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5ECD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  <w:t>Supplementary Materials</w:t>
      </w:r>
    </w:p>
    <w:p w14:paraId="304A7F71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3507E8E5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0B7E6C2E" w14:textId="77777777" w:rsidR="009724C0" w:rsidRPr="00DF6D26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  <w:r w:rsidRPr="00DF6D26">
        <w:rPr>
          <w:rFonts w:ascii="Times New Roman" w:eastAsia="Times New Roman" w:hAnsi="Times New Roman" w:cs="Times New Roman"/>
          <w:color w:val="1C1D1E"/>
          <w:sz w:val="24"/>
          <w:szCs w:val="24"/>
        </w:rPr>
        <w:t>Serious illness question from the Irish EQ-5D-5L Irish questionnaire</w:t>
      </w:r>
    </w:p>
    <w:p w14:paraId="0C08C76A" w14:textId="77777777" w:rsidR="009724C0" w:rsidRPr="00DF6D26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</w:p>
    <w:p w14:paraId="47D6ED29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  <w:r>
        <w:rPr>
          <w:noProof/>
        </w:rPr>
        <w:drawing>
          <wp:inline distT="0" distB="0" distL="0" distR="0" wp14:anchorId="7D5FB957" wp14:editId="0C44A228">
            <wp:extent cx="3528060" cy="812169"/>
            <wp:effectExtent l="0" t="0" r="0" b="6985"/>
            <wp:docPr id="292380244" name="Picture 1" descr="A close 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80244" name="Picture 1" descr="A close up of words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0931" cy="81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51035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295B7601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4CAD968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5034AD6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A5AEEB3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D8425A4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1A4CB88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A212122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400F197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340F855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E83C3DA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FFD361F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0121861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13E2845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89B8940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1ED4035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5C4FC08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105A364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059D6B2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18E3A51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85FF796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4AA1E3E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D5707D0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ED3A7DB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8DB489D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F7D7086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A529515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D2DF648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74E1614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9B1C2BA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3881BA9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799DDD0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4DF4FFA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60BF460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3AAD673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BF1CFDF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46C06C89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F10AB65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D8C238D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43C943E" w14:textId="77777777" w:rsidR="009724C0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F6274">
        <w:rPr>
          <w:rFonts w:ascii="Times New Roman" w:eastAsia="Times New Roman" w:hAnsi="Times New Roman" w:cs="Times New Roman"/>
          <w:b/>
          <w:bCs/>
        </w:rPr>
        <w:lastRenderedPageBreak/>
        <w:t xml:space="preserve">Table S1: </w:t>
      </w:r>
      <w:r w:rsidRPr="00DF6274">
        <w:rPr>
          <w:rFonts w:ascii="Times New Roman" w:eastAsia="Times New Roman" w:hAnsi="Times New Roman" w:cs="Times New Roman"/>
          <w:bCs/>
          <w:color w:val="000000" w:themeColor="text1"/>
        </w:rPr>
        <w:t xml:space="preserve">Estimated </w:t>
      </w:r>
      <w:r w:rsidRPr="00DF6274">
        <w:rPr>
          <w:rFonts w:ascii="Times New Roman" w:eastAsia="Times New Roman" w:hAnsi="Times New Roman" w:cs="Times New Roman"/>
          <w:color w:val="000000" w:themeColor="text1"/>
        </w:rPr>
        <w:t xml:space="preserve">partial effects for multimorbidity status on EQ-5D-5L dimension level probabilities and health utilities </w:t>
      </w:r>
      <w:r>
        <w:rPr>
          <w:rFonts w:ascii="Times New Roman" w:eastAsia="Times New Roman" w:hAnsi="Times New Roman" w:cs="Times New Roman"/>
          <w:color w:val="000000" w:themeColor="text1"/>
        </w:rPr>
        <w:t>–</w:t>
      </w:r>
      <w:r w:rsidRPr="00DF62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MVOP with d</w:t>
      </w:r>
      <w:r w:rsidRPr="00DF6274">
        <w:rPr>
          <w:rFonts w:ascii="Times New Roman" w:eastAsia="Times New Roman" w:hAnsi="Times New Roman" w:cs="Times New Roman"/>
          <w:color w:val="000000" w:themeColor="text1"/>
        </w:rPr>
        <w:t>ifferent estimation samples</w:t>
      </w:r>
    </w:p>
    <w:p w14:paraId="430FD4F5" w14:textId="77777777" w:rsidR="009724C0" w:rsidRPr="00DF6274" w:rsidRDefault="009724C0" w:rsidP="009724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2547"/>
        <w:gridCol w:w="3402"/>
      </w:tblGrid>
      <w:tr w:rsidR="009724C0" w:rsidRPr="00E7280C" w14:paraId="35DDDDD6" w14:textId="77777777" w:rsidTr="00CF1485">
        <w:trPr>
          <w:trHeight w:val="2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  <w:vAlign w:val="center"/>
          </w:tcPr>
          <w:p w14:paraId="51698AF4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EQ-5D-5L Domain/ Level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</w:tcPr>
          <w:p w14:paraId="59048536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Estimates</w:t>
            </w:r>
          </w:p>
          <w:p w14:paraId="1D7748E7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(95% CI)</w:t>
            </w:r>
          </w:p>
          <w:p w14:paraId="0434890F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Full </w:t>
            </w:r>
          </w:p>
          <w:p w14:paraId="6E7AAE55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Combined </w:t>
            </w: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Sample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7EE152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sz w:val="20"/>
              </w:rPr>
              <w:t>Estimates</w:t>
            </w:r>
          </w:p>
          <w:p w14:paraId="6596FD19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sz w:val="20"/>
              </w:rPr>
              <w:t>(95% CI)</w:t>
            </w:r>
          </w:p>
          <w:p w14:paraId="6C78A117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sz w:val="20"/>
              </w:rPr>
              <w:t xml:space="preserve">Full Over 65s </w:t>
            </w:r>
          </w:p>
          <w:p w14:paraId="6AC8D69B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sz w:val="20"/>
              </w:rPr>
              <w:t>Estimation Sample</w:t>
            </w:r>
          </w:p>
        </w:tc>
      </w:tr>
      <w:tr w:rsidR="009724C0" w:rsidRPr="00E7280C" w14:paraId="4F09B77D" w14:textId="77777777" w:rsidTr="00CF1485">
        <w:trPr>
          <w:trHeight w:val="20"/>
        </w:trPr>
        <w:tc>
          <w:tcPr>
            <w:tcW w:w="3402" w:type="dxa"/>
            <w:tcBorders>
              <w:top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B943961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Mobility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06A0187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DC94FDE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724C0" w:rsidRPr="00E7280C" w14:paraId="44BDB3B5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2D106F5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None</w:t>
            </w:r>
          </w:p>
        </w:tc>
        <w:tc>
          <w:tcPr>
            <w:tcW w:w="2547" w:type="dxa"/>
          </w:tcPr>
          <w:p w14:paraId="6804C8F5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-0.217 (-0.263, -0.172)</w:t>
            </w:r>
          </w:p>
        </w:tc>
        <w:tc>
          <w:tcPr>
            <w:tcW w:w="3402" w:type="dxa"/>
          </w:tcPr>
          <w:p w14:paraId="1A9E44AF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-0.273 (-0.329, -0.217)</w:t>
            </w:r>
          </w:p>
        </w:tc>
      </w:tr>
      <w:tr w:rsidR="009724C0" w:rsidRPr="00E7280C" w14:paraId="5D828044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CA40131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Slight</w:t>
            </w:r>
          </w:p>
        </w:tc>
        <w:tc>
          <w:tcPr>
            <w:tcW w:w="2547" w:type="dxa"/>
          </w:tcPr>
          <w:p w14:paraId="7ACE97DA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0.049 (0.035, 0.063)</w:t>
            </w:r>
          </w:p>
        </w:tc>
        <w:tc>
          <w:tcPr>
            <w:tcW w:w="3402" w:type="dxa"/>
          </w:tcPr>
          <w:p w14:paraId="62A48B57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-0.042 (-0.058, -0.026)</w:t>
            </w:r>
          </w:p>
        </w:tc>
      </w:tr>
      <w:tr w:rsidR="009724C0" w:rsidRPr="00E7280C" w14:paraId="72B4407F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27F8D9D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Moderate</w:t>
            </w:r>
          </w:p>
        </w:tc>
        <w:tc>
          <w:tcPr>
            <w:tcW w:w="2547" w:type="dxa"/>
          </w:tcPr>
          <w:p w14:paraId="2268A2DE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0.070 (0.055, 0.086)</w:t>
            </w:r>
          </w:p>
        </w:tc>
        <w:tc>
          <w:tcPr>
            <w:tcW w:w="3402" w:type="dxa"/>
          </w:tcPr>
          <w:p w14:paraId="233CE89B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0.086 (0.063, 0.110)</w:t>
            </w:r>
          </w:p>
        </w:tc>
      </w:tr>
      <w:tr w:rsidR="009724C0" w:rsidRPr="00E7280C" w14:paraId="5ED6CE73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81B3F34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Severe</w:t>
            </w:r>
          </w:p>
        </w:tc>
        <w:tc>
          <w:tcPr>
            <w:tcW w:w="2547" w:type="dxa"/>
          </w:tcPr>
          <w:p w14:paraId="18545322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0.069 (0.053, 0.085)</w:t>
            </w:r>
          </w:p>
        </w:tc>
        <w:tc>
          <w:tcPr>
            <w:tcW w:w="3402" w:type="dxa"/>
          </w:tcPr>
          <w:p w14:paraId="7605FD6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0.176 (0.133, 0.219)</w:t>
            </w:r>
          </w:p>
        </w:tc>
      </w:tr>
      <w:tr w:rsidR="009724C0" w:rsidRPr="00E7280C" w14:paraId="42EE5D06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1BB0BFC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Unable</w:t>
            </w:r>
          </w:p>
        </w:tc>
        <w:tc>
          <w:tcPr>
            <w:tcW w:w="2547" w:type="dxa"/>
          </w:tcPr>
          <w:p w14:paraId="2FC7A63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0.029 (0.018, 0.040)</w:t>
            </w:r>
          </w:p>
        </w:tc>
        <w:tc>
          <w:tcPr>
            <w:tcW w:w="3402" w:type="dxa"/>
          </w:tcPr>
          <w:p w14:paraId="193FE2D9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0.053 (0.029, 0.077)</w:t>
            </w:r>
          </w:p>
        </w:tc>
      </w:tr>
      <w:tr w:rsidR="009724C0" w:rsidRPr="00E7280C" w14:paraId="353B97F6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D737FE1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Estimated health utility loss </w:t>
            </w:r>
          </w:p>
        </w:tc>
        <w:tc>
          <w:tcPr>
            <w:tcW w:w="2547" w:type="dxa"/>
          </w:tcPr>
          <w:p w14:paraId="62FDA64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-0.035 (-0.041, -0.02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3402" w:type="dxa"/>
          </w:tcPr>
          <w:p w14:paraId="37E05C2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-0.062 (-0.075, -0.048)</w:t>
            </w:r>
          </w:p>
        </w:tc>
      </w:tr>
      <w:tr w:rsidR="009724C0" w:rsidRPr="00E7280C" w14:paraId="65BA8D32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A418BC3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Self-Care</w:t>
            </w:r>
          </w:p>
        </w:tc>
        <w:tc>
          <w:tcPr>
            <w:tcW w:w="2547" w:type="dxa"/>
          </w:tcPr>
          <w:p w14:paraId="4F9B980C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402" w:type="dxa"/>
          </w:tcPr>
          <w:p w14:paraId="1F24E6E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724C0" w:rsidRPr="00E7280C" w14:paraId="0DAB6F5F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0C7A53C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None</w:t>
            </w:r>
          </w:p>
        </w:tc>
        <w:tc>
          <w:tcPr>
            <w:tcW w:w="2547" w:type="dxa"/>
          </w:tcPr>
          <w:p w14:paraId="461AC21E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-0.134 (-0.169,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-0.099)</w:t>
            </w:r>
          </w:p>
        </w:tc>
        <w:tc>
          <w:tcPr>
            <w:tcW w:w="3402" w:type="dxa"/>
          </w:tcPr>
          <w:p w14:paraId="0B95D22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-0.281 (-0.351, -0.211)</w:t>
            </w:r>
          </w:p>
        </w:tc>
      </w:tr>
      <w:tr w:rsidR="009724C0" w:rsidRPr="00E7280C" w14:paraId="1416C2BB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4DC3D26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Slight</w:t>
            </w:r>
          </w:p>
        </w:tc>
        <w:tc>
          <w:tcPr>
            <w:tcW w:w="2547" w:type="dxa"/>
          </w:tcPr>
          <w:p w14:paraId="10227FAC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0.048 (0.033,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0.062)</w:t>
            </w:r>
          </w:p>
        </w:tc>
        <w:tc>
          <w:tcPr>
            <w:tcW w:w="3402" w:type="dxa"/>
          </w:tcPr>
          <w:p w14:paraId="1688AB0D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0.076 (0.054, 0.098)</w:t>
            </w:r>
          </w:p>
        </w:tc>
      </w:tr>
      <w:tr w:rsidR="009724C0" w:rsidRPr="00E7280C" w14:paraId="5D670F28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8392B77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Moderate</w:t>
            </w:r>
          </w:p>
        </w:tc>
        <w:tc>
          <w:tcPr>
            <w:tcW w:w="2547" w:type="dxa"/>
          </w:tcPr>
          <w:p w14:paraId="54456286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0.045 (0.031, 0.060)</w:t>
            </w:r>
          </w:p>
        </w:tc>
        <w:tc>
          <w:tcPr>
            <w:tcW w:w="3402" w:type="dxa"/>
          </w:tcPr>
          <w:p w14:paraId="04E196E9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0.104 (0.071, 0.137)</w:t>
            </w:r>
          </w:p>
        </w:tc>
      </w:tr>
      <w:tr w:rsidR="009724C0" w:rsidRPr="00E7280C" w14:paraId="5E81322B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5BD594E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Severe</w:t>
            </w:r>
          </w:p>
        </w:tc>
        <w:tc>
          <w:tcPr>
            <w:tcW w:w="2547" w:type="dxa"/>
          </w:tcPr>
          <w:p w14:paraId="5C17F521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0.023 (0.013, 0.032)</w:t>
            </w:r>
          </w:p>
        </w:tc>
        <w:tc>
          <w:tcPr>
            <w:tcW w:w="3402" w:type="dxa"/>
          </w:tcPr>
          <w:p w14:paraId="1E23CD21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0.056 (0.032, 0.080)</w:t>
            </w:r>
          </w:p>
        </w:tc>
      </w:tr>
      <w:tr w:rsidR="009724C0" w:rsidRPr="00E7280C" w14:paraId="3C9D50E6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D6E8AE4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Unable</w:t>
            </w:r>
          </w:p>
        </w:tc>
        <w:tc>
          <w:tcPr>
            <w:tcW w:w="2547" w:type="dxa"/>
          </w:tcPr>
          <w:p w14:paraId="34D31C8E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0.018 (0.009, 0.027)</w:t>
            </w:r>
          </w:p>
        </w:tc>
        <w:tc>
          <w:tcPr>
            <w:tcW w:w="3402" w:type="dxa"/>
          </w:tcPr>
          <w:p w14:paraId="21FB3141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0.045 (0.023, 0.068)</w:t>
            </w:r>
          </w:p>
        </w:tc>
      </w:tr>
      <w:tr w:rsidR="009724C0" w:rsidRPr="00E7280C" w14:paraId="56C26A18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A354990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Estimated health utility loss </w:t>
            </w:r>
          </w:p>
        </w:tc>
        <w:tc>
          <w:tcPr>
            <w:tcW w:w="2547" w:type="dxa"/>
          </w:tcPr>
          <w:p w14:paraId="69541A7D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-0.017 (-0.021, -0.013)</w:t>
            </w:r>
          </w:p>
        </w:tc>
        <w:tc>
          <w:tcPr>
            <w:tcW w:w="3402" w:type="dxa"/>
          </w:tcPr>
          <w:p w14:paraId="5A890CF1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-0.039 (-0.049, -0.030)</w:t>
            </w:r>
          </w:p>
        </w:tc>
      </w:tr>
      <w:tr w:rsidR="009724C0" w:rsidRPr="00E7280C" w14:paraId="7B668824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B6CEDD0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Usual Activities</w:t>
            </w:r>
          </w:p>
        </w:tc>
        <w:tc>
          <w:tcPr>
            <w:tcW w:w="2547" w:type="dxa"/>
          </w:tcPr>
          <w:p w14:paraId="1CEC2F43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402" w:type="dxa"/>
          </w:tcPr>
          <w:p w14:paraId="2BDDE9FE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724C0" w:rsidRPr="00E7280C" w14:paraId="529BFCF2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781C93C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None</w:t>
            </w:r>
          </w:p>
        </w:tc>
        <w:tc>
          <w:tcPr>
            <w:tcW w:w="2547" w:type="dxa"/>
          </w:tcPr>
          <w:p w14:paraId="3911DBE3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-0.221 (-0.268,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-0.174)</w:t>
            </w:r>
          </w:p>
        </w:tc>
        <w:tc>
          <w:tcPr>
            <w:tcW w:w="3402" w:type="dxa"/>
          </w:tcPr>
          <w:p w14:paraId="7D2D6C2D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-0.306 (-0.368, -0.243)</w:t>
            </w:r>
          </w:p>
        </w:tc>
      </w:tr>
      <w:tr w:rsidR="009724C0" w:rsidRPr="00E7280C" w14:paraId="7B01D2D2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543C0D5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Slight</w:t>
            </w:r>
          </w:p>
        </w:tc>
        <w:tc>
          <w:tcPr>
            <w:tcW w:w="2547" w:type="dxa"/>
          </w:tcPr>
          <w:p w14:paraId="53497AF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0.060 (0.044, 0.076)</w:t>
            </w:r>
          </w:p>
        </w:tc>
        <w:tc>
          <w:tcPr>
            <w:tcW w:w="3402" w:type="dxa"/>
          </w:tcPr>
          <w:p w14:paraId="44FEB8BC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0.003 (-0.009, 0.016)</w:t>
            </w:r>
          </w:p>
        </w:tc>
      </w:tr>
      <w:tr w:rsidR="009724C0" w:rsidRPr="00E7280C" w14:paraId="70821F71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001A9EB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Moderate</w:t>
            </w:r>
          </w:p>
        </w:tc>
        <w:tc>
          <w:tcPr>
            <w:tcW w:w="2547" w:type="dxa"/>
          </w:tcPr>
          <w:p w14:paraId="2AE057F1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0.065 (0.050, 0.080)</w:t>
            </w:r>
          </w:p>
        </w:tc>
        <w:tc>
          <w:tcPr>
            <w:tcW w:w="3402" w:type="dxa"/>
          </w:tcPr>
          <w:p w14:paraId="7B9A7B89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0.084 (0.062, 0.105)</w:t>
            </w:r>
          </w:p>
        </w:tc>
      </w:tr>
      <w:tr w:rsidR="009724C0" w:rsidRPr="00E7280C" w14:paraId="62ABEF36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AFD28D0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Severe</w:t>
            </w:r>
          </w:p>
        </w:tc>
        <w:tc>
          <w:tcPr>
            <w:tcW w:w="2547" w:type="dxa"/>
          </w:tcPr>
          <w:p w14:paraId="6D1389A7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0.046 (0.034,0.058)</w:t>
            </w:r>
          </w:p>
        </w:tc>
        <w:tc>
          <w:tcPr>
            <w:tcW w:w="3402" w:type="dxa"/>
          </w:tcPr>
          <w:p w14:paraId="2194C08F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0.104 (0.075, 0.132)</w:t>
            </w:r>
          </w:p>
        </w:tc>
      </w:tr>
      <w:tr w:rsidR="009724C0" w:rsidRPr="00E7280C" w14:paraId="3617DF74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904CC78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Unable</w:t>
            </w:r>
          </w:p>
        </w:tc>
        <w:tc>
          <w:tcPr>
            <w:tcW w:w="2547" w:type="dxa"/>
          </w:tcPr>
          <w:p w14:paraId="48252056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0.050 (0.035, 0.064)</w:t>
            </w:r>
          </w:p>
        </w:tc>
        <w:tc>
          <w:tcPr>
            <w:tcW w:w="3402" w:type="dxa"/>
          </w:tcPr>
          <w:p w14:paraId="5356701D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0.115 (0.079, 0.151)</w:t>
            </w:r>
          </w:p>
        </w:tc>
      </w:tr>
      <w:tr w:rsidR="009724C0" w:rsidRPr="00E7280C" w14:paraId="5F67EFAE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CE43397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Estimated health utility loss </w:t>
            </w:r>
          </w:p>
        </w:tc>
        <w:tc>
          <w:tcPr>
            <w:tcW w:w="2547" w:type="dxa"/>
          </w:tcPr>
          <w:p w14:paraId="699C0883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-0.024 (-0.02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Pr="00E7280C">
              <w:rPr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-0.020)</w:t>
            </w:r>
          </w:p>
        </w:tc>
        <w:tc>
          <w:tcPr>
            <w:tcW w:w="3402" w:type="dxa"/>
          </w:tcPr>
          <w:p w14:paraId="21FF6F92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-0.044 (-0.053, -0.035)</w:t>
            </w:r>
          </w:p>
        </w:tc>
      </w:tr>
      <w:tr w:rsidR="009724C0" w:rsidRPr="00E7280C" w14:paraId="31D4B703" w14:textId="77777777" w:rsidTr="00CF1485">
        <w:trPr>
          <w:trHeight w:val="20"/>
        </w:trPr>
        <w:tc>
          <w:tcPr>
            <w:tcW w:w="3402" w:type="dxa"/>
          </w:tcPr>
          <w:p w14:paraId="3162D688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</w:rPr>
              <w:t xml:space="preserve">  </w:t>
            </w:r>
          </w:p>
          <w:p w14:paraId="37CCDD99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</w:rPr>
              <w:t>Pain / Discomfort</w:t>
            </w:r>
          </w:p>
        </w:tc>
        <w:tc>
          <w:tcPr>
            <w:tcW w:w="2547" w:type="dxa"/>
          </w:tcPr>
          <w:p w14:paraId="495E0748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402" w:type="dxa"/>
          </w:tcPr>
          <w:p w14:paraId="374A20AF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724C0" w:rsidRPr="00E7280C" w14:paraId="3392CFF3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87DB4F9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None</w:t>
            </w:r>
          </w:p>
        </w:tc>
        <w:tc>
          <w:tcPr>
            <w:tcW w:w="2547" w:type="dxa"/>
          </w:tcPr>
          <w:p w14:paraId="199487DB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-0.290 (-0.347,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-0.234)</w:t>
            </w:r>
          </w:p>
        </w:tc>
        <w:tc>
          <w:tcPr>
            <w:tcW w:w="3402" w:type="dxa"/>
          </w:tcPr>
          <w:p w14:paraId="722C9667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-0.271 (-0.322, -0.220)</w:t>
            </w:r>
          </w:p>
        </w:tc>
      </w:tr>
      <w:tr w:rsidR="009724C0" w:rsidRPr="00E7280C" w14:paraId="06C27097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24071B9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Slight</w:t>
            </w:r>
          </w:p>
        </w:tc>
        <w:tc>
          <w:tcPr>
            <w:tcW w:w="2547" w:type="dxa"/>
          </w:tcPr>
          <w:p w14:paraId="1D5794E2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0.052 (0.036,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0.068)</w:t>
            </w:r>
          </w:p>
        </w:tc>
        <w:tc>
          <w:tcPr>
            <w:tcW w:w="3402" w:type="dxa"/>
          </w:tcPr>
          <w:p w14:paraId="43F7714D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-0.083 (-0.104, -0.062)</w:t>
            </w:r>
          </w:p>
        </w:tc>
      </w:tr>
      <w:tr w:rsidR="009724C0" w:rsidRPr="00E7280C" w14:paraId="4E995225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C660D9F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Moderate</w:t>
            </w:r>
          </w:p>
        </w:tc>
        <w:tc>
          <w:tcPr>
            <w:tcW w:w="2547" w:type="dxa"/>
          </w:tcPr>
          <w:p w14:paraId="22257284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0.118 (0.094, 0.142)</w:t>
            </w:r>
          </w:p>
        </w:tc>
        <w:tc>
          <w:tcPr>
            <w:tcW w:w="3402" w:type="dxa"/>
          </w:tcPr>
          <w:p w14:paraId="11A6FF35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0.087 (0.062, 0.113)</w:t>
            </w:r>
          </w:p>
        </w:tc>
      </w:tr>
      <w:tr w:rsidR="009724C0" w:rsidRPr="00E7280C" w14:paraId="6D890BA7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AF130A0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Severe</w:t>
            </w:r>
          </w:p>
        </w:tc>
        <w:tc>
          <w:tcPr>
            <w:tcW w:w="2547" w:type="dxa"/>
          </w:tcPr>
          <w:p w14:paraId="41E36C80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0.087 (0.068, 0.105)</w:t>
            </w:r>
          </w:p>
        </w:tc>
        <w:tc>
          <w:tcPr>
            <w:tcW w:w="3402" w:type="dxa"/>
          </w:tcPr>
          <w:p w14:paraId="4CC64670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0.186 (0.146, 0.227)</w:t>
            </w:r>
          </w:p>
        </w:tc>
      </w:tr>
      <w:tr w:rsidR="009724C0" w:rsidRPr="00E7280C" w14:paraId="6EB0D8D1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D91051F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Extreme</w:t>
            </w:r>
          </w:p>
        </w:tc>
        <w:tc>
          <w:tcPr>
            <w:tcW w:w="2547" w:type="dxa"/>
          </w:tcPr>
          <w:p w14:paraId="7F7E4F0C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0.033 (0.021, 0.045)</w:t>
            </w:r>
          </w:p>
        </w:tc>
        <w:tc>
          <w:tcPr>
            <w:tcW w:w="3402" w:type="dxa"/>
          </w:tcPr>
          <w:p w14:paraId="2BAB88EE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0.080 (0.050, 0.111)</w:t>
            </w:r>
          </w:p>
        </w:tc>
      </w:tr>
      <w:tr w:rsidR="009724C0" w:rsidRPr="00E7280C" w14:paraId="372A4C68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17AB946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Estimated health utility loss </w:t>
            </w:r>
          </w:p>
        </w:tc>
        <w:tc>
          <w:tcPr>
            <w:tcW w:w="2547" w:type="dxa"/>
          </w:tcPr>
          <w:p w14:paraId="2C2262E9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B74DA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-0.064 (-0.087, -0.039)</w:t>
            </w:r>
          </w:p>
        </w:tc>
        <w:tc>
          <w:tcPr>
            <w:tcW w:w="3402" w:type="dxa"/>
          </w:tcPr>
          <w:p w14:paraId="3E394C20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-0.113 (-0.135, -0.089)</w:t>
            </w:r>
          </w:p>
        </w:tc>
      </w:tr>
      <w:tr w:rsidR="009724C0" w:rsidRPr="00E7280C" w14:paraId="66088667" w14:textId="77777777" w:rsidTr="00CF1485">
        <w:trPr>
          <w:trHeight w:val="20"/>
        </w:trPr>
        <w:tc>
          <w:tcPr>
            <w:tcW w:w="3402" w:type="dxa"/>
          </w:tcPr>
          <w:p w14:paraId="6CC1F105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14:paraId="67483258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Anxiety / Depression</w:t>
            </w:r>
          </w:p>
        </w:tc>
        <w:tc>
          <w:tcPr>
            <w:tcW w:w="2547" w:type="dxa"/>
          </w:tcPr>
          <w:p w14:paraId="57C0389A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402" w:type="dxa"/>
          </w:tcPr>
          <w:p w14:paraId="04485599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9724C0" w:rsidRPr="00E7280C" w14:paraId="0B6E3138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019039E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None</w:t>
            </w:r>
          </w:p>
        </w:tc>
        <w:tc>
          <w:tcPr>
            <w:tcW w:w="2547" w:type="dxa"/>
          </w:tcPr>
          <w:p w14:paraId="0AACBB50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-0.248 (-0.307,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-0.188)</w:t>
            </w:r>
          </w:p>
        </w:tc>
        <w:tc>
          <w:tcPr>
            <w:tcW w:w="3402" w:type="dxa"/>
          </w:tcPr>
          <w:p w14:paraId="1F9AA9BB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-0.320 (-0.390, -0.251)</w:t>
            </w:r>
          </w:p>
        </w:tc>
      </w:tr>
      <w:tr w:rsidR="009724C0" w:rsidRPr="00E7280C" w14:paraId="1CCA8B1E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D62F35C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Slight</w:t>
            </w:r>
          </w:p>
        </w:tc>
        <w:tc>
          <w:tcPr>
            <w:tcW w:w="2547" w:type="dxa"/>
          </w:tcPr>
          <w:p w14:paraId="781EC4DE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0.094 (0.070, 0.119)</w:t>
            </w:r>
          </w:p>
        </w:tc>
        <w:tc>
          <w:tcPr>
            <w:tcW w:w="3402" w:type="dxa"/>
          </w:tcPr>
          <w:p w14:paraId="4F737E8B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0.075 (0.054, 0.097)</w:t>
            </w:r>
          </w:p>
        </w:tc>
      </w:tr>
      <w:tr w:rsidR="009724C0" w:rsidRPr="00E7280C" w14:paraId="3B2BA316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147B19A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Moderate</w:t>
            </w:r>
          </w:p>
        </w:tc>
        <w:tc>
          <w:tcPr>
            <w:tcW w:w="2547" w:type="dxa"/>
          </w:tcPr>
          <w:p w14:paraId="56752128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0.114 (0.084, 0.143)</w:t>
            </w:r>
          </w:p>
        </w:tc>
        <w:tc>
          <w:tcPr>
            <w:tcW w:w="3402" w:type="dxa"/>
          </w:tcPr>
          <w:p w14:paraId="6685EEEB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0.174 (0.129, 0.219)</w:t>
            </w:r>
          </w:p>
        </w:tc>
      </w:tr>
      <w:tr w:rsidR="009724C0" w:rsidRPr="00E7280C" w14:paraId="25BD610D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41C442F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Severe</w:t>
            </w:r>
          </w:p>
        </w:tc>
        <w:tc>
          <w:tcPr>
            <w:tcW w:w="2547" w:type="dxa"/>
          </w:tcPr>
          <w:p w14:paraId="1B70739A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0.027 (0.016, 0.039)</w:t>
            </w:r>
          </w:p>
        </w:tc>
        <w:tc>
          <w:tcPr>
            <w:tcW w:w="3402" w:type="dxa"/>
          </w:tcPr>
          <w:p w14:paraId="440F9B16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0.044 (0.021, 0.067)</w:t>
            </w:r>
          </w:p>
        </w:tc>
      </w:tr>
      <w:tr w:rsidR="009724C0" w:rsidRPr="00E7280C" w14:paraId="51472A1F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D410331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Extreme</w:t>
            </w:r>
          </w:p>
        </w:tc>
        <w:tc>
          <w:tcPr>
            <w:tcW w:w="2547" w:type="dxa"/>
          </w:tcPr>
          <w:p w14:paraId="722455F9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0.013 (0.005, 0.020)</w:t>
            </w:r>
          </w:p>
        </w:tc>
        <w:tc>
          <w:tcPr>
            <w:tcW w:w="3402" w:type="dxa"/>
          </w:tcPr>
          <w:p w14:paraId="7703364D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0.027 (0.009, 0.045)</w:t>
            </w:r>
          </w:p>
        </w:tc>
      </w:tr>
      <w:tr w:rsidR="009724C0" w:rsidRPr="00E7280C" w14:paraId="2058663C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227D4BC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Estimated health utility loss </w:t>
            </w:r>
          </w:p>
        </w:tc>
        <w:tc>
          <w:tcPr>
            <w:tcW w:w="2547" w:type="dxa"/>
          </w:tcPr>
          <w:p w14:paraId="3D18F23C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-0.053 (-0.06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, -0.04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3402" w:type="dxa"/>
          </w:tcPr>
          <w:p w14:paraId="0111BBA5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-0.082 (-0.102,</w:t>
            </w:r>
            <w:r w:rsidRPr="00E7280C">
              <w:rPr>
                <w:sz w:val="20"/>
              </w:rPr>
              <w:t xml:space="preserve"> </w:t>
            </w: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-0.062)</w:t>
            </w:r>
          </w:p>
        </w:tc>
      </w:tr>
      <w:tr w:rsidR="009724C0" w:rsidRPr="00E7280C" w14:paraId="640EF29E" w14:textId="77777777" w:rsidTr="00CF1485">
        <w:trPr>
          <w:trHeight w:val="20"/>
        </w:trPr>
        <w:tc>
          <w:tcPr>
            <w:tcW w:w="340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A56D599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</w:rPr>
            </w:pPr>
            <w:bookmarkStart w:id="0" w:name="_Hlk202795206"/>
            <w:r w:rsidRPr="00E7280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</w:rPr>
              <w:t xml:space="preserve">Estimated </w:t>
            </w:r>
            <w:r w:rsidRPr="002C12B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u w:val="single"/>
              </w:rPr>
              <w:t>total</w:t>
            </w:r>
            <w:r w:rsidRPr="00E7280C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</w:rPr>
              <w:t xml:space="preserve"> health utility loss</w:t>
            </w:r>
          </w:p>
        </w:tc>
        <w:tc>
          <w:tcPr>
            <w:tcW w:w="2547" w:type="dxa"/>
          </w:tcPr>
          <w:p w14:paraId="704D5710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C4676">
              <w:rPr>
                <w:rFonts w:ascii="Times New Roman" w:eastAsia="Times New Roman" w:hAnsi="Times New Roman" w:cs="Times New Roman"/>
                <w:color w:val="000000"/>
                <w:sz w:val="20"/>
              </w:rPr>
              <w:t>-0.193 (-0.220, -0.164)</w:t>
            </w:r>
          </w:p>
        </w:tc>
        <w:tc>
          <w:tcPr>
            <w:tcW w:w="3402" w:type="dxa"/>
          </w:tcPr>
          <w:p w14:paraId="6211E870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-0.339 (-0.373, -0.303)</w:t>
            </w:r>
          </w:p>
        </w:tc>
      </w:tr>
      <w:tr w:rsidR="009724C0" w:rsidRPr="00E7280C" w14:paraId="5918F3C3" w14:textId="77777777" w:rsidTr="00CF1485">
        <w:trPr>
          <w:trHeight w:val="20"/>
        </w:trPr>
        <w:tc>
          <w:tcPr>
            <w:tcW w:w="3402" w:type="dxa"/>
            <w:tcBorders>
              <w:bottom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C7E80C0" w14:textId="77777777" w:rsidR="009724C0" w:rsidRPr="00E7280C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N</w:t>
            </w:r>
          </w:p>
        </w:tc>
        <w:tc>
          <w:tcPr>
            <w:tcW w:w="2547" w:type="dxa"/>
            <w:tcBorders>
              <w:bottom w:val="single" w:sz="12" w:space="0" w:color="auto"/>
            </w:tcBorders>
          </w:tcPr>
          <w:p w14:paraId="0C1E0811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1495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7281E22" w14:textId="77777777" w:rsidR="009724C0" w:rsidRPr="00E7280C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7280C">
              <w:rPr>
                <w:rFonts w:ascii="Times New Roman" w:eastAsia="Times New Roman" w:hAnsi="Times New Roman" w:cs="Times New Roman"/>
                <w:color w:val="000000"/>
                <w:sz w:val="20"/>
              </w:rPr>
              <w:t>610</w:t>
            </w:r>
          </w:p>
        </w:tc>
      </w:tr>
    </w:tbl>
    <w:bookmarkEnd w:id="0"/>
    <w:p w14:paraId="2D4C71F5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C1D1E"/>
          <w:sz w:val="20"/>
          <w:szCs w:val="20"/>
        </w:rPr>
      </w:pPr>
      <w:r w:rsidRPr="00206CEA">
        <w:rPr>
          <w:rFonts w:ascii="Times New Roman" w:eastAsia="Times New Roman" w:hAnsi="Times New Roman" w:cs="Times New Roman"/>
          <w:b/>
          <w:color w:val="1C1D1E"/>
          <w:sz w:val="20"/>
          <w:szCs w:val="20"/>
        </w:rPr>
        <w:t xml:space="preserve">Notes: 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>This table presents partial</w:t>
      </w:r>
      <w:r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effect estimates for </w:t>
      </w:r>
      <w:r>
        <w:rPr>
          <w:rFonts w:ascii="Times New Roman" w:eastAsia="Times New Roman" w:hAnsi="Times New Roman" w:cs="Times New Roman"/>
          <w:i/>
          <w:iCs/>
          <w:color w:val="1C1D1E"/>
          <w:sz w:val="20"/>
          <w:szCs w:val="20"/>
        </w:rPr>
        <w:t>Multimorbidity</w:t>
      </w:r>
      <w:r w:rsidRPr="004F39FE">
        <w:t xml:space="preserve"> </w:t>
      </w:r>
      <w:r w:rsidRPr="004F39FE">
        <w:rPr>
          <w:rFonts w:ascii="Times New Roman" w:eastAsia="Times New Roman" w:hAnsi="Times New Roman" w:cs="Times New Roman"/>
          <w:color w:val="1C1D1E"/>
          <w:sz w:val="20"/>
          <w:szCs w:val="20"/>
        </w:rPr>
        <w:t>from a multivariate ordered probit model</w:t>
      </w:r>
      <w:r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(MVOP)</w:t>
      </w:r>
      <w:r w:rsidRPr="004F39FE"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of the EQ-5D health dimensions</w:t>
      </w:r>
      <w:r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. </w:t>
      </w:r>
      <w:r w:rsidRPr="00206CEA">
        <w:rPr>
          <w:rFonts w:ascii="Times New Roman" w:eastAsia="Times New Roman" w:hAnsi="Times New Roman" w:cs="Times New Roman"/>
          <w:color w:val="1C1D1E"/>
          <w:sz w:val="20"/>
          <w:szCs w:val="20"/>
        </w:rPr>
        <w:t>95% Confidence Intervals</w:t>
      </w:r>
      <w:r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in parenthesis. For the h</w:t>
      </w:r>
      <w:r w:rsidRPr="00206CEA">
        <w:rPr>
          <w:rFonts w:ascii="Times New Roman" w:eastAsia="Times New Roman" w:hAnsi="Times New Roman" w:cs="Times New Roman"/>
          <w:color w:val="1C1D1E"/>
          <w:sz w:val="20"/>
          <w:szCs w:val="20"/>
        </w:rPr>
        <w:t>ealth utility</w:t>
      </w:r>
      <w:r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estimates, the</w:t>
      </w:r>
      <w:r w:rsidRPr="00206CEA"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95% CI estimated </w:t>
      </w:r>
      <w:proofErr w:type="gramStart"/>
      <w:r w:rsidRPr="00206CEA">
        <w:rPr>
          <w:rFonts w:ascii="Times New Roman" w:eastAsia="Times New Roman" w:hAnsi="Times New Roman" w:cs="Times New Roman"/>
          <w:color w:val="1C1D1E"/>
          <w:sz w:val="20"/>
          <w:szCs w:val="20"/>
        </w:rPr>
        <w:t>on the basis of</w:t>
      </w:r>
      <w:proofErr w:type="gramEnd"/>
      <w:r w:rsidRPr="00206CEA"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multiplicands of 1000 random draws from the probability distributions for the EQ-5D-5L utility values and the MVOP 5L partial effect estimates.</w:t>
      </w:r>
    </w:p>
    <w:p w14:paraId="68BC8FFB" w14:textId="77777777" w:rsidR="009724C0" w:rsidRDefault="009724C0" w:rsidP="009724C0"/>
    <w:p w14:paraId="24EC7111" w14:textId="77777777" w:rsidR="009724C0" w:rsidRPr="00827FCA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</w:pPr>
      <w:r w:rsidRPr="00827FCA">
        <w:rPr>
          <w:rFonts w:ascii="Times New Roman" w:eastAsia="Times New Roman" w:hAnsi="Times New Roman" w:cs="Times New Roman"/>
          <w:b/>
          <w:color w:val="1C1D1E"/>
          <w:sz w:val="20"/>
          <w:szCs w:val="20"/>
        </w:rPr>
        <w:t>Source: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 xml:space="preserve"> Analysis of data from the Irish EQ-5D-5L Survey, 2015/16 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begin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instrText xml:space="preserve"> ADDIN EN.CITE &lt;EndNote&gt;&lt;Cite&gt;&lt;Author&gt;O&amp;apos;Neill&lt;/Author&gt;&lt;Year&gt;2018&lt;/Year&gt;&lt;RecNum&gt;1668&lt;/RecNum&gt;&lt;DisplayText&gt;(59)&lt;/DisplayText&gt;&lt;record&gt;&lt;rec-number&gt;1668&lt;/rec-number&gt;&lt;foreign-keys&gt;&lt;key app="EN" db-id="pada9xzzivtxfcewdpxpavectvv9w2920aaw" timestamp="1751543016"&gt;1668&lt;/key&gt;&lt;/foreign-keys&gt;&lt;ref-type name="Online Database"&gt;45&lt;/ref-type&gt;&lt;contributors&gt;&lt;authors&gt;&lt;author&gt;O&amp;apos;Neill, C&lt;/author&gt;&lt;/authors&gt;&lt;/contributors&gt;&lt;titles&gt;&lt;title&gt;The Irish EQ-5D-5L Survey, 2015-2016&lt;/title&gt;&lt;/titles&gt;&lt;dates&gt;&lt;year&gt;2018&lt;/year&gt;&lt;/dates&gt;&lt;urls&gt;&lt;related-urls&gt;&lt;url&gt;https://www.ucd.ie/issda/accessdata/issdadatasets/&lt;/url&gt;&lt;/related-urls&gt;&lt;/urls&gt;&lt;/record&gt;&lt;/Cite&gt;&lt;/EndNote&gt;</w:instrTex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Cs/>
          <w:noProof/>
          <w:color w:val="1C1D1E"/>
          <w:sz w:val="20"/>
          <w:szCs w:val="20"/>
        </w:rPr>
        <w:t>(59)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end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 xml:space="preserve">, and data from the </w:t>
      </w:r>
      <w:proofErr w:type="spellStart"/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>SPPiRE</w:t>
      </w:r>
      <w:proofErr w:type="spellEnd"/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 xml:space="preserve"> randomised controlled trial </w: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begin">
          <w:fldData xml:space="preserve">PEVuZE5vdGU+PENpdGU+PEF1dGhvcj5NY0NhcnRoeTwvQXV0aG9yPjxZZWFyPjIwMjI8L1llYXI+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</w:fldData>
        </w:fldCha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instrText xml:space="preserve"> ADDIN EN.CITE </w:instrTex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begin">
          <w:fldData xml:space="preserve">PEVuZE5vdGU+PENpdGU+PEF1dGhvcj5NY0NhcnRoeTwvQXV0aG9yPjxZZWFyPjIwMjI8L1llYXI+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</w:fldData>
        </w:fldCha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instrText xml:space="preserve"> ADDIN EN.CITE.DATA </w:instrTex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end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Cs/>
          <w:noProof/>
          <w:color w:val="1C1D1E"/>
          <w:sz w:val="20"/>
          <w:szCs w:val="20"/>
        </w:rPr>
        <w:t>(60)</w: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end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>.</w:t>
      </w:r>
    </w:p>
    <w:p w14:paraId="1DBA6DB3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140F1B4F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229770C8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26CE5C49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55B715C4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6BCAD159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5ECE38AB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2860E358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27FE7E0A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6935FBA7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57043472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575CE024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210FA00B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6F7B8D1A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71E106BE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60CCA13B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2552382A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5E417407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</w:pPr>
    </w:p>
    <w:p w14:paraId="100D2968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  <w:sectPr w:rsidR="009724C0" w:rsidSect="009724C0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63FA2DBB" w14:textId="77777777" w:rsidR="009724C0" w:rsidRPr="004957C5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C1D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C1D1E"/>
          <w:sz w:val="24"/>
          <w:szCs w:val="24"/>
        </w:rPr>
        <w:lastRenderedPageBreak/>
        <w:t xml:space="preserve">Table S2: </w:t>
      </w:r>
      <w:r w:rsidRPr="00A169E9">
        <w:rPr>
          <w:rFonts w:ascii="Times New Roman" w:eastAsia="Times New Roman" w:hAnsi="Times New Roman" w:cs="Times New Roman"/>
          <w:color w:val="1C1D1E"/>
          <w:sz w:val="24"/>
          <w:szCs w:val="24"/>
        </w:rPr>
        <w:t xml:space="preserve">Estimated Partial Effects (Standard Error, P-Value, 95% Confidence Interval) for Multimorbidity Status on EQ-5D-5L Dimension Level Probabilities – </w:t>
      </w:r>
      <w:r>
        <w:rPr>
          <w:rFonts w:ascii="Times New Roman" w:eastAsia="Times New Roman" w:hAnsi="Times New Roman" w:cs="Times New Roman"/>
          <w:color w:val="1C1D1E"/>
          <w:sz w:val="24"/>
          <w:szCs w:val="24"/>
        </w:rPr>
        <w:t>Ordered Probit Models</w:t>
      </w:r>
    </w:p>
    <w:p w14:paraId="0FB94C8F" w14:textId="77777777" w:rsidR="009724C0" w:rsidRPr="001C5EB2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D1E"/>
          <w:sz w:val="24"/>
          <w:szCs w:val="24"/>
        </w:rPr>
      </w:pPr>
    </w:p>
    <w:tbl>
      <w:tblPr>
        <w:tblW w:w="14317" w:type="dxa"/>
        <w:tblInd w:w="-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1842"/>
        <w:gridCol w:w="1985"/>
        <w:gridCol w:w="1843"/>
        <w:gridCol w:w="2076"/>
        <w:gridCol w:w="1875"/>
        <w:gridCol w:w="1860"/>
      </w:tblGrid>
      <w:tr w:rsidR="009724C0" w:rsidRPr="001C5EB2" w14:paraId="7705C5E1" w14:textId="77777777" w:rsidTr="00CF1485">
        <w:trPr>
          <w:trHeight w:val="276"/>
          <w:tblHeader/>
        </w:trPr>
        <w:tc>
          <w:tcPr>
            <w:tcW w:w="1418" w:type="dxa"/>
            <w:tcBorders>
              <w:top w:val="single" w:sz="12" w:space="0" w:color="auto"/>
            </w:tcBorders>
            <w:hideMark/>
          </w:tcPr>
          <w:p w14:paraId="52BAB375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EQ5D-5L </w:t>
            </w:r>
          </w:p>
          <w:p w14:paraId="5F838178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Dimension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hideMark/>
          </w:tcPr>
          <w:p w14:paraId="530ABCFF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EQ-5D-5L </w:t>
            </w:r>
          </w:p>
          <w:p w14:paraId="5E016BC2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Level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hideMark/>
          </w:tcPr>
          <w:p w14:paraId="778FEB9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OPROB </w:t>
            </w:r>
          </w:p>
          <w:p w14:paraId="674E9C5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without</w:t>
            </w:r>
          </w:p>
          <w:p w14:paraId="4DD1436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hideMark/>
          </w:tcPr>
          <w:p w14:paraId="7014637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OPROB </w:t>
            </w:r>
          </w:p>
          <w:p w14:paraId="5937E4C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with controls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04F9FF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OPROB </w:t>
            </w:r>
          </w:p>
          <w:p w14:paraId="19B7ECF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without</w:t>
            </w:r>
          </w:p>
          <w:p w14:paraId="400AA8B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2076" w:type="dxa"/>
            <w:tcBorders>
              <w:top w:val="single" w:sz="12" w:space="0" w:color="auto"/>
            </w:tcBorders>
          </w:tcPr>
          <w:p w14:paraId="73F6ED9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OPROB </w:t>
            </w:r>
          </w:p>
          <w:p w14:paraId="6305786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With</w:t>
            </w:r>
          </w:p>
          <w:p w14:paraId="63E9947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controls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14:paraId="12F23D4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OPROB </w:t>
            </w:r>
          </w:p>
          <w:p w14:paraId="72268E2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without</w:t>
            </w:r>
          </w:p>
          <w:p w14:paraId="4C2896E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controls</w:t>
            </w:r>
          </w:p>
        </w:tc>
        <w:tc>
          <w:tcPr>
            <w:tcW w:w="1860" w:type="dxa"/>
            <w:tcBorders>
              <w:top w:val="single" w:sz="12" w:space="0" w:color="auto"/>
            </w:tcBorders>
          </w:tcPr>
          <w:p w14:paraId="4C321E3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OPROB </w:t>
            </w:r>
          </w:p>
          <w:p w14:paraId="39BE1F5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With</w:t>
            </w:r>
          </w:p>
          <w:p w14:paraId="4DC4192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controls</w:t>
            </w:r>
          </w:p>
        </w:tc>
      </w:tr>
      <w:tr w:rsidR="009724C0" w:rsidRPr="001C5EB2" w14:paraId="2BDE6272" w14:textId="77777777" w:rsidTr="00CF1485">
        <w:trPr>
          <w:trHeight w:val="276"/>
          <w:tblHeader/>
        </w:trPr>
        <w:tc>
          <w:tcPr>
            <w:tcW w:w="1418" w:type="dxa"/>
            <w:tcBorders>
              <w:bottom w:val="single" w:sz="12" w:space="0" w:color="auto"/>
            </w:tcBorders>
          </w:tcPr>
          <w:p w14:paraId="33854B57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BA81329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19F3DB79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393C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Full Sample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3B3760B0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393C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Full Sample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6850E76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393C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Over 65s Sample</w:t>
            </w:r>
          </w:p>
        </w:tc>
        <w:tc>
          <w:tcPr>
            <w:tcW w:w="2076" w:type="dxa"/>
            <w:tcBorders>
              <w:bottom w:val="single" w:sz="12" w:space="0" w:color="auto"/>
            </w:tcBorders>
          </w:tcPr>
          <w:p w14:paraId="4988AC7E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393C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Over 65s Sample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14:paraId="1B4E3FA2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393C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Over 65s Sample w/o Serious Illness</w:t>
            </w:r>
          </w:p>
        </w:tc>
        <w:tc>
          <w:tcPr>
            <w:tcW w:w="1860" w:type="dxa"/>
            <w:tcBorders>
              <w:bottom w:val="single" w:sz="12" w:space="0" w:color="auto"/>
            </w:tcBorders>
          </w:tcPr>
          <w:p w14:paraId="23EBE5DF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393C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Over 65s Sample w/o Serious Illness</w:t>
            </w:r>
          </w:p>
        </w:tc>
      </w:tr>
      <w:tr w:rsidR="009724C0" w:rsidRPr="001C5EB2" w14:paraId="3CEF7896" w14:textId="77777777" w:rsidTr="00CF1485">
        <w:trPr>
          <w:trHeight w:val="921"/>
        </w:trPr>
        <w:tc>
          <w:tcPr>
            <w:tcW w:w="1418" w:type="dxa"/>
            <w:tcBorders>
              <w:top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D737F5E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Mobility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2E9E55C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None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210B45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-0.480     </w:t>
            </w:r>
          </w:p>
          <w:p w14:paraId="55E3571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(0.012) (0.000)</w:t>
            </w:r>
          </w:p>
          <w:p w14:paraId="0D917710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(-0.504, -0.456)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091598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-0.226 </w:t>
            </w:r>
          </w:p>
          <w:p w14:paraId="0324A38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(0.024) (0.000)</w:t>
            </w:r>
          </w:p>
          <w:p w14:paraId="2FA15153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272,-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0.180)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AB99F3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-0.329      </w:t>
            </w:r>
          </w:p>
          <w:p w14:paraId="1E1EDFF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(0.023) (0.000)       </w:t>
            </w:r>
          </w:p>
          <w:p w14:paraId="2182194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(-0.373, -0.284)</w:t>
            </w:r>
          </w:p>
        </w:tc>
        <w:tc>
          <w:tcPr>
            <w:tcW w:w="2076" w:type="dxa"/>
            <w:tcBorders>
              <w:top w:val="single" w:sz="12" w:space="0" w:color="auto"/>
            </w:tcBorders>
          </w:tcPr>
          <w:p w14:paraId="170FEAB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-0.268    </w:t>
            </w:r>
          </w:p>
          <w:p w14:paraId="58AC645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(0.029) (0.000)    </w:t>
            </w:r>
          </w:p>
          <w:p w14:paraId="6892531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(-0.324, -0.212)</w:t>
            </w:r>
          </w:p>
        </w:tc>
        <w:tc>
          <w:tcPr>
            <w:tcW w:w="1875" w:type="dxa"/>
            <w:tcBorders>
              <w:top w:val="single" w:sz="12" w:space="0" w:color="auto"/>
            </w:tcBorders>
          </w:tcPr>
          <w:p w14:paraId="508A925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-0.377      </w:t>
            </w:r>
          </w:p>
          <w:p w14:paraId="6F1DE10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(0.026)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 </w:t>
            </w:r>
          </w:p>
          <w:p w14:paraId="684EFBA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(-0.427, -0.327)</w:t>
            </w:r>
          </w:p>
        </w:tc>
        <w:tc>
          <w:tcPr>
            <w:tcW w:w="1860" w:type="dxa"/>
            <w:tcBorders>
              <w:top w:val="single" w:sz="12" w:space="0" w:color="auto"/>
            </w:tcBorders>
          </w:tcPr>
          <w:p w14:paraId="3918E00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-0.330      </w:t>
            </w:r>
          </w:p>
          <w:p w14:paraId="0A5651E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(0.036)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</w:t>
            </w:r>
          </w:p>
          <w:p w14:paraId="2C90754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(-0.401, -0.259)</w:t>
            </w:r>
          </w:p>
        </w:tc>
      </w:tr>
      <w:tr w:rsidR="009724C0" w:rsidRPr="001C5EB2" w14:paraId="20A8C645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9F1E5E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00D15AC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Slight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1054A0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0.124   </w:t>
            </w:r>
          </w:p>
          <w:p w14:paraId="72F54FD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(0.009) (0.000)</w:t>
            </w:r>
          </w:p>
          <w:p w14:paraId="4804198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(0.107, 0.141)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053718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  <w:p w14:paraId="7C3852E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(0.008) (0.000)</w:t>
            </w:r>
          </w:p>
          <w:p w14:paraId="17D1BE4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(0.058, 0.090)</w:t>
            </w:r>
          </w:p>
        </w:tc>
        <w:tc>
          <w:tcPr>
            <w:tcW w:w="1843" w:type="dxa"/>
          </w:tcPr>
          <w:p w14:paraId="647DEA4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-0.045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0.009) (0.000)       </w:t>
            </w:r>
          </w:p>
          <w:p w14:paraId="4D91BE5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(-0.063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  <w:tc>
          <w:tcPr>
            <w:tcW w:w="2076" w:type="dxa"/>
          </w:tcPr>
          <w:p w14:paraId="6B402F4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-0.042  </w:t>
            </w:r>
          </w:p>
          <w:p w14:paraId="1862938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(0.008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</w:t>
            </w:r>
          </w:p>
          <w:p w14:paraId="18C383A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(-0.058, -0.026)</w:t>
            </w:r>
          </w:p>
        </w:tc>
        <w:tc>
          <w:tcPr>
            <w:tcW w:w="1875" w:type="dxa"/>
          </w:tcPr>
          <w:p w14:paraId="1F9D978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-0.095      </w:t>
            </w:r>
          </w:p>
          <w:p w14:paraId="7BCBAA7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</w:t>
            </w:r>
          </w:p>
          <w:p w14:paraId="4F5700C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  (-0.127, -0.063)</w:t>
            </w:r>
          </w:p>
        </w:tc>
        <w:tc>
          <w:tcPr>
            <w:tcW w:w="1860" w:type="dxa"/>
          </w:tcPr>
          <w:p w14:paraId="57C4B31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-0.087      </w:t>
            </w:r>
          </w:p>
          <w:p w14:paraId="301693E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</w:t>
            </w:r>
          </w:p>
          <w:p w14:paraId="6D34E10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 (-0.118, -0.055)</w:t>
            </w:r>
          </w:p>
        </w:tc>
      </w:tr>
      <w:tr w:rsidR="009724C0" w:rsidRPr="001C5EB2" w14:paraId="66C7E865" w14:textId="77777777" w:rsidTr="00CF1485">
        <w:trPr>
          <w:trHeight w:val="59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5CB15E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B148B79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Moderate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E37762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0.162     </w:t>
            </w:r>
          </w:p>
          <w:p w14:paraId="70BC7DC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(0.010) (0.000)       </w:t>
            </w:r>
          </w:p>
          <w:p w14:paraId="0A32EDD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(0.143, 0.181)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EDA951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  <w:p w14:paraId="02965A3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(0.008) (0.000)</w:t>
            </w:r>
          </w:p>
          <w:p w14:paraId="5D10A98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(0.036, 0.065)</w:t>
            </w:r>
          </w:p>
        </w:tc>
        <w:tc>
          <w:tcPr>
            <w:tcW w:w="1843" w:type="dxa"/>
          </w:tcPr>
          <w:p w14:paraId="63458CC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0.105      </w:t>
            </w:r>
          </w:p>
          <w:p w14:paraId="7E37414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(0.000)       </w:t>
            </w:r>
          </w:p>
          <w:p w14:paraId="28D0327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(0.082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.128</w:t>
            </w:r>
          </w:p>
        </w:tc>
        <w:tc>
          <w:tcPr>
            <w:tcW w:w="2076" w:type="dxa"/>
          </w:tcPr>
          <w:p w14:paraId="562CA17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0.085   </w:t>
            </w:r>
          </w:p>
          <w:p w14:paraId="093B792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0.061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0.108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75" w:type="dxa"/>
          </w:tcPr>
          <w:p w14:paraId="49A45B2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0.089      </w:t>
            </w:r>
          </w:p>
          <w:p w14:paraId="4149128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(0.017)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0.056, 0.123)</w:t>
            </w:r>
          </w:p>
        </w:tc>
        <w:tc>
          <w:tcPr>
            <w:tcW w:w="1860" w:type="dxa"/>
          </w:tcPr>
          <w:p w14:paraId="2B57889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0.078     </w:t>
            </w:r>
          </w:p>
          <w:p w14:paraId="5820361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(0.016)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0.046, 0.110)</w:t>
            </w:r>
          </w:p>
        </w:tc>
      </w:tr>
      <w:tr w:rsidR="009724C0" w:rsidRPr="001C5EB2" w14:paraId="272EDA54" w14:textId="77777777" w:rsidTr="00CF1485">
        <w:trPr>
          <w:trHeight w:val="109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E2B54F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F666AC1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Severe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71A59B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0.143     </w:t>
            </w:r>
          </w:p>
          <w:p w14:paraId="68F06EA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(0.011)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0.122, 0.164)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AD2378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0.075 </w:t>
            </w:r>
          </w:p>
          <w:p w14:paraId="1DA9836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(0.009) (0.000) </w:t>
            </w:r>
          </w:p>
          <w:p w14:paraId="0B239B6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(0.058, 0.092)</w:t>
            </w:r>
          </w:p>
        </w:tc>
        <w:tc>
          <w:tcPr>
            <w:tcW w:w="1843" w:type="dxa"/>
          </w:tcPr>
          <w:p w14:paraId="700E929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0.211      </w:t>
            </w:r>
          </w:p>
          <w:p w14:paraId="7A1A9D9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(0.021) (0.000)       </w:t>
            </w:r>
          </w:p>
          <w:p w14:paraId="6A1BC77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(0.169, 0.252)</w:t>
            </w:r>
          </w:p>
        </w:tc>
        <w:tc>
          <w:tcPr>
            <w:tcW w:w="2076" w:type="dxa"/>
          </w:tcPr>
          <w:p w14:paraId="46C05A4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0.176  </w:t>
            </w:r>
          </w:p>
          <w:p w14:paraId="5C54302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(0.022)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0.133, 0.220)</w:t>
            </w:r>
          </w:p>
        </w:tc>
        <w:tc>
          <w:tcPr>
            <w:tcW w:w="1875" w:type="dxa"/>
          </w:tcPr>
          <w:p w14:paraId="24C84A9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0.295     </w:t>
            </w:r>
          </w:p>
          <w:p w14:paraId="32E3724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(0.032)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0.231, 0.358)</w:t>
            </w:r>
          </w:p>
        </w:tc>
        <w:tc>
          <w:tcPr>
            <w:tcW w:w="1860" w:type="dxa"/>
          </w:tcPr>
          <w:p w14:paraId="5AA4EB2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0.260      </w:t>
            </w:r>
          </w:p>
          <w:p w14:paraId="03DF438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0.190, 0.330)</w:t>
            </w:r>
          </w:p>
        </w:tc>
      </w:tr>
      <w:tr w:rsidR="009724C0" w:rsidRPr="001C5EB2" w14:paraId="601A432B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B7A902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7F8CE28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Unable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F09B1E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0.051      </w:t>
            </w:r>
          </w:p>
          <w:p w14:paraId="11FA5E1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(0.009) (0.000)      </w:t>
            </w:r>
          </w:p>
          <w:p w14:paraId="4CF9095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(0.033, 0.068)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8E794F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0.026 </w:t>
            </w:r>
          </w:p>
          <w:p w14:paraId="374B6D9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(0.005) (0.000)</w:t>
            </w:r>
          </w:p>
          <w:p w14:paraId="63B86F8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(0.016, 0.037)</w:t>
            </w:r>
          </w:p>
        </w:tc>
        <w:tc>
          <w:tcPr>
            <w:tcW w:w="1843" w:type="dxa"/>
          </w:tcPr>
          <w:p w14:paraId="359C86C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0.059      </w:t>
            </w:r>
          </w:p>
          <w:p w14:paraId="50EB8B9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(0.014) (0.000)       </w:t>
            </w:r>
          </w:p>
          <w:p w14:paraId="7756C6A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(0.032, 0.085)</w:t>
            </w:r>
          </w:p>
        </w:tc>
        <w:tc>
          <w:tcPr>
            <w:tcW w:w="2076" w:type="dxa"/>
          </w:tcPr>
          <w:p w14:paraId="57106B6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0.049  </w:t>
            </w:r>
          </w:p>
          <w:p w14:paraId="2BF5542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0.026, 0.073)</w:t>
            </w:r>
          </w:p>
        </w:tc>
        <w:tc>
          <w:tcPr>
            <w:tcW w:w="1875" w:type="dxa"/>
          </w:tcPr>
          <w:p w14:paraId="7DAAB1D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0.088      </w:t>
            </w:r>
          </w:p>
          <w:p w14:paraId="187646A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(0.021)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0.047, 0.129)</w:t>
            </w:r>
          </w:p>
        </w:tc>
        <w:tc>
          <w:tcPr>
            <w:tcW w:w="1860" w:type="dxa"/>
          </w:tcPr>
          <w:p w14:paraId="0C802BC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0.079      </w:t>
            </w:r>
          </w:p>
          <w:p w14:paraId="2C1C98A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(0.020)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0.040, 0.117)</w:t>
            </w:r>
          </w:p>
        </w:tc>
      </w:tr>
      <w:tr w:rsidR="009724C0" w:rsidRPr="001C5EB2" w14:paraId="3CF91282" w14:textId="77777777" w:rsidTr="00CF1485">
        <w:trPr>
          <w:trHeight w:val="26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A8FC167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7FB8521" w14:textId="77777777" w:rsidR="009724C0" w:rsidRPr="00393C23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</w:pP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72F0E5D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346FBA5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43" w:type="dxa"/>
          </w:tcPr>
          <w:p w14:paraId="3530DE81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2076" w:type="dxa"/>
          </w:tcPr>
          <w:p w14:paraId="2ED4D47B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75" w:type="dxa"/>
          </w:tcPr>
          <w:p w14:paraId="35E82F74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60" w:type="dxa"/>
          </w:tcPr>
          <w:p w14:paraId="27713488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9724C0" w:rsidRPr="001C5EB2" w14:paraId="06E43EF6" w14:textId="77777777" w:rsidTr="00CF1485">
        <w:trPr>
          <w:trHeight w:val="164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A47DB8B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3B7D42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Self Care</w:t>
            </w:r>
            <w:proofErr w:type="spellEnd"/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1BE46EC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None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BB3CD5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-0.268    </w:t>
            </w:r>
          </w:p>
          <w:p w14:paraId="2BDA258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(0.013) (0.000) </w:t>
            </w:r>
          </w:p>
          <w:p w14:paraId="6ADF77F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(-0.294, -0.242)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A0A7EE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-0.134      </w:t>
            </w:r>
          </w:p>
          <w:p w14:paraId="1FB3FA2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(0.020) (0.000)</w:t>
            </w:r>
          </w:p>
          <w:p w14:paraId="568F8806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173,-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0.096)</w:t>
            </w:r>
          </w:p>
        </w:tc>
        <w:tc>
          <w:tcPr>
            <w:tcW w:w="1843" w:type="dxa"/>
          </w:tcPr>
          <w:p w14:paraId="5B62255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-0.309      </w:t>
            </w:r>
          </w:p>
          <w:p w14:paraId="5F3E9E2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(0.032) (0.000)       </w:t>
            </w:r>
          </w:p>
          <w:p w14:paraId="0045C5B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(-0.371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0.247)</w:t>
            </w:r>
          </w:p>
        </w:tc>
        <w:tc>
          <w:tcPr>
            <w:tcW w:w="2076" w:type="dxa"/>
          </w:tcPr>
          <w:p w14:paraId="0FBFA46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-0.264   </w:t>
            </w:r>
          </w:p>
          <w:p w14:paraId="4612B47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(0.037)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</w:t>
            </w:r>
          </w:p>
          <w:p w14:paraId="56A3535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(-0.337, -0.191)</w:t>
            </w:r>
          </w:p>
        </w:tc>
        <w:tc>
          <w:tcPr>
            <w:tcW w:w="1875" w:type="dxa"/>
          </w:tcPr>
          <w:p w14:paraId="52C22A6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-0.484      </w:t>
            </w:r>
          </w:p>
          <w:p w14:paraId="7DE1381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(0.055)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</w:t>
            </w:r>
          </w:p>
          <w:p w14:paraId="4431843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 -0.592, -0.377)</w:t>
            </w:r>
          </w:p>
        </w:tc>
        <w:tc>
          <w:tcPr>
            <w:tcW w:w="1860" w:type="dxa"/>
          </w:tcPr>
          <w:p w14:paraId="3AA97B0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-0.494      </w:t>
            </w:r>
          </w:p>
          <w:p w14:paraId="12E2C2D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(0.067) (0.000)</w:t>
            </w:r>
          </w:p>
          <w:p w14:paraId="2058B9F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(-0.625, -0.363)</w:t>
            </w:r>
          </w:p>
        </w:tc>
      </w:tr>
      <w:tr w:rsidR="009724C0" w:rsidRPr="001C5EB2" w14:paraId="7AC9AB6D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D50163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4722F2E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Slight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B88A57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0.109    </w:t>
            </w:r>
          </w:p>
          <w:p w14:paraId="3441ABF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(0.009) (0.000)      </w:t>
            </w:r>
          </w:p>
          <w:p w14:paraId="566DF5D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(0.091, 0.126)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37E442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0.051     </w:t>
            </w:r>
          </w:p>
          <w:p w14:paraId="2E0870D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(0.008) (0.000)       </w:t>
            </w:r>
          </w:p>
          <w:p w14:paraId="14DDD38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(0.035, 0.067)</w:t>
            </w:r>
          </w:p>
        </w:tc>
        <w:tc>
          <w:tcPr>
            <w:tcW w:w="1843" w:type="dxa"/>
          </w:tcPr>
          <w:p w14:paraId="1D09B43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0.089      </w:t>
            </w:r>
          </w:p>
          <w:p w14:paraId="1852B23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(0.011) (0.000)        </w:t>
            </w:r>
          </w:p>
          <w:p w14:paraId="378AB4F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(0.067, 0.111)</w:t>
            </w:r>
          </w:p>
        </w:tc>
        <w:tc>
          <w:tcPr>
            <w:tcW w:w="2076" w:type="dxa"/>
          </w:tcPr>
          <w:p w14:paraId="5F4DB6F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0.074 </w:t>
            </w:r>
          </w:p>
          <w:p w14:paraId="4371A50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0.050, 0.098)</w:t>
            </w:r>
          </w:p>
        </w:tc>
        <w:tc>
          <w:tcPr>
            <w:tcW w:w="1875" w:type="dxa"/>
          </w:tcPr>
          <w:p w14:paraId="79D5FD2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0.104      </w:t>
            </w:r>
          </w:p>
          <w:p w14:paraId="215E813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0.073, 0.135)</w:t>
            </w:r>
          </w:p>
        </w:tc>
        <w:tc>
          <w:tcPr>
            <w:tcW w:w="1860" w:type="dxa"/>
          </w:tcPr>
          <w:p w14:paraId="418EE02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0.105      </w:t>
            </w:r>
          </w:p>
          <w:p w14:paraId="213B4B6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(0.018)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0.070, 0.140)</w:t>
            </w:r>
          </w:p>
        </w:tc>
      </w:tr>
      <w:tr w:rsidR="009724C0" w:rsidRPr="001C5EB2" w14:paraId="7ED18379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5C2671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DF9A5D0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Moderate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D5AE8D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0.089      </w:t>
            </w:r>
          </w:p>
          <w:p w14:paraId="03A3568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(0.009)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0.071, 0.108)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C3A308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0.045    </w:t>
            </w:r>
          </w:p>
          <w:p w14:paraId="4F64CEE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(0.008) (0.000)</w:t>
            </w:r>
          </w:p>
          <w:p w14:paraId="6962A3F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(0.030, 0.061)</w:t>
            </w:r>
          </w:p>
        </w:tc>
        <w:tc>
          <w:tcPr>
            <w:tcW w:w="1843" w:type="dxa"/>
          </w:tcPr>
          <w:p w14:paraId="083A684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0.114      </w:t>
            </w:r>
          </w:p>
          <w:p w14:paraId="43BFEC5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    </w:t>
            </w:r>
          </w:p>
          <w:p w14:paraId="34DAE9C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(0.082, 0.146)</w:t>
            </w:r>
          </w:p>
        </w:tc>
        <w:tc>
          <w:tcPr>
            <w:tcW w:w="2076" w:type="dxa"/>
          </w:tcPr>
          <w:p w14:paraId="4D4729C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0.096  </w:t>
            </w:r>
          </w:p>
          <w:p w14:paraId="3E1B3AE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(0.017)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0.063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0.129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75" w:type="dxa"/>
          </w:tcPr>
          <w:p w14:paraId="35B031F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0.189      </w:t>
            </w:r>
          </w:p>
          <w:p w14:paraId="4379E6D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(0.030)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0.130, 0.247)</w:t>
            </w:r>
          </w:p>
        </w:tc>
        <w:tc>
          <w:tcPr>
            <w:tcW w:w="1860" w:type="dxa"/>
          </w:tcPr>
          <w:p w14:paraId="36988CB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0.192      </w:t>
            </w:r>
          </w:p>
          <w:p w14:paraId="155BD39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(0.034)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0.126, 0.259)</w:t>
            </w:r>
          </w:p>
        </w:tc>
      </w:tr>
      <w:tr w:rsidR="009724C0" w:rsidRPr="001C5EB2" w14:paraId="00D672C8" w14:textId="77777777" w:rsidTr="00CF1485">
        <w:trPr>
          <w:trHeight w:val="342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6ADB29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0A83706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Severe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053AC8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0.040      </w:t>
            </w:r>
          </w:p>
          <w:p w14:paraId="450FB97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(0.007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  </w:t>
            </w:r>
          </w:p>
          <w:p w14:paraId="074A3FE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(0.026, 0.055)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682539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0.022</w:t>
            </w:r>
          </w:p>
          <w:p w14:paraId="10CCA29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(0.005) (0.000)</w:t>
            </w:r>
          </w:p>
          <w:p w14:paraId="158553B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(0.012, 0.032)</w:t>
            </w:r>
          </w:p>
        </w:tc>
        <w:tc>
          <w:tcPr>
            <w:tcW w:w="1843" w:type="dxa"/>
          </w:tcPr>
          <w:p w14:paraId="36E87DE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0.059      </w:t>
            </w:r>
          </w:p>
          <w:p w14:paraId="1033B1A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(0.013) (0.000)        </w:t>
            </w:r>
          </w:p>
          <w:p w14:paraId="2A335B9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(0.034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0.083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076" w:type="dxa"/>
          </w:tcPr>
          <w:p w14:paraId="0F4D765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0.051  </w:t>
            </w:r>
          </w:p>
          <w:p w14:paraId="29C2A4B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)0.000)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0.028, 0.074)</w:t>
            </w:r>
          </w:p>
        </w:tc>
        <w:tc>
          <w:tcPr>
            <w:tcW w:w="1875" w:type="dxa"/>
          </w:tcPr>
          <w:p w14:paraId="2B355BD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0.104      </w:t>
            </w:r>
          </w:p>
          <w:p w14:paraId="391127C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(0.024)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0.057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0.152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60" w:type="dxa"/>
          </w:tcPr>
          <w:p w14:paraId="622F49D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0.107      </w:t>
            </w:r>
          </w:p>
          <w:p w14:paraId="4B2FB8E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0.057, 0.158)</w:t>
            </w:r>
          </w:p>
        </w:tc>
      </w:tr>
      <w:tr w:rsidR="009724C0" w:rsidRPr="001C5EB2" w14:paraId="38AC1B4D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DFE20D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93EF588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Unable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F5E396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0.030  </w:t>
            </w:r>
          </w:p>
          <w:p w14:paraId="3CCCD37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(0.007)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0.044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8D9A57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0.016    </w:t>
            </w:r>
          </w:p>
          <w:p w14:paraId="70AEB91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(0.004) (0.000)</w:t>
            </w:r>
          </w:p>
          <w:p w14:paraId="7A00DF1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(0.008, 0.025)</w:t>
            </w:r>
          </w:p>
        </w:tc>
        <w:tc>
          <w:tcPr>
            <w:tcW w:w="1843" w:type="dxa"/>
          </w:tcPr>
          <w:p w14:paraId="0E7C10F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0.048      </w:t>
            </w:r>
          </w:p>
          <w:p w14:paraId="48A3747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(0.012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   </w:t>
            </w:r>
          </w:p>
          <w:p w14:paraId="41B82E4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(0.024, 0.072)</w:t>
            </w:r>
          </w:p>
        </w:tc>
        <w:tc>
          <w:tcPr>
            <w:tcW w:w="2076" w:type="dxa"/>
          </w:tcPr>
          <w:p w14:paraId="51D36DD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0.043   </w:t>
            </w:r>
          </w:p>
          <w:p w14:paraId="3728F4F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(0.011)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.0650</w:t>
            </w:r>
          </w:p>
        </w:tc>
        <w:tc>
          <w:tcPr>
            <w:tcW w:w="1875" w:type="dxa"/>
          </w:tcPr>
          <w:p w14:paraId="3949B1B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0.088      </w:t>
            </w:r>
          </w:p>
          <w:p w14:paraId="5B33B67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(0.023)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0.133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60" w:type="dxa"/>
          </w:tcPr>
          <w:p w14:paraId="69EBA5C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0.089     </w:t>
            </w:r>
          </w:p>
          <w:p w14:paraId="1044C0F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(0.024)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0.041, 0.137)</w:t>
            </w:r>
          </w:p>
        </w:tc>
      </w:tr>
      <w:tr w:rsidR="009724C0" w:rsidRPr="00393C23" w14:paraId="3EF53AB4" w14:textId="77777777" w:rsidTr="00CF1485">
        <w:trPr>
          <w:trHeight w:val="15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DA022B4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360230A" w14:textId="77777777" w:rsidR="009724C0" w:rsidRPr="00393C23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</w:pP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A2D13B1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E595E12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43" w:type="dxa"/>
          </w:tcPr>
          <w:p w14:paraId="157A9A2E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2076" w:type="dxa"/>
          </w:tcPr>
          <w:p w14:paraId="1B798EAF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75" w:type="dxa"/>
          </w:tcPr>
          <w:p w14:paraId="21639D5A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60" w:type="dxa"/>
          </w:tcPr>
          <w:p w14:paraId="05984E01" w14:textId="77777777" w:rsidR="009724C0" w:rsidRPr="00393C23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9724C0" w:rsidRPr="001C5EB2" w14:paraId="0BBB0901" w14:textId="77777777" w:rsidTr="00CF1485">
        <w:trPr>
          <w:trHeight w:val="117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0D9EA06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Usual Activities</w:t>
            </w: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2F3D1D5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None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EC5903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-0.431    </w:t>
            </w:r>
          </w:p>
          <w:p w14:paraId="7C39DAB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(0.013) (0.000)</w:t>
            </w:r>
          </w:p>
          <w:p w14:paraId="5289087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456,-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0.405)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E173AB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-0.234     </w:t>
            </w:r>
          </w:p>
          <w:p w14:paraId="0C3444C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(0.025) (0.000)</w:t>
            </w:r>
          </w:p>
          <w:p w14:paraId="4C3ED55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283,-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0.186)</w:t>
            </w:r>
          </w:p>
        </w:tc>
        <w:tc>
          <w:tcPr>
            <w:tcW w:w="1843" w:type="dxa"/>
          </w:tcPr>
          <w:p w14:paraId="218C398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-0.360     </w:t>
            </w:r>
          </w:p>
          <w:p w14:paraId="1B88141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(0.025) (0.000)       </w:t>
            </w:r>
          </w:p>
          <w:p w14:paraId="4E7674B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(-0.408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0.311)</w:t>
            </w:r>
          </w:p>
        </w:tc>
        <w:tc>
          <w:tcPr>
            <w:tcW w:w="2076" w:type="dxa"/>
          </w:tcPr>
          <w:p w14:paraId="3169691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-0.304  </w:t>
            </w:r>
          </w:p>
          <w:p w14:paraId="33F0E5C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(0.032) (0.000)    </w:t>
            </w:r>
          </w:p>
          <w:p w14:paraId="3BAAED8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367,-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0.241)</w:t>
            </w:r>
          </w:p>
        </w:tc>
        <w:tc>
          <w:tcPr>
            <w:tcW w:w="1875" w:type="dxa"/>
          </w:tcPr>
          <w:p w14:paraId="2766909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-0.479     </w:t>
            </w:r>
          </w:p>
          <w:p w14:paraId="24C6783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(0.029)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</w:t>
            </w:r>
          </w:p>
          <w:p w14:paraId="6CFF34D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(-0.537, -0.422)</w:t>
            </w:r>
          </w:p>
        </w:tc>
        <w:tc>
          <w:tcPr>
            <w:tcW w:w="1860" w:type="dxa"/>
          </w:tcPr>
          <w:p w14:paraId="159A176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-0.436     </w:t>
            </w:r>
          </w:p>
          <w:p w14:paraId="5380D6C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(0.042)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</w:t>
            </w:r>
          </w:p>
          <w:p w14:paraId="10BBB27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(-0.518, -0.355)</w:t>
            </w:r>
          </w:p>
        </w:tc>
      </w:tr>
      <w:tr w:rsidR="009724C0" w:rsidRPr="001C5EB2" w14:paraId="104B2C31" w14:textId="77777777" w:rsidTr="00CF1485">
        <w:trPr>
          <w:trHeight w:val="67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155298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B27FD48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Slight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82CA50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0.125      </w:t>
            </w:r>
          </w:p>
          <w:p w14:paraId="53C49AC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(0.008) (0.000) </w:t>
            </w:r>
          </w:p>
          <w:p w14:paraId="38734AF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(0.109, 0.141)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A10C5A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0.063    </w:t>
            </w:r>
          </w:p>
          <w:p w14:paraId="307C115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(0.009) 0.000)</w:t>
            </w:r>
          </w:p>
          <w:p w14:paraId="22B1A60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(0.046, 0.079)</w:t>
            </w:r>
          </w:p>
        </w:tc>
        <w:tc>
          <w:tcPr>
            <w:tcW w:w="1843" w:type="dxa"/>
          </w:tcPr>
          <w:p w14:paraId="143BEEB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0.005      </w:t>
            </w:r>
          </w:p>
          <w:p w14:paraId="5A4243A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(0.007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0.480)      </w:t>
            </w:r>
          </w:p>
          <w:p w14:paraId="3B29BDE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(-0.009, 0.020)</w:t>
            </w:r>
          </w:p>
        </w:tc>
        <w:tc>
          <w:tcPr>
            <w:tcW w:w="2076" w:type="dxa"/>
          </w:tcPr>
          <w:p w14:paraId="4B66F9C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0.002   </w:t>
            </w:r>
          </w:p>
          <w:p w14:paraId="4889C76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(0.006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0.711)     </w:t>
            </w:r>
          </w:p>
          <w:p w14:paraId="68B3680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010,  0.015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75" w:type="dxa"/>
          </w:tcPr>
          <w:p w14:paraId="45AB85F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-0.038      </w:t>
            </w:r>
          </w:p>
          <w:p w14:paraId="603EA33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(0.017, 0.023)  </w:t>
            </w:r>
          </w:p>
          <w:p w14:paraId="5E07D94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  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0.071, -0.005)</w:t>
            </w:r>
          </w:p>
        </w:tc>
        <w:tc>
          <w:tcPr>
            <w:tcW w:w="1860" w:type="dxa"/>
          </w:tcPr>
          <w:p w14:paraId="6E268AD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-0.035      </w:t>
            </w:r>
          </w:p>
          <w:p w14:paraId="57AA7B4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(0.015) (0.021)   </w:t>
            </w:r>
          </w:p>
          <w:p w14:paraId="4249479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(-0.066, -0.005)</w:t>
            </w:r>
          </w:p>
        </w:tc>
      </w:tr>
      <w:tr w:rsidR="009724C0" w:rsidRPr="001C5EB2" w14:paraId="58546E93" w14:textId="77777777" w:rsidTr="00CF1485">
        <w:trPr>
          <w:trHeight w:val="315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EEB153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B99A86A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Moderate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0DE9E4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0.128    </w:t>
            </w:r>
          </w:p>
          <w:p w14:paraId="176B1DB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(0.009) (0.000)     </w:t>
            </w:r>
          </w:p>
          <w:p w14:paraId="035F4B4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(0.111, 0.146)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9D8725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0.070     </w:t>
            </w:r>
          </w:p>
          <w:p w14:paraId="7FA70AE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  </w:t>
            </w:r>
          </w:p>
          <w:p w14:paraId="465A530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(0.054, 0.086)</w:t>
            </w:r>
          </w:p>
        </w:tc>
        <w:tc>
          <w:tcPr>
            <w:tcW w:w="1843" w:type="dxa"/>
          </w:tcPr>
          <w:p w14:paraId="122F166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0.096      </w:t>
            </w:r>
          </w:p>
          <w:p w14:paraId="337BE48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(0.011) (0.000)       </w:t>
            </w:r>
          </w:p>
          <w:p w14:paraId="32FB113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(0.075, 0.117)</w:t>
            </w:r>
          </w:p>
        </w:tc>
        <w:tc>
          <w:tcPr>
            <w:tcW w:w="2076" w:type="dxa"/>
          </w:tcPr>
          <w:p w14:paraId="64CF723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0.081   </w:t>
            </w:r>
          </w:p>
          <w:p w14:paraId="055CC98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(0.011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0.059, 0.102)</w:t>
            </w:r>
          </w:p>
        </w:tc>
        <w:tc>
          <w:tcPr>
            <w:tcW w:w="1875" w:type="dxa"/>
          </w:tcPr>
          <w:p w14:paraId="53AAE51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0.108      </w:t>
            </w:r>
          </w:p>
          <w:p w14:paraId="5E23F9B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0.076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0.140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60" w:type="dxa"/>
          </w:tcPr>
          <w:p w14:paraId="253021E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0.098      </w:t>
            </w:r>
          </w:p>
          <w:p w14:paraId="4291396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0.066, 0.130)</w:t>
            </w:r>
          </w:p>
        </w:tc>
      </w:tr>
      <w:tr w:rsidR="009724C0" w:rsidRPr="001C5EB2" w14:paraId="70253742" w14:textId="77777777" w:rsidTr="00CF1485">
        <w:trPr>
          <w:trHeight w:val="236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A22D9C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609F2CC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Severe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6B462D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0.093    </w:t>
            </w:r>
          </w:p>
          <w:p w14:paraId="714086B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(0.009) (0.000)      </w:t>
            </w:r>
          </w:p>
          <w:p w14:paraId="537C94D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(0.075, 0.110)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D67A44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0.053      </w:t>
            </w:r>
          </w:p>
          <w:p w14:paraId="3C16D26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(0.007) (0.000)</w:t>
            </w:r>
          </w:p>
          <w:p w14:paraId="529358C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(0.039, 0.067)</w:t>
            </w:r>
          </w:p>
        </w:tc>
        <w:tc>
          <w:tcPr>
            <w:tcW w:w="1843" w:type="dxa"/>
          </w:tcPr>
          <w:p w14:paraId="79C147B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0.128      </w:t>
            </w:r>
          </w:p>
          <w:p w14:paraId="06EA3D7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(0.015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 </w:t>
            </w:r>
          </w:p>
          <w:p w14:paraId="6345827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(0.098, 0.158)</w:t>
            </w:r>
          </w:p>
        </w:tc>
        <w:tc>
          <w:tcPr>
            <w:tcW w:w="2076" w:type="dxa"/>
          </w:tcPr>
          <w:p w14:paraId="7CAA961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0.109   </w:t>
            </w:r>
          </w:p>
          <w:p w14:paraId="374E186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0.078, 0.139)</w:t>
            </w:r>
          </w:p>
        </w:tc>
        <w:tc>
          <w:tcPr>
            <w:tcW w:w="1875" w:type="dxa"/>
          </w:tcPr>
          <w:p w14:paraId="4A09F11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0.174      </w:t>
            </w:r>
          </w:p>
          <w:p w14:paraId="7A73E85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(0.024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0.127,   0.220)</w:t>
            </w:r>
          </w:p>
        </w:tc>
        <w:tc>
          <w:tcPr>
            <w:tcW w:w="1860" w:type="dxa"/>
          </w:tcPr>
          <w:p w14:paraId="4BA5F0C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0.158      </w:t>
            </w:r>
          </w:p>
          <w:p w14:paraId="3813F18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(0.025)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0.110,       0.206)</w:t>
            </w:r>
          </w:p>
        </w:tc>
      </w:tr>
      <w:tr w:rsidR="009724C0" w:rsidRPr="001C5EB2" w14:paraId="4AD91470" w14:textId="77777777" w:rsidTr="00CF1485">
        <w:trPr>
          <w:trHeight w:val="885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EC5C4CD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41BE6FB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Unable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D79045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0.085      </w:t>
            </w:r>
          </w:p>
          <w:p w14:paraId="46A8AA0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(0.010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</w:t>
            </w:r>
          </w:p>
          <w:p w14:paraId="4F8F339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(0.065, 0.105)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3BA32E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0.049     </w:t>
            </w:r>
          </w:p>
          <w:p w14:paraId="593F404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(0.008) (0.000)</w:t>
            </w:r>
          </w:p>
          <w:p w14:paraId="6A91A96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(0.034, 0.064)</w:t>
            </w:r>
          </w:p>
        </w:tc>
        <w:tc>
          <w:tcPr>
            <w:tcW w:w="1843" w:type="dxa"/>
          </w:tcPr>
          <w:p w14:paraId="711CA47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0.131      </w:t>
            </w:r>
          </w:p>
          <w:p w14:paraId="72DD5C9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(0.019) (0.000)        </w:t>
            </w:r>
          </w:p>
          <w:p w14:paraId="3135E91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(0.093, 0.169)</w:t>
            </w:r>
          </w:p>
        </w:tc>
        <w:tc>
          <w:tcPr>
            <w:tcW w:w="2076" w:type="dxa"/>
          </w:tcPr>
          <w:p w14:paraId="7C3C084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0.112 </w:t>
            </w:r>
          </w:p>
          <w:p w14:paraId="2616350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(0.019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0.076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0.148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75" w:type="dxa"/>
          </w:tcPr>
          <w:p w14:paraId="3CFC3D9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0.236      </w:t>
            </w:r>
          </w:p>
          <w:p w14:paraId="33D43FC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(0.034)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0.169,       0.303)</w:t>
            </w:r>
          </w:p>
        </w:tc>
        <w:tc>
          <w:tcPr>
            <w:tcW w:w="1860" w:type="dxa"/>
          </w:tcPr>
          <w:p w14:paraId="709F47F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0.216     </w:t>
            </w:r>
          </w:p>
          <w:p w14:paraId="299817E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(0.035)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0.148, 0.283)</w:t>
            </w:r>
          </w:p>
        </w:tc>
      </w:tr>
      <w:tr w:rsidR="009724C0" w:rsidRPr="00C8785A" w14:paraId="18A2A5DD" w14:textId="77777777" w:rsidTr="00CF1485">
        <w:trPr>
          <w:trHeight w:val="15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4F1F6A4" w14:textId="77777777" w:rsidR="009724C0" w:rsidRPr="00C8785A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4"/>
                <w:szCs w:val="4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18F9EE9" w14:textId="77777777" w:rsidR="009724C0" w:rsidRPr="00C8785A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</w:pP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DD0265E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55C8FD6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43" w:type="dxa"/>
          </w:tcPr>
          <w:p w14:paraId="4B06B43F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2076" w:type="dxa"/>
          </w:tcPr>
          <w:p w14:paraId="5B3DB4DE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75" w:type="dxa"/>
          </w:tcPr>
          <w:p w14:paraId="69509CA3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60" w:type="dxa"/>
          </w:tcPr>
          <w:p w14:paraId="5495F9F2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9724C0" w:rsidRPr="001C5EB2" w14:paraId="3EB8C58E" w14:textId="77777777" w:rsidTr="00CF1485">
        <w:trPr>
          <w:trHeight w:val="358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2C1C6CF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Pain / Discomfort</w:t>
            </w: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EF4BD87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None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E17C51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-0.491</w:t>
            </w:r>
          </w:p>
          <w:p w14:paraId="10F04C5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(0.018) (0.000)</w:t>
            </w:r>
          </w:p>
          <w:p w14:paraId="6DAE32D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526,-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0.457)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EE0947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-0.292    </w:t>
            </w:r>
          </w:p>
          <w:p w14:paraId="18AD05A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(0.029) (0.000) </w:t>
            </w:r>
          </w:p>
          <w:p w14:paraId="40BDCE4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349,-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0.235)</w:t>
            </w:r>
          </w:p>
        </w:tc>
        <w:tc>
          <w:tcPr>
            <w:tcW w:w="1843" w:type="dxa"/>
          </w:tcPr>
          <w:p w14:paraId="4C9E422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-0.295      </w:t>
            </w:r>
          </w:p>
          <w:p w14:paraId="6E5C578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(0.022) (0.000)      </w:t>
            </w:r>
          </w:p>
          <w:p w14:paraId="67980C2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(-0.337, -0.252)</w:t>
            </w:r>
          </w:p>
        </w:tc>
        <w:tc>
          <w:tcPr>
            <w:tcW w:w="2076" w:type="dxa"/>
          </w:tcPr>
          <w:p w14:paraId="4F16E9B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-0.271   </w:t>
            </w:r>
          </w:p>
          <w:p w14:paraId="3D11F2F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(0.026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</w:t>
            </w:r>
          </w:p>
          <w:p w14:paraId="74A3D35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(-0.322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0.220)</w:t>
            </w:r>
          </w:p>
        </w:tc>
        <w:tc>
          <w:tcPr>
            <w:tcW w:w="1875" w:type="dxa"/>
          </w:tcPr>
          <w:p w14:paraId="4BF06F8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-0.293     </w:t>
            </w:r>
          </w:p>
          <w:p w14:paraId="61F25DB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(0.024)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</w:t>
            </w:r>
          </w:p>
          <w:p w14:paraId="2A02E62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(-0.341, -0.245)</w:t>
            </w:r>
          </w:p>
        </w:tc>
        <w:tc>
          <w:tcPr>
            <w:tcW w:w="1860" w:type="dxa"/>
          </w:tcPr>
          <w:p w14:paraId="4C43BBA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-0.261      </w:t>
            </w:r>
          </w:p>
          <w:p w14:paraId="5D8402C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(0.031) (0.000)     </w:t>
            </w:r>
          </w:p>
          <w:p w14:paraId="2C6BCD8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(-0.322, -0.200)</w:t>
            </w:r>
          </w:p>
        </w:tc>
      </w:tr>
      <w:tr w:rsidR="009724C0" w:rsidRPr="001C5EB2" w14:paraId="77C2E6AB" w14:textId="77777777" w:rsidTr="00CF1485">
        <w:trPr>
          <w:trHeight w:val="164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17FA8A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9772215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Slight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A6357A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0.092      </w:t>
            </w:r>
          </w:p>
          <w:p w14:paraId="3027255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(0.010) (0.000)</w:t>
            </w:r>
          </w:p>
          <w:p w14:paraId="68D176B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(0.073, 0.112)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6C4361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0.052     </w:t>
            </w:r>
          </w:p>
          <w:p w14:paraId="705B70C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(0.008) (0.000) </w:t>
            </w:r>
          </w:p>
          <w:p w14:paraId="7F03A35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(0.036, 0.069)</w:t>
            </w:r>
          </w:p>
        </w:tc>
        <w:tc>
          <w:tcPr>
            <w:tcW w:w="1843" w:type="dxa"/>
          </w:tcPr>
          <w:p w14:paraId="499E416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-0.088      </w:t>
            </w:r>
          </w:p>
          <w:p w14:paraId="574015E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(0.011) (0.000)      </w:t>
            </w:r>
          </w:p>
          <w:p w14:paraId="5095716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(-0.108, -0.067)</w:t>
            </w:r>
          </w:p>
        </w:tc>
        <w:tc>
          <w:tcPr>
            <w:tcW w:w="2076" w:type="dxa"/>
          </w:tcPr>
          <w:p w14:paraId="102C232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-0.085  </w:t>
            </w:r>
          </w:p>
          <w:p w14:paraId="084D8BD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(0.011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</w:t>
            </w:r>
          </w:p>
          <w:p w14:paraId="21FAE74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(-0.106, -0.064)</w:t>
            </w:r>
          </w:p>
        </w:tc>
        <w:tc>
          <w:tcPr>
            <w:tcW w:w="1875" w:type="dxa"/>
          </w:tcPr>
          <w:p w14:paraId="3186D09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-0.145      </w:t>
            </w:r>
          </w:p>
          <w:p w14:paraId="1BFD86E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(0.018)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</w:t>
            </w:r>
          </w:p>
          <w:p w14:paraId="682E09E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180,   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-0.111)</w:t>
            </w:r>
          </w:p>
        </w:tc>
        <w:tc>
          <w:tcPr>
            <w:tcW w:w="1860" w:type="dxa"/>
          </w:tcPr>
          <w:p w14:paraId="493F2B5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-0.133      </w:t>
            </w:r>
          </w:p>
          <w:p w14:paraId="176EF14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(0.019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</w:t>
            </w:r>
          </w:p>
          <w:p w14:paraId="162A81D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( -0.170, -0.096_</w:t>
            </w:r>
          </w:p>
        </w:tc>
      </w:tr>
      <w:tr w:rsidR="009724C0" w:rsidRPr="001C5EB2" w14:paraId="535B83B0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B1833B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A84EE97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Moderate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8C1DB0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0.201     </w:t>
            </w:r>
          </w:p>
          <w:p w14:paraId="5FFCF3B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(0.010) (0.000)</w:t>
            </w:r>
          </w:p>
          <w:p w14:paraId="061E683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(0.181, 0.220)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791747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0.119</w:t>
            </w:r>
          </w:p>
          <w:p w14:paraId="022E4C6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(0.012) (0.000)</w:t>
            </w:r>
          </w:p>
          <w:p w14:paraId="4534F9D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(0.095, 0.143)</w:t>
            </w:r>
          </w:p>
        </w:tc>
        <w:tc>
          <w:tcPr>
            <w:tcW w:w="1843" w:type="dxa"/>
          </w:tcPr>
          <w:p w14:paraId="1C613CF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0.096      </w:t>
            </w:r>
          </w:p>
          <w:p w14:paraId="596DBA3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(0.000)        </w:t>
            </w:r>
          </w:p>
          <w:p w14:paraId="618E611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(0.071, 0.120)</w:t>
            </w:r>
          </w:p>
        </w:tc>
        <w:tc>
          <w:tcPr>
            <w:tcW w:w="2076" w:type="dxa"/>
          </w:tcPr>
          <w:p w14:paraId="2E2FB2A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0.088    </w:t>
            </w:r>
          </w:p>
          <w:p w14:paraId="76E4AD5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(0.013)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0.062, 0.113)</w:t>
            </w:r>
          </w:p>
        </w:tc>
        <w:tc>
          <w:tcPr>
            <w:tcW w:w="1875" w:type="dxa"/>
          </w:tcPr>
          <w:p w14:paraId="3DD9ECA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0.062      </w:t>
            </w:r>
          </w:p>
          <w:p w14:paraId="6C5939D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(0.018)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0.001)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0.027,       0.098)</w:t>
            </w:r>
          </w:p>
        </w:tc>
        <w:tc>
          <w:tcPr>
            <w:tcW w:w="1860" w:type="dxa"/>
          </w:tcPr>
          <w:p w14:paraId="360D695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0.055      </w:t>
            </w:r>
          </w:p>
          <w:p w14:paraId="3B8E0B7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(0.017) (0.001)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0.022, 0.088)</w:t>
            </w:r>
          </w:p>
        </w:tc>
      </w:tr>
      <w:tr w:rsidR="009724C0" w:rsidRPr="001C5EB2" w14:paraId="28286492" w14:textId="77777777" w:rsidTr="00CF1485">
        <w:trPr>
          <w:trHeight w:val="25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8D7E98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E25C94A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Severe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AA7E40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0.145    </w:t>
            </w:r>
          </w:p>
          <w:p w14:paraId="75E42A6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(0.011) (0.000)</w:t>
            </w:r>
          </w:p>
          <w:p w14:paraId="4D3B71E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(0.124, 0.166)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C8EA06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0.090      </w:t>
            </w:r>
          </w:p>
          <w:p w14:paraId="06ADAE8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(0.010) (0.000)</w:t>
            </w:r>
          </w:p>
          <w:p w14:paraId="500D093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(0.070, 0.109)</w:t>
            </w:r>
          </w:p>
        </w:tc>
        <w:tc>
          <w:tcPr>
            <w:tcW w:w="1843" w:type="dxa"/>
          </w:tcPr>
          <w:p w14:paraId="1F28831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0.200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   </w:t>
            </w:r>
          </w:p>
          <w:p w14:paraId="7038DA1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(0.162, 0.238)</w:t>
            </w:r>
          </w:p>
        </w:tc>
        <w:tc>
          <w:tcPr>
            <w:tcW w:w="2076" w:type="dxa"/>
          </w:tcPr>
          <w:p w14:paraId="5013D06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0.188</w:t>
            </w:r>
          </w:p>
          <w:p w14:paraId="232E67F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(0.021) (0.000)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0.147, 0.229)</w:t>
            </w:r>
          </w:p>
        </w:tc>
        <w:tc>
          <w:tcPr>
            <w:tcW w:w="1875" w:type="dxa"/>
          </w:tcPr>
          <w:p w14:paraId="46574E3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0.259      </w:t>
            </w:r>
          </w:p>
          <w:p w14:paraId="1E5F710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(0.029)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0.000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0.203,       0.316</w:t>
            </w:r>
          </w:p>
        </w:tc>
        <w:tc>
          <w:tcPr>
            <w:tcW w:w="1860" w:type="dxa"/>
          </w:tcPr>
          <w:p w14:paraId="4E7F574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0.235      </w:t>
            </w:r>
          </w:p>
          <w:p w14:paraId="064535A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(0.032)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0.172, 0.298)</w:t>
            </w:r>
          </w:p>
        </w:tc>
      </w:tr>
      <w:tr w:rsidR="009724C0" w:rsidRPr="001C5EB2" w14:paraId="20C9A3F9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0A6F62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103E0A17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Extreme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715D89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0.054     </w:t>
            </w:r>
          </w:p>
          <w:p w14:paraId="5C23EB1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(0.009) (0.000)       </w:t>
            </w:r>
          </w:p>
          <w:p w14:paraId="68FE5B9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(0.037, 0.071)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10DB82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0.032     </w:t>
            </w:r>
          </w:p>
          <w:p w14:paraId="065F994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(0.006) (0.000)</w:t>
            </w:r>
          </w:p>
          <w:p w14:paraId="1C86EC3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(0.020, 0.044)</w:t>
            </w:r>
          </w:p>
        </w:tc>
        <w:tc>
          <w:tcPr>
            <w:tcW w:w="1843" w:type="dxa"/>
          </w:tcPr>
          <w:p w14:paraId="7F21CA2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0.087      </w:t>
            </w:r>
          </w:p>
          <w:p w14:paraId="4E54A9C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</w:t>
            </w:r>
          </w:p>
          <w:p w14:paraId="2102C9C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(0.055, 0.118)</w:t>
            </w:r>
          </w:p>
        </w:tc>
        <w:tc>
          <w:tcPr>
            <w:tcW w:w="2076" w:type="dxa"/>
          </w:tcPr>
          <w:p w14:paraId="0302D85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0.080   </w:t>
            </w:r>
          </w:p>
          <w:p w14:paraId="1F334D2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0.049, 0.111)</w:t>
            </w:r>
          </w:p>
        </w:tc>
        <w:tc>
          <w:tcPr>
            <w:tcW w:w="1875" w:type="dxa"/>
          </w:tcPr>
          <w:p w14:paraId="0E2414E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0.116      </w:t>
            </w:r>
          </w:p>
          <w:p w14:paraId="1941FDA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(0.023)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0.071,       0.161)</w:t>
            </w:r>
          </w:p>
        </w:tc>
        <w:tc>
          <w:tcPr>
            <w:tcW w:w="1860" w:type="dxa"/>
          </w:tcPr>
          <w:p w14:paraId="13AD3B4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0.104      </w:t>
            </w:r>
          </w:p>
          <w:p w14:paraId="77C6CD9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(0.022)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0.061, 0.147)</w:t>
            </w:r>
          </w:p>
        </w:tc>
      </w:tr>
      <w:tr w:rsidR="009724C0" w:rsidRPr="00C8785A" w14:paraId="7E8E8EDB" w14:textId="77777777" w:rsidTr="00CF1485">
        <w:trPr>
          <w:trHeight w:val="15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2A44F03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47811D7" w14:textId="77777777" w:rsidR="009724C0" w:rsidRPr="00C8785A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</w:rPr>
            </w:pP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D512060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C53D05A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43" w:type="dxa"/>
          </w:tcPr>
          <w:p w14:paraId="566CDF7D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2076" w:type="dxa"/>
          </w:tcPr>
          <w:p w14:paraId="29C6B39A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75" w:type="dxa"/>
          </w:tcPr>
          <w:p w14:paraId="46E4D1B8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1860" w:type="dxa"/>
          </w:tcPr>
          <w:p w14:paraId="534E5137" w14:textId="77777777" w:rsidR="009724C0" w:rsidRPr="00C8785A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9724C0" w:rsidRPr="001C5EB2" w14:paraId="03001675" w14:textId="77777777" w:rsidTr="00CF1485">
        <w:trPr>
          <w:trHeight w:val="13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E0B6CA2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Anxiety / Depression</w:t>
            </w: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7534D1B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None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1C1DEE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-0.298     </w:t>
            </w:r>
          </w:p>
          <w:p w14:paraId="758FF79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(0.019) (0.000)</w:t>
            </w:r>
          </w:p>
          <w:p w14:paraId="2F1A28E2" w14:textId="77777777" w:rsidR="009724C0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(-0.336, -0.261)</w:t>
            </w:r>
          </w:p>
          <w:p w14:paraId="199F357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BD2645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-0.250 </w:t>
            </w:r>
          </w:p>
          <w:p w14:paraId="215FC56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(0.030) (0.000)</w:t>
            </w:r>
          </w:p>
          <w:p w14:paraId="7224E6EB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309,-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0.190)</w:t>
            </w:r>
          </w:p>
        </w:tc>
        <w:tc>
          <w:tcPr>
            <w:tcW w:w="1843" w:type="dxa"/>
          </w:tcPr>
          <w:p w14:paraId="0CBBB1C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-0.295      </w:t>
            </w:r>
          </w:p>
          <w:p w14:paraId="17A08C4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(0.022) (0.000)     </w:t>
            </w:r>
          </w:p>
          <w:p w14:paraId="0532E10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(-0.337, -0.252)</w:t>
            </w:r>
          </w:p>
        </w:tc>
        <w:tc>
          <w:tcPr>
            <w:tcW w:w="2076" w:type="dxa"/>
          </w:tcPr>
          <w:p w14:paraId="0BEFA3D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-0.322   </w:t>
            </w:r>
          </w:p>
          <w:p w14:paraId="036CF78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(0.035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</w:t>
            </w:r>
          </w:p>
          <w:p w14:paraId="065FAA2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(-0.391, -0.253)</w:t>
            </w:r>
          </w:p>
        </w:tc>
        <w:tc>
          <w:tcPr>
            <w:tcW w:w="1875" w:type="dxa"/>
          </w:tcPr>
          <w:p w14:paraId="1F0FDDB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-0.489      </w:t>
            </w:r>
          </w:p>
          <w:p w14:paraId="3EBA2BE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(0.043) (0.000)    </w:t>
            </w:r>
          </w:p>
          <w:p w14:paraId="0733C02C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(-0.573, -0.406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60" w:type="dxa"/>
          </w:tcPr>
          <w:p w14:paraId="67601DB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-0.470      </w:t>
            </w:r>
          </w:p>
          <w:p w14:paraId="6D61DFF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(0.054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</w:t>
            </w:r>
          </w:p>
          <w:p w14:paraId="5EDA97D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(-0.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576,-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0.363)</w:t>
            </w:r>
          </w:p>
        </w:tc>
      </w:tr>
      <w:tr w:rsidR="009724C0" w:rsidRPr="001C5EB2" w14:paraId="4038CAF2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56A49F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9A36850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Slight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CE593A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0.114      </w:t>
            </w:r>
          </w:p>
          <w:p w14:paraId="2E5EA8F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(0.009) (0.000)</w:t>
            </w:r>
          </w:p>
          <w:p w14:paraId="0085CFA6" w14:textId="77777777" w:rsidR="009724C0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0.096, 0.132)</w:t>
            </w:r>
          </w:p>
          <w:p w14:paraId="287BCFB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0DBC8F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</w:p>
          <w:p w14:paraId="7AB88C6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(0.000) </w:t>
            </w:r>
          </w:p>
          <w:p w14:paraId="14EEE1C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(0.070, 0.119)</w:t>
            </w:r>
          </w:p>
        </w:tc>
        <w:tc>
          <w:tcPr>
            <w:tcW w:w="1843" w:type="dxa"/>
          </w:tcPr>
          <w:p w14:paraId="2B58AB3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-0.088      </w:t>
            </w:r>
          </w:p>
          <w:p w14:paraId="03AD5CF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(0.011) (0.000)       </w:t>
            </w:r>
          </w:p>
          <w:p w14:paraId="2CD4062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(-0.108, -0.067))</w:t>
            </w:r>
          </w:p>
        </w:tc>
        <w:tc>
          <w:tcPr>
            <w:tcW w:w="2076" w:type="dxa"/>
          </w:tcPr>
          <w:p w14:paraId="5CFC2C1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0.075   </w:t>
            </w:r>
          </w:p>
          <w:p w14:paraId="5134D4E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(0.011)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0.053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0.096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75" w:type="dxa"/>
          </w:tcPr>
          <w:p w14:paraId="72D8C4F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0.084      </w:t>
            </w:r>
          </w:p>
          <w:p w14:paraId="0108F4C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0.054, 0.115)</w:t>
            </w:r>
          </w:p>
        </w:tc>
        <w:tc>
          <w:tcPr>
            <w:tcW w:w="1860" w:type="dxa"/>
          </w:tcPr>
          <w:p w14:paraId="4FA4117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0.080      </w:t>
            </w:r>
          </w:p>
          <w:p w14:paraId="643E2C5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0.049, 0.111)</w:t>
            </w:r>
          </w:p>
        </w:tc>
      </w:tr>
      <w:tr w:rsidR="009724C0" w:rsidRPr="001C5EB2" w14:paraId="704734AC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DCE739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43635BC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Moderate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EB8561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0.137</w:t>
            </w:r>
          </w:p>
          <w:p w14:paraId="40CCC18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(0.011) (0.000)</w:t>
            </w:r>
          </w:p>
          <w:p w14:paraId="0A28F87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(0.115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,  0.160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0D19FD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0.115   </w:t>
            </w:r>
          </w:p>
          <w:p w14:paraId="64EDB91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(0.015) (0.000)       </w:t>
            </w:r>
          </w:p>
          <w:p w14:paraId="0EE1C9B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(0.086, 0.145)</w:t>
            </w:r>
          </w:p>
        </w:tc>
        <w:tc>
          <w:tcPr>
            <w:tcW w:w="1843" w:type="dxa"/>
          </w:tcPr>
          <w:p w14:paraId="0703898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0.096      </w:t>
            </w:r>
          </w:p>
          <w:p w14:paraId="2DC0E8E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(0.012) (0.000)        </w:t>
            </w:r>
          </w:p>
          <w:p w14:paraId="5CB3910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(0.071, 0.120)</w:t>
            </w:r>
          </w:p>
        </w:tc>
        <w:tc>
          <w:tcPr>
            <w:tcW w:w="2076" w:type="dxa"/>
          </w:tcPr>
          <w:p w14:paraId="6FCE97D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0.176  </w:t>
            </w:r>
          </w:p>
          <w:p w14:paraId="63A43A6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(0.023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0.130, 0.221)</w:t>
            </w:r>
          </w:p>
        </w:tc>
        <w:tc>
          <w:tcPr>
            <w:tcW w:w="1875" w:type="dxa"/>
          </w:tcPr>
          <w:p w14:paraId="2E620BF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0.279      </w:t>
            </w:r>
          </w:p>
          <w:p w14:paraId="0270D3B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(0.035)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0.211, 0.347)</w:t>
            </w:r>
          </w:p>
        </w:tc>
        <w:tc>
          <w:tcPr>
            <w:tcW w:w="1860" w:type="dxa"/>
          </w:tcPr>
          <w:p w14:paraId="3D7647E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0.267     </w:t>
            </w:r>
          </w:p>
          <w:p w14:paraId="7DB0520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(0.039)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0.190, 0.344)</w:t>
            </w:r>
          </w:p>
        </w:tc>
      </w:tr>
      <w:tr w:rsidR="009724C0" w:rsidRPr="001C5EB2" w14:paraId="506115C8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6BCA6CA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E577A69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Severe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CFFDEB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0.032    </w:t>
            </w:r>
          </w:p>
          <w:p w14:paraId="3F0F104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(0.006) (0.000)</w:t>
            </w:r>
          </w:p>
          <w:p w14:paraId="3FEF734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(0.020, 0.044)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026CA6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  <w:p w14:paraId="4B2EC5A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(0.006) (0.000)</w:t>
            </w:r>
          </w:p>
          <w:p w14:paraId="5C6260E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(0.016, 0.039)</w:t>
            </w:r>
          </w:p>
        </w:tc>
        <w:tc>
          <w:tcPr>
            <w:tcW w:w="1843" w:type="dxa"/>
          </w:tcPr>
          <w:p w14:paraId="452C5CB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0.200      </w:t>
            </w:r>
          </w:p>
          <w:p w14:paraId="51ED369D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(0.019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      </w:t>
            </w:r>
          </w:p>
          <w:p w14:paraId="1454FAF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(0.162, 0.238)</w:t>
            </w:r>
          </w:p>
        </w:tc>
        <w:tc>
          <w:tcPr>
            <w:tcW w:w="2076" w:type="dxa"/>
          </w:tcPr>
          <w:p w14:paraId="1B2D2FC6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0.044  </w:t>
            </w:r>
          </w:p>
          <w:p w14:paraId="2F8E887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(0.012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)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0.000)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0.021, 0.067)</w:t>
            </w:r>
          </w:p>
        </w:tc>
        <w:tc>
          <w:tcPr>
            <w:tcW w:w="1875" w:type="dxa"/>
          </w:tcPr>
          <w:p w14:paraId="0A14EB6F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0.075      </w:t>
            </w:r>
          </w:p>
          <w:p w14:paraId="5F98C46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(0.020)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0.036, 0.115)</w:t>
            </w:r>
          </w:p>
        </w:tc>
        <w:tc>
          <w:tcPr>
            <w:tcW w:w="1860" w:type="dxa"/>
          </w:tcPr>
          <w:p w14:paraId="02B2D34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0.073      </w:t>
            </w:r>
          </w:p>
          <w:p w14:paraId="215EE41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(0.020) (0.000)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0.033, 0.113)</w:t>
            </w:r>
          </w:p>
        </w:tc>
      </w:tr>
      <w:tr w:rsidR="009724C0" w:rsidRPr="001C5EB2" w14:paraId="330FE577" w14:textId="77777777" w:rsidTr="00CF1485">
        <w:trPr>
          <w:trHeight w:val="343"/>
        </w:trPr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78D78D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960B7A0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b/>
                <w:color w:val="000000"/>
              </w:rPr>
              <w:t>Extreme</w:t>
            </w:r>
          </w:p>
        </w:tc>
        <w:tc>
          <w:tcPr>
            <w:tcW w:w="1842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E715CD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0.015   </w:t>
            </w:r>
          </w:p>
          <w:p w14:paraId="7E02F37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(0.005) (0.001)</w:t>
            </w:r>
          </w:p>
          <w:p w14:paraId="52436D94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(0.006, 0.024)</w:t>
            </w:r>
          </w:p>
        </w:tc>
        <w:tc>
          <w:tcPr>
            <w:tcW w:w="1985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FCFB41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0.013    </w:t>
            </w:r>
          </w:p>
          <w:p w14:paraId="5E3C8A5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(0.004) (0.002)</w:t>
            </w:r>
          </w:p>
          <w:p w14:paraId="5394A14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(0.005, 0.020)</w:t>
            </w:r>
          </w:p>
        </w:tc>
        <w:tc>
          <w:tcPr>
            <w:tcW w:w="1843" w:type="dxa"/>
          </w:tcPr>
          <w:p w14:paraId="07FCAB1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0.087      </w:t>
            </w:r>
          </w:p>
          <w:p w14:paraId="033C59F7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(0.016) (0.000)        </w:t>
            </w:r>
          </w:p>
          <w:p w14:paraId="3D540C9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(0.055, 0.118)</w:t>
            </w:r>
          </w:p>
        </w:tc>
        <w:tc>
          <w:tcPr>
            <w:tcW w:w="2076" w:type="dxa"/>
          </w:tcPr>
          <w:p w14:paraId="5C737E4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0.027  </w:t>
            </w:r>
          </w:p>
          <w:p w14:paraId="55C06BF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(0.010) (0.004)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0.009, 0.046)</w:t>
            </w:r>
          </w:p>
        </w:tc>
        <w:tc>
          <w:tcPr>
            <w:tcW w:w="1875" w:type="dxa"/>
          </w:tcPr>
          <w:p w14:paraId="51F9E9F2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0.051      </w:t>
            </w:r>
          </w:p>
          <w:p w14:paraId="7B90CA3E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(0.017) (0.004)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0.017, 0.085)</w:t>
            </w:r>
          </w:p>
        </w:tc>
        <w:tc>
          <w:tcPr>
            <w:tcW w:w="1860" w:type="dxa"/>
          </w:tcPr>
          <w:p w14:paraId="7CABAAD9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0.049      </w:t>
            </w:r>
          </w:p>
          <w:p w14:paraId="60C650A0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(0.017) (0.004)     </w:t>
            </w:r>
            <w:proofErr w:type="gramStart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 xml:space="preserve">   (</w:t>
            </w:r>
            <w:proofErr w:type="gramEnd"/>
            <w:r w:rsidRPr="003B7D42">
              <w:rPr>
                <w:rFonts w:ascii="Times New Roman" w:eastAsia="Times New Roman" w:hAnsi="Times New Roman" w:cs="Times New Roman"/>
                <w:color w:val="000000"/>
              </w:rPr>
              <w:t>0.015, 0.083)</w:t>
            </w:r>
          </w:p>
        </w:tc>
      </w:tr>
      <w:tr w:rsidR="009724C0" w:rsidRPr="001C5EB2" w14:paraId="15E2E111" w14:textId="77777777" w:rsidTr="00CF1485">
        <w:trPr>
          <w:trHeight w:val="343"/>
        </w:trPr>
        <w:tc>
          <w:tcPr>
            <w:tcW w:w="1418" w:type="dxa"/>
            <w:tcBorders>
              <w:bottom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3E2C9D2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</w:t>
            </w:r>
          </w:p>
          <w:p w14:paraId="2E652A9F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A20EB7A" w14:textId="77777777" w:rsidR="009724C0" w:rsidRPr="003B7D42" w:rsidRDefault="009724C0" w:rsidP="00CF1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BF69FBB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1495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F5A9EE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1495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28DDE53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</w:rPr>
              <w:t>610</w:t>
            </w:r>
          </w:p>
        </w:tc>
        <w:tc>
          <w:tcPr>
            <w:tcW w:w="2076" w:type="dxa"/>
            <w:tcBorders>
              <w:bottom w:val="single" w:sz="12" w:space="0" w:color="auto"/>
            </w:tcBorders>
          </w:tcPr>
          <w:p w14:paraId="47970605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610</w:t>
            </w:r>
          </w:p>
        </w:tc>
        <w:tc>
          <w:tcPr>
            <w:tcW w:w="1875" w:type="dxa"/>
            <w:tcBorders>
              <w:bottom w:val="single" w:sz="12" w:space="0" w:color="auto"/>
            </w:tcBorders>
          </w:tcPr>
          <w:p w14:paraId="07CECF01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  <w:tc>
          <w:tcPr>
            <w:tcW w:w="1860" w:type="dxa"/>
            <w:tcBorders>
              <w:bottom w:val="single" w:sz="12" w:space="0" w:color="auto"/>
            </w:tcBorders>
          </w:tcPr>
          <w:p w14:paraId="23E7FD08" w14:textId="77777777" w:rsidR="009724C0" w:rsidRPr="003B7D42" w:rsidRDefault="009724C0" w:rsidP="00CF1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7D42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</w:tr>
    </w:tbl>
    <w:p w14:paraId="3BE115C1" w14:textId="77777777" w:rsidR="009724C0" w:rsidRPr="003B7D42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C1D1E"/>
          <w:sz w:val="20"/>
          <w:szCs w:val="20"/>
        </w:rPr>
      </w:pPr>
      <w:r w:rsidRPr="003B7D42">
        <w:rPr>
          <w:rFonts w:ascii="Times New Roman" w:eastAsia="Times New Roman" w:hAnsi="Times New Roman" w:cs="Times New Roman"/>
          <w:b/>
          <w:color w:val="1C1D1E"/>
          <w:sz w:val="20"/>
          <w:szCs w:val="20"/>
        </w:rPr>
        <w:t xml:space="preserve">Notes: 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>This table presents partial</w:t>
      </w:r>
      <w:r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effect estimates for </w:t>
      </w:r>
      <w:r>
        <w:rPr>
          <w:rFonts w:ascii="Times New Roman" w:eastAsia="Times New Roman" w:hAnsi="Times New Roman" w:cs="Times New Roman"/>
          <w:i/>
          <w:iCs/>
          <w:color w:val="1C1D1E"/>
          <w:sz w:val="20"/>
          <w:szCs w:val="20"/>
        </w:rPr>
        <w:t>Multimorbidity</w:t>
      </w:r>
      <w:r w:rsidRPr="004F39FE">
        <w:t xml:space="preserve"> </w:t>
      </w:r>
      <w:r w:rsidRPr="004F39FE">
        <w:rPr>
          <w:rFonts w:ascii="Times New Roman" w:eastAsia="Times New Roman" w:hAnsi="Times New Roman" w:cs="Times New Roman"/>
          <w:color w:val="1C1D1E"/>
          <w:sz w:val="20"/>
          <w:szCs w:val="20"/>
        </w:rPr>
        <w:t>from a</w:t>
      </w:r>
      <w:r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 series of ordered probit (OPROB) model specifications. </w:t>
      </w:r>
      <w:r w:rsidRPr="003B7D42">
        <w:rPr>
          <w:rFonts w:ascii="Times New Roman" w:eastAsia="Times New Roman" w:hAnsi="Times New Roman" w:cs="Times New Roman"/>
          <w:color w:val="1C1D1E"/>
          <w:sz w:val="20"/>
          <w:szCs w:val="20"/>
        </w:rPr>
        <w:t xml:space="preserve">Partial Effect Estimate, Standard Error (SE), P-Value, 95% Confidence Interval.  </w:t>
      </w:r>
    </w:p>
    <w:p w14:paraId="450C5904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5BFC85F" w14:textId="77777777" w:rsidR="009724C0" w:rsidRPr="00827FCA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</w:pPr>
      <w:r w:rsidRPr="00203A93">
        <w:rPr>
          <w:rFonts w:ascii="Times New Roman" w:eastAsia="Times New Roman" w:hAnsi="Times New Roman" w:cs="Times New Roman"/>
          <w:b/>
          <w:color w:val="1C1D1E"/>
        </w:rPr>
        <w:t>Source:</w:t>
      </w:r>
      <w:r w:rsidRPr="00B01B05">
        <w:rPr>
          <w:rFonts w:ascii="Times New Roman" w:eastAsia="Times New Roman" w:hAnsi="Times New Roman" w:cs="Times New Roman"/>
          <w:bCs/>
          <w:color w:val="1C1D1E"/>
        </w:rPr>
        <w:t xml:space="preserve"> 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 xml:space="preserve">Analysis of data from the Irish EQ-5D-5L Survey, 2015/16 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begin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instrText xml:space="preserve"> ADDIN EN.CITE &lt;EndNote&gt;&lt;Cite&gt;&lt;Author&gt;O&amp;apos;Neill&lt;/Author&gt;&lt;Year&gt;2018&lt;/Year&gt;&lt;RecNum&gt;1668&lt;/RecNum&gt;&lt;DisplayText&gt;(59)&lt;/DisplayText&gt;&lt;record&gt;&lt;rec-number&gt;1668&lt;/rec-number&gt;&lt;foreign-keys&gt;&lt;key app="EN" db-id="pada9xzzivtxfcewdpxpavectvv9w2920aaw" timestamp="1751543016"&gt;1668&lt;/key&gt;&lt;/foreign-keys&gt;&lt;ref-type name="Online Database"&gt;45&lt;/ref-type&gt;&lt;contributors&gt;&lt;authors&gt;&lt;author&gt;O&amp;apos;Neill, C&lt;/author&gt;&lt;/authors&gt;&lt;/contributors&gt;&lt;titles&gt;&lt;title&gt;The Irish EQ-5D-5L Survey, 2015-2016&lt;/title&gt;&lt;/titles&gt;&lt;dates&gt;&lt;year&gt;2018&lt;/year&gt;&lt;/dates&gt;&lt;urls&gt;&lt;related-urls&gt;&lt;url&gt;https://www.ucd.ie/issda/accessdata/issdadatasets/&lt;/url&gt;&lt;/related-urls&gt;&lt;/urls&gt;&lt;/record&gt;&lt;/Cite&gt;&lt;/EndNote&gt;</w:instrTex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Cs/>
          <w:noProof/>
          <w:color w:val="1C1D1E"/>
          <w:sz w:val="20"/>
          <w:szCs w:val="20"/>
        </w:rPr>
        <w:t>(59)</w:t>
      </w:r>
      <w:r w:rsidRPr="00827FCA"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end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 xml:space="preserve">, and data from the </w:t>
      </w:r>
      <w:proofErr w:type="spellStart"/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>SPPiRE</w:t>
      </w:r>
      <w:proofErr w:type="spellEnd"/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 xml:space="preserve"> randomised controlled trial </w: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begin">
          <w:fldData xml:space="preserve">PEVuZE5vdGU+PENpdGU+PEF1dGhvcj5NY0NhcnRoeTwvQXV0aG9yPjxZZWFyPjIwMjI8L1llYXI+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</w:fldData>
        </w:fldCha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instrText xml:space="preserve"> ADDIN EN.CITE </w:instrTex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begin">
          <w:fldData xml:space="preserve">PEVuZE5vdGU+PENpdGU+PEF1dGhvcj5NY0NhcnRoeTwvQXV0aG9yPjxZZWFyPjIwMjI8L1llYXI+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</w:fldData>
        </w:fldCha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instrText xml:space="preserve"> ADDIN EN.CITE.DATA </w:instrTex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end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bCs/>
          <w:noProof/>
          <w:color w:val="1C1D1E"/>
          <w:sz w:val="20"/>
          <w:szCs w:val="20"/>
        </w:rPr>
        <w:t>(60)</w:t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fldChar w:fldCharType="end"/>
      </w:r>
      <w:r>
        <w:rPr>
          <w:rFonts w:ascii="Times New Roman" w:eastAsia="Times New Roman" w:hAnsi="Times New Roman" w:cs="Times New Roman"/>
          <w:bCs/>
          <w:color w:val="1C1D1E"/>
          <w:sz w:val="20"/>
          <w:szCs w:val="20"/>
        </w:rPr>
        <w:t>.</w:t>
      </w:r>
    </w:p>
    <w:p w14:paraId="297696CA" w14:textId="77777777" w:rsidR="009724C0" w:rsidRPr="00890668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C1D1E"/>
        </w:rPr>
      </w:pPr>
    </w:p>
    <w:p w14:paraId="458398A7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4840D44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8FDD84C" w14:textId="77777777" w:rsidR="009724C0" w:rsidRDefault="009724C0" w:rsidP="009724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41AD8C0" w14:textId="77777777" w:rsidR="002C3D6D" w:rsidRDefault="002C3D6D"/>
    <w:sectPr w:rsidR="002C3D6D" w:rsidSect="009724C0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6042"/>
    <w:multiLevelType w:val="hybridMultilevel"/>
    <w:tmpl w:val="11704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06549"/>
    <w:multiLevelType w:val="multilevel"/>
    <w:tmpl w:val="F664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B78FB"/>
    <w:multiLevelType w:val="hybridMultilevel"/>
    <w:tmpl w:val="27CE5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DAF"/>
    <w:multiLevelType w:val="hybridMultilevel"/>
    <w:tmpl w:val="F9F4D1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E129A"/>
    <w:multiLevelType w:val="hybridMultilevel"/>
    <w:tmpl w:val="774046C8"/>
    <w:lvl w:ilvl="0" w:tplc="E8E2CC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80F60"/>
    <w:multiLevelType w:val="hybridMultilevel"/>
    <w:tmpl w:val="33A006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E6C1B"/>
    <w:multiLevelType w:val="multilevel"/>
    <w:tmpl w:val="3A04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15CD"/>
    <w:multiLevelType w:val="multilevel"/>
    <w:tmpl w:val="2A90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A7342"/>
    <w:multiLevelType w:val="multilevel"/>
    <w:tmpl w:val="EACA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735E8"/>
    <w:multiLevelType w:val="hybridMultilevel"/>
    <w:tmpl w:val="906AACE0"/>
    <w:lvl w:ilvl="0" w:tplc="AC56F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4C7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E8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042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0C6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401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D40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83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44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ED71CCD"/>
    <w:multiLevelType w:val="hybridMultilevel"/>
    <w:tmpl w:val="C8B8BC14"/>
    <w:lvl w:ilvl="0" w:tplc="6A1AC53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F354E"/>
    <w:multiLevelType w:val="hybridMultilevel"/>
    <w:tmpl w:val="484858EA"/>
    <w:lvl w:ilvl="0" w:tplc="81866A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01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B67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7E2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62F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401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52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C4C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2E3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548507D"/>
    <w:multiLevelType w:val="hybridMultilevel"/>
    <w:tmpl w:val="2CC61A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F5C5A"/>
    <w:multiLevelType w:val="hybridMultilevel"/>
    <w:tmpl w:val="6114D156"/>
    <w:lvl w:ilvl="0" w:tplc="82184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387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E9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AE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8E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E3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8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48C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3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F75F31"/>
    <w:multiLevelType w:val="hybridMultilevel"/>
    <w:tmpl w:val="525267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F61FE"/>
    <w:multiLevelType w:val="hybridMultilevel"/>
    <w:tmpl w:val="26DAD33A"/>
    <w:lvl w:ilvl="0" w:tplc="FB463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027C0A">
      <w:start w:val="7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CA2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70E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6E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CE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67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FEE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E49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5556D0"/>
    <w:multiLevelType w:val="hybridMultilevel"/>
    <w:tmpl w:val="61600500"/>
    <w:lvl w:ilvl="0" w:tplc="09020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503F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AC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28D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21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D69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BAA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47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23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E93BBE"/>
    <w:multiLevelType w:val="multilevel"/>
    <w:tmpl w:val="3F8A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10102D"/>
    <w:multiLevelType w:val="hybridMultilevel"/>
    <w:tmpl w:val="A1084B54"/>
    <w:lvl w:ilvl="0" w:tplc="EF228C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A0E97"/>
    <w:multiLevelType w:val="hybridMultilevel"/>
    <w:tmpl w:val="AD763E94"/>
    <w:lvl w:ilvl="0" w:tplc="2C426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86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AC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C3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AC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928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84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BE3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50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D5918DF"/>
    <w:multiLevelType w:val="hybridMultilevel"/>
    <w:tmpl w:val="9FF4F7CE"/>
    <w:lvl w:ilvl="0" w:tplc="2DB61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415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8B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A46C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1AB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DE8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1C2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72C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89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D766564"/>
    <w:multiLevelType w:val="hybridMultilevel"/>
    <w:tmpl w:val="7166DF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31225">
    <w:abstractNumId w:val="1"/>
  </w:num>
  <w:num w:numId="2" w16cid:durableId="115754687">
    <w:abstractNumId w:val="6"/>
  </w:num>
  <w:num w:numId="3" w16cid:durableId="1359047632">
    <w:abstractNumId w:val="17"/>
  </w:num>
  <w:num w:numId="4" w16cid:durableId="1375807403">
    <w:abstractNumId w:val="8"/>
  </w:num>
  <w:num w:numId="5" w16cid:durableId="44648359">
    <w:abstractNumId w:val="10"/>
  </w:num>
  <w:num w:numId="6" w16cid:durableId="635523118">
    <w:abstractNumId w:val="12"/>
  </w:num>
  <w:num w:numId="7" w16cid:durableId="1724206672">
    <w:abstractNumId w:val="3"/>
  </w:num>
  <w:num w:numId="8" w16cid:durableId="694691968">
    <w:abstractNumId w:val="21"/>
  </w:num>
  <w:num w:numId="9" w16cid:durableId="995956319">
    <w:abstractNumId w:val="14"/>
  </w:num>
  <w:num w:numId="10" w16cid:durableId="579486369">
    <w:abstractNumId w:val="16"/>
  </w:num>
  <w:num w:numId="11" w16cid:durableId="901018412">
    <w:abstractNumId w:val="15"/>
  </w:num>
  <w:num w:numId="12" w16cid:durableId="278728210">
    <w:abstractNumId w:val="18"/>
  </w:num>
  <w:num w:numId="13" w16cid:durableId="1128815881">
    <w:abstractNumId w:val="20"/>
  </w:num>
  <w:num w:numId="14" w16cid:durableId="853687990">
    <w:abstractNumId w:val="19"/>
  </w:num>
  <w:num w:numId="15" w16cid:durableId="14887123">
    <w:abstractNumId w:val="9"/>
  </w:num>
  <w:num w:numId="16" w16cid:durableId="877274840">
    <w:abstractNumId w:val="11"/>
  </w:num>
  <w:num w:numId="17" w16cid:durableId="1945767280">
    <w:abstractNumId w:val="13"/>
  </w:num>
  <w:num w:numId="18" w16cid:durableId="361980364">
    <w:abstractNumId w:val="4"/>
  </w:num>
  <w:num w:numId="19" w16cid:durableId="434373446">
    <w:abstractNumId w:val="0"/>
  </w:num>
  <w:num w:numId="20" w16cid:durableId="2139565450">
    <w:abstractNumId w:val="2"/>
  </w:num>
  <w:num w:numId="21" w16cid:durableId="460998185">
    <w:abstractNumId w:val="7"/>
  </w:num>
  <w:num w:numId="22" w16cid:durableId="1143424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C0"/>
    <w:rsid w:val="002C3D6D"/>
    <w:rsid w:val="00766CE6"/>
    <w:rsid w:val="008409EA"/>
    <w:rsid w:val="009724C0"/>
    <w:rsid w:val="00DF5AE0"/>
    <w:rsid w:val="00E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DCF94"/>
  <w15:chartTrackingRefBased/>
  <w15:docId w15:val="{22E659D7-05BD-4E76-A5C7-378A84F5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4C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2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2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2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2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2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2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2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2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2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2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2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2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2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2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2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2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2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2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2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2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2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2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24C0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9724C0"/>
  </w:style>
  <w:style w:type="paragraph" w:customStyle="1" w:styleId="msonormal0">
    <w:name w:val="msonormal"/>
    <w:basedOn w:val="Normal"/>
    <w:rsid w:val="0097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ordion-tabbedtab-mobile">
    <w:name w:val="accordion-tabbed__tab-mobile"/>
    <w:basedOn w:val="DefaultParagraphFont"/>
    <w:rsid w:val="009724C0"/>
  </w:style>
  <w:style w:type="character" w:styleId="Hyperlink">
    <w:name w:val="Hyperlink"/>
    <w:basedOn w:val="DefaultParagraphFont"/>
    <w:uiPriority w:val="99"/>
    <w:unhideWhenUsed/>
    <w:rsid w:val="009724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24C0"/>
    <w:rPr>
      <w:color w:val="800080"/>
      <w:u w:val="single"/>
    </w:rPr>
  </w:style>
  <w:style w:type="character" w:customStyle="1" w:styleId="comma-separator">
    <w:name w:val="comma-separator"/>
    <w:basedOn w:val="DefaultParagraphFont"/>
    <w:rsid w:val="009724C0"/>
  </w:style>
  <w:style w:type="character" w:customStyle="1" w:styleId="epub-state">
    <w:name w:val="epub-state"/>
    <w:basedOn w:val="DefaultParagraphFont"/>
    <w:rsid w:val="009724C0"/>
  </w:style>
  <w:style w:type="character" w:customStyle="1" w:styleId="epub-date">
    <w:name w:val="epub-date"/>
    <w:basedOn w:val="DefaultParagraphFont"/>
    <w:rsid w:val="009724C0"/>
  </w:style>
  <w:style w:type="character" w:customStyle="1" w:styleId="openurl">
    <w:name w:val="openurl"/>
    <w:basedOn w:val="DefaultParagraphFont"/>
    <w:rsid w:val="009724C0"/>
  </w:style>
  <w:style w:type="paragraph" w:styleId="NormalWeb">
    <w:name w:val="Normal (Web)"/>
    <w:basedOn w:val="Normal"/>
    <w:uiPriority w:val="99"/>
    <w:semiHidden/>
    <w:unhideWhenUsed/>
    <w:rsid w:val="0097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le-captionlabel">
    <w:name w:val="table-caption__label"/>
    <w:basedOn w:val="DefaultParagraphFont"/>
    <w:rsid w:val="009724C0"/>
  </w:style>
  <w:style w:type="character" w:customStyle="1" w:styleId="number">
    <w:name w:val="number"/>
    <w:basedOn w:val="DefaultParagraphFont"/>
    <w:rsid w:val="009724C0"/>
  </w:style>
  <w:style w:type="paragraph" w:styleId="BalloonText">
    <w:name w:val="Balloon Text"/>
    <w:basedOn w:val="Normal"/>
    <w:link w:val="BalloonTextChar"/>
    <w:uiPriority w:val="99"/>
    <w:semiHidden/>
    <w:unhideWhenUsed/>
    <w:rsid w:val="00972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4C0"/>
    <w:rPr>
      <w:rFonts w:ascii="Segoe UI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9724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724C0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724C0"/>
    <w:rPr>
      <w:rFonts w:ascii="Times New Roman" w:hAnsi="Times New Roman" w:cs="Times New Roman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724C0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724C0"/>
    <w:rPr>
      <w:rFonts w:ascii="Times New Roman" w:hAnsi="Times New Roman" w:cs="Times New Roman"/>
      <w:noProof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724C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72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4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4C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4C0"/>
    <w:rPr>
      <w:b/>
      <w:bCs/>
      <w:kern w:val="0"/>
      <w:sz w:val="20"/>
      <w:szCs w:val="20"/>
      <w14:ligatures w14:val="none"/>
    </w:rPr>
  </w:style>
  <w:style w:type="table" w:styleId="TableGridLight">
    <w:name w:val="Grid Table Light"/>
    <w:basedOn w:val="TableNormal"/>
    <w:uiPriority w:val="40"/>
    <w:rsid w:val="009724C0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72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4C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24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4C0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724C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24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4C0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724C0"/>
    <w:rPr>
      <w:vertAlign w:val="superscript"/>
    </w:rPr>
  </w:style>
  <w:style w:type="paragraph" w:styleId="Revision">
    <w:name w:val="Revision"/>
    <w:hidden/>
    <w:uiPriority w:val="99"/>
    <w:semiHidden/>
    <w:rsid w:val="009724C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1884</Words>
  <Characters>10744</Characters>
  <Application>Microsoft Office Word</Application>
  <DocSecurity>0</DocSecurity>
  <Lines>89</Lines>
  <Paragraphs>25</Paragraphs>
  <ScaleCrop>false</ScaleCrop>
  <Company/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Sharon</dc:creator>
  <cp:keywords/>
  <dc:description/>
  <cp:lastModifiedBy>Walsh, Sharon</cp:lastModifiedBy>
  <cp:revision>1</cp:revision>
  <dcterms:created xsi:type="dcterms:W3CDTF">2025-07-07T18:48:00Z</dcterms:created>
  <dcterms:modified xsi:type="dcterms:W3CDTF">2025-07-07T18:49:00Z</dcterms:modified>
</cp:coreProperties>
</file>