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072" w:type="dxa"/>
        <w:jc w:val="center"/>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99"/>
        <w:gridCol w:w="1191"/>
        <w:gridCol w:w="1191"/>
        <w:gridCol w:w="1191"/>
      </w:tblGrid>
      <w:tr w:rsidR="001D40A9" w:rsidRPr="001D40A9" w14:paraId="3F55554E" w14:textId="77777777" w:rsidTr="00943630">
        <w:trPr>
          <w:jc w:val="center"/>
        </w:trPr>
        <w:tc>
          <w:tcPr>
            <w:tcW w:w="9072" w:type="dxa"/>
            <w:gridSpan w:val="4"/>
          </w:tcPr>
          <w:p w14:paraId="73B9F0BC" w14:textId="522C3159" w:rsidR="001D40A9" w:rsidRPr="001D40A9" w:rsidRDefault="001D40A9" w:rsidP="001D40A9">
            <w:pPr>
              <w:spacing w:after="120"/>
              <w:jc w:val="both"/>
              <w:rPr>
                <w:rFonts w:ascii="Times New Roman" w:eastAsia="Aptos" w:hAnsi="Times New Roman" w:cs="Times New Roman"/>
                <w:b/>
                <w:bCs/>
                <w:sz w:val="20"/>
                <w:szCs w:val="20"/>
              </w:rPr>
            </w:pPr>
            <w:r w:rsidRPr="001D40A9">
              <w:rPr>
                <w:rFonts w:ascii="Times New Roman" w:eastAsia="Aptos" w:hAnsi="Times New Roman" w:cs="Times New Roman"/>
                <w:b/>
                <w:bCs/>
                <w:sz w:val="20"/>
                <w:szCs w:val="20"/>
              </w:rPr>
              <w:t xml:space="preserve">ONLINE APPENDIX </w:t>
            </w:r>
            <w:r w:rsidR="00AA7ECB">
              <w:rPr>
                <w:rFonts w:ascii="Times New Roman" w:eastAsia="Aptos" w:hAnsi="Times New Roman" w:cs="Times New Roman"/>
                <w:b/>
                <w:bCs/>
                <w:sz w:val="20"/>
                <w:szCs w:val="20"/>
              </w:rPr>
              <w:t>f</w:t>
            </w:r>
            <w:r w:rsidRPr="001D40A9">
              <w:rPr>
                <w:rFonts w:ascii="Times New Roman" w:eastAsia="Aptos" w:hAnsi="Times New Roman" w:cs="Times New Roman"/>
                <w:b/>
                <w:bCs/>
                <w:sz w:val="20"/>
                <w:szCs w:val="20"/>
              </w:rPr>
              <w:t>or “Sell</w:t>
            </w:r>
            <w:r w:rsidR="00AA7ECB">
              <w:rPr>
                <w:rFonts w:ascii="Times New Roman" w:eastAsia="Aptos" w:hAnsi="Times New Roman" w:cs="Times New Roman"/>
                <w:b/>
                <w:bCs/>
                <w:sz w:val="20"/>
                <w:szCs w:val="20"/>
              </w:rPr>
              <w:t>-</w:t>
            </w:r>
            <w:r w:rsidRPr="001D40A9">
              <w:rPr>
                <w:rFonts w:ascii="Times New Roman" w:eastAsia="Aptos" w:hAnsi="Times New Roman" w:cs="Times New Roman"/>
                <w:b/>
                <w:bCs/>
                <w:sz w:val="20"/>
                <w:szCs w:val="20"/>
              </w:rPr>
              <w:t>Side Analysts with Accounting Experience”</w:t>
            </w:r>
          </w:p>
        </w:tc>
      </w:tr>
      <w:tr w:rsidR="001D40A9" w:rsidRPr="001D40A9" w14:paraId="3E3FD7BE" w14:textId="77777777" w:rsidTr="00943630">
        <w:trPr>
          <w:jc w:val="center"/>
        </w:trPr>
        <w:tc>
          <w:tcPr>
            <w:tcW w:w="9072" w:type="dxa"/>
            <w:gridSpan w:val="4"/>
          </w:tcPr>
          <w:p w14:paraId="47B678A9" w14:textId="77777777" w:rsidR="001D40A9" w:rsidRPr="001D40A9" w:rsidRDefault="001D40A9" w:rsidP="001D40A9">
            <w:pPr>
              <w:jc w:val="both"/>
              <w:rPr>
                <w:rFonts w:ascii="Times New Roman" w:eastAsia="Aptos" w:hAnsi="Times New Roman" w:cs="Times New Roman"/>
                <w:sz w:val="20"/>
                <w:szCs w:val="20"/>
              </w:rPr>
            </w:pPr>
            <w:r w:rsidRPr="001D40A9">
              <w:rPr>
                <w:rFonts w:ascii="Times New Roman" w:eastAsia="Aptos" w:hAnsi="Times New Roman" w:cs="Times New Roman"/>
                <w:b/>
                <w:bCs/>
                <w:sz w:val="20"/>
                <w:szCs w:val="20"/>
              </w:rPr>
              <w:t>Table OA1: Sample Construction</w:t>
            </w:r>
          </w:p>
        </w:tc>
      </w:tr>
      <w:tr w:rsidR="001D40A9" w:rsidRPr="001D40A9" w14:paraId="0437DFFB" w14:textId="77777777" w:rsidTr="00943630">
        <w:trPr>
          <w:jc w:val="center"/>
        </w:trPr>
        <w:tc>
          <w:tcPr>
            <w:tcW w:w="9072" w:type="dxa"/>
            <w:gridSpan w:val="4"/>
          </w:tcPr>
          <w:p w14:paraId="32446087" w14:textId="046E1334" w:rsidR="001D40A9" w:rsidRPr="001D40A9" w:rsidRDefault="001D40A9" w:rsidP="001D40A9">
            <w:pPr>
              <w:spacing w:after="120"/>
              <w:jc w:val="both"/>
              <w:rPr>
                <w:rFonts w:ascii="Times New Roman" w:eastAsia="Aptos" w:hAnsi="Times New Roman" w:cs="Times New Roman"/>
                <w:sz w:val="20"/>
                <w:szCs w:val="20"/>
              </w:rPr>
            </w:pPr>
            <w:r w:rsidRPr="001D40A9">
              <w:rPr>
                <w:rFonts w:ascii="Times New Roman" w:eastAsia="Aptos" w:hAnsi="Times New Roman" w:cs="Times New Roman"/>
                <w:sz w:val="20"/>
                <w:szCs w:val="20"/>
              </w:rPr>
              <w:t>This table illustrates the step-wise sample construction process. I/B/E/S data items are reported in upper</w:t>
            </w:r>
            <w:r w:rsidR="00AA7ECB">
              <w:rPr>
                <w:rFonts w:ascii="Times New Roman" w:eastAsia="Aptos" w:hAnsi="Times New Roman" w:cs="Times New Roman"/>
                <w:sz w:val="20"/>
                <w:szCs w:val="20"/>
              </w:rPr>
              <w:t>-</w:t>
            </w:r>
            <w:r w:rsidRPr="001D40A9">
              <w:rPr>
                <w:rFonts w:ascii="Times New Roman" w:eastAsia="Aptos" w:hAnsi="Times New Roman" w:cs="Times New Roman"/>
                <w:sz w:val="20"/>
                <w:szCs w:val="20"/>
              </w:rPr>
              <w:t>case letters, italics</w:t>
            </w:r>
            <w:r w:rsidR="00AA7ECB">
              <w:rPr>
                <w:rFonts w:ascii="Times New Roman" w:eastAsia="Aptos" w:hAnsi="Times New Roman" w:cs="Times New Roman"/>
                <w:sz w:val="20"/>
                <w:szCs w:val="20"/>
              </w:rPr>
              <w:t>,</w:t>
            </w:r>
            <w:r w:rsidRPr="001D40A9">
              <w:rPr>
                <w:rFonts w:ascii="Times New Roman" w:eastAsia="Aptos" w:hAnsi="Times New Roman" w:cs="Times New Roman"/>
                <w:sz w:val="20"/>
                <w:szCs w:val="20"/>
              </w:rPr>
              <w:t xml:space="preserve"> and parentheses.</w:t>
            </w:r>
          </w:p>
        </w:tc>
      </w:tr>
      <w:tr w:rsidR="001D40A9" w:rsidRPr="001D40A9" w14:paraId="25B58B44" w14:textId="77777777" w:rsidTr="00943630">
        <w:trPr>
          <w:jc w:val="center"/>
        </w:trPr>
        <w:tc>
          <w:tcPr>
            <w:tcW w:w="5499" w:type="dxa"/>
            <w:tcBorders>
              <w:top w:val="double" w:sz="4" w:space="0" w:color="auto"/>
              <w:bottom w:val="single" w:sz="4" w:space="0" w:color="auto"/>
            </w:tcBorders>
          </w:tcPr>
          <w:p w14:paraId="6E9857DA" w14:textId="77777777" w:rsidR="001D40A9" w:rsidRPr="001D40A9" w:rsidRDefault="001D40A9" w:rsidP="001D40A9">
            <w:pPr>
              <w:rPr>
                <w:rFonts w:ascii="Times New Roman" w:eastAsia="Aptos" w:hAnsi="Times New Roman" w:cs="Times New Roman"/>
                <w:sz w:val="20"/>
                <w:szCs w:val="20"/>
              </w:rPr>
            </w:pPr>
          </w:p>
        </w:tc>
        <w:tc>
          <w:tcPr>
            <w:tcW w:w="1191" w:type="dxa"/>
            <w:tcBorders>
              <w:top w:val="double" w:sz="4" w:space="0" w:color="auto"/>
              <w:bottom w:val="single" w:sz="4" w:space="0" w:color="auto"/>
            </w:tcBorders>
          </w:tcPr>
          <w:p w14:paraId="656F44D2" w14:textId="0DE36CA3" w:rsidR="001D40A9" w:rsidRPr="001D40A9" w:rsidRDefault="001D40A9" w:rsidP="001D40A9">
            <w:pPr>
              <w:jc w:val="right"/>
              <w:rPr>
                <w:rFonts w:ascii="Times New Roman" w:eastAsia="Aptos" w:hAnsi="Times New Roman" w:cs="Times New Roman"/>
                <w:sz w:val="20"/>
                <w:szCs w:val="20"/>
              </w:rPr>
            </w:pPr>
            <w:r w:rsidRPr="001D40A9">
              <w:rPr>
                <w:rFonts w:ascii="Times New Roman" w:eastAsia="Aptos" w:hAnsi="Times New Roman" w:cs="Times New Roman"/>
                <w:sz w:val="20"/>
                <w:szCs w:val="20"/>
              </w:rPr>
              <w:t>Analyst-Firm</w:t>
            </w:r>
            <w:r w:rsidR="00AA7ECB">
              <w:rPr>
                <w:rFonts w:ascii="Times New Roman" w:eastAsia="Aptos" w:hAnsi="Times New Roman" w:cs="Times New Roman"/>
                <w:sz w:val="20"/>
                <w:szCs w:val="20"/>
              </w:rPr>
              <w:t xml:space="preserve"> </w:t>
            </w:r>
            <w:r w:rsidRPr="001D40A9">
              <w:rPr>
                <w:rFonts w:ascii="Times New Roman" w:eastAsia="Aptos" w:hAnsi="Times New Roman" w:cs="Times New Roman"/>
                <w:sz w:val="20"/>
                <w:szCs w:val="20"/>
              </w:rPr>
              <w:t>Years</w:t>
            </w:r>
          </w:p>
        </w:tc>
        <w:tc>
          <w:tcPr>
            <w:tcW w:w="1191" w:type="dxa"/>
            <w:tcBorders>
              <w:top w:val="double" w:sz="4" w:space="0" w:color="auto"/>
              <w:bottom w:val="single" w:sz="4" w:space="0" w:color="auto"/>
            </w:tcBorders>
          </w:tcPr>
          <w:p w14:paraId="78B02B97" w14:textId="77777777" w:rsidR="001D40A9" w:rsidRPr="001D40A9" w:rsidRDefault="001D40A9" w:rsidP="001D40A9">
            <w:pPr>
              <w:jc w:val="right"/>
              <w:rPr>
                <w:rFonts w:ascii="Times New Roman" w:eastAsia="Aptos" w:hAnsi="Times New Roman" w:cs="Times New Roman"/>
                <w:sz w:val="20"/>
                <w:szCs w:val="20"/>
              </w:rPr>
            </w:pPr>
            <w:r w:rsidRPr="001D40A9">
              <w:rPr>
                <w:rFonts w:ascii="Times New Roman" w:eastAsia="Aptos" w:hAnsi="Times New Roman" w:cs="Times New Roman"/>
                <w:sz w:val="20"/>
                <w:szCs w:val="20"/>
              </w:rPr>
              <w:t>Unique Analysts</w:t>
            </w:r>
          </w:p>
        </w:tc>
        <w:tc>
          <w:tcPr>
            <w:tcW w:w="1191" w:type="dxa"/>
            <w:tcBorders>
              <w:top w:val="double" w:sz="4" w:space="0" w:color="auto"/>
              <w:bottom w:val="single" w:sz="4" w:space="0" w:color="auto"/>
            </w:tcBorders>
          </w:tcPr>
          <w:p w14:paraId="19853100" w14:textId="77777777" w:rsidR="001D40A9" w:rsidRPr="001D40A9" w:rsidRDefault="001D40A9" w:rsidP="001D40A9">
            <w:pPr>
              <w:jc w:val="right"/>
              <w:rPr>
                <w:rFonts w:ascii="Times New Roman" w:eastAsia="Aptos" w:hAnsi="Times New Roman" w:cs="Times New Roman"/>
                <w:sz w:val="20"/>
                <w:szCs w:val="20"/>
              </w:rPr>
            </w:pPr>
            <w:r w:rsidRPr="001D40A9">
              <w:rPr>
                <w:rFonts w:ascii="Times New Roman" w:eastAsia="Aptos" w:hAnsi="Times New Roman" w:cs="Times New Roman"/>
                <w:sz w:val="20"/>
                <w:szCs w:val="20"/>
              </w:rPr>
              <w:t>Unique Firms</w:t>
            </w:r>
          </w:p>
        </w:tc>
      </w:tr>
      <w:tr w:rsidR="001D40A9" w:rsidRPr="001D40A9" w14:paraId="172F207B" w14:textId="77777777" w:rsidTr="00943630">
        <w:trPr>
          <w:jc w:val="center"/>
        </w:trPr>
        <w:tc>
          <w:tcPr>
            <w:tcW w:w="5499" w:type="dxa"/>
            <w:tcBorders>
              <w:top w:val="single" w:sz="4" w:space="0" w:color="auto"/>
            </w:tcBorders>
          </w:tcPr>
          <w:p w14:paraId="40AC875F" w14:textId="77777777" w:rsidR="001D40A9" w:rsidRPr="001D40A9" w:rsidRDefault="001D40A9" w:rsidP="001D40A9">
            <w:pPr>
              <w:spacing w:after="60"/>
              <w:rPr>
                <w:rFonts w:ascii="Times New Roman" w:eastAsia="Aptos" w:hAnsi="Times New Roman" w:cs="Times New Roman"/>
                <w:b/>
                <w:bCs/>
                <w:sz w:val="20"/>
                <w:szCs w:val="20"/>
              </w:rPr>
            </w:pPr>
            <w:r w:rsidRPr="001D40A9">
              <w:rPr>
                <w:rFonts w:ascii="Times New Roman" w:eastAsia="Aptos" w:hAnsi="Times New Roman" w:cs="Times New Roman"/>
                <w:b/>
                <w:bCs/>
                <w:sz w:val="20"/>
                <w:szCs w:val="20"/>
              </w:rPr>
              <w:t>I/B/E/S Detail History – Detail File with Actuals (retrieved May 25, 2022).</w:t>
            </w:r>
          </w:p>
        </w:tc>
        <w:tc>
          <w:tcPr>
            <w:tcW w:w="1191" w:type="dxa"/>
            <w:tcBorders>
              <w:top w:val="single" w:sz="4" w:space="0" w:color="auto"/>
            </w:tcBorders>
            <w:vAlign w:val="center"/>
          </w:tcPr>
          <w:p w14:paraId="35D20EEB" w14:textId="77777777" w:rsidR="001D40A9" w:rsidRPr="001D40A9" w:rsidRDefault="001D40A9" w:rsidP="001D40A9">
            <w:pPr>
              <w:spacing w:after="60"/>
              <w:jc w:val="right"/>
              <w:rPr>
                <w:rFonts w:ascii="Times New Roman" w:eastAsia="Aptos" w:hAnsi="Times New Roman" w:cs="Times New Roman"/>
                <w:sz w:val="20"/>
                <w:szCs w:val="20"/>
              </w:rPr>
            </w:pPr>
            <w:r w:rsidRPr="001D40A9">
              <w:rPr>
                <w:rFonts w:ascii="Times New Roman" w:eastAsia="Aptos" w:hAnsi="Times New Roman" w:cs="Times New Roman"/>
                <w:sz w:val="20"/>
                <w:szCs w:val="20"/>
              </w:rPr>
              <w:t>23,104,683</w:t>
            </w:r>
          </w:p>
        </w:tc>
        <w:tc>
          <w:tcPr>
            <w:tcW w:w="1191" w:type="dxa"/>
            <w:tcBorders>
              <w:top w:val="single" w:sz="4" w:space="0" w:color="auto"/>
            </w:tcBorders>
            <w:vAlign w:val="center"/>
          </w:tcPr>
          <w:p w14:paraId="56932B2E" w14:textId="77777777" w:rsidR="001D40A9" w:rsidRPr="001D40A9" w:rsidRDefault="001D40A9" w:rsidP="001D40A9">
            <w:pPr>
              <w:spacing w:after="60"/>
              <w:jc w:val="right"/>
              <w:rPr>
                <w:rFonts w:ascii="Times New Roman" w:eastAsia="Aptos" w:hAnsi="Times New Roman" w:cs="Times New Roman"/>
                <w:sz w:val="20"/>
                <w:szCs w:val="20"/>
              </w:rPr>
            </w:pPr>
            <w:r w:rsidRPr="001D40A9">
              <w:rPr>
                <w:rFonts w:ascii="Times New Roman" w:eastAsia="Aptos" w:hAnsi="Times New Roman" w:cs="Times New Roman"/>
                <w:sz w:val="20"/>
                <w:szCs w:val="20"/>
              </w:rPr>
              <w:t>22,211</w:t>
            </w:r>
          </w:p>
        </w:tc>
        <w:tc>
          <w:tcPr>
            <w:tcW w:w="1191" w:type="dxa"/>
            <w:tcBorders>
              <w:top w:val="single" w:sz="4" w:space="0" w:color="auto"/>
            </w:tcBorders>
            <w:vAlign w:val="center"/>
          </w:tcPr>
          <w:p w14:paraId="66EC6D6F" w14:textId="77777777" w:rsidR="001D40A9" w:rsidRPr="001D40A9" w:rsidRDefault="001D40A9" w:rsidP="001D40A9">
            <w:pPr>
              <w:spacing w:after="60"/>
              <w:jc w:val="right"/>
              <w:rPr>
                <w:rFonts w:ascii="Times New Roman" w:eastAsia="Aptos" w:hAnsi="Times New Roman" w:cs="Times New Roman"/>
                <w:sz w:val="20"/>
                <w:szCs w:val="20"/>
              </w:rPr>
            </w:pPr>
            <w:r w:rsidRPr="001D40A9">
              <w:rPr>
                <w:rFonts w:ascii="Times New Roman" w:eastAsia="Aptos" w:hAnsi="Times New Roman" w:cs="Times New Roman"/>
                <w:sz w:val="20"/>
                <w:szCs w:val="20"/>
              </w:rPr>
              <w:t>15,624</w:t>
            </w:r>
          </w:p>
        </w:tc>
      </w:tr>
      <w:tr w:rsidR="001D40A9" w:rsidRPr="001D40A9" w14:paraId="285DBBB5" w14:textId="77777777" w:rsidTr="00943630">
        <w:trPr>
          <w:jc w:val="center"/>
        </w:trPr>
        <w:tc>
          <w:tcPr>
            <w:tcW w:w="5499" w:type="dxa"/>
          </w:tcPr>
          <w:p w14:paraId="05FDCA68" w14:textId="68CB6C46" w:rsidR="001D40A9" w:rsidRPr="001D40A9" w:rsidRDefault="001D40A9" w:rsidP="001D40A9">
            <w:pPr>
              <w:spacing w:after="60"/>
              <w:rPr>
                <w:rFonts w:ascii="Times New Roman" w:eastAsia="Aptos" w:hAnsi="Times New Roman" w:cs="Times New Roman"/>
                <w:sz w:val="20"/>
                <w:szCs w:val="20"/>
              </w:rPr>
            </w:pPr>
            <w:r w:rsidRPr="001D40A9">
              <w:rPr>
                <w:rFonts w:ascii="Times New Roman" w:eastAsia="Aptos" w:hAnsi="Times New Roman" w:cs="Times New Roman"/>
                <w:sz w:val="20"/>
                <w:szCs w:val="20"/>
              </w:rPr>
              <w:t xml:space="preserve">Drop erroneous observations: </w:t>
            </w:r>
            <w:r w:rsidR="00AA7ECB">
              <w:rPr>
                <w:rFonts w:ascii="Times New Roman" w:eastAsia="Aptos" w:hAnsi="Times New Roman" w:cs="Times New Roman"/>
                <w:sz w:val="20"/>
                <w:szCs w:val="20"/>
              </w:rPr>
              <w:t>f</w:t>
            </w:r>
            <w:r w:rsidRPr="001D40A9">
              <w:rPr>
                <w:rFonts w:ascii="Times New Roman" w:eastAsia="Aptos" w:hAnsi="Times New Roman" w:cs="Times New Roman"/>
                <w:sz w:val="20"/>
                <w:szCs w:val="20"/>
              </w:rPr>
              <w:t>orecast announcement date (</w:t>
            </w:r>
            <w:r w:rsidRPr="001D40A9">
              <w:rPr>
                <w:rFonts w:ascii="Times New Roman" w:eastAsia="Aptos" w:hAnsi="Times New Roman" w:cs="Times New Roman"/>
                <w:i/>
                <w:iCs/>
                <w:sz w:val="20"/>
                <w:szCs w:val="20"/>
              </w:rPr>
              <w:t>ANNDATS</w:t>
            </w:r>
            <w:r w:rsidRPr="001D40A9">
              <w:rPr>
                <w:rFonts w:ascii="Times New Roman" w:eastAsia="Aptos" w:hAnsi="Times New Roman" w:cs="Times New Roman"/>
                <w:sz w:val="20"/>
                <w:szCs w:val="20"/>
              </w:rPr>
              <w:t>) after actual announcement date (</w:t>
            </w:r>
            <w:r w:rsidRPr="001D40A9">
              <w:rPr>
                <w:rFonts w:ascii="Times New Roman" w:eastAsia="Aptos" w:hAnsi="Times New Roman" w:cs="Times New Roman"/>
                <w:i/>
                <w:iCs/>
                <w:sz w:val="20"/>
                <w:szCs w:val="20"/>
              </w:rPr>
              <w:t>ANNDATS_ACT</w:t>
            </w:r>
            <w:r w:rsidRPr="001D40A9">
              <w:rPr>
                <w:rFonts w:ascii="Times New Roman" w:eastAsia="Aptos" w:hAnsi="Times New Roman" w:cs="Times New Roman"/>
                <w:sz w:val="20"/>
                <w:szCs w:val="20"/>
              </w:rPr>
              <w:t>).</w:t>
            </w:r>
          </w:p>
        </w:tc>
        <w:tc>
          <w:tcPr>
            <w:tcW w:w="1191" w:type="dxa"/>
            <w:vAlign w:val="center"/>
          </w:tcPr>
          <w:p w14:paraId="744AA256" w14:textId="77777777" w:rsidR="001D40A9" w:rsidRPr="001D40A9" w:rsidRDefault="001D40A9" w:rsidP="001D40A9">
            <w:pPr>
              <w:spacing w:after="60"/>
              <w:jc w:val="right"/>
              <w:rPr>
                <w:rFonts w:ascii="Times New Roman" w:eastAsia="Aptos" w:hAnsi="Times New Roman" w:cs="Times New Roman"/>
                <w:sz w:val="20"/>
                <w:szCs w:val="20"/>
              </w:rPr>
            </w:pPr>
            <w:r w:rsidRPr="001D40A9">
              <w:rPr>
                <w:rFonts w:ascii="Times New Roman" w:eastAsia="Aptos" w:hAnsi="Times New Roman" w:cs="Times New Roman"/>
                <w:sz w:val="20"/>
                <w:szCs w:val="20"/>
              </w:rPr>
              <w:t>23,057,717</w:t>
            </w:r>
          </w:p>
        </w:tc>
        <w:tc>
          <w:tcPr>
            <w:tcW w:w="1191" w:type="dxa"/>
            <w:vAlign w:val="center"/>
          </w:tcPr>
          <w:p w14:paraId="6E42C409" w14:textId="77777777" w:rsidR="001D40A9" w:rsidRPr="001D40A9" w:rsidRDefault="001D40A9" w:rsidP="001D40A9">
            <w:pPr>
              <w:spacing w:after="60"/>
              <w:jc w:val="right"/>
              <w:rPr>
                <w:rFonts w:ascii="Times New Roman" w:eastAsia="Aptos" w:hAnsi="Times New Roman" w:cs="Times New Roman"/>
                <w:sz w:val="20"/>
                <w:szCs w:val="20"/>
              </w:rPr>
            </w:pPr>
            <w:r w:rsidRPr="001D40A9">
              <w:rPr>
                <w:rFonts w:ascii="Times New Roman" w:eastAsia="Aptos" w:hAnsi="Times New Roman" w:cs="Times New Roman"/>
                <w:sz w:val="20"/>
                <w:szCs w:val="20"/>
              </w:rPr>
              <w:t>22,203</w:t>
            </w:r>
          </w:p>
        </w:tc>
        <w:tc>
          <w:tcPr>
            <w:tcW w:w="1191" w:type="dxa"/>
            <w:vAlign w:val="center"/>
          </w:tcPr>
          <w:p w14:paraId="126784C9" w14:textId="77777777" w:rsidR="001D40A9" w:rsidRPr="001D40A9" w:rsidRDefault="001D40A9" w:rsidP="001D40A9">
            <w:pPr>
              <w:spacing w:after="60"/>
              <w:jc w:val="right"/>
              <w:rPr>
                <w:rFonts w:ascii="Times New Roman" w:eastAsia="Aptos" w:hAnsi="Times New Roman" w:cs="Times New Roman"/>
                <w:sz w:val="20"/>
                <w:szCs w:val="20"/>
              </w:rPr>
            </w:pPr>
            <w:r w:rsidRPr="001D40A9">
              <w:rPr>
                <w:rFonts w:ascii="Times New Roman" w:eastAsia="Aptos" w:hAnsi="Times New Roman" w:cs="Times New Roman"/>
                <w:sz w:val="20"/>
                <w:szCs w:val="20"/>
              </w:rPr>
              <w:t>15,623</w:t>
            </w:r>
          </w:p>
        </w:tc>
      </w:tr>
      <w:tr w:rsidR="001D40A9" w:rsidRPr="001D40A9" w14:paraId="09BE5A0E" w14:textId="77777777" w:rsidTr="00943630">
        <w:trPr>
          <w:jc w:val="center"/>
        </w:trPr>
        <w:tc>
          <w:tcPr>
            <w:tcW w:w="5499" w:type="dxa"/>
          </w:tcPr>
          <w:p w14:paraId="2EF6DA6F" w14:textId="77777777" w:rsidR="001D40A9" w:rsidRPr="001D40A9" w:rsidRDefault="001D40A9" w:rsidP="001D40A9">
            <w:pPr>
              <w:spacing w:after="60"/>
              <w:rPr>
                <w:rFonts w:ascii="Times New Roman" w:eastAsia="Aptos" w:hAnsi="Times New Roman" w:cs="Times New Roman"/>
                <w:sz w:val="20"/>
                <w:szCs w:val="20"/>
              </w:rPr>
            </w:pPr>
            <w:r w:rsidRPr="001D40A9">
              <w:rPr>
                <w:rFonts w:ascii="Times New Roman" w:eastAsia="Aptos" w:hAnsi="Times New Roman" w:cs="Times New Roman"/>
                <w:sz w:val="20"/>
                <w:szCs w:val="20"/>
              </w:rPr>
              <w:t>Require forecasts and actuals to be reported in USD.</w:t>
            </w:r>
          </w:p>
        </w:tc>
        <w:tc>
          <w:tcPr>
            <w:tcW w:w="1191" w:type="dxa"/>
            <w:vAlign w:val="center"/>
          </w:tcPr>
          <w:p w14:paraId="4F269955" w14:textId="77777777" w:rsidR="001D40A9" w:rsidRPr="001D40A9" w:rsidRDefault="001D40A9" w:rsidP="001D40A9">
            <w:pPr>
              <w:spacing w:after="60"/>
              <w:jc w:val="right"/>
              <w:rPr>
                <w:rFonts w:ascii="Times New Roman" w:eastAsia="Aptos" w:hAnsi="Times New Roman" w:cs="Times New Roman"/>
                <w:sz w:val="20"/>
                <w:szCs w:val="20"/>
              </w:rPr>
            </w:pPr>
            <w:r w:rsidRPr="001D40A9">
              <w:rPr>
                <w:rFonts w:ascii="Times New Roman" w:eastAsia="Aptos" w:hAnsi="Times New Roman" w:cs="Times New Roman"/>
                <w:sz w:val="20"/>
                <w:szCs w:val="20"/>
              </w:rPr>
              <w:t>20,445,374</w:t>
            </w:r>
          </w:p>
        </w:tc>
        <w:tc>
          <w:tcPr>
            <w:tcW w:w="1191" w:type="dxa"/>
            <w:vAlign w:val="center"/>
          </w:tcPr>
          <w:p w14:paraId="16D536E3" w14:textId="77777777" w:rsidR="001D40A9" w:rsidRPr="001D40A9" w:rsidRDefault="001D40A9" w:rsidP="001D40A9">
            <w:pPr>
              <w:spacing w:after="60"/>
              <w:jc w:val="right"/>
              <w:rPr>
                <w:rFonts w:ascii="Times New Roman" w:eastAsia="Aptos" w:hAnsi="Times New Roman" w:cs="Times New Roman"/>
                <w:sz w:val="20"/>
                <w:szCs w:val="20"/>
              </w:rPr>
            </w:pPr>
            <w:r w:rsidRPr="001D40A9">
              <w:rPr>
                <w:rFonts w:ascii="Times New Roman" w:eastAsia="Aptos" w:hAnsi="Times New Roman" w:cs="Times New Roman"/>
                <w:sz w:val="20"/>
                <w:szCs w:val="20"/>
              </w:rPr>
              <w:t>19,678</w:t>
            </w:r>
          </w:p>
        </w:tc>
        <w:tc>
          <w:tcPr>
            <w:tcW w:w="1191" w:type="dxa"/>
            <w:vAlign w:val="center"/>
          </w:tcPr>
          <w:p w14:paraId="0CA75040" w14:textId="77777777" w:rsidR="001D40A9" w:rsidRPr="001D40A9" w:rsidRDefault="001D40A9" w:rsidP="001D40A9">
            <w:pPr>
              <w:spacing w:after="60"/>
              <w:jc w:val="right"/>
              <w:rPr>
                <w:rFonts w:ascii="Times New Roman" w:eastAsia="Aptos" w:hAnsi="Times New Roman" w:cs="Times New Roman"/>
                <w:sz w:val="20"/>
                <w:szCs w:val="20"/>
              </w:rPr>
            </w:pPr>
            <w:r w:rsidRPr="001D40A9">
              <w:rPr>
                <w:rFonts w:ascii="Times New Roman" w:eastAsia="Aptos" w:hAnsi="Times New Roman" w:cs="Times New Roman"/>
                <w:sz w:val="20"/>
                <w:szCs w:val="20"/>
              </w:rPr>
              <w:t>14,749</w:t>
            </w:r>
          </w:p>
        </w:tc>
      </w:tr>
      <w:tr w:rsidR="001D40A9" w:rsidRPr="001D40A9" w14:paraId="060D10EB" w14:textId="77777777" w:rsidTr="00943630">
        <w:trPr>
          <w:jc w:val="center"/>
        </w:trPr>
        <w:tc>
          <w:tcPr>
            <w:tcW w:w="5499" w:type="dxa"/>
          </w:tcPr>
          <w:p w14:paraId="66918467" w14:textId="77777777" w:rsidR="001D40A9" w:rsidRPr="001D40A9" w:rsidRDefault="001D40A9" w:rsidP="001D40A9">
            <w:pPr>
              <w:spacing w:after="60"/>
              <w:rPr>
                <w:rFonts w:ascii="Times New Roman" w:eastAsia="Aptos" w:hAnsi="Times New Roman" w:cs="Times New Roman"/>
                <w:sz w:val="20"/>
                <w:szCs w:val="20"/>
              </w:rPr>
            </w:pPr>
            <w:r w:rsidRPr="001D40A9">
              <w:rPr>
                <w:rFonts w:ascii="Times New Roman" w:eastAsia="Aptos" w:hAnsi="Times New Roman" w:cs="Times New Roman"/>
                <w:sz w:val="20"/>
                <w:szCs w:val="20"/>
              </w:rPr>
              <w:t>Require the unique analyst identifier (</w:t>
            </w:r>
            <w:r w:rsidRPr="001D40A9">
              <w:rPr>
                <w:rFonts w:ascii="Times New Roman" w:eastAsia="Aptos" w:hAnsi="Times New Roman" w:cs="Times New Roman"/>
                <w:i/>
                <w:iCs/>
                <w:sz w:val="20"/>
                <w:szCs w:val="20"/>
              </w:rPr>
              <w:t>ANALYS</w:t>
            </w:r>
            <w:r w:rsidRPr="001D40A9">
              <w:rPr>
                <w:rFonts w:ascii="Times New Roman" w:eastAsia="Aptos" w:hAnsi="Times New Roman" w:cs="Times New Roman"/>
                <w:sz w:val="20"/>
                <w:szCs w:val="20"/>
              </w:rPr>
              <w:t>) to be non-zero.</w:t>
            </w:r>
          </w:p>
        </w:tc>
        <w:tc>
          <w:tcPr>
            <w:tcW w:w="1191" w:type="dxa"/>
            <w:vAlign w:val="center"/>
          </w:tcPr>
          <w:p w14:paraId="779161E5" w14:textId="77777777" w:rsidR="001D40A9" w:rsidRPr="001D40A9" w:rsidRDefault="001D40A9" w:rsidP="001D40A9">
            <w:pPr>
              <w:spacing w:after="60"/>
              <w:jc w:val="right"/>
              <w:rPr>
                <w:rFonts w:ascii="Times New Roman" w:eastAsia="Aptos" w:hAnsi="Times New Roman" w:cs="Times New Roman"/>
                <w:sz w:val="20"/>
                <w:szCs w:val="20"/>
              </w:rPr>
            </w:pPr>
            <w:r w:rsidRPr="001D40A9">
              <w:rPr>
                <w:rFonts w:ascii="Times New Roman" w:eastAsia="Aptos" w:hAnsi="Times New Roman" w:cs="Times New Roman"/>
                <w:sz w:val="20"/>
                <w:szCs w:val="20"/>
              </w:rPr>
              <w:t>20,437,335</w:t>
            </w:r>
          </w:p>
        </w:tc>
        <w:tc>
          <w:tcPr>
            <w:tcW w:w="1191" w:type="dxa"/>
            <w:vAlign w:val="center"/>
          </w:tcPr>
          <w:p w14:paraId="1F657F69" w14:textId="77777777" w:rsidR="001D40A9" w:rsidRPr="001D40A9" w:rsidRDefault="001D40A9" w:rsidP="001D40A9">
            <w:pPr>
              <w:spacing w:after="60"/>
              <w:jc w:val="right"/>
              <w:rPr>
                <w:rFonts w:ascii="Times New Roman" w:eastAsia="Aptos" w:hAnsi="Times New Roman" w:cs="Times New Roman"/>
                <w:sz w:val="20"/>
                <w:szCs w:val="20"/>
              </w:rPr>
            </w:pPr>
            <w:r w:rsidRPr="001D40A9">
              <w:rPr>
                <w:rFonts w:ascii="Times New Roman" w:eastAsia="Aptos" w:hAnsi="Times New Roman" w:cs="Times New Roman"/>
                <w:sz w:val="20"/>
                <w:szCs w:val="20"/>
              </w:rPr>
              <w:t>19,677</w:t>
            </w:r>
          </w:p>
        </w:tc>
        <w:tc>
          <w:tcPr>
            <w:tcW w:w="1191" w:type="dxa"/>
            <w:vAlign w:val="center"/>
          </w:tcPr>
          <w:p w14:paraId="13D5A44E" w14:textId="77777777" w:rsidR="001D40A9" w:rsidRPr="001D40A9" w:rsidRDefault="001D40A9" w:rsidP="001D40A9">
            <w:pPr>
              <w:spacing w:after="60"/>
              <w:jc w:val="right"/>
              <w:rPr>
                <w:rFonts w:ascii="Times New Roman" w:eastAsia="Aptos" w:hAnsi="Times New Roman" w:cs="Times New Roman"/>
                <w:sz w:val="20"/>
                <w:szCs w:val="20"/>
              </w:rPr>
            </w:pPr>
            <w:r w:rsidRPr="001D40A9">
              <w:rPr>
                <w:rFonts w:ascii="Times New Roman" w:eastAsia="Aptos" w:hAnsi="Times New Roman" w:cs="Times New Roman"/>
                <w:sz w:val="20"/>
                <w:szCs w:val="20"/>
              </w:rPr>
              <w:t>14,745</w:t>
            </w:r>
          </w:p>
        </w:tc>
      </w:tr>
      <w:tr w:rsidR="001D40A9" w:rsidRPr="001D40A9" w14:paraId="7A8E8E18" w14:textId="77777777" w:rsidTr="00943630">
        <w:trPr>
          <w:jc w:val="center"/>
        </w:trPr>
        <w:tc>
          <w:tcPr>
            <w:tcW w:w="5499" w:type="dxa"/>
          </w:tcPr>
          <w:p w14:paraId="3E4EACE9" w14:textId="220F8B56" w:rsidR="001D40A9" w:rsidRPr="001D40A9" w:rsidRDefault="001D40A9" w:rsidP="001D40A9">
            <w:pPr>
              <w:spacing w:after="60"/>
              <w:rPr>
                <w:rFonts w:ascii="Times New Roman" w:eastAsia="Aptos" w:hAnsi="Times New Roman" w:cs="Times New Roman"/>
                <w:sz w:val="20"/>
                <w:szCs w:val="20"/>
              </w:rPr>
            </w:pPr>
            <w:r w:rsidRPr="001D40A9">
              <w:rPr>
                <w:rFonts w:ascii="Times New Roman" w:eastAsia="Aptos" w:hAnsi="Times New Roman" w:cs="Times New Roman"/>
                <w:sz w:val="20"/>
                <w:szCs w:val="20"/>
              </w:rPr>
              <w:t>Require firm identifiers (</w:t>
            </w:r>
            <w:r w:rsidRPr="001D40A9">
              <w:rPr>
                <w:rFonts w:ascii="Times New Roman" w:eastAsia="Aptos" w:hAnsi="Times New Roman" w:cs="Times New Roman"/>
                <w:i/>
                <w:iCs/>
                <w:sz w:val="20"/>
                <w:szCs w:val="20"/>
              </w:rPr>
              <w:t>TICKER</w:t>
            </w:r>
            <w:r w:rsidRPr="001D40A9">
              <w:rPr>
                <w:rFonts w:ascii="Times New Roman" w:eastAsia="Aptos" w:hAnsi="Times New Roman" w:cs="Times New Roman"/>
                <w:sz w:val="20"/>
                <w:szCs w:val="20"/>
              </w:rPr>
              <w:t>), forecasts (</w:t>
            </w:r>
            <w:r w:rsidRPr="001D40A9">
              <w:rPr>
                <w:rFonts w:ascii="Times New Roman" w:eastAsia="Aptos" w:hAnsi="Times New Roman" w:cs="Times New Roman"/>
                <w:i/>
                <w:iCs/>
                <w:sz w:val="20"/>
                <w:szCs w:val="20"/>
              </w:rPr>
              <w:t>VALUE</w:t>
            </w:r>
            <w:r w:rsidRPr="001D40A9">
              <w:rPr>
                <w:rFonts w:ascii="Times New Roman" w:eastAsia="Aptos" w:hAnsi="Times New Roman" w:cs="Times New Roman"/>
                <w:sz w:val="20"/>
                <w:szCs w:val="20"/>
              </w:rPr>
              <w:t>)</w:t>
            </w:r>
            <w:r w:rsidR="00AA7ECB">
              <w:rPr>
                <w:rFonts w:ascii="Times New Roman" w:eastAsia="Aptos" w:hAnsi="Times New Roman" w:cs="Times New Roman"/>
                <w:sz w:val="20"/>
                <w:szCs w:val="20"/>
              </w:rPr>
              <w:t>,</w:t>
            </w:r>
            <w:r w:rsidRPr="001D40A9">
              <w:rPr>
                <w:rFonts w:ascii="Times New Roman" w:eastAsia="Aptos" w:hAnsi="Times New Roman" w:cs="Times New Roman"/>
                <w:sz w:val="20"/>
                <w:szCs w:val="20"/>
              </w:rPr>
              <w:t xml:space="preserve"> and actuals (</w:t>
            </w:r>
            <w:r w:rsidRPr="001D40A9">
              <w:rPr>
                <w:rFonts w:ascii="Times New Roman" w:eastAsia="Aptos" w:hAnsi="Times New Roman" w:cs="Times New Roman"/>
                <w:i/>
                <w:iCs/>
                <w:sz w:val="20"/>
                <w:szCs w:val="20"/>
              </w:rPr>
              <w:t>ACTUAL</w:t>
            </w:r>
            <w:r w:rsidRPr="001D40A9">
              <w:rPr>
                <w:rFonts w:ascii="Times New Roman" w:eastAsia="Aptos" w:hAnsi="Times New Roman" w:cs="Times New Roman"/>
                <w:sz w:val="20"/>
                <w:szCs w:val="20"/>
              </w:rPr>
              <w:t>) to be non-missing.</w:t>
            </w:r>
          </w:p>
        </w:tc>
        <w:tc>
          <w:tcPr>
            <w:tcW w:w="1191" w:type="dxa"/>
            <w:vAlign w:val="center"/>
          </w:tcPr>
          <w:p w14:paraId="6B4C408E" w14:textId="77777777" w:rsidR="001D40A9" w:rsidRPr="001D40A9" w:rsidRDefault="001D40A9" w:rsidP="001D40A9">
            <w:pPr>
              <w:spacing w:after="60"/>
              <w:jc w:val="right"/>
              <w:rPr>
                <w:rFonts w:ascii="Times New Roman" w:eastAsia="Aptos" w:hAnsi="Times New Roman" w:cs="Times New Roman"/>
                <w:sz w:val="20"/>
                <w:szCs w:val="20"/>
              </w:rPr>
            </w:pPr>
            <w:r w:rsidRPr="001D40A9">
              <w:rPr>
                <w:rFonts w:ascii="Times New Roman" w:eastAsia="Aptos" w:hAnsi="Times New Roman" w:cs="Times New Roman"/>
                <w:sz w:val="20"/>
                <w:szCs w:val="20"/>
              </w:rPr>
              <w:t>20,301,445</w:t>
            </w:r>
          </w:p>
        </w:tc>
        <w:tc>
          <w:tcPr>
            <w:tcW w:w="1191" w:type="dxa"/>
            <w:vAlign w:val="center"/>
          </w:tcPr>
          <w:p w14:paraId="67558696" w14:textId="77777777" w:rsidR="001D40A9" w:rsidRPr="001D40A9" w:rsidRDefault="001D40A9" w:rsidP="001D40A9">
            <w:pPr>
              <w:spacing w:after="60"/>
              <w:jc w:val="right"/>
              <w:rPr>
                <w:rFonts w:ascii="Times New Roman" w:eastAsia="Aptos" w:hAnsi="Times New Roman" w:cs="Times New Roman"/>
                <w:sz w:val="20"/>
                <w:szCs w:val="20"/>
              </w:rPr>
            </w:pPr>
            <w:r w:rsidRPr="001D40A9">
              <w:rPr>
                <w:rFonts w:ascii="Times New Roman" w:eastAsia="Aptos" w:hAnsi="Times New Roman" w:cs="Times New Roman"/>
                <w:sz w:val="20"/>
                <w:szCs w:val="20"/>
              </w:rPr>
              <w:t>19,613</w:t>
            </w:r>
          </w:p>
        </w:tc>
        <w:tc>
          <w:tcPr>
            <w:tcW w:w="1191" w:type="dxa"/>
            <w:vAlign w:val="center"/>
          </w:tcPr>
          <w:p w14:paraId="57192433" w14:textId="77777777" w:rsidR="001D40A9" w:rsidRPr="001D40A9" w:rsidRDefault="001D40A9" w:rsidP="001D40A9">
            <w:pPr>
              <w:spacing w:after="60"/>
              <w:jc w:val="right"/>
              <w:rPr>
                <w:rFonts w:ascii="Times New Roman" w:eastAsia="Aptos" w:hAnsi="Times New Roman" w:cs="Times New Roman"/>
                <w:sz w:val="20"/>
                <w:szCs w:val="20"/>
              </w:rPr>
            </w:pPr>
            <w:r w:rsidRPr="001D40A9">
              <w:rPr>
                <w:rFonts w:ascii="Times New Roman" w:eastAsia="Aptos" w:hAnsi="Times New Roman" w:cs="Times New Roman"/>
                <w:sz w:val="20"/>
                <w:szCs w:val="20"/>
              </w:rPr>
              <w:t>14,534</w:t>
            </w:r>
          </w:p>
        </w:tc>
      </w:tr>
      <w:tr w:rsidR="001D40A9" w:rsidRPr="001D40A9" w14:paraId="4541E8A3" w14:textId="77777777" w:rsidTr="00943630">
        <w:trPr>
          <w:jc w:val="center"/>
        </w:trPr>
        <w:tc>
          <w:tcPr>
            <w:tcW w:w="5499" w:type="dxa"/>
          </w:tcPr>
          <w:p w14:paraId="49EE1931" w14:textId="77777777" w:rsidR="001D40A9" w:rsidRPr="001D40A9" w:rsidRDefault="001D40A9" w:rsidP="001D40A9">
            <w:pPr>
              <w:spacing w:after="60"/>
              <w:rPr>
                <w:rFonts w:ascii="Times New Roman" w:eastAsia="Aptos" w:hAnsi="Times New Roman" w:cs="Times New Roman"/>
                <w:sz w:val="20"/>
                <w:szCs w:val="20"/>
              </w:rPr>
            </w:pPr>
            <w:r w:rsidRPr="001D40A9">
              <w:rPr>
                <w:rFonts w:ascii="Times New Roman" w:eastAsia="Aptos" w:hAnsi="Times New Roman" w:cs="Times New Roman"/>
                <w:sz w:val="20"/>
                <w:szCs w:val="20"/>
              </w:rPr>
              <w:t>Require forecasts to be annual.</w:t>
            </w:r>
          </w:p>
        </w:tc>
        <w:tc>
          <w:tcPr>
            <w:tcW w:w="1191" w:type="dxa"/>
            <w:vAlign w:val="center"/>
          </w:tcPr>
          <w:p w14:paraId="4E494AFC" w14:textId="77777777" w:rsidR="001D40A9" w:rsidRPr="001D40A9" w:rsidRDefault="001D40A9" w:rsidP="001D40A9">
            <w:pPr>
              <w:spacing w:after="60"/>
              <w:jc w:val="right"/>
              <w:rPr>
                <w:rFonts w:ascii="Times New Roman" w:eastAsia="Aptos" w:hAnsi="Times New Roman" w:cs="Times New Roman"/>
                <w:sz w:val="20"/>
                <w:szCs w:val="20"/>
              </w:rPr>
            </w:pPr>
            <w:r w:rsidRPr="001D40A9">
              <w:rPr>
                <w:rFonts w:ascii="Times New Roman" w:eastAsia="Aptos" w:hAnsi="Times New Roman" w:cs="Times New Roman"/>
                <w:sz w:val="20"/>
                <w:szCs w:val="20"/>
              </w:rPr>
              <w:t>3,159,643</w:t>
            </w:r>
          </w:p>
        </w:tc>
        <w:tc>
          <w:tcPr>
            <w:tcW w:w="1191" w:type="dxa"/>
            <w:vAlign w:val="center"/>
          </w:tcPr>
          <w:p w14:paraId="6CCE8BBF" w14:textId="77777777" w:rsidR="001D40A9" w:rsidRPr="001D40A9" w:rsidRDefault="001D40A9" w:rsidP="001D40A9">
            <w:pPr>
              <w:spacing w:after="60"/>
              <w:jc w:val="right"/>
              <w:rPr>
                <w:rFonts w:ascii="Times New Roman" w:eastAsia="Aptos" w:hAnsi="Times New Roman" w:cs="Times New Roman"/>
                <w:sz w:val="20"/>
                <w:szCs w:val="20"/>
              </w:rPr>
            </w:pPr>
            <w:r w:rsidRPr="001D40A9">
              <w:rPr>
                <w:rFonts w:ascii="Times New Roman" w:eastAsia="Aptos" w:hAnsi="Times New Roman" w:cs="Times New Roman"/>
                <w:sz w:val="20"/>
                <w:szCs w:val="20"/>
              </w:rPr>
              <w:t>19,056</w:t>
            </w:r>
          </w:p>
        </w:tc>
        <w:tc>
          <w:tcPr>
            <w:tcW w:w="1191" w:type="dxa"/>
            <w:vAlign w:val="center"/>
          </w:tcPr>
          <w:p w14:paraId="4AD4154C" w14:textId="77777777" w:rsidR="001D40A9" w:rsidRPr="001D40A9" w:rsidRDefault="001D40A9" w:rsidP="001D40A9">
            <w:pPr>
              <w:spacing w:after="60"/>
              <w:jc w:val="right"/>
              <w:rPr>
                <w:rFonts w:ascii="Times New Roman" w:eastAsia="Aptos" w:hAnsi="Times New Roman" w:cs="Times New Roman"/>
                <w:sz w:val="20"/>
                <w:szCs w:val="20"/>
              </w:rPr>
            </w:pPr>
            <w:r w:rsidRPr="001D40A9">
              <w:rPr>
                <w:rFonts w:ascii="Times New Roman" w:eastAsia="Aptos" w:hAnsi="Times New Roman" w:cs="Times New Roman"/>
                <w:sz w:val="20"/>
                <w:szCs w:val="20"/>
              </w:rPr>
              <w:t>13,947</w:t>
            </w:r>
          </w:p>
        </w:tc>
      </w:tr>
      <w:tr w:rsidR="001D40A9" w:rsidRPr="001D40A9" w14:paraId="3630E4BF" w14:textId="77777777" w:rsidTr="00943630">
        <w:trPr>
          <w:jc w:val="center"/>
        </w:trPr>
        <w:tc>
          <w:tcPr>
            <w:tcW w:w="5499" w:type="dxa"/>
          </w:tcPr>
          <w:p w14:paraId="0C86A1DD" w14:textId="77777777" w:rsidR="001D40A9" w:rsidRPr="001D40A9" w:rsidRDefault="001D40A9" w:rsidP="001D40A9">
            <w:pPr>
              <w:spacing w:after="60"/>
              <w:rPr>
                <w:rFonts w:ascii="Times New Roman" w:eastAsia="Aptos" w:hAnsi="Times New Roman" w:cs="Times New Roman"/>
                <w:sz w:val="20"/>
                <w:szCs w:val="20"/>
              </w:rPr>
            </w:pPr>
            <w:r w:rsidRPr="001D40A9">
              <w:rPr>
                <w:rFonts w:ascii="Times New Roman" w:eastAsia="Aptos" w:hAnsi="Times New Roman" w:cs="Times New Roman"/>
                <w:sz w:val="20"/>
                <w:szCs w:val="20"/>
              </w:rPr>
              <w:t xml:space="preserve">Retain an analyst’s most recent forecast per day (i.e., latest </w:t>
            </w:r>
            <w:r w:rsidRPr="001D40A9">
              <w:rPr>
                <w:rFonts w:ascii="Times New Roman" w:eastAsia="Aptos" w:hAnsi="Times New Roman" w:cs="Times New Roman"/>
                <w:i/>
                <w:iCs/>
                <w:sz w:val="20"/>
                <w:szCs w:val="20"/>
              </w:rPr>
              <w:t>ANNTIMS</w:t>
            </w:r>
            <w:r w:rsidRPr="001D40A9">
              <w:rPr>
                <w:rFonts w:ascii="Times New Roman" w:eastAsia="Aptos" w:hAnsi="Times New Roman" w:cs="Times New Roman"/>
                <w:sz w:val="20"/>
                <w:szCs w:val="20"/>
              </w:rPr>
              <w:t xml:space="preserve"> per </w:t>
            </w:r>
            <w:r w:rsidRPr="001D40A9">
              <w:rPr>
                <w:rFonts w:ascii="Times New Roman" w:eastAsia="Aptos" w:hAnsi="Times New Roman" w:cs="Times New Roman"/>
                <w:i/>
                <w:iCs/>
                <w:sz w:val="20"/>
                <w:szCs w:val="20"/>
              </w:rPr>
              <w:t>ANNDATS</w:t>
            </w:r>
            <w:r w:rsidRPr="001D40A9">
              <w:rPr>
                <w:rFonts w:ascii="Times New Roman" w:eastAsia="Aptos" w:hAnsi="Times New Roman" w:cs="Times New Roman"/>
                <w:sz w:val="20"/>
                <w:szCs w:val="20"/>
              </w:rPr>
              <w:t>).</w:t>
            </w:r>
          </w:p>
        </w:tc>
        <w:tc>
          <w:tcPr>
            <w:tcW w:w="1191" w:type="dxa"/>
            <w:vAlign w:val="center"/>
          </w:tcPr>
          <w:p w14:paraId="23FC5D4D" w14:textId="77777777" w:rsidR="001D40A9" w:rsidRPr="001D40A9" w:rsidRDefault="001D40A9" w:rsidP="001D40A9">
            <w:pPr>
              <w:spacing w:after="60"/>
              <w:jc w:val="right"/>
              <w:rPr>
                <w:rFonts w:ascii="Times New Roman" w:eastAsia="Aptos" w:hAnsi="Times New Roman" w:cs="Times New Roman"/>
                <w:sz w:val="20"/>
                <w:szCs w:val="20"/>
              </w:rPr>
            </w:pPr>
            <w:r w:rsidRPr="001D40A9">
              <w:rPr>
                <w:rFonts w:ascii="Times New Roman" w:eastAsia="Aptos" w:hAnsi="Times New Roman" w:cs="Times New Roman"/>
                <w:sz w:val="20"/>
                <w:szCs w:val="20"/>
              </w:rPr>
              <w:t>3,134,852</w:t>
            </w:r>
          </w:p>
        </w:tc>
        <w:tc>
          <w:tcPr>
            <w:tcW w:w="1191" w:type="dxa"/>
            <w:vAlign w:val="center"/>
          </w:tcPr>
          <w:p w14:paraId="2394076D" w14:textId="77777777" w:rsidR="001D40A9" w:rsidRPr="001D40A9" w:rsidRDefault="001D40A9" w:rsidP="001D40A9">
            <w:pPr>
              <w:spacing w:after="60"/>
              <w:jc w:val="right"/>
              <w:rPr>
                <w:rFonts w:ascii="Times New Roman" w:eastAsia="Aptos" w:hAnsi="Times New Roman" w:cs="Times New Roman"/>
                <w:sz w:val="20"/>
                <w:szCs w:val="20"/>
              </w:rPr>
            </w:pPr>
            <w:r w:rsidRPr="001D40A9">
              <w:rPr>
                <w:rFonts w:ascii="Times New Roman" w:eastAsia="Aptos" w:hAnsi="Times New Roman" w:cs="Times New Roman"/>
                <w:sz w:val="20"/>
                <w:szCs w:val="20"/>
              </w:rPr>
              <w:t>19,056</w:t>
            </w:r>
          </w:p>
        </w:tc>
        <w:tc>
          <w:tcPr>
            <w:tcW w:w="1191" w:type="dxa"/>
            <w:vAlign w:val="center"/>
          </w:tcPr>
          <w:p w14:paraId="00ED99C6" w14:textId="77777777" w:rsidR="001D40A9" w:rsidRPr="001D40A9" w:rsidRDefault="001D40A9" w:rsidP="001D40A9">
            <w:pPr>
              <w:spacing w:after="60"/>
              <w:jc w:val="right"/>
              <w:rPr>
                <w:rFonts w:ascii="Times New Roman" w:eastAsia="Aptos" w:hAnsi="Times New Roman" w:cs="Times New Roman"/>
                <w:sz w:val="20"/>
                <w:szCs w:val="20"/>
              </w:rPr>
            </w:pPr>
            <w:r w:rsidRPr="001D40A9">
              <w:rPr>
                <w:rFonts w:ascii="Times New Roman" w:eastAsia="Aptos" w:hAnsi="Times New Roman" w:cs="Times New Roman"/>
                <w:sz w:val="20"/>
                <w:szCs w:val="20"/>
              </w:rPr>
              <w:t>13,947</w:t>
            </w:r>
          </w:p>
        </w:tc>
      </w:tr>
      <w:tr w:rsidR="001D40A9" w:rsidRPr="001D40A9" w14:paraId="5FF9E8DD" w14:textId="77777777" w:rsidTr="00943630">
        <w:trPr>
          <w:jc w:val="center"/>
        </w:trPr>
        <w:tc>
          <w:tcPr>
            <w:tcW w:w="5499" w:type="dxa"/>
          </w:tcPr>
          <w:p w14:paraId="0CC4467D" w14:textId="77777777" w:rsidR="001D40A9" w:rsidRPr="001D40A9" w:rsidRDefault="001D40A9" w:rsidP="001D40A9">
            <w:pPr>
              <w:spacing w:after="60"/>
              <w:rPr>
                <w:rFonts w:ascii="Times New Roman" w:eastAsia="Aptos" w:hAnsi="Times New Roman" w:cs="Times New Roman"/>
                <w:sz w:val="20"/>
                <w:szCs w:val="20"/>
              </w:rPr>
            </w:pPr>
            <w:r w:rsidRPr="001D40A9">
              <w:rPr>
                <w:rFonts w:ascii="Times New Roman" w:eastAsia="Aptos" w:hAnsi="Times New Roman" w:cs="Times New Roman"/>
                <w:sz w:val="20"/>
                <w:szCs w:val="20"/>
              </w:rPr>
              <w:t xml:space="preserve">Retain an analyst’s most recent forecast per year (i.e., latest </w:t>
            </w:r>
            <w:r w:rsidRPr="001D40A9">
              <w:rPr>
                <w:rFonts w:ascii="Times New Roman" w:eastAsia="Aptos" w:hAnsi="Times New Roman" w:cs="Times New Roman"/>
                <w:i/>
                <w:iCs/>
                <w:sz w:val="20"/>
                <w:szCs w:val="20"/>
              </w:rPr>
              <w:t>ANNDATS</w:t>
            </w:r>
            <w:r w:rsidRPr="001D40A9">
              <w:rPr>
                <w:rFonts w:ascii="Times New Roman" w:eastAsia="Aptos" w:hAnsi="Times New Roman" w:cs="Times New Roman"/>
                <w:sz w:val="20"/>
                <w:szCs w:val="20"/>
              </w:rPr>
              <w:t xml:space="preserve"> per </w:t>
            </w:r>
            <w:r w:rsidRPr="001D40A9">
              <w:rPr>
                <w:rFonts w:ascii="Times New Roman" w:eastAsia="Aptos" w:hAnsi="Times New Roman" w:cs="Times New Roman"/>
                <w:i/>
                <w:iCs/>
                <w:sz w:val="20"/>
                <w:szCs w:val="20"/>
              </w:rPr>
              <w:t>FPEDATS</w:t>
            </w:r>
            <w:r w:rsidRPr="001D40A9">
              <w:rPr>
                <w:rFonts w:ascii="Times New Roman" w:eastAsia="Aptos" w:hAnsi="Times New Roman" w:cs="Times New Roman"/>
                <w:sz w:val="20"/>
                <w:szCs w:val="20"/>
              </w:rPr>
              <w:t>).</w:t>
            </w:r>
          </w:p>
        </w:tc>
        <w:tc>
          <w:tcPr>
            <w:tcW w:w="1191" w:type="dxa"/>
            <w:vAlign w:val="center"/>
          </w:tcPr>
          <w:p w14:paraId="60D0D2D8" w14:textId="77777777" w:rsidR="001D40A9" w:rsidRPr="001D40A9" w:rsidRDefault="001D40A9" w:rsidP="001D40A9">
            <w:pPr>
              <w:spacing w:after="60"/>
              <w:jc w:val="right"/>
              <w:rPr>
                <w:rFonts w:ascii="Times New Roman" w:eastAsia="Aptos" w:hAnsi="Times New Roman" w:cs="Times New Roman"/>
                <w:sz w:val="20"/>
                <w:szCs w:val="20"/>
              </w:rPr>
            </w:pPr>
            <w:r w:rsidRPr="001D40A9">
              <w:rPr>
                <w:rFonts w:ascii="Times New Roman" w:eastAsia="Aptos" w:hAnsi="Times New Roman" w:cs="Times New Roman"/>
                <w:sz w:val="20"/>
                <w:szCs w:val="20"/>
              </w:rPr>
              <w:t>835,156</w:t>
            </w:r>
          </w:p>
        </w:tc>
        <w:tc>
          <w:tcPr>
            <w:tcW w:w="1191" w:type="dxa"/>
            <w:vAlign w:val="center"/>
          </w:tcPr>
          <w:p w14:paraId="46359377" w14:textId="77777777" w:rsidR="001D40A9" w:rsidRPr="001D40A9" w:rsidRDefault="001D40A9" w:rsidP="001D40A9">
            <w:pPr>
              <w:spacing w:after="60"/>
              <w:jc w:val="right"/>
              <w:rPr>
                <w:rFonts w:ascii="Times New Roman" w:eastAsia="Aptos" w:hAnsi="Times New Roman" w:cs="Times New Roman"/>
                <w:sz w:val="20"/>
                <w:szCs w:val="20"/>
              </w:rPr>
            </w:pPr>
            <w:r w:rsidRPr="001D40A9">
              <w:rPr>
                <w:rFonts w:ascii="Times New Roman" w:eastAsia="Aptos" w:hAnsi="Times New Roman" w:cs="Times New Roman"/>
                <w:sz w:val="20"/>
                <w:szCs w:val="20"/>
              </w:rPr>
              <w:t>19,056</w:t>
            </w:r>
          </w:p>
        </w:tc>
        <w:tc>
          <w:tcPr>
            <w:tcW w:w="1191" w:type="dxa"/>
            <w:vAlign w:val="center"/>
          </w:tcPr>
          <w:p w14:paraId="106724C2" w14:textId="77777777" w:rsidR="001D40A9" w:rsidRPr="001D40A9" w:rsidRDefault="001D40A9" w:rsidP="001D40A9">
            <w:pPr>
              <w:spacing w:after="60"/>
              <w:jc w:val="right"/>
              <w:rPr>
                <w:rFonts w:ascii="Times New Roman" w:eastAsia="Aptos" w:hAnsi="Times New Roman" w:cs="Times New Roman"/>
                <w:sz w:val="20"/>
                <w:szCs w:val="20"/>
              </w:rPr>
            </w:pPr>
            <w:r w:rsidRPr="001D40A9">
              <w:rPr>
                <w:rFonts w:ascii="Times New Roman" w:eastAsia="Aptos" w:hAnsi="Times New Roman" w:cs="Times New Roman"/>
                <w:sz w:val="20"/>
                <w:szCs w:val="20"/>
              </w:rPr>
              <w:t>13,947</w:t>
            </w:r>
          </w:p>
        </w:tc>
      </w:tr>
      <w:tr w:rsidR="001D40A9" w:rsidRPr="001D40A9" w14:paraId="130FEE48" w14:textId="77777777" w:rsidTr="00943630">
        <w:trPr>
          <w:jc w:val="center"/>
        </w:trPr>
        <w:tc>
          <w:tcPr>
            <w:tcW w:w="5499" w:type="dxa"/>
          </w:tcPr>
          <w:p w14:paraId="11673D94" w14:textId="77777777" w:rsidR="001D40A9" w:rsidRPr="001D40A9" w:rsidRDefault="001D40A9" w:rsidP="001D40A9">
            <w:pPr>
              <w:spacing w:after="60"/>
              <w:rPr>
                <w:rFonts w:ascii="Times New Roman" w:eastAsia="Aptos" w:hAnsi="Times New Roman" w:cs="Times New Roman"/>
                <w:sz w:val="20"/>
                <w:szCs w:val="20"/>
              </w:rPr>
            </w:pPr>
            <w:r w:rsidRPr="001D40A9">
              <w:rPr>
                <w:rFonts w:ascii="Times New Roman" w:eastAsia="Aptos" w:hAnsi="Times New Roman" w:cs="Times New Roman"/>
                <w:sz w:val="20"/>
                <w:szCs w:val="20"/>
              </w:rPr>
              <w:t>Drop observations with missing LinkedIn data.</w:t>
            </w:r>
          </w:p>
        </w:tc>
        <w:tc>
          <w:tcPr>
            <w:tcW w:w="1191" w:type="dxa"/>
            <w:vAlign w:val="center"/>
          </w:tcPr>
          <w:p w14:paraId="40B221B2" w14:textId="77777777" w:rsidR="001D40A9" w:rsidRPr="001D40A9" w:rsidRDefault="001D40A9" w:rsidP="001D40A9">
            <w:pPr>
              <w:spacing w:after="60"/>
              <w:jc w:val="right"/>
              <w:rPr>
                <w:rFonts w:ascii="Times New Roman" w:eastAsia="Aptos" w:hAnsi="Times New Roman" w:cs="Times New Roman"/>
                <w:sz w:val="20"/>
                <w:szCs w:val="20"/>
              </w:rPr>
            </w:pPr>
            <w:r w:rsidRPr="001D40A9">
              <w:rPr>
                <w:rFonts w:ascii="Times New Roman" w:eastAsia="Aptos" w:hAnsi="Times New Roman" w:cs="Times New Roman"/>
                <w:sz w:val="20"/>
                <w:szCs w:val="20"/>
              </w:rPr>
              <w:t>410,929</w:t>
            </w:r>
          </w:p>
        </w:tc>
        <w:tc>
          <w:tcPr>
            <w:tcW w:w="1191" w:type="dxa"/>
            <w:vAlign w:val="center"/>
          </w:tcPr>
          <w:p w14:paraId="0CC375B8" w14:textId="77777777" w:rsidR="001D40A9" w:rsidRPr="001D40A9" w:rsidRDefault="001D40A9" w:rsidP="001D40A9">
            <w:pPr>
              <w:spacing w:after="60"/>
              <w:jc w:val="right"/>
              <w:rPr>
                <w:rFonts w:ascii="Times New Roman" w:eastAsia="Aptos" w:hAnsi="Times New Roman" w:cs="Times New Roman"/>
                <w:sz w:val="20"/>
                <w:szCs w:val="20"/>
              </w:rPr>
            </w:pPr>
            <w:r w:rsidRPr="001D40A9">
              <w:rPr>
                <w:rFonts w:ascii="Times New Roman" w:eastAsia="Aptos" w:hAnsi="Times New Roman" w:cs="Times New Roman"/>
                <w:sz w:val="20"/>
                <w:szCs w:val="20"/>
              </w:rPr>
              <w:t>6,989</w:t>
            </w:r>
          </w:p>
        </w:tc>
        <w:tc>
          <w:tcPr>
            <w:tcW w:w="1191" w:type="dxa"/>
            <w:vAlign w:val="center"/>
          </w:tcPr>
          <w:p w14:paraId="4187D555" w14:textId="77777777" w:rsidR="001D40A9" w:rsidRPr="001D40A9" w:rsidRDefault="001D40A9" w:rsidP="001D40A9">
            <w:pPr>
              <w:spacing w:after="60"/>
              <w:jc w:val="right"/>
              <w:rPr>
                <w:rFonts w:ascii="Times New Roman" w:eastAsia="Aptos" w:hAnsi="Times New Roman" w:cs="Times New Roman"/>
                <w:sz w:val="20"/>
                <w:szCs w:val="20"/>
              </w:rPr>
            </w:pPr>
            <w:r w:rsidRPr="001D40A9">
              <w:rPr>
                <w:rFonts w:ascii="Times New Roman" w:eastAsia="Aptos" w:hAnsi="Times New Roman" w:cs="Times New Roman"/>
                <w:sz w:val="20"/>
                <w:szCs w:val="20"/>
              </w:rPr>
              <w:t>11,900</w:t>
            </w:r>
          </w:p>
        </w:tc>
      </w:tr>
      <w:tr w:rsidR="001D40A9" w:rsidRPr="001D40A9" w14:paraId="31CA7C23" w14:textId="77777777" w:rsidTr="00943630">
        <w:trPr>
          <w:jc w:val="center"/>
        </w:trPr>
        <w:tc>
          <w:tcPr>
            <w:tcW w:w="5499" w:type="dxa"/>
          </w:tcPr>
          <w:p w14:paraId="6534EFCF" w14:textId="77777777" w:rsidR="001D40A9" w:rsidRPr="001D40A9" w:rsidRDefault="001D40A9" w:rsidP="001D40A9">
            <w:pPr>
              <w:rPr>
                <w:rFonts w:ascii="Times New Roman" w:eastAsia="Aptos" w:hAnsi="Times New Roman" w:cs="Times New Roman"/>
                <w:sz w:val="20"/>
                <w:szCs w:val="20"/>
              </w:rPr>
            </w:pPr>
            <w:r w:rsidRPr="001D40A9">
              <w:rPr>
                <w:rFonts w:ascii="Times New Roman" w:eastAsia="Aptos" w:hAnsi="Times New Roman" w:cs="Times New Roman"/>
                <w:sz w:val="20"/>
                <w:szCs w:val="20"/>
              </w:rPr>
              <w:t>Drop observations with missing current analyst controls, with missing lagged firm controls, and with missing proportional mean absolute forecast error (= Final sample).</w:t>
            </w:r>
          </w:p>
        </w:tc>
        <w:tc>
          <w:tcPr>
            <w:tcW w:w="1191" w:type="dxa"/>
            <w:vAlign w:val="center"/>
          </w:tcPr>
          <w:p w14:paraId="3AE0C61F" w14:textId="77777777" w:rsidR="001D40A9" w:rsidRPr="001D40A9" w:rsidRDefault="001D40A9" w:rsidP="001D40A9">
            <w:pPr>
              <w:jc w:val="right"/>
              <w:rPr>
                <w:rFonts w:ascii="Times New Roman" w:eastAsia="Aptos" w:hAnsi="Times New Roman" w:cs="Times New Roman"/>
                <w:sz w:val="20"/>
                <w:szCs w:val="20"/>
              </w:rPr>
            </w:pPr>
            <w:r w:rsidRPr="001D40A9">
              <w:rPr>
                <w:rFonts w:ascii="Times New Roman" w:eastAsia="Aptos" w:hAnsi="Times New Roman" w:cs="Times New Roman"/>
                <w:sz w:val="20"/>
                <w:szCs w:val="20"/>
              </w:rPr>
              <w:t>318,680</w:t>
            </w:r>
          </w:p>
        </w:tc>
        <w:tc>
          <w:tcPr>
            <w:tcW w:w="1191" w:type="dxa"/>
            <w:vAlign w:val="center"/>
          </w:tcPr>
          <w:p w14:paraId="5C1D58A5" w14:textId="77777777" w:rsidR="001D40A9" w:rsidRPr="001D40A9" w:rsidRDefault="001D40A9" w:rsidP="001D40A9">
            <w:pPr>
              <w:jc w:val="right"/>
              <w:rPr>
                <w:rFonts w:ascii="Times New Roman" w:eastAsia="Aptos" w:hAnsi="Times New Roman" w:cs="Times New Roman"/>
                <w:sz w:val="20"/>
                <w:szCs w:val="20"/>
              </w:rPr>
            </w:pPr>
            <w:r w:rsidRPr="001D40A9">
              <w:rPr>
                <w:rFonts w:ascii="Times New Roman" w:eastAsia="Aptos" w:hAnsi="Times New Roman" w:cs="Times New Roman"/>
                <w:sz w:val="20"/>
                <w:szCs w:val="20"/>
              </w:rPr>
              <w:t>6,480</w:t>
            </w:r>
          </w:p>
        </w:tc>
        <w:tc>
          <w:tcPr>
            <w:tcW w:w="1191" w:type="dxa"/>
            <w:vAlign w:val="center"/>
          </w:tcPr>
          <w:p w14:paraId="6CDE936C" w14:textId="77777777" w:rsidR="001D40A9" w:rsidRPr="001D40A9" w:rsidRDefault="001D40A9" w:rsidP="001D40A9">
            <w:pPr>
              <w:jc w:val="right"/>
              <w:rPr>
                <w:rFonts w:ascii="Times New Roman" w:eastAsia="Aptos" w:hAnsi="Times New Roman" w:cs="Times New Roman"/>
                <w:sz w:val="20"/>
                <w:szCs w:val="20"/>
              </w:rPr>
            </w:pPr>
            <w:r w:rsidRPr="001D40A9">
              <w:rPr>
                <w:rFonts w:ascii="Times New Roman" w:eastAsia="Aptos" w:hAnsi="Times New Roman" w:cs="Times New Roman"/>
                <w:sz w:val="20"/>
                <w:szCs w:val="20"/>
              </w:rPr>
              <w:t>7,387</w:t>
            </w:r>
          </w:p>
        </w:tc>
      </w:tr>
    </w:tbl>
    <w:p w14:paraId="400925C1" w14:textId="77777777" w:rsidR="001D40A9" w:rsidRPr="001D40A9" w:rsidRDefault="001D40A9" w:rsidP="001D40A9">
      <w:pPr>
        <w:spacing w:line="259" w:lineRule="auto"/>
        <w:rPr>
          <w:rFonts w:ascii="Times New Roman" w:eastAsia="Calibri" w:hAnsi="Times New Roman" w:cs="Times New Roman"/>
          <w:kern w:val="0"/>
          <w:sz w:val="20"/>
          <w:szCs w:val="20"/>
          <w14:ligatures w14:val="none"/>
        </w:rPr>
      </w:pPr>
      <w:r w:rsidRPr="001D40A9">
        <w:rPr>
          <w:rFonts w:ascii="Times New Roman" w:eastAsia="Calibri" w:hAnsi="Times New Roman" w:cs="Times New Roman"/>
          <w:kern w:val="0"/>
          <w:sz w:val="20"/>
          <w:szCs w:val="20"/>
          <w14:ligatures w14:val="none"/>
        </w:rPr>
        <w:br w:type="page"/>
      </w:r>
    </w:p>
    <w:tbl>
      <w:tblPr>
        <w:tblStyle w:val="TableGrid"/>
        <w:tblW w:w="9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88"/>
        <w:gridCol w:w="991"/>
        <w:gridCol w:w="991"/>
        <w:gridCol w:w="991"/>
        <w:gridCol w:w="236"/>
        <w:gridCol w:w="991"/>
        <w:gridCol w:w="991"/>
        <w:gridCol w:w="991"/>
      </w:tblGrid>
      <w:tr w:rsidR="001D40A9" w:rsidRPr="001D40A9" w14:paraId="4D57B49E" w14:textId="77777777" w:rsidTr="00943630">
        <w:tc>
          <w:tcPr>
            <w:tcW w:w="9070" w:type="dxa"/>
            <w:gridSpan w:val="8"/>
          </w:tcPr>
          <w:p w14:paraId="39FA2B30" w14:textId="77777777" w:rsidR="001D40A9" w:rsidRPr="001D40A9" w:rsidRDefault="001D40A9" w:rsidP="001D40A9">
            <w:pPr>
              <w:jc w:val="both"/>
              <w:rPr>
                <w:rFonts w:ascii="Times New Roman" w:eastAsia="Calibri" w:hAnsi="Times New Roman" w:cs="Times New Roman"/>
                <w:b/>
                <w:bCs/>
                <w:sz w:val="20"/>
                <w:szCs w:val="20"/>
              </w:rPr>
            </w:pPr>
            <w:r w:rsidRPr="001D40A9">
              <w:rPr>
                <w:rFonts w:ascii="Times New Roman" w:eastAsia="Calibri" w:hAnsi="Times New Roman" w:cs="Times New Roman"/>
                <w:b/>
                <w:bCs/>
                <w:sz w:val="20"/>
                <w:szCs w:val="20"/>
              </w:rPr>
              <w:lastRenderedPageBreak/>
              <w:t>Table OA2: Sample Selection</w:t>
            </w:r>
          </w:p>
        </w:tc>
      </w:tr>
      <w:tr w:rsidR="001D40A9" w:rsidRPr="001D40A9" w14:paraId="284DBE89" w14:textId="77777777" w:rsidTr="00943630">
        <w:tc>
          <w:tcPr>
            <w:tcW w:w="9070" w:type="dxa"/>
            <w:gridSpan w:val="8"/>
          </w:tcPr>
          <w:p w14:paraId="38B8E59E" w14:textId="224035D7" w:rsidR="001D40A9" w:rsidRPr="001D40A9" w:rsidRDefault="001D40A9" w:rsidP="001D40A9">
            <w:pPr>
              <w:spacing w:after="120"/>
              <w:jc w:val="both"/>
              <w:rPr>
                <w:rFonts w:ascii="Times New Roman" w:eastAsia="Calibri" w:hAnsi="Times New Roman" w:cs="Times New Roman"/>
                <w:b/>
                <w:bCs/>
                <w:sz w:val="20"/>
                <w:szCs w:val="20"/>
              </w:rPr>
            </w:pPr>
            <w:r w:rsidRPr="001D40A9">
              <w:rPr>
                <w:rFonts w:ascii="Times New Roman" w:eastAsia="Calibri" w:hAnsi="Times New Roman" w:cs="Times New Roman"/>
                <w:sz w:val="20"/>
                <w:szCs w:val="20"/>
              </w:rPr>
              <w:t>This table reports analyst-firm-year</w:t>
            </w:r>
            <w:r w:rsidR="009D177E">
              <w:rPr>
                <w:rFonts w:ascii="Times New Roman" w:eastAsia="Calibri" w:hAnsi="Times New Roman" w:cs="Times New Roman"/>
                <w:sz w:val="20"/>
                <w:szCs w:val="20"/>
              </w:rPr>
              <w:t>-</w:t>
            </w:r>
            <w:r w:rsidRPr="001D40A9">
              <w:rPr>
                <w:rFonts w:ascii="Times New Roman" w:eastAsia="Calibri" w:hAnsi="Times New Roman" w:cs="Times New Roman"/>
                <w:sz w:val="20"/>
                <w:szCs w:val="20"/>
              </w:rPr>
              <w:t>level summary statistics for firms covered by analysts that cannot be found on LinkedIn (Non-LinkedIn analysts) and for firms covered by analysts that can be found on LinkedIn (LinkedIn analysts). The latter represent our final sample. We require forecasts to be annual and retain only the most recent forecast per fiscal period end</w:t>
            </w:r>
            <w:r w:rsidR="00AA7ECB">
              <w:rPr>
                <w:rFonts w:ascii="Times New Roman" w:eastAsia="Calibri" w:hAnsi="Times New Roman" w:cs="Times New Roman"/>
                <w:sz w:val="20"/>
                <w:szCs w:val="20"/>
              </w:rPr>
              <w:t>-</w:t>
            </w:r>
            <w:r w:rsidRPr="001D40A9">
              <w:rPr>
                <w:rFonts w:ascii="Times New Roman" w:eastAsia="Calibri" w:hAnsi="Times New Roman" w:cs="Times New Roman"/>
                <w:sz w:val="20"/>
                <w:szCs w:val="20"/>
              </w:rPr>
              <w:t>date. A firm</w:t>
            </w:r>
            <w:r w:rsidR="00AA7ECB">
              <w:rPr>
                <w:rFonts w:ascii="Times New Roman" w:eastAsia="Calibri" w:hAnsi="Times New Roman" w:cs="Times New Roman"/>
                <w:sz w:val="20"/>
                <w:szCs w:val="20"/>
              </w:rPr>
              <w:t xml:space="preserve"> </w:t>
            </w:r>
            <w:r w:rsidRPr="001D40A9">
              <w:rPr>
                <w:rFonts w:ascii="Times New Roman" w:eastAsia="Calibri" w:hAnsi="Times New Roman" w:cs="Times New Roman"/>
                <w:sz w:val="20"/>
                <w:szCs w:val="20"/>
              </w:rPr>
              <w:t xml:space="preserve">year is required to be followed by at least two analysts. Appendix Table A2 </w:t>
            </w:r>
            <w:r w:rsidR="00171A39">
              <w:rPr>
                <w:rFonts w:ascii="Times New Roman" w:eastAsia="Calibri" w:hAnsi="Times New Roman" w:cs="Times New Roman"/>
                <w:sz w:val="20"/>
                <w:szCs w:val="20"/>
              </w:rPr>
              <w:t xml:space="preserve">in the manuscript </w:t>
            </w:r>
            <w:r w:rsidRPr="001D40A9">
              <w:rPr>
                <w:rFonts w:ascii="Times New Roman" w:eastAsia="Calibri" w:hAnsi="Times New Roman" w:cs="Times New Roman"/>
                <w:sz w:val="20"/>
                <w:szCs w:val="20"/>
              </w:rPr>
              <w:t>provides detailed variable definitions. All continuous variables are winsorized at the 1st and 99th percentiles.</w:t>
            </w:r>
          </w:p>
        </w:tc>
      </w:tr>
      <w:tr w:rsidR="001D40A9" w:rsidRPr="001D40A9" w14:paraId="38A0459E" w14:textId="77777777" w:rsidTr="00943630">
        <w:tc>
          <w:tcPr>
            <w:tcW w:w="2891" w:type="dxa"/>
            <w:tcBorders>
              <w:top w:val="double" w:sz="4" w:space="0" w:color="auto"/>
            </w:tcBorders>
          </w:tcPr>
          <w:p w14:paraId="499342F8" w14:textId="77777777" w:rsidR="001D40A9" w:rsidRPr="001D40A9" w:rsidRDefault="001D40A9" w:rsidP="001D40A9">
            <w:pPr>
              <w:rPr>
                <w:rFonts w:ascii="Times New Roman" w:eastAsia="Calibri" w:hAnsi="Times New Roman" w:cs="Times New Roman"/>
                <w:b/>
                <w:bCs/>
                <w:sz w:val="20"/>
                <w:szCs w:val="20"/>
              </w:rPr>
            </w:pPr>
          </w:p>
        </w:tc>
        <w:tc>
          <w:tcPr>
            <w:tcW w:w="2976" w:type="dxa"/>
            <w:gridSpan w:val="3"/>
            <w:tcBorders>
              <w:top w:val="double" w:sz="4" w:space="0" w:color="auto"/>
              <w:bottom w:val="single" w:sz="4" w:space="0" w:color="auto"/>
            </w:tcBorders>
          </w:tcPr>
          <w:p w14:paraId="317CFC96"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sz w:val="20"/>
                <w:szCs w:val="20"/>
              </w:rPr>
              <w:t>Non-LinkedIn Analysts</w:t>
            </w:r>
          </w:p>
        </w:tc>
        <w:tc>
          <w:tcPr>
            <w:tcW w:w="227" w:type="dxa"/>
            <w:tcBorders>
              <w:top w:val="double" w:sz="4" w:space="0" w:color="auto"/>
            </w:tcBorders>
          </w:tcPr>
          <w:p w14:paraId="22F2CDD3" w14:textId="77777777" w:rsidR="001D40A9" w:rsidRPr="001D40A9" w:rsidRDefault="001D40A9" w:rsidP="001D40A9">
            <w:pPr>
              <w:jc w:val="center"/>
              <w:rPr>
                <w:rFonts w:ascii="Times New Roman" w:eastAsia="Calibri" w:hAnsi="Times New Roman" w:cs="Times New Roman"/>
                <w:b/>
                <w:bCs/>
                <w:sz w:val="20"/>
                <w:szCs w:val="20"/>
              </w:rPr>
            </w:pPr>
          </w:p>
        </w:tc>
        <w:tc>
          <w:tcPr>
            <w:tcW w:w="2976" w:type="dxa"/>
            <w:gridSpan w:val="3"/>
            <w:tcBorders>
              <w:top w:val="double" w:sz="4" w:space="0" w:color="auto"/>
              <w:bottom w:val="single" w:sz="4" w:space="0" w:color="auto"/>
            </w:tcBorders>
          </w:tcPr>
          <w:p w14:paraId="57CEEE7E"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sz w:val="20"/>
                <w:szCs w:val="20"/>
              </w:rPr>
              <w:t>LinkedIn Analysts</w:t>
            </w:r>
          </w:p>
        </w:tc>
      </w:tr>
      <w:tr w:rsidR="001D40A9" w:rsidRPr="001D40A9" w14:paraId="27D5597A" w14:textId="77777777" w:rsidTr="00943630">
        <w:tc>
          <w:tcPr>
            <w:tcW w:w="2891" w:type="dxa"/>
            <w:tcBorders>
              <w:bottom w:val="single" w:sz="4" w:space="0" w:color="auto"/>
            </w:tcBorders>
          </w:tcPr>
          <w:p w14:paraId="779BA32D" w14:textId="77777777" w:rsidR="001D40A9" w:rsidRPr="001D40A9" w:rsidRDefault="001D40A9" w:rsidP="001D40A9">
            <w:pPr>
              <w:rPr>
                <w:rFonts w:ascii="Times New Roman" w:eastAsia="Calibri" w:hAnsi="Times New Roman" w:cs="Times New Roman"/>
                <w:b/>
                <w:bCs/>
                <w:sz w:val="20"/>
                <w:szCs w:val="20"/>
              </w:rPr>
            </w:pPr>
          </w:p>
        </w:tc>
        <w:tc>
          <w:tcPr>
            <w:tcW w:w="992" w:type="dxa"/>
            <w:tcBorders>
              <w:top w:val="single" w:sz="4" w:space="0" w:color="auto"/>
              <w:bottom w:val="single" w:sz="4" w:space="0" w:color="auto"/>
            </w:tcBorders>
          </w:tcPr>
          <w:p w14:paraId="28CFDAF4"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sz w:val="20"/>
                <w:szCs w:val="20"/>
              </w:rPr>
              <w:t>N</w:t>
            </w:r>
          </w:p>
        </w:tc>
        <w:tc>
          <w:tcPr>
            <w:tcW w:w="992" w:type="dxa"/>
            <w:tcBorders>
              <w:top w:val="single" w:sz="4" w:space="0" w:color="auto"/>
              <w:bottom w:val="single" w:sz="4" w:space="0" w:color="auto"/>
            </w:tcBorders>
          </w:tcPr>
          <w:p w14:paraId="490F81CE"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sz w:val="20"/>
                <w:szCs w:val="20"/>
              </w:rPr>
              <w:t>Mean</w:t>
            </w:r>
          </w:p>
        </w:tc>
        <w:tc>
          <w:tcPr>
            <w:tcW w:w="992" w:type="dxa"/>
            <w:tcBorders>
              <w:top w:val="single" w:sz="4" w:space="0" w:color="auto"/>
              <w:bottom w:val="single" w:sz="4" w:space="0" w:color="auto"/>
            </w:tcBorders>
          </w:tcPr>
          <w:p w14:paraId="72F39A65"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sz w:val="20"/>
                <w:szCs w:val="20"/>
              </w:rPr>
              <w:t>SD</w:t>
            </w:r>
          </w:p>
        </w:tc>
        <w:tc>
          <w:tcPr>
            <w:tcW w:w="227" w:type="dxa"/>
            <w:tcBorders>
              <w:bottom w:val="single" w:sz="4" w:space="0" w:color="auto"/>
            </w:tcBorders>
          </w:tcPr>
          <w:p w14:paraId="0676F760" w14:textId="77777777" w:rsidR="001D40A9" w:rsidRPr="001D40A9" w:rsidRDefault="001D40A9" w:rsidP="001D40A9">
            <w:pPr>
              <w:jc w:val="center"/>
              <w:rPr>
                <w:rFonts w:ascii="Times New Roman" w:eastAsia="Calibri" w:hAnsi="Times New Roman" w:cs="Times New Roman"/>
                <w:b/>
                <w:bCs/>
                <w:sz w:val="20"/>
                <w:szCs w:val="20"/>
              </w:rPr>
            </w:pPr>
          </w:p>
        </w:tc>
        <w:tc>
          <w:tcPr>
            <w:tcW w:w="992" w:type="dxa"/>
            <w:tcBorders>
              <w:top w:val="single" w:sz="4" w:space="0" w:color="auto"/>
              <w:bottom w:val="single" w:sz="4" w:space="0" w:color="auto"/>
            </w:tcBorders>
          </w:tcPr>
          <w:p w14:paraId="1CFCD9E5"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sz w:val="20"/>
                <w:szCs w:val="20"/>
              </w:rPr>
              <w:t>N</w:t>
            </w:r>
          </w:p>
        </w:tc>
        <w:tc>
          <w:tcPr>
            <w:tcW w:w="992" w:type="dxa"/>
            <w:tcBorders>
              <w:top w:val="single" w:sz="4" w:space="0" w:color="auto"/>
              <w:bottom w:val="single" w:sz="4" w:space="0" w:color="auto"/>
            </w:tcBorders>
          </w:tcPr>
          <w:p w14:paraId="2B3FECA0"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sz w:val="20"/>
                <w:szCs w:val="20"/>
              </w:rPr>
              <w:t>Mean</w:t>
            </w:r>
          </w:p>
        </w:tc>
        <w:tc>
          <w:tcPr>
            <w:tcW w:w="992" w:type="dxa"/>
            <w:tcBorders>
              <w:top w:val="single" w:sz="4" w:space="0" w:color="auto"/>
              <w:bottom w:val="single" w:sz="4" w:space="0" w:color="auto"/>
            </w:tcBorders>
          </w:tcPr>
          <w:p w14:paraId="4E658613"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sz w:val="20"/>
                <w:szCs w:val="20"/>
              </w:rPr>
              <w:t>SD</w:t>
            </w:r>
          </w:p>
        </w:tc>
      </w:tr>
      <w:tr w:rsidR="001D40A9" w:rsidRPr="001D40A9" w14:paraId="42DE734A" w14:textId="77777777" w:rsidTr="00943630">
        <w:tc>
          <w:tcPr>
            <w:tcW w:w="2891" w:type="dxa"/>
            <w:tcBorders>
              <w:top w:val="single" w:sz="4" w:space="0" w:color="auto"/>
            </w:tcBorders>
            <w:vAlign w:val="bottom"/>
          </w:tcPr>
          <w:p w14:paraId="3ED6573E" w14:textId="77777777" w:rsidR="001D40A9" w:rsidRPr="001D40A9" w:rsidRDefault="001D40A9" w:rsidP="001D40A9">
            <w:pPr>
              <w:rPr>
                <w:rFonts w:ascii="Times New Roman" w:eastAsia="Calibri" w:hAnsi="Times New Roman" w:cs="Times New Roman"/>
                <w:b/>
                <w:bCs/>
                <w:sz w:val="20"/>
                <w:szCs w:val="20"/>
              </w:rPr>
            </w:pPr>
            <w:r w:rsidRPr="001D40A9">
              <w:rPr>
                <w:rFonts w:ascii="Times New Roman" w:eastAsia="Calibri" w:hAnsi="Times New Roman" w:cs="Times New Roman"/>
                <w:color w:val="000000"/>
                <w:sz w:val="20"/>
                <w:szCs w:val="20"/>
              </w:rPr>
              <w:t>Firm experience (years)</w:t>
            </w:r>
          </w:p>
        </w:tc>
        <w:tc>
          <w:tcPr>
            <w:tcW w:w="992" w:type="dxa"/>
            <w:tcBorders>
              <w:top w:val="single" w:sz="4" w:space="0" w:color="auto"/>
            </w:tcBorders>
            <w:vAlign w:val="bottom"/>
          </w:tcPr>
          <w:p w14:paraId="3FDDA8A9"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color w:val="000000"/>
                <w:sz w:val="20"/>
                <w:szCs w:val="20"/>
              </w:rPr>
              <w:t>311,454</w:t>
            </w:r>
          </w:p>
        </w:tc>
        <w:tc>
          <w:tcPr>
            <w:tcW w:w="992" w:type="dxa"/>
            <w:tcBorders>
              <w:top w:val="single" w:sz="4" w:space="0" w:color="auto"/>
            </w:tcBorders>
            <w:vAlign w:val="bottom"/>
          </w:tcPr>
          <w:p w14:paraId="359C2BA5"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color w:val="000000"/>
                <w:sz w:val="20"/>
                <w:szCs w:val="20"/>
              </w:rPr>
              <w:t>2.61</w:t>
            </w:r>
          </w:p>
        </w:tc>
        <w:tc>
          <w:tcPr>
            <w:tcW w:w="992" w:type="dxa"/>
            <w:tcBorders>
              <w:top w:val="single" w:sz="4" w:space="0" w:color="auto"/>
            </w:tcBorders>
            <w:vAlign w:val="bottom"/>
          </w:tcPr>
          <w:p w14:paraId="43432106"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color w:val="000000"/>
                <w:sz w:val="20"/>
                <w:szCs w:val="20"/>
              </w:rPr>
              <w:t>3.40</w:t>
            </w:r>
          </w:p>
        </w:tc>
        <w:tc>
          <w:tcPr>
            <w:tcW w:w="227" w:type="dxa"/>
            <w:tcBorders>
              <w:top w:val="single" w:sz="4" w:space="0" w:color="auto"/>
            </w:tcBorders>
          </w:tcPr>
          <w:p w14:paraId="0156B2FC" w14:textId="77777777" w:rsidR="001D40A9" w:rsidRPr="001D40A9" w:rsidRDefault="001D40A9" w:rsidP="001D40A9">
            <w:pPr>
              <w:jc w:val="center"/>
              <w:rPr>
                <w:rFonts w:ascii="Times New Roman" w:eastAsia="Calibri" w:hAnsi="Times New Roman" w:cs="Times New Roman"/>
                <w:b/>
                <w:bCs/>
                <w:sz w:val="20"/>
                <w:szCs w:val="20"/>
              </w:rPr>
            </w:pPr>
          </w:p>
        </w:tc>
        <w:tc>
          <w:tcPr>
            <w:tcW w:w="992" w:type="dxa"/>
            <w:tcBorders>
              <w:top w:val="single" w:sz="4" w:space="0" w:color="auto"/>
            </w:tcBorders>
            <w:vAlign w:val="bottom"/>
          </w:tcPr>
          <w:p w14:paraId="761D0BD1"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color w:val="000000"/>
                <w:sz w:val="20"/>
                <w:szCs w:val="20"/>
              </w:rPr>
              <w:t>318,680</w:t>
            </w:r>
          </w:p>
        </w:tc>
        <w:tc>
          <w:tcPr>
            <w:tcW w:w="992" w:type="dxa"/>
            <w:tcBorders>
              <w:top w:val="single" w:sz="4" w:space="0" w:color="auto"/>
            </w:tcBorders>
            <w:vAlign w:val="bottom"/>
          </w:tcPr>
          <w:p w14:paraId="535B3973"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color w:val="000000"/>
                <w:sz w:val="20"/>
                <w:szCs w:val="20"/>
              </w:rPr>
              <w:t>2.74</w:t>
            </w:r>
          </w:p>
        </w:tc>
        <w:tc>
          <w:tcPr>
            <w:tcW w:w="992" w:type="dxa"/>
            <w:tcBorders>
              <w:top w:val="single" w:sz="4" w:space="0" w:color="auto"/>
            </w:tcBorders>
            <w:vAlign w:val="bottom"/>
          </w:tcPr>
          <w:p w14:paraId="6DB7E523"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color w:val="000000"/>
                <w:sz w:val="20"/>
                <w:szCs w:val="20"/>
              </w:rPr>
              <w:t>3.34</w:t>
            </w:r>
          </w:p>
        </w:tc>
      </w:tr>
      <w:tr w:rsidR="001D40A9" w:rsidRPr="001D40A9" w14:paraId="3D53FF97" w14:textId="77777777" w:rsidTr="00943630">
        <w:tc>
          <w:tcPr>
            <w:tcW w:w="2891" w:type="dxa"/>
            <w:vAlign w:val="bottom"/>
          </w:tcPr>
          <w:p w14:paraId="6AF9B639" w14:textId="77777777" w:rsidR="001D40A9" w:rsidRPr="001D40A9" w:rsidRDefault="001D40A9" w:rsidP="001D40A9">
            <w:pPr>
              <w:rPr>
                <w:rFonts w:ascii="Times New Roman" w:eastAsia="Calibri" w:hAnsi="Times New Roman" w:cs="Times New Roman"/>
                <w:b/>
                <w:bCs/>
                <w:sz w:val="20"/>
                <w:szCs w:val="20"/>
              </w:rPr>
            </w:pPr>
            <w:r w:rsidRPr="001D40A9">
              <w:rPr>
                <w:rFonts w:ascii="Times New Roman" w:eastAsia="Calibri" w:hAnsi="Times New Roman" w:cs="Times New Roman"/>
                <w:color w:val="000000"/>
                <w:sz w:val="20"/>
                <w:szCs w:val="20"/>
              </w:rPr>
              <w:t>General experience (years)</w:t>
            </w:r>
          </w:p>
        </w:tc>
        <w:tc>
          <w:tcPr>
            <w:tcW w:w="992" w:type="dxa"/>
            <w:vAlign w:val="bottom"/>
          </w:tcPr>
          <w:p w14:paraId="08D08878"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color w:val="000000"/>
                <w:sz w:val="20"/>
                <w:szCs w:val="20"/>
              </w:rPr>
              <w:t>311,454</w:t>
            </w:r>
          </w:p>
        </w:tc>
        <w:tc>
          <w:tcPr>
            <w:tcW w:w="992" w:type="dxa"/>
            <w:vAlign w:val="bottom"/>
          </w:tcPr>
          <w:p w14:paraId="43101C77"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color w:val="000000"/>
                <w:sz w:val="20"/>
                <w:szCs w:val="20"/>
              </w:rPr>
              <w:t>11.47</w:t>
            </w:r>
          </w:p>
        </w:tc>
        <w:tc>
          <w:tcPr>
            <w:tcW w:w="992" w:type="dxa"/>
            <w:vAlign w:val="bottom"/>
          </w:tcPr>
          <w:p w14:paraId="5C20D5E6"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color w:val="000000"/>
                <w:sz w:val="20"/>
                <w:szCs w:val="20"/>
              </w:rPr>
              <w:t>6.41</w:t>
            </w:r>
          </w:p>
        </w:tc>
        <w:tc>
          <w:tcPr>
            <w:tcW w:w="227" w:type="dxa"/>
          </w:tcPr>
          <w:p w14:paraId="72BABC22" w14:textId="77777777" w:rsidR="001D40A9" w:rsidRPr="001D40A9" w:rsidRDefault="001D40A9" w:rsidP="001D40A9">
            <w:pPr>
              <w:jc w:val="center"/>
              <w:rPr>
                <w:rFonts w:ascii="Times New Roman" w:eastAsia="Calibri" w:hAnsi="Times New Roman" w:cs="Times New Roman"/>
                <w:b/>
                <w:bCs/>
                <w:sz w:val="20"/>
                <w:szCs w:val="20"/>
              </w:rPr>
            </w:pPr>
          </w:p>
        </w:tc>
        <w:tc>
          <w:tcPr>
            <w:tcW w:w="992" w:type="dxa"/>
            <w:vAlign w:val="bottom"/>
          </w:tcPr>
          <w:p w14:paraId="00D04D8E"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color w:val="000000"/>
                <w:sz w:val="20"/>
                <w:szCs w:val="20"/>
              </w:rPr>
              <w:t>318,680</w:t>
            </w:r>
          </w:p>
        </w:tc>
        <w:tc>
          <w:tcPr>
            <w:tcW w:w="992" w:type="dxa"/>
            <w:vAlign w:val="bottom"/>
          </w:tcPr>
          <w:p w14:paraId="523BF4F6"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color w:val="000000"/>
                <w:sz w:val="20"/>
                <w:szCs w:val="20"/>
              </w:rPr>
              <w:t>11.78</w:t>
            </w:r>
          </w:p>
        </w:tc>
        <w:tc>
          <w:tcPr>
            <w:tcW w:w="992" w:type="dxa"/>
            <w:vAlign w:val="bottom"/>
          </w:tcPr>
          <w:p w14:paraId="613159EF"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color w:val="000000"/>
                <w:sz w:val="20"/>
                <w:szCs w:val="20"/>
              </w:rPr>
              <w:t>5.89</w:t>
            </w:r>
          </w:p>
        </w:tc>
      </w:tr>
      <w:tr w:rsidR="001D40A9" w:rsidRPr="001D40A9" w14:paraId="71E14E35" w14:textId="77777777" w:rsidTr="00943630">
        <w:tc>
          <w:tcPr>
            <w:tcW w:w="2891" w:type="dxa"/>
            <w:vAlign w:val="bottom"/>
          </w:tcPr>
          <w:p w14:paraId="5A810E8F" w14:textId="77777777" w:rsidR="001D40A9" w:rsidRPr="001D40A9" w:rsidRDefault="001D40A9" w:rsidP="001D40A9">
            <w:pPr>
              <w:rPr>
                <w:rFonts w:ascii="Times New Roman" w:eastAsia="Calibri" w:hAnsi="Times New Roman" w:cs="Times New Roman"/>
                <w:b/>
                <w:bCs/>
                <w:sz w:val="20"/>
                <w:szCs w:val="20"/>
              </w:rPr>
            </w:pPr>
            <w:r w:rsidRPr="001D40A9">
              <w:rPr>
                <w:rFonts w:ascii="Times New Roman" w:eastAsia="Calibri" w:hAnsi="Times New Roman" w:cs="Times New Roman"/>
                <w:color w:val="000000"/>
                <w:sz w:val="20"/>
                <w:szCs w:val="20"/>
              </w:rPr>
              <w:t>Number of industries (number)</w:t>
            </w:r>
          </w:p>
        </w:tc>
        <w:tc>
          <w:tcPr>
            <w:tcW w:w="992" w:type="dxa"/>
            <w:vAlign w:val="bottom"/>
          </w:tcPr>
          <w:p w14:paraId="24186176"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color w:val="000000"/>
                <w:sz w:val="20"/>
                <w:szCs w:val="20"/>
              </w:rPr>
              <w:t>311,454</w:t>
            </w:r>
          </w:p>
        </w:tc>
        <w:tc>
          <w:tcPr>
            <w:tcW w:w="992" w:type="dxa"/>
            <w:vAlign w:val="bottom"/>
          </w:tcPr>
          <w:p w14:paraId="565FB9B7"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color w:val="000000"/>
                <w:sz w:val="20"/>
                <w:szCs w:val="20"/>
              </w:rPr>
              <w:t>3.20</w:t>
            </w:r>
          </w:p>
        </w:tc>
        <w:tc>
          <w:tcPr>
            <w:tcW w:w="992" w:type="dxa"/>
            <w:vAlign w:val="bottom"/>
          </w:tcPr>
          <w:p w14:paraId="3164971E"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color w:val="000000"/>
                <w:sz w:val="20"/>
                <w:szCs w:val="20"/>
              </w:rPr>
              <w:t>2.23</w:t>
            </w:r>
          </w:p>
        </w:tc>
        <w:tc>
          <w:tcPr>
            <w:tcW w:w="227" w:type="dxa"/>
          </w:tcPr>
          <w:p w14:paraId="7B063A7A" w14:textId="77777777" w:rsidR="001D40A9" w:rsidRPr="001D40A9" w:rsidRDefault="001D40A9" w:rsidP="001D40A9">
            <w:pPr>
              <w:jc w:val="center"/>
              <w:rPr>
                <w:rFonts w:ascii="Times New Roman" w:eastAsia="Calibri" w:hAnsi="Times New Roman" w:cs="Times New Roman"/>
                <w:b/>
                <w:bCs/>
                <w:sz w:val="20"/>
                <w:szCs w:val="20"/>
              </w:rPr>
            </w:pPr>
          </w:p>
        </w:tc>
        <w:tc>
          <w:tcPr>
            <w:tcW w:w="992" w:type="dxa"/>
            <w:vAlign w:val="bottom"/>
          </w:tcPr>
          <w:p w14:paraId="38FE5FB2"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color w:val="000000"/>
                <w:sz w:val="20"/>
                <w:szCs w:val="20"/>
              </w:rPr>
              <w:t>318,680</w:t>
            </w:r>
          </w:p>
        </w:tc>
        <w:tc>
          <w:tcPr>
            <w:tcW w:w="992" w:type="dxa"/>
            <w:vAlign w:val="bottom"/>
          </w:tcPr>
          <w:p w14:paraId="11A9EF6E"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color w:val="000000"/>
                <w:sz w:val="20"/>
                <w:szCs w:val="20"/>
              </w:rPr>
              <w:t>3.28</w:t>
            </w:r>
          </w:p>
        </w:tc>
        <w:tc>
          <w:tcPr>
            <w:tcW w:w="992" w:type="dxa"/>
            <w:vAlign w:val="bottom"/>
          </w:tcPr>
          <w:p w14:paraId="3F53188A"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color w:val="000000"/>
                <w:sz w:val="20"/>
                <w:szCs w:val="20"/>
              </w:rPr>
              <w:t>2.21</w:t>
            </w:r>
          </w:p>
        </w:tc>
      </w:tr>
      <w:tr w:rsidR="001D40A9" w:rsidRPr="001D40A9" w14:paraId="19BECF0E" w14:textId="77777777" w:rsidTr="00943630">
        <w:tc>
          <w:tcPr>
            <w:tcW w:w="2891" w:type="dxa"/>
            <w:vAlign w:val="bottom"/>
          </w:tcPr>
          <w:p w14:paraId="6B822C8E" w14:textId="77777777" w:rsidR="001D40A9" w:rsidRPr="001D40A9" w:rsidRDefault="001D40A9" w:rsidP="001D40A9">
            <w:pPr>
              <w:rPr>
                <w:rFonts w:ascii="Times New Roman" w:eastAsia="Calibri" w:hAnsi="Times New Roman" w:cs="Times New Roman"/>
                <w:b/>
                <w:bCs/>
                <w:sz w:val="20"/>
                <w:szCs w:val="20"/>
              </w:rPr>
            </w:pPr>
            <w:r w:rsidRPr="001D40A9">
              <w:rPr>
                <w:rFonts w:ascii="Times New Roman" w:eastAsia="Calibri" w:hAnsi="Times New Roman" w:cs="Times New Roman"/>
                <w:color w:val="000000"/>
                <w:sz w:val="20"/>
                <w:szCs w:val="20"/>
              </w:rPr>
              <w:t>Number of companies (number)</w:t>
            </w:r>
          </w:p>
        </w:tc>
        <w:tc>
          <w:tcPr>
            <w:tcW w:w="992" w:type="dxa"/>
            <w:vAlign w:val="bottom"/>
          </w:tcPr>
          <w:p w14:paraId="7BF4339A"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color w:val="000000"/>
                <w:sz w:val="20"/>
                <w:szCs w:val="20"/>
              </w:rPr>
              <w:t>311,454</w:t>
            </w:r>
          </w:p>
        </w:tc>
        <w:tc>
          <w:tcPr>
            <w:tcW w:w="992" w:type="dxa"/>
            <w:vAlign w:val="bottom"/>
          </w:tcPr>
          <w:p w14:paraId="626C8A10"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color w:val="000000"/>
                <w:sz w:val="20"/>
                <w:szCs w:val="20"/>
              </w:rPr>
              <w:t>12.80</w:t>
            </w:r>
          </w:p>
        </w:tc>
        <w:tc>
          <w:tcPr>
            <w:tcW w:w="992" w:type="dxa"/>
            <w:vAlign w:val="bottom"/>
          </w:tcPr>
          <w:p w14:paraId="78F97009"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color w:val="000000"/>
                <w:sz w:val="20"/>
                <w:szCs w:val="20"/>
              </w:rPr>
              <w:t>7.46</w:t>
            </w:r>
          </w:p>
        </w:tc>
        <w:tc>
          <w:tcPr>
            <w:tcW w:w="227" w:type="dxa"/>
          </w:tcPr>
          <w:p w14:paraId="144BFC83" w14:textId="77777777" w:rsidR="001D40A9" w:rsidRPr="001D40A9" w:rsidRDefault="001D40A9" w:rsidP="001D40A9">
            <w:pPr>
              <w:jc w:val="center"/>
              <w:rPr>
                <w:rFonts w:ascii="Times New Roman" w:eastAsia="Calibri" w:hAnsi="Times New Roman" w:cs="Times New Roman"/>
                <w:b/>
                <w:bCs/>
                <w:sz w:val="20"/>
                <w:szCs w:val="20"/>
              </w:rPr>
            </w:pPr>
          </w:p>
        </w:tc>
        <w:tc>
          <w:tcPr>
            <w:tcW w:w="992" w:type="dxa"/>
            <w:vAlign w:val="bottom"/>
          </w:tcPr>
          <w:p w14:paraId="4222EF27"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color w:val="000000"/>
                <w:sz w:val="20"/>
                <w:szCs w:val="20"/>
              </w:rPr>
              <w:t>318,680</w:t>
            </w:r>
          </w:p>
        </w:tc>
        <w:tc>
          <w:tcPr>
            <w:tcW w:w="992" w:type="dxa"/>
            <w:vAlign w:val="bottom"/>
          </w:tcPr>
          <w:p w14:paraId="513D8289"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color w:val="000000"/>
                <w:sz w:val="20"/>
                <w:szCs w:val="20"/>
              </w:rPr>
              <w:t>13.29</w:t>
            </w:r>
          </w:p>
        </w:tc>
        <w:tc>
          <w:tcPr>
            <w:tcW w:w="992" w:type="dxa"/>
            <w:vAlign w:val="bottom"/>
          </w:tcPr>
          <w:p w14:paraId="3FC593AB"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color w:val="000000"/>
                <w:sz w:val="20"/>
                <w:szCs w:val="20"/>
              </w:rPr>
              <w:t>7.06</w:t>
            </w:r>
          </w:p>
        </w:tc>
      </w:tr>
      <w:tr w:rsidR="001D40A9" w:rsidRPr="001D40A9" w14:paraId="480EA75F" w14:textId="77777777" w:rsidTr="00943630">
        <w:tc>
          <w:tcPr>
            <w:tcW w:w="2891" w:type="dxa"/>
            <w:vAlign w:val="bottom"/>
          </w:tcPr>
          <w:p w14:paraId="481A0DF3" w14:textId="77777777" w:rsidR="001D40A9" w:rsidRPr="001D40A9" w:rsidRDefault="001D40A9" w:rsidP="001D40A9">
            <w:pPr>
              <w:rPr>
                <w:rFonts w:ascii="Times New Roman" w:eastAsia="Calibri" w:hAnsi="Times New Roman" w:cs="Times New Roman"/>
                <w:b/>
                <w:bCs/>
                <w:sz w:val="20"/>
                <w:szCs w:val="20"/>
              </w:rPr>
            </w:pPr>
            <w:r w:rsidRPr="001D40A9">
              <w:rPr>
                <w:rFonts w:ascii="Times New Roman" w:eastAsia="Calibri" w:hAnsi="Times New Roman" w:cs="Times New Roman"/>
                <w:color w:val="000000"/>
                <w:sz w:val="20"/>
                <w:szCs w:val="20"/>
              </w:rPr>
              <w:t>Forecast timeliness (days)</w:t>
            </w:r>
          </w:p>
        </w:tc>
        <w:tc>
          <w:tcPr>
            <w:tcW w:w="992" w:type="dxa"/>
            <w:vAlign w:val="bottom"/>
          </w:tcPr>
          <w:p w14:paraId="2A95F028"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color w:val="000000"/>
                <w:sz w:val="20"/>
                <w:szCs w:val="20"/>
              </w:rPr>
              <w:t>311,454</w:t>
            </w:r>
          </w:p>
        </w:tc>
        <w:tc>
          <w:tcPr>
            <w:tcW w:w="992" w:type="dxa"/>
            <w:vAlign w:val="bottom"/>
          </w:tcPr>
          <w:p w14:paraId="552AEFF1"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color w:val="000000"/>
                <w:sz w:val="20"/>
                <w:szCs w:val="20"/>
              </w:rPr>
              <w:t>130.72</w:t>
            </w:r>
          </w:p>
        </w:tc>
        <w:tc>
          <w:tcPr>
            <w:tcW w:w="992" w:type="dxa"/>
            <w:vAlign w:val="bottom"/>
          </w:tcPr>
          <w:p w14:paraId="6B43E057"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color w:val="000000"/>
                <w:sz w:val="20"/>
                <w:szCs w:val="20"/>
              </w:rPr>
              <w:t>81.93</w:t>
            </w:r>
          </w:p>
        </w:tc>
        <w:tc>
          <w:tcPr>
            <w:tcW w:w="227" w:type="dxa"/>
          </w:tcPr>
          <w:p w14:paraId="26026A1C" w14:textId="77777777" w:rsidR="001D40A9" w:rsidRPr="001D40A9" w:rsidRDefault="001D40A9" w:rsidP="001D40A9">
            <w:pPr>
              <w:jc w:val="center"/>
              <w:rPr>
                <w:rFonts w:ascii="Times New Roman" w:eastAsia="Calibri" w:hAnsi="Times New Roman" w:cs="Times New Roman"/>
                <w:b/>
                <w:bCs/>
                <w:sz w:val="20"/>
                <w:szCs w:val="20"/>
              </w:rPr>
            </w:pPr>
          </w:p>
        </w:tc>
        <w:tc>
          <w:tcPr>
            <w:tcW w:w="992" w:type="dxa"/>
            <w:vAlign w:val="bottom"/>
          </w:tcPr>
          <w:p w14:paraId="45AD7B6E"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color w:val="000000"/>
                <w:sz w:val="20"/>
                <w:szCs w:val="20"/>
              </w:rPr>
              <w:t>318,680</w:t>
            </w:r>
          </w:p>
        </w:tc>
        <w:tc>
          <w:tcPr>
            <w:tcW w:w="992" w:type="dxa"/>
            <w:vAlign w:val="bottom"/>
          </w:tcPr>
          <w:p w14:paraId="2B64FAD6"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color w:val="000000"/>
                <w:sz w:val="20"/>
                <w:szCs w:val="20"/>
              </w:rPr>
              <w:t>123.98</w:t>
            </w:r>
          </w:p>
        </w:tc>
        <w:tc>
          <w:tcPr>
            <w:tcW w:w="992" w:type="dxa"/>
            <w:vAlign w:val="bottom"/>
          </w:tcPr>
          <w:p w14:paraId="5BF7AF58"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color w:val="000000"/>
                <w:sz w:val="20"/>
                <w:szCs w:val="20"/>
              </w:rPr>
              <w:t>76.49</w:t>
            </w:r>
          </w:p>
        </w:tc>
      </w:tr>
      <w:tr w:rsidR="001D40A9" w:rsidRPr="001D40A9" w14:paraId="7EC1075D" w14:textId="77777777" w:rsidTr="00943630">
        <w:tc>
          <w:tcPr>
            <w:tcW w:w="2891" w:type="dxa"/>
            <w:vAlign w:val="bottom"/>
          </w:tcPr>
          <w:p w14:paraId="7537D0A2" w14:textId="77777777" w:rsidR="001D40A9" w:rsidRPr="001D40A9" w:rsidRDefault="001D40A9" w:rsidP="001D40A9">
            <w:pPr>
              <w:rPr>
                <w:rFonts w:ascii="Times New Roman" w:eastAsia="Calibri" w:hAnsi="Times New Roman" w:cs="Times New Roman"/>
                <w:b/>
                <w:bCs/>
                <w:sz w:val="20"/>
                <w:szCs w:val="20"/>
              </w:rPr>
            </w:pPr>
            <w:r w:rsidRPr="001D40A9">
              <w:rPr>
                <w:rFonts w:ascii="Times New Roman" w:eastAsia="Calibri" w:hAnsi="Times New Roman" w:cs="Times New Roman"/>
                <w:color w:val="000000"/>
                <w:sz w:val="20"/>
                <w:szCs w:val="20"/>
              </w:rPr>
              <w:t>Firm size</w:t>
            </w:r>
          </w:p>
        </w:tc>
        <w:tc>
          <w:tcPr>
            <w:tcW w:w="992" w:type="dxa"/>
            <w:vAlign w:val="bottom"/>
          </w:tcPr>
          <w:p w14:paraId="794BD0FB"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color w:val="000000"/>
                <w:sz w:val="20"/>
                <w:szCs w:val="20"/>
              </w:rPr>
              <w:t>311,454</w:t>
            </w:r>
          </w:p>
        </w:tc>
        <w:tc>
          <w:tcPr>
            <w:tcW w:w="992" w:type="dxa"/>
            <w:vAlign w:val="bottom"/>
          </w:tcPr>
          <w:p w14:paraId="6C9D3061"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color w:val="000000"/>
                <w:sz w:val="20"/>
                <w:szCs w:val="20"/>
              </w:rPr>
              <w:t>7.93</w:t>
            </w:r>
          </w:p>
        </w:tc>
        <w:tc>
          <w:tcPr>
            <w:tcW w:w="992" w:type="dxa"/>
            <w:vAlign w:val="bottom"/>
          </w:tcPr>
          <w:p w14:paraId="6555FB89"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color w:val="000000"/>
                <w:sz w:val="20"/>
                <w:szCs w:val="20"/>
              </w:rPr>
              <w:t>1.96</w:t>
            </w:r>
          </w:p>
        </w:tc>
        <w:tc>
          <w:tcPr>
            <w:tcW w:w="227" w:type="dxa"/>
          </w:tcPr>
          <w:p w14:paraId="2E9FB22E" w14:textId="77777777" w:rsidR="001D40A9" w:rsidRPr="001D40A9" w:rsidRDefault="001D40A9" w:rsidP="001D40A9">
            <w:pPr>
              <w:jc w:val="center"/>
              <w:rPr>
                <w:rFonts w:ascii="Times New Roman" w:eastAsia="Calibri" w:hAnsi="Times New Roman" w:cs="Times New Roman"/>
                <w:b/>
                <w:bCs/>
                <w:sz w:val="20"/>
                <w:szCs w:val="20"/>
              </w:rPr>
            </w:pPr>
          </w:p>
        </w:tc>
        <w:tc>
          <w:tcPr>
            <w:tcW w:w="992" w:type="dxa"/>
            <w:vAlign w:val="bottom"/>
          </w:tcPr>
          <w:p w14:paraId="3F834868"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color w:val="000000"/>
                <w:sz w:val="20"/>
                <w:szCs w:val="20"/>
              </w:rPr>
              <w:t>318,680</w:t>
            </w:r>
          </w:p>
        </w:tc>
        <w:tc>
          <w:tcPr>
            <w:tcW w:w="992" w:type="dxa"/>
            <w:vAlign w:val="bottom"/>
          </w:tcPr>
          <w:p w14:paraId="2A7D9260"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color w:val="000000"/>
                <w:sz w:val="20"/>
                <w:szCs w:val="20"/>
              </w:rPr>
              <w:t>8.06</w:t>
            </w:r>
          </w:p>
        </w:tc>
        <w:tc>
          <w:tcPr>
            <w:tcW w:w="992" w:type="dxa"/>
            <w:vAlign w:val="bottom"/>
          </w:tcPr>
          <w:p w14:paraId="2E65497D"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color w:val="000000"/>
                <w:sz w:val="20"/>
                <w:szCs w:val="20"/>
              </w:rPr>
              <w:t>1.90</w:t>
            </w:r>
          </w:p>
        </w:tc>
      </w:tr>
      <w:tr w:rsidR="001D40A9" w:rsidRPr="001D40A9" w14:paraId="1485F7B7" w14:textId="77777777" w:rsidTr="00943630">
        <w:tc>
          <w:tcPr>
            <w:tcW w:w="2891" w:type="dxa"/>
            <w:vAlign w:val="bottom"/>
          </w:tcPr>
          <w:p w14:paraId="4E447B83" w14:textId="77777777" w:rsidR="001D40A9" w:rsidRPr="001D40A9" w:rsidRDefault="001D40A9" w:rsidP="001D40A9">
            <w:pPr>
              <w:rPr>
                <w:rFonts w:ascii="Times New Roman" w:eastAsia="Calibri" w:hAnsi="Times New Roman" w:cs="Times New Roman"/>
                <w:b/>
                <w:bCs/>
                <w:sz w:val="20"/>
                <w:szCs w:val="20"/>
              </w:rPr>
            </w:pPr>
            <w:r w:rsidRPr="001D40A9">
              <w:rPr>
                <w:rFonts w:ascii="Times New Roman" w:eastAsia="Calibri" w:hAnsi="Times New Roman" w:cs="Times New Roman"/>
                <w:color w:val="000000"/>
                <w:sz w:val="20"/>
                <w:szCs w:val="20"/>
              </w:rPr>
              <w:t>Book-to-market (%)</w:t>
            </w:r>
          </w:p>
        </w:tc>
        <w:tc>
          <w:tcPr>
            <w:tcW w:w="992" w:type="dxa"/>
            <w:vAlign w:val="bottom"/>
          </w:tcPr>
          <w:p w14:paraId="34432CD4"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color w:val="000000"/>
                <w:sz w:val="20"/>
                <w:szCs w:val="20"/>
              </w:rPr>
              <w:t>311,454</w:t>
            </w:r>
          </w:p>
        </w:tc>
        <w:tc>
          <w:tcPr>
            <w:tcW w:w="992" w:type="dxa"/>
            <w:vAlign w:val="bottom"/>
          </w:tcPr>
          <w:p w14:paraId="101B8B7F"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color w:val="000000"/>
                <w:sz w:val="20"/>
                <w:szCs w:val="20"/>
              </w:rPr>
              <w:t>50.74</w:t>
            </w:r>
          </w:p>
        </w:tc>
        <w:tc>
          <w:tcPr>
            <w:tcW w:w="992" w:type="dxa"/>
            <w:vAlign w:val="bottom"/>
          </w:tcPr>
          <w:p w14:paraId="0BC34FBF"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color w:val="000000"/>
                <w:sz w:val="20"/>
                <w:szCs w:val="20"/>
              </w:rPr>
              <w:t>38.55</w:t>
            </w:r>
          </w:p>
        </w:tc>
        <w:tc>
          <w:tcPr>
            <w:tcW w:w="227" w:type="dxa"/>
          </w:tcPr>
          <w:p w14:paraId="5ED7063C" w14:textId="77777777" w:rsidR="001D40A9" w:rsidRPr="001D40A9" w:rsidRDefault="001D40A9" w:rsidP="001D40A9">
            <w:pPr>
              <w:jc w:val="center"/>
              <w:rPr>
                <w:rFonts w:ascii="Times New Roman" w:eastAsia="Calibri" w:hAnsi="Times New Roman" w:cs="Times New Roman"/>
                <w:b/>
                <w:bCs/>
                <w:sz w:val="20"/>
                <w:szCs w:val="20"/>
              </w:rPr>
            </w:pPr>
          </w:p>
        </w:tc>
        <w:tc>
          <w:tcPr>
            <w:tcW w:w="992" w:type="dxa"/>
            <w:vAlign w:val="bottom"/>
          </w:tcPr>
          <w:p w14:paraId="7A17204F"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color w:val="000000"/>
                <w:sz w:val="20"/>
                <w:szCs w:val="20"/>
              </w:rPr>
              <w:t>318,680</w:t>
            </w:r>
          </w:p>
        </w:tc>
        <w:tc>
          <w:tcPr>
            <w:tcW w:w="992" w:type="dxa"/>
            <w:vAlign w:val="bottom"/>
          </w:tcPr>
          <w:p w14:paraId="643F61D8"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color w:val="000000"/>
                <w:sz w:val="20"/>
                <w:szCs w:val="20"/>
              </w:rPr>
              <w:t>50.31</w:t>
            </w:r>
          </w:p>
        </w:tc>
        <w:tc>
          <w:tcPr>
            <w:tcW w:w="992" w:type="dxa"/>
            <w:vAlign w:val="bottom"/>
          </w:tcPr>
          <w:p w14:paraId="6E999214"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color w:val="000000"/>
                <w:sz w:val="20"/>
                <w:szCs w:val="20"/>
              </w:rPr>
              <w:t>38.98</w:t>
            </w:r>
          </w:p>
        </w:tc>
      </w:tr>
      <w:tr w:rsidR="001D40A9" w:rsidRPr="001D40A9" w14:paraId="77BF3380" w14:textId="77777777" w:rsidTr="00943630">
        <w:tc>
          <w:tcPr>
            <w:tcW w:w="2891" w:type="dxa"/>
            <w:vAlign w:val="bottom"/>
          </w:tcPr>
          <w:p w14:paraId="727CD110" w14:textId="77777777" w:rsidR="001D40A9" w:rsidRPr="001D40A9" w:rsidRDefault="001D40A9" w:rsidP="001D40A9">
            <w:pPr>
              <w:rPr>
                <w:rFonts w:ascii="Times New Roman" w:eastAsia="Calibri" w:hAnsi="Times New Roman" w:cs="Times New Roman"/>
                <w:b/>
                <w:bCs/>
                <w:sz w:val="20"/>
                <w:szCs w:val="20"/>
              </w:rPr>
            </w:pPr>
            <w:r w:rsidRPr="001D40A9">
              <w:rPr>
                <w:rFonts w:ascii="Times New Roman" w:eastAsia="Calibri" w:hAnsi="Times New Roman" w:cs="Times New Roman"/>
                <w:color w:val="000000"/>
                <w:sz w:val="20"/>
                <w:szCs w:val="20"/>
              </w:rPr>
              <w:t>Past return (%)</w:t>
            </w:r>
          </w:p>
        </w:tc>
        <w:tc>
          <w:tcPr>
            <w:tcW w:w="992" w:type="dxa"/>
            <w:vAlign w:val="bottom"/>
          </w:tcPr>
          <w:p w14:paraId="396D4BBF"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color w:val="000000"/>
                <w:sz w:val="20"/>
                <w:szCs w:val="20"/>
              </w:rPr>
              <w:t>311,454</w:t>
            </w:r>
          </w:p>
        </w:tc>
        <w:tc>
          <w:tcPr>
            <w:tcW w:w="992" w:type="dxa"/>
            <w:vAlign w:val="bottom"/>
          </w:tcPr>
          <w:p w14:paraId="30FFBED2"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color w:val="000000"/>
                <w:sz w:val="20"/>
                <w:szCs w:val="20"/>
              </w:rPr>
              <w:t>15.51</w:t>
            </w:r>
          </w:p>
        </w:tc>
        <w:tc>
          <w:tcPr>
            <w:tcW w:w="992" w:type="dxa"/>
            <w:vAlign w:val="bottom"/>
          </w:tcPr>
          <w:p w14:paraId="5E484F5C"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color w:val="000000"/>
                <w:sz w:val="20"/>
                <w:szCs w:val="20"/>
              </w:rPr>
              <w:t>64.63</w:t>
            </w:r>
          </w:p>
        </w:tc>
        <w:tc>
          <w:tcPr>
            <w:tcW w:w="227" w:type="dxa"/>
          </w:tcPr>
          <w:p w14:paraId="17196ACB" w14:textId="77777777" w:rsidR="001D40A9" w:rsidRPr="001D40A9" w:rsidRDefault="001D40A9" w:rsidP="001D40A9">
            <w:pPr>
              <w:jc w:val="center"/>
              <w:rPr>
                <w:rFonts w:ascii="Times New Roman" w:eastAsia="Calibri" w:hAnsi="Times New Roman" w:cs="Times New Roman"/>
                <w:b/>
                <w:bCs/>
                <w:sz w:val="20"/>
                <w:szCs w:val="20"/>
              </w:rPr>
            </w:pPr>
          </w:p>
        </w:tc>
        <w:tc>
          <w:tcPr>
            <w:tcW w:w="992" w:type="dxa"/>
            <w:vAlign w:val="bottom"/>
          </w:tcPr>
          <w:p w14:paraId="4522B694"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color w:val="000000"/>
                <w:sz w:val="20"/>
                <w:szCs w:val="20"/>
              </w:rPr>
              <w:t>318,680</w:t>
            </w:r>
          </w:p>
        </w:tc>
        <w:tc>
          <w:tcPr>
            <w:tcW w:w="992" w:type="dxa"/>
            <w:vAlign w:val="bottom"/>
          </w:tcPr>
          <w:p w14:paraId="5FC31485"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color w:val="000000"/>
                <w:sz w:val="20"/>
                <w:szCs w:val="20"/>
              </w:rPr>
              <w:t>13.62</w:t>
            </w:r>
          </w:p>
        </w:tc>
        <w:tc>
          <w:tcPr>
            <w:tcW w:w="992" w:type="dxa"/>
            <w:vAlign w:val="bottom"/>
          </w:tcPr>
          <w:p w14:paraId="59F71A77"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color w:val="000000"/>
                <w:sz w:val="20"/>
                <w:szCs w:val="20"/>
              </w:rPr>
              <w:t>60.62</w:t>
            </w:r>
          </w:p>
        </w:tc>
      </w:tr>
      <w:tr w:rsidR="001D40A9" w:rsidRPr="001D40A9" w14:paraId="160BAA7B" w14:textId="77777777" w:rsidTr="00943630">
        <w:tc>
          <w:tcPr>
            <w:tcW w:w="2891" w:type="dxa"/>
            <w:vAlign w:val="bottom"/>
          </w:tcPr>
          <w:p w14:paraId="7D27A165" w14:textId="77777777" w:rsidR="001D40A9" w:rsidRPr="001D40A9" w:rsidRDefault="001D40A9" w:rsidP="001D40A9">
            <w:pPr>
              <w:rPr>
                <w:rFonts w:ascii="Times New Roman" w:eastAsia="Calibri" w:hAnsi="Times New Roman" w:cs="Times New Roman"/>
                <w:b/>
                <w:bCs/>
                <w:sz w:val="20"/>
                <w:szCs w:val="20"/>
              </w:rPr>
            </w:pPr>
            <w:r w:rsidRPr="001D40A9">
              <w:rPr>
                <w:rFonts w:ascii="Times New Roman" w:eastAsia="Calibri" w:hAnsi="Times New Roman" w:cs="Times New Roman"/>
                <w:color w:val="000000"/>
                <w:sz w:val="20"/>
                <w:szCs w:val="20"/>
              </w:rPr>
              <w:t>Analyst following (number)</w:t>
            </w:r>
          </w:p>
        </w:tc>
        <w:tc>
          <w:tcPr>
            <w:tcW w:w="992" w:type="dxa"/>
            <w:vAlign w:val="bottom"/>
          </w:tcPr>
          <w:p w14:paraId="74678F1B"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color w:val="000000"/>
                <w:sz w:val="20"/>
                <w:szCs w:val="20"/>
              </w:rPr>
              <w:t>311,454</w:t>
            </w:r>
          </w:p>
        </w:tc>
        <w:tc>
          <w:tcPr>
            <w:tcW w:w="992" w:type="dxa"/>
            <w:vAlign w:val="bottom"/>
          </w:tcPr>
          <w:p w14:paraId="43EA02E8"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color w:val="000000"/>
                <w:sz w:val="20"/>
                <w:szCs w:val="20"/>
              </w:rPr>
              <w:t>15.81</w:t>
            </w:r>
          </w:p>
        </w:tc>
        <w:tc>
          <w:tcPr>
            <w:tcW w:w="992" w:type="dxa"/>
            <w:vAlign w:val="bottom"/>
          </w:tcPr>
          <w:p w14:paraId="037E611E"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color w:val="000000"/>
                <w:sz w:val="20"/>
                <w:szCs w:val="20"/>
              </w:rPr>
              <w:t>10.09</w:t>
            </w:r>
          </w:p>
        </w:tc>
        <w:tc>
          <w:tcPr>
            <w:tcW w:w="227" w:type="dxa"/>
          </w:tcPr>
          <w:p w14:paraId="22605F6B" w14:textId="77777777" w:rsidR="001D40A9" w:rsidRPr="001D40A9" w:rsidRDefault="001D40A9" w:rsidP="001D40A9">
            <w:pPr>
              <w:jc w:val="center"/>
              <w:rPr>
                <w:rFonts w:ascii="Times New Roman" w:eastAsia="Calibri" w:hAnsi="Times New Roman" w:cs="Times New Roman"/>
                <w:b/>
                <w:bCs/>
                <w:sz w:val="20"/>
                <w:szCs w:val="20"/>
              </w:rPr>
            </w:pPr>
          </w:p>
        </w:tc>
        <w:tc>
          <w:tcPr>
            <w:tcW w:w="992" w:type="dxa"/>
            <w:vAlign w:val="bottom"/>
          </w:tcPr>
          <w:p w14:paraId="66394317"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color w:val="000000"/>
                <w:sz w:val="20"/>
                <w:szCs w:val="20"/>
              </w:rPr>
              <w:t>318,680</w:t>
            </w:r>
          </w:p>
        </w:tc>
        <w:tc>
          <w:tcPr>
            <w:tcW w:w="992" w:type="dxa"/>
            <w:vAlign w:val="bottom"/>
          </w:tcPr>
          <w:p w14:paraId="3DCFC48A"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color w:val="000000"/>
                <w:sz w:val="20"/>
                <w:szCs w:val="20"/>
              </w:rPr>
              <w:t>16.22</w:t>
            </w:r>
          </w:p>
        </w:tc>
        <w:tc>
          <w:tcPr>
            <w:tcW w:w="992" w:type="dxa"/>
            <w:vAlign w:val="bottom"/>
          </w:tcPr>
          <w:p w14:paraId="66B3AD49"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color w:val="000000"/>
                <w:sz w:val="20"/>
                <w:szCs w:val="20"/>
              </w:rPr>
              <w:t>9.86</w:t>
            </w:r>
          </w:p>
        </w:tc>
      </w:tr>
      <w:tr w:rsidR="001D40A9" w:rsidRPr="001D40A9" w14:paraId="329CE9F7" w14:textId="77777777" w:rsidTr="00943630">
        <w:tc>
          <w:tcPr>
            <w:tcW w:w="2891" w:type="dxa"/>
            <w:vAlign w:val="bottom"/>
          </w:tcPr>
          <w:p w14:paraId="5897E5CE" w14:textId="77777777" w:rsidR="001D40A9" w:rsidRPr="001D40A9" w:rsidRDefault="001D40A9" w:rsidP="001D40A9">
            <w:pPr>
              <w:rPr>
                <w:rFonts w:ascii="Times New Roman" w:eastAsia="Calibri" w:hAnsi="Times New Roman" w:cs="Times New Roman"/>
                <w:b/>
                <w:bCs/>
                <w:sz w:val="20"/>
                <w:szCs w:val="20"/>
              </w:rPr>
            </w:pPr>
            <w:r w:rsidRPr="001D40A9">
              <w:rPr>
                <w:rFonts w:ascii="Times New Roman" w:eastAsia="Calibri" w:hAnsi="Times New Roman" w:cs="Times New Roman"/>
                <w:color w:val="000000"/>
                <w:sz w:val="20"/>
                <w:szCs w:val="20"/>
              </w:rPr>
              <w:t>Leverage (%)</w:t>
            </w:r>
          </w:p>
        </w:tc>
        <w:tc>
          <w:tcPr>
            <w:tcW w:w="992" w:type="dxa"/>
            <w:vAlign w:val="bottom"/>
          </w:tcPr>
          <w:p w14:paraId="565807B8"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color w:val="000000"/>
                <w:sz w:val="20"/>
                <w:szCs w:val="20"/>
              </w:rPr>
              <w:t>311,454</w:t>
            </w:r>
          </w:p>
        </w:tc>
        <w:tc>
          <w:tcPr>
            <w:tcW w:w="992" w:type="dxa"/>
            <w:vAlign w:val="bottom"/>
          </w:tcPr>
          <w:p w14:paraId="0A2D0FAA"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color w:val="000000"/>
                <w:sz w:val="20"/>
                <w:szCs w:val="20"/>
              </w:rPr>
              <w:t>22.49</w:t>
            </w:r>
          </w:p>
        </w:tc>
        <w:tc>
          <w:tcPr>
            <w:tcW w:w="992" w:type="dxa"/>
            <w:vAlign w:val="bottom"/>
          </w:tcPr>
          <w:p w14:paraId="7DBE9CDC"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color w:val="000000"/>
                <w:sz w:val="20"/>
                <w:szCs w:val="20"/>
              </w:rPr>
              <w:t>18.58</w:t>
            </w:r>
          </w:p>
        </w:tc>
        <w:tc>
          <w:tcPr>
            <w:tcW w:w="227" w:type="dxa"/>
          </w:tcPr>
          <w:p w14:paraId="1494954B" w14:textId="77777777" w:rsidR="001D40A9" w:rsidRPr="001D40A9" w:rsidRDefault="001D40A9" w:rsidP="001D40A9">
            <w:pPr>
              <w:jc w:val="center"/>
              <w:rPr>
                <w:rFonts w:ascii="Times New Roman" w:eastAsia="Calibri" w:hAnsi="Times New Roman" w:cs="Times New Roman"/>
                <w:b/>
                <w:bCs/>
                <w:sz w:val="20"/>
                <w:szCs w:val="20"/>
              </w:rPr>
            </w:pPr>
          </w:p>
        </w:tc>
        <w:tc>
          <w:tcPr>
            <w:tcW w:w="992" w:type="dxa"/>
            <w:vAlign w:val="bottom"/>
          </w:tcPr>
          <w:p w14:paraId="23300AFB"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color w:val="000000"/>
                <w:sz w:val="20"/>
                <w:szCs w:val="20"/>
              </w:rPr>
              <w:t>318,680</w:t>
            </w:r>
          </w:p>
        </w:tc>
        <w:tc>
          <w:tcPr>
            <w:tcW w:w="992" w:type="dxa"/>
            <w:vAlign w:val="bottom"/>
          </w:tcPr>
          <w:p w14:paraId="05220386"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color w:val="000000"/>
                <w:sz w:val="20"/>
                <w:szCs w:val="20"/>
              </w:rPr>
              <w:t>22.88</w:t>
            </w:r>
          </w:p>
        </w:tc>
        <w:tc>
          <w:tcPr>
            <w:tcW w:w="992" w:type="dxa"/>
            <w:vAlign w:val="bottom"/>
          </w:tcPr>
          <w:p w14:paraId="04EDD1F9"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color w:val="000000"/>
                <w:sz w:val="20"/>
                <w:szCs w:val="20"/>
              </w:rPr>
              <w:t>18.99</w:t>
            </w:r>
          </w:p>
        </w:tc>
      </w:tr>
      <w:tr w:rsidR="001D40A9" w:rsidRPr="001D40A9" w14:paraId="51799929" w14:textId="77777777" w:rsidTr="00943630">
        <w:tc>
          <w:tcPr>
            <w:tcW w:w="2891" w:type="dxa"/>
            <w:vAlign w:val="bottom"/>
          </w:tcPr>
          <w:p w14:paraId="48C87E86" w14:textId="77777777" w:rsidR="001D40A9" w:rsidRPr="001D40A9" w:rsidRDefault="001D40A9" w:rsidP="001D40A9">
            <w:pPr>
              <w:rPr>
                <w:rFonts w:ascii="Times New Roman" w:eastAsia="Calibri" w:hAnsi="Times New Roman" w:cs="Times New Roman"/>
                <w:b/>
                <w:bCs/>
                <w:sz w:val="20"/>
                <w:szCs w:val="20"/>
              </w:rPr>
            </w:pPr>
            <w:r w:rsidRPr="001D40A9">
              <w:rPr>
                <w:rFonts w:ascii="Times New Roman" w:eastAsia="Calibri" w:hAnsi="Times New Roman" w:cs="Times New Roman"/>
                <w:color w:val="000000"/>
                <w:sz w:val="20"/>
                <w:szCs w:val="20"/>
              </w:rPr>
              <w:t>Intangibles (%)</w:t>
            </w:r>
          </w:p>
        </w:tc>
        <w:tc>
          <w:tcPr>
            <w:tcW w:w="992" w:type="dxa"/>
            <w:vAlign w:val="bottom"/>
          </w:tcPr>
          <w:p w14:paraId="4EAAB3B2"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color w:val="000000"/>
                <w:sz w:val="20"/>
                <w:szCs w:val="20"/>
              </w:rPr>
              <w:t>311,454</w:t>
            </w:r>
          </w:p>
        </w:tc>
        <w:tc>
          <w:tcPr>
            <w:tcW w:w="992" w:type="dxa"/>
            <w:vAlign w:val="bottom"/>
          </w:tcPr>
          <w:p w14:paraId="05BC856A"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color w:val="000000"/>
                <w:sz w:val="20"/>
                <w:szCs w:val="20"/>
              </w:rPr>
              <w:t>15.53</w:t>
            </w:r>
          </w:p>
        </w:tc>
        <w:tc>
          <w:tcPr>
            <w:tcW w:w="992" w:type="dxa"/>
            <w:vAlign w:val="bottom"/>
          </w:tcPr>
          <w:p w14:paraId="2C56ED81"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color w:val="000000"/>
                <w:sz w:val="20"/>
                <w:szCs w:val="20"/>
              </w:rPr>
              <w:t>18.88</w:t>
            </w:r>
          </w:p>
        </w:tc>
        <w:tc>
          <w:tcPr>
            <w:tcW w:w="227" w:type="dxa"/>
          </w:tcPr>
          <w:p w14:paraId="1DE237F8" w14:textId="77777777" w:rsidR="001D40A9" w:rsidRPr="001D40A9" w:rsidRDefault="001D40A9" w:rsidP="001D40A9">
            <w:pPr>
              <w:jc w:val="center"/>
              <w:rPr>
                <w:rFonts w:ascii="Times New Roman" w:eastAsia="Calibri" w:hAnsi="Times New Roman" w:cs="Times New Roman"/>
                <w:b/>
                <w:bCs/>
                <w:sz w:val="20"/>
                <w:szCs w:val="20"/>
              </w:rPr>
            </w:pPr>
          </w:p>
        </w:tc>
        <w:tc>
          <w:tcPr>
            <w:tcW w:w="992" w:type="dxa"/>
            <w:vAlign w:val="bottom"/>
          </w:tcPr>
          <w:p w14:paraId="0A89F139"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color w:val="000000"/>
                <w:sz w:val="20"/>
                <w:szCs w:val="20"/>
              </w:rPr>
              <w:t>318,680</w:t>
            </w:r>
          </w:p>
        </w:tc>
        <w:tc>
          <w:tcPr>
            <w:tcW w:w="992" w:type="dxa"/>
            <w:vAlign w:val="bottom"/>
          </w:tcPr>
          <w:p w14:paraId="68F7E029"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color w:val="000000"/>
                <w:sz w:val="20"/>
                <w:szCs w:val="20"/>
              </w:rPr>
              <w:t>18.10</w:t>
            </w:r>
          </w:p>
        </w:tc>
        <w:tc>
          <w:tcPr>
            <w:tcW w:w="992" w:type="dxa"/>
            <w:vAlign w:val="bottom"/>
          </w:tcPr>
          <w:p w14:paraId="085F778A"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color w:val="000000"/>
                <w:sz w:val="20"/>
                <w:szCs w:val="20"/>
              </w:rPr>
              <w:t>20.43</w:t>
            </w:r>
          </w:p>
        </w:tc>
      </w:tr>
      <w:tr w:rsidR="001D40A9" w:rsidRPr="001D40A9" w14:paraId="25B76EB9" w14:textId="77777777" w:rsidTr="00943630">
        <w:tc>
          <w:tcPr>
            <w:tcW w:w="2891" w:type="dxa"/>
            <w:vAlign w:val="bottom"/>
          </w:tcPr>
          <w:p w14:paraId="40F5A44B" w14:textId="77777777" w:rsidR="001D40A9" w:rsidRPr="001D40A9" w:rsidRDefault="001D40A9" w:rsidP="001D40A9">
            <w:pPr>
              <w:rPr>
                <w:rFonts w:ascii="Times New Roman" w:eastAsia="Calibri" w:hAnsi="Times New Roman" w:cs="Times New Roman"/>
                <w:b/>
                <w:bCs/>
                <w:sz w:val="20"/>
                <w:szCs w:val="20"/>
              </w:rPr>
            </w:pPr>
            <w:r w:rsidRPr="001D40A9">
              <w:rPr>
                <w:rFonts w:ascii="Times New Roman" w:eastAsia="Calibri" w:hAnsi="Times New Roman" w:cs="Times New Roman"/>
                <w:color w:val="000000"/>
                <w:sz w:val="20"/>
                <w:szCs w:val="20"/>
              </w:rPr>
              <w:t>R&amp;D (%)</w:t>
            </w:r>
          </w:p>
        </w:tc>
        <w:tc>
          <w:tcPr>
            <w:tcW w:w="992" w:type="dxa"/>
            <w:vAlign w:val="bottom"/>
          </w:tcPr>
          <w:p w14:paraId="2AACA864"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color w:val="000000"/>
                <w:sz w:val="20"/>
                <w:szCs w:val="20"/>
              </w:rPr>
              <w:t>311,454</w:t>
            </w:r>
          </w:p>
        </w:tc>
        <w:tc>
          <w:tcPr>
            <w:tcW w:w="992" w:type="dxa"/>
            <w:vAlign w:val="bottom"/>
          </w:tcPr>
          <w:p w14:paraId="3CC4C152"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color w:val="000000"/>
                <w:sz w:val="20"/>
                <w:szCs w:val="20"/>
              </w:rPr>
              <w:t>3.81</w:t>
            </w:r>
          </w:p>
        </w:tc>
        <w:tc>
          <w:tcPr>
            <w:tcW w:w="992" w:type="dxa"/>
            <w:vAlign w:val="bottom"/>
          </w:tcPr>
          <w:p w14:paraId="63393B15"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color w:val="000000"/>
                <w:sz w:val="20"/>
                <w:szCs w:val="20"/>
              </w:rPr>
              <w:t>7.69</w:t>
            </w:r>
          </w:p>
        </w:tc>
        <w:tc>
          <w:tcPr>
            <w:tcW w:w="227" w:type="dxa"/>
          </w:tcPr>
          <w:p w14:paraId="259C7BBB" w14:textId="77777777" w:rsidR="001D40A9" w:rsidRPr="001D40A9" w:rsidRDefault="001D40A9" w:rsidP="001D40A9">
            <w:pPr>
              <w:jc w:val="center"/>
              <w:rPr>
                <w:rFonts w:ascii="Times New Roman" w:eastAsia="Calibri" w:hAnsi="Times New Roman" w:cs="Times New Roman"/>
                <w:b/>
                <w:bCs/>
                <w:sz w:val="20"/>
                <w:szCs w:val="20"/>
              </w:rPr>
            </w:pPr>
          </w:p>
        </w:tc>
        <w:tc>
          <w:tcPr>
            <w:tcW w:w="992" w:type="dxa"/>
            <w:vAlign w:val="bottom"/>
          </w:tcPr>
          <w:p w14:paraId="7F438C5F"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color w:val="000000"/>
                <w:sz w:val="20"/>
                <w:szCs w:val="20"/>
              </w:rPr>
              <w:t>318,680</w:t>
            </w:r>
          </w:p>
        </w:tc>
        <w:tc>
          <w:tcPr>
            <w:tcW w:w="992" w:type="dxa"/>
            <w:vAlign w:val="bottom"/>
          </w:tcPr>
          <w:p w14:paraId="5D6D17BD"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color w:val="000000"/>
                <w:sz w:val="20"/>
                <w:szCs w:val="20"/>
              </w:rPr>
              <w:t>3.55</w:t>
            </w:r>
          </w:p>
        </w:tc>
        <w:tc>
          <w:tcPr>
            <w:tcW w:w="992" w:type="dxa"/>
            <w:vAlign w:val="bottom"/>
          </w:tcPr>
          <w:p w14:paraId="3D3497FC"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color w:val="000000"/>
                <w:sz w:val="20"/>
                <w:szCs w:val="20"/>
              </w:rPr>
              <w:t>7.19</w:t>
            </w:r>
          </w:p>
        </w:tc>
      </w:tr>
      <w:tr w:rsidR="001D40A9" w:rsidRPr="001D40A9" w14:paraId="698095C7" w14:textId="77777777" w:rsidTr="00943630">
        <w:tc>
          <w:tcPr>
            <w:tcW w:w="2891" w:type="dxa"/>
            <w:tcBorders>
              <w:bottom w:val="single" w:sz="4" w:space="0" w:color="auto"/>
            </w:tcBorders>
            <w:vAlign w:val="bottom"/>
          </w:tcPr>
          <w:p w14:paraId="091F7053" w14:textId="77777777" w:rsidR="001D40A9" w:rsidRPr="001D40A9" w:rsidRDefault="001D40A9" w:rsidP="001D40A9">
            <w:pPr>
              <w:rPr>
                <w:rFonts w:ascii="Times New Roman" w:eastAsia="Calibri" w:hAnsi="Times New Roman" w:cs="Times New Roman"/>
                <w:b/>
                <w:bCs/>
                <w:sz w:val="20"/>
                <w:szCs w:val="20"/>
              </w:rPr>
            </w:pPr>
            <w:r w:rsidRPr="001D40A9">
              <w:rPr>
                <w:rFonts w:ascii="Times New Roman" w:eastAsia="Calibri" w:hAnsi="Times New Roman" w:cs="Times New Roman"/>
                <w:color w:val="000000"/>
                <w:sz w:val="20"/>
                <w:szCs w:val="20"/>
              </w:rPr>
              <w:t>Return on assets (%)</w:t>
            </w:r>
          </w:p>
        </w:tc>
        <w:tc>
          <w:tcPr>
            <w:tcW w:w="992" w:type="dxa"/>
            <w:tcBorders>
              <w:bottom w:val="single" w:sz="4" w:space="0" w:color="auto"/>
            </w:tcBorders>
            <w:vAlign w:val="bottom"/>
          </w:tcPr>
          <w:p w14:paraId="1624CDB6"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color w:val="000000"/>
                <w:sz w:val="20"/>
                <w:szCs w:val="20"/>
              </w:rPr>
              <w:t>311,454</w:t>
            </w:r>
          </w:p>
        </w:tc>
        <w:tc>
          <w:tcPr>
            <w:tcW w:w="992" w:type="dxa"/>
            <w:tcBorders>
              <w:bottom w:val="single" w:sz="4" w:space="0" w:color="auto"/>
            </w:tcBorders>
            <w:vAlign w:val="bottom"/>
          </w:tcPr>
          <w:p w14:paraId="1CF48361"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color w:val="000000"/>
                <w:sz w:val="20"/>
                <w:szCs w:val="20"/>
              </w:rPr>
              <w:t>2.23</w:t>
            </w:r>
          </w:p>
        </w:tc>
        <w:tc>
          <w:tcPr>
            <w:tcW w:w="992" w:type="dxa"/>
            <w:tcBorders>
              <w:bottom w:val="single" w:sz="4" w:space="0" w:color="auto"/>
            </w:tcBorders>
            <w:vAlign w:val="bottom"/>
          </w:tcPr>
          <w:p w14:paraId="6B60E5EB"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color w:val="000000"/>
                <w:sz w:val="20"/>
                <w:szCs w:val="20"/>
              </w:rPr>
              <w:t>13.07</w:t>
            </w:r>
          </w:p>
        </w:tc>
        <w:tc>
          <w:tcPr>
            <w:tcW w:w="227" w:type="dxa"/>
            <w:tcBorders>
              <w:bottom w:val="single" w:sz="4" w:space="0" w:color="auto"/>
            </w:tcBorders>
          </w:tcPr>
          <w:p w14:paraId="7F6165B9" w14:textId="77777777" w:rsidR="001D40A9" w:rsidRPr="001D40A9" w:rsidRDefault="001D40A9" w:rsidP="001D40A9">
            <w:pPr>
              <w:jc w:val="center"/>
              <w:rPr>
                <w:rFonts w:ascii="Times New Roman" w:eastAsia="Calibri" w:hAnsi="Times New Roman" w:cs="Times New Roman"/>
                <w:b/>
                <w:bCs/>
                <w:sz w:val="20"/>
                <w:szCs w:val="20"/>
              </w:rPr>
            </w:pPr>
          </w:p>
        </w:tc>
        <w:tc>
          <w:tcPr>
            <w:tcW w:w="992" w:type="dxa"/>
            <w:tcBorders>
              <w:bottom w:val="single" w:sz="4" w:space="0" w:color="auto"/>
            </w:tcBorders>
            <w:vAlign w:val="bottom"/>
          </w:tcPr>
          <w:p w14:paraId="56886610"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color w:val="000000"/>
                <w:sz w:val="20"/>
                <w:szCs w:val="20"/>
              </w:rPr>
              <w:t>318,680</w:t>
            </w:r>
          </w:p>
        </w:tc>
        <w:tc>
          <w:tcPr>
            <w:tcW w:w="992" w:type="dxa"/>
            <w:tcBorders>
              <w:bottom w:val="single" w:sz="4" w:space="0" w:color="auto"/>
            </w:tcBorders>
            <w:vAlign w:val="bottom"/>
          </w:tcPr>
          <w:p w14:paraId="49C05764"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color w:val="000000"/>
                <w:sz w:val="20"/>
                <w:szCs w:val="20"/>
              </w:rPr>
              <w:t>2.46</w:t>
            </w:r>
          </w:p>
        </w:tc>
        <w:tc>
          <w:tcPr>
            <w:tcW w:w="992" w:type="dxa"/>
            <w:tcBorders>
              <w:bottom w:val="single" w:sz="4" w:space="0" w:color="auto"/>
            </w:tcBorders>
            <w:vAlign w:val="bottom"/>
          </w:tcPr>
          <w:p w14:paraId="72E58086"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color w:val="000000"/>
                <w:sz w:val="20"/>
                <w:szCs w:val="20"/>
              </w:rPr>
              <w:t>12.52</w:t>
            </w:r>
          </w:p>
        </w:tc>
      </w:tr>
    </w:tbl>
    <w:p w14:paraId="04FEF24D" w14:textId="77777777" w:rsidR="001D40A9" w:rsidRPr="001D40A9" w:rsidRDefault="001D40A9" w:rsidP="001D40A9">
      <w:pPr>
        <w:spacing w:line="259" w:lineRule="auto"/>
        <w:rPr>
          <w:rFonts w:ascii="Times New Roman" w:eastAsia="Calibri" w:hAnsi="Times New Roman" w:cs="Times New Roman"/>
          <w:kern w:val="0"/>
          <w:sz w:val="20"/>
          <w:szCs w:val="20"/>
          <w14:ligatures w14:val="none"/>
        </w:rPr>
      </w:pPr>
      <w:r w:rsidRPr="001D40A9">
        <w:rPr>
          <w:rFonts w:ascii="Times New Roman" w:eastAsia="Calibri" w:hAnsi="Times New Roman" w:cs="Times New Roman"/>
          <w:kern w:val="0"/>
          <w:sz w:val="20"/>
          <w:szCs w:val="20"/>
          <w14:ligatures w14:val="none"/>
        </w:rPr>
        <w:br w:type="page"/>
      </w:r>
    </w:p>
    <w:tbl>
      <w:tblPr>
        <w:tblStyle w:val="TableGrid"/>
        <w:tblW w:w="90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1"/>
        <w:gridCol w:w="1502"/>
        <w:gridCol w:w="1502"/>
        <w:gridCol w:w="1502"/>
        <w:gridCol w:w="1502"/>
      </w:tblGrid>
      <w:tr w:rsidR="00670BC0" w:rsidRPr="001D40A9" w14:paraId="6DB2619B" w14:textId="77777777" w:rsidTr="00CC0A68">
        <w:tc>
          <w:tcPr>
            <w:tcW w:w="9069" w:type="dxa"/>
            <w:gridSpan w:val="5"/>
          </w:tcPr>
          <w:p w14:paraId="65D66A21" w14:textId="0ECA25BB" w:rsidR="00670BC0" w:rsidRPr="001D40A9" w:rsidRDefault="00670BC0" w:rsidP="00CC0A68">
            <w:pPr>
              <w:jc w:val="both"/>
              <w:rPr>
                <w:rFonts w:ascii="Times New Roman" w:eastAsia="Calibri" w:hAnsi="Times New Roman" w:cs="Times New Roman"/>
                <w:sz w:val="20"/>
                <w:szCs w:val="20"/>
              </w:rPr>
            </w:pPr>
            <w:r w:rsidRPr="001D40A9">
              <w:rPr>
                <w:rFonts w:ascii="Times New Roman" w:eastAsia="Calibri" w:hAnsi="Times New Roman" w:cs="Times New Roman"/>
                <w:b/>
                <w:bCs/>
                <w:sz w:val="20"/>
                <w:szCs w:val="20"/>
              </w:rPr>
              <w:lastRenderedPageBreak/>
              <w:t>Table OA</w:t>
            </w:r>
            <w:r>
              <w:rPr>
                <w:rFonts w:ascii="Times New Roman" w:eastAsia="Calibri" w:hAnsi="Times New Roman" w:cs="Times New Roman"/>
                <w:b/>
                <w:bCs/>
                <w:sz w:val="20"/>
                <w:szCs w:val="20"/>
              </w:rPr>
              <w:t>3</w:t>
            </w:r>
            <w:r w:rsidRPr="001D40A9">
              <w:rPr>
                <w:rFonts w:ascii="Times New Roman" w:eastAsia="Calibri" w:hAnsi="Times New Roman" w:cs="Times New Roman"/>
                <w:b/>
                <w:bCs/>
                <w:sz w:val="20"/>
                <w:szCs w:val="20"/>
              </w:rPr>
              <w:t>: Forecast Properties</w:t>
            </w:r>
          </w:p>
        </w:tc>
      </w:tr>
      <w:tr w:rsidR="00670BC0" w:rsidRPr="001D40A9" w14:paraId="08125F9E" w14:textId="77777777" w:rsidTr="00CC0A68">
        <w:tc>
          <w:tcPr>
            <w:tcW w:w="9069" w:type="dxa"/>
            <w:gridSpan w:val="5"/>
            <w:tcBorders>
              <w:bottom w:val="double" w:sz="4" w:space="0" w:color="auto"/>
            </w:tcBorders>
          </w:tcPr>
          <w:p w14:paraId="6F576D8B" w14:textId="3F3987C9" w:rsidR="00670BC0" w:rsidRPr="001D40A9" w:rsidRDefault="00670BC0" w:rsidP="00CC0A68">
            <w:pPr>
              <w:spacing w:after="120"/>
              <w:jc w:val="both"/>
              <w:rPr>
                <w:rFonts w:ascii="Times New Roman" w:eastAsia="Calibri" w:hAnsi="Times New Roman" w:cs="Times New Roman"/>
                <w:sz w:val="20"/>
                <w:szCs w:val="20"/>
              </w:rPr>
            </w:pPr>
            <w:r w:rsidRPr="001D40A9">
              <w:rPr>
                <w:rFonts w:ascii="Times New Roman" w:eastAsia="Calibri" w:hAnsi="Times New Roman" w:cs="Times New Roman"/>
                <w:sz w:val="20"/>
                <w:szCs w:val="20"/>
              </w:rPr>
              <w:t xml:space="preserve">This table reports coefficient estimates from OLS regressions of different forecast properties on analysts’ accounting expertise. The dependent variable in column (1), </w:t>
            </w:r>
            <w:r w:rsidRPr="001D40A9">
              <w:rPr>
                <w:rFonts w:ascii="Times New Roman" w:eastAsia="Calibri" w:hAnsi="Times New Roman" w:cs="Times New Roman"/>
                <w:i/>
                <w:iCs/>
                <w:sz w:val="20"/>
                <w:szCs w:val="20"/>
              </w:rPr>
              <w:t>Forecast timeliness</w:t>
            </w:r>
            <w:r w:rsidRPr="001D40A9">
              <w:rPr>
                <w:rFonts w:ascii="Times New Roman" w:eastAsia="Calibri" w:hAnsi="Times New Roman" w:cs="Times New Roman"/>
                <w:sz w:val="20"/>
                <w:szCs w:val="20"/>
              </w:rPr>
              <w:t xml:space="preserve">, is the number of days between the forecast and actual announcement. The dependent variable in column (2), </w:t>
            </w:r>
            <w:r w:rsidRPr="001D40A9">
              <w:rPr>
                <w:rFonts w:ascii="Times New Roman" w:eastAsia="Calibri" w:hAnsi="Times New Roman" w:cs="Times New Roman"/>
                <w:i/>
                <w:iCs/>
                <w:sz w:val="20"/>
                <w:szCs w:val="20"/>
              </w:rPr>
              <w:t>Forecast boldness</w:t>
            </w:r>
            <w:r w:rsidRPr="001D40A9">
              <w:rPr>
                <w:rFonts w:ascii="Times New Roman" w:eastAsia="Calibri" w:hAnsi="Times New Roman" w:cs="Times New Roman"/>
                <w:sz w:val="20"/>
                <w:szCs w:val="20"/>
              </w:rPr>
              <w:t xml:space="preserve">, is calculated following Pope and Wang (2023) as the absolute deviation of analyst i's EPS forecast for firm j from the average of those issued by all other analysts covering firm j. The dependent variable in column (3), </w:t>
            </w:r>
            <w:r w:rsidRPr="001D40A9">
              <w:rPr>
                <w:rFonts w:ascii="Times New Roman" w:eastAsia="Calibri" w:hAnsi="Times New Roman" w:cs="Times New Roman"/>
                <w:i/>
                <w:iCs/>
                <w:sz w:val="20"/>
                <w:szCs w:val="20"/>
              </w:rPr>
              <w:t>Rec. optimism</w:t>
            </w:r>
            <w:r w:rsidRPr="001D40A9">
              <w:rPr>
                <w:rFonts w:ascii="Times New Roman" w:eastAsia="Calibri" w:hAnsi="Times New Roman" w:cs="Times New Roman"/>
                <w:sz w:val="20"/>
                <w:szCs w:val="20"/>
              </w:rPr>
              <w:t xml:space="preserve">, is a categorical variable that takes values between -2 (“Sell”) and +2 (“Strong Buy”) so that larger values indicate more analyst optimism. The dependent variable in column (4), </w:t>
            </w:r>
            <w:r w:rsidRPr="001D40A9">
              <w:rPr>
                <w:rFonts w:ascii="Times New Roman" w:eastAsia="Calibri" w:hAnsi="Times New Roman" w:cs="Times New Roman"/>
                <w:i/>
                <w:iCs/>
                <w:sz w:val="20"/>
                <w:szCs w:val="20"/>
              </w:rPr>
              <w:t>Rec. extremism</w:t>
            </w:r>
            <w:r w:rsidRPr="001D40A9">
              <w:rPr>
                <w:rFonts w:ascii="Times New Roman" w:eastAsia="Calibri" w:hAnsi="Times New Roman" w:cs="Times New Roman"/>
                <w:sz w:val="20"/>
                <w:szCs w:val="20"/>
              </w:rPr>
              <w:t xml:space="preserve">, is an indicator variable that equals one for “Sell” or “Strong Buy” recommendations and zero otherwise. Larger values indicate that analysts issue more extreme recommendations. </w:t>
            </w:r>
            <w:r>
              <w:rPr>
                <w:rFonts w:ascii="Times New Roman" w:eastAsia="Calibri" w:hAnsi="Times New Roman" w:cs="Times New Roman"/>
                <w:sz w:val="20"/>
                <w:szCs w:val="20"/>
              </w:rPr>
              <w:t xml:space="preserve">For all other variables, </w:t>
            </w:r>
            <w:r w:rsidRPr="001D40A9">
              <w:rPr>
                <w:rFonts w:ascii="Times New Roman" w:eastAsia="Calibri" w:hAnsi="Times New Roman" w:cs="Times New Roman"/>
                <w:sz w:val="20"/>
                <w:szCs w:val="20"/>
              </w:rPr>
              <w:t xml:space="preserve">Appendix Table A2 </w:t>
            </w:r>
            <w:r>
              <w:rPr>
                <w:rFonts w:ascii="Times New Roman" w:eastAsia="Calibri" w:hAnsi="Times New Roman" w:cs="Times New Roman"/>
                <w:sz w:val="20"/>
                <w:szCs w:val="20"/>
              </w:rPr>
              <w:t xml:space="preserve">in the manuscript </w:t>
            </w:r>
            <w:r w:rsidRPr="001D40A9">
              <w:rPr>
                <w:rFonts w:ascii="Times New Roman" w:eastAsia="Calibri" w:hAnsi="Times New Roman" w:cs="Times New Roman"/>
                <w:sz w:val="20"/>
                <w:szCs w:val="20"/>
              </w:rPr>
              <w:t>provides detailed variable definitions. All specifications include broker, firm</w:t>
            </w:r>
            <w:r w:rsidR="00AA7ECB">
              <w:rPr>
                <w:rFonts w:ascii="Times New Roman" w:eastAsia="Calibri" w:hAnsi="Times New Roman" w:cs="Times New Roman"/>
                <w:sz w:val="20"/>
                <w:szCs w:val="20"/>
              </w:rPr>
              <w:t>,</w:t>
            </w:r>
            <w:r w:rsidRPr="001D40A9">
              <w:rPr>
                <w:rFonts w:ascii="Times New Roman" w:eastAsia="Calibri" w:hAnsi="Times New Roman" w:cs="Times New Roman"/>
                <w:sz w:val="20"/>
                <w:szCs w:val="20"/>
              </w:rPr>
              <w:t xml:space="preserve"> and year fixed effects. We do not report coefficient estimates for the control variables for brevity. Standard errors are double-clustered at the analyst and year</w:t>
            </w:r>
            <w:r w:rsidR="00AA7ECB">
              <w:rPr>
                <w:rFonts w:ascii="Times New Roman" w:eastAsia="Calibri" w:hAnsi="Times New Roman" w:cs="Times New Roman"/>
                <w:sz w:val="20"/>
                <w:szCs w:val="20"/>
              </w:rPr>
              <w:t xml:space="preserve"> </w:t>
            </w:r>
            <w:r w:rsidRPr="001D40A9">
              <w:rPr>
                <w:rFonts w:ascii="Times New Roman" w:eastAsia="Calibri" w:hAnsi="Times New Roman" w:cs="Times New Roman"/>
                <w:sz w:val="20"/>
                <w:szCs w:val="20"/>
              </w:rPr>
              <w:t>levels. P-values are reported in parentheses. ***, **, and * indicate statistical significance at the 1%, 5%, and 10% level</w:t>
            </w:r>
            <w:r w:rsidR="00AA7ECB">
              <w:rPr>
                <w:rFonts w:ascii="Times New Roman" w:eastAsia="Calibri" w:hAnsi="Times New Roman" w:cs="Times New Roman"/>
                <w:sz w:val="20"/>
                <w:szCs w:val="20"/>
              </w:rPr>
              <w:t>s</w:t>
            </w:r>
            <w:r w:rsidRPr="001D40A9">
              <w:rPr>
                <w:rFonts w:ascii="Times New Roman" w:eastAsia="Calibri" w:hAnsi="Times New Roman" w:cs="Times New Roman"/>
                <w:sz w:val="20"/>
                <w:szCs w:val="20"/>
              </w:rPr>
              <w:t>, respectively.</w:t>
            </w:r>
          </w:p>
        </w:tc>
      </w:tr>
      <w:tr w:rsidR="00670BC0" w:rsidRPr="001D40A9" w14:paraId="75E95497" w14:textId="77777777" w:rsidTr="00CC0A68">
        <w:tc>
          <w:tcPr>
            <w:tcW w:w="3061" w:type="dxa"/>
            <w:tcBorders>
              <w:top w:val="double" w:sz="4" w:space="0" w:color="auto"/>
            </w:tcBorders>
            <w:vAlign w:val="center"/>
          </w:tcPr>
          <w:p w14:paraId="43EAD616" w14:textId="77777777" w:rsidR="00670BC0" w:rsidRPr="001D40A9" w:rsidRDefault="00670BC0" w:rsidP="00CC0A68">
            <w:pPr>
              <w:rPr>
                <w:rFonts w:ascii="Times New Roman" w:eastAsia="Calibri" w:hAnsi="Times New Roman" w:cs="Times New Roman"/>
                <w:sz w:val="20"/>
                <w:szCs w:val="20"/>
              </w:rPr>
            </w:pPr>
            <w:r w:rsidRPr="001D40A9">
              <w:rPr>
                <w:rFonts w:ascii="Times New Roman" w:eastAsia="Calibri" w:hAnsi="Times New Roman" w:cs="Times New Roman"/>
                <w:sz w:val="20"/>
                <w:szCs w:val="20"/>
              </w:rPr>
              <w:t>Dependent variable in t:</w:t>
            </w:r>
          </w:p>
        </w:tc>
        <w:tc>
          <w:tcPr>
            <w:tcW w:w="1502" w:type="dxa"/>
            <w:tcBorders>
              <w:top w:val="double" w:sz="4" w:space="0" w:color="auto"/>
            </w:tcBorders>
            <w:vAlign w:val="center"/>
          </w:tcPr>
          <w:p w14:paraId="2323F1D8" w14:textId="77777777" w:rsidR="00670BC0" w:rsidRPr="001D40A9" w:rsidRDefault="00670BC0" w:rsidP="00CC0A68">
            <w:pPr>
              <w:jc w:val="center"/>
              <w:rPr>
                <w:rFonts w:ascii="Times New Roman" w:eastAsia="Calibri" w:hAnsi="Times New Roman" w:cs="Times New Roman"/>
                <w:bCs/>
                <w:sz w:val="20"/>
                <w:szCs w:val="20"/>
              </w:rPr>
            </w:pPr>
            <w:r w:rsidRPr="001D40A9">
              <w:rPr>
                <w:rFonts w:ascii="Times New Roman" w:eastAsia="Calibri" w:hAnsi="Times New Roman" w:cs="Times New Roman"/>
                <w:bCs/>
                <w:sz w:val="20"/>
                <w:szCs w:val="20"/>
              </w:rPr>
              <w:t>Forecast timeliness</w:t>
            </w:r>
          </w:p>
        </w:tc>
        <w:tc>
          <w:tcPr>
            <w:tcW w:w="1502" w:type="dxa"/>
            <w:tcBorders>
              <w:top w:val="double" w:sz="4" w:space="0" w:color="auto"/>
            </w:tcBorders>
            <w:vAlign w:val="center"/>
          </w:tcPr>
          <w:p w14:paraId="3501BBDE" w14:textId="77777777" w:rsidR="00670BC0" w:rsidRPr="001D40A9" w:rsidRDefault="00670BC0" w:rsidP="00CC0A68">
            <w:pPr>
              <w:jc w:val="center"/>
              <w:rPr>
                <w:rFonts w:ascii="Times New Roman" w:eastAsia="Calibri" w:hAnsi="Times New Roman" w:cs="Times New Roman"/>
                <w:bCs/>
                <w:sz w:val="20"/>
                <w:szCs w:val="20"/>
              </w:rPr>
            </w:pPr>
            <w:r w:rsidRPr="001D40A9">
              <w:rPr>
                <w:rFonts w:ascii="Times New Roman" w:eastAsia="Calibri" w:hAnsi="Times New Roman" w:cs="Times New Roman"/>
                <w:bCs/>
                <w:sz w:val="20"/>
                <w:szCs w:val="20"/>
              </w:rPr>
              <w:t>Forecast boldness</w:t>
            </w:r>
          </w:p>
        </w:tc>
        <w:tc>
          <w:tcPr>
            <w:tcW w:w="1502" w:type="dxa"/>
            <w:tcBorders>
              <w:top w:val="double" w:sz="4" w:space="0" w:color="auto"/>
            </w:tcBorders>
            <w:vAlign w:val="center"/>
          </w:tcPr>
          <w:p w14:paraId="1E9109AB" w14:textId="77777777" w:rsidR="00670BC0" w:rsidRPr="001D40A9" w:rsidRDefault="00670BC0" w:rsidP="00CC0A68">
            <w:pPr>
              <w:jc w:val="center"/>
              <w:rPr>
                <w:rFonts w:ascii="Times New Roman" w:eastAsia="Calibri" w:hAnsi="Times New Roman" w:cs="Times New Roman"/>
                <w:bCs/>
                <w:sz w:val="20"/>
                <w:szCs w:val="20"/>
              </w:rPr>
            </w:pPr>
            <w:r w:rsidRPr="001D40A9">
              <w:rPr>
                <w:rFonts w:ascii="Times New Roman" w:eastAsia="Calibri" w:hAnsi="Times New Roman" w:cs="Times New Roman"/>
                <w:bCs/>
                <w:sz w:val="20"/>
                <w:szCs w:val="20"/>
              </w:rPr>
              <w:t>Rec.</w:t>
            </w:r>
            <w:r w:rsidRPr="001D40A9">
              <w:rPr>
                <w:rFonts w:ascii="Times New Roman" w:eastAsia="Calibri" w:hAnsi="Times New Roman" w:cs="Times New Roman"/>
                <w:bCs/>
                <w:sz w:val="20"/>
                <w:szCs w:val="20"/>
              </w:rPr>
              <w:br/>
              <w:t>optimism</w:t>
            </w:r>
          </w:p>
        </w:tc>
        <w:tc>
          <w:tcPr>
            <w:tcW w:w="1502" w:type="dxa"/>
            <w:tcBorders>
              <w:top w:val="double" w:sz="4" w:space="0" w:color="auto"/>
            </w:tcBorders>
            <w:vAlign w:val="center"/>
          </w:tcPr>
          <w:p w14:paraId="3D2CACAE" w14:textId="77777777" w:rsidR="00670BC0" w:rsidRPr="001D40A9" w:rsidRDefault="00670BC0" w:rsidP="00CC0A68">
            <w:pPr>
              <w:jc w:val="center"/>
              <w:rPr>
                <w:rFonts w:ascii="Times New Roman" w:eastAsia="Calibri" w:hAnsi="Times New Roman" w:cs="Times New Roman"/>
                <w:bCs/>
                <w:sz w:val="20"/>
                <w:szCs w:val="20"/>
              </w:rPr>
            </w:pPr>
            <w:r w:rsidRPr="001D40A9">
              <w:rPr>
                <w:rFonts w:ascii="Times New Roman" w:eastAsia="Calibri" w:hAnsi="Times New Roman" w:cs="Times New Roman"/>
                <w:bCs/>
                <w:sz w:val="20"/>
                <w:szCs w:val="20"/>
              </w:rPr>
              <w:t>Rec.</w:t>
            </w:r>
            <w:r w:rsidRPr="001D40A9">
              <w:rPr>
                <w:rFonts w:ascii="Times New Roman" w:eastAsia="Calibri" w:hAnsi="Times New Roman" w:cs="Times New Roman"/>
                <w:bCs/>
                <w:sz w:val="20"/>
                <w:szCs w:val="20"/>
              </w:rPr>
              <w:br/>
              <w:t>extremism</w:t>
            </w:r>
          </w:p>
        </w:tc>
      </w:tr>
      <w:tr w:rsidR="00670BC0" w:rsidRPr="001D40A9" w14:paraId="0A39C7B9" w14:textId="77777777" w:rsidTr="00CC0A68">
        <w:tc>
          <w:tcPr>
            <w:tcW w:w="3061" w:type="dxa"/>
            <w:tcBorders>
              <w:bottom w:val="single" w:sz="4" w:space="0" w:color="auto"/>
            </w:tcBorders>
          </w:tcPr>
          <w:p w14:paraId="135F2CB4" w14:textId="77777777" w:rsidR="00670BC0" w:rsidRPr="001D40A9" w:rsidRDefault="00670BC0" w:rsidP="00CC0A68">
            <w:pPr>
              <w:rPr>
                <w:rFonts w:ascii="Times New Roman" w:eastAsia="Calibri" w:hAnsi="Times New Roman" w:cs="Times New Roman"/>
                <w:sz w:val="20"/>
                <w:szCs w:val="20"/>
              </w:rPr>
            </w:pPr>
          </w:p>
        </w:tc>
        <w:tc>
          <w:tcPr>
            <w:tcW w:w="1502" w:type="dxa"/>
            <w:tcBorders>
              <w:bottom w:val="single" w:sz="4" w:space="0" w:color="auto"/>
            </w:tcBorders>
          </w:tcPr>
          <w:p w14:paraId="4542B501" w14:textId="77777777" w:rsidR="00670BC0" w:rsidRPr="001D40A9" w:rsidRDefault="00670BC0" w:rsidP="00CC0A68">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(1)</w:t>
            </w:r>
          </w:p>
        </w:tc>
        <w:tc>
          <w:tcPr>
            <w:tcW w:w="1502" w:type="dxa"/>
            <w:tcBorders>
              <w:bottom w:val="single" w:sz="4" w:space="0" w:color="auto"/>
            </w:tcBorders>
          </w:tcPr>
          <w:p w14:paraId="2B26C95F" w14:textId="77777777" w:rsidR="00670BC0" w:rsidRPr="001D40A9" w:rsidRDefault="00670BC0" w:rsidP="00CC0A68">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(2)</w:t>
            </w:r>
          </w:p>
        </w:tc>
        <w:tc>
          <w:tcPr>
            <w:tcW w:w="1502" w:type="dxa"/>
            <w:tcBorders>
              <w:bottom w:val="single" w:sz="4" w:space="0" w:color="auto"/>
            </w:tcBorders>
          </w:tcPr>
          <w:p w14:paraId="0A080B78" w14:textId="77777777" w:rsidR="00670BC0" w:rsidRPr="001D40A9" w:rsidRDefault="00670BC0" w:rsidP="00CC0A68">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(3)</w:t>
            </w:r>
          </w:p>
        </w:tc>
        <w:tc>
          <w:tcPr>
            <w:tcW w:w="1502" w:type="dxa"/>
            <w:tcBorders>
              <w:bottom w:val="single" w:sz="4" w:space="0" w:color="auto"/>
            </w:tcBorders>
          </w:tcPr>
          <w:p w14:paraId="71ACB8C8" w14:textId="77777777" w:rsidR="00670BC0" w:rsidRPr="001D40A9" w:rsidRDefault="00670BC0" w:rsidP="00CC0A68">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(4)</w:t>
            </w:r>
          </w:p>
        </w:tc>
      </w:tr>
      <w:tr w:rsidR="00670BC0" w:rsidRPr="001D40A9" w14:paraId="17F9DDCC" w14:textId="77777777" w:rsidTr="00CC0A68">
        <w:tc>
          <w:tcPr>
            <w:tcW w:w="3061" w:type="dxa"/>
            <w:tcBorders>
              <w:top w:val="single" w:sz="4" w:space="0" w:color="auto"/>
            </w:tcBorders>
          </w:tcPr>
          <w:p w14:paraId="65AFA972" w14:textId="77777777" w:rsidR="00670BC0" w:rsidRPr="001D40A9" w:rsidRDefault="00670BC0" w:rsidP="00CC0A68">
            <w:pPr>
              <w:rPr>
                <w:rFonts w:ascii="Times New Roman" w:eastAsia="Calibri" w:hAnsi="Times New Roman" w:cs="Times New Roman"/>
                <w:b/>
                <w:bCs/>
                <w:sz w:val="20"/>
                <w:szCs w:val="20"/>
              </w:rPr>
            </w:pPr>
            <w:r w:rsidRPr="001D40A9">
              <w:rPr>
                <w:rFonts w:ascii="Times New Roman" w:eastAsia="Calibri" w:hAnsi="Times New Roman" w:cs="Times New Roman"/>
                <w:b/>
                <w:bCs/>
                <w:sz w:val="20"/>
                <w:szCs w:val="20"/>
              </w:rPr>
              <w:t>Accounting work experience</w:t>
            </w:r>
          </w:p>
        </w:tc>
        <w:tc>
          <w:tcPr>
            <w:tcW w:w="1502" w:type="dxa"/>
            <w:tcBorders>
              <w:top w:val="single" w:sz="4" w:space="0" w:color="auto"/>
            </w:tcBorders>
            <w:vAlign w:val="center"/>
          </w:tcPr>
          <w:p w14:paraId="1F045ED2" w14:textId="77777777" w:rsidR="00670BC0" w:rsidRPr="001D40A9" w:rsidRDefault="00670BC0" w:rsidP="00CC0A68">
            <w:pPr>
              <w:jc w:val="center"/>
              <w:rPr>
                <w:rFonts w:ascii="Times New Roman" w:eastAsia="Calibri" w:hAnsi="Times New Roman" w:cs="Times New Roman"/>
                <w:b/>
                <w:bCs/>
                <w:sz w:val="20"/>
                <w:szCs w:val="20"/>
              </w:rPr>
            </w:pPr>
            <w:r w:rsidRPr="001D40A9">
              <w:rPr>
                <w:rFonts w:ascii="Times New Roman" w:eastAsia="Calibri" w:hAnsi="Times New Roman" w:cs="Times New Roman"/>
                <w:b/>
                <w:bCs/>
                <w:color w:val="000000"/>
                <w:sz w:val="20"/>
                <w:szCs w:val="20"/>
              </w:rPr>
              <w:t>-3.7327**</w:t>
            </w:r>
          </w:p>
        </w:tc>
        <w:tc>
          <w:tcPr>
            <w:tcW w:w="1502" w:type="dxa"/>
            <w:tcBorders>
              <w:top w:val="single" w:sz="4" w:space="0" w:color="auto"/>
            </w:tcBorders>
            <w:vAlign w:val="center"/>
          </w:tcPr>
          <w:p w14:paraId="05B6610E" w14:textId="77777777" w:rsidR="00670BC0" w:rsidRPr="001D40A9" w:rsidRDefault="00670BC0" w:rsidP="00CC0A68">
            <w:pPr>
              <w:jc w:val="center"/>
              <w:rPr>
                <w:rFonts w:ascii="Times New Roman" w:eastAsia="Calibri" w:hAnsi="Times New Roman" w:cs="Times New Roman"/>
                <w:b/>
                <w:bCs/>
                <w:sz w:val="20"/>
                <w:szCs w:val="20"/>
              </w:rPr>
            </w:pPr>
            <w:r w:rsidRPr="001D40A9">
              <w:rPr>
                <w:rFonts w:ascii="Times New Roman" w:eastAsia="Calibri" w:hAnsi="Times New Roman" w:cs="Times New Roman"/>
                <w:b/>
                <w:bCs/>
                <w:color w:val="000000"/>
                <w:sz w:val="20"/>
                <w:szCs w:val="20"/>
              </w:rPr>
              <w:t>-0.0116**</w:t>
            </w:r>
          </w:p>
        </w:tc>
        <w:tc>
          <w:tcPr>
            <w:tcW w:w="1502" w:type="dxa"/>
            <w:tcBorders>
              <w:top w:val="single" w:sz="4" w:space="0" w:color="auto"/>
            </w:tcBorders>
            <w:vAlign w:val="center"/>
          </w:tcPr>
          <w:p w14:paraId="40B6037E" w14:textId="77777777" w:rsidR="00670BC0" w:rsidRPr="001D40A9" w:rsidRDefault="00670BC0" w:rsidP="00CC0A68">
            <w:pPr>
              <w:jc w:val="center"/>
              <w:rPr>
                <w:rFonts w:ascii="Times New Roman" w:eastAsia="Calibri" w:hAnsi="Times New Roman" w:cs="Times New Roman"/>
                <w:b/>
                <w:bCs/>
                <w:sz w:val="20"/>
                <w:szCs w:val="20"/>
              </w:rPr>
            </w:pPr>
            <w:r w:rsidRPr="001D40A9">
              <w:rPr>
                <w:rFonts w:ascii="Times New Roman" w:eastAsia="Calibri" w:hAnsi="Times New Roman" w:cs="Times New Roman"/>
                <w:b/>
                <w:bCs/>
                <w:color w:val="000000"/>
                <w:sz w:val="20"/>
                <w:szCs w:val="20"/>
              </w:rPr>
              <w:t>-0.0420**</w:t>
            </w:r>
          </w:p>
        </w:tc>
        <w:tc>
          <w:tcPr>
            <w:tcW w:w="1502" w:type="dxa"/>
            <w:tcBorders>
              <w:top w:val="single" w:sz="4" w:space="0" w:color="auto"/>
            </w:tcBorders>
            <w:vAlign w:val="center"/>
          </w:tcPr>
          <w:p w14:paraId="21B0D576" w14:textId="77777777" w:rsidR="00670BC0" w:rsidRPr="001D40A9" w:rsidRDefault="00670BC0" w:rsidP="00CC0A68">
            <w:pPr>
              <w:jc w:val="center"/>
              <w:rPr>
                <w:rFonts w:ascii="Times New Roman" w:eastAsia="Calibri" w:hAnsi="Times New Roman" w:cs="Times New Roman"/>
                <w:b/>
                <w:bCs/>
                <w:sz w:val="20"/>
                <w:szCs w:val="20"/>
              </w:rPr>
            </w:pPr>
            <w:r w:rsidRPr="001D40A9">
              <w:rPr>
                <w:rFonts w:ascii="Times New Roman" w:eastAsia="Calibri" w:hAnsi="Times New Roman" w:cs="Times New Roman"/>
                <w:b/>
                <w:bCs/>
                <w:color w:val="000000"/>
                <w:sz w:val="20"/>
                <w:szCs w:val="20"/>
              </w:rPr>
              <w:t>-0.0164*</w:t>
            </w:r>
          </w:p>
        </w:tc>
      </w:tr>
      <w:tr w:rsidR="00670BC0" w:rsidRPr="001D40A9" w14:paraId="4643925D" w14:textId="77777777" w:rsidTr="00CC0A68">
        <w:tc>
          <w:tcPr>
            <w:tcW w:w="3061" w:type="dxa"/>
          </w:tcPr>
          <w:p w14:paraId="67BE8AFD" w14:textId="77777777" w:rsidR="00670BC0" w:rsidRPr="001D40A9" w:rsidRDefault="00670BC0" w:rsidP="00CC0A68">
            <w:pPr>
              <w:rPr>
                <w:rFonts w:ascii="Times New Roman" w:eastAsia="Calibri" w:hAnsi="Times New Roman" w:cs="Times New Roman"/>
                <w:b/>
                <w:bCs/>
                <w:sz w:val="20"/>
                <w:szCs w:val="20"/>
              </w:rPr>
            </w:pPr>
          </w:p>
        </w:tc>
        <w:tc>
          <w:tcPr>
            <w:tcW w:w="1502" w:type="dxa"/>
            <w:vAlign w:val="center"/>
          </w:tcPr>
          <w:p w14:paraId="13E6E860" w14:textId="77777777" w:rsidR="00670BC0" w:rsidRPr="001D40A9" w:rsidRDefault="00670BC0" w:rsidP="00CC0A68">
            <w:pPr>
              <w:jc w:val="center"/>
              <w:rPr>
                <w:rFonts w:ascii="Times New Roman" w:eastAsia="Calibri" w:hAnsi="Times New Roman" w:cs="Times New Roman"/>
                <w:b/>
                <w:bCs/>
                <w:sz w:val="20"/>
                <w:szCs w:val="20"/>
              </w:rPr>
            </w:pPr>
            <w:r w:rsidRPr="001D40A9">
              <w:rPr>
                <w:rFonts w:ascii="Times New Roman" w:eastAsia="Calibri" w:hAnsi="Times New Roman" w:cs="Times New Roman"/>
                <w:b/>
                <w:bCs/>
                <w:color w:val="000000"/>
                <w:sz w:val="20"/>
                <w:szCs w:val="20"/>
              </w:rPr>
              <w:t>(0.0312)</w:t>
            </w:r>
          </w:p>
        </w:tc>
        <w:tc>
          <w:tcPr>
            <w:tcW w:w="1502" w:type="dxa"/>
            <w:vAlign w:val="center"/>
          </w:tcPr>
          <w:p w14:paraId="1C6D63E6" w14:textId="77777777" w:rsidR="00670BC0" w:rsidRPr="001D40A9" w:rsidRDefault="00670BC0" w:rsidP="00CC0A68">
            <w:pPr>
              <w:jc w:val="center"/>
              <w:rPr>
                <w:rFonts w:ascii="Times New Roman" w:eastAsia="Calibri" w:hAnsi="Times New Roman" w:cs="Times New Roman"/>
                <w:b/>
                <w:bCs/>
                <w:sz w:val="20"/>
                <w:szCs w:val="20"/>
              </w:rPr>
            </w:pPr>
            <w:r w:rsidRPr="001D40A9">
              <w:rPr>
                <w:rFonts w:ascii="Times New Roman" w:eastAsia="Calibri" w:hAnsi="Times New Roman" w:cs="Times New Roman"/>
                <w:b/>
                <w:bCs/>
                <w:color w:val="000000"/>
                <w:sz w:val="20"/>
                <w:szCs w:val="20"/>
              </w:rPr>
              <w:t>(0.0283)</w:t>
            </w:r>
          </w:p>
        </w:tc>
        <w:tc>
          <w:tcPr>
            <w:tcW w:w="1502" w:type="dxa"/>
            <w:vAlign w:val="center"/>
          </w:tcPr>
          <w:p w14:paraId="2B9E2ACC" w14:textId="77777777" w:rsidR="00670BC0" w:rsidRPr="001D40A9" w:rsidRDefault="00670BC0" w:rsidP="00CC0A68">
            <w:pPr>
              <w:jc w:val="center"/>
              <w:rPr>
                <w:rFonts w:ascii="Times New Roman" w:eastAsia="Calibri" w:hAnsi="Times New Roman" w:cs="Times New Roman"/>
                <w:b/>
                <w:bCs/>
                <w:sz w:val="20"/>
                <w:szCs w:val="20"/>
              </w:rPr>
            </w:pPr>
            <w:r w:rsidRPr="001D40A9">
              <w:rPr>
                <w:rFonts w:ascii="Times New Roman" w:eastAsia="Calibri" w:hAnsi="Times New Roman" w:cs="Times New Roman"/>
                <w:b/>
                <w:bCs/>
                <w:color w:val="000000"/>
                <w:sz w:val="20"/>
                <w:szCs w:val="20"/>
              </w:rPr>
              <w:t>(0.0450)</w:t>
            </w:r>
          </w:p>
        </w:tc>
        <w:tc>
          <w:tcPr>
            <w:tcW w:w="1502" w:type="dxa"/>
            <w:vAlign w:val="center"/>
          </w:tcPr>
          <w:p w14:paraId="6DDCAF72" w14:textId="77777777" w:rsidR="00670BC0" w:rsidRPr="001D40A9" w:rsidRDefault="00670BC0" w:rsidP="00CC0A68">
            <w:pPr>
              <w:jc w:val="center"/>
              <w:rPr>
                <w:rFonts w:ascii="Times New Roman" w:eastAsia="Calibri" w:hAnsi="Times New Roman" w:cs="Times New Roman"/>
                <w:b/>
                <w:bCs/>
                <w:sz w:val="20"/>
                <w:szCs w:val="20"/>
              </w:rPr>
            </w:pPr>
            <w:r w:rsidRPr="001D40A9">
              <w:rPr>
                <w:rFonts w:ascii="Times New Roman" w:eastAsia="Calibri" w:hAnsi="Times New Roman" w:cs="Times New Roman"/>
                <w:b/>
                <w:bCs/>
                <w:color w:val="000000"/>
                <w:sz w:val="20"/>
                <w:szCs w:val="20"/>
              </w:rPr>
              <w:t>(0.0978)</w:t>
            </w:r>
          </w:p>
        </w:tc>
      </w:tr>
      <w:tr w:rsidR="00670BC0" w:rsidRPr="001D40A9" w14:paraId="493E779D" w14:textId="77777777" w:rsidTr="00CC0A68">
        <w:tc>
          <w:tcPr>
            <w:tcW w:w="3061" w:type="dxa"/>
          </w:tcPr>
          <w:p w14:paraId="2952CDA2" w14:textId="77777777" w:rsidR="00670BC0" w:rsidRPr="001D40A9" w:rsidRDefault="00670BC0" w:rsidP="00CC0A68">
            <w:pPr>
              <w:rPr>
                <w:rFonts w:ascii="Times New Roman" w:eastAsia="Calibri" w:hAnsi="Times New Roman" w:cs="Times New Roman"/>
                <w:b/>
                <w:bCs/>
                <w:sz w:val="20"/>
                <w:szCs w:val="20"/>
              </w:rPr>
            </w:pPr>
            <w:r w:rsidRPr="001D40A9">
              <w:rPr>
                <w:rFonts w:ascii="Times New Roman" w:eastAsia="Calibri" w:hAnsi="Times New Roman" w:cs="Times New Roman"/>
                <w:b/>
                <w:bCs/>
                <w:sz w:val="20"/>
                <w:szCs w:val="20"/>
              </w:rPr>
              <w:t>Accounting knowledge</w:t>
            </w:r>
          </w:p>
        </w:tc>
        <w:tc>
          <w:tcPr>
            <w:tcW w:w="1502" w:type="dxa"/>
            <w:vAlign w:val="center"/>
          </w:tcPr>
          <w:p w14:paraId="68A77D24" w14:textId="77777777" w:rsidR="00670BC0" w:rsidRPr="001D40A9" w:rsidRDefault="00670BC0" w:rsidP="00CC0A68">
            <w:pPr>
              <w:jc w:val="center"/>
              <w:rPr>
                <w:rFonts w:ascii="Times New Roman" w:eastAsia="Calibri" w:hAnsi="Times New Roman" w:cs="Times New Roman"/>
                <w:b/>
                <w:bCs/>
                <w:sz w:val="20"/>
                <w:szCs w:val="20"/>
              </w:rPr>
            </w:pPr>
            <w:r w:rsidRPr="001D40A9">
              <w:rPr>
                <w:rFonts w:ascii="Times New Roman" w:eastAsia="Calibri" w:hAnsi="Times New Roman" w:cs="Times New Roman"/>
                <w:b/>
                <w:bCs/>
                <w:color w:val="000000"/>
                <w:sz w:val="20"/>
                <w:szCs w:val="20"/>
              </w:rPr>
              <w:t>2.0383***</w:t>
            </w:r>
          </w:p>
        </w:tc>
        <w:tc>
          <w:tcPr>
            <w:tcW w:w="1502" w:type="dxa"/>
            <w:vAlign w:val="center"/>
          </w:tcPr>
          <w:p w14:paraId="7C78BE3E" w14:textId="77777777" w:rsidR="00670BC0" w:rsidRPr="001D40A9" w:rsidRDefault="00670BC0" w:rsidP="00CC0A68">
            <w:pPr>
              <w:jc w:val="center"/>
              <w:rPr>
                <w:rFonts w:ascii="Times New Roman" w:eastAsia="Calibri" w:hAnsi="Times New Roman" w:cs="Times New Roman"/>
                <w:b/>
                <w:bCs/>
                <w:sz w:val="20"/>
                <w:szCs w:val="20"/>
              </w:rPr>
            </w:pPr>
            <w:r w:rsidRPr="001D40A9">
              <w:rPr>
                <w:rFonts w:ascii="Times New Roman" w:eastAsia="Calibri" w:hAnsi="Times New Roman" w:cs="Times New Roman"/>
                <w:b/>
                <w:bCs/>
                <w:color w:val="000000"/>
                <w:sz w:val="20"/>
                <w:szCs w:val="20"/>
              </w:rPr>
              <w:t>0.0040</w:t>
            </w:r>
          </w:p>
        </w:tc>
        <w:tc>
          <w:tcPr>
            <w:tcW w:w="1502" w:type="dxa"/>
            <w:vAlign w:val="center"/>
          </w:tcPr>
          <w:p w14:paraId="3F274D81" w14:textId="77777777" w:rsidR="00670BC0" w:rsidRPr="001D40A9" w:rsidRDefault="00670BC0" w:rsidP="00CC0A68">
            <w:pPr>
              <w:jc w:val="center"/>
              <w:rPr>
                <w:rFonts w:ascii="Times New Roman" w:eastAsia="Calibri" w:hAnsi="Times New Roman" w:cs="Times New Roman"/>
                <w:b/>
                <w:bCs/>
                <w:sz w:val="20"/>
                <w:szCs w:val="20"/>
              </w:rPr>
            </w:pPr>
            <w:r w:rsidRPr="001D40A9">
              <w:rPr>
                <w:rFonts w:ascii="Times New Roman" w:eastAsia="Calibri" w:hAnsi="Times New Roman" w:cs="Times New Roman"/>
                <w:b/>
                <w:bCs/>
                <w:color w:val="000000"/>
                <w:sz w:val="20"/>
                <w:szCs w:val="20"/>
              </w:rPr>
              <w:t>0.0056</w:t>
            </w:r>
          </w:p>
        </w:tc>
        <w:tc>
          <w:tcPr>
            <w:tcW w:w="1502" w:type="dxa"/>
            <w:vAlign w:val="center"/>
          </w:tcPr>
          <w:p w14:paraId="61D526CD" w14:textId="77777777" w:rsidR="00670BC0" w:rsidRPr="001D40A9" w:rsidRDefault="00670BC0" w:rsidP="00CC0A68">
            <w:pPr>
              <w:jc w:val="center"/>
              <w:rPr>
                <w:rFonts w:ascii="Times New Roman" w:eastAsia="Calibri" w:hAnsi="Times New Roman" w:cs="Times New Roman"/>
                <w:b/>
                <w:bCs/>
                <w:sz w:val="20"/>
                <w:szCs w:val="20"/>
              </w:rPr>
            </w:pPr>
            <w:r w:rsidRPr="001D40A9">
              <w:rPr>
                <w:rFonts w:ascii="Times New Roman" w:eastAsia="Calibri" w:hAnsi="Times New Roman" w:cs="Times New Roman"/>
                <w:b/>
                <w:bCs/>
                <w:color w:val="000000"/>
                <w:sz w:val="20"/>
                <w:szCs w:val="20"/>
              </w:rPr>
              <w:t>-0.0000</w:t>
            </w:r>
          </w:p>
        </w:tc>
      </w:tr>
      <w:tr w:rsidR="00670BC0" w:rsidRPr="001D40A9" w14:paraId="50F0E018" w14:textId="77777777" w:rsidTr="00CC0A68">
        <w:tc>
          <w:tcPr>
            <w:tcW w:w="3061" w:type="dxa"/>
          </w:tcPr>
          <w:p w14:paraId="7C7FA683" w14:textId="77777777" w:rsidR="00670BC0" w:rsidRPr="001D40A9" w:rsidRDefault="00670BC0" w:rsidP="00CC0A68">
            <w:pPr>
              <w:rPr>
                <w:rFonts w:ascii="Times New Roman" w:eastAsia="Calibri" w:hAnsi="Times New Roman" w:cs="Times New Roman"/>
                <w:b/>
                <w:bCs/>
                <w:sz w:val="20"/>
                <w:szCs w:val="20"/>
              </w:rPr>
            </w:pPr>
          </w:p>
        </w:tc>
        <w:tc>
          <w:tcPr>
            <w:tcW w:w="1502" w:type="dxa"/>
            <w:vAlign w:val="center"/>
          </w:tcPr>
          <w:p w14:paraId="4823DFAF" w14:textId="77777777" w:rsidR="00670BC0" w:rsidRPr="001D40A9" w:rsidRDefault="00670BC0" w:rsidP="00CC0A68">
            <w:pPr>
              <w:jc w:val="center"/>
              <w:rPr>
                <w:rFonts w:ascii="Times New Roman" w:eastAsia="Calibri" w:hAnsi="Times New Roman" w:cs="Times New Roman"/>
                <w:b/>
                <w:bCs/>
                <w:sz w:val="20"/>
                <w:szCs w:val="20"/>
              </w:rPr>
            </w:pPr>
            <w:r w:rsidRPr="001D40A9">
              <w:rPr>
                <w:rFonts w:ascii="Times New Roman" w:eastAsia="Calibri" w:hAnsi="Times New Roman" w:cs="Times New Roman"/>
                <w:b/>
                <w:bCs/>
                <w:color w:val="000000"/>
                <w:sz w:val="20"/>
                <w:szCs w:val="20"/>
              </w:rPr>
              <w:t>(0.0026)</w:t>
            </w:r>
          </w:p>
        </w:tc>
        <w:tc>
          <w:tcPr>
            <w:tcW w:w="1502" w:type="dxa"/>
            <w:vAlign w:val="center"/>
          </w:tcPr>
          <w:p w14:paraId="23490C3A" w14:textId="77777777" w:rsidR="00670BC0" w:rsidRPr="001D40A9" w:rsidRDefault="00670BC0" w:rsidP="00CC0A68">
            <w:pPr>
              <w:jc w:val="center"/>
              <w:rPr>
                <w:rFonts w:ascii="Times New Roman" w:eastAsia="Calibri" w:hAnsi="Times New Roman" w:cs="Times New Roman"/>
                <w:b/>
                <w:bCs/>
                <w:sz w:val="20"/>
                <w:szCs w:val="20"/>
              </w:rPr>
            </w:pPr>
            <w:r w:rsidRPr="001D40A9">
              <w:rPr>
                <w:rFonts w:ascii="Times New Roman" w:eastAsia="Calibri" w:hAnsi="Times New Roman" w:cs="Times New Roman"/>
                <w:b/>
                <w:bCs/>
                <w:color w:val="000000"/>
                <w:sz w:val="20"/>
                <w:szCs w:val="20"/>
              </w:rPr>
              <w:t>(0.1836)</w:t>
            </w:r>
          </w:p>
        </w:tc>
        <w:tc>
          <w:tcPr>
            <w:tcW w:w="1502" w:type="dxa"/>
            <w:vAlign w:val="center"/>
          </w:tcPr>
          <w:p w14:paraId="4466C3C5" w14:textId="77777777" w:rsidR="00670BC0" w:rsidRPr="001D40A9" w:rsidRDefault="00670BC0" w:rsidP="00CC0A68">
            <w:pPr>
              <w:jc w:val="center"/>
              <w:rPr>
                <w:rFonts w:ascii="Times New Roman" w:eastAsia="Calibri" w:hAnsi="Times New Roman" w:cs="Times New Roman"/>
                <w:b/>
                <w:bCs/>
                <w:sz w:val="20"/>
                <w:szCs w:val="20"/>
              </w:rPr>
            </w:pPr>
            <w:r w:rsidRPr="001D40A9">
              <w:rPr>
                <w:rFonts w:ascii="Times New Roman" w:eastAsia="Calibri" w:hAnsi="Times New Roman" w:cs="Times New Roman"/>
                <w:b/>
                <w:bCs/>
                <w:color w:val="000000"/>
                <w:sz w:val="20"/>
                <w:szCs w:val="20"/>
              </w:rPr>
              <w:t>(0.6468)</w:t>
            </w:r>
          </w:p>
        </w:tc>
        <w:tc>
          <w:tcPr>
            <w:tcW w:w="1502" w:type="dxa"/>
            <w:vAlign w:val="center"/>
          </w:tcPr>
          <w:p w14:paraId="357126F9" w14:textId="77777777" w:rsidR="00670BC0" w:rsidRPr="001D40A9" w:rsidRDefault="00670BC0" w:rsidP="00CC0A68">
            <w:pPr>
              <w:jc w:val="center"/>
              <w:rPr>
                <w:rFonts w:ascii="Times New Roman" w:eastAsia="Calibri" w:hAnsi="Times New Roman" w:cs="Times New Roman"/>
                <w:b/>
                <w:bCs/>
                <w:sz w:val="20"/>
                <w:szCs w:val="20"/>
              </w:rPr>
            </w:pPr>
            <w:r w:rsidRPr="001D40A9">
              <w:rPr>
                <w:rFonts w:ascii="Times New Roman" w:eastAsia="Calibri" w:hAnsi="Times New Roman" w:cs="Times New Roman"/>
                <w:b/>
                <w:bCs/>
                <w:color w:val="000000"/>
                <w:sz w:val="20"/>
                <w:szCs w:val="20"/>
              </w:rPr>
              <w:t>(0.9963)</w:t>
            </w:r>
          </w:p>
        </w:tc>
      </w:tr>
      <w:tr w:rsidR="00670BC0" w:rsidRPr="001D40A9" w14:paraId="216695C8" w14:textId="77777777" w:rsidTr="00CC0A68">
        <w:tc>
          <w:tcPr>
            <w:tcW w:w="3061" w:type="dxa"/>
          </w:tcPr>
          <w:p w14:paraId="43D1D70E" w14:textId="77777777" w:rsidR="00670BC0" w:rsidRPr="001D40A9" w:rsidRDefault="00670BC0" w:rsidP="00CC0A68">
            <w:pPr>
              <w:rPr>
                <w:rFonts w:ascii="Times New Roman" w:eastAsia="Calibri" w:hAnsi="Times New Roman" w:cs="Times New Roman"/>
                <w:sz w:val="20"/>
                <w:szCs w:val="20"/>
              </w:rPr>
            </w:pPr>
            <w:r w:rsidRPr="001D40A9">
              <w:rPr>
                <w:rFonts w:ascii="Times New Roman" w:eastAsia="Calibri" w:hAnsi="Times New Roman" w:cs="Times New Roman"/>
                <w:i/>
                <w:iCs/>
                <w:sz w:val="20"/>
                <w:szCs w:val="20"/>
              </w:rPr>
              <w:t>F-test:</w:t>
            </w:r>
          </w:p>
        </w:tc>
        <w:tc>
          <w:tcPr>
            <w:tcW w:w="1502" w:type="dxa"/>
            <w:vAlign w:val="center"/>
          </w:tcPr>
          <w:p w14:paraId="643401DC" w14:textId="77777777" w:rsidR="00670BC0" w:rsidRPr="001D40A9" w:rsidRDefault="00670BC0" w:rsidP="00CC0A68">
            <w:pPr>
              <w:jc w:val="center"/>
              <w:rPr>
                <w:rFonts w:ascii="Times New Roman" w:eastAsia="Calibri" w:hAnsi="Times New Roman" w:cs="Times New Roman"/>
                <w:sz w:val="20"/>
                <w:szCs w:val="20"/>
              </w:rPr>
            </w:pPr>
            <w:r w:rsidRPr="001D40A9">
              <w:rPr>
                <w:rFonts w:ascii="Times New Roman" w:eastAsia="Calibri" w:hAnsi="Times New Roman" w:cs="Times New Roman"/>
                <w:i/>
                <w:iCs/>
                <w:color w:val="000000"/>
                <w:sz w:val="20"/>
                <w:szCs w:val="20"/>
              </w:rPr>
              <w:t>-5.7710***</w:t>
            </w:r>
          </w:p>
        </w:tc>
        <w:tc>
          <w:tcPr>
            <w:tcW w:w="1502" w:type="dxa"/>
            <w:vAlign w:val="center"/>
          </w:tcPr>
          <w:p w14:paraId="3A384397" w14:textId="77777777" w:rsidR="00670BC0" w:rsidRPr="001D40A9" w:rsidRDefault="00670BC0" w:rsidP="00CC0A68">
            <w:pPr>
              <w:jc w:val="center"/>
              <w:rPr>
                <w:rFonts w:ascii="Times New Roman" w:eastAsia="Calibri" w:hAnsi="Times New Roman" w:cs="Times New Roman"/>
                <w:sz w:val="20"/>
                <w:szCs w:val="20"/>
              </w:rPr>
            </w:pPr>
            <w:r w:rsidRPr="001D40A9">
              <w:rPr>
                <w:rFonts w:ascii="Times New Roman" w:eastAsia="Calibri" w:hAnsi="Times New Roman" w:cs="Times New Roman"/>
                <w:i/>
                <w:iCs/>
                <w:color w:val="000000"/>
                <w:sz w:val="20"/>
                <w:szCs w:val="20"/>
              </w:rPr>
              <w:t>-0.0156**</w:t>
            </w:r>
          </w:p>
        </w:tc>
        <w:tc>
          <w:tcPr>
            <w:tcW w:w="1502" w:type="dxa"/>
            <w:vAlign w:val="center"/>
          </w:tcPr>
          <w:p w14:paraId="1B85DC90" w14:textId="77777777" w:rsidR="00670BC0" w:rsidRPr="001D40A9" w:rsidRDefault="00670BC0" w:rsidP="00CC0A68">
            <w:pPr>
              <w:jc w:val="center"/>
              <w:rPr>
                <w:rFonts w:ascii="Times New Roman" w:eastAsia="Calibri" w:hAnsi="Times New Roman" w:cs="Times New Roman"/>
                <w:sz w:val="20"/>
                <w:szCs w:val="20"/>
              </w:rPr>
            </w:pPr>
            <w:r w:rsidRPr="001D40A9">
              <w:rPr>
                <w:rFonts w:ascii="Times New Roman" w:eastAsia="Calibri" w:hAnsi="Times New Roman" w:cs="Times New Roman"/>
                <w:i/>
                <w:iCs/>
                <w:color w:val="000000"/>
                <w:sz w:val="20"/>
                <w:szCs w:val="20"/>
              </w:rPr>
              <w:t>-0.0477*</w:t>
            </w:r>
          </w:p>
        </w:tc>
        <w:tc>
          <w:tcPr>
            <w:tcW w:w="1502" w:type="dxa"/>
            <w:vAlign w:val="center"/>
          </w:tcPr>
          <w:p w14:paraId="796B3895" w14:textId="77777777" w:rsidR="00670BC0" w:rsidRPr="001D40A9" w:rsidRDefault="00670BC0" w:rsidP="00CC0A68">
            <w:pPr>
              <w:jc w:val="center"/>
              <w:rPr>
                <w:rFonts w:ascii="Times New Roman" w:eastAsia="Calibri" w:hAnsi="Times New Roman" w:cs="Times New Roman"/>
                <w:sz w:val="20"/>
                <w:szCs w:val="20"/>
              </w:rPr>
            </w:pPr>
            <w:r w:rsidRPr="001D40A9">
              <w:rPr>
                <w:rFonts w:ascii="Times New Roman" w:eastAsia="Calibri" w:hAnsi="Times New Roman" w:cs="Times New Roman"/>
                <w:i/>
                <w:iCs/>
                <w:color w:val="000000"/>
                <w:sz w:val="20"/>
                <w:szCs w:val="20"/>
              </w:rPr>
              <w:t>-0.0163</w:t>
            </w:r>
          </w:p>
        </w:tc>
      </w:tr>
      <w:tr w:rsidR="00670BC0" w:rsidRPr="001D40A9" w14:paraId="6D4D8E29" w14:textId="77777777" w:rsidTr="00CC0A68">
        <w:tc>
          <w:tcPr>
            <w:tcW w:w="3061" w:type="dxa"/>
          </w:tcPr>
          <w:p w14:paraId="778CD1A0" w14:textId="77777777" w:rsidR="00670BC0" w:rsidRPr="001D40A9" w:rsidRDefault="00670BC0" w:rsidP="00CC0A68">
            <w:pPr>
              <w:rPr>
                <w:rFonts w:ascii="Times New Roman" w:eastAsia="Calibri" w:hAnsi="Times New Roman" w:cs="Times New Roman"/>
                <w:sz w:val="20"/>
                <w:szCs w:val="20"/>
              </w:rPr>
            </w:pPr>
          </w:p>
        </w:tc>
        <w:tc>
          <w:tcPr>
            <w:tcW w:w="1502" w:type="dxa"/>
            <w:vAlign w:val="center"/>
          </w:tcPr>
          <w:p w14:paraId="7052DB43" w14:textId="77777777" w:rsidR="00670BC0" w:rsidRPr="001D40A9" w:rsidRDefault="00670BC0" w:rsidP="00CC0A68">
            <w:pPr>
              <w:jc w:val="center"/>
              <w:rPr>
                <w:rFonts w:ascii="Times New Roman" w:eastAsia="Calibri" w:hAnsi="Times New Roman" w:cs="Times New Roman"/>
                <w:sz w:val="20"/>
                <w:szCs w:val="20"/>
              </w:rPr>
            </w:pPr>
            <w:r w:rsidRPr="001D40A9">
              <w:rPr>
                <w:rFonts w:ascii="Times New Roman" w:eastAsia="Calibri" w:hAnsi="Times New Roman" w:cs="Times New Roman"/>
                <w:i/>
                <w:iCs/>
                <w:color w:val="000000"/>
                <w:sz w:val="20"/>
                <w:szCs w:val="20"/>
              </w:rPr>
              <w:t>(0.0048)</w:t>
            </w:r>
          </w:p>
        </w:tc>
        <w:tc>
          <w:tcPr>
            <w:tcW w:w="1502" w:type="dxa"/>
            <w:vAlign w:val="center"/>
          </w:tcPr>
          <w:p w14:paraId="35B28829" w14:textId="77777777" w:rsidR="00670BC0" w:rsidRPr="001D40A9" w:rsidRDefault="00670BC0" w:rsidP="00CC0A68">
            <w:pPr>
              <w:jc w:val="center"/>
              <w:rPr>
                <w:rFonts w:ascii="Times New Roman" w:eastAsia="Calibri" w:hAnsi="Times New Roman" w:cs="Times New Roman"/>
                <w:sz w:val="20"/>
                <w:szCs w:val="20"/>
              </w:rPr>
            </w:pPr>
            <w:r w:rsidRPr="001D40A9">
              <w:rPr>
                <w:rFonts w:ascii="Times New Roman" w:eastAsia="Calibri" w:hAnsi="Times New Roman" w:cs="Times New Roman"/>
                <w:i/>
                <w:iCs/>
                <w:color w:val="000000"/>
                <w:sz w:val="20"/>
                <w:szCs w:val="20"/>
              </w:rPr>
              <w:t>(0.0364)</w:t>
            </w:r>
          </w:p>
        </w:tc>
        <w:tc>
          <w:tcPr>
            <w:tcW w:w="1502" w:type="dxa"/>
            <w:vAlign w:val="center"/>
          </w:tcPr>
          <w:p w14:paraId="1D1E5940" w14:textId="77777777" w:rsidR="00670BC0" w:rsidRPr="001D40A9" w:rsidRDefault="00670BC0" w:rsidP="00CC0A68">
            <w:pPr>
              <w:jc w:val="center"/>
              <w:rPr>
                <w:rFonts w:ascii="Times New Roman" w:eastAsia="Calibri" w:hAnsi="Times New Roman" w:cs="Times New Roman"/>
                <w:sz w:val="20"/>
                <w:szCs w:val="20"/>
              </w:rPr>
            </w:pPr>
            <w:r w:rsidRPr="001D40A9">
              <w:rPr>
                <w:rFonts w:ascii="Times New Roman" w:eastAsia="Calibri" w:hAnsi="Times New Roman" w:cs="Times New Roman"/>
                <w:i/>
                <w:iCs/>
                <w:color w:val="000000"/>
                <w:sz w:val="20"/>
                <w:szCs w:val="20"/>
              </w:rPr>
              <w:t>(0.0958)</w:t>
            </w:r>
          </w:p>
        </w:tc>
        <w:tc>
          <w:tcPr>
            <w:tcW w:w="1502" w:type="dxa"/>
            <w:vAlign w:val="center"/>
          </w:tcPr>
          <w:p w14:paraId="3052A340" w14:textId="77777777" w:rsidR="00670BC0" w:rsidRPr="001D40A9" w:rsidRDefault="00670BC0" w:rsidP="00CC0A68">
            <w:pPr>
              <w:jc w:val="center"/>
              <w:rPr>
                <w:rFonts w:ascii="Times New Roman" w:eastAsia="Calibri" w:hAnsi="Times New Roman" w:cs="Times New Roman"/>
                <w:sz w:val="20"/>
                <w:szCs w:val="20"/>
              </w:rPr>
            </w:pPr>
            <w:r w:rsidRPr="001D40A9">
              <w:rPr>
                <w:rFonts w:ascii="Times New Roman" w:eastAsia="Calibri" w:hAnsi="Times New Roman" w:cs="Times New Roman"/>
                <w:i/>
                <w:iCs/>
                <w:color w:val="000000"/>
                <w:sz w:val="20"/>
                <w:szCs w:val="20"/>
              </w:rPr>
              <w:t>(0.2070)</w:t>
            </w:r>
          </w:p>
        </w:tc>
      </w:tr>
      <w:tr w:rsidR="00670BC0" w:rsidRPr="001D40A9" w14:paraId="3EE26D0D" w14:textId="77777777" w:rsidTr="00CC0A68">
        <w:tc>
          <w:tcPr>
            <w:tcW w:w="3061" w:type="dxa"/>
          </w:tcPr>
          <w:p w14:paraId="5353B8C6" w14:textId="77777777" w:rsidR="00670BC0" w:rsidRPr="001D40A9" w:rsidRDefault="00670BC0" w:rsidP="00CC0A68">
            <w:pPr>
              <w:rPr>
                <w:rFonts w:ascii="Times New Roman" w:eastAsia="Calibri" w:hAnsi="Times New Roman" w:cs="Times New Roman"/>
                <w:sz w:val="20"/>
                <w:szCs w:val="20"/>
              </w:rPr>
            </w:pPr>
          </w:p>
        </w:tc>
        <w:tc>
          <w:tcPr>
            <w:tcW w:w="1502" w:type="dxa"/>
          </w:tcPr>
          <w:p w14:paraId="4DE463C3" w14:textId="77777777" w:rsidR="00670BC0" w:rsidRPr="001D40A9" w:rsidRDefault="00670BC0" w:rsidP="00CC0A68">
            <w:pPr>
              <w:jc w:val="center"/>
              <w:rPr>
                <w:rFonts w:ascii="Times New Roman" w:eastAsia="Calibri" w:hAnsi="Times New Roman" w:cs="Times New Roman"/>
                <w:sz w:val="20"/>
                <w:szCs w:val="20"/>
              </w:rPr>
            </w:pPr>
          </w:p>
        </w:tc>
        <w:tc>
          <w:tcPr>
            <w:tcW w:w="1502" w:type="dxa"/>
          </w:tcPr>
          <w:p w14:paraId="4DD415E4" w14:textId="77777777" w:rsidR="00670BC0" w:rsidRPr="001D40A9" w:rsidRDefault="00670BC0" w:rsidP="00CC0A68">
            <w:pPr>
              <w:jc w:val="center"/>
              <w:rPr>
                <w:rFonts w:ascii="Times New Roman" w:eastAsia="Calibri" w:hAnsi="Times New Roman" w:cs="Times New Roman"/>
                <w:sz w:val="20"/>
                <w:szCs w:val="20"/>
              </w:rPr>
            </w:pPr>
          </w:p>
        </w:tc>
        <w:tc>
          <w:tcPr>
            <w:tcW w:w="1502" w:type="dxa"/>
          </w:tcPr>
          <w:p w14:paraId="5C58B4CD" w14:textId="77777777" w:rsidR="00670BC0" w:rsidRPr="001D40A9" w:rsidRDefault="00670BC0" w:rsidP="00CC0A68">
            <w:pPr>
              <w:jc w:val="center"/>
              <w:rPr>
                <w:rFonts w:ascii="Times New Roman" w:eastAsia="Calibri" w:hAnsi="Times New Roman" w:cs="Times New Roman"/>
                <w:sz w:val="20"/>
                <w:szCs w:val="20"/>
              </w:rPr>
            </w:pPr>
          </w:p>
        </w:tc>
        <w:tc>
          <w:tcPr>
            <w:tcW w:w="1502" w:type="dxa"/>
          </w:tcPr>
          <w:p w14:paraId="521D08AB" w14:textId="77777777" w:rsidR="00670BC0" w:rsidRPr="001D40A9" w:rsidRDefault="00670BC0" w:rsidP="00CC0A68">
            <w:pPr>
              <w:jc w:val="center"/>
              <w:rPr>
                <w:rFonts w:ascii="Times New Roman" w:eastAsia="Calibri" w:hAnsi="Times New Roman" w:cs="Times New Roman"/>
                <w:sz w:val="20"/>
                <w:szCs w:val="20"/>
              </w:rPr>
            </w:pPr>
          </w:p>
        </w:tc>
      </w:tr>
      <w:tr w:rsidR="00670BC0" w:rsidRPr="001D40A9" w14:paraId="54539021" w14:textId="77777777" w:rsidTr="00CC0A68">
        <w:tc>
          <w:tcPr>
            <w:tcW w:w="3061" w:type="dxa"/>
          </w:tcPr>
          <w:p w14:paraId="0F7E58E7" w14:textId="77777777" w:rsidR="00670BC0" w:rsidRPr="001D40A9" w:rsidRDefault="00670BC0" w:rsidP="00CC0A68">
            <w:pPr>
              <w:rPr>
                <w:rFonts w:ascii="Times New Roman" w:eastAsia="Calibri" w:hAnsi="Times New Roman" w:cs="Times New Roman"/>
                <w:sz w:val="20"/>
                <w:szCs w:val="20"/>
              </w:rPr>
            </w:pPr>
            <w:r w:rsidRPr="001D40A9">
              <w:rPr>
                <w:rFonts w:ascii="Times New Roman" w:eastAsia="Calibri" w:hAnsi="Times New Roman" w:cs="Times New Roman"/>
                <w:sz w:val="20"/>
                <w:szCs w:val="20"/>
              </w:rPr>
              <w:t>Analyst and firm controls</w:t>
            </w:r>
          </w:p>
        </w:tc>
        <w:tc>
          <w:tcPr>
            <w:tcW w:w="1502" w:type="dxa"/>
          </w:tcPr>
          <w:p w14:paraId="7D254CD6" w14:textId="77777777" w:rsidR="00670BC0" w:rsidRPr="001D40A9" w:rsidRDefault="00670BC0" w:rsidP="00CC0A68">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Yes</w:t>
            </w:r>
          </w:p>
        </w:tc>
        <w:tc>
          <w:tcPr>
            <w:tcW w:w="1502" w:type="dxa"/>
          </w:tcPr>
          <w:p w14:paraId="1B01B36B" w14:textId="77777777" w:rsidR="00670BC0" w:rsidRPr="001D40A9" w:rsidRDefault="00670BC0" w:rsidP="00CC0A68">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Yes</w:t>
            </w:r>
          </w:p>
        </w:tc>
        <w:tc>
          <w:tcPr>
            <w:tcW w:w="1502" w:type="dxa"/>
          </w:tcPr>
          <w:p w14:paraId="2B4CC526" w14:textId="77777777" w:rsidR="00670BC0" w:rsidRPr="001D40A9" w:rsidRDefault="00670BC0" w:rsidP="00CC0A68">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Yes</w:t>
            </w:r>
          </w:p>
        </w:tc>
        <w:tc>
          <w:tcPr>
            <w:tcW w:w="1502" w:type="dxa"/>
          </w:tcPr>
          <w:p w14:paraId="3B33FBE7" w14:textId="77777777" w:rsidR="00670BC0" w:rsidRPr="001D40A9" w:rsidRDefault="00670BC0" w:rsidP="00CC0A68">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Yes</w:t>
            </w:r>
          </w:p>
        </w:tc>
      </w:tr>
      <w:tr w:rsidR="00670BC0" w:rsidRPr="001D40A9" w14:paraId="445AF632" w14:textId="77777777" w:rsidTr="00CC0A68">
        <w:tc>
          <w:tcPr>
            <w:tcW w:w="3061" w:type="dxa"/>
          </w:tcPr>
          <w:p w14:paraId="24CD1935" w14:textId="77777777" w:rsidR="00670BC0" w:rsidRPr="001D40A9" w:rsidRDefault="00670BC0" w:rsidP="00CC0A68">
            <w:pPr>
              <w:rPr>
                <w:rFonts w:ascii="Times New Roman" w:eastAsia="Calibri" w:hAnsi="Times New Roman" w:cs="Times New Roman"/>
                <w:sz w:val="20"/>
                <w:szCs w:val="20"/>
              </w:rPr>
            </w:pPr>
            <w:r w:rsidRPr="001D40A9">
              <w:rPr>
                <w:rFonts w:ascii="Times New Roman" w:eastAsia="Calibri" w:hAnsi="Times New Roman" w:cs="Times New Roman"/>
                <w:sz w:val="20"/>
                <w:szCs w:val="20"/>
              </w:rPr>
              <w:t>Broker FE</w:t>
            </w:r>
          </w:p>
        </w:tc>
        <w:tc>
          <w:tcPr>
            <w:tcW w:w="1502" w:type="dxa"/>
          </w:tcPr>
          <w:p w14:paraId="6B4CCA36" w14:textId="77777777" w:rsidR="00670BC0" w:rsidRPr="001D40A9" w:rsidRDefault="00670BC0" w:rsidP="00CC0A68">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Yes</w:t>
            </w:r>
          </w:p>
        </w:tc>
        <w:tc>
          <w:tcPr>
            <w:tcW w:w="1502" w:type="dxa"/>
          </w:tcPr>
          <w:p w14:paraId="7BF67027" w14:textId="77777777" w:rsidR="00670BC0" w:rsidRPr="001D40A9" w:rsidRDefault="00670BC0" w:rsidP="00CC0A68">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Yes</w:t>
            </w:r>
          </w:p>
        </w:tc>
        <w:tc>
          <w:tcPr>
            <w:tcW w:w="1502" w:type="dxa"/>
          </w:tcPr>
          <w:p w14:paraId="38396FCB" w14:textId="77777777" w:rsidR="00670BC0" w:rsidRPr="001D40A9" w:rsidRDefault="00670BC0" w:rsidP="00CC0A68">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Yes</w:t>
            </w:r>
          </w:p>
        </w:tc>
        <w:tc>
          <w:tcPr>
            <w:tcW w:w="1502" w:type="dxa"/>
          </w:tcPr>
          <w:p w14:paraId="0E82A0AE" w14:textId="77777777" w:rsidR="00670BC0" w:rsidRPr="001D40A9" w:rsidRDefault="00670BC0" w:rsidP="00CC0A68">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Yes</w:t>
            </w:r>
          </w:p>
        </w:tc>
      </w:tr>
      <w:tr w:rsidR="00670BC0" w:rsidRPr="001D40A9" w14:paraId="5359EF68" w14:textId="77777777" w:rsidTr="00CC0A68">
        <w:tc>
          <w:tcPr>
            <w:tcW w:w="3061" w:type="dxa"/>
          </w:tcPr>
          <w:p w14:paraId="70A3C4D6" w14:textId="77777777" w:rsidR="00670BC0" w:rsidRPr="001D40A9" w:rsidRDefault="00670BC0" w:rsidP="00CC0A68">
            <w:pPr>
              <w:rPr>
                <w:rFonts w:ascii="Times New Roman" w:eastAsia="Calibri" w:hAnsi="Times New Roman" w:cs="Times New Roman"/>
                <w:sz w:val="20"/>
                <w:szCs w:val="20"/>
              </w:rPr>
            </w:pPr>
            <w:r w:rsidRPr="001D40A9">
              <w:rPr>
                <w:rFonts w:ascii="Times New Roman" w:eastAsia="Calibri" w:hAnsi="Times New Roman" w:cs="Times New Roman"/>
                <w:sz w:val="20"/>
                <w:szCs w:val="20"/>
              </w:rPr>
              <w:t>Firm FE</w:t>
            </w:r>
          </w:p>
        </w:tc>
        <w:tc>
          <w:tcPr>
            <w:tcW w:w="1502" w:type="dxa"/>
          </w:tcPr>
          <w:p w14:paraId="55C33C6D" w14:textId="77777777" w:rsidR="00670BC0" w:rsidRPr="001D40A9" w:rsidRDefault="00670BC0" w:rsidP="00CC0A68">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Yes</w:t>
            </w:r>
          </w:p>
        </w:tc>
        <w:tc>
          <w:tcPr>
            <w:tcW w:w="1502" w:type="dxa"/>
          </w:tcPr>
          <w:p w14:paraId="3DF21703" w14:textId="77777777" w:rsidR="00670BC0" w:rsidRPr="001D40A9" w:rsidRDefault="00670BC0" w:rsidP="00CC0A68">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Yes</w:t>
            </w:r>
          </w:p>
        </w:tc>
        <w:tc>
          <w:tcPr>
            <w:tcW w:w="1502" w:type="dxa"/>
          </w:tcPr>
          <w:p w14:paraId="0B6999C5" w14:textId="77777777" w:rsidR="00670BC0" w:rsidRPr="001D40A9" w:rsidRDefault="00670BC0" w:rsidP="00CC0A68">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Yes</w:t>
            </w:r>
          </w:p>
        </w:tc>
        <w:tc>
          <w:tcPr>
            <w:tcW w:w="1502" w:type="dxa"/>
          </w:tcPr>
          <w:p w14:paraId="6D3CDF93" w14:textId="77777777" w:rsidR="00670BC0" w:rsidRPr="001D40A9" w:rsidRDefault="00670BC0" w:rsidP="00CC0A68">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Yes</w:t>
            </w:r>
          </w:p>
        </w:tc>
      </w:tr>
      <w:tr w:rsidR="00670BC0" w:rsidRPr="001D40A9" w14:paraId="78568950" w14:textId="77777777" w:rsidTr="00CC0A68">
        <w:tc>
          <w:tcPr>
            <w:tcW w:w="3061" w:type="dxa"/>
          </w:tcPr>
          <w:p w14:paraId="3C423CED" w14:textId="77777777" w:rsidR="00670BC0" w:rsidRPr="001D40A9" w:rsidRDefault="00670BC0" w:rsidP="00CC0A68">
            <w:pPr>
              <w:rPr>
                <w:rFonts w:ascii="Times New Roman" w:eastAsia="Calibri" w:hAnsi="Times New Roman" w:cs="Times New Roman"/>
                <w:sz w:val="20"/>
                <w:szCs w:val="20"/>
              </w:rPr>
            </w:pPr>
            <w:r w:rsidRPr="001D40A9">
              <w:rPr>
                <w:rFonts w:ascii="Times New Roman" w:eastAsia="Calibri" w:hAnsi="Times New Roman" w:cs="Times New Roman"/>
                <w:sz w:val="20"/>
                <w:szCs w:val="20"/>
              </w:rPr>
              <w:t>Year FE</w:t>
            </w:r>
          </w:p>
        </w:tc>
        <w:tc>
          <w:tcPr>
            <w:tcW w:w="1502" w:type="dxa"/>
          </w:tcPr>
          <w:p w14:paraId="54282943" w14:textId="77777777" w:rsidR="00670BC0" w:rsidRPr="001D40A9" w:rsidRDefault="00670BC0" w:rsidP="00CC0A68">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Yes</w:t>
            </w:r>
          </w:p>
        </w:tc>
        <w:tc>
          <w:tcPr>
            <w:tcW w:w="1502" w:type="dxa"/>
          </w:tcPr>
          <w:p w14:paraId="23C3CF06" w14:textId="77777777" w:rsidR="00670BC0" w:rsidRPr="001D40A9" w:rsidRDefault="00670BC0" w:rsidP="00CC0A68">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Yes</w:t>
            </w:r>
          </w:p>
        </w:tc>
        <w:tc>
          <w:tcPr>
            <w:tcW w:w="1502" w:type="dxa"/>
          </w:tcPr>
          <w:p w14:paraId="29E9F14C" w14:textId="77777777" w:rsidR="00670BC0" w:rsidRPr="001D40A9" w:rsidRDefault="00670BC0" w:rsidP="00CC0A68">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Yes</w:t>
            </w:r>
          </w:p>
        </w:tc>
        <w:tc>
          <w:tcPr>
            <w:tcW w:w="1502" w:type="dxa"/>
          </w:tcPr>
          <w:p w14:paraId="0EDABB77" w14:textId="77777777" w:rsidR="00670BC0" w:rsidRPr="001D40A9" w:rsidRDefault="00670BC0" w:rsidP="00CC0A68">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Yes</w:t>
            </w:r>
          </w:p>
        </w:tc>
      </w:tr>
      <w:tr w:rsidR="00670BC0" w:rsidRPr="001D40A9" w14:paraId="1D3E04BD" w14:textId="77777777" w:rsidTr="00CC0A68">
        <w:tc>
          <w:tcPr>
            <w:tcW w:w="3061" w:type="dxa"/>
          </w:tcPr>
          <w:p w14:paraId="2ADEAE09" w14:textId="77777777" w:rsidR="00670BC0" w:rsidRPr="001D40A9" w:rsidRDefault="00670BC0" w:rsidP="00CC0A68">
            <w:pPr>
              <w:rPr>
                <w:rFonts w:ascii="Times New Roman" w:eastAsia="Calibri" w:hAnsi="Times New Roman" w:cs="Times New Roman"/>
                <w:sz w:val="20"/>
                <w:szCs w:val="20"/>
              </w:rPr>
            </w:pPr>
            <w:r w:rsidRPr="001D40A9">
              <w:rPr>
                <w:rFonts w:ascii="Times New Roman" w:eastAsia="Calibri" w:hAnsi="Times New Roman" w:cs="Times New Roman"/>
                <w:sz w:val="20"/>
                <w:szCs w:val="20"/>
              </w:rPr>
              <w:t>Observations</w:t>
            </w:r>
          </w:p>
        </w:tc>
        <w:tc>
          <w:tcPr>
            <w:tcW w:w="1502" w:type="dxa"/>
            <w:vAlign w:val="center"/>
          </w:tcPr>
          <w:p w14:paraId="3BC75F5E" w14:textId="77777777" w:rsidR="00670BC0" w:rsidRPr="001D40A9" w:rsidRDefault="00670BC0" w:rsidP="00CC0A68">
            <w:pPr>
              <w:jc w:val="center"/>
              <w:rPr>
                <w:rFonts w:ascii="Times New Roman" w:eastAsia="Calibri" w:hAnsi="Times New Roman" w:cs="Times New Roman"/>
                <w:sz w:val="20"/>
                <w:szCs w:val="20"/>
              </w:rPr>
            </w:pPr>
            <w:r w:rsidRPr="001D40A9">
              <w:rPr>
                <w:rFonts w:ascii="Times New Roman" w:eastAsia="Calibri" w:hAnsi="Times New Roman" w:cs="Times New Roman"/>
                <w:color w:val="000000"/>
                <w:sz w:val="20"/>
                <w:szCs w:val="20"/>
              </w:rPr>
              <w:t>318,554</w:t>
            </w:r>
          </w:p>
        </w:tc>
        <w:tc>
          <w:tcPr>
            <w:tcW w:w="1502" w:type="dxa"/>
            <w:vAlign w:val="center"/>
          </w:tcPr>
          <w:p w14:paraId="6AA279A7" w14:textId="77777777" w:rsidR="00670BC0" w:rsidRPr="001D40A9" w:rsidRDefault="00670BC0" w:rsidP="00CC0A68">
            <w:pPr>
              <w:jc w:val="center"/>
              <w:rPr>
                <w:rFonts w:ascii="Times New Roman" w:eastAsia="Calibri" w:hAnsi="Times New Roman" w:cs="Times New Roman"/>
                <w:sz w:val="20"/>
                <w:szCs w:val="20"/>
              </w:rPr>
            </w:pPr>
            <w:r w:rsidRPr="001D40A9">
              <w:rPr>
                <w:rFonts w:ascii="Times New Roman" w:eastAsia="Calibri" w:hAnsi="Times New Roman" w:cs="Times New Roman"/>
                <w:color w:val="000000"/>
                <w:sz w:val="20"/>
                <w:szCs w:val="20"/>
              </w:rPr>
              <w:t>317,638</w:t>
            </w:r>
          </w:p>
        </w:tc>
        <w:tc>
          <w:tcPr>
            <w:tcW w:w="1502" w:type="dxa"/>
            <w:vAlign w:val="center"/>
          </w:tcPr>
          <w:p w14:paraId="7621FA12" w14:textId="77777777" w:rsidR="00670BC0" w:rsidRPr="001D40A9" w:rsidRDefault="00670BC0" w:rsidP="00CC0A68">
            <w:pPr>
              <w:jc w:val="center"/>
              <w:rPr>
                <w:rFonts w:ascii="Times New Roman" w:eastAsia="Calibri" w:hAnsi="Times New Roman" w:cs="Times New Roman"/>
                <w:sz w:val="20"/>
                <w:szCs w:val="20"/>
              </w:rPr>
            </w:pPr>
            <w:r w:rsidRPr="001D40A9">
              <w:rPr>
                <w:rFonts w:ascii="Times New Roman" w:eastAsia="Calibri" w:hAnsi="Times New Roman" w:cs="Times New Roman"/>
                <w:color w:val="000000"/>
                <w:sz w:val="20"/>
                <w:szCs w:val="20"/>
              </w:rPr>
              <w:t>273,890</w:t>
            </w:r>
          </w:p>
        </w:tc>
        <w:tc>
          <w:tcPr>
            <w:tcW w:w="1502" w:type="dxa"/>
            <w:vAlign w:val="center"/>
          </w:tcPr>
          <w:p w14:paraId="10836ECA" w14:textId="77777777" w:rsidR="00670BC0" w:rsidRPr="001D40A9" w:rsidRDefault="00670BC0" w:rsidP="00CC0A68">
            <w:pPr>
              <w:jc w:val="center"/>
              <w:rPr>
                <w:rFonts w:ascii="Times New Roman" w:eastAsia="Calibri" w:hAnsi="Times New Roman" w:cs="Times New Roman"/>
                <w:sz w:val="20"/>
                <w:szCs w:val="20"/>
              </w:rPr>
            </w:pPr>
            <w:r w:rsidRPr="001D40A9">
              <w:rPr>
                <w:rFonts w:ascii="Times New Roman" w:eastAsia="Calibri" w:hAnsi="Times New Roman" w:cs="Times New Roman"/>
                <w:color w:val="000000"/>
                <w:sz w:val="20"/>
                <w:szCs w:val="20"/>
              </w:rPr>
              <w:t>273,890</w:t>
            </w:r>
          </w:p>
        </w:tc>
      </w:tr>
      <w:tr w:rsidR="00670BC0" w:rsidRPr="001D40A9" w14:paraId="28359909" w14:textId="77777777" w:rsidTr="00CC0A68">
        <w:tc>
          <w:tcPr>
            <w:tcW w:w="3061" w:type="dxa"/>
            <w:tcBorders>
              <w:bottom w:val="single" w:sz="4" w:space="0" w:color="auto"/>
            </w:tcBorders>
          </w:tcPr>
          <w:p w14:paraId="6F4899D4" w14:textId="77777777" w:rsidR="00670BC0" w:rsidRPr="001D40A9" w:rsidRDefault="00670BC0" w:rsidP="00CC0A68">
            <w:pPr>
              <w:rPr>
                <w:rFonts w:ascii="Times New Roman" w:eastAsia="Calibri" w:hAnsi="Times New Roman" w:cs="Times New Roman"/>
                <w:sz w:val="20"/>
                <w:szCs w:val="20"/>
              </w:rPr>
            </w:pPr>
            <w:r w:rsidRPr="001D40A9">
              <w:rPr>
                <w:rFonts w:ascii="Times New Roman" w:eastAsia="Calibri" w:hAnsi="Times New Roman" w:cs="Times New Roman"/>
                <w:sz w:val="20"/>
                <w:szCs w:val="20"/>
              </w:rPr>
              <w:t>Adjusted R-squared</w:t>
            </w:r>
          </w:p>
        </w:tc>
        <w:tc>
          <w:tcPr>
            <w:tcW w:w="1502" w:type="dxa"/>
            <w:tcBorders>
              <w:bottom w:val="single" w:sz="4" w:space="0" w:color="auto"/>
            </w:tcBorders>
            <w:vAlign w:val="center"/>
          </w:tcPr>
          <w:p w14:paraId="4F424BAE" w14:textId="77777777" w:rsidR="00670BC0" w:rsidRPr="001D40A9" w:rsidRDefault="00670BC0" w:rsidP="00CC0A68">
            <w:pPr>
              <w:jc w:val="center"/>
              <w:rPr>
                <w:rFonts w:ascii="Times New Roman" w:eastAsia="Calibri" w:hAnsi="Times New Roman" w:cs="Times New Roman"/>
                <w:sz w:val="20"/>
                <w:szCs w:val="20"/>
              </w:rPr>
            </w:pPr>
            <w:r w:rsidRPr="001D40A9">
              <w:rPr>
                <w:rFonts w:ascii="Times New Roman" w:eastAsia="Calibri" w:hAnsi="Times New Roman" w:cs="Times New Roman"/>
                <w:color w:val="000000"/>
                <w:sz w:val="20"/>
                <w:szCs w:val="20"/>
              </w:rPr>
              <w:t>7.78%</w:t>
            </w:r>
          </w:p>
        </w:tc>
        <w:tc>
          <w:tcPr>
            <w:tcW w:w="1502" w:type="dxa"/>
            <w:tcBorders>
              <w:bottom w:val="single" w:sz="4" w:space="0" w:color="auto"/>
            </w:tcBorders>
            <w:vAlign w:val="center"/>
          </w:tcPr>
          <w:p w14:paraId="3D5E412E" w14:textId="77777777" w:rsidR="00670BC0" w:rsidRPr="001D40A9" w:rsidRDefault="00670BC0" w:rsidP="00CC0A68">
            <w:pPr>
              <w:jc w:val="center"/>
              <w:rPr>
                <w:rFonts w:ascii="Times New Roman" w:eastAsia="Calibri" w:hAnsi="Times New Roman" w:cs="Times New Roman"/>
                <w:sz w:val="20"/>
                <w:szCs w:val="20"/>
              </w:rPr>
            </w:pPr>
            <w:r w:rsidRPr="001D40A9">
              <w:rPr>
                <w:rFonts w:ascii="Times New Roman" w:eastAsia="Calibri" w:hAnsi="Times New Roman" w:cs="Times New Roman"/>
                <w:color w:val="000000"/>
                <w:sz w:val="20"/>
                <w:szCs w:val="20"/>
              </w:rPr>
              <w:t>59.29%</w:t>
            </w:r>
          </w:p>
        </w:tc>
        <w:tc>
          <w:tcPr>
            <w:tcW w:w="1502" w:type="dxa"/>
            <w:tcBorders>
              <w:bottom w:val="single" w:sz="4" w:space="0" w:color="auto"/>
            </w:tcBorders>
            <w:vAlign w:val="center"/>
          </w:tcPr>
          <w:p w14:paraId="63F75BEC" w14:textId="77777777" w:rsidR="00670BC0" w:rsidRPr="001D40A9" w:rsidRDefault="00670BC0" w:rsidP="00CC0A68">
            <w:pPr>
              <w:jc w:val="center"/>
              <w:rPr>
                <w:rFonts w:ascii="Times New Roman" w:eastAsia="Calibri" w:hAnsi="Times New Roman" w:cs="Times New Roman"/>
                <w:sz w:val="20"/>
                <w:szCs w:val="20"/>
              </w:rPr>
            </w:pPr>
            <w:r w:rsidRPr="001D40A9">
              <w:rPr>
                <w:rFonts w:ascii="Times New Roman" w:eastAsia="Calibri" w:hAnsi="Times New Roman" w:cs="Times New Roman"/>
                <w:color w:val="000000"/>
                <w:sz w:val="20"/>
                <w:szCs w:val="20"/>
              </w:rPr>
              <w:t>21.67%</w:t>
            </w:r>
          </w:p>
        </w:tc>
        <w:tc>
          <w:tcPr>
            <w:tcW w:w="1502" w:type="dxa"/>
            <w:tcBorders>
              <w:bottom w:val="single" w:sz="4" w:space="0" w:color="auto"/>
            </w:tcBorders>
            <w:vAlign w:val="center"/>
          </w:tcPr>
          <w:p w14:paraId="238E6140" w14:textId="77777777" w:rsidR="00670BC0" w:rsidRPr="001D40A9" w:rsidRDefault="00670BC0" w:rsidP="00CC0A68">
            <w:pPr>
              <w:jc w:val="center"/>
              <w:rPr>
                <w:rFonts w:ascii="Times New Roman" w:eastAsia="Calibri" w:hAnsi="Times New Roman" w:cs="Times New Roman"/>
                <w:sz w:val="20"/>
                <w:szCs w:val="20"/>
              </w:rPr>
            </w:pPr>
            <w:r w:rsidRPr="001D40A9">
              <w:rPr>
                <w:rFonts w:ascii="Times New Roman" w:eastAsia="Calibri" w:hAnsi="Times New Roman" w:cs="Times New Roman"/>
                <w:color w:val="000000"/>
                <w:sz w:val="20"/>
                <w:szCs w:val="20"/>
              </w:rPr>
              <w:t>35.18%</w:t>
            </w:r>
          </w:p>
        </w:tc>
      </w:tr>
    </w:tbl>
    <w:p w14:paraId="658BA321" w14:textId="2B3CBE5F" w:rsidR="00670BC0" w:rsidRDefault="00670BC0">
      <w:r w:rsidRPr="001D40A9">
        <w:rPr>
          <w:rFonts w:ascii="Times New Roman" w:eastAsia="Calibri" w:hAnsi="Times New Roman" w:cs="Times New Roman"/>
          <w:kern w:val="0"/>
          <w:sz w:val="20"/>
          <w:szCs w:val="20"/>
          <w14:ligatures w14:val="none"/>
        </w:rPr>
        <w:br w:type="page"/>
      </w:r>
    </w:p>
    <w:tbl>
      <w:tblPr>
        <w:tblStyle w:val="TableGrid"/>
        <w:tblW w:w="90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21"/>
        <w:gridCol w:w="1270"/>
        <w:gridCol w:w="1270"/>
        <w:gridCol w:w="1270"/>
        <w:gridCol w:w="1270"/>
        <w:gridCol w:w="1270"/>
      </w:tblGrid>
      <w:tr w:rsidR="001D40A9" w:rsidRPr="001D40A9" w14:paraId="3E20E057" w14:textId="77777777" w:rsidTr="00943630">
        <w:tc>
          <w:tcPr>
            <w:tcW w:w="9071" w:type="dxa"/>
            <w:gridSpan w:val="6"/>
          </w:tcPr>
          <w:p w14:paraId="43A222E1" w14:textId="719AA025" w:rsidR="001D40A9" w:rsidRPr="001D40A9" w:rsidRDefault="001D40A9" w:rsidP="001D40A9">
            <w:pPr>
              <w:rPr>
                <w:rFonts w:ascii="Times New Roman" w:eastAsia="Calibri" w:hAnsi="Times New Roman" w:cs="Times New Roman"/>
                <w:b/>
                <w:bCs/>
                <w:sz w:val="20"/>
                <w:szCs w:val="20"/>
              </w:rPr>
            </w:pPr>
            <w:r w:rsidRPr="001D40A9">
              <w:rPr>
                <w:rFonts w:ascii="Times New Roman" w:eastAsia="Calibri" w:hAnsi="Times New Roman" w:cs="Times New Roman"/>
                <w:b/>
                <w:bCs/>
                <w:sz w:val="20"/>
                <w:szCs w:val="20"/>
              </w:rPr>
              <w:lastRenderedPageBreak/>
              <w:t>Table OA</w:t>
            </w:r>
            <w:r w:rsidR="00670BC0">
              <w:rPr>
                <w:rFonts w:ascii="Times New Roman" w:eastAsia="Calibri" w:hAnsi="Times New Roman" w:cs="Times New Roman"/>
                <w:b/>
                <w:bCs/>
                <w:sz w:val="20"/>
                <w:szCs w:val="20"/>
              </w:rPr>
              <w:t>4</w:t>
            </w:r>
            <w:r w:rsidRPr="001D40A9">
              <w:rPr>
                <w:rFonts w:ascii="Times New Roman" w:eastAsia="Calibri" w:hAnsi="Times New Roman" w:cs="Times New Roman"/>
                <w:b/>
                <w:bCs/>
                <w:sz w:val="20"/>
                <w:szCs w:val="20"/>
              </w:rPr>
              <w:t>: Propensity-Score Matching</w:t>
            </w:r>
          </w:p>
        </w:tc>
      </w:tr>
      <w:tr w:rsidR="001D40A9" w:rsidRPr="001D40A9" w14:paraId="75C3BC79" w14:textId="77777777" w:rsidTr="00943630">
        <w:tc>
          <w:tcPr>
            <w:tcW w:w="9071" w:type="dxa"/>
            <w:gridSpan w:val="6"/>
          </w:tcPr>
          <w:p w14:paraId="0E4B31D7" w14:textId="20B10A68" w:rsidR="001D40A9" w:rsidRPr="001D40A9" w:rsidRDefault="001D40A9" w:rsidP="001D40A9">
            <w:pPr>
              <w:spacing w:after="120"/>
              <w:jc w:val="both"/>
              <w:rPr>
                <w:rFonts w:ascii="Times New Roman" w:eastAsia="Calibri" w:hAnsi="Times New Roman" w:cs="Times New Roman"/>
                <w:sz w:val="20"/>
                <w:szCs w:val="20"/>
              </w:rPr>
            </w:pPr>
            <w:r w:rsidRPr="001D40A9">
              <w:rPr>
                <w:rFonts w:ascii="Times New Roman" w:eastAsia="Calibri" w:hAnsi="Times New Roman" w:cs="Times New Roman"/>
                <w:sz w:val="20"/>
                <w:szCs w:val="20"/>
              </w:rPr>
              <w:t xml:space="preserve">This table reports coefficient estimates for re-estimating our forecast accuracy and sell recommendation profitability OLS regressions using a propensity-score matched sample. To implement propensity-score matching, we estimate a logit model using </w:t>
            </w:r>
            <w:r w:rsidRPr="001D40A9">
              <w:rPr>
                <w:rFonts w:ascii="Times New Roman" w:eastAsia="Calibri" w:hAnsi="Times New Roman" w:cs="Times New Roman"/>
                <w:i/>
                <w:iCs/>
                <w:sz w:val="20"/>
                <w:szCs w:val="20"/>
              </w:rPr>
              <w:t>Accountant</w:t>
            </w:r>
            <w:r w:rsidRPr="001D40A9">
              <w:rPr>
                <w:rFonts w:ascii="Times New Roman" w:eastAsia="Calibri" w:hAnsi="Times New Roman" w:cs="Times New Roman"/>
                <w:sz w:val="20"/>
                <w:szCs w:val="20"/>
              </w:rPr>
              <w:t xml:space="preserve"> as the dependent variable and </w:t>
            </w:r>
            <w:r w:rsidRPr="001D40A9">
              <w:rPr>
                <w:rFonts w:ascii="Times New Roman" w:eastAsia="Calibri" w:hAnsi="Times New Roman" w:cs="Times New Roman"/>
                <w:i/>
                <w:iCs/>
                <w:sz w:val="20"/>
                <w:szCs w:val="20"/>
              </w:rPr>
              <w:t>Firm experience</w:t>
            </w:r>
            <w:r w:rsidRPr="001D40A9">
              <w:rPr>
                <w:rFonts w:ascii="Times New Roman" w:eastAsia="Calibri" w:hAnsi="Times New Roman" w:cs="Times New Roman"/>
                <w:sz w:val="20"/>
                <w:szCs w:val="20"/>
              </w:rPr>
              <w:t xml:space="preserve">, </w:t>
            </w:r>
            <w:r w:rsidRPr="001D40A9">
              <w:rPr>
                <w:rFonts w:ascii="Times New Roman" w:eastAsia="Calibri" w:hAnsi="Times New Roman" w:cs="Times New Roman"/>
                <w:i/>
                <w:iCs/>
                <w:sz w:val="20"/>
                <w:szCs w:val="20"/>
              </w:rPr>
              <w:t>General experience</w:t>
            </w:r>
            <w:r w:rsidRPr="001D40A9">
              <w:rPr>
                <w:rFonts w:ascii="Times New Roman" w:eastAsia="Calibri" w:hAnsi="Times New Roman" w:cs="Times New Roman"/>
                <w:sz w:val="20"/>
                <w:szCs w:val="20"/>
              </w:rPr>
              <w:t xml:space="preserve">, </w:t>
            </w:r>
            <w:r w:rsidRPr="001D40A9">
              <w:rPr>
                <w:rFonts w:ascii="Times New Roman" w:eastAsia="Calibri" w:hAnsi="Times New Roman" w:cs="Times New Roman"/>
                <w:i/>
                <w:iCs/>
                <w:sz w:val="20"/>
                <w:szCs w:val="20"/>
              </w:rPr>
              <w:t>Number of industries</w:t>
            </w:r>
            <w:r w:rsidRPr="001D40A9">
              <w:rPr>
                <w:rFonts w:ascii="Times New Roman" w:eastAsia="Calibri" w:hAnsi="Times New Roman" w:cs="Times New Roman"/>
                <w:sz w:val="20"/>
                <w:szCs w:val="20"/>
              </w:rPr>
              <w:t xml:space="preserve">, </w:t>
            </w:r>
            <w:r w:rsidRPr="001D40A9">
              <w:rPr>
                <w:rFonts w:ascii="Times New Roman" w:eastAsia="Calibri" w:hAnsi="Times New Roman" w:cs="Times New Roman"/>
                <w:i/>
                <w:iCs/>
                <w:sz w:val="20"/>
                <w:szCs w:val="20"/>
              </w:rPr>
              <w:t>Number of companies</w:t>
            </w:r>
            <w:r w:rsidRPr="001D40A9">
              <w:rPr>
                <w:rFonts w:ascii="Times New Roman" w:eastAsia="Calibri" w:hAnsi="Times New Roman" w:cs="Times New Roman"/>
                <w:sz w:val="20"/>
                <w:szCs w:val="20"/>
              </w:rPr>
              <w:t xml:space="preserve">, and </w:t>
            </w:r>
            <w:r w:rsidRPr="001D40A9">
              <w:rPr>
                <w:rFonts w:ascii="Times New Roman" w:eastAsia="Calibri" w:hAnsi="Times New Roman" w:cs="Times New Roman"/>
                <w:i/>
                <w:iCs/>
                <w:sz w:val="20"/>
                <w:szCs w:val="20"/>
              </w:rPr>
              <w:t>Pre-analyst experience length</w:t>
            </w:r>
            <w:r w:rsidRPr="001D40A9">
              <w:rPr>
                <w:rFonts w:ascii="Times New Roman" w:eastAsia="Calibri" w:hAnsi="Times New Roman" w:cs="Times New Roman"/>
                <w:sz w:val="20"/>
                <w:szCs w:val="20"/>
              </w:rPr>
              <w:t xml:space="preserve"> as independent variables. We then use nearest neighbor matching within a caliper of 0.3 using the propensity score. The specification in column (3) excludes recommendations issued around earnings announcements. </w:t>
            </w:r>
            <w:r w:rsidR="008F0BD0">
              <w:rPr>
                <w:rFonts w:ascii="Times New Roman" w:eastAsia="Calibri" w:hAnsi="Times New Roman" w:cs="Times New Roman"/>
                <w:sz w:val="20"/>
                <w:szCs w:val="20"/>
              </w:rPr>
              <w:t xml:space="preserve">Appendix </w:t>
            </w:r>
            <w:r w:rsidRPr="001D40A9">
              <w:rPr>
                <w:rFonts w:ascii="Times New Roman" w:eastAsia="Calibri" w:hAnsi="Times New Roman" w:cs="Times New Roman"/>
                <w:sz w:val="20"/>
                <w:szCs w:val="20"/>
              </w:rPr>
              <w:t xml:space="preserve">Table A2 </w:t>
            </w:r>
            <w:r w:rsidR="00171A39">
              <w:rPr>
                <w:rFonts w:ascii="Times New Roman" w:eastAsia="Calibri" w:hAnsi="Times New Roman" w:cs="Times New Roman"/>
                <w:sz w:val="20"/>
                <w:szCs w:val="20"/>
              </w:rPr>
              <w:t xml:space="preserve">in the manuscript </w:t>
            </w:r>
            <w:r w:rsidRPr="001D40A9">
              <w:rPr>
                <w:rFonts w:ascii="Times New Roman" w:eastAsia="Calibri" w:hAnsi="Times New Roman" w:cs="Times New Roman"/>
                <w:sz w:val="20"/>
                <w:szCs w:val="20"/>
              </w:rPr>
              <w:t>provides detailed variable definitions. We do not report coefficient estimates for the control variables for brevity. Standard errors are double-clustered at the analyst and year</w:t>
            </w:r>
            <w:r w:rsidR="003D394B">
              <w:rPr>
                <w:rFonts w:ascii="Times New Roman" w:eastAsia="Calibri" w:hAnsi="Times New Roman" w:cs="Times New Roman"/>
                <w:sz w:val="20"/>
                <w:szCs w:val="20"/>
              </w:rPr>
              <w:t xml:space="preserve"> </w:t>
            </w:r>
            <w:r w:rsidRPr="001D40A9">
              <w:rPr>
                <w:rFonts w:ascii="Times New Roman" w:eastAsia="Calibri" w:hAnsi="Times New Roman" w:cs="Times New Roman"/>
                <w:sz w:val="20"/>
                <w:szCs w:val="20"/>
              </w:rPr>
              <w:t>levels. P-values are reported in parentheses. ***, **, and * indicate statistical significance at the 1%, 5%, and 10% level</w:t>
            </w:r>
            <w:r w:rsidR="003D394B">
              <w:rPr>
                <w:rFonts w:ascii="Times New Roman" w:eastAsia="Calibri" w:hAnsi="Times New Roman" w:cs="Times New Roman"/>
                <w:sz w:val="20"/>
                <w:szCs w:val="20"/>
              </w:rPr>
              <w:t>s</w:t>
            </w:r>
            <w:r w:rsidRPr="001D40A9">
              <w:rPr>
                <w:rFonts w:ascii="Times New Roman" w:eastAsia="Calibri" w:hAnsi="Times New Roman" w:cs="Times New Roman"/>
                <w:sz w:val="20"/>
                <w:szCs w:val="20"/>
              </w:rPr>
              <w:t>, respectively.</w:t>
            </w:r>
          </w:p>
        </w:tc>
      </w:tr>
      <w:tr w:rsidR="001D40A9" w:rsidRPr="001D40A9" w14:paraId="0EBD662F" w14:textId="77777777" w:rsidTr="00943630">
        <w:tc>
          <w:tcPr>
            <w:tcW w:w="2721" w:type="dxa"/>
            <w:tcBorders>
              <w:top w:val="double" w:sz="4" w:space="0" w:color="auto"/>
            </w:tcBorders>
          </w:tcPr>
          <w:p w14:paraId="71227713" w14:textId="77777777" w:rsidR="001D40A9" w:rsidRPr="001D40A9" w:rsidRDefault="001D40A9" w:rsidP="001D40A9">
            <w:pPr>
              <w:rPr>
                <w:rFonts w:ascii="Times New Roman" w:eastAsia="Calibri" w:hAnsi="Times New Roman" w:cs="Times New Roman"/>
                <w:sz w:val="20"/>
                <w:szCs w:val="20"/>
              </w:rPr>
            </w:pPr>
            <w:r w:rsidRPr="001D40A9">
              <w:rPr>
                <w:rFonts w:ascii="Times New Roman" w:eastAsia="Calibri" w:hAnsi="Times New Roman" w:cs="Times New Roman"/>
                <w:sz w:val="20"/>
                <w:szCs w:val="20"/>
              </w:rPr>
              <w:t>Sample:</w:t>
            </w:r>
          </w:p>
        </w:tc>
        <w:tc>
          <w:tcPr>
            <w:tcW w:w="1270" w:type="dxa"/>
            <w:tcBorders>
              <w:top w:val="double" w:sz="4" w:space="0" w:color="auto"/>
            </w:tcBorders>
          </w:tcPr>
          <w:p w14:paraId="523EFD53" w14:textId="77777777" w:rsidR="001D40A9" w:rsidRPr="001D40A9" w:rsidRDefault="001D40A9" w:rsidP="001D40A9">
            <w:pPr>
              <w:jc w:val="center"/>
              <w:rPr>
                <w:rFonts w:ascii="Times New Roman" w:eastAsia="Calibri" w:hAnsi="Times New Roman" w:cs="Times New Roman"/>
                <w:sz w:val="20"/>
                <w:szCs w:val="20"/>
              </w:rPr>
            </w:pPr>
          </w:p>
        </w:tc>
        <w:tc>
          <w:tcPr>
            <w:tcW w:w="5080" w:type="dxa"/>
            <w:gridSpan w:val="4"/>
            <w:tcBorders>
              <w:top w:val="double" w:sz="4" w:space="0" w:color="auto"/>
              <w:bottom w:val="single" w:sz="4" w:space="0" w:color="auto"/>
            </w:tcBorders>
          </w:tcPr>
          <w:p w14:paraId="558948DF"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Sell recommendations</w:t>
            </w:r>
          </w:p>
        </w:tc>
      </w:tr>
      <w:tr w:rsidR="001D40A9" w:rsidRPr="001D40A9" w14:paraId="429E4322" w14:textId="77777777" w:rsidTr="00943630">
        <w:tc>
          <w:tcPr>
            <w:tcW w:w="2721" w:type="dxa"/>
          </w:tcPr>
          <w:p w14:paraId="1305E461" w14:textId="77777777" w:rsidR="001D40A9" w:rsidRPr="001D40A9" w:rsidRDefault="001D40A9" w:rsidP="001D40A9">
            <w:pPr>
              <w:rPr>
                <w:rFonts w:ascii="Times New Roman" w:eastAsia="Calibri" w:hAnsi="Times New Roman" w:cs="Times New Roman"/>
                <w:sz w:val="20"/>
                <w:szCs w:val="20"/>
              </w:rPr>
            </w:pPr>
            <w:r w:rsidRPr="001D40A9">
              <w:rPr>
                <w:rFonts w:ascii="Times New Roman" w:eastAsia="Calibri" w:hAnsi="Times New Roman" w:cs="Times New Roman"/>
                <w:sz w:val="20"/>
                <w:szCs w:val="20"/>
              </w:rPr>
              <w:t>Dependent variable in t:</w:t>
            </w:r>
          </w:p>
        </w:tc>
        <w:tc>
          <w:tcPr>
            <w:tcW w:w="1270" w:type="dxa"/>
            <w:vAlign w:val="center"/>
          </w:tcPr>
          <w:p w14:paraId="641725C4"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PMAFE</w:t>
            </w:r>
          </w:p>
        </w:tc>
        <w:tc>
          <w:tcPr>
            <w:tcW w:w="1270" w:type="dxa"/>
            <w:tcBorders>
              <w:top w:val="single" w:sz="4" w:space="0" w:color="auto"/>
            </w:tcBorders>
            <w:vAlign w:val="center"/>
          </w:tcPr>
          <w:p w14:paraId="6710C9CF"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DGTW return</w:t>
            </w:r>
          </w:p>
        </w:tc>
        <w:tc>
          <w:tcPr>
            <w:tcW w:w="1270" w:type="dxa"/>
            <w:tcBorders>
              <w:top w:val="single" w:sz="4" w:space="0" w:color="auto"/>
            </w:tcBorders>
            <w:vAlign w:val="center"/>
          </w:tcPr>
          <w:p w14:paraId="0A1B02D6"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CAR(0, 1)</w:t>
            </w:r>
          </w:p>
        </w:tc>
        <w:tc>
          <w:tcPr>
            <w:tcW w:w="1270" w:type="dxa"/>
            <w:tcBorders>
              <w:top w:val="single" w:sz="4" w:space="0" w:color="auto"/>
            </w:tcBorders>
            <w:vAlign w:val="center"/>
          </w:tcPr>
          <w:p w14:paraId="49489027"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BHAR</w:t>
            </w:r>
            <w:r w:rsidRPr="001D40A9">
              <w:rPr>
                <w:rFonts w:ascii="Times New Roman" w:eastAsia="Calibri" w:hAnsi="Times New Roman" w:cs="Times New Roman"/>
                <w:sz w:val="20"/>
                <w:szCs w:val="20"/>
              </w:rPr>
              <w:br/>
              <w:t>(1, 30)</w:t>
            </w:r>
          </w:p>
        </w:tc>
        <w:tc>
          <w:tcPr>
            <w:tcW w:w="1270" w:type="dxa"/>
            <w:tcBorders>
              <w:top w:val="single" w:sz="4" w:space="0" w:color="auto"/>
            </w:tcBorders>
            <w:vAlign w:val="center"/>
          </w:tcPr>
          <w:p w14:paraId="7FCEFBC9"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BHAR</w:t>
            </w:r>
            <w:r w:rsidRPr="001D40A9">
              <w:rPr>
                <w:rFonts w:ascii="Times New Roman" w:eastAsia="Calibri" w:hAnsi="Times New Roman" w:cs="Times New Roman"/>
                <w:sz w:val="20"/>
                <w:szCs w:val="20"/>
              </w:rPr>
              <w:br/>
              <w:t>(1, 180)</w:t>
            </w:r>
          </w:p>
        </w:tc>
      </w:tr>
      <w:tr w:rsidR="001D40A9" w:rsidRPr="001D40A9" w14:paraId="7E94F69D" w14:textId="77777777" w:rsidTr="00943630">
        <w:tc>
          <w:tcPr>
            <w:tcW w:w="2721" w:type="dxa"/>
            <w:tcBorders>
              <w:bottom w:val="single" w:sz="4" w:space="0" w:color="auto"/>
            </w:tcBorders>
          </w:tcPr>
          <w:p w14:paraId="4C824598" w14:textId="77777777" w:rsidR="001D40A9" w:rsidRPr="001D40A9" w:rsidRDefault="001D40A9" w:rsidP="001D40A9">
            <w:pPr>
              <w:rPr>
                <w:rFonts w:ascii="Times New Roman" w:eastAsia="Calibri" w:hAnsi="Times New Roman" w:cs="Times New Roman"/>
                <w:sz w:val="20"/>
                <w:szCs w:val="20"/>
              </w:rPr>
            </w:pPr>
          </w:p>
        </w:tc>
        <w:tc>
          <w:tcPr>
            <w:tcW w:w="1270" w:type="dxa"/>
            <w:tcBorders>
              <w:bottom w:val="single" w:sz="4" w:space="0" w:color="auto"/>
            </w:tcBorders>
          </w:tcPr>
          <w:p w14:paraId="3CB4B4AE"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(1)</w:t>
            </w:r>
          </w:p>
        </w:tc>
        <w:tc>
          <w:tcPr>
            <w:tcW w:w="1270" w:type="dxa"/>
            <w:tcBorders>
              <w:bottom w:val="single" w:sz="4" w:space="0" w:color="auto"/>
            </w:tcBorders>
          </w:tcPr>
          <w:p w14:paraId="7B845697"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(2)</w:t>
            </w:r>
          </w:p>
        </w:tc>
        <w:tc>
          <w:tcPr>
            <w:tcW w:w="1270" w:type="dxa"/>
            <w:tcBorders>
              <w:bottom w:val="single" w:sz="4" w:space="0" w:color="auto"/>
            </w:tcBorders>
          </w:tcPr>
          <w:p w14:paraId="1EFAE7D4"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(3)</w:t>
            </w:r>
          </w:p>
        </w:tc>
        <w:tc>
          <w:tcPr>
            <w:tcW w:w="1270" w:type="dxa"/>
            <w:tcBorders>
              <w:bottom w:val="single" w:sz="4" w:space="0" w:color="auto"/>
            </w:tcBorders>
          </w:tcPr>
          <w:p w14:paraId="1A9C64FE"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(4)</w:t>
            </w:r>
          </w:p>
        </w:tc>
        <w:tc>
          <w:tcPr>
            <w:tcW w:w="1270" w:type="dxa"/>
            <w:tcBorders>
              <w:bottom w:val="single" w:sz="4" w:space="0" w:color="auto"/>
            </w:tcBorders>
          </w:tcPr>
          <w:p w14:paraId="7CDB27DB"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(5)</w:t>
            </w:r>
          </w:p>
        </w:tc>
      </w:tr>
      <w:tr w:rsidR="001D40A9" w:rsidRPr="001D40A9" w14:paraId="0B247583" w14:textId="77777777" w:rsidTr="00943630">
        <w:tc>
          <w:tcPr>
            <w:tcW w:w="2721" w:type="dxa"/>
            <w:tcBorders>
              <w:top w:val="single" w:sz="4" w:space="0" w:color="auto"/>
            </w:tcBorders>
          </w:tcPr>
          <w:p w14:paraId="33C5E131" w14:textId="77777777" w:rsidR="001D40A9" w:rsidRPr="001D40A9" w:rsidRDefault="001D40A9" w:rsidP="001D40A9">
            <w:pPr>
              <w:rPr>
                <w:rFonts w:ascii="Times New Roman" w:eastAsia="Calibri" w:hAnsi="Times New Roman" w:cs="Times New Roman"/>
                <w:b/>
                <w:bCs/>
                <w:sz w:val="20"/>
                <w:szCs w:val="20"/>
              </w:rPr>
            </w:pPr>
            <w:r w:rsidRPr="001D40A9">
              <w:rPr>
                <w:rFonts w:ascii="Times New Roman" w:eastAsia="Calibri" w:hAnsi="Times New Roman" w:cs="Times New Roman"/>
                <w:b/>
                <w:bCs/>
                <w:sz w:val="20"/>
                <w:szCs w:val="20"/>
              </w:rPr>
              <w:t>Accounting work experience</w:t>
            </w:r>
          </w:p>
        </w:tc>
        <w:tc>
          <w:tcPr>
            <w:tcW w:w="1270" w:type="dxa"/>
            <w:tcBorders>
              <w:top w:val="single" w:sz="4" w:space="0" w:color="auto"/>
            </w:tcBorders>
            <w:vAlign w:val="bottom"/>
          </w:tcPr>
          <w:p w14:paraId="495CEDE4"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b/>
                <w:bCs/>
                <w:sz w:val="20"/>
                <w:szCs w:val="20"/>
              </w:rPr>
              <w:t>-0.0497**</w:t>
            </w:r>
          </w:p>
        </w:tc>
        <w:tc>
          <w:tcPr>
            <w:tcW w:w="1270" w:type="dxa"/>
            <w:tcBorders>
              <w:top w:val="single" w:sz="4" w:space="0" w:color="auto"/>
            </w:tcBorders>
            <w:vAlign w:val="bottom"/>
          </w:tcPr>
          <w:p w14:paraId="0D1F1C8C"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b/>
                <w:bCs/>
                <w:sz w:val="20"/>
                <w:szCs w:val="20"/>
              </w:rPr>
              <w:t>-0.0095***</w:t>
            </w:r>
          </w:p>
        </w:tc>
        <w:tc>
          <w:tcPr>
            <w:tcW w:w="1270" w:type="dxa"/>
            <w:tcBorders>
              <w:top w:val="single" w:sz="4" w:space="0" w:color="auto"/>
            </w:tcBorders>
            <w:vAlign w:val="bottom"/>
          </w:tcPr>
          <w:p w14:paraId="7D96DCBB"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b/>
                <w:bCs/>
                <w:sz w:val="20"/>
                <w:szCs w:val="20"/>
              </w:rPr>
              <w:t>-0.0029**</w:t>
            </w:r>
          </w:p>
        </w:tc>
        <w:tc>
          <w:tcPr>
            <w:tcW w:w="1270" w:type="dxa"/>
            <w:tcBorders>
              <w:top w:val="single" w:sz="4" w:space="0" w:color="auto"/>
            </w:tcBorders>
            <w:vAlign w:val="bottom"/>
          </w:tcPr>
          <w:p w14:paraId="1F9EE2C7"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b/>
                <w:bCs/>
                <w:sz w:val="20"/>
                <w:szCs w:val="20"/>
              </w:rPr>
              <w:t>-0.0059*</w:t>
            </w:r>
          </w:p>
        </w:tc>
        <w:tc>
          <w:tcPr>
            <w:tcW w:w="1270" w:type="dxa"/>
            <w:tcBorders>
              <w:top w:val="single" w:sz="4" w:space="0" w:color="auto"/>
            </w:tcBorders>
            <w:vAlign w:val="bottom"/>
          </w:tcPr>
          <w:p w14:paraId="2D6EB50D"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b/>
                <w:bCs/>
                <w:sz w:val="20"/>
                <w:szCs w:val="20"/>
              </w:rPr>
              <w:t>-0.0467***</w:t>
            </w:r>
          </w:p>
        </w:tc>
      </w:tr>
      <w:tr w:rsidR="001D40A9" w:rsidRPr="001D40A9" w14:paraId="44F765E7" w14:textId="77777777" w:rsidTr="00943630">
        <w:tc>
          <w:tcPr>
            <w:tcW w:w="2721" w:type="dxa"/>
          </w:tcPr>
          <w:p w14:paraId="10BCE880" w14:textId="77777777" w:rsidR="001D40A9" w:rsidRPr="001D40A9" w:rsidRDefault="001D40A9" w:rsidP="001D40A9">
            <w:pPr>
              <w:rPr>
                <w:rFonts w:ascii="Times New Roman" w:eastAsia="Calibri" w:hAnsi="Times New Roman" w:cs="Times New Roman"/>
                <w:b/>
                <w:bCs/>
                <w:sz w:val="20"/>
                <w:szCs w:val="20"/>
              </w:rPr>
            </w:pPr>
          </w:p>
        </w:tc>
        <w:tc>
          <w:tcPr>
            <w:tcW w:w="1270" w:type="dxa"/>
            <w:vAlign w:val="bottom"/>
          </w:tcPr>
          <w:p w14:paraId="3A303C09"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b/>
                <w:bCs/>
                <w:sz w:val="20"/>
                <w:szCs w:val="20"/>
              </w:rPr>
              <w:t>(0.0343)</w:t>
            </w:r>
          </w:p>
        </w:tc>
        <w:tc>
          <w:tcPr>
            <w:tcW w:w="1270" w:type="dxa"/>
            <w:vAlign w:val="bottom"/>
          </w:tcPr>
          <w:p w14:paraId="677BEE53"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b/>
                <w:bCs/>
                <w:sz w:val="20"/>
                <w:szCs w:val="20"/>
              </w:rPr>
              <w:t>(0.0010)</w:t>
            </w:r>
          </w:p>
        </w:tc>
        <w:tc>
          <w:tcPr>
            <w:tcW w:w="1270" w:type="dxa"/>
            <w:vAlign w:val="bottom"/>
          </w:tcPr>
          <w:p w14:paraId="1872C3D1"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b/>
                <w:bCs/>
                <w:sz w:val="20"/>
                <w:szCs w:val="20"/>
              </w:rPr>
              <w:t>(0.0483)</w:t>
            </w:r>
          </w:p>
        </w:tc>
        <w:tc>
          <w:tcPr>
            <w:tcW w:w="1270" w:type="dxa"/>
            <w:vAlign w:val="bottom"/>
          </w:tcPr>
          <w:p w14:paraId="05CEDE5B"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b/>
                <w:bCs/>
                <w:sz w:val="20"/>
                <w:szCs w:val="20"/>
              </w:rPr>
              <w:t>(0.0785)</w:t>
            </w:r>
          </w:p>
        </w:tc>
        <w:tc>
          <w:tcPr>
            <w:tcW w:w="1270" w:type="dxa"/>
            <w:vAlign w:val="bottom"/>
          </w:tcPr>
          <w:p w14:paraId="6C34E9BA"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b/>
                <w:bCs/>
                <w:sz w:val="20"/>
                <w:szCs w:val="20"/>
              </w:rPr>
              <w:t>(0.0002)</w:t>
            </w:r>
          </w:p>
        </w:tc>
      </w:tr>
      <w:tr w:rsidR="001D40A9" w:rsidRPr="001D40A9" w14:paraId="2B119F7D" w14:textId="77777777" w:rsidTr="00943630">
        <w:tc>
          <w:tcPr>
            <w:tcW w:w="2721" w:type="dxa"/>
          </w:tcPr>
          <w:p w14:paraId="620D26F5" w14:textId="77777777" w:rsidR="001D40A9" w:rsidRPr="001D40A9" w:rsidRDefault="001D40A9" w:rsidP="001D40A9">
            <w:pPr>
              <w:rPr>
                <w:rFonts w:ascii="Times New Roman" w:eastAsia="Calibri" w:hAnsi="Times New Roman" w:cs="Times New Roman"/>
                <w:b/>
                <w:bCs/>
                <w:sz w:val="20"/>
                <w:szCs w:val="20"/>
              </w:rPr>
            </w:pPr>
            <w:r w:rsidRPr="001D40A9">
              <w:rPr>
                <w:rFonts w:ascii="Times New Roman" w:eastAsia="Calibri" w:hAnsi="Times New Roman" w:cs="Times New Roman"/>
                <w:b/>
                <w:bCs/>
                <w:sz w:val="20"/>
                <w:szCs w:val="20"/>
              </w:rPr>
              <w:t>Accounting knowledge</w:t>
            </w:r>
          </w:p>
        </w:tc>
        <w:tc>
          <w:tcPr>
            <w:tcW w:w="1270" w:type="dxa"/>
            <w:vAlign w:val="bottom"/>
          </w:tcPr>
          <w:p w14:paraId="2D9C6F41"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b/>
                <w:bCs/>
                <w:sz w:val="20"/>
                <w:szCs w:val="20"/>
              </w:rPr>
              <w:t>-0.0270</w:t>
            </w:r>
          </w:p>
        </w:tc>
        <w:tc>
          <w:tcPr>
            <w:tcW w:w="1270" w:type="dxa"/>
            <w:vAlign w:val="bottom"/>
          </w:tcPr>
          <w:p w14:paraId="6564D9D1"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b/>
                <w:bCs/>
                <w:sz w:val="20"/>
                <w:szCs w:val="20"/>
              </w:rPr>
              <w:t>0.0063**</w:t>
            </w:r>
          </w:p>
        </w:tc>
        <w:tc>
          <w:tcPr>
            <w:tcW w:w="1270" w:type="dxa"/>
            <w:vAlign w:val="bottom"/>
          </w:tcPr>
          <w:p w14:paraId="69051285"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b/>
                <w:bCs/>
                <w:sz w:val="20"/>
                <w:szCs w:val="20"/>
              </w:rPr>
              <w:t>0.0010</w:t>
            </w:r>
          </w:p>
        </w:tc>
        <w:tc>
          <w:tcPr>
            <w:tcW w:w="1270" w:type="dxa"/>
            <w:vAlign w:val="bottom"/>
          </w:tcPr>
          <w:p w14:paraId="02A4723B"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b/>
                <w:bCs/>
                <w:sz w:val="20"/>
                <w:szCs w:val="20"/>
              </w:rPr>
              <w:t>0.0027</w:t>
            </w:r>
          </w:p>
        </w:tc>
        <w:tc>
          <w:tcPr>
            <w:tcW w:w="1270" w:type="dxa"/>
            <w:vAlign w:val="bottom"/>
          </w:tcPr>
          <w:p w14:paraId="79BEE2D9"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b/>
                <w:bCs/>
                <w:sz w:val="20"/>
                <w:szCs w:val="20"/>
              </w:rPr>
              <w:t>0.0067</w:t>
            </w:r>
          </w:p>
        </w:tc>
      </w:tr>
      <w:tr w:rsidR="001D40A9" w:rsidRPr="001D40A9" w14:paraId="24367D1A" w14:textId="77777777" w:rsidTr="00943630">
        <w:tc>
          <w:tcPr>
            <w:tcW w:w="2721" w:type="dxa"/>
          </w:tcPr>
          <w:p w14:paraId="5E20442B" w14:textId="77777777" w:rsidR="001D40A9" w:rsidRPr="001D40A9" w:rsidRDefault="001D40A9" w:rsidP="001D40A9">
            <w:pPr>
              <w:rPr>
                <w:rFonts w:ascii="Times New Roman" w:eastAsia="Calibri" w:hAnsi="Times New Roman" w:cs="Times New Roman"/>
                <w:b/>
                <w:bCs/>
                <w:sz w:val="20"/>
                <w:szCs w:val="20"/>
              </w:rPr>
            </w:pPr>
          </w:p>
        </w:tc>
        <w:tc>
          <w:tcPr>
            <w:tcW w:w="1270" w:type="dxa"/>
            <w:vAlign w:val="bottom"/>
          </w:tcPr>
          <w:p w14:paraId="16E40396"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b/>
                <w:bCs/>
                <w:sz w:val="20"/>
                <w:szCs w:val="20"/>
              </w:rPr>
              <w:t>(0.1448)</w:t>
            </w:r>
          </w:p>
        </w:tc>
        <w:tc>
          <w:tcPr>
            <w:tcW w:w="1270" w:type="dxa"/>
            <w:vAlign w:val="bottom"/>
          </w:tcPr>
          <w:p w14:paraId="446A3C6D"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b/>
                <w:bCs/>
                <w:sz w:val="20"/>
                <w:szCs w:val="20"/>
              </w:rPr>
              <w:t>(0.0147)</w:t>
            </w:r>
          </w:p>
        </w:tc>
        <w:tc>
          <w:tcPr>
            <w:tcW w:w="1270" w:type="dxa"/>
            <w:vAlign w:val="bottom"/>
          </w:tcPr>
          <w:p w14:paraId="3A9CFE82"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b/>
                <w:bCs/>
                <w:sz w:val="20"/>
                <w:szCs w:val="20"/>
              </w:rPr>
              <w:t>(0.3581)</w:t>
            </w:r>
          </w:p>
        </w:tc>
        <w:tc>
          <w:tcPr>
            <w:tcW w:w="1270" w:type="dxa"/>
            <w:vAlign w:val="bottom"/>
          </w:tcPr>
          <w:p w14:paraId="33DCA40F"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b/>
                <w:bCs/>
                <w:sz w:val="20"/>
                <w:szCs w:val="20"/>
              </w:rPr>
              <w:t>(0.2718)</w:t>
            </w:r>
          </w:p>
        </w:tc>
        <w:tc>
          <w:tcPr>
            <w:tcW w:w="1270" w:type="dxa"/>
            <w:vAlign w:val="bottom"/>
          </w:tcPr>
          <w:p w14:paraId="328E9D54"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b/>
                <w:bCs/>
                <w:sz w:val="20"/>
                <w:szCs w:val="20"/>
              </w:rPr>
              <w:t>(0.4204)</w:t>
            </w:r>
          </w:p>
        </w:tc>
      </w:tr>
      <w:tr w:rsidR="001D40A9" w:rsidRPr="001D40A9" w14:paraId="0B6AFD08" w14:textId="77777777" w:rsidTr="00943630">
        <w:tc>
          <w:tcPr>
            <w:tcW w:w="2721" w:type="dxa"/>
          </w:tcPr>
          <w:p w14:paraId="596A2343" w14:textId="77777777" w:rsidR="001D40A9" w:rsidRPr="001D40A9" w:rsidRDefault="001D40A9" w:rsidP="001D40A9">
            <w:pPr>
              <w:rPr>
                <w:rFonts w:ascii="Times New Roman" w:eastAsia="Calibri" w:hAnsi="Times New Roman" w:cs="Times New Roman"/>
                <w:i/>
                <w:iCs/>
                <w:sz w:val="20"/>
                <w:szCs w:val="20"/>
              </w:rPr>
            </w:pPr>
            <w:r w:rsidRPr="001D40A9">
              <w:rPr>
                <w:rFonts w:ascii="Times New Roman" w:eastAsia="Calibri" w:hAnsi="Times New Roman" w:cs="Times New Roman"/>
                <w:i/>
                <w:iCs/>
                <w:sz w:val="20"/>
                <w:szCs w:val="20"/>
              </w:rPr>
              <w:t>F-test:</w:t>
            </w:r>
          </w:p>
        </w:tc>
        <w:tc>
          <w:tcPr>
            <w:tcW w:w="1270" w:type="dxa"/>
            <w:vAlign w:val="bottom"/>
          </w:tcPr>
          <w:p w14:paraId="57D7B2DB" w14:textId="77777777" w:rsidR="001D40A9" w:rsidRPr="001D40A9" w:rsidRDefault="001D40A9" w:rsidP="001D40A9">
            <w:pPr>
              <w:jc w:val="center"/>
              <w:rPr>
                <w:rFonts w:ascii="Times New Roman" w:eastAsia="Calibri" w:hAnsi="Times New Roman" w:cs="Times New Roman"/>
                <w:i/>
                <w:iCs/>
                <w:sz w:val="20"/>
                <w:szCs w:val="20"/>
              </w:rPr>
            </w:pPr>
            <w:r w:rsidRPr="001D40A9">
              <w:rPr>
                <w:rFonts w:ascii="Times New Roman" w:eastAsia="Calibri" w:hAnsi="Times New Roman" w:cs="Times New Roman"/>
                <w:i/>
                <w:iCs/>
                <w:sz w:val="20"/>
                <w:szCs w:val="20"/>
              </w:rPr>
              <w:t>-0.0227</w:t>
            </w:r>
          </w:p>
        </w:tc>
        <w:tc>
          <w:tcPr>
            <w:tcW w:w="1270" w:type="dxa"/>
            <w:vAlign w:val="bottom"/>
          </w:tcPr>
          <w:p w14:paraId="08F55C85" w14:textId="77777777" w:rsidR="001D40A9" w:rsidRPr="001D40A9" w:rsidRDefault="001D40A9" w:rsidP="001D40A9">
            <w:pPr>
              <w:jc w:val="center"/>
              <w:rPr>
                <w:rFonts w:ascii="Times New Roman" w:eastAsia="Calibri" w:hAnsi="Times New Roman" w:cs="Times New Roman"/>
                <w:i/>
                <w:iCs/>
                <w:sz w:val="20"/>
                <w:szCs w:val="20"/>
              </w:rPr>
            </w:pPr>
            <w:r w:rsidRPr="001D40A9">
              <w:rPr>
                <w:rFonts w:ascii="Times New Roman" w:eastAsia="Calibri" w:hAnsi="Times New Roman" w:cs="Times New Roman"/>
                <w:i/>
                <w:iCs/>
                <w:sz w:val="20"/>
                <w:szCs w:val="20"/>
              </w:rPr>
              <w:t>-0.0158***</w:t>
            </w:r>
          </w:p>
        </w:tc>
        <w:tc>
          <w:tcPr>
            <w:tcW w:w="1270" w:type="dxa"/>
            <w:vAlign w:val="bottom"/>
          </w:tcPr>
          <w:p w14:paraId="47EB0F71" w14:textId="77777777" w:rsidR="001D40A9" w:rsidRPr="001D40A9" w:rsidRDefault="001D40A9" w:rsidP="001D40A9">
            <w:pPr>
              <w:jc w:val="center"/>
              <w:rPr>
                <w:rFonts w:ascii="Times New Roman" w:eastAsia="Calibri" w:hAnsi="Times New Roman" w:cs="Times New Roman"/>
                <w:i/>
                <w:iCs/>
                <w:sz w:val="20"/>
                <w:szCs w:val="20"/>
              </w:rPr>
            </w:pPr>
            <w:r w:rsidRPr="001D40A9">
              <w:rPr>
                <w:rFonts w:ascii="Times New Roman" w:eastAsia="Calibri" w:hAnsi="Times New Roman" w:cs="Times New Roman"/>
                <w:i/>
                <w:iCs/>
                <w:sz w:val="20"/>
                <w:szCs w:val="20"/>
              </w:rPr>
              <w:t>-0.0038**</w:t>
            </w:r>
          </w:p>
        </w:tc>
        <w:tc>
          <w:tcPr>
            <w:tcW w:w="1270" w:type="dxa"/>
            <w:vAlign w:val="bottom"/>
          </w:tcPr>
          <w:p w14:paraId="1FBC3393" w14:textId="77777777" w:rsidR="001D40A9" w:rsidRPr="001D40A9" w:rsidRDefault="001D40A9" w:rsidP="001D40A9">
            <w:pPr>
              <w:jc w:val="center"/>
              <w:rPr>
                <w:rFonts w:ascii="Times New Roman" w:eastAsia="Calibri" w:hAnsi="Times New Roman" w:cs="Times New Roman"/>
                <w:i/>
                <w:iCs/>
                <w:sz w:val="20"/>
                <w:szCs w:val="20"/>
              </w:rPr>
            </w:pPr>
            <w:r w:rsidRPr="001D40A9">
              <w:rPr>
                <w:rFonts w:ascii="Times New Roman" w:eastAsia="Calibri" w:hAnsi="Times New Roman" w:cs="Times New Roman"/>
                <w:i/>
                <w:iCs/>
                <w:sz w:val="20"/>
                <w:szCs w:val="20"/>
              </w:rPr>
              <w:t>-0.0086*</w:t>
            </w:r>
          </w:p>
        </w:tc>
        <w:tc>
          <w:tcPr>
            <w:tcW w:w="1270" w:type="dxa"/>
            <w:vAlign w:val="bottom"/>
          </w:tcPr>
          <w:p w14:paraId="121359DC" w14:textId="77777777" w:rsidR="001D40A9" w:rsidRPr="001D40A9" w:rsidRDefault="001D40A9" w:rsidP="001D40A9">
            <w:pPr>
              <w:jc w:val="center"/>
              <w:rPr>
                <w:rFonts w:ascii="Times New Roman" w:eastAsia="Calibri" w:hAnsi="Times New Roman" w:cs="Times New Roman"/>
                <w:i/>
                <w:iCs/>
                <w:sz w:val="20"/>
                <w:szCs w:val="20"/>
              </w:rPr>
            </w:pPr>
            <w:r w:rsidRPr="001D40A9">
              <w:rPr>
                <w:rFonts w:ascii="Times New Roman" w:eastAsia="Calibri" w:hAnsi="Times New Roman" w:cs="Times New Roman"/>
                <w:i/>
                <w:iCs/>
                <w:sz w:val="20"/>
                <w:szCs w:val="20"/>
              </w:rPr>
              <w:t>-0.0534***</w:t>
            </w:r>
          </w:p>
        </w:tc>
      </w:tr>
      <w:tr w:rsidR="001D40A9" w:rsidRPr="001D40A9" w14:paraId="26154A3C" w14:textId="77777777" w:rsidTr="00943630">
        <w:tc>
          <w:tcPr>
            <w:tcW w:w="2721" w:type="dxa"/>
          </w:tcPr>
          <w:p w14:paraId="2279C08C" w14:textId="77777777" w:rsidR="001D40A9" w:rsidRPr="001D40A9" w:rsidRDefault="001D40A9" w:rsidP="001D40A9">
            <w:pPr>
              <w:rPr>
                <w:rFonts w:ascii="Times New Roman" w:eastAsia="Calibri" w:hAnsi="Times New Roman" w:cs="Times New Roman"/>
                <w:i/>
                <w:iCs/>
                <w:sz w:val="20"/>
                <w:szCs w:val="20"/>
              </w:rPr>
            </w:pPr>
          </w:p>
        </w:tc>
        <w:tc>
          <w:tcPr>
            <w:tcW w:w="1270" w:type="dxa"/>
            <w:vAlign w:val="bottom"/>
          </w:tcPr>
          <w:p w14:paraId="33DC8DE2" w14:textId="77777777" w:rsidR="001D40A9" w:rsidRPr="001D40A9" w:rsidRDefault="001D40A9" w:rsidP="001D40A9">
            <w:pPr>
              <w:jc w:val="center"/>
              <w:rPr>
                <w:rFonts w:ascii="Times New Roman" w:eastAsia="Calibri" w:hAnsi="Times New Roman" w:cs="Times New Roman"/>
                <w:i/>
                <w:iCs/>
                <w:sz w:val="20"/>
                <w:szCs w:val="20"/>
              </w:rPr>
            </w:pPr>
            <w:r w:rsidRPr="001D40A9">
              <w:rPr>
                <w:rFonts w:ascii="Times New Roman" w:eastAsia="Calibri" w:hAnsi="Times New Roman" w:cs="Times New Roman"/>
                <w:i/>
                <w:iCs/>
                <w:sz w:val="20"/>
                <w:szCs w:val="20"/>
              </w:rPr>
              <w:t>(0.5180)</w:t>
            </w:r>
          </w:p>
        </w:tc>
        <w:tc>
          <w:tcPr>
            <w:tcW w:w="1270" w:type="dxa"/>
            <w:vAlign w:val="bottom"/>
          </w:tcPr>
          <w:p w14:paraId="2F3BD478" w14:textId="77777777" w:rsidR="001D40A9" w:rsidRPr="001D40A9" w:rsidRDefault="001D40A9" w:rsidP="001D40A9">
            <w:pPr>
              <w:jc w:val="center"/>
              <w:rPr>
                <w:rFonts w:ascii="Times New Roman" w:eastAsia="Calibri" w:hAnsi="Times New Roman" w:cs="Times New Roman"/>
                <w:i/>
                <w:iCs/>
                <w:sz w:val="20"/>
                <w:szCs w:val="20"/>
              </w:rPr>
            </w:pPr>
            <w:r w:rsidRPr="001D40A9">
              <w:rPr>
                <w:rFonts w:ascii="Times New Roman" w:eastAsia="Calibri" w:hAnsi="Times New Roman" w:cs="Times New Roman"/>
                <w:i/>
                <w:iCs/>
                <w:sz w:val="20"/>
                <w:szCs w:val="20"/>
              </w:rPr>
              <w:t>(0.0009)</w:t>
            </w:r>
          </w:p>
        </w:tc>
        <w:tc>
          <w:tcPr>
            <w:tcW w:w="1270" w:type="dxa"/>
            <w:vAlign w:val="bottom"/>
          </w:tcPr>
          <w:p w14:paraId="2552D05E" w14:textId="77777777" w:rsidR="001D40A9" w:rsidRPr="001D40A9" w:rsidRDefault="001D40A9" w:rsidP="001D40A9">
            <w:pPr>
              <w:jc w:val="center"/>
              <w:rPr>
                <w:rFonts w:ascii="Times New Roman" w:eastAsia="Calibri" w:hAnsi="Times New Roman" w:cs="Times New Roman"/>
                <w:i/>
                <w:iCs/>
                <w:sz w:val="20"/>
                <w:szCs w:val="20"/>
              </w:rPr>
            </w:pPr>
            <w:r w:rsidRPr="001D40A9">
              <w:rPr>
                <w:rFonts w:ascii="Times New Roman" w:eastAsia="Calibri" w:hAnsi="Times New Roman" w:cs="Times New Roman"/>
                <w:i/>
                <w:iCs/>
                <w:sz w:val="20"/>
                <w:szCs w:val="20"/>
              </w:rPr>
              <w:t>(0.0334)</w:t>
            </w:r>
          </w:p>
        </w:tc>
        <w:tc>
          <w:tcPr>
            <w:tcW w:w="1270" w:type="dxa"/>
            <w:vAlign w:val="bottom"/>
          </w:tcPr>
          <w:p w14:paraId="751078A4" w14:textId="77777777" w:rsidR="001D40A9" w:rsidRPr="001D40A9" w:rsidRDefault="001D40A9" w:rsidP="001D40A9">
            <w:pPr>
              <w:jc w:val="center"/>
              <w:rPr>
                <w:rFonts w:ascii="Times New Roman" w:eastAsia="Calibri" w:hAnsi="Times New Roman" w:cs="Times New Roman"/>
                <w:i/>
                <w:iCs/>
                <w:sz w:val="20"/>
                <w:szCs w:val="20"/>
              </w:rPr>
            </w:pPr>
            <w:r w:rsidRPr="001D40A9">
              <w:rPr>
                <w:rFonts w:ascii="Times New Roman" w:eastAsia="Calibri" w:hAnsi="Times New Roman" w:cs="Times New Roman"/>
                <w:i/>
                <w:iCs/>
                <w:sz w:val="20"/>
                <w:szCs w:val="20"/>
              </w:rPr>
              <w:t>(0.0921)</w:t>
            </w:r>
          </w:p>
        </w:tc>
        <w:tc>
          <w:tcPr>
            <w:tcW w:w="1270" w:type="dxa"/>
            <w:vAlign w:val="bottom"/>
          </w:tcPr>
          <w:p w14:paraId="13F12B42" w14:textId="77777777" w:rsidR="001D40A9" w:rsidRPr="001D40A9" w:rsidRDefault="001D40A9" w:rsidP="001D40A9">
            <w:pPr>
              <w:jc w:val="center"/>
              <w:rPr>
                <w:rFonts w:ascii="Times New Roman" w:eastAsia="Calibri" w:hAnsi="Times New Roman" w:cs="Times New Roman"/>
                <w:i/>
                <w:iCs/>
                <w:sz w:val="20"/>
                <w:szCs w:val="20"/>
              </w:rPr>
            </w:pPr>
            <w:r w:rsidRPr="001D40A9">
              <w:rPr>
                <w:rFonts w:ascii="Times New Roman" w:eastAsia="Calibri" w:hAnsi="Times New Roman" w:cs="Times New Roman"/>
                <w:i/>
                <w:iCs/>
                <w:sz w:val="20"/>
                <w:szCs w:val="20"/>
              </w:rPr>
              <w:t>(0.0018)</w:t>
            </w:r>
          </w:p>
        </w:tc>
      </w:tr>
      <w:tr w:rsidR="001D40A9" w:rsidRPr="001D40A9" w14:paraId="7A19A0EC" w14:textId="77777777" w:rsidTr="00943630">
        <w:tc>
          <w:tcPr>
            <w:tcW w:w="2721" w:type="dxa"/>
          </w:tcPr>
          <w:p w14:paraId="19CDAFAC" w14:textId="77777777" w:rsidR="001D40A9" w:rsidRPr="001D40A9" w:rsidRDefault="001D40A9" w:rsidP="001D40A9">
            <w:pPr>
              <w:rPr>
                <w:rFonts w:ascii="Times New Roman" w:eastAsia="Calibri" w:hAnsi="Times New Roman" w:cs="Times New Roman"/>
                <w:sz w:val="20"/>
                <w:szCs w:val="20"/>
              </w:rPr>
            </w:pPr>
            <w:r w:rsidRPr="001D40A9">
              <w:rPr>
                <w:rFonts w:ascii="Times New Roman" w:eastAsia="Calibri" w:hAnsi="Times New Roman" w:cs="Times New Roman"/>
                <w:sz w:val="20"/>
                <w:szCs w:val="20"/>
              </w:rPr>
              <w:t>Rec. change</w:t>
            </w:r>
          </w:p>
        </w:tc>
        <w:tc>
          <w:tcPr>
            <w:tcW w:w="1270" w:type="dxa"/>
            <w:vAlign w:val="bottom"/>
          </w:tcPr>
          <w:p w14:paraId="02D92517" w14:textId="77777777" w:rsidR="001D40A9" w:rsidRPr="001D40A9" w:rsidRDefault="001D40A9" w:rsidP="001D40A9">
            <w:pPr>
              <w:jc w:val="center"/>
              <w:rPr>
                <w:rFonts w:ascii="Times New Roman" w:eastAsia="Calibri" w:hAnsi="Times New Roman" w:cs="Times New Roman"/>
                <w:sz w:val="20"/>
                <w:szCs w:val="20"/>
              </w:rPr>
            </w:pPr>
          </w:p>
        </w:tc>
        <w:tc>
          <w:tcPr>
            <w:tcW w:w="1270" w:type="dxa"/>
            <w:vAlign w:val="bottom"/>
          </w:tcPr>
          <w:p w14:paraId="5F70A165"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0.0092***</w:t>
            </w:r>
          </w:p>
        </w:tc>
        <w:tc>
          <w:tcPr>
            <w:tcW w:w="1270" w:type="dxa"/>
            <w:vAlign w:val="bottom"/>
          </w:tcPr>
          <w:p w14:paraId="7EEC88D1"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0.0074***</w:t>
            </w:r>
          </w:p>
        </w:tc>
        <w:tc>
          <w:tcPr>
            <w:tcW w:w="1270" w:type="dxa"/>
            <w:vAlign w:val="bottom"/>
          </w:tcPr>
          <w:p w14:paraId="5349A4B3"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-0.0010</w:t>
            </w:r>
          </w:p>
        </w:tc>
        <w:tc>
          <w:tcPr>
            <w:tcW w:w="1270" w:type="dxa"/>
            <w:vAlign w:val="bottom"/>
          </w:tcPr>
          <w:p w14:paraId="4B403AB9"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-0.0113*</w:t>
            </w:r>
          </w:p>
        </w:tc>
      </w:tr>
      <w:tr w:rsidR="001D40A9" w:rsidRPr="001D40A9" w14:paraId="62018799" w14:textId="77777777" w:rsidTr="00943630">
        <w:tc>
          <w:tcPr>
            <w:tcW w:w="2721" w:type="dxa"/>
          </w:tcPr>
          <w:p w14:paraId="443F7625" w14:textId="77777777" w:rsidR="001D40A9" w:rsidRPr="001D40A9" w:rsidRDefault="001D40A9" w:rsidP="001D40A9">
            <w:pPr>
              <w:rPr>
                <w:rFonts w:ascii="Times New Roman" w:eastAsia="Calibri" w:hAnsi="Times New Roman" w:cs="Times New Roman"/>
                <w:sz w:val="20"/>
                <w:szCs w:val="20"/>
              </w:rPr>
            </w:pPr>
          </w:p>
        </w:tc>
        <w:tc>
          <w:tcPr>
            <w:tcW w:w="1270" w:type="dxa"/>
            <w:vAlign w:val="bottom"/>
          </w:tcPr>
          <w:p w14:paraId="51A43F62" w14:textId="77777777" w:rsidR="001D40A9" w:rsidRPr="001D40A9" w:rsidRDefault="001D40A9" w:rsidP="001D40A9">
            <w:pPr>
              <w:jc w:val="center"/>
              <w:rPr>
                <w:rFonts w:ascii="Times New Roman" w:eastAsia="Calibri" w:hAnsi="Times New Roman" w:cs="Times New Roman"/>
                <w:sz w:val="20"/>
                <w:szCs w:val="20"/>
              </w:rPr>
            </w:pPr>
          </w:p>
        </w:tc>
        <w:tc>
          <w:tcPr>
            <w:tcW w:w="1270" w:type="dxa"/>
            <w:vAlign w:val="bottom"/>
          </w:tcPr>
          <w:p w14:paraId="2520798E"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(0.0000)</w:t>
            </w:r>
          </w:p>
        </w:tc>
        <w:tc>
          <w:tcPr>
            <w:tcW w:w="1270" w:type="dxa"/>
            <w:vAlign w:val="bottom"/>
          </w:tcPr>
          <w:p w14:paraId="69E40617"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(0.0000)</w:t>
            </w:r>
          </w:p>
        </w:tc>
        <w:tc>
          <w:tcPr>
            <w:tcW w:w="1270" w:type="dxa"/>
            <w:vAlign w:val="bottom"/>
          </w:tcPr>
          <w:p w14:paraId="6BCA8176"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(0.3989)</w:t>
            </w:r>
          </w:p>
        </w:tc>
        <w:tc>
          <w:tcPr>
            <w:tcW w:w="1270" w:type="dxa"/>
            <w:vAlign w:val="bottom"/>
          </w:tcPr>
          <w:p w14:paraId="52D5754A"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(0.0678)</w:t>
            </w:r>
          </w:p>
        </w:tc>
      </w:tr>
      <w:tr w:rsidR="001D40A9" w:rsidRPr="001D40A9" w14:paraId="7828ADA5" w14:textId="77777777" w:rsidTr="00943630">
        <w:tc>
          <w:tcPr>
            <w:tcW w:w="2721" w:type="dxa"/>
          </w:tcPr>
          <w:p w14:paraId="6FBBF21D" w14:textId="77777777" w:rsidR="001D40A9" w:rsidRPr="001D40A9" w:rsidRDefault="001D40A9" w:rsidP="001D40A9">
            <w:pPr>
              <w:rPr>
                <w:rFonts w:ascii="Times New Roman" w:eastAsia="Calibri" w:hAnsi="Times New Roman" w:cs="Times New Roman"/>
                <w:sz w:val="20"/>
                <w:szCs w:val="20"/>
              </w:rPr>
            </w:pPr>
            <w:r w:rsidRPr="001D40A9">
              <w:rPr>
                <w:rFonts w:ascii="Times New Roman" w:eastAsia="Calibri" w:hAnsi="Times New Roman" w:cs="Times New Roman"/>
                <w:sz w:val="20"/>
                <w:szCs w:val="20"/>
              </w:rPr>
              <w:t>Initiation</w:t>
            </w:r>
          </w:p>
        </w:tc>
        <w:tc>
          <w:tcPr>
            <w:tcW w:w="1270" w:type="dxa"/>
            <w:vAlign w:val="bottom"/>
          </w:tcPr>
          <w:p w14:paraId="18443434" w14:textId="77777777" w:rsidR="001D40A9" w:rsidRPr="001D40A9" w:rsidRDefault="001D40A9" w:rsidP="001D40A9">
            <w:pPr>
              <w:jc w:val="center"/>
              <w:rPr>
                <w:rFonts w:ascii="Times New Roman" w:eastAsia="Calibri" w:hAnsi="Times New Roman" w:cs="Times New Roman"/>
                <w:sz w:val="20"/>
                <w:szCs w:val="20"/>
              </w:rPr>
            </w:pPr>
          </w:p>
        </w:tc>
        <w:tc>
          <w:tcPr>
            <w:tcW w:w="1270" w:type="dxa"/>
            <w:vAlign w:val="bottom"/>
          </w:tcPr>
          <w:p w14:paraId="0B937780"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-0.0001</w:t>
            </w:r>
          </w:p>
        </w:tc>
        <w:tc>
          <w:tcPr>
            <w:tcW w:w="1270" w:type="dxa"/>
            <w:vAlign w:val="bottom"/>
          </w:tcPr>
          <w:p w14:paraId="335C1D5A"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0.0026***</w:t>
            </w:r>
          </w:p>
        </w:tc>
        <w:tc>
          <w:tcPr>
            <w:tcW w:w="1270" w:type="dxa"/>
            <w:vAlign w:val="bottom"/>
          </w:tcPr>
          <w:p w14:paraId="6FDED3D8"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-0.0002</w:t>
            </w:r>
          </w:p>
        </w:tc>
        <w:tc>
          <w:tcPr>
            <w:tcW w:w="1270" w:type="dxa"/>
            <w:vAlign w:val="bottom"/>
          </w:tcPr>
          <w:p w14:paraId="5271F09E"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-0.0075</w:t>
            </w:r>
          </w:p>
        </w:tc>
      </w:tr>
      <w:tr w:rsidR="001D40A9" w:rsidRPr="001D40A9" w14:paraId="1A5E6157" w14:textId="77777777" w:rsidTr="00943630">
        <w:tc>
          <w:tcPr>
            <w:tcW w:w="2721" w:type="dxa"/>
          </w:tcPr>
          <w:p w14:paraId="4B9A8163" w14:textId="77777777" w:rsidR="001D40A9" w:rsidRPr="001D40A9" w:rsidRDefault="001D40A9" w:rsidP="001D40A9">
            <w:pPr>
              <w:rPr>
                <w:rFonts w:ascii="Times New Roman" w:eastAsia="Calibri" w:hAnsi="Times New Roman" w:cs="Times New Roman"/>
                <w:sz w:val="20"/>
                <w:szCs w:val="20"/>
              </w:rPr>
            </w:pPr>
          </w:p>
        </w:tc>
        <w:tc>
          <w:tcPr>
            <w:tcW w:w="1270" w:type="dxa"/>
            <w:vAlign w:val="bottom"/>
          </w:tcPr>
          <w:p w14:paraId="016282EB" w14:textId="77777777" w:rsidR="001D40A9" w:rsidRPr="001D40A9" w:rsidRDefault="001D40A9" w:rsidP="001D40A9">
            <w:pPr>
              <w:jc w:val="center"/>
              <w:rPr>
                <w:rFonts w:ascii="Times New Roman" w:eastAsia="Calibri" w:hAnsi="Times New Roman" w:cs="Times New Roman"/>
                <w:sz w:val="20"/>
                <w:szCs w:val="20"/>
              </w:rPr>
            </w:pPr>
          </w:p>
        </w:tc>
        <w:tc>
          <w:tcPr>
            <w:tcW w:w="1270" w:type="dxa"/>
            <w:vAlign w:val="bottom"/>
          </w:tcPr>
          <w:p w14:paraId="3B451D94"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(0.9599)</w:t>
            </w:r>
          </w:p>
        </w:tc>
        <w:tc>
          <w:tcPr>
            <w:tcW w:w="1270" w:type="dxa"/>
            <w:vAlign w:val="bottom"/>
          </w:tcPr>
          <w:p w14:paraId="658C970C"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(0.0050)</w:t>
            </w:r>
          </w:p>
        </w:tc>
        <w:tc>
          <w:tcPr>
            <w:tcW w:w="1270" w:type="dxa"/>
            <w:vAlign w:val="bottom"/>
          </w:tcPr>
          <w:p w14:paraId="5D8B9C52"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(0.9169)</w:t>
            </w:r>
          </w:p>
        </w:tc>
        <w:tc>
          <w:tcPr>
            <w:tcW w:w="1270" w:type="dxa"/>
            <w:vAlign w:val="bottom"/>
          </w:tcPr>
          <w:p w14:paraId="4FF8E462"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(0.4860)</w:t>
            </w:r>
          </w:p>
        </w:tc>
      </w:tr>
      <w:tr w:rsidR="001D40A9" w:rsidRPr="001D40A9" w14:paraId="3338967E" w14:textId="77777777" w:rsidTr="00943630">
        <w:tc>
          <w:tcPr>
            <w:tcW w:w="2721" w:type="dxa"/>
          </w:tcPr>
          <w:p w14:paraId="31C90300" w14:textId="77777777" w:rsidR="001D40A9" w:rsidRPr="001D40A9" w:rsidRDefault="001D40A9" w:rsidP="001D40A9">
            <w:pPr>
              <w:rPr>
                <w:rFonts w:ascii="Times New Roman" w:eastAsia="Calibri" w:hAnsi="Times New Roman" w:cs="Times New Roman"/>
                <w:sz w:val="20"/>
                <w:szCs w:val="20"/>
              </w:rPr>
            </w:pPr>
          </w:p>
        </w:tc>
        <w:tc>
          <w:tcPr>
            <w:tcW w:w="1270" w:type="dxa"/>
            <w:vAlign w:val="bottom"/>
          </w:tcPr>
          <w:p w14:paraId="0784D9EA" w14:textId="77777777" w:rsidR="001D40A9" w:rsidRPr="001D40A9" w:rsidRDefault="001D40A9" w:rsidP="001D40A9">
            <w:pPr>
              <w:jc w:val="center"/>
              <w:rPr>
                <w:rFonts w:ascii="Times New Roman" w:eastAsia="Calibri" w:hAnsi="Times New Roman" w:cs="Times New Roman"/>
                <w:sz w:val="20"/>
                <w:szCs w:val="20"/>
              </w:rPr>
            </w:pPr>
          </w:p>
        </w:tc>
        <w:tc>
          <w:tcPr>
            <w:tcW w:w="1270" w:type="dxa"/>
            <w:vAlign w:val="bottom"/>
          </w:tcPr>
          <w:p w14:paraId="0EA8A15B" w14:textId="77777777" w:rsidR="001D40A9" w:rsidRPr="001D40A9" w:rsidRDefault="001D40A9" w:rsidP="001D40A9">
            <w:pPr>
              <w:jc w:val="center"/>
              <w:rPr>
                <w:rFonts w:ascii="Times New Roman" w:eastAsia="Calibri" w:hAnsi="Times New Roman" w:cs="Times New Roman"/>
                <w:sz w:val="20"/>
                <w:szCs w:val="20"/>
              </w:rPr>
            </w:pPr>
          </w:p>
        </w:tc>
        <w:tc>
          <w:tcPr>
            <w:tcW w:w="1270" w:type="dxa"/>
            <w:vAlign w:val="bottom"/>
          </w:tcPr>
          <w:p w14:paraId="7642CE23" w14:textId="77777777" w:rsidR="001D40A9" w:rsidRPr="001D40A9" w:rsidRDefault="001D40A9" w:rsidP="001D40A9">
            <w:pPr>
              <w:jc w:val="center"/>
              <w:rPr>
                <w:rFonts w:ascii="Times New Roman" w:eastAsia="Calibri" w:hAnsi="Times New Roman" w:cs="Times New Roman"/>
                <w:sz w:val="20"/>
                <w:szCs w:val="20"/>
              </w:rPr>
            </w:pPr>
          </w:p>
        </w:tc>
        <w:tc>
          <w:tcPr>
            <w:tcW w:w="1270" w:type="dxa"/>
            <w:vAlign w:val="bottom"/>
          </w:tcPr>
          <w:p w14:paraId="7BEB09C0" w14:textId="77777777" w:rsidR="001D40A9" w:rsidRPr="001D40A9" w:rsidRDefault="001D40A9" w:rsidP="001D40A9">
            <w:pPr>
              <w:jc w:val="center"/>
              <w:rPr>
                <w:rFonts w:ascii="Times New Roman" w:eastAsia="Calibri" w:hAnsi="Times New Roman" w:cs="Times New Roman"/>
                <w:sz w:val="20"/>
                <w:szCs w:val="20"/>
              </w:rPr>
            </w:pPr>
          </w:p>
        </w:tc>
        <w:tc>
          <w:tcPr>
            <w:tcW w:w="1270" w:type="dxa"/>
            <w:vAlign w:val="bottom"/>
          </w:tcPr>
          <w:p w14:paraId="02E20077" w14:textId="77777777" w:rsidR="001D40A9" w:rsidRPr="001D40A9" w:rsidRDefault="001D40A9" w:rsidP="001D40A9">
            <w:pPr>
              <w:jc w:val="center"/>
              <w:rPr>
                <w:rFonts w:ascii="Times New Roman" w:eastAsia="Calibri" w:hAnsi="Times New Roman" w:cs="Times New Roman"/>
                <w:sz w:val="20"/>
                <w:szCs w:val="20"/>
              </w:rPr>
            </w:pPr>
          </w:p>
        </w:tc>
      </w:tr>
      <w:tr w:rsidR="001D40A9" w:rsidRPr="001D40A9" w14:paraId="1D29C562" w14:textId="77777777" w:rsidTr="00943630">
        <w:tc>
          <w:tcPr>
            <w:tcW w:w="2721" w:type="dxa"/>
          </w:tcPr>
          <w:p w14:paraId="1CF241A2" w14:textId="77777777" w:rsidR="001D40A9" w:rsidRPr="001D40A9" w:rsidRDefault="001D40A9" w:rsidP="001D40A9">
            <w:pPr>
              <w:rPr>
                <w:rFonts w:ascii="Times New Roman" w:eastAsia="Calibri" w:hAnsi="Times New Roman" w:cs="Times New Roman"/>
                <w:sz w:val="20"/>
                <w:szCs w:val="20"/>
              </w:rPr>
            </w:pPr>
            <w:r w:rsidRPr="001D40A9">
              <w:rPr>
                <w:rFonts w:ascii="Times New Roman" w:eastAsia="Calibri" w:hAnsi="Times New Roman" w:cs="Times New Roman"/>
                <w:sz w:val="20"/>
                <w:szCs w:val="20"/>
              </w:rPr>
              <w:t>Analyst and firm controls</w:t>
            </w:r>
          </w:p>
        </w:tc>
        <w:tc>
          <w:tcPr>
            <w:tcW w:w="1270" w:type="dxa"/>
            <w:vAlign w:val="bottom"/>
          </w:tcPr>
          <w:p w14:paraId="14CCB6E0"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Yes</w:t>
            </w:r>
          </w:p>
        </w:tc>
        <w:tc>
          <w:tcPr>
            <w:tcW w:w="1270" w:type="dxa"/>
            <w:vAlign w:val="bottom"/>
          </w:tcPr>
          <w:p w14:paraId="0C906CBF"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Yes</w:t>
            </w:r>
          </w:p>
        </w:tc>
        <w:tc>
          <w:tcPr>
            <w:tcW w:w="1270" w:type="dxa"/>
            <w:vAlign w:val="bottom"/>
          </w:tcPr>
          <w:p w14:paraId="1BA885CC"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Yes</w:t>
            </w:r>
          </w:p>
        </w:tc>
        <w:tc>
          <w:tcPr>
            <w:tcW w:w="1270" w:type="dxa"/>
            <w:vAlign w:val="bottom"/>
          </w:tcPr>
          <w:p w14:paraId="2B21B59B"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Yes</w:t>
            </w:r>
          </w:p>
        </w:tc>
        <w:tc>
          <w:tcPr>
            <w:tcW w:w="1270" w:type="dxa"/>
            <w:vAlign w:val="bottom"/>
          </w:tcPr>
          <w:p w14:paraId="4740D49F"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Yes</w:t>
            </w:r>
          </w:p>
        </w:tc>
      </w:tr>
      <w:tr w:rsidR="001D40A9" w:rsidRPr="001D40A9" w14:paraId="699DE292" w14:textId="77777777" w:rsidTr="00943630">
        <w:tc>
          <w:tcPr>
            <w:tcW w:w="2721" w:type="dxa"/>
          </w:tcPr>
          <w:p w14:paraId="66861079" w14:textId="77777777" w:rsidR="001D40A9" w:rsidRPr="001D40A9" w:rsidRDefault="001D40A9" w:rsidP="001D40A9">
            <w:pPr>
              <w:rPr>
                <w:rFonts w:ascii="Times New Roman" w:eastAsia="Calibri" w:hAnsi="Times New Roman" w:cs="Times New Roman"/>
                <w:sz w:val="20"/>
                <w:szCs w:val="20"/>
              </w:rPr>
            </w:pPr>
            <w:r w:rsidRPr="001D40A9">
              <w:rPr>
                <w:rFonts w:ascii="Times New Roman" w:eastAsia="Calibri" w:hAnsi="Times New Roman" w:cs="Times New Roman"/>
                <w:sz w:val="20"/>
                <w:szCs w:val="20"/>
              </w:rPr>
              <w:t>Broker FE</w:t>
            </w:r>
          </w:p>
        </w:tc>
        <w:tc>
          <w:tcPr>
            <w:tcW w:w="1270" w:type="dxa"/>
            <w:vAlign w:val="bottom"/>
          </w:tcPr>
          <w:p w14:paraId="4032E3EC"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Yes</w:t>
            </w:r>
          </w:p>
        </w:tc>
        <w:tc>
          <w:tcPr>
            <w:tcW w:w="1270" w:type="dxa"/>
            <w:vAlign w:val="bottom"/>
          </w:tcPr>
          <w:p w14:paraId="7B5EB923"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No</w:t>
            </w:r>
          </w:p>
        </w:tc>
        <w:tc>
          <w:tcPr>
            <w:tcW w:w="1270" w:type="dxa"/>
            <w:vAlign w:val="bottom"/>
          </w:tcPr>
          <w:p w14:paraId="7BF15CD6"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No</w:t>
            </w:r>
          </w:p>
        </w:tc>
        <w:tc>
          <w:tcPr>
            <w:tcW w:w="1270" w:type="dxa"/>
            <w:vAlign w:val="bottom"/>
          </w:tcPr>
          <w:p w14:paraId="758377F3"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No</w:t>
            </w:r>
          </w:p>
        </w:tc>
        <w:tc>
          <w:tcPr>
            <w:tcW w:w="1270" w:type="dxa"/>
            <w:vAlign w:val="bottom"/>
          </w:tcPr>
          <w:p w14:paraId="4F9D8902"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No</w:t>
            </w:r>
          </w:p>
        </w:tc>
      </w:tr>
      <w:tr w:rsidR="001D40A9" w:rsidRPr="001D40A9" w14:paraId="11BD3088" w14:textId="77777777" w:rsidTr="00943630">
        <w:tc>
          <w:tcPr>
            <w:tcW w:w="2721" w:type="dxa"/>
          </w:tcPr>
          <w:p w14:paraId="6909FADD" w14:textId="77777777" w:rsidR="001D40A9" w:rsidRPr="001D40A9" w:rsidRDefault="001D40A9" w:rsidP="001D40A9">
            <w:pPr>
              <w:rPr>
                <w:rFonts w:ascii="Times New Roman" w:eastAsia="Calibri" w:hAnsi="Times New Roman" w:cs="Times New Roman"/>
                <w:sz w:val="20"/>
                <w:szCs w:val="20"/>
              </w:rPr>
            </w:pPr>
            <w:r w:rsidRPr="001D40A9">
              <w:rPr>
                <w:rFonts w:ascii="Times New Roman" w:eastAsia="Calibri" w:hAnsi="Times New Roman" w:cs="Times New Roman"/>
                <w:sz w:val="20"/>
                <w:szCs w:val="20"/>
              </w:rPr>
              <w:t>Firm FE</w:t>
            </w:r>
          </w:p>
        </w:tc>
        <w:tc>
          <w:tcPr>
            <w:tcW w:w="1270" w:type="dxa"/>
            <w:vAlign w:val="bottom"/>
          </w:tcPr>
          <w:p w14:paraId="3EE9EBD8"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Yes</w:t>
            </w:r>
          </w:p>
        </w:tc>
        <w:tc>
          <w:tcPr>
            <w:tcW w:w="1270" w:type="dxa"/>
            <w:vAlign w:val="bottom"/>
          </w:tcPr>
          <w:p w14:paraId="2F09851A"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Yes</w:t>
            </w:r>
          </w:p>
        </w:tc>
        <w:tc>
          <w:tcPr>
            <w:tcW w:w="1270" w:type="dxa"/>
            <w:vAlign w:val="bottom"/>
          </w:tcPr>
          <w:p w14:paraId="1B4402CD"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Yes</w:t>
            </w:r>
          </w:p>
        </w:tc>
        <w:tc>
          <w:tcPr>
            <w:tcW w:w="1270" w:type="dxa"/>
            <w:vAlign w:val="bottom"/>
          </w:tcPr>
          <w:p w14:paraId="1B2C2979"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Yes</w:t>
            </w:r>
          </w:p>
        </w:tc>
        <w:tc>
          <w:tcPr>
            <w:tcW w:w="1270" w:type="dxa"/>
            <w:vAlign w:val="bottom"/>
          </w:tcPr>
          <w:p w14:paraId="083FC6E0"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Yes</w:t>
            </w:r>
          </w:p>
        </w:tc>
      </w:tr>
      <w:tr w:rsidR="001D40A9" w:rsidRPr="001D40A9" w14:paraId="7140AEAB" w14:textId="77777777" w:rsidTr="00943630">
        <w:tc>
          <w:tcPr>
            <w:tcW w:w="2721" w:type="dxa"/>
          </w:tcPr>
          <w:p w14:paraId="21FB8AE1" w14:textId="77777777" w:rsidR="001D40A9" w:rsidRPr="001D40A9" w:rsidRDefault="001D40A9" w:rsidP="001D40A9">
            <w:pPr>
              <w:rPr>
                <w:rFonts w:ascii="Times New Roman" w:eastAsia="Calibri" w:hAnsi="Times New Roman" w:cs="Times New Roman"/>
                <w:sz w:val="20"/>
                <w:szCs w:val="20"/>
              </w:rPr>
            </w:pPr>
            <w:r w:rsidRPr="001D40A9">
              <w:rPr>
                <w:rFonts w:ascii="Times New Roman" w:eastAsia="Calibri" w:hAnsi="Times New Roman" w:cs="Times New Roman"/>
                <w:sz w:val="20"/>
                <w:szCs w:val="20"/>
              </w:rPr>
              <w:t>Year FE</w:t>
            </w:r>
          </w:p>
        </w:tc>
        <w:tc>
          <w:tcPr>
            <w:tcW w:w="1270" w:type="dxa"/>
            <w:vAlign w:val="bottom"/>
          </w:tcPr>
          <w:p w14:paraId="4A0B996D"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Yes</w:t>
            </w:r>
          </w:p>
        </w:tc>
        <w:tc>
          <w:tcPr>
            <w:tcW w:w="1270" w:type="dxa"/>
            <w:vAlign w:val="bottom"/>
          </w:tcPr>
          <w:p w14:paraId="3A09D393"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No</w:t>
            </w:r>
          </w:p>
        </w:tc>
        <w:tc>
          <w:tcPr>
            <w:tcW w:w="1270" w:type="dxa"/>
            <w:vAlign w:val="bottom"/>
          </w:tcPr>
          <w:p w14:paraId="2606743D"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No</w:t>
            </w:r>
          </w:p>
        </w:tc>
        <w:tc>
          <w:tcPr>
            <w:tcW w:w="1270" w:type="dxa"/>
            <w:vAlign w:val="bottom"/>
          </w:tcPr>
          <w:p w14:paraId="60A606B9"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No</w:t>
            </w:r>
          </w:p>
        </w:tc>
        <w:tc>
          <w:tcPr>
            <w:tcW w:w="1270" w:type="dxa"/>
            <w:vAlign w:val="bottom"/>
          </w:tcPr>
          <w:p w14:paraId="5C5CDABF"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No</w:t>
            </w:r>
          </w:p>
        </w:tc>
      </w:tr>
      <w:tr w:rsidR="001D40A9" w:rsidRPr="001D40A9" w14:paraId="0058A9ED" w14:textId="77777777" w:rsidTr="00943630">
        <w:tc>
          <w:tcPr>
            <w:tcW w:w="2721" w:type="dxa"/>
          </w:tcPr>
          <w:p w14:paraId="5979DBCB" w14:textId="77777777" w:rsidR="001D40A9" w:rsidRPr="001D40A9" w:rsidRDefault="001D40A9" w:rsidP="001D40A9">
            <w:pPr>
              <w:rPr>
                <w:rFonts w:ascii="Times New Roman" w:eastAsia="Calibri" w:hAnsi="Times New Roman" w:cs="Times New Roman"/>
                <w:sz w:val="20"/>
                <w:szCs w:val="20"/>
              </w:rPr>
            </w:pPr>
            <w:r w:rsidRPr="001D40A9">
              <w:rPr>
                <w:rFonts w:ascii="Times New Roman" w:eastAsia="Calibri" w:hAnsi="Times New Roman" w:cs="Times New Roman"/>
                <w:sz w:val="20"/>
                <w:szCs w:val="20"/>
              </w:rPr>
              <w:t>Rec. month FE</w:t>
            </w:r>
          </w:p>
        </w:tc>
        <w:tc>
          <w:tcPr>
            <w:tcW w:w="1270" w:type="dxa"/>
            <w:vAlign w:val="bottom"/>
          </w:tcPr>
          <w:p w14:paraId="32F1D662"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No</w:t>
            </w:r>
          </w:p>
        </w:tc>
        <w:tc>
          <w:tcPr>
            <w:tcW w:w="1270" w:type="dxa"/>
            <w:vAlign w:val="bottom"/>
          </w:tcPr>
          <w:p w14:paraId="02BA4D10"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Yes</w:t>
            </w:r>
          </w:p>
        </w:tc>
        <w:tc>
          <w:tcPr>
            <w:tcW w:w="1270" w:type="dxa"/>
            <w:vAlign w:val="bottom"/>
          </w:tcPr>
          <w:p w14:paraId="402B2206"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Yes</w:t>
            </w:r>
          </w:p>
        </w:tc>
        <w:tc>
          <w:tcPr>
            <w:tcW w:w="1270" w:type="dxa"/>
            <w:vAlign w:val="bottom"/>
          </w:tcPr>
          <w:p w14:paraId="51C51766"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Yes</w:t>
            </w:r>
          </w:p>
        </w:tc>
        <w:tc>
          <w:tcPr>
            <w:tcW w:w="1270" w:type="dxa"/>
            <w:vAlign w:val="bottom"/>
          </w:tcPr>
          <w:p w14:paraId="111F7F05"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Yes</w:t>
            </w:r>
          </w:p>
        </w:tc>
      </w:tr>
      <w:tr w:rsidR="001D40A9" w:rsidRPr="001D40A9" w14:paraId="315AC7AA" w14:textId="77777777" w:rsidTr="00943630">
        <w:tc>
          <w:tcPr>
            <w:tcW w:w="2721" w:type="dxa"/>
          </w:tcPr>
          <w:p w14:paraId="647BAB08" w14:textId="77777777" w:rsidR="001D40A9" w:rsidRPr="001D40A9" w:rsidRDefault="001D40A9" w:rsidP="001D40A9">
            <w:pPr>
              <w:rPr>
                <w:rFonts w:ascii="Times New Roman" w:eastAsia="Calibri" w:hAnsi="Times New Roman" w:cs="Times New Roman"/>
                <w:sz w:val="20"/>
                <w:szCs w:val="20"/>
              </w:rPr>
            </w:pPr>
            <w:r w:rsidRPr="001D40A9">
              <w:rPr>
                <w:rFonts w:ascii="Times New Roman" w:eastAsia="Calibri" w:hAnsi="Times New Roman" w:cs="Times New Roman"/>
                <w:sz w:val="20"/>
                <w:szCs w:val="20"/>
              </w:rPr>
              <w:t>Observations</w:t>
            </w:r>
          </w:p>
        </w:tc>
        <w:tc>
          <w:tcPr>
            <w:tcW w:w="1270" w:type="dxa"/>
            <w:vAlign w:val="bottom"/>
          </w:tcPr>
          <w:p w14:paraId="775D4C1D"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91,813</w:t>
            </w:r>
          </w:p>
        </w:tc>
        <w:tc>
          <w:tcPr>
            <w:tcW w:w="1270" w:type="dxa"/>
            <w:vAlign w:val="bottom"/>
          </w:tcPr>
          <w:p w14:paraId="513DE693"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29,182</w:t>
            </w:r>
          </w:p>
        </w:tc>
        <w:tc>
          <w:tcPr>
            <w:tcW w:w="1270" w:type="dxa"/>
            <w:vAlign w:val="bottom"/>
          </w:tcPr>
          <w:p w14:paraId="4EC380ED"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28,588</w:t>
            </w:r>
          </w:p>
        </w:tc>
        <w:tc>
          <w:tcPr>
            <w:tcW w:w="1270" w:type="dxa"/>
            <w:vAlign w:val="bottom"/>
          </w:tcPr>
          <w:p w14:paraId="3D35D0AD"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34,499</w:t>
            </w:r>
          </w:p>
        </w:tc>
        <w:tc>
          <w:tcPr>
            <w:tcW w:w="1270" w:type="dxa"/>
            <w:vAlign w:val="bottom"/>
          </w:tcPr>
          <w:p w14:paraId="549348C0"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34,499</w:t>
            </w:r>
          </w:p>
        </w:tc>
      </w:tr>
      <w:tr w:rsidR="001D40A9" w:rsidRPr="001D40A9" w14:paraId="240E00F8" w14:textId="77777777" w:rsidTr="00943630">
        <w:tc>
          <w:tcPr>
            <w:tcW w:w="2721" w:type="dxa"/>
            <w:tcBorders>
              <w:bottom w:val="single" w:sz="4" w:space="0" w:color="auto"/>
            </w:tcBorders>
          </w:tcPr>
          <w:p w14:paraId="02AA9D67" w14:textId="77777777" w:rsidR="001D40A9" w:rsidRPr="001D40A9" w:rsidRDefault="001D40A9" w:rsidP="001D40A9">
            <w:pPr>
              <w:rPr>
                <w:rFonts w:ascii="Times New Roman" w:eastAsia="Calibri" w:hAnsi="Times New Roman" w:cs="Times New Roman"/>
                <w:sz w:val="20"/>
                <w:szCs w:val="20"/>
              </w:rPr>
            </w:pPr>
            <w:r w:rsidRPr="001D40A9">
              <w:rPr>
                <w:rFonts w:ascii="Times New Roman" w:eastAsia="Calibri" w:hAnsi="Times New Roman" w:cs="Times New Roman"/>
                <w:sz w:val="20"/>
                <w:szCs w:val="20"/>
              </w:rPr>
              <w:t>Adjusted R-squared</w:t>
            </w:r>
          </w:p>
        </w:tc>
        <w:tc>
          <w:tcPr>
            <w:tcW w:w="1270" w:type="dxa"/>
            <w:tcBorders>
              <w:bottom w:val="single" w:sz="4" w:space="0" w:color="auto"/>
            </w:tcBorders>
            <w:vAlign w:val="bottom"/>
          </w:tcPr>
          <w:p w14:paraId="66652752"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13.81%</w:t>
            </w:r>
          </w:p>
        </w:tc>
        <w:tc>
          <w:tcPr>
            <w:tcW w:w="1270" w:type="dxa"/>
            <w:tcBorders>
              <w:bottom w:val="single" w:sz="4" w:space="0" w:color="auto"/>
            </w:tcBorders>
            <w:vAlign w:val="bottom"/>
          </w:tcPr>
          <w:p w14:paraId="51A269C1"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19.58%</w:t>
            </w:r>
          </w:p>
        </w:tc>
        <w:tc>
          <w:tcPr>
            <w:tcW w:w="1270" w:type="dxa"/>
            <w:tcBorders>
              <w:bottom w:val="single" w:sz="4" w:space="0" w:color="auto"/>
            </w:tcBorders>
            <w:vAlign w:val="bottom"/>
          </w:tcPr>
          <w:p w14:paraId="5EBFF058"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21.85%</w:t>
            </w:r>
          </w:p>
        </w:tc>
        <w:tc>
          <w:tcPr>
            <w:tcW w:w="1270" w:type="dxa"/>
            <w:tcBorders>
              <w:bottom w:val="single" w:sz="4" w:space="0" w:color="auto"/>
            </w:tcBorders>
            <w:vAlign w:val="bottom"/>
          </w:tcPr>
          <w:p w14:paraId="04745B01"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13.36%</w:t>
            </w:r>
          </w:p>
        </w:tc>
        <w:tc>
          <w:tcPr>
            <w:tcW w:w="1270" w:type="dxa"/>
            <w:tcBorders>
              <w:bottom w:val="single" w:sz="4" w:space="0" w:color="auto"/>
            </w:tcBorders>
            <w:vAlign w:val="bottom"/>
          </w:tcPr>
          <w:p w14:paraId="7ED3F294"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14.57%</w:t>
            </w:r>
          </w:p>
        </w:tc>
      </w:tr>
    </w:tbl>
    <w:p w14:paraId="4847DE78" w14:textId="77777777" w:rsidR="001D40A9" w:rsidRPr="001D40A9" w:rsidRDefault="001D40A9" w:rsidP="001D40A9">
      <w:pPr>
        <w:spacing w:line="259" w:lineRule="auto"/>
        <w:rPr>
          <w:rFonts w:ascii="Times New Roman" w:eastAsia="Calibri" w:hAnsi="Times New Roman" w:cs="Times New Roman"/>
          <w:kern w:val="0"/>
          <w:sz w:val="20"/>
          <w:szCs w:val="20"/>
          <w14:ligatures w14:val="none"/>
        </w:rPr>
      </w:pPr>
      <w:r w:rsidRPr="001D40A9">
        <w:rPr>
          <w:rFonts w:ascii="Times New Roman" w:eastAsia="Calibri" w:hAnsi="Times New Roman" w:cs="Times New Roman"/>
          <w:kern w:val="0"/>
          <w:sz w:val="20"/>
          <w:szCs w:val="20"/>
          <w14:ligatures w14:val="none"/>
        </w:rPr>
        <w:br w:type="page"/>
      </w:r>
    </w:p>
    <w:tbl>
      <w:tblPr>
        <w:tblStyle w:val="TableGrid"/>
        <w:tblW w:w="90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21"/>
        <w:gridCol w:w="1270"/>
        <w:gridCol w:w="1270"/>
        <w:gridCol w:w="1270"/>
        <w:gridCol w:w="1270"/>
        <w:gridCol w:w="1270"/>
      </w:tblGrid>
      <w:tr w:rsidR="001D40A9" w:rsidRPr="001D40A9" w14:paraId="7A114531" w14:textId="77777777" w:rsidTr="00943630">
        <w:tc>
          <w:tcPr>
            <w:tcW w:w="9071" w:type="dxa"/>
            <w:gridSpan w:val="6"/>
          </w:tcPr>
          <w:p w14:paraId="082E7A2A" w14:textId="3B9F8413" w:rsidR="001D40A9" w:rsidRPr="001D40A9" w:rsidRDefault="001D40A9" w:rsidP="001D40A9">
            <w:pPr>
              <w:rPr>
                <w:rFonts w:ascii="Times New Roman" w:eastAsia="Calibri" w:hAnsi="Times New Roman" w:cs="Times New Roman"/>
                <w:b/>
                <w:bCs/>
                <w:sz w:val="20"/>
                <w:szCs w:val="20"/>
              </w:rPr>
            </w:pPr>
            <w:r w:rsidRPr="001D40A9">
              <w:rPr>
                <w:rFonts w:ascii="Times New Roman" w:eastAsia="Calibri" w:hAnsi="Times New Roman" w:cs="Times New Roman"/>
                <w:b/>
                <w:bCs/>
                <w:sz w:val="20"/>
                <w:szCs w:val="20"/>
              </w:rPr>
              <w:lastRenderedPageBreak/>
              <w:t>Table OA</w:t>
            </w:r>
            <w:r w:rsidR="00670BC0">
              <w:rPr>
                <w:rFonts w:ascii="Times New Roman" w:eastAsia="Calibri" w:hAnsi="Times New Roman" w:cs="Times New Roman"/>
                <w:b/>
                <w:bCs/>
                <w:sz w:val="20"/>
                <w:szCs w:val="20"/>
              </w:rPr>
              <w:t>5</w:t>
            </w:r>
            <w:r w:rsidRPr="001D40A9">
              <w:rPr>
                <w:rFonts w:ascii="Times New Roman" w:eastAsia="Calibri" w:hAnsi="Times New Roman" w:cs="Times New Roman"/>
                <w:b/>
                <w:bCs/>
                <w:sz w:val="20"/>
                <w:szCs w:val="20"/>
              </w:rPr>
              <w:t>: Placebo Tests</w:t>
            </w:r>
          </w:p>
        </w:tc>
      </w:tr>
      <w:tr w:rsidR="001D40A9" w:rsidRPr="001D40A9" w14:paraId="07F00953" w14:textId="77777777" w:rsidTr="00943630">
        <w:tc>
          <w:tcPr>
            <w:tcW w:w="9071" w:type="dxa"/>
            <w:gridSpan w:val="6"/>
          </w:tcPr>
          <w:p w14:paraId="039861E4" w14:textId="14576EDF" w:rsidR="001D40A9" w:rsidRPr="001D40A9" w:rsidRDefault="001D40A9" w:rsidP="001D40A9">
            <w:pPr>
              <w:spacing w:after="120"/>
              <w:jc w:val="both"/>
              <w:rPr>
                <w:rFonts w:ascii="Times New Roman" w:eastAsia="Calibri" w:hAnsi="Times New Roman" w:cs="Times New Roman"/>
                <w:sz w:val="20"/>
                <w:szCs w:val="20"/>
              </w:rPr>
            </w:pPr>
            <w:r w:rsidRPr="001D40A9">
              <w:rPr>
                <w:rFonts w:ascii="Times New Roman" w:eastAsia="Calibri" w:hAnsi="Times New Roman" w:cs="Times New Roman"/>
                <w:sz w:val="20"/>
                <w:szCs w:val="20"/>
              </w:rPr>
              <w:t xml:space="preserve">This table reports coefficient estimates for re-estimating our forecast accuracy and sell recommendation profitability OLS regressions. Instead of the indicator variable </w:t>
            </w:r>
            <w:r w:rsidRPr="001D40A9">
              <w:rPr>
                <w:rFonts w:ascii="Times New Roman" w:eastAsia="Calibri" w:hAnsi="Times New Roman" w:cs="Times New Roman"/>
                <w:i/>
                <w:iCs/>
                <w:sz w:val="20"/>
                <w:szCs w:val="20"/>
              </w:rPr>
              <w:t>Auditor</w:t>
            </w:r>
            <w:r w:rsidRPr="001D40A9">
              <w:rPr>
                <w:rFonts w:ascii="Times New Roman" w:eastAsia="Calibri" w:hAnsi="Times New Roman" w:cs="Times New Roman"/>
                <w:sz w:val="20"/>
                <w:szCs w:val="20"/>
              </w:rPr>
              <w:t xml:space="preserve">, </w:t>
            </w:r>
            <w:r w:rsidR="003D394B">
              <w:rPr>
                <w:rFonts w:ascii="Times New Roman" w:eastAsia="Calibri" w:hAnsi="Times New Roman" w:cs="Times New Roman"/>
                <w:sz w:val="20"/>
                <w:szCs w:val="20"/>
              </w:rPr>
              <w:t>which</w:t>
            </w:r>
            <w:r w:rsidR="003D394B" w:rsidRPr="001D40A9">
              <w:rPr>
                <w:rFonts w:ascii="Times New Roman" w:eastAsia="Calibri" w:hAnsi="Times New Roman" w:cs="Times New Roman"/>
                <w:sz w:val="20"/>
                <w:szCs w:val="20"/>
              </w:rPr>
              <w:t xml:space="preserve"> </w:t>
            </w:r>
            <w:r w:rsidRPr="001D40A9">
              <w:rPr>
                <w:rFonts w:ascii="Times New Roman" w:eastAsia="Calibri" w:hAnsi="Times New Roman" w:cs="Times New Roman"/>
                <w:sz w:val="20"/>
                <w:szCs w:val="20"/>
              </w:rPr>
              <w:t xml:space="preserve">equals one if the analyst has public accounting work experience </w:t>
            </w:r>
            <w:r w:rsidR="003D394B">
              <w:rPr>
                <w:rFonts w:ascii="Times New Roman" w:eastAsia="Calibri" w:hAnsi="Times New Roman" w:cs="Times New Roman"/>
                <w:sz w:val="20"/>
                <w:szCs w:val="20"/>
              </w:rPr>
              <w:t>(</w:t>
            </w:r>
            <w:r w:rsidRPr="001D40A9">
              <w:rPr>
                <w:rFonts w:ascii="Times New Roman" w:eastAsia="Calibri" w:hAnsi="Times New Roman" w:cs="Times New Roman"/>
                <w:sz w:val="20"/>
                <w:szCs w:val="20"/>
              </w:rPr>
              <w:t>i.e., worked in an audit-related position at an audit firm</w:t>
            </w:r>
            <w:r w:rsidR="003D394B">
              <w:rPr>
                <w:rFonts w:ascii="Times New Roman" w:eastAsia="Calibri" w:hAnsi="Times New Roman" w:cs="Times New Roman"/>
                <w:sz w:val="20"/>
                <w:szCs w:val="20"/>
              </w:rPr>
              <w:t>)</w:t>
            </w:r>
            <w:r w:rsidRPr="001D40A9">
              <w:rPr>
                <w:rFonts w:ascii="Times New Roman" w:eastAsia="Calibri" w:hAnsi="Times New Roman" w:cs="Times New Roman"/>
                <w:sz w:val="20"/>
                <w:szCs w:val="20"/>
              </w:rPr>
              <w:t xml:space="preserve"> and zero otherwise, we include the indicator variable </w:t>
            </w:r>
            <w:r w:rsidRPr="001D40A9">
              <w:rPr>
                <w:rFonts w:ascii="Times New Roman" w:eastAsia="Calibri" w:hAnsi="Times New Roman" w:cs="Times New Roman"/>
                <w:i/>
                <w:iCs/>
                <w:sz w:val="20"/>
                <w:szCs w:val="20"/>
              </w:rPr>
              <w:t>Non-auditor</w:t>
            </w:r>
            <w:r w:rsidRPr="001D40A9">
              <w:rPr>
                <w:rFonts w:ascii="Times New Roman" w:eastAsia="Calibri" w:hAnsi="Times New Roman" w:cs="Times New Roman"/>
                <w:sz w:val="20"/>
                <w:szCs w:val="20"/>
              </w:rPr>
              <w:t xml:space="preserve">. This variable equals one if the analyst worked in a non-audit-related position at an audit firm. The specification in column (3) excludes recommendations issued around earnings announcements. </w:t>
            </w:r>
            <w:r w:rsidR="00171A39">
              <w:rPr>
                <w:rFonts w:ascii="Times New Roman" w:eastAsia="Calibri" w:hAnsi="Times New Roman" w:cs="Times New Roman"/>
                <w:sz w:val="20"/>
                <w:szCs w:val="20"/>
              </w:rPr>
              <w:t xml:space="preserve">For all other variables, </w:t>
            </w:r>
            <w:r w:rsidRPr="001D40A9">
              <w:rPr>
                <w:rFonts w:ascii="Times New Roman" w:eastAsia="Calibri" w:hAnsi="Times New Roman" w:cs="Times New Roman"/>
                <w:sz w:val="20"/>
                <w:szCs w:val="20"/>
              </w:rPr>
              <w:t xml:space="preserve">Appendix Table A2 </w:t>
            </w:r>
            <w:r w:rsidR="00171A39">
              <w:rPr>
                <w:rFonts w:ascii="Times New Roman" w:eastAsia="Calibri" w:hAnsi="Times New Roman" w:cs="Times New Roman"/>
                <w:sz w:val="20"/>
                <w:szCs w:val="20"/>
              </w:rPr>
              <w:t xml:space="preserve">in the manuscript </w:t>
            </w:r>
            <w:r w:rsidRPr="001D40A9">
              <w:rPr>
                <w:rFonts w:ascii="Times New Roman" w:eastAsia="Calibri" w:hAnsi="Times New Roman" w:cs="Times New Roman"/>
                <w:sz w:val="20"/>
                <w:szCs w:val="20"/>
              </w:rPr>
              <w:t>provides detailed variable definitions. We do not report coefficient estimates for the control variables for brevity. Standard errors are double-clustered at the analyst and year</w:t>
            </w:r>
            <w:r w:rsidR="003D394B">
              <w:rPr>
                <w:rFonts w:ascii="Times New Roman" w:eastAsia="Calibri" w:hAnsi="Times New Roman" w:cs="Times New Roman"/>
                <w:sz w:val="20"/>
                <w:szCs w:val="20"/>
              </w:rPr>
              <w:t xml:space="preserve"> </w:t>
            </w:r>
            <w:r w:rsidRPr="001D40A9">
              <w:rPr>
                <w:rFonts w:ascii="Times New Roman" w:eastAsia="Calibri" w:hAnsi="Times New Roman" w:cs="Times New Roman"/>
                <w:sz w:val="20"/>
                <w:szCs w:val="20"/>
              </w:rPr>
              <w:t>levels. P-values are reported in parentheses. ***, **, and * indicate statistical significance at the 1%, 5%, and 10% level</w:t>
            </w:r>
            <w:r w:rsidR="003D394B">
              <w:rPr>
                <w:rFonts w:ascii="Times New Roman" w:eastAsia="Calibri" w:hAnsi="Times New Roman" w:cs="Times New Roman"/>
                <w:sz w:val="20"/>
                <w:szCs w:val="20"/>
              </w:rPr>
              <w:t>s</w:t>
            </w:r>
            <w:r w:rsidRPr="001D40A9">
              <w:rPr>
                <w:rFonts w:ascii="Times New Roman" w:eastAsia="Calibri" w:hAnsi="Times New Roman" w:cs="Times New Roman"/>
                <w:sz w:val="20"/>
                <w:szCs w:val="20"/>
              </w:rPr>
              <w:t>, respectively.</w:t>
            </w:r>
          </w:p>
        </w:tc>
      </w:tr>
      <w:tr w:rsidR="001D40A9" w:rsidRPr="001D40A9" w14:paraId="604D12D1" w14:textId="77777777" w:rsidTr="00943630">
        <w:tc>
          <w:tcPr>
            <w:tcW w:w="2721" w:type="dxa"/>
            <w:tcBorders>
              <w:top w:val="double" w:sz="4" w:space="0" w:color="auto"/>
            </w:tcBorders>
          </w:tcPr>
          <w:p w14:paraId="1EA2700C" w14:textId="77777777" w:rsidR="001D40A9" w:rsidRPr="001D40A9" w:rsidRDefault="001D40A9" w:rsidP="001D40A9">
            <w:pPr>
              <w:rPr>
                <w:rFonts w:ascii="Times New Roman" w:eastAsia="Calibri" w:hAnsi="Times New Roman" w:cs="Times New Roman"/>
                <w:sz w:val="20"/>
                <w:szCs w:val="20"/>
              </w:rPr>
            </w:pPr>
            <w:r w:rsidRPr="001D40A9">
              <w:rPr>
                <w:rFonts w:ascii="Times New Roman" w:eastAsia="Calibri" w:hAnsi="Times New Roman" w:cs="Times New Roman"/>
                <w:sz w:val="20"/>
                <w:szCs w:val="20"/>
              </w:rPr>
              <w:t>Sample:</w:t>
            </w:r>
          </w:p>
        </w:tc>
        <w:tc>
          <w:tcPr>
            <w:tcW w:w="1270" w:type="dxa"/>
            <w:tcBorders>
              <w:top w:val="double" w:sz="4" w:space="0" w:color="auto"/>
            </w:tcBorders>
          </w:tcPr>
          <w:p w14:paraId="58B14D5B" w14:textId="77777777" w:rsidR="001D40A9" w:rsidRPr="001D40A9" w:rsidRDefault="001D40A9" w:rsidP="001D40A9">
            <w:pPr>
              <w:jc w:val="center"/>
              <w:rPr>
                <w:rFonts w:ascii="Times New Roman" w:eastAsia="Calibri" w:hAnsi="Times New Roman" w:cs="Times New Roman"/>
                <w:sz w:val="20"/>
                <w:szCs w:val="20"/>
              </w:rPr>
            </w:pPr>
          </w:p>
        </w:tc>
        <w:tc>
          <w:tcPr>
            <w:tcW w:w="5080" w:type="dxa"/>
            <w:gridSpan w:val="4"/>
            <w:tcBorders>
              <w:top w:val="double" w:sz="4" w:space="0" w:color="auto"/>
              <w:bottom w:val="single" w:sz="4" w:space="0" w:color="auto"/>
            </w:tcBorders>
          </w:tcPr>
          <w:p w14:paraId="24F18376"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Sell recommendations</w:t>
            </w:r>
          </w:p>
        </w:tc>
      </w:tr>
      <w:tr w:rsidR="001D40A9" w:rsidRPr="001D40A9" w14:paraId="7604737A" w14:textId="77777777" w:rsidTr="00943630">
        <w:tc>
          <w:tcPr>
            <w:tcW w:w="2721" w:type="dxa"/>
          </w:tcPr>
          <w:p w14:paraId="07D7CAAC" w14:textId="77777777" w:rsidR="001D40A9" w:rsidRPr="001D40A9" w:rsidRDefault="001D40A9" w:rsidP="001D40A9">
            <w:pPr>
              <w:rPr>
                <w:rFonts w:ascii="Times New Roman" w:eastAsia="Calibri" w:hAnsi="Times New Roman" w:cs="Times New Roman"/>
                <w:sz w:val="20"/>
                <w:szCs w:val="20"/>
              </w:rPr>
            </w:pPr>
            <w:r w:rsidRPr="001D40A9">
              <w:rPr>
                <w:rFonts w:ascii="Times New Roman" w:eastAsia="Calibri" w:hAnsi="Times New Roman" w:cs="Times New Roman"/>
                <w:sz w:val="20"/>
                <w:szCs w:val="20"/>
              </w:rPr>
              <w:t>Dependent variable in t:</w:t>
            </w:r>
          </w:p>
        </w:tc>
        <w:tc>
          <w:tcPr>
            <w:tcW w:w="1270" w:type="dxa"/>
            <w:vAlign w:val="center"/>
          </w:tcPr>
          <w:p w14:paraId="7C86EDCA"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PMAFE</w:t>
            </w:r>
          </w:p>
        </w:tc>
        <w:tc>
          <w:tcPr>
            <w:tcW w:w="1270" w:type="dxa"/>
            <w:tcBorders>
              <w:top w:val="single" w:sz="4" w:space="0" w:color="auto"/>
            </w:tcBorders>
            <w:vAlign w:val="center"/>
          </w:tcPr>
          <w:p w14:paraId="5F5D5F42"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DGTW return</w:t>
            </w:r>
          </w:p>
        </w:tc>
        <w:tc>
          <w:tcPr>
            <w:tcW w:w="1270" w:type="dxa"/>
            <w:tcBorders>
              <w:top w:val="single" w:sz="4" w:space="0" w:color="auto"/>
            </w:tcBorders>
            <w:vAlign w:val="center"/>
          </w:tcPr>
          <w:p w14:paraId="1C1C5101"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CAR(0, 1)</w:t>
            </w:r>
          </w:p>
        </w:tc>
        <w:tc>
          <w:tcPr>
            <w:tcW w:w="1270" w:type="dxa"/>
            <w:tcBorders>
              <w:top w:val="single" w:sz="4" w:space="0" w:color="auto"/>
            </w:tcBorders>
            <w:vAlign w:val="center"/>
          </w:tcPr>
          <w:p w14:paraId="055C47AB"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BHAR</w:t>
            </w:r>
            <w:r w:rsidRPr="001D40A9">
              <w:rPr>
                <w:rFonts w:ascii="Times New Roman" w:eastAsia="Calibri" w:hAnsi="Times New Roman" w:cs="Times New Roman"/>
                <w:sz w:val="20"/>
                <w:szCs w:val="20"/>
              </w:rPr>
              <w:br/>
              <w:t>(1, 30)</w:t>
            </w:r>
          </w:p>
        </w:tc>
        <w:tc>
          <w:tcPr>
            <w:tcW w:w="1270" w:type="dxa"/>
            <w:tcBorders>
              <w:top w:val="single" w:sz="4" w:space="0" w:color="auto"/>
            </w:tcBorders>
            <w:vAlign w:val="center"/>
          </w:tcPr>
          <w:p w14:paraId="4036165B"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BHAR</w:t>
            </w:r>
            <w:r w:rsidRPr="001D40A9">
              <w:rPr>
                <w:rFonts w:ascii="Times New Roman" w:eastAsia="Calibri" w:hAnsi="Times New Roman" w:cs="Times New Roman"/>
                <w:sz w:val="20"/>
                <w:szCs w:val="20"/>
              </w:rPr>
              <w:br/>
              <w:t>(1, 180)</w:t>
            </w:r>
          </w:p>
        </w:tc>
      </w:tr>
      <w:tr w:rsidR="001D40A9" w:rsidRPr="001D40A9" w14:paraId="62D809AE" w14:textId="77777777" w:rsidTr="00943630">
        <w:tc>
          <w:tcPr>
            <w:tcW w:w="2721" w:type="dxa"/>
            <w:tcBorders>
              <w:bottom w:val="single" w:sz="4" w:space="0" w:color="auto"/>
            </w:tcBorders>
          </w:tcPr>
          <w:p w14:paraId="23CF0808" w14:textId="77777777" w:rsidR="001D40A9" w:rsidRPr="001D40A9" w:rsidRDefault="001D40A9" w:rsidP="001D40A9">
            <w:pPr>
              <w:rPr>
                <w:rFonts w:ascii="Times New Roman" w:eastAsia="Calibri" w:hAnsi="Times New Roman" w:cs="Times New Roman"/>
                <w:sz w:val="20"/>
                <w:szCs w:val="20"/>
              </w:rPr>
            </w:pPr>
          </w:p>
        </w:tc>
        <w:tc>
          <w:tcPr>
            <w:tcW w:w="1270" w:type="dxa"/>
            <w:tcBorders>
              <w:bottom w:val="single" w:sz="4" w:space="0" w:color="auto"/>
            </w:tcBorders>
          </w:tcPr>
          <w:p w14:paraId="5873E65C"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(1)</w:t>
            </w:r>
          </w:p>
        </w:tc>
        <w:tc>
          <w:tcPr>
            <w:tcW w:w="1270" w:type="dxa"/>
            <w:tcBorders>
              <w:bottom w:val="single" w:sz="4" w:space="0" w:color="auto"/>
            </w:tcBorders>
          </w:tcPr>
          <w:p w14:paraId="71592DE3"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(2)</w:t>
            </w:r>
          </w:p>
        </w:tc>
        <w:tc>
          <w:tcPr>
            <w:tcW w:w="1270" w:type="dxa"/>
            <w:tcBorders>
              <w:bottom w:val="single" w:sz="4" w:space="0" w:color="auto"/>
            </w:tcBorders>
          </w:tcPr>
          <w:p w14:paraId="05424ED6"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(3)</w:t>
            </w:r>
          </w:p>
        </w:tc>
        <w:tc>
          <w:tcPr>
            <w:tcW w:w="1270" w:type="dxa"/>
            <w:tcBorders>
              <w:bottom w:val="single" w:sz="4" w:space="0" w:color="auto"/>
            </w:tcBorders>
          </w:tcPr>
          <w:p w14:paraId="5BD71479"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(4)</w:t>
            </w:r>
          </w:p>
        </w:tc>
        <w:tc>
          <w:tcPr>
            <w:tcW w:w="1270" w:type="dxa"/>
            <w:tcBorders>
              <w:bottom w:val="single" w:sz="4" w:space="0" w:color="auto"/>
            </w:tcBorders>
          </w:tcPr>
          <w:p w14:paraId="653950A7"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(5)</w:t>
            </w:r>
          </w:p>
        </w:tc>
      </w:tr>
      <w:tr w:rsidR="001D40A9" w:rsidRPr="001D40A9" w14:paraId="3071FC4F" w14:textId="77777777" w:rsidTr="00943630">
        <w:tc>
          <w:tcPr>
            <w:tcW w:w="2721" w:type="dxa"/>
            <w:tcBorders>
              <w:top w:val="single" w:sz="4" w:space="0" w:color="auto"/>
            </w:tcBorders>
          </w:tcPr>
          <w:p w14:paraId="14F85173" w14:textId="77777777" w:rsidR="001D40A9" w:rsidRPr="001D40A9" w:rsidRDefault="001D40A9" w:rsidP="001D40A9">
            <w:pPr>
              <w:rPr>
                <w:rFonts w:ascii="Times New Roman" w:eastAsia="Calibri" w:hAnsi="Times New Roman" w:cs="Times New Roman"/>
                <w:b/>
                <w:bCs/>
                <w:i/>
                <w:iCs/>
                <w:sz w:val="20"/>
                <w:szCs w:val="20"/>
              </w:rPr>
            </w:pPr>
            <w:r w:rsidRPr="001D40A9">
              <w:rPr>
                <w:rFonts w:ascii="Times New Roman" w:eastAsia="Calibri" w:hAnsi="Times New Roman" w:cs="Times New Roman"/>
                <w:b/>
                <w:bCs/>
                <w:i/>
                <w:iCs/>
                <w:sz w:val="20"/>
                <w:szCs w:val="20"/>
              </w:rPr>
              <w:t>Accounting work experience:</w:t>
            </w:r>
          </w:p>
        </w:tc>
        <w:tc>
          <w:tcPr>
            <w:tcW w:w="1270" w:type="dxa"/>
            <w:tcBorders>
              <w:top w:val="single" w:sz="4" w:space="0" w:color="auto"/>
            </w:tcBorders>
            <w:vAlign w:val="bottom"/>
          </w:tcPr>
          <w:p w14:paraId="15595836" w14:textId="77777777" w:rsidR="001D40A9" w:rsidRPr="001D40A9" w:rsidRDefault="001D40A9" w:rsidP="001D40A9">
            <w:pPr>
              <w:jc w:val="center"/>
              <w:rPr>
                <w:rFonts w:ascii="Times New Roman" w:eastAsia="Calibri" w:hAnsi="Times New Roman" w:cs="Times New Roman"/>
                <w:sz w:val="20"/>
                <w:szCs w:val="20"/>
              </w:rPr>
            </w:pPr>
          </w:p>
        </w:tc>
        <w:tc>
          <w:tcPr>
            <w:tcW w:w="1270" w:type="dxa"/>
            <w:tcBorders>
              <w:top w:val="single" w:sz="4" w:space="0" w:color="auto"/>
            </w:tcBorders>
            <w:vAlign w:val="bottom"/>
          </w:tcPr>
          <w:p w14:paraId="1F99C245" w14:textId="77777777" w:rsidR="001D40A9" w:rsidRPr="001D40A9" w:rsidRDefault="001D40A9" w:rsidP="001D40A9">
            <w:pPr>
              <w:jc w:val="center"/>
              <w:rPr>
                <w:rFonts w:ascii="Times New Roman" w:eastAsia="Calibri" w:hAnsi="Times New Roman" w:cs="Times New Roman"/>
                <w:sz w:val="20"/>
                <w:szCs w:val="20"/>
              </w:rPr>
            </w:pPr>
          </w:p>
        </w:tc>
        <w:tc>
          <w:tcPr>
            <w:tcW w:w="1270" w:type="dxa"/>
            <w:tcBorders>
              <w:top w:val="single" w:sz="4" w:space="0" w:color="auto"/>
            </w:tcBorders>
            <w:vAlign w:val="bottom"/>
          </w:tcPr>
          <w:p w14:paraId="68BEA2D0" w14:textId="77777777" w:rsidR="001D40A9" w:rsidRPr="001D40A9" w:rsidRDefault="001D40A9" w:rsidP="001D40A9">
            <w:pPr>
              <w:jc w:val="center"/>
              <w:rPr>
                <w:rFonts w:ascii="Times New Roman" w:eastAsia="Calibri" w:hAnsi="Times New Roman" w:cs="Times New Roman"/>
                <w:sz w:val="20"/>
                <w:szCs w:val="20"/>
              </w:rPr>
            </w:pPr>
          </w:p>
        </w:tc>
        <w:tc>
          <w:tcPr>
            <w:tcW w:w="1270" w:type="dxa"/>
            <w:tcBorders>
              <w:top w:val="single" w:sz="4" w:space="0" w:color="auto"/>
            </w:tcBorders>
            <w:vAlign w:val="bottom"/>
          </w:tcPr>
          <w:p w14:paraId="7478E5EB" w14:textId="77777777" w:rsidR="001D40A9" w:rsidRPr="001D40A9" w:rsidRDefault="001D40A9" w:rsidP="001D40A9">
            <w:pPr>
              <w:jc w:val="center"/>
              <w:rPr>
                <w:rFonts w:ascii="Times New Roman" w:eastAsia="Calibri" w:hAnsi="Times New Roman" w:cs="Times New Roman"/>
                <w:sz w:val="20"/>
                <w:szCs w:val="20"/>
              </w:rPr>
            </w:pPr>
          </w:p>
        </w:tc>
        <w:tc>
          <w:tcPr>
            <w:tcW w:w="1270" w:type="dxa"/>
            <w:tcBorders>
              <w:top w:val="single" w:sz="4" w:space="0" w:color="auto"/>
            </w:tcBorders>
            <w:vAlign w:val="bottom"/>
          </w:tcPr>
          <w:p w14:paraId="5D1958D6" w14:textId="77777777" w:rsidR="001D40A9" w:rsidRPr="001D40A9" w:rsidRDefault="001D40A9" w:rsidP="001D40A9">
            <w:pPr>
              <w:jc w:val="center"/>
              <w:rPr>
                <w:rFonts w:ascii="Times New Roman" w:eastAsia="Calibri" w:hAnsi="Times New Roman" w:cs="Times New Roman"/>
                <w:sz w:val="20"/>
                <w:szCs w:val="20"/>
              </w:rPr>
            </w:pPr>
          </w:p>
        </w:tc>
      </w:tr>
      <w:tr w:rsidR="001D40A9" w:rsidRPr="001D40A9" w14:paraId="6237BC40" w14:textId="77777777" w:rsidTr="00943630">
        <w:tc>
          <w:tcPr>
            <w:tcW w:w="2721" w:type="dxa"/>
          </w:tcPr>
          <w:p w14:paraId="1FE93220" w14:textId="77777777" w:rsidR="001D40A9" w:rsidRPr="001D40A9" w:rsidRDefault="001D40A9" w:rsidP="001D40A9">
            <w:pPr>
              <w:rPr>
                <w:rFonts w:ascii="Times New Roman" w:eastAsia="Calibri" w:hAnsi="Times New Roman" w:cs="Times New Roman"/>
                <w:b/>
                <w:bCs/>
                <w:sz w:val="20"/>
                <w:szCs w:val="20"/>
              </w:rPr>
            </w:pPr>
            <w:r w:rsidRPr="001D40A9">
              <w:rPr>
                <w:rFonts w:ascii="Times New Roman" w:eastAsia="Calibri" w:hAnsi="Times New Roman" w:cs="Times New Roman"/>
                <w:b/>
                <w:bCs/>
                <w:sz w:val="20"/>
                <w:szCs w:val="20"/>
              </w:rPr>
              <w:t xml:space="preserve">   Non-auditor</w:t>
            </w:r>
          </w:p>
        </w:tc>
        <w:tc>
          <w:tcPr>
            <w:tcW w:w="1270" w:type="dxa"/>
            <w:vAlign w:val="bottom"/>
          </w:tcPr>
          <w:p w14:paraId="5034BDC8"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b/>
                <w:bCs/>
                <w:sz w:val="20"/>
                <w:szCs w:val="20"/>
              </w:rPr>
              <w:t>-0.0271</w:t>
            </w:r>
          </w:p>
        </w:tc>
        <w:tc>
          <w:tcPr>
            <w:tcW w:w="1270" w:type="dxa"/>
            <w:vAlign w:val="bottom"/>
          </w:tcPr>
          <w:p w14:paraId="1261786D"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b/>
                <w:bCs/>
                <w:sz w:val="20"/>
                <w:szCs w:val="20"/>
              </w:rPr>
              <w:t>-0.0033</w:t>
            </w:r>
          </w:p>
        </w:tc>
        <w:tc>
          <w:tcPr>
            <w:tcW w:w="1270" w:type="dxa"/>
            <w:vAlign w:val="bottom"/>
          </w:tcPr>
          <w:p w14:paraId="4055AE1C"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b/>
                <w:bCs/>
                <w:sz w:val="20"/>
                <w:szCs w:val="20"/>
              </w:rPr>
              <w:t>-0.0029**</w:t>
            </w:r>
          </w:p>
        </w:tc>
        <w:tc>
          <w:tcPr>
            <w:tcW w:w="1270" w:type="dxa"/>
            <w:vAlign w:val="bottom"/>
          </w:tcPr>
          <w:p w14:paraId="32055113"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b/>
                <w:bCs/>
                <w:sz w:val="20"/>
                <w:szCs w:val="20"/>
              </w:rPr>
              <w:t>0.0008</w:t>
            </w:r>
          </w:p>
        </w:tc>
        <w:tc>
          <w:tcPr>
            <w:tcW w:w="1270" w:type="dxa"/>
            <w:vAlign w:val="bottom"/>
          </w:tcPr>
          <w:p w14:paraId="110404C5"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b/>
                <w:bCs/>
                <w:sz w:val="20"/>
                <w:szCs w:val="20"/>
              </w:rPr>
              <w:t>0.0128</w:t>
            </w:r>
          </w:p>
        </w:tc>
      </w:tr>
      <w:tr w:rsidR="001D40A9" w:rsidRPr="001D40A9" w14:paraId="68485C11" w14:textId="77777777" w:rsidTr="00943630">
        <w:tc>
          <w:tcPr>
            <w:tcW w:w="2721" w:type="dxa"/>
          </w:tcPr>
          <w:p w14:paraId="0F3DD66B" w14:textId="77777777" w:rsidR="001D40A9" w:rsidRPr="001D40A9" w:rsidRDefault="001D40A9" w:rsidP="001D40A9">
            <w:pPr>
              <w:rPr>
                <w:rFonts w:ascii="Times New Roman" w:eastAsia="Calibri" w:hAnsi="Times New Roman" w:cs="Times New Roman"/>
                <w:b/>
                <w:bCs/>
                <w:sz w:val="20"/>
                <w:szCs w:val="20"/>
              </w:rPr>
            </w:pPr>
          </w:p>
        </w:tc>
        <w:tc>
          <w:tcPr>
            <w:tcW w:w="1270" w:type="dxa"/>
            <w:vAlign w:val="bottom"/>
          </w:tcPr>
          <w:p w14:paraId="52578150"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b/>
                <w:bCs/>
                <w:sz w:val="20"/>
                <w:szCs w:val="20"/>
              </w:rPr>
              <w:t>(0.2175)</w:t>
            </w:r>
          </w:p>
        </w:tc>
        <w:tc>
          <w:tcPr>
            <w:tcW w:w="1270" w:type="dxa"/>
            <w:vAlign w:val="bottom"/>
          </w:tcPr>
          <w:p w14:paraId="0208CDFB"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b/>
                <w:bCs/>
                <w:sz w:val="20"/>
                <w:szCs w:val="20"/>
              </w:rPr>
              <w:t>(0.1733)</w:t>
            </w:r>
          </w:p>
        </w:tc>
        <w:tc>
          <w:tcPr>
            <w:tcW w:w="1270" w:type="dxa"/>
            <w:vAlign w:val="bottom"/>
          </w:tcPr>
          <w:p w14:paraId="26D2C996"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b/>
                <w:bCs/>
                <w:sz w:val="20"/>
                <w:szCs w:val="20"/>
              </w:rPr>
              <w:t>(0.0245)</w:t>
            </w:r>
          </w:p>
        </w:tc>
        <w:tc>
          <w:tcPr>
            <w:tcW w:w="1270" w:type="dxa"/>
            <w:vAlign w:val="bottom"/>
          </w:tcPr>
          <w:p w14:paraId="7F8C4A32"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b/>
                <w:bCs/>
                <w:sz w:val="20"/>
                <w:szCs w:val="20"/>
              </w:rPr>
              <w:t>(0.7950)</w:t>
            </w:r>
          </w:p>
        </w:tc>
        <w:tc>
          <w:tcPr>
            <w:tcW w:w="1270" w:type="dxa"/>
            <w:vAlign w:val="bottom"/>
          </w:tcPr>
          <w:p w14:paraId="440754AD" w14:textId="77777777" w:rsidR="001D40A9" w:rsidRPr="001D40A9" w:rsidRDefault="001D40A9" w:rsidP="001D40A9">
            <w:pPr>
              <w:jc w:val="center"/>
              <w:rPr>
                <w:rFonts w:ascii="Times New Roman" w:eastAsia="Calibri" w:hAnsi="Times New Roman" w:cs="Times New Roman"/>
                <w:b/>
                <w:bCs/>
                <w:sz w:val="20"/>
                <w:szCs w:val="20"/>
              </w:rPr>
            </w:pPr>
            <w:r w:rsidRPr="001D40A9">
              <w:rPr>
                <w:rFonts w:ascii="Times New Roman" w:eastAsia="Calibri" w:hAnsi="Times New Roman" w:cs="Times New Roman"/>
                <w:b/>
                <w:bCs/>
                <w:sz w:val="20"/>
                <w:szCs w:val="20"/>
              </w:rPr>
              <w:t>(0.2727)</w:t>
            </w:r>
          </w:p>
        </w:tc>
      </w:tr>
      <w:tr w:rsidR="001D40A9" w:rsidRPr="001D40A9" w14:paraId="451F5401" w14:textId="77777777" w:rsidTr="00943630">
        <w:tc>
          <w:tcPr>
            <w:tcW w:w="2721" w:type="dxa"/>
          </w:tcPr>
          <w:p w14:paraId="3B00F59B" w14:textId="77777777" w:rsidR="001D40A9" w:rsidRPr="001D40A9" w:rsidRDefault="001D40A9" w:rsidP="001D40A9">
            <w:pPr>
              <w:rPr>
                <w:rFonts w:ascii="Times New Roman" w:eastAsia="Calibri" w:hAnsi="Times New Roman" w:cs="Times New Roman"/>
                <w:sz w:val="20"/>
                <w:szCs w:val="20"/>
              </w:rPr>
            </w:pPr>
            <w:r w:rsidRPr="001D40A9">
              <w:rPr>
                <w:rFonts w:ascii="Times New Roman" w:eastAsia="Calibri" w:hAnsi="Times New Roman" w:cs="Times New Roman"/>
                <w:sz w:val="20"/>
                <w:szCs w:val="20"/>
              </w:rPr>
              <w:t xml:space="preserve">   Corporate accountant</w:t>
            </w:r>
          </w:p>
        </w:tc>
        <w:tc>
          <w:tcPr>
            <w:tcW w:w="1270" w:type="dxa"/>
            <w:vAlign w:val="bottom"/>
          </w:tcPr>
          <w:p w14:paraId="2EDB17B2"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-0.0428</w:t>
            </w:r>
          </w:p>
        </w:tc>
        <w:tc>
          <w:tcPr>
            <w:tcW w:w="1270" w:type="dxa"/>
            <w:vAlign w:val="bottom"/>
          </w:tcPr>
          <w:p w14:paraId="2628E015"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0.0015</w:t>
            </w:r>
          </w:p>
        </w:tc>
        <w:tc>
          <w:tcPr>
            <w:tcW w:w="1270" w:type="dxa"/>
            <w:vAlign w:val="bottom"/>
          </w:tcPr>
          <w:p w14:paraId="092945FF"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-0.0003</w:t>
            </w:r>
          </w:p>
        </w:tc>
        <w:tc>
          <w:tcPr>
            <w:tcW w:w="1270" w:type="dxa"/>
            <w:vAlign w:val="bottom"/>
          </w:tcPr>
          <w:p w14:paraId="0F6EFC3D"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-0.0024</w:t>
            </w:r>
          </w:p>
        </w:tc>
        <w:tc>
          <w:tcPr>
            <w:tcW w:w="1270" w:type="dxa"/>
            <w:vAlign w:val="bottom"/>
          </w:tcPr>
          <w:p w14:paraId="2FCF7745"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-0.0464</w:t>
            </w:r>
          </w:p>
        </w:tc>
      </w:tr>
      <w:tr w:rsidR="001D40A9" w:rsidRPr="001D40A9" w14:paraId="3CDADF10" w14:textId="77777777" w:rsidTr="00943630">
        <w:tc>
          <w:tcPr>
            <w:tcW w:w="2721" w:type="dxa"/>
          </w:tcPr>
          <w:p w14:paraId="5DE67E35" w14:textId="77777777" w:rsidR="001D40A9" w:rsidRPr="001D40A9" w:rsidRDefault="001D40A9" w:rsidP="001D40A9">
            <w:pPr>
              <w:rPr>
                <w:rFonts w:ascii="Times New Roman" w:eastAsia="Calibri" w:hAnsi="Times New Roman" w:cs="Times New Roman"/>
                <w:sz w:val="20"/>
                <w:szCs w:val="20"/>
              </w:rPr>
            </w:pPr>
          </w:p>
        </w:tc>
        <w:tc>
          <w:tcPr>
            <w:tcW w:w="1270" w:type="dxa"/>
            <w:vAlign w:val="bottom"/>
          </w:tcPr>
          <w:p w14:paraId="6E849AE8"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(0.3401)</w:t>
            </w:r>
          </w:p>
        </w:tc>
        <w:tc>
          <w:tcPr>
            <w:tcW w:w="1270" w:type="dxa"/>
            <w:vAlign w:val="bottom"/>
          </w:tcPr>
          <w:p w14:paraId="7037A672"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(0.7698)</w:t>
            </w:r>
          </w:p>
        </w:tc>
        <w:tc>
          <w:tcPr>
            <w:tcW w:w="1270" w:type="dxa"/>
            <w:vAlign w:val="bottom"/>
          </w:tcPr>
          <w:p w14:paraId="21F96079"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(0.9049)</w:t>
            </w:r>
          </w:p>
        </w:tc>
        <w:tc>
          <w:tcPr>
            <w:tcW w:w="1270" w:type="dxa"/>
            <w:vAlign w:val="bottom"/>
          </w:tcPr>
          <w:p w14:paraId="76F6BB93"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(0.6170)</w:t>
            </w:r>
          </w:p>
        </w:tc>
        <w:tc>
          <w:tcPr>
            <w:tcW w:w="1270" w:type="dxa"/>
            <w:vAlign w:val="bottom"/>
          </w:tcPr>
          <w:p w14:paraId="7286EA63"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(0.1655)</w:t>
            </w:r>
          </w:p>
        </w:tc>
      </w:tr>
      <w:tr w:rsidR="001D40A9" w:rsidRPr="001D40A9" w14:paraId="511C6337" w14:textId="77777777" w:rsidTr="00943630">
        <w:tc>
          <w:tcPr>
            <w:tcW w:w="2721" w:type="dxa"/>
          </w:tcPr>
          <w:p w14:paraId="33AC2F79" w14:textId="77777777" w:rsidR="001D40A9" w:rsidRPr="001D40A9" w:rsidRDefault="001D40A9" w:rsidP="001D40A9">
            <w:pPr>
              <w:rPr>
                <w:rFonts w:ascii="Times New Roman" w:eastAsia="Calibri" w:hAnsi="Times New Roman" w:cs="Times New Roman"/>
                <w:b/>
                <w:bCs/>
                <w:i/>
                <w:iCs/>
                <w:sz w:val="20"/>
                <w:szCs w:val="20"/>
              </w:rPr>
            </w:pPr>
            <w:r w:rsidRPr="001D40A9">
              <w:rPr>
                <w:rFonts w:ascii="Times New Roman" w:eastAsia="Calibri" w:hAnsi="Times New Roman" w:cs="Times New Roman"/>
                <w:b/>
                <w:bCs/>
                <w:i/>
                <w:iCs/>
                <w:sz w:val="20"/>
                <w:szCs w:val="20"/>
              </w:rPr>
              <w:t>Accounting knowledge:</w:t>
            </w:r>
          </w:p>
        </w:tc>
        <w:tc>
          <w:tcPr>
            <w:tcW w:w="1270" w:type="dxa"/>
            <w:vAlign w:val="bottom"/>
          </w:tcPr>
          <w:p w14:paraId="6FA5F372" w14:textId="77777777" w:rsidR="001D40A9" w:rsidRPr="001D40A9" w:rsidRDefault="001D40A9" w:rsidP="001D40A9">
            <w:pPr>
              <w:jc w:val="center"/>
              <w:rPr>
                <w:rFonts w:ascii="Times New Roman" w:eastAsia="Calibri" w:hAnsi="Times New Roman" w:cs="Times New Roman"/>
                <w:sz w:val="20"/>
                <w:szCs w:val="20"/>
              </w:rPr>
            </w:pPr>
          </w:p>
        </w:tc>
        <w:tc>
          <w:tcPr>
            <w:tcW w:w="1270" w:type="dxa"/>
            <w:vAlign w:val="bottom"/>
          </w:tcPr>
          <w:p w14:paraId="4C7948FC" w14:textId="77777777" w:rsidR="001D40A9" w:rsidRPr="001D40A9" w:rsidRDefault="001D40A9" w:rsidP="001D40A9">
            <w:pPr>
              <w:jc w:val="center"/>
              <w:rPr>
                <w:rFonts w:ascii="Times New Roman" w:eastAsia="Calibri" w:hAnsi="Times New Roman" w:cs="Times New Roman"/>
                <w:sz w:val="20"/>
                <w:szCs w:val="20"/>
              </w:rPr>
            </w:pPr>
          </w:p>
        </w:tc>
        <w:tc>
          <w:tcPr>
            <w:tcW w:w="1270" w:type="dxa"/>
            <w:vAlign w:val="bottom"/>
          </w:tcPr>
          <w:p w14:paraId="63F1CD07" w14:textId="77777777" w:rsidR="001D40A9" w:rsidRPr="001D40A9" w:rsidRDefault="001D40A9" w:rsidP="001D40A9">
            <w:pPr>
              <w:jc w:val="center"/>
              <w:rPr>
                <w:rFonts w:ascii="Times New Roman" w:eastAsia="Calibri" w:hAnsi="Times New Roman" w:cs="Times New Roman"/>
                <w:sz w:val="20"/>
                <w:szCs w:val="20"/>
              </w:rPr>
            </w:pPr>
          </w:p>
        </w:tc>
        <w:tc>
          <w:tcPr>
            <w:tcW w:w="1270" w:type="dxa"/>
            <w:vAlign w:val="bottom"/>
          </w:tcPr>
          <w:p w14:paraId="4E536B72" w14:textId="77777777" w:rsidR="001D40A9" w:rsidRPr="001D40A9" w:rsidRDefault="001D40A9" w:rsidP="001D40A9">
            <w:pPr>
              <w:jc w:val="center"/>
              <w:rPr>
                <w:rFonts w:ascii="Times New Roman" w:eastAsia="Calibri" w:hAnsi="Times New Roman" w:cs="Times New Roman"/>
                <w:sz w:val="20"/>
                <w:szCs w:val="20"/>
              </w:rPr>
            </w:pPr>
          </w:p>
        </w:tc>
        <w:tc>
          <w:tcPr>
            <w:tcW w:w="1270" w:type="dxa"/>
            <w:vAlign w:val="bottom"/>
          </w:tcPr>
          <w:p w14:paraId="714DCF73" w14:textId="77777777" w:rsidR="001D40A9" w:rsidRPr="001D40A9" w:rsidRDefault="001D40A9" w:rsidP="001D40A9">
            <w:pPr>
              <w:jc w:val="center"/>
              <w:rPr>
                <w:rFonts w:ascii="Times New Roman" w:eastAsia="Calibri" w:hAnsi="Times New Roman" w:cs="Times New Roman"/>
                <w:sz w:val="20"/>
                <w:szCs w:val="20"/>
              </w:rPr>
            </w:pPr>
          </w:p>
        </w:tc>
      </w:tr>
      <w:tr w:rsidR="001D40A9" w:rsidRPr="001D40A9" w14:paraId="65913060" w14:textId="77777777" w:rsidTr="00943630">
        <w:tc>
          <w:tcPr>
            <w:tcW w:w="2721" w:type="dxa"/>
          </w:tcPr>
          <w:p w14:paraId="4917194F" w14:textId="77777777" w:rsidR="001D40A9" w:rsidRPr="001D40A9" w:rsidRDefault="001D40A9" w:rsidP="001D40A9">
            <w:pPr>
              <w:rPr>
                <w:rFonts w:ascii="Times New Roman" w:eastAsia="Calibri" w:hAnsi="Times New Roman" w:cs="Times New Roman"/>
                <w:sz w:val="20"/>
                <w:szCs w:val="20"/>
              </w:rPr>
            </w:pPr>
            <w:r w:rsidRPr="001D40A9">
              <w:rPr>
                <w:rFonts w:ascii="Times New Roman" w:eastAsia="Calibri" w:hAnsi="Times New Roman" w:cs="Times New Roman"/>
                <w:sz w:val="20"/>
                <w:szCs w:val="20"/>
              </w:rPr>
              <w:t xml:space="preserve">   Accounting education</w:t>
            </w:r>
          </w:p>
        </w:tc>
        <w:tc>
          <w:tcPr>
            <w:tcW w:w="1270" w:type="dxa"/>
            <w:vAlign w:val="bottom"/>
          </w:tcPr>
          <w:p w14:paraId="1632CDDC"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-0.0036</w:t>
            </w:r>
          </w:p>
        </w:tc>
        <w:tc>
          <w:tcPr>
            <w:tcW w:w="1270" w:type="dxa"/>
            <w:vAlign w:val="bottom"/>
          </w:tcPr>
          <w:p w14:paraId="36102273"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0.0080***</w:t>
            </w:r>
          </w:p>
        </w:tc>
        <w:tc>
          <w:tcPr>
            <w:tcW w:w="1270" w:type="dxa"/>
            <w:vAlign w:val="bottom"/>
          </w:tcPr>
          <w:p w14:paraId="24067217"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0.0020**</w:t>
            </w:r>
          </w:p>
        </w:tc>
        <w:tc>
          <w:tcPr>
            <w:tcW w:w="1270" w:type="dxa"/>
            <w:vAlign w:val="bottom"/>
          </w:tcPr>
          <w:p w14:paraId="2653ADCE"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0.0052**</w:t>
            </w:r>
          </w:p>
        </w:tc>
        <w:tc>
          <w:tcPr>
            <w:tcW w:w="1270" w:type="dxa"/>
            <w:vAlign w:val="bottom"/>
          </w:tcPr>
          <w:p w14:paraId="733F7C51"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0.0168*</w:t>
            </w:r>
          </w:p>
        </w:tc>
      </w:tr>
      <w:tr w:rsidR="001D40A9" w:rsidRPr="001D40A9" w14:paraId="7FBD45FF" w14:textId="77777777" w:rsidTr="00943630">
        <w:tc>
          <w:tcPr>
            <w:tcW w:w="2721" w:type="dxa"/>
          </w:tcPr>
          <w:p w14:paraId="0DF9C3F2" w14:textId="77777777" w:rsidR="001D40A9" w:rsidRPr="001D40A9" w:rsidRDefault="001D40A9" w:rsidP="001D40A9">
            <w:pPr>
              <w:rPr>
                <w:rFonts w:ascii="Times New Roman" w:eastAsia="Calibri" w:hAnsi="Times New Roman" w:cs="Times New Roman"/>
                <w:sz w:val="20"/>
                <w:szCs w:val="20"/>
              </w:rPr>
            </w:pPr>
          </w:p>
        </w:tc>
        <w:tc>
          <w:tcPr>
            <w:tcW w:w="1270" w:type="dxa"/>
            <w:vAlign w:val="bottom"/>
          </w:tcPr>
          <w:p w14:paraId="41DED210"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(0.8435)</w:t>
            </w:r>
          </w:p>
        </w:tc>
        <w:tc>
          <w:tcPr>
            <w:tcW w:w="1270" w:type="dxa"/>
            <w:vAlign w:val="bottom"/>
          </w:tcPr>
          <w:p w14:paraId="1C2D7DAA"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(0.0011)</w:t>
            </w:r>
          </w:p>
        </w:tc>
        <w:tc>
          <w:tcPr>
            <w:tcW w:w="1270" w:type="dxa"/>
            <w:vAlign w:val="bottom"/>
          </w:tcPr>
          <w:p w14:paraId="183AB209"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(0.0316)</w:t>
            </w:r>
          </w:p>
        </w:tc>
        <w:tc>
          <w:tcPr>
            <w:tcW w:w="1270" w:type="dxa"/>
            <w:vAlign w:val="bottom"/>
          </w:tcPr>
          <w:p w14:paraId="1ECCBD7E"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(0.0166)</w:t>
            </w:r>
          </w:p>
        </w:tc>
        <w:tc>
          <w:tcPr>
            <w:tcW w:w="1270" w:type="dxa"/>
            <w:vAlign w:val="bottom"/>
          </w:tcPr>
          <w:p w14:paraId="2F8E436C"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(0.0692)</w:t>
            </w:r>
          </w:p>
        </w:tc>
      </w:tr>
      <w:tr w:rsidR="001D40A9" w:rsidRPr="001D40A9" w14:paraId="611C609C" w14:textId="77777777" w:rsidTr="00943630">
        <w:tc>
          <w:tcPr>
            <w:tcW w:w="2721" w:type="dxa"/>
          </w:tcPr>
          <w:p w14:paraId="1B333795" w14:textId="77777777" w:rsidR="001D40A9" w:rsidRPr="001D40A9" w:rsidRDefault="001D40A9" w:rsidP="001D40A9">
            <w:pPr>
              <w:rPr>
                <w:rFonts w:ascii="Times New Roman" w:eastAsia="Calibri" w:hAnsi="Times New Roman" w:cs="Times New Roman"/>
                <w:sz w:val="20"/>
                <w:szCs w:val="20"/>
              </w:rPr>
            </w:pPr>
            <w:r w:rsidRPr="001D40A9">
              <w:rPr>
                <w:rFonts w:ascii="Times New Roman" w:eastAsia="Calibri" w:hAnsi="Times New Roman" w:cs="Times New Roman"/>
                <w:sz w:val="20"/>
                <w:szCs w:val="20"/>
              </w:rPr>
              <w:t xml:space="preserve">   CPA</w:t>
            </w:r>
          </w:p>
        </w:tc>
        <w:tc>
          <w:tcPr>
            <w:tcW w:w="1270" w:type="dxa"/>
            <w:vAlign w:val="bottom"/>
          </w:tcPr>
          <w:p w14:paraId="16E810FE"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0.0306</w:t>
            </w:r>
          </w:p>
        </w:tc>
        <w:tc>
          <w:tcPr>
            <w:tcW w:w="1270" w:type="dxa"/>
            <w:vAlign w:val="bottom"/>
          </w:tcPr>
          <w:p w14:paraId="5FE0AD26"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0.0043</w:t>
            </w:r>
          </w:p>
        </w:tc>
        <w:tc>
          <w:tcPr>
            <w:tcW w:w="1270" w:type="dxa"/>
            <w:vAlign w:val="bottom"/>
          </w:tcPr>
          <w:p w14:paraId="495F7295"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-0.0007</w:t>
            </w:r>
          </w:p>
        </w:tc>
        <w:tc>
          <w:tcPr>
            <w:tcW w:w="1270" w:type="dxa"/>
            <w:vAlign w:val="bottom"/>
          </w:tcPr>
          <w:p w14:paraId="6DBB878E"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-0.0074</w:t>
            </w:r>
          </w:p>
        </w:tc>
        <w:tc>
          <w:tcPr>
            <w:tcW w:w="1270" w:type="dxa"/>
            <w:vAlign w:val="bottom"/>
          </w:tcPr>
          <w:p w14:paraId="4E4C5316"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-0.0144</w:t>
            </w:r>
          </w:p>
        </w:tc>
      </w:tr>
      <w:tr w:rsidR="001D40A9" w:rsidRPr="001D40A9" w14:paraId="7CA28993" w14:textId="77777777" w:rsidTr="00943630">
        <w:tc>
          <w:tcPr>
            <w:tcW w:w="2721" w:type="dxa"/>
          </w:tcPr>
          <w:p w14:paraId="18B336E9" w14:textId="77777777" w:rsidR="001D40A9" w:rsidRPr="001D40A9" w:rsidRDefault="001D40A9" w:rsidP="001D40A9">
            <w:pPr>
              <w:rPr>
                <w:rFonts w:ascii="Times New Roman" w:eastAsia="Calibri" w:hAnsi="Times New Roman" w:cs="Times New Roman"/>
                <w:sz w:val="20"/>
                <w:szCs w:val="20"/>
              </w:rPr>
            </w:pPr>
          </w:p>
        </w:tc>
        <w:tc>
          <w:tcPr>
            <w:tcW w:w="1270" w:type="dxa"/>
            <w:vAlign w:val="bottom"/>
          </w:tcPr>
          <w:p w14:paraId="2E4E5440"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(0.5237)</w:t>
            </w:r>
          </w:p>
        </w:tc>
        <w:tc>
          <w:tcPr>
            <w:tcW w:w="1270" w:type="dxa"/>
            <w:vAlign w:val="bottom"/>
          </w:tcPr>
          <w:p w14:paraId="0E02D94B"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(0.3394)</w:t>
            </w:r>
          </w:p>
        </w:tc>
        <w:tc>
          <w:tcPr>
            <w:tcW w:w="1270" w:type="dxa"/>
            <w:vAlign w:val="bottom"/>
          </w:tcPr>
          <w:p w14:paraId="1E56D502"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(0.6868)</w:t>
            </w:r>
          </w:p>
        </w:tc>
        <w:tc>
          <w:tcPr>
            <w:tcW w:w="1270" w:type="dxa"/>
            <w:vAlign w:val="bottom"/>
          </w:tcPr>
          <w:p w14:paraId="04368180"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(0.1708)</w:t>
            </w:r>
          </w:p>
        </w:tc>
        <w:tc>
          <w:tcPr>
            <w:tcW w:w="1270" w:type="dxa"/>
            <w:vAlign w:val="bottom"/>
          </w:tcPr>
          <w:p w14:paraId="3A12C1D3"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(0.4492)</w:t>
            </w:r>
          </w:p>
        </w:tc>
      </w:tr>
      <w:tr w:rsidR="001D40A9" w:rsidRPr="001D40A9" w14:paraId="4A965D20" w14:textId="77777777" w:rsidTr="00943630">
        <w:tc>
          <w:tcPr>
            <w:tcW w:w="2721" w:type="dxa"/>
          </w:tcPr>
          <w:p w14:paraId="0284C903" w14:textId="77777777" w:rsidR="001D40A9" w:rsidRPr="001D40A9" w:rsidRDefault="001D40A9" w:rsidP="001D40A9">
            <w:pPr>
              <w:rPr>
                <w:rFonts w:ascii="Times New Roman" w:eastAsia="Calibri" w:hAnsi="Times New Roman" w:cs="Times New Roman"/>
                <w:sz w:val="20"/>
                <w:szCs w:val="20"/>
              </w:rPr>
            </w:pPr>
            <w:r w:rsidRPr="001D40A9">
              <w:rPr>
                <w:rFonts w:ascii="Times New Roman" w:eastAsia="Calibri" w:hAnsi="Times New Roman" w:cs="Times New Roman"/>
                <w:sz w:val="20"/>
                <w:szCs w:val="20"/>
              </w:rPr>
              <w:t>Rec. change</w:t>
            </w:r>
          </w:p>
        </w:tc>
        <w:tc>
          <w:tcPr>
            <w:tcW w:w="1270" w:type="dxa"/>
            <w:vAlign w:val="bottom"/>
          </w:tcPr>
          <w:p w14:paraId="3B202E43" w14:textId="77777777" w:rsidR="001D40A9" w:rsidRPr="001D40A9" w:rsidRDefault="001D40A9" w:rsidP="001D40A9">
            <w:pPr>
              <w:jc w:val="center"/>
              <w:rPr>
                <w:rFonts w:ascii="Times New Roman" w:eastAsia="Calibri" w:hAnsi="Times New Roman" w:cs="Times New Roman"/>
                <w:sz w:val="20"/>
                <w:szCs w:val="20"/>
              </w:rPr>
            </w:pPr>
          </w:p>
        </w:tc>
        <w:tc>
          <w:tcPr>
            <w:tcW w:w="1270" w:type="dxa"/>
            <w:vAlign w:val="bottom"/>
          </w:tcPr>
          <w:p w14:paraId="5C9BA6B1"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0.0110***</w:t>
            </w:r>
          </w:p>
        </w:tc>
        <w:tc>
          <w:tcPr>
            <w:tcW w:w="1270" w:type="dxa"/>
            <w:vAlign w:val="bottom"/>
          </w:tcPr>
          <w:p w14:paraId="5A56C9C9"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0.0080***</w:t>
            </w:r>
          </w:p>
        </w:tc>
        <w:tc>
          <w:tcPr>
            <w:tcW w:w="1270" w:type="dxa"/>
            <w:vAlign w:val="bottom"/>
          </w:tcPr>
          <w:p w14:paraId="4E881D07"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0.0000</w:t>
            </w:r>
          </w:p>
        </w:tc>
        <w:tc>
          <w:tcPr>
            <w:tcW w:w="1270" w:type="dxa"/>
            <w:vAlign w:val="bottom"/>
          </w:tcPr>
          <w:p w14:paraId="56CE7CCB"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-0.0048</w:t>
            </w:r>
          </w:p>
        </w:tc>
      </w:tr>
      <w:tr w:rsidR="001D40A9" w:rsidRPr="001D40A9" w14:paraId="422698C2" w14:textId="77777777" w:rsidTr="00943630">
        <w:tc>
          <w:tcPr>
            <w:tcW w:w="2721" w:type="dxa"/>
          </w:tcPr>
          <w:p w14:paraId="057F6540" w14:textId="77777777" w:rsidR="001D40A9" w:rsidRPr="001D40A9" w:rsidRDefault="001D40A9" w:rsidP="001D40A9">
            <w:pPr>
              <w:rPr>
                <w:rFonts w:ascii="Times New Roman" w:eastAsia="Calibri" w:hAnsi="Times New Roman" w:cs="Times New Roman"/>
                <w:sz w:val="20"/>
                <w:szCs w:val="20"/>
              </w:rPr>
            </w:pPr>
          </w:p>
        </w:tc>
        <w:tc>
          <w:tcPr>
            <w:tcW w:w="1270" w:type="dxa"/>
            <w:vAlign w:val="bottom"/>
          </w:tcPr>
          <w:p w14:paraId="035C0CD0" w14:textId="77777777" w:rsidR="001D40A9" w:rsidRPr="001D40A9" w:rsidRDefault="001D40A9" w:rsidP="001D40A9">
            <w:pPr>
              <w:jc w:val="center"/>
              <w:rPr>
                <w:rFonts w:ascii="Times New Roman" w:eastAsia="Calibri" w:hAnsi="Times New Roman" w:cs="Times New Roman"/>
                <w:sz w:val="20"/>
                <w:szCs w:val="20"/>
              </w:rPr>
            </w:pPr>
          </w:p>
        </w:tc>
        <w:tc>
          <w:tcPr>
            <w:tcW w:w="1270" w:type="dxa"/>
            <w:vAlign w:val="bottom"/>
          </w:tcPr>
          <w:p w14:paraId="7D6442C1"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(0.0000)</w:t>
            </w:r>
          </w:p>
        </w:tc>
        <w:tc>
          <w:tcPr>
            <w:tcW w:w="1270" w:type="dxa"/>
            <w:vAlign w:val="bottom"/>
          </w:tcPr>
          <w:p w14:paraId="0A61D2FD"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(0.0000)</w:t>
            </w:r>
          </w:p>
        </w:tc>
        <w:tc>
          <w:tcPr>
            <w:tcW w:w="1270" w:type="dxa"/>
            <w:vAlign w:val="bottom"/>
          </w:tcPr>
          <w:p w14:paraId="65E7E489"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(0.9754)</w:t>
            </w:r>
          </w:p>
        </w:tc>
        <w:tc>
          <w:tcPr>
            <w:tcW w:w="1270" w:type="dxa"/>
            <w:vAlign w:val="bottom"/>
          </w:tcPr>
          <w:p w14:paraId="0C37578E"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(0.3256)</w:t>
            </w:r>
          </w:p>
        </w:tc>
      </w:tr>
      <w:tr w:rsidR="001D40A9" w:rsidRPr="001D40A9" w14:paraId="559DBDF3" w14:textId="77777777" w:rsidTr="00943630">
        <w:tc>
          <w:tcPr>
            <w:tcW w:w="2721" w:type="dxa"/>
          </w:tcPr>
          <w:p w14:paraId="5DBF30D4" w14:textId="77777777" w:rsidR="001D40A9" w:rsidRPr="001D40A9" w:rsidRDefault="001D40A9" w:rsidP="001D40A9">
            <w:pPr>
              <w:rPr>
                <w:rFonts w:ascii="Times New Roman" w:eastAsia="Calibri" w:hAnsi="Times New Roman" w:cs="Times New Roman"/>
                <w:sz w:val="20"/>
                <w:szCs w:val="20"/>
              </w:rPr>
            </w:pPr>
            <w:r w:rsidRPr="001D40A9">
              <w:rPr>
                <w:rFonts w:ascii="Times New Roman" w:eastAsia="Calibri" w:hAnsi="Times New Roman" w:cs="Times New Roman"/>
                <w:sz w:val="20"/>
                <w:szCs w:val="20"/>
              </w:rPr>
              <w:t>Initiation</w:t>
            </w:r>
          </w:p>
        </w:tc>
        <w:tc>
          <w:tcPr>
            <w:tcW w:w="1270" w:type="dxa"/>
            <w:vAlign w:val="bottom"/>
          </w:tcPr>
          <w:p w14:paraId="0AC11381" w14:textId="77777777" w:rsidR="001D40A9" w:rsidRPr="001D40A9" w:rsidRDefault="001D40A9" w:rsidP="001D40A9">
            <w:pPr>
              <w:jc w:val="center"/>
              <w:rPr>
                <w:rFonts w:ascii="Times New Roman" w:eastAsia="Calibri" w:hAnsi="Times New Roman" w:cs="Times New Roman"/>
                <w:sz w:val="20"/>
                <w:szCs w:val="20"/>
              </w:rPr>
            </w:pPr>
          </w:p>
        </w:tc>
        <w:tc>
          <w:tcPr>
            <w:tcW w:w="1270" w:type="dxa"/>
            <w:vAlign w:val="bottom"/>
          </w:tcPr>
          <w:p w14:paraId="2C15F137"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0.0012</w:t>
            </w:r>
          </w:p>
        </w:tc>
        <w:tc>
          <w:tcPr>
            <w:tcW w:w="1270" w:type="dxa"/>
            <w:vAlign w:val="bottom"/>
          </w:tcPr>
          <w:p w14:paraId="60D38B0B"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0.0032***</w:t>
            </w:r>
          </w:p>
        </w:tc>
        <w:tc>
          <w:tcPr>
            <w:tcW w:w="1270" w:type="dxa"/>
            <w:vAlign w:val="bottom"/>
          </w:tcPr>
          <w:p w14:paraId="2E8A0A73"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-0.0010</w:t>
            </w:r>
          </w:p>
        </w:tc>
        <w:tc>
          <w:tcPr>
            <w:tcW w:w="1270" w:type="dxa"/>
            <w:vAlign w:val="bottom"/>
          </w:tcPr>
          <w:p w14:paraId="00BFB55F"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-0.0052</w:t>
            </w:r>
          </w:p>
        </w:tc>
      </w:tr>
      <w:tr w:rsidR="001D40A9" w:rsidRPr="001D40A9" w14:paraId="124C3DF3" w14:textId="77777777" w:rsidTr="00943630">
        <w:tc>
          <w:tcPr>
            <w:tcW w:w="2721" w:type="dxa"/>
          </w:tcPr>
          <w:p w14:paraId="1F8CF536" w14:textId="77777777" w:rsidR="001D40A9" w:rsidRPr="001D40A9" w:rsidRDefault="001D40A9" w:rsidP="001D40A9">
            <w:pPr>
              <w:rPr>
                <w:rFonts w:ascii="Times New Roman" w:eastAsia="Calibri" w:hAnsi="Times New Roman" w:cs="Times New Roman"/>
                <w:sz w:val="20"/>
                <w:szCs w:val="20"/>
              </w:rPr>
            </w:pPr>
          </w:p>
        </w:tc>
        <w:tc>
          <w:tcPr>
            <w:tcW w:w="1270" w:type="dxa"/>
            <w:vAlign w:val="bottom"/>
          </w:tcPr>
          <w:p w14:paraId="7DA7E710" w14:textId="77777777" w:rsidR="001D40A9" w:rsidRPr="001D40A9" w:rsidRDefault="001D40A9" w:rsidP="001D40A9">
            <w:pPr>
              <w:jc w:val="center"/>
              <w:rPr>
                <w:rFonts w:ascii="Times New Roman" w:eastAsia="Calibri" w:hAnsi="Times New Roman" w:cs="Times New Roman"/>
                <w:sz w:val="20"/>
                <w:szCs w:val="20"/>
              </w:rPr>
            </w:pPr>
          </w:p>
        </w:tc>
        <w:tc>
          <w:tcPr>
            <w:tcW w:w="1270" w:type="dxa"/>
            <w:vAlign w:val="bottom"/>
          </w:tcPr>
          <w:p w14:paraId="2D5857D6"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(0.4414)</w:t>
            </w:r>
          </w:p>
        </w:tc>
        <w:tc>
          <w:tcPr>
            <w:tcW w:w="1270" w:type="dxa"/>
            <w:vAlign w:val="bottom"/>
          </w:tcPr>
          <w:p w14:paraId="312E6C82"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(0.0000)</w:t>
            </w:r>
          </w:p>
        </w:tc>
        <w:tc>
          <w:tcPr>
            <w:tcW w:w="1270" w:type="dxa"/>
            <w:vAlign w:val="bottom"/>
          </w:tcPr>
          <w:p w14:paraId="5D0580CE"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(0.5367)</w:t>
            </w:r>
          </w:p>
        </w:tc>
        <w:tc>
          <w:tcPr>
            <w:tcW w:w="1270" w:type="dxa"/>
            <w:vAlign w:val="bottom"/>
          </w:tcPr>
          <w:p w14:paraId="372B46EA"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(0.5623)</w:t>
            </w:r>
          </w:p>
        </w:tc>
      </w:tr>
      <w:tr w:rsidR="001D40A9" w:rsidRPr="001D40A9" w14:paraId="576F3F04" w14:textId="77777777" w:rsidTr="00943630">
        <w:tc>
          <w:tcPr>
            <w:tcW w:w="2721" w:type="dxa"/>
          </w:tcPr>
          <w:p w14:paraId="11F15CEF" w14:textId="77777777" w:rsidR="001D40A9" w:rsidRPr="001D40A9" w:rsidRDefault="001D40A9" w:rsidP="001D40A9">
            <w:pPr>
              <w:rPr>
                <w:rFonts w:ascii="Times New Roman" w:eastAsia="Calibri" w:hAnsi="Times New Roman" w:cs="Times New Roman"/>
                <w:sz w:val="20"/>
                <w:szCs w:val="20"/>
              </w:rPr>
            </w:pPr>
          </w:p>
        </w:tc>
        <w:tc>
          <w:tcPr>
            <w:tcW w:w="1270" w:type="dxa"/>
            <w:vAlign w:val="bottom"/>
          </w:tcPr>
          <w:p w14:paraId="73870580" w14:textId="77777777" w:rsidR="001D40A9" w:rsidRPr="001D40A9" w:rsidRDefault="001D40A9" w:rsidP="001D40A9">
            <w:pPr>
              <w:jc w:val="center"/>
              <w:rPr>
                <w:rFonts w:ascii="Times New Roman" w:eastAsia="Calibri" w:hAnsi="Times New Roman" w:cs="Times New Roman"/>
                <w:sz w:val="20"/>
                <w:szCs w:val="20"/>
              </w:rPr>
            </w:pPr>
          </w:p>
        </w:tc>
        <w:tc>
          <w:tcPr>
            <w:tcW w:w="1270" w:type="dxa"/>
            <w:vAlign w:val="bottom"/>
          </w:tcPr>
          <w:p w14:paraId="1DEB070C" w14:textId="77777777" w:rsidR="001D40A9" w:rsidRPr="001D40A9" w:rsidRDefault="001D40A9" w:rsidP="001D40A9">
            <w:pPr>
              <w:jc w:val="center"/>
              <w:rPr>
                <w:rFonts w:ascii="Times New Roman" w:eastAsia="Calibri" w:hAnsi="Times New Roman" w:cs="Times New Roman"/>
                <w:sz w:val="20"/>
                <w:szCs w:val="20"/>
              </w:rPr>
            </w:pPr>
          </w:p>
        </w:tc>
        <w:tc>
          <w:tcPr>
            <w:tcW w:w="1270" w:type="dxa"/>
            <w:vAlign w:val="bottom"/>
          </w:tcPr>
          <w:p w14:paraId="5C7A2176" w14:textId="77777777" w:rsidR="001D40A9" w:rsidRPr="001D40A9" w:rsidRDefault="001D40A9" w:rsidP="001D40A9">
            <w:pPr>
              <w:jc w:val="center"/>
              <w:rPr>
                <w:rFonts w:ascii="Times New Roman" w:eastAsia="Calibri" w:hAnsi="Times New Roman" w:cs="Times New Roman"/>
                <w:sz w:val="20"/>
                <w:szCs w:val="20"/>
              </w:rPr>
            </w:pPr>
          </w:p>
        </w:tc>
        <w:tc>
          <w:tcPr>
            <w:tcW w:w="1270" w:type="dxa"/>
            <w:vAlign w:val="bottom"/>
          </w:tcPr>
          <w:p w14:paraId="54629E5B" w14:textId="77777777" w:rsidR="001D40A9" w:rsidRPr="001D40A9" w:rsidRDefault="001D40A9" w:rsidP="001D40A9">
            <w:pPr>
              <w:jc w:val="center"/>
              <w:rPr>
                <w:rFonts w:ascii="Times New Roman" w:eastAsia="Calibri" w:hAnsi="Times New Roman" w:cs="Times New Roman"/>
                <w:sz w:val="20"/>
                <w:szCs w:val="20"/>
              </w:rPr>
            </w:pPr>
          </w:p>
        </w:tc>
        <w:tc>
          <w:tcPr>
            <w:tcW w:w="1270" w:type="dxa"/>
            <w:vAlign w:val="bottom"/>
          </w:tcPr>
          <w:p w14:paraId="6661F7E0" w14:textId="77777777" w:rsidR="001D40A9" w:rsidRPr="001D40A9" w:rsidRDefault="001D40A9" w:rsidP="001D40A9">
            <w:pPr>
              <w:jc w:val="center"/>
              <w:rPr>
                <w:rFonts w:ascii="Times New Roman" w:eastAsia="Calibri" w:hAnsi="Times New Roman" w:cs="Times New Roman"/>
                <w:sz w:val="20"/>
                <w:szCs w:val="20"/>
              </w:rPr>
            </w:pPr>
          </w:p>
        </w:tc>
      </w:tr>
      <w:tr w:rsidR="001D40A9" w:rsidRPr="001D40A9" w14:paraId="4A9DDE77" w14:textId="77777777" w:rsidTr="00943630">
        <w:tc>
          <w:tcPr>
            <w:tcW w:w="2721" w:type="dxa"/>
          </w:tcPr>
          <w:p w14:paraId="61D152D8" w14:textId="77777777" w:rsidR="001D40A9" w:rsidRPr="001D40A9" w:rsidRDefault="001D40A9" w:rsidP="001D40A9">
            <w:pPr>
              <w:rPr>
                <w:rFonts w:ascii="Times New Roman" w:eastAsia="Calibri" w:hAnsi="Times New Roman" w:cs="Times New Roman"/>
                <w:sz w:val="20"/>
                <w:szCs w:val="20"/>
              </w:rPr>
            </w:pPr>
            <w:r w:rsidRPr="001D40A9">
              <w:rPr>
                <w:rFonts w:ascii="Times New Roman" w:eastAsia="Calibri" w:hAnsi="Times New Roman" w:cs="Times New Roman"/>
                <w:sz w:val="20"/>
                <w:szCs w:val="20"/>
              </w:rPr>
              <w:t>Analyst and firm controls</w:t>
            </w:r>
          </w:p>
        </w:tc>
        <w:tc>
          <w:tcPr>
            <w:tcW w:w="1270" w:type="dxa"/>
            <w:vAlign w:val="bottom"/>
          </w:tcPr>
          <w:p w14:paraId="366412DE"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Yes</w:t>
            </w:r>
          </w:p>
        </w:tc>
        <w:tc>
          <w:tcPr>
            <w:tcW w:w="1270" w:type="dxa"/>
            <w:vAlign w:val="bottom"/>
          </w:tcPr>
          <w:p w14:paraId="3834A5CA"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Yes</w:t>
            </w:r>
          </w:p>
        </w:tc>
        <w:tc>
          <w:tcPr>
            <w:tcW w:w="1270" w:type="dxa"/>
            <w:vAlign w:val="bottom"/>
          </w:tcPr>
          <w:p w14:paraId="56C919BD"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Yes</w:t>
            </w:r>
          </w:p>
        </w:tc>
        <w:tc>
          <w:tcPr>
            <w:tcW w:w="1270" w:type="dxa"/>
            <w:vAlign w:val="bottom"/>
          </w:tcPr>
          <w:p w14:paraId="7BED3BF3"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Yes</w:t>
            </w:r>
          </w:p>
        </w:tc>
        <w:tc>
          <w:tcPr>
            <w:tcW w:w="1270" w:type="dxa"/>
            <w:vAlign w:val="bottom"/>
          </w:tcPr>
          <w:p w14:paraId="5721E6BE"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Yes</w:t>
            </w:r>
          </w:p>
        </w:tc>
      </w:tr>
      <w:tr w:rsidR="001D40A9" w:rsidRPr="001D40A9" w14:paraId="111B7EC3" w14:textId="77777777" w:rsidTr="00943630">
        <w:tc>
          <w:tcPr>
            <w:tcW w:w="2721" w:type="dxa"/>
          </w:tcPr>
          <w:p w14:paraId="256C5419" w14:textId="77777777" w:rsidR="001D40A9" w:rsidRPr="001D40A9" w:rsidRDefault="001D40A9" w:rsidP="001D40A9">
            <w:pPr>
              <w:rPr>
                <w:rFonts w:ascii="Times New Roman" w:eastAsia="Calibri" w:hAnsi="Times New Roman" w:cs="Times New Roman"/>
                <w:sz w:val="20"/>
                <w:szCs w:val="20"/>
              </w:rPr>
            </w:pPr>
            <w:r w:rsidRPr="001D40A9">
              <w:rPr>
                <w:rFonts w:ascii="Times New Roman" w:eastAsia="Calibri" w:hAnsi="Times New Roman" w:cs="Times New Roman"/>
                <w:sz w:val="20"/>
                <w:szCs w:val="20"/>
              </w:rPr>
              <w:t>Broker FE</w:t>
            </w:r>
          </w:p>
        </w:tc>
        <w:tc>
          <w:tcPr>
            <w:tcW w:w="1270" w:type="dxa"/>
            <w:vAlign w:val="bottom"/>
          </w:tcPr>
          <w:p w14:paraId="47E306E4"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Yes</w:t>
            </w:r>
          </w:p>
        </w:tc>
        <w:tc>
          <w:tcPr>
            <w:tcW w:w="1270" w:type="dxa"/>
            <w:vAlign w:val="bottom"/>
          </w:tcPr>
          <w:p w14:paraId="6B8C416D"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No</w:t>
            </w:r>
          </w:p>
        </w:tc>
        <w:tc>
          <w:tcPr>
            <w:tcW w:w="1270" w:type="dxa"/>
            <w:vAlign w:val="bottom"/>
          </w:tcPr>
          <w:p w14:paraId="7EB6E250"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No</w:t>
            </w:r>
          </w:p>
        </w:tc>
        <w:tc>
          <w:tcPr>
            <w:tcW w:w="1270" w:type="dxa"/>
            <w:vAlign w:val="bottom"/>
          </w:tcPr>
          <w:p w14:paraId="491510AC"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No</w:t>
            </w:r>
          </w:p>
        </w:tc>
        <w:tc>
          <w:tcPr>
            <w:tcW w:w="1270" w:type="dxa"/>
            <w:vAlign w:val="bottom"/>
          </w:tcPr>
          <w:p w14:paraId="482D68D5"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No</w:t>
            </w:r>
          </w:p>
        </w:tc>
      </w:tr>
      <w:tr w:rsidR="001D40A9" w:rsidRPr="001D40A9" w14:paraId="4241FD0B" w14:textId="77777777" w:rsidTr="00943630">
        <w:tc>
          <w:tcPr>
            <w:tcW w:w="2721" w:type="dxa"/>
          </w:tcPr>
          <w:p w14:paraId="66DAA7F9" w14:textId="77777777" w:rsidR="001D40A9" w:rsidRPr="001D40A9" w:rsidRDefault="001D40A9" w:rsidP="001D40A9">
            <w:pPr>
              <w:rPr>
                <w:rFonts w:ascii="Times New Roman" w:eastAsia="Calibri" w:hAnsi="Times New Roman" w:cs="Times New Roman"/>
                <w:sz w:val="20"/>
                <w:szCs w:val="20"/>
              </w:rPr>
            </w:pPr>
            <w:r w:rsidRPr="001D40A9">
              <w:rPr>
                <w:rFonts w:ascii="Times New Roman" w:eastAsia="Calibri" w:hAnsi="Times New Roman" w:cs="Times New Roman"/>
                <w:sz w:val="20"/>
                <w:szCs w:val="20"/>
              </w:rPr>
              <w:t>Firm FE</w:t>
            </w:r>
          </w:p>
        </w:tc>
        <w:tc>
          <w:tcPr>
            <w:tcW w:w="1270" w:type="dxa"/>
            <w:vAlign w:val="bottom"/>
          </w:tcPr>
          <w:p w14:paraId="6D6AF0F1"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Yes</w:t>
            </w:r>
          </w:p>
        </w:tc>
        <w:tc>
          <w:tcPr>
            <w:tcW w:w="1270" w:type="dxa"/>
            <w:vAlign w:val="bottom"/>
          </w:tcPr>
          <w:p w14:paraId="3AAA4690"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Yes</w:t>
            </w:r>
          </w:p>
        </w:tc>
        <w:tc>
          <w:tcPr>
            <w:tcW w:w="1270" w:type="dxa"/>
            <w:vAlign w:val="bottom"/>
          </w:tcPr>
          <w:p w14:paraId="3161C347"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Yes</w:t>
            </w:r>
          </w:p>
        </w:tc>
        <w:tc>
          <w:tcPr>
            <w:tcW w:w="1270" w:type="dxa"/>
            <w:vAlign w:val="bottom"/>
          </w:tcPr>
          <w:p w14:paraId="0E8D40C8"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Yes</w:t>
            </w:r>
          </w:p>
        </w:tc>
        <w:tc>
          <w:tcPr>
            <w:tcW w:w="1270" w:type="dxa"/>
            <w:vAlign w:val="bottom"/>
          </w:tcPr>
          <w:p w14:paraId="5BFADECB"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Yes</w:t>
            </w:r>
          </w:p>
        </w:tc>
      </w:tr>
      <w:tr w:rsidR="001D40A9" w:rsidRPr="001D40A9" w14:paraId="5091DC88" w14:textId="77777777" w:rsidTr="00943630">
        <w:tc>
          <w:tcPr>
            <w:tcW w:w="2721" w:type="dxa"/>
          </w:tcPr>
          <w:p w14:paraId="78956D07" w14:textId="77777777" w:rsidR="001D40A9" w:rsidRPr="001D40A9" w:rsidRDefault="001D40A9" w:rsidP="001D40A9">
            <w:pPr>
              <w:rPr>
                <w:rFonts w:ascii="Times New Roman" w:eastAsia="Calibri" w:hAnsi="Times New Roman" w:cs="Times New Roman"/>
                <w:sz w:val="20"/>
                <w:szCs w:val="20"/>
              </w:rPr>
            </w:pPr>
            <w:r w:rsidRPr="001D40A9">
              <w:rPr>
                <w:rFonts w:ascii="Times New Roman" w:eastAsia="Calibri" w:hAnsi="Times New Roman" w:cs="Times New Roman"/>
                <w:sz w:val="20"/>
                <w:szCs w:val="20"/>
              </w:rPr>
              <w:t>Year FE</w:t>
            </w:r>
          </w:p>
        </w:tc>
        <w:tc>
          <w:tcPr>
            <w:tcW w:w="1270" w:type="dxa"/>
            <w:vAlign w:val="bottom"/>
          </w:tcPr>
          <w:p w14:paraId="1784A42D"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Yes</w:t>
            </w:r>
          </w:p>
        </w:tc>
        <w:tc>
          <w:tcPr>
            <w:tcW w:w="1270" w:type="dxa"/>
            <w:vAlign w:val="bottom"/>
          </w:tcPr>
          <w:p w14:paraId="569B04EC"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No</w:t>
            </w:r>
          </w:p>
        </w:tc>
        <w:tc>
          <w:tcPr>
            <w:tcW w:w="1270" w:type="dxa"/>
            <w:vAlign w:val="bottom"/>
          </w:tcPr>
          <w:p w14:paraId="1418C2E1"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No</w:t>
            </w:r>
          </w:p>
        </w:tc>
        <w:tc>
          <w:tcPr>
            <w:tcW w:w="1270" w:type="dxa"/>
            <w:vAlign w:val="bottom"/>
          </w:tcPr>
          <w:p w14:paraId="14F8EFDB"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No</w:t>
            </w:r>
          </w:p>
        </w:tc>
        <w:tc>
          <w:tcPr>
            <w:tcW w:w="1270" w:type="dxa"/>
            <w:vAlign w:val="bottom"/>
          </w:tcPr>
          <w:p w14:paraId="2D166E4A"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No</w:t>
            </w:r>
          </w:p>
        </w:tc>
      </w:tr>
      <w:tr w:rsidR="001D40A9" w:rsidRPr="001D40A9" w14:paraId="078DBE15" w14:textId="77777777" w:rsidTr="00943630">
        <w:tc>
          <w:tcPr>
            <w:tcW w:w="2721" w:type="dxa"/>
          </w:tcPr>
          <w:p w14:paraId="06C62A79" w14:textId="77777777" w:rsidR="001D40A9" w:rsidRPr="001D40A9" w:rsidRDefault="001D40A9" w:rsidP="001D40A9">
            <w:pPr>
              <w:rPr>
                <w:rFonts w:ascii="Times New Roman" w:eastAsia="Calibri" w:hAnsi="Times New Roman" w:cs="Times New Roman"/>
                <w:sz w:val="20"/>
                <w:szCs w:val="20"/>
              </w:rPr>
            </w:pPr>
            <w:r w:rsidRPr="001D40A9">
              <w:rPr>
                <w:rFonts w:ascii="Times New Roman" w:eastAsia="Calibri" w:hAnsi="Times New Roman" w:cs="Times New Roman"/>
                <w:sz w:val="20"/>
                <w:szCs w:val="20"/>
              </w:rPr>
              <w:t>Rec. month FE</w:t>
            </w:r>
          </w:p>
        </w:tc>
        <w:tc>
          <w:tcPr>
            <w:tcW w:w="1270" w:type="dxa"/>
            <w:vAlign w:val="bottom"/>
          </w:tcPr>
          <w:p w14:paraId="7B5807FF"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No</w:t>
            </w:r>
          </w:p>
        </w:tc>
        <w:tc>
          <w:tcPr>
            <w:tcW w:w="1270" w:type="dxa"/>
            <w:vAlign w:val="bottom"/>
          </w:tcPr>
          <w:p w14:paraId="7B37A9A2"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Yes</w:t>
            </w:r>
          </w:p>
        </w:tc>
        <w:tc>
          <w:tcPr>
            <w:tcW w:w="1270" w:type="dxa"/>
            <w:vAlign w:val="bottom"/>
          </w:tcPr>
          <w:p w14:paraId="2173B08D"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Yes</w:t>
            </w:r>
          </w:p>
        </w:tc>
        <w:tc>
          <w:tcPr>
            <w:tcW w:w="1270" w:type="dxa"/>
            <w:vAlign w:val="bottom"/>
          </w:tcPr>
          <w:p w14:paraId="6E48DF12"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Yes</w:t>
            </w:r>
          </w:p>
        </w:tc>
        <w:tc>
          <w:tcPr>
            <w:tcW w:w="1270" w:type="dxa"/>
            <w:vAlign w:val="bottom"/>
          </w:tcPr>
          <w:p w14:paraId="7CA2AB2C"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Yes</w:t>
            </w:r>
          </w:p>
        </w:tc>
      </w:tr>
      <w:tr w:rsidR="001D40A9" w:rsidRPr="001D40A9" w14:paraId="70CEE96C" w14:textId="77777777" w:rsidTr="00943630">
        <w:tc>
          <w:tcPr>
            <w:tcW w:w="2721" w:type="dxa"/>
          </w:tcPr>
          <w:p w14:paraId="63C1F249" w14:textId="77777777" w:rsidR="001D40A9" w:rsidRPr="001D40A9" w:rsidRDefault="001D40A9" w:rsidP="001D40A9">
            <w:pPr>
              <w:rPr>
                <w:rFonts w:ascii="Times New Roman" w:eastAsia="Calibri" w:hAnsi="Times New Roman" w:cs="Times New Roman"/>
                <w:sz w:val="20"/>
                <w:szCs w:val="20"/>
              </w:rPr>
            </w:pPr>
            <w:r w:rsidRPr="001D40A9">
              <w:rPr>
                <w:rFonts w:ascii="Times New Roman" w:eastAsia="Calibri" w:hAnsi="Times New Roman" w:cs="Times New Roman"/>
                <w:sz w:val="20"/>
                <w:szCs w:val="20"/>
              </w:rPr>
              <w:t>Observations</w:t>
            </w:r>
          </w:p>
        </w:tc>
        <w:tc>
          <w:tcPr>
            <w:tcW w:w="1270" w:type="dxa"/>
            <w:vAlign w:val="bottom"/>
          </w:tcPr>
          <w:p w14:paraId="2278BF60"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306,558</w:t>
            </w:r>
          </w:p>
        </w:tc>
        <w:tc>
          <w:tcPr>
            <w:tcW w:w="1270" w:type="dxa"/>
            <w:vAlign w:val="bottom"/>
          </w:tcPr>
          <w:p w14:paraId="0D528C16"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98,593</w:t>
            </w:r>
          </w:p>
        </w:tc>
        <w:tc>
          <w:tcPr>
            <w:tcW w:w="1270" w:type="dxa"/>
            <w:vAlign w:val="bottom"/>
          </w:tcPr>
          <w:p w14:paraId="32D4E309"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96,032</w:t>
            </w:r>
          </w:p>
        </w:tc>
        <w:tc>
          <w:tcPr>
            <w:tcW w:w="1270" w:type="dxa"/>
            <w:vAlign w:val="bottom"/>
          </w:tcPr>
          <w:p w14:paraId="2C16AF35"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115,567</w:t>
            </w:r>
          </w:p>
        </w:tc>
        <w:tc>
          <w:tcPr>
            <w:tcW w:w="1270" w:type="dxa"/>
            <w:vAlign w:val="bottom"/>
          </w:tcPr>
          <w:p w14:paraId="7D4C3D0C"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115,573</w:t>
            </w:r>
          </w:p>
        </w:tc>
      </w:tr>
      <w:tr w:rsidR="001D40A9" w:rsidRPr="001D40A9" w14:paraId="144157D0" w14:textId="77777777" w:rsidTr="00943630">
        <w:tc>
          <w:tcPr>
            <w:tcW w:w="2721" w:type="dxa"/>
            <w:tcBorders>
              <w:bottom w:val="single" w:sz="4" w:space="0" w:color="auto"/>
            </w:tcBorders>
          </w:tcPr>
          <w:p w14:paraId="4CDDBC02" w14:textId="77777777" w:rsidR="001D40A9" w:rsidRPr="001D40A9" w:rsidRDefault="001D40A9" w:rsidP="001D40A9">
            <w:pPr>
              <w:rPr>
                <w:rFonts w:ascii="Times New Roman" w:eastAsia="Calibri" w:hAnsi="Times New Roman" w:cs="Times New Roman"/>
                <w:sz w:val="20"/>
                <w:szCs w:val="20"/>
              </w:rPr>
            </w:pPr>
            <w:r w:rsidRPr="001D40A9">
              <w:rPr>
                <w:rFonts w:ascii="Times New Roman" w:eastAsia="Calibri" w:hAnsi="Times New Roman" w:cs="Times New Roman"/>
                <w:sz w:val="20"/>
                <w:szCs w:val="20"/>
              </w:rPr>
              <w:t>Adjusted R-squared</w:t>
            </w:r>
          </w:p>
        </w:tc>
        <w:tc>
          <w:tcPr>
            <w:tcW w:w="1270" w:type="dxa"/>
            <w:tcBorders>
              <w:bottom w:val="single" w:sz="4" w:space="0" w:color="auto"/>
            </w:tcBorders>
            <w:vAlign w:val="bottom"/>
          </w:tcPr>
          <w:p w14:paraId="71828898"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12.53%</w:t>
            </w:r>
          </w:p>
        </w:tc>
        <w:tc>
          <w:tcPr>
            <w:tcW w:w="1270" w:type="dxa"/>
            <w:tcBorders>
              <w:bottom w:val="single" w:sz="4" w:space="0" w:color="auto"/>
            </w:tcBorders>
            <w:vAlign w:val="bottom"/>
          </w:tcPr>
          <w:p w14:paraId="37BF1054"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16.08%</w:t>
            </w:r>
          </w:p>
        </w:tc>
        <w:tc>
          <w:tcPr>
            <w:tcW w:w="1270" w:type="dxa"/>
            <w:tcBorders>
              <w:bottom w:val="single" w:sz="4" w:space="0" w:color="auto"/>
            </w:tcBorders>
            <w:vAlign w:val="bottom"/>
          </w:tcPr>
          <w:p w14:paraId="37E22994"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19.29%</w:t>
            </w:r>
          </w:p>
        </w:tc>
        <w:tc>
          <w:tcPr>
            <w:tcW w:w="1270" w:type="dxa"/>
            <w:tcBorders>
              <w:bottom w:val="single" w:sz="4" w:space="0" w:color="auto"/>
            </w:tcBorders>
            <w:vAlign w:val="bottom"/>
          </w:tcPr>
          <w:p w14:paraId="7A61DC0B"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9.23%</w:t>
            </w:r>
          </w:p>
        </w:tc>
        <w:tc>
          <w:tcPr>
            <w:tcW w:w="1270" w:type="dxa"/>
            <w:tcBorders>
              <w:bottom w:val="single" w:sz="4" w:space="0" w:color="auto"/>
            </w:tcBorders>
            <w:vAlign w:val="bottom"/>
          </w:tcPr>
          <w:p w14:paraId="17438490" w14:textId="77777777" w:rsidR="001D40A9" w:rsidRPr="001D40A9" w:rsidRDefault="001D40A9" w:rsidP="001D40A9">
            <w:pPr>
              <w:jc w:val="center"/>
              <w:rPr>
                <w:rFonts w:ascii="Times New Roman" w:eastAsia="Calibri" w:hAnsi="Times New Roman" w:cs="Times New Roman"/>
                <w:sz w:val="20"/>
                <w:szCs w:val="20"/>
              </w:rPr>
            </w:pPr>
            <w:r w:rsidRPr="001D40A9">
              <w:rPr>
                <w:rFonts w:ascii="Times New Roman" w:eastAsia="Calibri" w:hAnsi="Times New Roman" w:cs="Times New Roman"/>
                <w:sz w:val="20"/>
                <w:szCs w:val="20"/>
              </w:rPr>
              <w:t>11.58%</w:t>
            </w:r>
          </w:p>
        </w:tc>
      </w:tr>
    </w:tbl>
    <w:p w14:paraId="6ECA846F" w14:textId="77777777" w:rsidR="002704EB" w:rsidRDefault="001D40A9">
      <w:pPr>
        <w:rPr>
          <w:rFonts w:ascii="Times New Roman" w:eastAsia="Calibri" w:hAnsi="Times New Roman" w:cs="Times New Roman"/>
          <w:kern w:val="0"/>
          <w:sz w:val="20"/>
          <w:szCs w:val="20"/>
          <w14:ligatures w14:val="none"/>
        </w:rPr>
      </w:pPr>
      <w:r w:rsidRPr="001D40A9">
        <w:rPr>
          <w:rFonts w:ascii="Times New Roman" w:eastAsia="Calibri" w:hAnsi="Times New Roman" w:cs="Times New Roman"/>
          <w:kern w:val="0"/>
          <w:sz w:val="20"/>
          <w:szCs w:val="20"/>
          <w14:ligatures w14:val="none"/>
        </w:rPr>
        <w:br w:type="page"/>
      </w:r>
    </w:p>
    <w:tbl>
      <w:tblPr>
        <w:tblStyle w:val="TableGrid"/>
        <w:tblW w:w="9071" w:type="dxa"/>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15"/>
        <w:gridCol w:w="1389"/>
        <w:gridCol w:w="1389"/>
        <w:gridCol w:w="1389"/>
        <w:gridCol w:w="1389"/>
      </w:tblGrid>
      <w:tr w:rsidR="002704EB" w:rsidRPr="00BB5834" w14:paraId="54334FB9" w14:textId="77777777" w:rsidTr="00CC0A68">
        <w:tc>
          <w:tcPr>
            <w:tcW w:w="9071" w:type="dxa"/>
            <w:gridSpan w:val="5"/>
          </w:tcPr>
          <w:p w14:paraId="6A47812B" w14:textId="05131DF3" w:rsidR="002704EB" w:rsidRPr="00BB5834" w:rsidRDefault="002704EB" w:rsidP="00CC0A68">
            <w:pPr>
              <w:rPr>
                <w:rFonts w:ascii="Times New Roman" w:hAnsi="Times New Roman" w:cs="Times New Roman"/>
                <w:sz w:val="20"/>
                <w:szCs w:val="20"/>
                <w:lang w:val="en-US"/>
              </w:rPr>
            </w:pPr>
            <w:r w:rsidRPr="00BB5834">
              <w:rPr>
                <w:rFonts w:ascii="Times New Roman" w:hAnsi="Times New Roman" w:cs="Times New Roman"/>
                <w:b/>
                <w:bCs/>
                <w:sz w:val="20"/>
                <w:szCs w:val="20"/>
                <w:lang w:val="en-US"/>
              </w:rPr>
              <w:lastRenderedPageBreak/>
              <w:t xml:space="preserve">Table </w:t>
            </w:r>
            <w:r>
              <w:rPr>
                <w:rFonts w:ascii="Times New Roman" w:hAnsi="Times New Roman" w:cs="Times New Roman"/>
                <w:b/>
                <w:bCs/>
                <w:sz w:val="20"/>
                <w:szCs w:val="20"/>
                <w:lang w:val="en-US"/>
              </w:rPr>
              <w:t>OA</w:t>
            </w:r>
            <w:r w:rsidRPr="00BB5834">
              <w:rPr>
                <w:rFonts w:ascii="Times New Roman" w:hAnsi="Times New Roman" w:cs="Times New Roman"/>
                <w:b/>
                <w:bCs/>
                <w:sz w:val="20"/>
                <w:szCs w:val="20"/>
                <w:lang w:val="en-US"/>
              </w:rPr>
              <w:t>6: Monitoring</w:t>
            </w:r>
            <w:r>
              <w:rPr>
                <w:rFonts w:ascii="Times New Roman" w:hAnsi="Times New Roman" w:cs="Times New Roman"/>
                <w:b/>
                <w:bCs/>
                <w:sz w:val="20"/>
                <w:szCs w:val="20"/>
                <w:lang w:val="en-US"/>
              </w:rPr>
              <w:t xml:space="preserve"> Analyses – Firm-Year Level</w:t>
            </w:r>
          </w:p>
        </w:tc>
      </w:tr>
      <w:tr w:rsidR="002704EB" w:rsidRPr="00BB5834" w14:paraId="6D092E3A" w14:textId="77777777" w:rsidTr="00CC0A68">
        <w:tc>
          <w:tcPr>
            <w:tcW w:w="9071" w:type="dxa"/>
            <w:gridSpan w:val="5"/>
            <w:tcBorders>
              <w:bottom w:val="double" w:sz="4" w:space="0" w:color="auto"/>
            </w:tcBorders>
          </w:tcPr>
          <w:p w14:paraId="4F8644C6" w14:textId="6D8B4A69" w:rsidR="002704EB" w:rsidRPr="00BB5834" w:rsidRDefault="002704EB" w:rsidP="00CC0A68">
            <w:pPr>
              <w:spacing w:after="120"/>
              <w:jc w:val="both"/>
              <w:rPr>
                <w:rFonts w:ascii="Times New Roman" w:hAnsi="Times New Roman" w:cs="Times New Roman"/>
                <w:sz w:val="20"/>
                <w:szCs w:val="20"/>
                <w:lang w:val="en-US"/>
              </w:rPr>
            </w:pPr>
            <w:r w:rsidRPr="00BB5834">
              <w:rPr>
                <w:rFonts w:ascii="Times New Roman" w:hAnsi="Times New Roman" w:cs="Times New Roman"/>
                <w:sz w:val="20"/>
                <w:szCs w:val="20"/>
                <w:lang w:val="en-US"/>
              </w:rPr>
              <w:t xml:space="preserve">This table </w:t>
            </w:r>
            <w:r>
              <w:rPr>
                <w:rFonts w:ascii="Times New Roman" w:hAnsi="Times New Roman" w:cs="Times New Roman"/>
                <w:sz w:val="20"/>
                <w:szCs w:val="20"/>
                <w:lang w:val="en-US"/>
              </w:rPr>
              <w:t xml:space="preserve">replicates Table 6 of the manuscript with two main differences. First, </w:t>
            </w:r>
            <w:r w:rsidRPr="002704EB">
              <w:rPr>
                <w:rFonts w:ascii="Times New Roman" w:hAnsi="Times New Roman" w:cs="Times New Roman"/>
                <w:sz w:val="20"/>
                <w:szCs w:val="20"/>
                <w:lang w:val="en-US"/>
              </w:rPr>
              <w:t>we follow Yu (2008) and Bradley et al. (2017b) and use residual analyst following (estimated separately for former auditors, corporate accountants, analysts with university education in accounting, CPAs, and other analysts) as our main proxy for analyst following. Residual analyst following is defined as the component of analyst following uncorrelated with cash flow volatility, external financing, firm size, return on assets, and total assets growth.</w:t>
            </w:r>
            <w:r>
              <w:rPr>
                <w:rFonts w:ascii="Times New Roman" w:hAnsi="Times New Roman" w:cs="Times New Roman"/>
                <w:sz w:val="20"/>
                <w:szCs w:val="20"/>
                <w:lang w:val="en-US"/>
              </w:rPr>
              <w:t xml:space="preserve"> Second, the unit of observation is a firm</w:t>
            </w:r>
            <w:r w:rsidR="003D394B">
              <w:rPr>
                <w:rFonts w:ascii="Times New Roman" w:hAnsi="Times New Roman" w:cs="Times New Roman"/>
                <w:sz w:val="20"/>
                <w:szCs w:val="20"/>
                <w:lang w:val="en-US"/>
              </w:rPr>
              <w:t xml:space="preserve"> </w:t>
            </w:r>
            <w:r>
              <w:rPr>
                <w:rFonts w:ascii="Times New Roman" w:hAnsi="Times New Roman" w:cs="Times New Roman"/>
                <w:sz w:val="20"/>
                <w:szCs w:val="20"/>
                <w:lang w:val="en-US"/>
              </w:rPr>
              <w:t xml:space="preserve">year, where all analyst characteristics are averaged across analysts covering the firm during that year. </w:t>
            </w:r>
            <w:r w:rsidRPr="00BB5834">
              <w:rPr>
                <w:rFonts w:ascii="Times New Roman" w:hAnsi="Times New Roman" w:cs="Times New Roman"/>
                <w:sz w:val="20"/>
                <w:szCs w:val="20"/>
                <w:lang w:val="en-US"/>
              </w:rPr>
              <w:t xml:space="preserve">Appendix Table A2 provides detailed variable definitions. In columns (1) and (2) of Panels B and C, we exclude firms that are never subject to a restatement or litigation. All </w:t>
            </w:r>
            <w:r>
              <w:rPr>
                <w:rFonts w:ascii="Times New Roman" w:hAnsi="Times New Roman" w:cs="Times New Roman"/>
                <w:sz w:val="20"/>
                <w:szCs w:val="20"/>
                <w:lang w:val="en-US"/>
              </w:rPr>
              <w:t xml:space="preserve">regressions use OLS (i.e., linear probability models for columns (1) and (2)) and </w:t>
            </w:r>
            <w:r w:rsidRPr="00BB5834">
              <w:rPr>
                <w:rFonts w:ascii="Times New Roman" w:hAnsi="Times New Roman" w:cs="Times New Roman"/>
                <w:sz w:val="20"/>
                <w:szCs w:val="20"/>
                <w:lang w:val="en-US"/>
              </w:rPr>
              <w:t>include firm and year fixed effects. We do not report coefficient estimates for the control variables for brevity. Standard errors are clustered at the firm</w:t>
            </w:r>
            <w:r w:rsidR="003D394B">
              <w:rPr>
                <w:rFonts w:ascii="Times New Roman" w:hAnsi="Times New Roman" w:cs="Times New Roman"/>
                <w:sz w:val="20"/>
                <w:szCs w:val="20"/>
                <w:lang w:val="en-US"/>
              </w:rPr>
              <w:t xml:space="preserve"> </w:t>
            </w:r>
            <w:r w:rsidRPr="00BB5834">
              <w:rPr>
                <w:rFonts w:ascii="Times New Roman" w:hAnsi="Times New Roman" w:cs="Times New Roman"/>
                <w:sz w:val="20"/>
                <w:szCs w:val="20"/>
                <w:lang w:val="en-US"/>
              </w:rPr>
              <w:t>level. P-values are reported in parentheses. ***, **, and * indicate statistical significance at the 1%, 5%, and 10% level</w:t>
            </w:r>
            <w:r w:rsidR="003D394B">
              <w:rPr>
                <w:rFonts w:ascii="Times New Roman" w:hAnsi="Times New Roman" w:cs="Times New Roman"/>
                <w:sz w:val="20"/>
                <w:szCs w:val="20"/>
                <w:lang w:val="en-US"/>
              </w:rPr>
              <w:t>s</w:t>
            </w:r>
            <w:r w:rsidRPr="00BB5834">
              <w:rPr>
                <w:rFonts w:ascii="Times New Roman" w:hAnsi="Times New Roman" w:cs="Times New Roman"/>
                <w:sz w:val="20"/>
                <w:szCs w:val="20"/>
                <w:lang w:val="en-US"/>
              </w:rPr>
              <w:t>, respectively.</w:t>
            </w:r>
          </w:p>
        </w:tc>
      </w:tr>
      <w:tr w:rsidR="002704EB" w:rsidRPr="002B44B1" w14:paraId="13C26387" w14:textId="77777777" w:rsidTr="00CC0A68">
        <w:tc>
          <w:tcPr>
            <w:tcW w:w="9071" w:type="dxa"/>
            <w:gridSpan w:val="5"/>
            <w:tcBorders>
              <w:bottom w:val="double" w:sz="4" w:space="0" w:color="auto"/>
            </w:tcBorders>
          </w:tcPr>
          <w:p w14:paraId="7E7CC5EF" w14:textId="40796388" w:rsidR="002704EB" w:rsidRPr="002B44B1" w:rsidRDefault="002704EB" w:rsidP="00CC0A68">
            <w:pPr>
              <w:rPr>
                <w:rFonts w:ascii="Times New Roman" w:hAnsi="Times New Roman" w:cs="Times New Roman"/>
                <w:sz w:val="20"/>
                <w:szCs w:val="20"/>
                <w:lang w:val="en-US"/>
              </w:rPr>
            </w:pPr>
            <w:r w:rsidRPr="002B44B1">
              <w:rPr>
                <w:rFonts w:ascii="Times New Roman" w:hAnsi="Times New Roman" w:cs="Times New Roman"/>
                <w:b/>
                <w:bCs/>
                <w:sz w:val="20"/>
                <w:szCs w:val="20"/>
                <w:lang w:val="en-US"/>
              </w:rPr>
              <w:t xml:space="preserve">Panel </w:t>
            </w:r>
            <w:r>
              <w:rPr>
                <w:rFonts w:ascii="Times New Roman" w:hAnsi="Times New Roman" w:cs="Times New Roman"/>
                <w:b/>
                <w:bCs/>
                <w:sz w:val="20"/>
                <w:szCs w:val="20"/>
                <w:lang w:val="en-US"/>
              </w:rPr>
              <w:t>A</w:t>
            </w:r>
            <w:r w:rsidRPr="002B44B1">
              <w:rPr>
                <w:rFonts w:ascii="Times New Roman" w:hAnsi="Times New Roman" w:cs="Times New Roman"/>
                <w:sz w:val="20"/>
                <w:szCs w:val="20"/>
                <w:lang w:val="en-US"/>
              </w:rPr>
              <w:t>: Accounting Background Following</w:t>
            </w:r>
          </w:p>
        </w:tc>
      </w:tr>
      <w:tr w:rsidR="002704EB" w:rsidRPr="002B44B1" w14:paraId="711C90FF" w14:textId="77777777" w:rsidTr="00CC0A68">
        <w:tc>
          <w:tcPr>
            <w:tcW w:w="3515" w:type="dxa"/>
            <w:tcBorders>
              <w:top w:val="double" w:sz="4" w:space="0" w:color="auto"/>
              <w:bottom w:val="nil"/>
            </w:tcBorders>
            <w:vAlign w:val="center"/>
          </w:tcPr>
          <w:p w14:paraId="2370F5B5" w14:textId="77777777" w:rsidR="002704EB" w:rsidRPr="002B44B1" w:rsidRDefault="002704EB" w:rsidP="00CC0A68">
            <w:pPr>
              <w:rPr>
                <w:rFonts w:ascii="Times New Roman" w:hAnsi="Times New Roman" w:cs="Times New Roman"/>
                <w:sz w:val="20"/>
                <w:szCs w:val="20"/>
                <w:lang w:val="en-US"/>
              </w:rPr>
            </w:pPr>
            <w:r w:rsidRPr="002B44B1">
              <w:rPr>
                <w:rFonts w:ascii="Times New Roman" w:hAnsi="Times New Roman" w:cs="Times New Roman"/>
                <w:sz w:val="20"/>
                <w:szCs w:val="20"/>
                <w:lang w:val="en-US"/>
              </w:rPr>
              <w:t>Dependent variable in t:</w:t>
            </w:r>
          </w:p>
        </w:tc>
        <w:tc>
          <w:tcPr>
            <w:tcW w:w="1389" w:type="dxa"/>
            <w:tcBorders>
              <w:top w:val="double" w:sz="4" w:space="0" w:color="auto"/>
              <w:bottom w:val="nil"/>
            </w:tcBorders>
            <w:vAlign w:val="center"/>
          </w:tcPr>
          <w:p w14:paraId="3F8ED50E" w14:textId="77777777" w:rsidR="002704EB" w:rsidRPr="002B44B1" w:rsidRDefault="002704EB" w:rsidP="00CC0A68">
            <w:pPr>
              <w:jc w:val="center"/>
              <w:rPr>
                <w:rFonts w:ascii="Times New Roman" w:hAnsi="Times New Roman" w:cs="Times New Roman"/>
                <w:bCs/>
                <w:sz w:val="20"/>
                <w:szCs w:val="20"/>
                <w:lang w:val="en-US"/>
              </w:rPr>
            </w:pPr>
            <w:r w:rsidRPr="002B44B1">
              <w:rPr>
                <w:rFonts w:ascii="Times New Roman" w:hAnsi="Times New Roman" w:cs="Times New Roman"/>
                <w:bCs/>
                <w:sz w:val="20"/>
                <w:szCs w:val="20"/>
                <w:lang w:val="en-US"/>
              </w:rPr>
              <w:t>Restatement</w:t>
            </w:r>
          </w:p>
        </w:tc>
        <w:tc>
          <w:tcPr>
            <w:tcW w:w="1389" w:type="dxa"/>
            <w:tcBorders>
              <w:top w:val="double" w:sz="4" w:space="0" w:color="auto"/>
              <w:bottom w:val="nil"/>
            </w:tcBorders>
            <w:vAlign w:val="center"/>
          </w:tcPr>
          <w:p w14:paraId="65904BAE" w14:textId="77777777" w:rsidR="002704EB" w:rsidRPr="002B44B1" w:rsidRDefault="002704EB" w:rsidP="00CC0A68">
            <w:pPr>
              <w:jc w:val="center"/>
              <w:rPr>
                <w:rFonts w:ascii="Times New Roman" w:hAnsi="Times New Roman" w:cs="Times New Roman"/>
                <w:bCs/>
                <w:sz w:val="20"/>
                <w:szCs w:val="20"/>
                <w:lang w:val="en-US"/>
              </w:rPr>
            </w:pPr>
            <w:r w:rsidRPr="002B44B1">
              <w:rPr>
                <w:rFonts w:ascii="Times New Roman" w:hAnsi="Times New Roman" w:cs="Times New Roman"/>
                <w:bCs/>
                <w:sz w:val="20"/>
                <w:szCs w:val="20"/>
                <w:lang w:val="en-US"/>
              </w:rPr>
              <w:t>Litigation</w:t>
            </w:r>
          </w:p>
        </w:tc>
        <w:tc>
          <w:tcPr>
            <w:tcW w:w="1389" w:type="dxa"/>
            <w:tcBorders>
              <w:top w:val="double" w:sz="4" w:space="0" w:color="auto"/>
              <w:bottom w:val="nil"/>
            </w:tcBorders>
            <w:vAlign w:val="center"/>
          </w:tcPr>
          <w:p w14:paraId="6BB44AFE" w14:textId="77777777" w:rsidR="002704EB" w:rsidRPr="002B44B1" w:rsidRDefault="002704EB" w:rsidP="00CC0A68">
            <w:pPr>
              <w:jc w:val="center"/>
              <w:rPr>
                <w:rFonts w:ascii="Times New Roman" w:hAnsi="Times New Roman" w:cs="Times New Roman"/>
                <w:bCs/>
                <w:sz w:val="20"/>
                <w:szCs w:val="20"/>
                <w:lang w:val="en-US"/>
              </w:rPr>
            </w:pPr>
            <w:r w:rsidRPr="002B44B1">
              <w:rPr>
                <w:rFonts w:ascii="Times New Roman" w:hAnsi="Times New Roman" w:cs="Times New Roman"/>
                <w:bCs/>
                <w:sz w:val="20"/>
                <w:szCs w:val="20"/>
                <w:lang w:val="en-US"/>
              </w:rPr>
              <w:t>Discretionary accruals</w:t>
            </w:r>
          </w:p>
        </w:tc>
        <w:tc>
          <w:tcPr>
            <w:tcW w:w="1389" w:type="dxa"/>
            <w:tcBorders>
              <w:top w:val="double" w:sz="4" w:space="0" w:color="auto"/>
              <w:bottom w:val="nil"/>
            </w:tcBorders>
            <w:vAlign w:val="center"/>
          </w:tcPr>
          <w:p w14:paraId="7EADEAFB" w14:textId="77777777" w:rsidR="002704EB" w:rsidRPr="002B44B1" w:rsidRDefault="002704EB" w:rsidP="00CC0A68">
            <w:pPr>
              <w:jc w:val="center"/>
              <w:rPr>
                <w:rFonts w:ascii="Times New Roman" w:hAnsi="Times New Roman" w:cs="Times New Roman"/>
                <w:bCs/>
                <w:sz w:val="20"/>
                <w:szCs w:val="20"/>
                <w:lang w:val="en-US"/>
              </w:rPr>
            </w:pPr>
            <w:r w:rsidRPr="002B44B1">
              <w:rPr>
                <w:rFonts w:ascii="Times New Roman" w:hAnsi="Times New Roman" w:cs="Times New Roman"/>
                <w:bCs/>
                <w:sz w:val="20"/>
                <w:szCs w:val="20"/>
                <w:lang w:val="en-US"/>
              </w:rPr>
              <w:t>C-score</w:t>
            </w:r>
          </w:p>
        </w:tc>
      </w:tr>
      <w:tr w:rsidR="002704EB" w:rsidRPr="002B44B1" w14:paraId="1C97BFA1" w14:textId="77777777" w:rsidTr="00CC0A68">
        <w:tc>
          <w:tcPr>
            <w:tcW w:w="3515" w:type="dxa"/>
            <w:tcBorders>
              <w:bottom w:val="single" w:sz="4" w:space="0" w:color="auto"/>
            </w:tcBorders>
          </w:tcPr>
          <w:p w14:paraId="6FF3838A" w14:textId="77777777" w:rsidR="002704EB" w:rsidRPr="002B44B1" w:rsidRDefault="002704EB" w:rsidP="00CC0A68">
            <w:pPr>
              <w:rPr>
                <w:rFonts w:ascii="Times New Roman" w:hAnsi="Times New Roman" w:cs="Times New Roman"/>
                <w:sz w:val="20"/>
                <w:szCs w:val="20"/>
                <w:lang w:val="en-US"/>
              </w:rPr>
            </w:pPr>
          </w:p>
        </w:tc>
        <w:tc>
          <w:tcPr>
            <w:tcW w:w="1389" w:type="dxa"/>
            <w:tcBorders>
              <w:bottom w:val="single" w:sz="4" w:space="0" w:color="auto"/>
            </w:tcBorders>
          </w:tcPr>
          <w:p w14:paraId="6C0A3D8A" w14:textId="77777777" w:rsidR="002704EB" w:rsidRPr="002B44B1" w:rsidRDefault="002704EB" w:rsidP="00CC0A68">
            <w:pPr>
              <w:jc w:val="center"/>
              <w:rPr>
                <w:rFonts w:ascii="Times New Roman" w:hAnsi="Times New Roman" w:cs="Times New Roman"/>
                <w:sz w:val="20"/>
                <w:szCs w:val="20"/>
                <w:lang w:val="en-US"/>
              </w:rPr>
            </w:pPr>
            <w:r w:rsidRPr="002B44B1">
              <w:rPr>
                <w:rFonts w:ascii="Times New Roman" w:hAnsi="Times New Roman" w:cs="Times New Roman"/>
                <w:sz w:val="20"/>
                <w:szCs w:val="20"/>
                <w:lang w:val="en-US"/>
              </w:rPr>
              <w:t>(1)</w:t>
            </w:r>
          </w:p>
        </w:tc>
        <w:tc>
          <w:tcPr>
            <w:tcW w:w="1389" w:type="dxa"/>
            <w:tcBorders>
              <w:bottom w:val="single" w:sz="4" w:space="0" w:color="auto"/>
            </w:tcBorders>
          </w:tcPr>
          <w:p w14:paraId="5FE7D370" w14:textId="77777777" w:rsidR="002704EB" w:rsidRPr="002B44B1" w:rsidRDefault="002704EB" w:rsidP="00CC0A68">
            <w:pPr>
              <w:jc w:val="center"/>
              <w:rPr>
                <w:rFonts w:ascii="Times New Roman" w:hAnsi="Times New Roman" w:cs="Times New Roman"/>
                <w:sz w:val="20"/>
                <w:szCs w:val="20"/>
                <w:lang w:val="en-US"/>
              </w:rPr>
            </w:pPr>
            <w:r w:rsidRPr="002B44B1">
              <w:rPr>
                <w:rFonts w:ascii="Times New Roman" w:hAnsi="Times New Roman" w:cs="Times New Roman"/>
                <w:sz w:val="20"/>
                <w:szCs w:val="20"/>
                <w:lang w:val="en-US"/>
              </w:rPr>
              <w:t>(2)</w:t>
            </w:r>
          </w:p>
        </w:tc>
        <w:tc>
          <w:tcPr>
            <w:tcW w:w="1389" w:type="dxa"/>
            <w:tcBorders>
              <w:bottom w:val="single" w:sz="4" w:space="0" w:color="auto"/>
            </w:tcBorders>
          </w:tcPr>
          <w:p w14:paraId="5BA756B6" w14:textId="77777777" w:rsidR="002704EB" w:rsidRPr="002B44B1" w:rsidRDefault="002704EB" w:rsidP="00CC0A68">
            <w:pPr>
              <w:jc w:val="center"/>
              <w:rPr>
                <w:rFonts w:ascii="Times New Roman" w:hAnsi="Times New Roman" w:cs="Times New Roman"/>
                <w:sz w:val="20"/>
                <w:szCs w:val="20"/>
                <w:lang w:val="en-US"/>
              </w:rPr>
            </w:pPr>
            <w:r w:rsidRPr="002B44B1">
              <w:rPr>
                <w:rFonts w:ascii="Times New Roman" w:hAnsi="Times New Roman" w:cs="Times New Roman"/>
                <w:sz w:val="20"/>
                <w:szCs w:val="20"/>
                <w:lang w:val="en-US"/>
              </w:rPr>
              <w:t>(3)</w:t>
            </w:r>
          </w:p>
        </w:tc>
        <w:tc>
          <w:tcPr>
            <w:tcW w:w="1389" w:type="dxa"/>
            <w:tcBorders>
              <w:bottom w:val="single" w:sz="4" w:space="0" w:color="auto"/>
            </w:tcBorders>
          </w:tcPr>
          <w:p w14:paraId="3DB67AF4" w14:textId="77777777" w:rsidR="002704EB" w:rsidRPr="002B44B1" w:rsidRDefault="002704EB" w:rsidP="00CC0A68">
            <w:pPr>
              <w:jc w:val="center"/>
              <w:rPr>
                <w:rFonts w:ascii="Times New Roman" w:hAnsi="Times New Roman" w:cs="Times New Roman"/>
                <w:sz w:val="20"/>
                <w:szCs w:val="20"/>
                <w:lang w:val="en-US"/>
              </w:rPr>
            </w:pPr>
            <w:r w:rsidRPr="002B44B1">
              <w:rPr>
                <w:rFonts w:ascii="Times New Roman" w:hAnsi="Times New Roman" w:cs="Times New Roman"/>
                <w:sz w:val="20"/>
                <w:szCs w:val="20"/>
                <w:lang w:val="en-US"/>
              </w:rPr>
              <w:t>(4)</w:t>
            </w:r>
          </w:p>
        </w:tc>
      </w:tr>
      <w:tr w:rsidR="002704EB" w:rsidRPr="002B44B1" w14:paraId="3DA3BAAD" w14:textId="77777777" w:rsidTr="00CC0A68">
        <w:tc>
          <w:tcPr>
            <w:tcW w:w="3515" w:type="dxa"/>
            <w:tcBorders>
              <w:top w:val="single" w:sz="4" w:space="0" w:color="auto"/>
            </w:tcBorders>
          </w:tcPr>
          <w:p w14:paraId="049F46ED" w14:textId="77777777" w:rsidR="002704EB" w:rsidRPr="00C24197" w:rsidRDefault="002704EB" w:rsidP="002704EB">
            <w:pPr>
              <w:rPr>
                <w:rFonts w:ascii="Times New Roman" w:hAnsi="Times New Roman" w:cs="Times New Roman"/>
                <w:sz w:val="20"/>
                <w:szCs w:val="20"/>
                <w:lang w:val="en-US"/>
              </w:rPr>
            </w:pPr>
            <w:r w:rsidRPr="00C24197">
              <w:rPr>
                <w:rFonts w:ascii="Times New Roman" w:hAnsi="Times New Roman" w:cs="Times New Roman"/>
                <w:sz w:val="20"/>
                <w:szCs w:val="20"/>
              </w:rPr>
              <w:t>Accounting work experience following</w:t>
            </w:r>
          </w:p>
        </w:tc>
        <w:tc>
          <w:tcPr>
            <w:tcW w:w="1389" w:type="dxa"/>
            <w:tcBorders>
              <w:top w:val="single" w:sz="4" w:space="0" w:color="auto"/>
            </w:tcBorders>
            <w:vAlign w:val="bottom"/>
          </w:tcPr>
          <w:p w14:paraId="6D70B7DA" w14:textId="793A93D5" w:rsidR="002704EB" w:rsidRPr="00B16A8C" w:rsidRDefault="002704EB" w:rsidP="002704EB">
            <w:pPr>
              <w:jc w:val="center"/>
              <w:rPr>
                <w:rFonts w:ascii="Times New Roman" w:hAnsi="Times New Roman" w:cs="Times New Roman"/>
                <w:sz w:val="20"/>
                <w:szCs w:val="20"/>
                <w:lang w:val="en-US"/>
              </w:rPr>
            </w:pPr>
            <w:r w:rsidRPr="004A24B4">
              <w:rPr>
                <w:rFonts w:ascii="Times New Roman" w:hAnsi="Times New Roman" w:cs="Times New Roman"/>
                <w:sz w:val="20"/>
                <w:szCs w:val="20"/>
              </w:rPr>
              <w:t>-0.0132**</w:t>
            </w:r>
          </w:p>
        </w:tc>
        <w:tc>
          <w:tcPr>
            <w:tcW w:w="1389" w:type="dxa"/>
            <w:tcBorders>
              <w:top w:val="single" w:sz="4" w:space="0" w:color="auto"/>
            </w:tcBorders>
            <w:vAlign w:val="bottom"/>
          </w:tcPr>
          <w:p w14:paraId="184A2A85" w14:textId="3FC9B0A7" w:rsidR="002704EB" w:rsidRPr="00B16A8C" w:rsidRDefault="002704EB" w:rsidP="002704EB">
            <w:pPr>
              <w:jc w:val="center"/>
              <w:rPr>
                <w:rFonts w:ascii="Times New Roman" w:hAnsi="Times New Roman" w:cs="Times New Roman"/>
                <w:sz w:val="20"/>
                <w:szCs w:val="20"/>
                <w:lang w:val="en-US"/>
              </w:rPr>
            </w:pPr>
            <w:r w:rsidRPr="004A24B4">
              <w:rPr>
                <w:rFonts w:ascii="Times New Roman" w:hAnsi="Times New Roman" w:cs="Times New Roman"/>
                <w:sz w:val="20"/>
                <w:szCs w:val="20"/>
              </w:rPr>
              <w:t>0.0020</w:t>
            </w:r>
          </w:p>
        </w:tc>
        <w:tc>
          <w:tcPr>
            <w:tcW w:w="1389" w:type="dxa"/>
            <w:tcBorders>
              <w:top w:val="single" w:sz="4" w:space="0" w:color="auto"/>
            </w:tcBorders>
            <w:vAlign w:val="bottom"/>
          </w:tcPr>
          <w:p w14:paraId="704E01C3" w14:textId="625CC92F" w:rsidR="002704EB" w:rsidRPr="00B16A8C" w:rsidRDefault="002704EB" w:rsidP="002704EB">
            <w:pPr>
              <w:jc w:val="center"/>
              <w:rPr>
                <w:rFonts w:ascii="Times New Roman" w:hAnsi="Times New Roman" w:cs="Times New Roman"/>
                <w:sz w:val="20"/>
                <w:szCs w:val="20"/>
                <w:lang w:val="en-US"/>
              </w:rPr>
            </w:pPr>
            <w:r w:rsidRPr="004A24B4">
              <w:rPr>
                <w:rFonts w:ascii="Times New Roman" w:hAnsi="Times New Roman" w:cs="Times New Roman"/>
                <w:sz w:val="20"/>
                <w:szCs w:val="20"/>
              </w:rPr>
              <w:t>-0.0015***</w:t>
            </w:r>
          </w:p>
        </w:tc>
        <w:tc>
          <w:tcPr>
            <w:tcW w:w="1389" w:type="dxa"/>
            <w:tcBorders>
              <w:top w:val="single" w:sz="4" w:space="0" w:color="auto"/>
            </w:tcBorders>
            <w:vAlign w:val="bottom"/>
          </w:tcPr>
          <w:p w14:paraId="7BA680AF" w14:textId="189D1AE1" w:rsidR="002704EB" w:rsidRPr="00B16A8C" w:rsidRDefault="002704EB" w:rsidP="002704EB">
            <w:pPr>
              <w:jc w:val="center"/>
              <w:rPr>
                <w:rFonts w:ascii="Times New Roman" w:hAnsi="Times New Roman" w:cs="Times New Roman"/>
                <w:sz w:val="20"/>
                <w:szCs w:val="20"/>
                <w:lang w:val="en-US"/>
              </w:rPr>
            </w:pPr>
            <w:r w:rsidRPr="004A24B4">
              <w:rPr>
                <w:rFonts w:ascii="Times New Roman" w:hAnsi="Times New Roman" w:cs="Times New Roman"/>
                <w:sz w:val="20"/>
                <w:szCs w:val="20"/>
              </w:rPr>
              <w:t>0.2445***</w:t>
            </w:r>
          </w:p>
        </w:tc>
      </w:tr>
      <w:tr w:rsidR="002704EB" w:rsidRPr="002B44B1" w14:paraId="5D842170" w14:textId="77777777" w:rsidTr="00CC0A68">
        <w:tc>
          <w:tcPr>
            <w:tcW w:w="3515" w:type="dxa"/>
          </w:tcPr>
          <w:p w14:paraId="4D3D577D" w14:textId="77777777" w:rsidR="002704EB" w:rsidRPr="00C24197" w:rsidRDefault="002704EB" w:rsidP="002704EB">
            <w:pPr>
              <w:rPr>
                <w:rFonts w:ascii="Times New Roman" w:hAnsi="Times New Roman" w:cs="Times New Roman"/>
                <w:sz w:val="20"/>
                <w:szCs w:val="20"/>
                <w:lang w:val="en-US"/>
              </w:rPr>
            </w:pPr>
          </w:p>
        </w:tc>
        <w:tc>
          <w:tcPr>
            <w:tcW w:w="1389" w:type="dxa"/>
            <w:vAlign w:val="bottom"/>
          </w:tcPr>
          <w:p w14:paraId="45522BAE" w14:textId="1667A13F" w:rsidR="002704EB" w:rsidRPr="00B16A8C" w:rsidRDefault="002704EB" w:rsidP="002704EB">
            <w:pPr>
              <w:jc w:val="center"/>
              <w:rPr>
                <w:rFonts w:ascii="Times New Roman" w:hAnsi="Times New Roman" w:cs="Times New Roman"/>
                <w:sz w:val="20"/>
                <w:szCs w:val="20"/>
                <w:lang w:val="en-US"/>
              </w:rPr>
            </w:pPr>
            <w:r w:rsidRPr="004A24B4">
              <w:rPr>
                <w:rFonts w:ascii="Times New Roman" w:hAnsi="Times New Roman" w:cs="Times New Roman"/>
                <w:sz w:val="20"/>
                <w:szCs w:val="20"/>
              </w:rPr>
              <w:t>(0.0458)</w:t>
            </w:r>
          </w:p>
        </w:tc>
        <w:tc>
          <w:tcPr>
            <w:tcW w:w="1389" w:type="dxa"/>
            <w:vAlign w:val="bottom"/>
          </w:tcPr>
          <w:p w14:paraId="7C6280CF" w14:textId="76DA3A5F" w:rsidR="002704EB" w:rsidRPr="00B16A8C" w:rsidRDefault="002704EB" w:rsidP="002704EB">
            <w:pPr>
              <w:jc w:val="center"/>
              <w:rPr>
                <w:rFonts w:ascii="Times New Roman" w:hAnsi="Times New Roman" w:cs="Times New Roman"/>
                <w:sz w:val="20"/>
                <w:szCs w:val="20"/>
                <w:lang w:val="en-US"/>
              </w:rPr>
            </w:pPr>
            <w:r w:rsidRPr="004A24B4">
              <w:rPr>
                <w:rFonts w:ascii="Times New Roman" w:hAnsi="Times New Roman" w:cs="Times New Roman"/>
                <w:sz w:val="20"/>
                <w:szCs w:val="20"/>
              </w:rPr>
              <w:t>(0.8022)</w:t>
            </w:r>
          </w:p>
        </w:tc>
        <w:tc>
          <w:tcPr>
            <w:tcW w:w="1389" w:type="dxa"/>
            <w:vAlign w:val="bottom"/>
          </w:tcPr>
          <w:p w14:paraId="69F473CB" w14:textId="333872FD" w:rsidR="002704EB" w:rsidRPr="00B16A8C" w:rsidRDefault="002704EB" w:rsidP="002704EB">
            <w:pPr>
              <w:jc w:val="center"/>
              <w:rPr>
                <w:rFonts w:ascii="Times New Roman" w:hAnsi="Times New Roman" w:cs="Times New Roman"/>
                <w:sz w:val="20"/>
                <w:szCs w:val="20"/>
                <w:lang w:val="en-US"/>
              </w:rPr>
            </w:pPr>
            <w:r w:rsidRPr="004A24B4">
              <w:rPr>
                <w:rFonts w:ascii="Times New Roman" w:hAnsi="Times New Roman" w:cs="Times New Roman"/>
                <w:sz w:val="20"/>
                <w:szCs w:val="20"/>
              </w:rPr>
              <w:t>(0.0044)</w:t>
            </w:r>
          </w:p>
        </w:tc>
        <w:tc>
          <w:tcPr>
            <w:tcW w:w="1389" w:type="dxa"/>
            <w:vAlign w:val="bottom"/>
          </w:tcPr>
          <w:p w14:paraId="620B107B" w14:textId="77278EFF" w:rsidR="002704EB" w:rsidRPr="00B16A8C" w:rsidRDefault="002704EB" w:rsidP="002704EB">
            <w:pPr>
              <w:jc w:val="center"/>
              <w:rPr>
                <w:rFonts w:ascii="Times New Roman" w:hAnsi="Times New Roman" w:cs="Times New Roman"/>
                <w:sz w:val="20"/>
                <w:szCs w:val="20"/>
                <w:lang w:val="en-US"/>
              </w:rPr>
            </w:pPr>
            <w:r w:rsidRPr="004A24B4">
              <w:rPr>
                <w:rFonts w:ascii="Times New Roman" w:hAnsi="Times New Roman" w:cs="Times New Roman"/>
                <w:sz w:val="20"/>
                <w:szCs w:val="20"/>
              </w:rPr>
              <w:t>(0.0011)</w:t>
            </w:r>
          </w:p>
        </w:tc>
      </w:tr>
      <w:tr w:rsidR="002704EB" w:rsidRPr="002B44B1" w14:paraId="4C30099A" w14:textId="77777777" w:rsidTr="00CC0A68">
        <w:tc>
          <w:tcPr>
            <w:tcW w:w="3515" w:type="dxa"/>
          </w:tcPr>
          <w:p w14:paraId="3103AEF7" w14:textId="77777777" w:rsidR="002704EB" w:rsidRPr="002B44B1" w:rsidRDefault="002704EB" w:rsidP="002704EB">
            <w:pPr>
              <w:rPr>
                <w:rFonts w:ascii="Times New Roman" w:hAnsi="Times New Roman" w:cs="Times New Roman"/>
                <w:sz w:val="20"/>
                <w:szCs w:val="20"/>
                <w:lang w:val="en-US"/>
              </w:rPr>
            </w:pPr>
            <w:r w:rsidRPr="002B44B1">
              <w:rPr>
                <w:rFonts w:ascii="Times New Roman" w:hAnsi="Times New Roman" w:cs="Times New Roman"/>
                <w:sz w:val="20"/>
                <w:szCs w:val="20"/>
                <w:lang w:val="en-US"/>
              </w:rPr>
              <w:t>Accounting knowledge following</w:t>
            </w:r>
          </w:p>
        </w:tc>
        <w:tc>
          <w:tcPr>
            <w:tcW w:w="1389" w:type="dxa"/>
            <w:vAlign w:val="bottom"/>
          </w:tcPr>
          <w:p w14:paraId="755BF512" w14:textId="49939295" w:rsidR="002704EB" w:rsidRPr="00B16A8C" w:rsidRDefault="002704EB" w:rsidP="002704EB">
            <w:pPr>
              <w:jc w:val="center"/>
              <w:rPr>
                <w:rFonts w:ascii="Times New Roman" w:hAnsi="Times New Roman" w:cs="Times New Roman"/>
                <w:sz w:val="20"/>
                <w:szCs w:val="20"/>
                <w:lang w:val="en-US"/>
              </w:rPr>
            </w:pPr>
            <w:r w:rsidRPr="004A24B4">
              <w:rPr>
                <w:rFonts w:ascii="Times New Roman" w:hAnsi="Times New Roman" w:cs="Times New Roman"/>
                <w:sz w:val="20"/>
                <w:szCs w:val="20"/>
              </w:rPr>
              <w:t>-0.0021</w:t>
            </w:r>
          </w:p>
        </w:tc>
        <w:tc>
          <w:tcPr>
            <w:tcW w:w="1389" w:type="dxa"/>
            <w:vAlign w:val="bottom"/>
          </w:tcPr>
          <w:p w14:paraId="63D5AE58" w14:textId="53242FBA" w:rsidR="002704EB" w:rsidRPr="00B16A8C" w:rsidRDefault="002704EB" w:rsidP="002704EB">
            <w:pPr>
              <w:jc w:val="center"/>
              <w:rPr>
                <w:rFonts w:ascii="Times New Roman" w:hAnsi="Times New Roman" w:cs="Times New Roman"/>
                <w:sz w:val="20"/>
                <w:szCs w:val="20"/>
                <w:lang w:val="en-US"/>
              </w:rPr>
            </w:pPr>
            <w:r w:rsidRPr="004A24B4">
              <w:rPr>
                <w:rFonts w:ascii="Times New Roman" w:hAnsi="Times New Roman" w:cs="Times New Roman"/>
                <w:sz w:val="20"/>
                <w:szCs w:val="20"/>
              </w:rPr>
              <w:t>0.0009</w:t>
            </w:r>
          </w:p>
        </w:tc>
        <w:tc>
          <w:tcPr>
            <w:tcW w:w="1389" w:type="dxa"/>
            <w:vAlign w:val="bottom"/>
          </w:tcPr>
          <w:p w14:paraId="178E5B16" w14:textId="11DE9C50" w:rsidR="002704EB" w:rsidRPr="00B16A8C" w:rsidRDefault="002704EB" w:rsidP="002704EB">
            <w:pPr>
              <w:jc w:val="center"/>
              <w:rPr>
                <w:rFonts w:ascii="Times New Roman" w:hAnsi="Times New Roman" w:cs="Times New Roman"/>
                <w:sz w:val="20"/>
                <w:szCs w:val="20"/>
                <w:lang w:val="en-US"/>
              </w:rPr>
            </w:pPr>
            <w:r w:rsidRPr="004A24B4">
              <w:rPr>
                <w:rFonts w:ascii="Times New Roman" w:hAnsi="Times New Roman" w:cs="Times New Roman"/>
                <w:sz w:val="20"/>
                <w:szCs w:val="20"/>
              </w:rPr>
              <w:t>-0.0003*</w:t>
            </w:r>
          </w:p>
        </w:tc>
        <w:tc>
          <w:tcPr>
            <w:tcW w:w="1389" w:type="dxa"/>
            <w:vAlign w:val="bottom"/>
          </w:tcPr>
          <w:p w14:paraId="4B490ACC" w14:textId="643074A7" w:rsidR="002704EB" w:rsidRPr="00B16A8C" w:rsidRDefault="002704EB" w:rsidP="002704EB">
            <w:pPr>
              <w:jc w:val="center"/>
              <w:rPr>
                <w:rFonts w:ascii="Times New Roman" w:hAnsi="Times New Roman" w:cs="Times New Roman"/>
                <w:sz w:val="20"/>
                <w:szCs w:val="20"/>
                <w:lang w:val="en-US"/>
              </w:rPr>
            </w:pPr>
            <w:r w:rsidRPr="004A24B4">
              <w:rPr>
                <w:rFonts w:ascii="Times New Roman" w:hAnsi="Times New Roman" w:cs="Times New Roman"/>
                <w:sz w:val="20"/>
                <w:szCs w:val="20"/>
              </w:rPr>
              <w:t>0.1437***</w:t>
            </w:r>
          </w:p>
        </w:tc>
      </w:tr>
      <w:tr w:rsidR="002704EB" w:rsidRPr="002B44B1" w14:paraId="28656306" w14:textId="77777777" w:rsidTr="00CC0A68">
        <w:tc>
          <w:tcPr>
            <w:tcW w:w="3515" w:type="dxa"/>
          </w:tcPr>
          <w:p w14:paraId="69ED3C73" w14:textId="77777777" w:rsidR="002704EB" w:rsidRPr="002B44B1" w:rsidRDefault="002704EB" w:rsidP="002704EB">
            <w:pPr>
              <w:rPr>
                <w:rFonts w:ascii="Times New Roman" w:hAnsi="Times New Roman" w:cs="Times New Roman"/>
                <w:sz w:val="20"/>
                <w:szCs w:val="20"/>
                <w:lang w:val="en-US"/>
              </w:rPr>
            </w:pPr>
          </w:p>
        </w:tc>
        <w:tc>
          <w:tcPr>
            <w:tcW w:w="1389" w:type="dxa"/>
            <w:vAlign w:val="bottom"/>
          </w:tcPr>
          <w:p w14:paraId="4D34EA02" w14:textId="172FEE98" w:rsidR="002704EB" w:rsidRPr="00B16A8C" w:rsidRDefault="002704EB" w:rsidP="002704EB">
            <w:pPr>
              <w:jc w:val="center"/>
              <w:rPr>
                <w:rFonts w:ascii="Times New Roman" w:hAnsi="Times New Roman" w:cs="Times New Roman"/>
                <w:sz w:val="20"/>
                <w:szCs w:val="20"/>
                <w:lang w:val="en-US"/>
              </w:rPr>
            </w:pPr>
            <w:r w:rsidRPr="004A24B4">
              <w:rPr>
                <w:rFonts w:ascii="Times New Roman" w:hAnsi="Times New Roman" w:cs="Times New Roman"/>
                <w:sz w:val="20"/>
                <w:szCs w:val="20"/>
              </w:rPr>
              <w:t>(0.3699)</w:t>
            </w:r>
          </w:p>
        </w:tc>
        <w:tc>
          <w:tcPr>
            <w:tcW w:w="1389" w:type="dxa"/>
            <w:vAlign w:val="bottom"/>
          </w:tcPr>
          <w:p w14:paraId="02022D97" w14:textId="65A6C103" w:rsidR="002704EB" w:rsidRPr="00B16A8C" w:rsidRDefault="002704EB" w:rsidP="002704EB">
            <w:pPr>
              <w:jc w:val="center"/>
              <w:rPr>
                <w:rFonts w:ascii="Times New Roman" w:hAnsi="Times New Roman" w:cs="Times New Roman"/>
                <w:sz w:val="20"/>
                <w:szCs w:val="20"/>
                <w:lang w:val="en-US"/>
              </w:rPr>
            </w:pPr>
            <w:r w:rsidRPr="004A24B4">
              <w:rPr>
                <w:rFonts w:ascii="Times New Roman" w:hAnsi="Times New Roman" w:cs="Times New Roman"/>
                <w:sz w:val="20"/>
                <w:szCs w:val="20"/>
              </w:rPr>
              <w:t>(0.7488)</w:t>
            </w:r>
          </w:p>
        </w:tc>
        <w:tc>
          <w:tcPr>
            <w:tcW w:w="1389" w:type="dxa"/>
            <w:vAlign w:val="bottom"/>
          </w:tcPr>
          <w:p w14:paraId="289BABAF" w14:textId="590743F6" w:rsidR="002704EB" w:rsidRPr="00B16A8C" w:rsidRDefault="002704EB" w:rsidP="002704EB">
            <w:pPr>
              <w:jc w:val="center"/>
              <w:rPr>
                <w:rFonts w:ascii="Times New Roman" w:hAnsi="Times New Roman" w:cs="Times New Roman"/>
                <w:sz w:val="20"/>
                <w:szCs w:val="20"/>
                <w:lang w:val="en-US"/>
              </w:rPr>
            </w:pPr>
            <w:r w:rsidRPr="004A24B4">
              <w:rPr>
                <w:rFonts w:ascii="Times New Roman" w:hAnsi="Times New Roman" w:cs="Times New Roman"/>
                <w:sz w:val="20"/>
                <w:szCs w:val="20"/>
              </w:rPr>
              <w:t>(0.0525)</w:t>
            </w:r>
          </w:p>
        </w:tc>
        <w:tc>
          <w:tcPr>
            <w:tcW w:w="1389" w:type="dxa"/>
            <w:vAlign w:val="bottom"/>
          </w:tcPr>
          <w:p w14:paraId="77162A65" w14:textId="1E7E6D29" w:rsidR="002704EB" w:rsidRPr="00B16A8C" w:rsidRDefault="002704EB" w:rsidP="002704EB">
            <w:pPr>
              <w:jc w:val="center"/>
              <w:rPr>
                <w:rFonts w:ascii="Times New Roman" w:hAnsi="Times New Roman" w:cs="Times New Roman"/>
                <w:sz w:val="20"/>
                <w:szCs w:val="20"/>
                <w:lang w:val="en-US"/>
              </w:rPr>
            </w:pPr>
            <w:r w:rsidRPr="004A24B4">
              <w:rPr>
                <w:rFonts w:ascii="Times New Roman" w:hAnsi="Times New Roman" w:cs="Times New Roman"/>
                <w:sz w:val="20"/>
                <w:szCs w:val="20"/>
              </w:rPr>
              <w:t>(0.0000)</w:t>
            </w:r>
          </w:p>
        </w:tc>
      </w:tr>
      <w:tr w:rsidR="002704EB" w:rsidRPr="002B44B1" w14:paraId="7272B48F" w14:textId="77777777" w:rsidTr="00CC0A68">
        <w:tc>
          <w:tcPr>
            <w:tcW w:w="3515" w:type="dxa"/>
          </w:tcPr>
          <w:p w14:paraId="54949A3F" w14:textId="77777777" w:rsidR="002704EB" w:rsidRPr="002B44B1" w:rsidRDefault="002704EB" w:rsidP="002704EB">
            <w:pPr>
              <w:rPr>
                <w:rFonts w:ascii="Times New Roman" w:hAnsi="Times New Roman" w:cs="Times New Roman"/>
                <w:sz w:val="20"/>
                <w:szCs w:val="20"/>
                <w:lang w:val="en-US"/>
              </w:rPr>
            </w:pPr>
            <w:r w:rsidRPr="002B44B1">
              <w:rPr>
                <w:rFonts w:ascii="Times New Roman" w:hAnsi="Times New Roman" w:cs="Times New Roman"/>
                <w:i/>
                <w:iCs/>
                <w:sz w:val="20"/>
                <w:szCs w:val="20"/>
                <w:lang w:val="en-US"/>
              </w:rPr>
              <w:t>F-test:</w:t>
            </w:r>
          </w:p>
        </w:tc>
        <w:tc>
          <w:tcPr>
            <w:tcW w:w="1389" w:type="dxa"/>
            <w:vAlign w:val="bottom"/>
          </w:tcPr>
          <w:p w14:paraId="63EE3E26" w14:textId="58F96D16" w:rsidR="002704EB" w:rsidRPr="00B16A8C" w:rsidRDefault="002704EB" w:rsidP="002704EB">
            <w:pPr>
              <w:jc w:val="center"/>
              <w:rPr>
                <w:rFonts w:ascii="Times New Roman" w:hAnsi="Times New Roman" w:cs="Times New Roman"/>
                <w:sz w:val="20"/>
                <w:szCs w:val="20"/>
                <w:lang w:val="en-US"/>
              </w:rPr>
            </w:pPr>
            <w:r w:rsidRPr="004A24B4">
              <w:rPr>
                <w:rFonts w:ascii="Times New Roman" w:hAnsi="Times New Roman" w:cs="Times New Roman"/>
                <w:sz w:val="20"/>
                <w:szCs w:val="20"/>
              </w:rPr>
              <w:t>-0.0112</w:t>
            </w:r>
          </w:p>
        </w:tc>
        <w:tc>
          <w:tcPr>
            <w:tcW w:w="1389" w:type="dxa"/>
            <w:vAlign w:val="bottom"/>
          </w:tcPr>
          <w:p w14:paraId="45D31AC9" w14:textId="2B75B06E" w:rsidR="002704EB" w:rsidRPr="00B16A8C" w:rsidRDefault="002704EB" w:rsidP="002704EB">
            <w:pPr>
              <w:jc w:val="center"/>
              <w:rPr>
                <w:rFonts w:ascii="Times New Roman" w:hAnsi="Times New Roman" w:cs="Times New Roman"/>
                <w:sz w:val="20"/>
                <w:szCs w:val="20"/>
                <w:lang w:val="en-US"/>
              </w:rPr>
            </w:pPr>
            <w:r w:rsidRPr="004A24B4">
              <w:rPr>
                <w:rFonts w:ascii="Times New Roman" w:hAnsi="Times New Roman" w:cs="Times New Roman"/>
                <w:sz w:val="20"/>
                <w:szCs w:val="20"/>
              </w:rPr>
              <w:t>0.00112</w:t>
            </w:r>
          </w:p>
        </w:tc>
        <w:tc>
          <w:tcPr>
            <w:tcW w:w="1389" w:type="dxa"/>
            <w:vAlign w:val="bottom"/>
          </w:tcPr>
          <w:p w14:paraId="4EB768D6" w14:textId="1F0B3AB4" w:rsidR="002704EB" w:rsidRPr="00B16A8C" w:rsidRDefault="002704EB" w:rsidP="002704EB">
            <w:pPr>
              <w:jc w:val="center"/>
              <w:rPr>
                <w:rFonts w:ascii="Times New Roman" w:hAnsi="Times New Roman" w:cs="Times New Roman"/>
                <w:sz w:val="20"/>
                <w:szCs w:val="20"/>
                <w:lang w:val="en-US"/>
              </w:rPr>
            </w:pPr>
            <w:r w:rsidRPr="004A24B4">
              <w:rPr>
                <w:rFonts w:ascii="Times New Roman" w:hAnsi="Times New Roman" w:cs="Times New Roman"/>
                <w:sz w:val="20"/>
                <w:szCs w:val="20"/>
              </w:rPr>
              <w:t>-0.00116**</w:t>
            </w:r>
          </w:p>
        </w:tc>
        <w:tc>
          <w:tcPr>
            <w:tcW w:w="1389" w:type="dxa"/>
            <w:vAlign w:val="bottom"/>
          </w:tcPr>
          <w:p w14:paraId="6D3DAF15" w14:textId="4CE74F21" w:rsidR="002704EB" w:rsidRPr="00B16A8C" w:rsidRDefault="002704EB" w:rsidP="002704EB">
            <w:pPr>
              <w:jc w:val="center"/>
              <w:rPr>
                <w:rFonts w:ascii="Times New Roman" w:hAnsi="Times New Roman" w:cs="Times New Roman"/>
                <w:sz w:val="20"/>
                <w:szCs w:val="20"/>
                <w:lang w:val="en-US"/>
              </w:rPr>
            </w:pPr>
            <w:r w:rsidRPr="004A24B4">
              <w:rPr>
                <w:rFonts w:ascii="Times New Roman" w:hAnsi="Times New Roman" w:cs="Times New Roman"/>
                <w:sz w:val="20"/>
                <w:szCs w:val="20"/>
              </w:rPr>
              <w:t>0.101</w:t>
            </w:r>
          </w:p>
        </w:tc>
      </w:tr>
      <w:tr w:rsidR="002704EB" w:rsidRPr="002B44B1" w14:paraId="01ABB96E" w14:textId="77777777" w:rsidTr="00CC0A68">
        <w:tc>
          <w:tcPr>
            <w:tcW w:w="3515" w:type="dxa"/>
          </w:tcPr>
          <w:p w14:paraId="3585BC93" w14:textId="77777777" w:rsidR="002704EB" w:rsidRPr="002B44B1" w:rsidRDefault="002704EB" w:rsidP="002704EB">
            <w:pPr>
              <w:rPr>
                <w:rFonts w:ascii="Times New Roman" w:hAnsi="Times New Roman" w:cs="Times New Roman"/>
                <w:sz w:val="20"/>
                <w:szCs w:val="20"/>
                <w:lang w:val="en-US"/>
              </w:rPr>
            </w:pPr>
          </w:p>
        </w:tc>
        <w:tc>
          <w:tcPr>
            <w:tcW w:w="1389" w:type="dxa"/>
            <w:vAlign w:val="bottom"/>
          </w:tcPr>
          <w:p w14:paraId="66A01929" w14:textId="2CE35A9F" w:rsidR="002704EB" w:rsidRPr="00B16A8C" w:rsidRDefault="002704EB" w:rsidP="002704EB">
            <w:pPr>
              <w:jc w:val="center"/>
              <w:rPr>
                <w:rFonts w:ascii="Times New Roman" w:hAnsi="Times New Roman" w:cs="Times New Roman"/>
                <w:sz w:val="20"/>
                <w:szCs w:val="20"/>
                <w:lang w:val="en-US"/>
              </w:rPr>
            </w:pPr>
            <w:r w:rsidRPr="004A24B4">
              <w:rPr>
                <w:rFonts w:ascii="Times New Roman" w:hAnsi="Times New Roman" w:cs="Times New Roman"/>
                <w:sz w:val="20"/>
                <w:szCs w:val="20"/>
              </w:rPr>
              <w:t>0.137</w:t>
            </w:r>
          </w:p>
        </w:tc>
        <w:tc>
          <w:tcPr>
            <w:tcW w:w="1389" w:type="dxa"/>
            <w:vAlign w:val="bottom"/>
          </w:tcPr>
          <w:p w14:paraId="26F217DB" w14:textId="22E558FD" w:rsidR="002704EB" w:rsidRPr="00B16A8C" w:rsidRDefault="002704EB" w:rsidP="002704EB">
            <w:pPr>
              <w:jc w:val="center"/>
              <w:rPr>
                <w:rFonts w:ascii="Times New Roman" w:hAnsi="Times New Roman" w:cs="Times New Roman"/>
                <w:sz w:val="20"/>
                <w:szCs w:val="20"/>
                <w:lang w:val="en-US"/>
              </w:rPr>
            </w:pPr>
            <w:r w:rsidRPr="004A24B4">
              <w:rPr>
                <w:rFonts w:ascii="Times New Roman" w:hAnsi="Times New Roman" w:cs="Times New Roman"/>
                <w:sz w:val="20"/>
                <w:szCs w:val="20"/>
              </w:rPr>
              <w:t>0.905</w:t>
            </w:r>
          </w:p>
        </w:tc>
        <w:tc>
          <w:tcPr>
            <w:tcW w:w="1389" w:type="dxa"/>
            <w:vAlign w:val="bottom"/>
          </w:tcPr>
          <w:p w14:paraId="3089FDDB" w14:textId="60C83DC6" w:rsidR="002704EB" w:rsidRPr="00B16A8C" w:rsidRDefault="002704EB" w:rsidP="002704EB">
            <w:pPr>
              <w:jc w:val="center"/>
              <w:rPr>
                <w:rFonts w:ascii="Times New Roman" w:hAnsi="Times New Roman" w:cs="Times New Roman"/>
                <w:sz w:val="20"/>
                <w:szCs w:val="20"/>
                <w:lang w:val="en-US"/>
              </w:rPr>
            </w:pPr>
            <w:r w:rsidRPr="004A24B4">
              <w:rPr>
                <w:rFonts w:ascii="Times New Roman" w:hAnsi="Times New Roman" w:cs="Times New Roman"/>
                <w:sz w:val="20"/>
                <w:szCs w:val="20"/>
              </w:rPr>
              <w:t>0.0454</w:t>
            </w:r>
          </w:p>
        </w:tc>
        <w:tc>
          <w:tcPr>
            <w:tcW w:w="1389" w:type="dxa"/>
            <w:vAlign w:val="bottom"/>
          </w:tcPr>
          <w:p w14:paraId="38DC9778" w14:textId="1E67CF92" w:rsidR="002704EB" w:rsidRPr="00B16A8C" w:rsidRDefault="002704EB" w:rsidP="002704EB">
            <w:pPr>
              <w:jc w:val="center"/>
              <w:rPr>
                <w:rFonts w:ascii="Times New Roman" w:hAnsi="Times New Roman" w:cs="Times New Roman"/>
                <w:sz w:val="20"/>
                <w:szCs w:val="20"/>
                <w:lang w:val="en-US"/>
              </w:rPr>
            </w:pPr>
            <w:r w:rsidRPr="004A24B4">
              <w:rPr>
                <w:rFonts w:ascii="Times New Roman" w:hAnsi="Times New Roman" w:cs="Times New Roman"/>
                <w:sz w:val="20"/>
                <w:szCs w:val="20"/>
              </w:rPr>
              <w:t>0.243</w:t>
            </w:r>
          </w:p>
        </w:tc>
      </w:tr>
      <w:tr w:rsidR="00B16A8C" w:rsidRPr="002B44B1" w14:paraId="18DAB3DF" w14:textId="77777777" w:rsidTr="00CC0A68">
        <w:tc>
          <w:tcPr>
            <w:tcW w:w="3515" w:type="dxa"/>
          </w:tcPr>
          <w:p w14:paraId="33F5547A" w14:textId="77777777" w:rsidR="00B16A8C" w:rsidRPr="002B44B1" w:rsidRDefault="00B16A8C" w:rsidP="00B16A8C">
            <w:pPr>
              <w:rPr>
                <w:rFonts w:ascii="Times New Roman" w:hAnsi="Times New Roman" w:cs="Times New Roman"/>
                <w:sz w:val="20"/>
                <w:szCs w:val="20"/>
                <w:lang w:val="en-US"/>
              </w:rPr>
            </w:pPr>
            <w:r w:rsidRPr="002B44B1">
              <w:rPr>
                <w:rFonts w:ascii="Times New Roman" w:hAnsi="Times New Roman" w:cs="Times New Roman"/>
                <w:sz w:val="20"/>
                <w:szCs w:val="20"/>
                <w:lang w:val="en-US"/>
              </w:rPr>
              <w:t>Other analysts following</w:t>
            </w:r>
          </w:p>
        </w:tc>
        <w:tc>
          <w:tcPr>
            <w:tcW w:w="1389" w:type="dxa"/>
            <w:vAlign w:val="bottom"/>
          </w:tcPr>
          <w:p w14:paraId="65B6A9E8" w14:textId="3817EDA5" w:rsidR="00B16A8C" w:rsidRPr="00B16A8C" w:rsidRDefault="00B16A8C" w:rsidP="00B16A8C">
            <w:pPr>
              <w:jc w:val="center"/>
              <w:rPr>
                <w:rFonts w:ascii="Times New Roman" w:hAnsi="Times New Roman" w:cs="Times New Roman"/>
                <w:sz w:val="20"/>
                <w:szCs w:val="20"/>
                <w:lang w:val="en-US"/>
              </w:rPr>
            </w:pPr>
            <w:r w:rsidRPr="004A24B4">
              <w:rPr>
                <w:rFonts w:ascii="Times New Roman" w:hAnsi="Times New Roman" w:cs="Times New Roman"/>
                <w:sz w:val="20"/>
                <w:szCs w:val="20"/>
              </w:rPr>
              <w:t>-0.0006</w:t>
            </w:r>
          </w:p>
        </w:tc>
        <w:tc>
          <w:tcPr>
            <w:tcW w:w="1389" w:type="dxa"/>
            <w:vAlign w:val="bottom"/>
          </w:tcPr>
          <w:p w14:paraId="2BA1151B" w14:textId="10126C9D" w:rsidR="00B16A8C" w:rsidRPr="00B16A8C" w:rsidRDefault="00B16A8C" w:rsidP="00B16A8C">
            <w:pPr>
              <w:jc w:val="center"/>
              <w:rPr>
                <w:rFonts w:ascii="Times New Roman" w:hAnsi="Times New Roman" w:cs="Times New Roman"/>
                <w:sz w:val="20"/>
                <w:szCs w:val="20"/>
                <w:lang w:val="en-US"/>
              </w:rPr>
            </w:pPr>
            <w:r w:rsidRPr="004A24B4">
              <w:rPr>
                <w:rFonts w:ascii="Times New Roman" w:hAnsi="Times New Roman" w:cs="Times New Roman"/>
                <w:sz w:val="20"/>
                <w:szCs w:val="20"/>
              </w:rPr>
              <w:t>0.0038**</w:t>
            </w:r>
          </w:p>
        </w:tc>
        <w:tc>
          <w:tcPr>
            <w:tcW w:w="1389" w:type="dxa"/>
            <w:vAlign w:val="bottom"/>
          </w:tcPr>
          <w:p w14:paraId="5DB36EE5" w14:textId="22DC1F7D" w:rsidR="00B16A8C" w:rsidRPr="00B16A8C" w:rsidRDefault="00B16A8C" w:rsidP="00B16A8C">
            <w:pPr>
              <w:jc w:val="center"/>
              <w:rPr>
                <w:rFonts w:ascii="Times New Roman" w:hAnsi="Times New Roman" w:cs="Times New Roman"/>
                <w:sz w:val="20"/>
                <w:szCs w:val="20"/>
                <w:lang w:val="en-US"/>
              </w:rPr>
            </w:pPr>
            <w:r w:rsidRPr="004A24B4">
              <w:rPr>
                <w:rFonts w:ascii="Times New Roman" w:hAnsi="Times New Roman" w:cs="Times New Roman"/>
                <w:sz w:val="20"/>
                <w:szCs w:val="20"/>
              </w:rPr>
              <w:t>-0.0005***</w:t>
            </w:r>
          </w:p>
        </w:tc>
        <w:tc>
          <w:tcPr>
            <w:tcW w:w="1389" w:type="dxa"/>
            <w:vAlign w:val="bottom"/>
          </w:tcPr>
          <w:p w14:paraId="47B228F9" w14:textId="27456DDB" w:rsidR="00B16A8C" w:rsidRPr="00B16A8C" w:rsidRDefault="00B16A8C" w:rsidP="00B16A8C">
            <w:pPr>
              <w:jc w:val="center"/>
              <w:rPr>
                <w:rFonts w:ascii="Times New Roman" w:hAnsi="Times New Roman" w:cs="Times New Roman"/>
                <w:sz w:val="20"/>
                <w:szCs w:val="20"/>
                <w:lang w:val="en-US"/>
              </w:rPr>
            </w:pPr>
            <w:r w:rsidRPr="004A24B4">
              <w:rPr>
                <w:rFonts w:ascii="Times New Roman" w:hAnsi="Times New Roman" w:cs="Times New Roman"/>
                <w:sz w:val="20"/>
                <w:szCs w:val="20"/>
              </w:rPr>
              <w:t>0.0656***</w:t>
            </w:r>
          </w:p>
        </w:tc>
      </w:tr>
      <w:tr w:rsidR="00B16A8C" w:rsidRPr="002B44B1" w14:paraId="143BF4EB" w14:textId="77777777" w:rsidTr="00CC0A68">
        <w:tc>
          <w:tcPr>
            <w:tcW w:w="3515" w:type="dxa"/>
          </w:tcPr>
          <w:p w14:paraId="19333C91" w14:textId="77777777" w:rsidR="00B16A8C" w:rsidRPr="002B44B1" w:rsidRDefault="00B16A8C" w:rsidP="00B16A8C">
            <w:pPr>
              <w:rPr>
                <w:rFonts w:ascii="Times New Roman" w:hAnsi="Times New Roman" w:cs="Times New Roman"/>
                <w:sz w:val="20"/>
                <w:szCs w:val="20"/>
                <w:lang w:val="en-US"/>
              </w:rPr>
            </w:pPr>
          </w:p>
        </w:tc>
        <w:tc>
          <w:tcPr>
            <w:tcW w:w="1389" w:type="dxa"/>
            <w:vAlign w:val="bottom"/>
          </w:tcPr>
          <w:p w14:paraId="5DA75640" w14:textId="2A89E051" w:rsidR="00B16A8C" w:rsidRPr="00B16A8C" w:rsidRDefault="00B16A8C" w:rsidP="00B16A8C">
            <w:pPr>
              <w:jc w:val="center"/>
              <w:rPr>
                <w:rFonts w:ascii="Times New Roman" w:hAnsi="Times New Roman" w:cs="Times New Roman"/>
                <w:sz w:val="20"/>
                <w:szCs w:val="20"/>
                <w:lang w:val="en-US"/>
              </w:rPr>
            </w:pPr>
            <w:r w:rsidRPr="004A24B4">
              <w:rPr>
                <w:rFonts w:ascii="Times New Roman" w:hAnsi="Times New Roman" w:cs="Times New Roman"/>
                <w:sz w:val="20"/>
                <w:szCs w:val="20"/>
              </w:rPr>
              <w:t>(0.7123)</w:t>
            </w:r>
          </w:p>
        </w:tc>
        <w:tc>
          <w:tcPr>
            <w:tcW w:w="1389" w:type="dxa"/>
            <w:vAlign w:val="bottom"/>
          </w:tcPr>
          <w:p w14:paraId="77A4AB57" w14:textId="7709A603" w:rsidR="00B16A8C" w:rsidRPr="00B16A8C" w:rsidRDefault="00B16A8C" w:rsidP="00B16A8C">
            <w:pPr>
              <w:jc w:val="center"/>
              <w:rPr>
                <w:rFonts w:ascii="Times New Roman" w:hAnsi="Times New Roman" w:cs="Times New Roman"/>
                <w:sz w:val="20"/>
                <w:szCs w:val="20"/>
                <w:lang w:val="en-US"/>
              </w:rPr>
            </w:pPr>
            <w:r w:rsidRPr="004A24B4">
              <w:rPr>
                <w:rFonts w:ascii="Times New Roman" w:hAnsi="Times New Roman" w:cs="Times New Roman"/>
                <w:sz w:val="20"/>
                <w:szCs w:val="20"/>
              </w:rPr>
              <w:t>(0.0230)</w:t>
            </w:r>
          </w:p>
        </w:tc>
        <w:tc>
          <w:tcPr>
            <w:tcW w:w="1389" w:type="dxa"/>
            <w:vAlign w:val="bottom"/>
          </w:tcPr>
          <w:p w14:paraId="034E1D7F" w14:textId="5EDAA43B" w:rsidR="00B16A8C" w:rsidRPr="00B16A8C" w:rsidRDefault="00B16A8C" w:rsidP="00B16A8C">
            <w:pPr>
              <w:jc w:val="center"/>
              <w:rPr>
                <w:rFonts w:ascii="Times New Roman" w:hAnsi="Times New Roman" w:cs="Times New Roman"/>
                <w:sz w:val="20"/>
                <w:szCs w:val="20"/>
                <w:lang w:val="en-US"/>
              </w:rPr>
            </w:pPr>
            <w:r w:rsidRPr="004A24B4">
              <w:rPr>
                <w:rFonts w:ascii="Times New Roman" w:hAnsi="Times New Roman" w:cs="Times New Roman"/>
                <w:sz w:val="20"/>
                <w:szCs w:val="20"/>
              </w:rPr>
              <w:t>(0.0003)</w:t>
            </w:r>
          </w:p>
        </w:tc>
        <w:tc>
          <w:tcPr>
            <w:tcW w:w="1389" w:type="dxa"/>
            <w:vAlign w:val="bottom"/>
          </w:tcPr>
          <w:p w14:paraId="66CE5266" w14:textId="6F27D01E" w:rsidR="00B16A8C" w:rsidRPr="00B16A8C" w:rsidRDefault="00B16A8C" w:rsidP="00B16A8C">
            <w:pPr>
              <w:jc w:val="center"/>
              <w:rPr>
                <w:rFonts w:ascii="Times New Roman" w:hAnsi="Times New Roman" w:cs="Times New Roman"/>
                <w:sz w:val="20"/>
                <w:szCs w:val="20"/>
                <w:lang w:val="en-US"/>
              </w:rPr>
            </w:pPr>
            <w:r w:rsidRPr="004A24B4">
              <w:rPr>
                <w:rFonts w:ascii="Times New Roman" w:hAnsi="Times New Roman" w:cs="Times New Roman"/>
                <w:sz w:val="20"/>
                <w:szCs w:val="20"/>
              </w:rPr>
              <w:t>(0.0000)</w:t>
            </w:r>
          </w:p>
        </w:tc>
      </w:tr>
      <w:tr w:rsidR="002704EB" w:rsidRPr="002B44B1" w14:paraId="296EC76B" w14:textId="77777777" w:rsidTr="00CC0A68">
        <w:tc>
          <w:tcPr>
            <w:tcW w:w="3515" w:type="dxa"/>
          </w:tcPr>
          <w:p w14:paraId="5B2F8807" w14:textId="77777777" w:rsidR="002704EB" w:rsidRPr="002B44B1" w:rsidRDefault="002704EB" w:rsidP="00CC0A68">
            <w:pPr>
              <w:rPr>
                <w:rFonts w:ascii="Times New Roman" w:hAnsi="Times New Roman" w:cs="Times New Roman"/>
                <w:sz w:val="20"/>
                <w:szCs w:val="20"/>
                <w:lang w:val="en-US"/>
              </w:rPr>
            </w:pPr>
          </w:p>
        </w:tc>
        <w:tc>
          <w:tcPr>
            <w:tcW w:w="1389" w:type="dxa"/>
          </w:tcPr>
          <w:p w14:paraId="49825846" w14:textId="77777777" w:rsidR="002704EB" w:rsidRPr="00B16A8C" w:rsidRDefault="002704EB" w:rsidP="00CC0A68">
            <w:pPr>
              <w:jc w:val="center"/>
              <w:rPr>
                <w:rFonts w:ascii="Times New Roman" w:hAnsi="Times New Roman" w:cs="Times New Roman"/>
                <w:sz w:val="20"/>
                <w:szCs w:val="20"/>
                <w:lang w:val="en-US"/>
              </w:rPr>
            </w:pPr>
          </w:p>
        </w:tc>
        <w:tc>
          <w:tcPr>
            <w:tcW w:w="1389" w:type="dxa"/>
          </w:tcPr>
          <w:p w14:paraId="28814634" w14:textId="77777777" w:rsidR="002704EB" w:rsidRPr="00B16A8C" w:rsidRDefault="002704EB" w:rsidP="00CC0A68">
            <w:pPr>
              <w:jc w:val="center"/>
              <w:rPr>
                <w:rFonts w:ascii="Times New Roman" w:hAnsi="Times New Roman" w:cs="Times New Roman"/>
                <w:sz w:val="20"/>
                <w:szCs w:val="20"/>
                <w:lang w:val="en-US"/>
              </w:rPr>
            </w:pPr>
          </w:p>
        </w:tc>
        <w:tc>
          <w:tcPr>
            <w:tcW w:w="1389" w:type="dxa"/>
          </w:tcPr>
          <w:p w14:paraId="026F0B64" w14:textId="77777777" w:rsidR="002704EB" w:rsidRPr="00B16A8C" w:rsidRDefault="002704EB" w:rsidP="00CC0A68">
            <w:pPr>
              <w:jc w:val="center"/>
              <w:rPr>
                <w:rFonts w:ascii="Times New Roman" w:hAnsi="Times New Roman" w:cs="Times New Roman"/>
                <w:sz w:val="20"/>
                <w:szCs w:val="20"/>
                <w:lang w:val="en-US"/>
              </w:rPr>
            </w:pPr>
          </w:p>
        </w:tc>
        <w:tc>
          <w:tcPr>
            <w:tcW w:w="1389" w:type="dxa"/>
          </w:tcPr>
          <w:p w14:paraId="7914AE47" w14:textId="77777777" w:rsidR="002704EB" w:rsidRPr="00B16A8C" w:rsidRDefault="002704EB" w:rsidP="00CC0A68">
            <w:pPr>
              <w:jc w:val="center"/>
              <w:rPr>
                <w:rFonts w:ascii="Times New Roman" w:hAnsi="Times New Roman" w:cs="Times New Roman"/>
                <w:sz w:val="20"/>
                <w:szCs w:val="20"/>
                <w:lang w:val="en-US"/>
              </w:rPr>
            </w:pPr>
          </w:p>
        </w:tc>
      </w:tr>
      <w:tr w:rsidR="002704EB" w:rsidRPr="002B44B1" w14:paraId="54CE57DC" w14:textId="77777777" w:rsidTr="00CC0A68">
        <w:tc>
          <w:tcPr>
            <w:tcW w:w="3515" w:type="dxa"/>
          </w:tcPr>
          <w:p w14:paraId="19E51463" w14:textId="599A2014" w:rsidR="002704EB" w:rsidRPr="002B44B1" w:rsidRDefault="002704EB" w:rsidP="00CC0A68">
            <w:pPr>
              <w:rPr>
                <w:rFonts w:ascii="Times New Roman" w:hAnsi="Times New Roman" w:cs="Times New Roman"/>
                <w:sz w:val="20"/>
                <w:szCs w:val="20"/>
                <w:lang w:val="en-US"/>
              </w:rPr>
            </w:pPr>
            <w:r>
              <w:rPr>
                <w:rFonts w:ascii="Times New Roman" w:hAnsi="Times New Roman" w:cs="Times New Roman"/>
                <w:sz w:val="20"/>
                <w:szCs w:val="20"/>
                <w:lang w:val="en-US"/>
              </w:rPr>
              <w:t xml:space="preserve">Averaged </w:t>
            </w:r>
            <w:r w:rsidRPr="002B44B1">
              <w:rPr>
                <w:rFonts w:ascii="Times New Roman" w:hAnsi="Times New Roman" w:cs="Times New Roman"/>
                <w:sz w:val="20"/>
                <w:szCs w:val="20"/>
                <w:lang w:val="en-US"/>
              </w:rPr>
              <w:t>Analyst and firm controls</w:t>
            </w:r>
          </w:p>
        </w:tc>
        <w:tc>
          <w:tcPr>
            <w:tcW w:w="1389" w:type="dxa"/>
          </w:tcPr>
          <w:p w14:paraId="044BDC81" w14:textId="77777777" w:rsidR="002704EB" w:rsidRPr="00B16A8C" w:rsidRDefault="002704EB" w:rsidP="00CC0A68">
            <w:pPr>
              <w:jc w:val="center"/>
              <w:rPr>
                <w:rFonts w:ascii="Times New Roman" w:hAnsi="Times New Roman" w:cs="Times New Roman"/>
                <w:sz w:val="20"/>
                <w:szCs w:val="20"/>
                <w:lang w:val="en-US"/>
              </w:rPr>
            </w:pPr>
            <w:r w:rsidRPr="00B16A8C">
              <w:rPr>
                <w:rFonts w:ascii="Times New Roman" w:hAnsi="Times New Roman" w:cs="Times New Roman"/>
                <w:sz w:val="20"/>
                <w:szCs w:val="20"/>
                <w:lang w:val="en-US"/>
              </w:rPr>
              <w:t>Yes</w:t>
            </w:r>
          </w:p>
        </w:tc>
        <w:tc>
          <w:tcPr>
            <w:tcW w:w="1389" w:type="dxa"/>
          </w:tcPr>
          <w:p w14:paraId="6D56FFBA" w14:textId="77777777" w:rsidR="002704EB" w:rsidRPr="00B16A8C" w:rsidRDefault="002704EB" w:rsidP="00CC0A68">
            <w:pPr>
              <w:jc w:val="center"/>
              <w:rPr>
                <w:rFonts w:ascii="Times New Roman" w:hAnsi="Times New Roman" w:cs="Times New Roman"/>
                <w:sz w:val="20"/>
                <w:szCs w:val="20"/>
                <w:lang w:val="en-US"/>
              </w:rPr>
            </w:pPr>
            <w:r w:rsidRPr="00B16A8C">
              <w:rPr>
                <w:rFonts w:ascii="Times New Roman" w:hAnsi="Times New Roman" w:cs="Times New Roman"/>
                <w:sz w:val="20"/>
                <w:szCs w:val="20"/>
                <w:lang w:val="en-US"/>
              </w:rPr>
              <w:t>Yes</w:t>
            </w:r>
          </w:p>
        </w:tc>
        <w:tc>
          <w:tcPr>
            <w:tcW w:w="1389" w:type="dxa"/>
          </w:tcPr>
          <w:p w14:paraId="3D9D6B9F" w14:textId="77777777" w:rsidR="002704EB" w:rsidRPr="00B16A8C" w:rsidRDefault="002704EB" w:rsidP="00CC0A68">
            <w:pPr>
              <w:jc w:val="center"/>
              <w:rPr>
                <w:rFonts w:ascii="Times New Roman" w:hAnsi="Times New Roman" w:cs="Times New Roman"/>
                <w:sz w:val="20"/>
                <w:szCs w:val="20"/>
                <w:lang w:val="en-US"/>
              </w:rPr>
            </w:pPr>
            <w:r w:rsidRPr="00B16A8C">
              <w:rPr>
                <w:rFonts w:ascii="Times New Roman" w:hAnsi="Times New Roman" w:cs="Times New Roman"/>
                <w:sz w:val="20"/>
                <w:szCs w:val="20"/>
                <w:lang w:val="en-US"/>
              </w:rPr>
              <w:t>Yes</w:t>
            </w:r>
          </w:p>
        </w:tc>
        <w:tc>
          <w:tcPr>
            <w:tcW w:w="1389" w:type="dxa"/>
          </w:tcPr>
          <w:p w14:paraId="5B367FB6" w14:textId="77777777" w:rsidR="002704EB" w:rsidRPr="00B16A8C" w:rsidRDefault="002704EB" w:rsidP="00CC0A68">
            <w:pPr>
              <w:jc w:val="center"/>
              <w:rPr>
                <w:rFonts w:ascii="Times New Roman" w:hAnsi="Times New Roman" w:cs="Times New Roman"/>
                <w:sz w:val="20"/>
                <w:szCs w:val="20"/>
                <w:lang w:val="en-US"/>
              </w:rPr>
            </w:pPr>
            <w:r w:rsidRPr="00B16A8C">
              <w:rPr>
                <w:rFonts w:ascii="Times New Roman" w:hAnsi="Times New Roman" w:cs="Times New Roman"/>
                <w:sz w:val="20"/>
                <w:szCs w:val="20"/>
                <w:lang w:val="en-US"/>
              </w:rPr>
              <w:t>Yes</w:t>
            </w:r>
          </w:p>
        </w:tc>
      </w:tr>
      <w:tr w:rsidR="002704EB" w:rsidRPr="002B44B1" w14:paraId="6EDD8E72" w14:textId="77777777" w:rsidTr="00CC0A68">
        <w:tc>
          <w:tcPr>
            <w:tcW w:w="3515" w:type="dxa"/>
          </w:tcPr>
          <w:p w14:paraId="7B1ABC0C" w14:textId="77777777" w:rsidR="002704EB" w:rsidRPr="002B44B1" w:rsidRDefault="002704EB" w:rsidP="00CC0A68">
            <w:pPr>
              <w:rPr>
                <w:rFonts w:ascii="Times New Roman" w:hAnsi="Times New Roman" w:cs="Times New Roman"/>
                <w:sz w:val="20"/>
                <w:szCs w:val="20"/>
                <w:lang w:val="en-US"/>
              </w:rPr>
            </w:pPr>
            <w:r w:rsidRPr="002B44B1">
              <w:rPr>
                <w:rFonts w:ascii="Times New Roman" w:hAnsi="Times New Roman" w:cs="Times New Roman"/>
                <w:sz w:val="20"/>
                <w:szCs w:val="20"/>
                <w:lang w:val="en-US"/>
              </w:rPr>
              <w:t>Firm FE</w:t>
            </w:r>
          </w:p>
        </w:tc>
        <w:tc>
          <w:tcPr>
            <w:tcW w:w="1389" w:type="dxa"/>
          </w:tcPr>
          <w:p w14:paraId="4BAD0A1A" w14:textId="77777777" w:rsidR="002704EB" w:rsidRPr="00B16A8C" w:rsidRDefault="002704EB" w:rsidP="00CC0A68">
            <w:pPr>
              <w:jc w:val="center"/>
              <w:rPr>
                <w:rFonts w:ascii="Times New Roman" w:hAnsi="Times New Roman" w:cs="Times New Roman"/>
                <w:sz w:val="20"/>
                <w:szCs w:val="20"/>
                <w:lang w:val="en-US"/>
              </w:rPr>
            </w:pPr>
            <w:r w:rsidRPr="00B16A8C">
              <w:rPr>
                <w:rFonts w:ascii="Times New Roman" w:hAnsi="Times New Roman" w:cs="Times New Roman"/>
                <w:sz w:val="20"/>
                <w:szCs w:val="20"/>
                <w:lang w:val="en-US"/>
              </w:rPr>
              <w:t>Yes</w:t>
            </w:r>
          </w:p>
        </w:tc>
        <w:tc>
          <w:tcPr>
            <w:tcW w:w="1389" w:type="dxa"/>
          </w:tcPr>
          <w:p w14:paraId="48695718" w14:textId="77777777" w:rsidR="002704EB" w:rsidRPr="00B16A8C" w:rsidRDefault="002704EB" w:rsidP="00CC0A68">
            <w:pPr>
              <w:jc w:val="center"/>
              <w:rPr>
                <w:rFonts w:ascii="Times New Roman" w:hAnsi="Times New Roman" w:cs="Times New Roman"/>
                <w:sz w:val="20"/>
                <w:szCs w:val="20"/>
                <w:lang w:val="en-US"/>
              </w:rPr>
            </w:pPr>
            <w:r w:rsidRPr="00B16A8C">
              <w:rPr>
                <w:rFonts w:ascii="Times New Roman" w:hAnsi="Times New Roman" w:cs="Times New Roman"/>
                <w:sz w:val="20"/>
                <w:szCs w:val="20"/>
                <w:lang w:val="en-US"/>
              </w:rPr>
              <w:t>Yes</w:t>
            </w:r>
          </w:p>
        </w:tc>
        <w:tc>
          <w:tcPr>
            <w:tcW w:w="1389" w:type="dxa"/>
          </w:tcPr>
          <w:p w14:paraId="0C3F10C8" w14:textId="77777777" w:rsidR="002704EB" w:rsidRPr="00B16A8C" w:rsidRDefault="002704EB" w:rsidP="00CC0A68">
            <w:pPr>
              <w:jc w:val="center"/>
              <w:rPr>
                <w:rFonts w:ascii="Times New Roman" w:hAnsi="Times New Roman" w:cs="Times New Roman"/>
                <w:sz w:val="20"/>
                <w:szCs w:val="20"/>
                <w:lang w:val="en-US"/>
              </w:rPr>
            </w:pPr>
            <w:r w:rsidRPr="00B16A8C">
              <w:rPr>
                <w:rFonts w:ascii="Times New Roman" w:hAnsi="Times New Roman" w:cs="Times New Roman"/>
                <w:sz w:val="20"/>
                <w:szCs w:val="20"/>
                <w:lang w:val="en-US"/>
              </w:rPr>
              <w:t>Yes</w:t>
            </w:r>
          </w:p>
        </w:tc>
        <w:tc>
          <w:tcPr>
            <w:tcW w:w="1389" w:type="dxa"/>
          </w:tcPr>
          <w:p w14:paraId="6A73930F" w14:textId="77777777" w:rsidR="002704EB" w:rsidRPr="00B16A8C" w:rsidRDefault="002704EB" w:rsidP="00CC0A68">
            <w:pPr>
              <w:jc w:val="center"/>
              <w:rPr>
                <w:rFonts w:ascii="Times New Roman" w:hAnsi="Times New Roman" w:cs="Times New Roman"/>
                <w:sz w:val="20"/>
                <w:szCs w:val="20"/>
                <w:lang w:val="en-US"/>
              </w:rPr>
            </w:pPr>
            <w:r w:rsidRPr="00B16A8C">
              <w:rPr>
                <w:rFonts w:ascii="Times New Roman" w:hAnsi="Times New Roman" w:cs="Times New Roman"/>
                <w:sz w:val="20"/>
                <w:szCs w:val="20"/>
                <w:lang w:val="en-US"/>
              </w:rPr>
              <w:t>Yes</w:t>
            </w:r>
          </w:p>
        </w:tc>
      </w:tr>
      <w:tr w:rsidR="002704EB" w:rsidRPr="002B44B1" w14:paraId="57A237D0" w14:textId="77777777" w:rsidTr="00CC0A68">
        <w:tc>
          <w:tcPr>
            <w:tcW w:w="3515" w:type="dxa"/>
          </w:tcPr>
          <w:p w14:paraId="44AEB01D" w14:textId="77777777" w:rsidR="002704EB" w:rsidRPr="002B44B1" w:rsidRDefault="002704EB" w:rsidP="00CC0A68">
            <w:pPr>
              <w:rPr>
                <w:rFonts w:ascii="Times New Roman" w:hAnsi="Times New Roman" w:cs="Times New Roman"/>
                <w:sz w:val="20"/>
                <w:szCs w:val="20"/>
                <w:lang w:val="en-US"/>
              </w:rPr>
            </w:pPr>
            <w:r w:rsidRPr="002B44B1">
              <w:rPr>
                <w:rFonts w:ascii="Times New Roman" w:hAnsi="Times New Roman" w:cs="Times New Roman"/>
                <w:sz w:val="20"/>
                <w:szCs w:val="20"/>
                <w:lang w:val="en-US"/>
              </w:rPr>
              <w:t>Year FE</w:t>
            </w:r>
          </w:p>
        </w:tc>
        <w:tc>
          <w:tcPr>
            <w:tcW w:w="1389" w:type="dxa"/>
          </w:tcPr>
          <w:p w14:paraId="7CA71662" w14:textId="77777777" w:rsidR="002704EB" w:rsidRPr="00B16A8C" w:rsidRDefault="002704EB" w:rsidP="00CC0A68">
            <w:pPr>
              <w:jc w:val="center"/>
              <w:rPr>
                <w:rFonts w:ascii="Times New Roman" w:hAnsi="Times New Roman" w:cs="Times New Roman"/>
                <w:sz w:val="20"/>
                <w:szCs w:val="20"/>
                <w:lang w:val="en-US"/>
              </w:rPr>
            </w:pPr>
            <w:r w:rsidRPr="00B16A8C">
              <w:rPr>
                <w:rFonts w:ascii="Times New Roman" w:hAnsi="Times New Roman" w:cs="Times New Roman"/>
                <w:sz w:val="20"/>
                <w:szCs w:val="20"/>
                <w:lang w:val="en-US"/>
              </w:rPr>
              <w:t>Yes</w:t>
            </w:r>
          </w:p>
        </w:tc>
        <w:tc>
          <w:tcPr>
            <w:tcW w:w="1389" w:type="dxa"/>
          </w:tcPr>
          <w:p w14:paraId="3112A33D" w14:textId="77777777" w:rsidR="002704EB" w:rsidRPr="00B16A8C" w:rsidRDefault="002704EB" w:rsidP="00CC0A68">
            <w:pPr>
              <w:jc w:val="center"/>
              <w:rPr>
                <w:rFonts w:ascii="Times New Roman" w:hAnsi="Times New Roman" w:cs="Times New Roman"/>
                <w:sz w:val="20"/>
                <w:szCs w:val="20"/>
                <w:lang w:val="en-US"/>
              </w:rPr>
            </w:pPr>
            <w:r w:rsidRPr="00B16A8C">
              <w:rPr>
                <w:rFonts w:ascii="Times New Roman" w:hAnsi="Times New Roman" w:cs="Times New Roman"/>
                <w:sz w:val="20"/>
                <w:szCs w:val="20"/>
                <w:lang w:val="en-US"/>
              </w:rPr>
              <w:t>Yes</w:t>
            </w:r>
          </w:p>
        </w:tc>
        <w:tc>
          <w:tcPr>
            <w:tcW w:w="1389" w:type="dxa"/>
          </w:tcPr>
          <w:p w14:paraId="330D3BE5" w14:textId="77777777" w:rsidR="002704EB" w:rsidRPr="00B16A8C" w:rsidRDefault="002704EB" w:rsidP="00CC0A68">
            <w:pPr>
              <w:jc w:val="center"/>
              <w:rPr>
                <w:rFonts w:ascii="Times New Roman" w:hAnsi="Times New Roman" w:cs="Times New Roman"/>
                <w:sz w:val="20"/>
                <w:szCs w:val="20"/>
                <w:lang w:val="en-US"/>
              </w:rPr>
            </w:pPr>
            <w:r w:rsidRPr="00B16A8C">
              <w:rPr>
                <w:rFonts w:ascii="Times New Roman" w:hAnsi="Times New Roman" w:cs="Times New Roman"/>
                <w:sz w:val="20"/>
                <w:szCs w:val="20"/>
                <w:lang w:val="en-US"/>
              </w:rPr>
              <w:t>Yes</w:t>
            </w:r>
          </w:p>
        </w:tc>
        <w:tc>
          <w:tcPr>
            <w:tcW w:w="1389" w:type="dxa"/>
          </w:tcPr>
          <w:p w14:paraId="1DBF86C7" w14:textId="77777777" w:rsidR="002704EB" w:rsidRPr="00B16A8C" w:rsidRDefault="002704EB" w:rsidP="00CC0A68">
            <w:pPr>
              <w:jc w:val="center"/>
              <w:rPr>
                <w:rFonts w:ascii="Times New Roman" w:hAnsi="Times New Roman" w:cs="Times New Roman"/>
                <w:sz w:val="20"/>
                <w:szCs w:val="20"/>
                <w:lang w:val="en-US"/>
              </w:rPr>
            </w:pPr>
            <w:r w:rsidRPr="00B16A8C">
              <w:rPr>
                <w:rFonts w:ascii="Times New Roman" w:hAnsi="Times New Roman" w:cs="Times New Roman"/>
                <w:sz w:val="20"/>
                <w:szCs w:val="20"/>
                <w:lang w:val="en-US"/>
              </w:rPr>
              <w:t>Yes</w:t>
            </w:r>
          </w:p>
        </w:tc>
      </w:tr>
      <w:tr w:rsidR="00B16A8C" w:rsidRPr="002B44B1" w14:paraId="5C73AED3" w14:textId="77777777" w:rsidTr="00CC0A68">
        <w:tc>
          <w:tcPr>
            <w:tcW w:w="3515" w:type="dxa"/>
          </w:tcPr>
          <w:p w14:paraId="05441742" w14:textId="77777777" w:rsidR="00B16A8C" w:rsidRPr="002B44B1" w:rsidRDefault="00B16A8C" w:rsidP="00B16A8C">
            <w:pPr>
              <w:rPr>
                <w:rFonts w:ascii="Times New Roman" w:hAnsi="Times New Roman" w:cs="Times New Roman"/>
                <w:sz w:val="20"/>
                <w:szCs w:val="20"/>
                <w:lang w:val="en-US"/>
              </w:rPr>
            </w:pPr>
            <w:r w:rsidRPr="002B44B1">
              <w:rPr>
                <w:rFonts w:ascii="Times New Roman" w:hAnsi="Times New Roman" w:cs="Times New Roman"/>
                <w:sz w:val="20"/>
                <w:szCs w:val="20"/>
                <w:lang w:val="en-US"/>
              </w:rPr>
              <w:t>Observations</w:t>
            </w:r>
          </w:p>
        </w:tc>
        <w:tc>
          <w:tcPr>
            <w:tcW w:w="1389" w:type="dxa"/>
            <w:vAlign w:val="bottom"/>
          </w:tcPr>
          <w:p w14:paraId="203CF9A6" w14:textId="1C0A5564" w:rsidR="00B16A8C" w:rsidRPr="00B16A8C" w:rsidRDefault="00B16A8C" w:rsidP="00B16A8C">
            <w:pPr>
              <w:jc w:val="center"/>
              <w:rPr>
                <w:rFonts w:ascii="Times New Roman" w:hAnsi="Times New Roman" w:cs="Times New Roman"/>
                <w:sz w:val="20"/>
                <w:szCs w:val="20"/>
                <w:lang w:val="en-US"/>
              </w:rPr>
            </w:pPr>
            <w:r w:rsidRPr="004A24B4">
              <w:rPr>
                <w:rFonts w:ascii="Times New Roman" w:hAnsi="Times New Roman" w:cs="Times New Roman"/>
                <w:sz w:val="20"/>
                <w:szCs w:val="20"/>
              </w:rPr>
              <w:t>9,527</w:t>
            </w:r>
          </w:p>
        </w:tc>
        <w:tc>
          <w:tcPr>
            <w:tcW w:w="1389" w:type="dxa"/>
            <w:vAlign w:val="bottom"/>
          </w:tcPr>
          <w:p w14:paraId="5E421165" w14:textId="22C1019A" w:rsidR="00B16A8C" w:rsidRPr="00B16A8C" w:rsidRDefault="00B16A8C" w:rsidP="00B16A8C">
            <w:pPr>
              <w:jc w:val="center"/>
              <w:rPr>
                <w:rFonts w:ascii="Times New Roman" w:hAnsi="Times New Roman" w:cs="Times New Roman"/>
                <w:sz w:val="20"/>
                <w:szCs w:val="20"/>
                <w:lang w:val="en-US"/>
              </w:rPr>
            </w:pPr>
            <w:r w:rsidRPr="004A24B4">
              <w:rPr>
                <w:rFonts w:ascii="Times New Roman" w:hAnsi="Times New Roman" w:cs="Times New Roman"/>
                <w:sz w:val="20"/>
                <w:szCs w:val="20"/>
              </w:rPr>
              <w:t>5,238</w:t>
            </w:r>
          </w:p>
        </w:tc>
        <w:tc>
          <w:tcPr>
            <w:tcW w:w="1389" w:type="dxa"/>
            <w:vAlign w:val="bottom"/>
          </w:tcPr>
          <w:p w14:paraId="27A24375" w14:textId="4EBBE016" w:rsidR="00B16A8C" w:rsidRPr="00B16A8C" w:rsidRDefault="00B16A8C" w:rsidP="00B16A8C">
            <w:pPr>
              <w:jc w:val="center"/>
              <w:rPr>
                <w:rFonts w:ascii="Times New Roman" w:hAnsi="Times New Roman" w:cs="Times New Roman"/>
                <w:sz w:val="20"/>
                <w:szCs w:val="20"/>
                <w:lang w:val="en-US"/>
              </w:rPr>
            </w:pPr>
            <w:r w:rsidRPr="004A24B4">
              <w:rPr>
                <w:rFonts w:ascii="Times New Roman" w:hAnsi="Times New Roman" w:cs="Times New Roman"/>
                <w:sz w:val="20"/>
                <w:szCs w:val="20"/>
              </w:rPr>
              <w:t>42,743</w:t>
            </w:r>
          </w:p>
        </w:tc>
        <w:tc>
          <w:tcPr>
            <w:tcW w:w="1389" w:type="dxa"/>
            <w:vAlign w:val="bottom"/>
          </w:tcPr>
          <w:p w14:paraId="1702AB56" w14:textId="79A7C25A" w:rsidR="00B16A8C" w:rsidRPr="00B16A8C" w:rsidRDefault="00B16A8C" w:rsidP="00B16A8C">
            <w:pPr>
              <w:jc w:val="center"/>
              <w:rPr>
                <w:rFonts w:ascii="Times New Roman" w:hAnsi="Times New Roman" w:cs="Times New Roman"/>
                <w:sz w:val="20"/>
                <w:szCs w:val="20"/>
                <w:lang w:val="en-US"/>
              </w:rPr>
            </w:pPr>
            <w:r w:rsidRPr="004A24B4">
              <w:rPr>
                <w:rFonts w:ascii="Times New Roman" w:hAnsi="Times New Roman" w:cs="Times New Roman"/>
                <w:sz w:val="20"/>
                <w:szCs w:val="20"/>
              </w:rPr>
              <w:t>39,700</w:t>
            </w:r>
          </w:p>
        </w:tc>
      </w:tr>
      <w:tr w:rsidR="00B16A8C" w:rsidRPr="002B44B1" w14:paraId="03E83902" w14:textId="77777777" w:rsidTr="00CC0A68">
        <w:tc>
          <w:tcPr>
            <w:tcW w:w="3515" w:type="dxa"/>
          </w:tcPr>
          <w:p w14:paraId="5D06B16A" w14:textId="77777777" w:rsidR="00B16A8C" w:rsidRPr="002B44B1" w:rsidRDefault="00B16A8C" w:rsidP="00B16A8C">
            <w:pPr>
              <w:rPr>
                <w:rFonts w:ascii="Times New Roman" w:hAnsi="Times New Roman" w:cs="Times New Roman"/>
                <w:sz w:val="20"/>
                <w:szCs w:val="20"/>
                <w:lang w:val="en-US"/>
              </w:rPr>
            </w:pPr>
            <w:r w:rsidRPr="002B44B1">
              <w:rPr>
                <w:rFonts w:ascii="Times New Roman" w:hAnsi="Times New Roman" w:cs="Times New Roman"/>
                <w:sz w:val="20"/>
                <w:szCs w:val="20"/>
                <w:lang w:val="en-US"/>
              </w:rPr>
              <w:t>Adjusted R-squared</w:t>
            </w:r>
          </w:p>
        </w:tc>
        <w:tc>
          <w:tcPr>
            <w:tcW w:w="1389" w:type="dxa"/>
            <w:vAlign w:val="bottom"/>
          </w:tcPr>
          <w:p w14:paraId="64D10466" w14:textId="367C6C92" w:rsidR="00B16A8C" w:rsidRPr="00B16A8C" w:rsidRDefault="00B16A8C" w:rsidP="00B16A8C">
            <w:pPr>
              <w:jc w:val="center"/>
              <w:rPr>
                <w:rFonts w:ascii="Times New Roman" w:hAnsi="Times New Roman" w:cs="Times New Roman"/>
                <w:sz w:val="20"/>
                <w:szCs w:val="20"/>
                <w:lang w:val="en-US"/>
              </w:rPr>
            </w:pPr>
            <w:r w:rsidRPr="004A24B4">
              <w:rPr>
                <w:rFonts w:ascii="Times New Roman" w:hAnsi="Times New Roman" w:cs="Times New Roman"/>
                <w:sz w:val="20"/>
                <w:szCs w:val="20"/>
              </w:rPr>
              <w:t>35.00%</w:t>
            </w:r>
          </w:p>
        </w:tc>
        <w:tc>
          <w:tcPr>
            <w:tcW w:w="1389" w:type="dxa"/>
            <w:vAlign w:val="bottom"/>
          </w:tcPr>
          <w:p w14:paraId="41A2B58A" w14:textId="60F1E681" w:rsidR="00B16A8C" w:rsidRPr="00B16A8C" w:rsidRDefault="00B16A8C" w:rsidP="00B16A8C">
            <w:pPr>
              <w:jc w:val="center"/>
              <w:rPr>
                <w:rFonts w:ascii="Times New Roman" w:hAnsi="Times New Roman" w:cs="Times New Roman"/>
                <w:sz w:val="20"/>
                <w:szCs w:val="20"/>
                <w:lang w:val="en-US"/>
              </w:rPr>
            </w:pPr>
            <w:r w:rsidRPr="004A24B4">
              <w:rPr>
                <w:rFonts w:ascii="Times New Roman" w:hAnsi="Times New Roman" w:cs="Times New Roman"/>
                <w:sz w:val="20"/>
                <w:szCs w:val="20"/>
              </w:rPr>
              <w:t>12.27%</w:t>
            </w:r>
          </w:p>
        </w:tc>
        <w:tc>
          <w:tcPr>
            <w:tcW w:w="1389" w:type="dxa"/>
            <w:vAlign w:val="bottom"/>
          </w:tcPr>
          <w:p w14:paraId="1A1B4BF9" w14:textId="07188C82" w:rsidR="00B16A8C" w:rsidRPr="00B16A8C" w:rsidRDefault="00B16A8C" w:rsidP="00B16A8C">
            <w:pPr>
              <w:jc w:val="center"/>
              <w:rPr>
                <w:rFonts w:ascii="Times New Roman" w:hAnsi="Times New Roman" w:cs="Times New Roman"/>
                <w:sz w:val="20"/>
                <w:szCs w:val="20"/>
                <w:lang w:val="en-US"/>
              </w:rPr>
            </w:pPr>
            <w:r w:rsidRPr="004A24B4">
              <w:rPr>
                <w:rFonts w:ascii="Times New Roman" w:hAnsi="Times New Roman" w:cs="Times New Roman"/>
                <w:sz w:val="20"/>
                <w:szCs w:val="20"/>
              </w:rPr>
              <w:t>19.81%</w:t>
            </w:r>
          </w:p>
        </w:tc>
        <w:tc>
          <w:tcPr>
            <w:tcW w:w="1389" w:type="dxa"/>
            <w:vAlign w:val="bottom"/>
          </w:tcPr>
          <w:p w14:paraId="243E44F5" w14:textId="0EF4FEAA" w:rsidR="00B16A8C" w:rsidRPr="00B16A8C" w:rsidRDefault="00B16A8C" w:rsidP="00B16A8C">
            <w:pPr>
              <w:jc w:val="center"/>
              <w:rPr>
                <w:rFonts w:ascii="Times New Roman" w:hAnsi="Times New Roman" w:cs="Times New Roman"/>
                <w:sz w:val="20"/>
                <w:szCs w:val="20"/>
                <w:lang w:val="en-US"/>
              </w:rPr>
            </w:pPr>
            <w:r w:rsidRPr="004A24B4">
              <w:rPr>
                <w:rFonts w:ascii="Times New Roman" w:hAnsi="Times New Roman" w:cs="Times New Roman"/>
                <w:sz w:val="20"/>
                <w:szCs w:val="20"/>
              </w:rPr>
              <w:t>19.67%</w:t>
            </w:r>
          </w:p>
        </w:tc>
      </w:tr>
    </w:tbl>
    <w:p w14:paraId="346DD3DC" w14:textId="77777777" w:rsidR="002704EB" w:rsidRPr="002704EB" w:rsidRDefault="002704EB" w:rsidP="002704EB">
      <w:pPr>
        <w:spacing w:after="0" w:line="240" w:lineRule="auto"/>
        <w:rPr>
          <w:rFonts w:ascii="Times New Roman" w:hAnsi="Times New Roman" w:cs="Times New Roman"/>
          <w:sz w:val="12"/>
          <w:szCs w:val="12"/>
        </w:rPr>
      </w:pPr>
    </w:p>
    <w:tbl>
      <w:tblPr>
        <w:tblStyle w:val="TableGrid"/>
        <w:tblW w:w="9071" w:type="dxa"/>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91"/>
        <w:gridCol w:w="1629"/>
        <w:gridCol w:w="1332"/>
        <w:gridCol w:w="572"/>
        <w:gridCol w:w="760"/>
        <w:gridCol w:w="1196"/>
        <w:gridCol w:w="136"/>
        <w:gridCol w:w="1655"/>
      </w:tblGrid>
      <w:tr w:rsidR="002704EB" w:rsidRPr="002B44B1" w14:paraId="6FEB6FA5" w14:textId="77777777" w:rsidTr="00CC0A68">
        <w:tc>
          <w:tcPr>
            <w:tcW w:w="9071" w:type="dxa"/>
            <w:gridSpan w:val="8"/>
            <w:tcBorders>
              <w:bottom w:val="double" w:sz="4" w:space="0" w:color="auto"/>
            </w:tcBorders>
          </w:tcPr>
          <w:p w14:paraId="74655E9C" w14:textId="48BC2E8C" w:rsidR="002704EB" w:rsidRPr="002B44B1" w:rsidRDefault="002704EB" w:rsidP="00CC0A68">
            <w:pPr>
              <w:rPr>
                <w:rFonts w:ascii="Times New Roman" w:hAnsi="Times New Roman" w:cs="Times New Roman"/>
                <w:sz w:val="20"/>
                <w:szCs w:val="20"/>
                <w:lang w:val="en-US"/>
              </w:rPr>
            </w:pPr>
            <w:r w:rsidRPr="002B44B1">
              <w:rPr>
                <w:rFonts w:ascii="Times New Roman" w:hAnsi="Times New Roman" w:cs="Times New Roman"/>
                <w:b/>
                <w:bCs/>
                <w:sz w:val="20"/>
                <w:szCs w:val="20"/>
                <w:lang w:val="en-US"/>
              </w:rPr>
              <w:t xml:space="preserve">Panel </w:t>
            </w:r>
            <w:r>
              <w:rPr>
                <w:rFonts w:ascii="Times New Roman" w:hAnsi="Times New Roman" w:cs="Times New Roman"/>
                <w:b/>
                <w:bCs/>
                <w:sz w:val="20"/>
                <w:szCs w:val="20"/>
                <w:lang w:val="en-US"/>
              </w:rPr>
              <w:t>B</w:t>
            </w:r>
            <w:r w:rsidRPr="002B44B1">
              <w:rPr>
                <w:rFonts w:ascii="Times New Roman" w:hAnsi="Times New Roman" w:cs="Times New Roman"/>
                <w:sz w:val="20"/>
                <w:szCs w:val="20"/>
                <w:lang w:val="en-US"/>
              </w:rPr>
              <w:t>: Accounting Background Following Decomposed</w:t>
            </w:r>
          </w:p>
        </w:tc>
      </w:tr>
      <w:tr w:rsidR="002704EB" w:rsidRPr="002B44B1" w14:paraId="4DAF9EAA" w14:textId="77777777" w:rsidTr="00B16A8C">
        <w:tc>
          <w:tcPr>
            <w:tcW w:w="3420" w:type="dxa"/>
            <w:gridSpan w:val="2"/>
            <w:tcBorders>
              <w:top w:val="double" w:sz="4" w:space="0" w:color="auto"/>
              <w:bottom w:val="nil"/>
            </w:tcBorders>
            <w:vAlign w:val="center"/>
          </w:tcPr>
          <w:p w14:paraId="3626F937" w14:textId="77777777" w:rsidR="002704EB" w:rsidRPr="002B44B1" w:rsidRDefault="002704EB" w:rsidP="00CC0A68">
            <w:pPr>
              <w:rPr>
                <w:rFonts w:ascii="Times New Roman" w:hAnsi="Times New Roman" w:cs="Times New Roman"/>
                <w:sz w:val="20"/>
                <w:szCs w:val="20"/>
                <w:lang w:val="en-US"/>
              </w:rPr>
            </w:pPr>
            <w:r w:rsidRPr="002B44B1">
              <w:rPr>
                <w:rFonts w:ascii="Times New Roman" w:hAnsi="Times New Roman" w:cs="Times New Roman"/>
                <w:sz w:val="20"/>
                <w:szCs w:val="20"/>
                <w:lang w:val="en-US"/>
              </w:rPr>
              <w:t>Dependent variable in t:</w:t>
            </w:r>
          </w:p>
        </w:tc>
        <w:tc>
          <w:tcPr>
            <w:tcW w:w="1332" w:type="dxa"/>
            <w:tcBorders>
              <w:top w:val="double" w:sz="4" w:space="0" w:color="auto"/>
              <w:bottom w:val="nil"/>
            </w:tcBorders>
            <w:vAlign w:val="center"/>
          </w:tcPr>
          <w:p w14:paraId="10337898" w14:textId="77777777" w:rsidR="002704EB" w:rsidRPr="002B44B1" w:rsidRDefault="002704EB" w:rsidP="00CC0A68">
            <w:pPr>
              <w:jc w:val="center"/>
              <w:rPr>
                <w:rFonts w:ascii="Times New Roman" w:hAnsi="Times New Roman" w:cs="Times New Roman"/>
                <w:bCs/>
                <w:sz w:val="20"/>
                <w:szCs w:val="20"/>
                <w:lang w:val="en-US"/>
              </w:rPr>
            </w:pPr>
            <w:r w:rsidRPr="002B44B1">
              <w:rPr>
                <w:rFonts w:ascii="Times New Roman" w:hAnsi="Times New Roman" w:cs="Times New Roman"/>
                <w:bCs/>
                <w:sz w:val="20"/>
                <w:szCs w:val="20"/>
                <w:lang w:val="en-US"/>
              </w:rPr>
              <w:t>Restatement</w:t>
            </w:r>
          </w:p>
        </w:tc>
        <w:tc>
          <w:tcPr>
            <w:tcW w:w="1332" w:type="dxa"/>
            <w:gridSpan w:val="2"/>
            <w:tcBorders>
              <w:top w:val="double" w:sz="4" w:space="0" w:color="auto"/>
              <w:bottom w:val="nil"/>
            </w:tcBorders>
            <w:vAlign w:val="center"/>
          </w:tcPr>
          <w:p w14:paraId="21A608E2" w14:textId="77777777" w:rsidR="002704EB" w:rsidRPr="002B44B1" w:rsidRDefault="002704EB" w:rsidP="00CC0A68">
            <w:pPr>
              <w:jc w:val="center"/>
              <w:rPr>
                <w:rFonts w:ascii="Times New Roman" w:hAnsi="Times New Roman" w:cs="Times New Roman"/>
                <w:bCs/>
                <w:sz w:val="20"/>
                <w:szCs w:val="20"/>
                <w:lang w:val="en-US"/>
              </w:rPr>
            </w:pPr>
            <w:r w:rsidRPr="002B44B1">
              <w:rPr>
                <w:rFonts w:ascii="Times New Roman" w:hAnsi="Times New Roman" w:cs="Times New Roman"/>
                <w:bCs/>
                <w:sz w:val="20"/>
                <w:szCs w:val="20"/>
                <w:lang w:val="en-US"/>
              </w:rPr>
              <w:t>Litigation</w:t>
            </w:r>
          </w:p>
        </w:tc>
        <w:tc>
          <w:tcPr>
            <w:tcW w:w="1332" w:type="dxa"/>
            <w:gridSpan w:val="2"/>
            <w:tcBorders>
              <w:top w:val="double" w:sz="4" w:space="0" w:color="auto"/>
              <w:bottom w:val="nil"/>
            </w:tcBorders>
            <w:vAlign w:val="center"/>
          </w:tcPr>
          <w:p w14:paraId="79AF7946" w14:textId="77777777" w:rsidR="002704EB" w:rsidRPr="002B44B1" w:rsidRDefault="002704EB" w:rsidP="00CC0A68">
            <w:pPr>
              <w:jc w:val="center"/>
              <w:rPr>
                <w:rFonts w:ascii="Times New Roman" w:hAnsi="Times New Roman" w:cs="Times New Roman"/>
                <w:bCs/>
                <w:sz w:val="20"/>
                <w:szCs w:val="20"/>
                <w:lang w:val="en-US"/>
              </w:rPr>
            </w:pPr>
            <w:r w:rsidRPr="002B44B1">
              <w:rPr>
                <w:rFonts w:ascii="Times New Roman" w:hAnsi="Times New Roman" w:cs="Times New Roman"/>
                <w:bCs/>
                <w:sz w:val="20"/>
                <w:szCs w:val="20"/>
                <w:lang w:val="en-US"/>
              </w:rPr>
              <w:t>Discretionary accruals</w:t>
            </w:r>
          </w:p>
        </w:tc>
        <w:tc>
          <w:tcPr>
            <w:tcW w:w="1655" w:type="dxa"/>
            <w:tcBorders>
              <w:top w:val="double" w:sz="4" w:space="0" w:color="auto"/>
              <w:bottom w:val="nil"/>
            </w:tcBorders>
            <w:vAlign w:val="center"/>
          </w:tcPr>
          <w:p w14:paraId="5BCC74F4" w14:textId="77777777" w:rsidR="002704EB" w:rsidRPr="002B44B1" w:rsidRDefault="002704EB" w:rsidP="00CC0A68">
            <w:pPr>
              <w:jc w:val="center"/>
              <w:rPr>
                <w:rFonts w:ascii="Times New Roman" w:hAnsi="Times New Roman" w:cs="Times New Roman"/>
                <w:bCs/>
                <w:sz w:val="20"/>
                <w:szCs w:val="20"/>
                <w:lang w:val="en-US"/>
              </w:rPr>
            </w:pPr>
            <w:r w:rsidRPr="002B44B1">
              <w:rPr>
                <w:rFonts w:ascii="Times New Roman" w:hAnsi="Times New Roman" w:cs="Times New Roman"/>
                <w:bCs/>
                <w:sz w:val="20"/>
                <w:szCs w:val="20"/>
                <w:lang w:val="en-US"/>
              </w:rPr>
              <w:t>C-score</w:t>
            </w:r>
          </w:p>
        </w:tc>
      </w:tr>
      <w:tr w:rsidR="002704EB" w:rsidRPr="002B44B1" w14:paraId="4927E37E" w14:textId="77777777" w:rsidTr="00B16A8C">
        <w:tc>
          <w:tcPr>
            <w:tcW w:w="3420" w:type="dxa"/>
            <w:gridSpan w:val="2"/>
            <w:tcBorders>
              <w:bottom w:val="single" w:sz="4" w:space="0" w:color="auto"/>
            </w:tcBorders>
          </w:tcPr>
          <w:p w14:paraId="6566BA6B" w14:textId="77777777" w:rsidR="002704EB" w:rsidRPr="002B44B1" w:rsidRDefault="002704EB" w:rsidP="00CC0A68">
            <w:pPr>
              <w:rPr>
                <w:rFonts w:ascii="Times New Roman" w:hAnsi="Times New Roman" w:cs="Times New Roman"/>
                <w:sz w:val="20"/>
                <w:szCs w:val="20"/>
                <w:lang w:val="en-US"/>
              </w:rPr>
            </w:pPr>
          </w:p>
        </w:tc>
        <w:tc>
          <w:tcPr>
            <w:tcW w:w="1332" w:type="dxa"/>
            <w:tcBorders>
              <w:bottom w:val="single" w:sz="4" w:space="0" w:color="auto"/>
            </w:tcBorders>
          </w:tcPr>
          <w:p w14:paraId="310A92D5" w14:textId="77777777" w:rsidR="002704EB" w:rsidRPr="002B44B1" w:rsidRDefault="002704EB" w:rsidP="00CC0A68">
            <w:pPr>
              <w:jc w:val="center"/>
              <w:rPr>
                <w:rFonts w:ascii="Times New Roman" w:hAnsi="Times New Roman" w:cs="Times New Roman"/>
                <w:sz w:val="20"/>
                <w:szCs w:val="20"/>
                <w:lang w:val="en-US"/>
              </w:rPr>
            </w:pPr>
            <w:r w:rsidRPr="002B44B1">
              <w:rPr>
                <w:rFonts w:ascii="Times New Roman" w:hAnsi="Times New Roman" w:cs="Times New Roman"/>
                <w:sz w:val="20"/>
                <w:szCs w:val="20"/>
                <w:lang w:val="en-US"/>
              </w:rPr>
              <w:t>(1)</w:t>
            </w:r>
          </w:p>
        </w:tc>
        <w:tc>
          <w:tcPr>
            <w:tcW w:w="1332" w:type="dxa"/>
            <w:gridSpan w:val="2"/>
            <w:tcBorders>
              <w:bottom w:val="single" w:sz="4" w:space="0" w:color="auto"/>
            </w:tcBorders>
          </w:tcPr>
          <w:p w14:paraId="7DAFC7CC" w14:textId="77777777" w:rsidR="002704EB" w:rsidRPr="002B44B1" w:rsidRDefault="002704EB" w:rsidP="00CC0A68">
            <w:pPr>
              <w:jc w:val="center"/>
              <w:rPr>
                <w:rFonts w:ascii="Times New Roman" w:hAnsi="Times New Roman" w:cs="Times New Roman"/>
                <w:sz w:val="20"/>
                <w:szCs w:val="20"/>
                <w:lang w:val="en-US"/>
              </w:rPr>
            </w:pPr>
            <w:r w:rsidRPr="002B44B1">
              <w:rPr>
                <w:rFonts w:ascii="Times New Roman" w:hAnsi="Times New Roman" w:cs="Times New Roman"/>
                <w:sz w:val="20"/>
                <w:szCs w:val="20"/>
                <w:lang w:val="en-US"/>
              </w:rPr>
              <w:t>(2)</w:t>
            </w:r>
          </w:p>
        </w:tc>
        <w:tc>
          <w:tcPr>
            <w:tcW w:w="1332" w:type="dxa"/>
            <w:gridSpan w:val="2"/>
            <w:tcBorders>
              <w:bottom w:val="single" w:sz="4" w:space="0" w:color="auto"/>
            </w:tcBorders>
          </w:tcPr>
          <w:p w14:paraId="5B90D5D1" w14:textId="77777777" w:rsidR="002704EB" w:rsidRPr="002B44B1" w:rsidRDefault="002704EB" w:rsidP="00CC0A68">
            <w:pPr>
              <w:jc w:val="center"/>
              <w:rPr>
                <w:rFonts w:ascii="Times New Roman" w:hAnsi="Times New Roman" w:cs="Times New Roman"/>
                <w:sz w:val="20"/>
                <w:szCs w:val="20"/>
                <w:lang w:val="en-US"/>
              </w:rPr>
            </w:pPr>
            <w:r w:rsidRPr="002B44B1">
              <w:rPr>
                <w:rFonts w:ascii="Times New Roman" w:hAnsi="Times New Roman" w:cs="Times New Roman"/>
                <w:sz w:val="20"/>
                <w:szCs w:val="20"/>
                <w:lang w:val="en-US"/>
              </w:rPr>
              <w:t>(3)</w:t>
            </w:r>
          </w:p>
        </w:tc>
        <w:tc>
          <w:tcPr>
            <w:tcW w:w="1655" w:type="dxa"/>
            <w:tcBorders>
              <w:bottom w:val="single" w:sz="4" w:space="0" w:color="auto"/>
            </w:tcBorders>
          </w:tcPr>
          <w:p w14:paraId="5E67A4BE" w14:textId="77777777" w:rsidR="002704EB" w:rsidRPr="002B44B1" w:rsidRDefault="002704EB" w:rsidP="00CC0A68">
            <w:pPr>
              <w:jc w:val="center"/>
              <w:rPr>
                <w:rFonts w:ascii="Times New Roman" w:hAnsi="Times New Roman" w:cs="Times New Roman"/>
                <w:sz w:val="20"/>
                <w:szCs w:val="20"/>
                <w:lang w:val="en-US"/>
              </w:rPr>
            </w:pPr>
            <w:r w:rsidRPr="002B44B1">
              <w:rPr>
                <w:rFonts w:ascii="Times New Roman" w:hAnsi="Times New Roman" w:cs="Times New Roman"/>
                <w:sz w:val="20"/>
                <w:szCs w:val="20"/>
                <w:lang w:val="en-US"/>
              </w:rPr>
              <w:t>(4)</w:t>
            </w:r>
          </w:p>
        </w:tc>
      </w:tr>
      <w:tr w:rsidR="002704EB" w:rsidRPr="002B44B1" w14:paraId="26776A84" w14:textId="77777777" w:rsidTr="00B16A8C">
        <w:tc>
          <w:tcPr>
            <w:tcW w:w="3420" w:type="dxa"/>
            <w:gridSpan w:val="2"/>
            <w:tcBorders>
              <w:top w:val="single" w:sz="4" w:space="0" w:color="auto"/>
            </w:tcBorders>
          </w:tcPr>
          <w:p w14:paraId="1A4F23C7" w14:textId="77777777" w:rsidR="002704EB" w:rsidRPr="002B44B1" w:rsidRDefault="002704EB" w:rsidP="00CC0A68">
            <w:pPr>
              <w:rPr>
                <w:rFonts w:ascii="Times New Roman" w:hAnsi="Times New Roman" w:cs="Times New Roman"/>
                <w:b/>
                <w:bCs/>
                <w:i/>
                <w:iCs/>
                <w:sz w:val="20"/>
                <w:szCs w:val="20"/>
                <w:lang w:val="en-US"/>
              </w:rPr>
            </w:pPr>
            <w:r w:rsidRPr="002B44B1">
              <w:rPr>
                <w:rFonts w:ascii="Times New Roman" w:hAnsi="Times New Roman" w:cs="Times New Roman"/>
                <w:b/>
                <w:bCs/>
                <w:i/>
                <w:iCs/>
                <w:sz w:val="20"/>
                <w:szCs w:val="20"/>
                <w:lang w:val="en-US"/>
              </w:rPr>
              <w:t>Accounting work experience following:</w:t>
            </w:r>
          </w:p>
        </w:tc>
        <w:tc>
          <w:tcPr>
            <w:tcW w:w="1332" w:type="dxa"/>
            <w:tcBorders>
              <w:top w:val="single" w:sz="4" w:space="0" w:color="auto"/>
            </w:tcBorders>
          </w:tcPr>
          <w:p w14:paraId="691C5C50" w14:textId="77777777" w:rsidR="002704EB" w:rsidRPr="00B16A8C" w:rsidRDefault="002704EB" w:rsidP="00CC0A68">
            <w:pPr>
              <w:jc w:val="center"/>
              <w:rPr>
                <w:rFonts w:ascii="Times New Roman" w:hAnsi="Times New Roman" w:cs="Times New Roman"/>
                <w:sz w:val="20"/>
                <w:szCs w:val="20"/>
                <w:lang w:val="en-US"/>
              </w:rPr>
            </w:pPr>
          </w:p>
        </w:tc>
        <w:tc>
          <w:tcPr>
            <w:tcW w:w="1332" w:type="dxa"/>
            <w:gridSpan w:val="2"/>
            <w:tcBorders>
              <w:top w:val="single" w:sz="4" w:space="0" w:color="auto"/>
            </w:tcBorders>
          </w:tcPr>
          <w:p w14:paraId="000E4CCC" w14:textId="77777777" w:rsidR="002704EB" w:rsidRPr="00B16A8C" w:rsidRDefault="002704EB" w:rsidP="00CC0A68">
            <w:pPr>
              <w:jc w:val="center"/>
              <w:rPr>
                <w:rFonts w:ascii="Times New Roman" w:hAnsi="Times New Roman" w:cs="Times New Roman"/>
                <w:sz w:val="20"/>
                <w:szCs w:val="20"/>
                <w:lang w:val="en-US"/>
              </w:rPr>
            </w:pPr>
          </w:p>
        </w:tc>
        <w:tc>
          <w:tcPr>
            <w:tcW w:w="1332" w:type="dxa"/>
            <w:gridSpan w:val="2"/>
            <w:tcBorders>
              <w:top w:val="single" w:sz="4" w:space="0" w:color="auto"/>
            </w:tcBorders>
          </w:tcPr>
          <w:p w14:paraId="3FA4D885" w14:textId="77777777" w:rsidR="002704EB" w:rsidRPr="00B16A8C" w:rsidRDefault="002704EB" w:rsidP="00CC0A68">
            <w:pPr>
              <w:jc w:val="center"/>
              <w:rPr>
                <w:rFonts w:ascii="Times New Roman" w:hAnsi="Times New Roman" w:cs="Times New Roman"/>
                <w:sz w:val="20"/>
                <w:szCs w:val="20"/>
                <w:lang w:val="en-US"/>
              </w:rPr>
            </w:pPr>
          </w:p>
        </w:tc>
        <w:tc>
          <w:tcPr>
            <w:tcW w:w="1655" w:type="dxa"/>
            <w:tcBorders>
              <w:top w:val="single" w:sz="4" w:space="0" w:color="auto"/>
            </w:tcBorders>
          </w:tcPr>
          <w:p w14:paraId="321338D1" w14:textId="77777777" w:rsidR="002704EB" w:rsidRPr="00B16A8C" w:rsidRDefault="002704EB" w:rsidP="00CC0A68">
            <w:pPr>
              <w:jc w:val="center"/>
              <w:rPr>
                <w:rFonts w:ascii="Times New Roman" w:hAnsi="Times New Roman" w:cs="Times New Roman"/>
                <w:sz w:val="20"/>
                <w:szCs w:val="20"/>
                <w:lang w:val="en-US"/>
              </w:rPr>
            </w:pPr>
          </w:p>
        </w:tc>
      </w:tr>
      <w:tr w:rsidR="00B16A8C" w:rsidRPr="00D84F45" w14:paraId="27113256" w14:textId="77777777" w:rsidTr="00B16A8C">
        <w:tc>
          <w:tcPr>
            <w:tcW w:w="3420" w:type="dxa"/>
            <w:gridSpan w:val="2"/>
          </w:tcPr>
          <w:p w14:paraId="4E3E1375" w14:textId="77777777" w:rsidR="00B16A8C" w:rsidRPr="00C24197" w:rsidRDefault="00B16A8C" w:rsidP="00B16A8C">
            <w:pPr>
              <w:rPr>
                <w:rFonts w:ascii="Times New Roman" w:hAnsi="Times New Roman" w:cs="Times New Roman"/>
                <w:sz w:val="20"/>
                <w:szCs w:val="20"/>
                <w:lang w:val="en-US"/>
              </w:rPr>
            </w:pPr>
            <w:r w:rsidRPr="00C24197">
              <w:rPr>
                <w:rFonts w:ascii="Times New Roman" w:hAnsi="Times New Roman" w:cs="Times New Roman"/>
                <w:sz w:val="20"/>
                <w:szCs w:val="20"/>
              </w:rPr>
              <w:t xml:space="preserve">   Auditor following</w:t>
            </w:r>
          </w:p>
        </w:tc>
        <w:tc>
          <w:tcPr>
            <w:tcW w:w="1332" w:type="dxa"/>
            <w:vAlign w:val="bottom"/>
          </w:tcPr>
          <w:p w14:paraId="3E7D509D" w14:textId="5CCFAE37" w:rsidR="00B16A8C" w:rsidRPr="00B16A8C" w:rsidRDefault="00B16A8C" w:rsidP="00B16A8C">
            <w:pPr>
              <w:jc w:val="center"/>
              <w:rPr>
                <w:rFonts w:ascii="Times New Roman" w:hAnsi="Times New Roman" w:cs="Times New Roman"/>
                <w:sz w:val="20"/>
                <w:szCs w:val="20"/>
                <w:lang w:val="en-US"/>
              </w:rPr>
            </w:pPr>
            <w:r w:rsidRPr="004A24B4">
              <w:rPr>
                <w:rFonts w:ascii="Times New Roman" w:hAnsi="Times New Roman" w:cs="Times New Roman"/>
                <w:sz w:val="20"/>
                <w:szCs w:val="20"/>
              </w:rPr>
              <w:t>-0.0203***</w:t>
            </w:r>
          </w:p>
        </w:tc>
        <w:tc>
          <w:tcPr>
            <w:tcW w:w="1332" w:type="dxa"/>
            <w:gridSpan w:val="2"/>
            <w:vAlign w:val="bottom"/>
          </w:tcPr>
          <w:p w14:paraId="688A5A18" w14:textId="1C2090C9" w:rsidR="00B16A8C" w:rsidRPr="00B16A8C" w:rsidRDefault="00B16A8C" w:rsidP="00B16A8C">
            <w:pPr>
              <w:jc w:val="center"/>
              <w:rPr>
                <w:rFonts w:ascii="Times New Roman" w:hAnsi="Times New Roman" w:cs="Times New Roman"/>
                <w:sz w:val="20"/>
                <w:szCs w:val="20"/>
                <w:lang w:val="en-US"/>
              </w:rPr>
            </w:pPr>
            <w:r w:rsidRPr="004A24B4">
              <w:rPr>
                <w:rFonts w:ascii="Times New Roman" w:hAnsi="Times New Roman" w:cs="Times New Roman"/>
                <w:sz w:val="20"/>
                <w:szCs w:val="20"/>
              </w:rPr>
              <w:t>0.0019</w:t>
            </w:r>
          </w:p>
        </w:tc>
        <w:tc>
          <w:tcPr>
            <w:tcW w:w="1332" w:type="dxa"/>
            <w:gridSpan w:val="2"/>
            <w:vAlign w:val="bottom"/>
          </w:tcPr>
          <w:p w14:paraId="1EAF3A5D" w14:textId="66815F5F" w:rsidR="00B16A8C" w:rsidRPr="00B16A8C" w:rsidRDefault="00B16A8C" w:rsidP="00B16A8C">
            <w:pPr>
              <w:jc w:val="center"/>
              <w:rPr>
                <w:rFonts w:ascii="Times New Roman" w:hAnsi="Times New Roman" w:cs="Times New Roman"/>
                <w:sz w:val="20"/>
                <w:szCs w:val="20"/>
                <w:lang w:val="en-US"/>
              </w:rPr>
            </w:pPr>
            <w:r w:rsidRPr="004A24B4">
              <w:rPr>
                <w:rFonts w:ascii="Times New Roman" w:hAnsi="Times New Roman" w:cs="Times New Roman"/>
                <w:sz w:val="20"/>
                <w:szCs w:val="20"/>
              </w:rPr>
              <w:t>-0.0016***</w:t>
            </w:r>
          </w:p>
        </w:tc>
        <w:tc>
          <w:tcPr>
            <w:tcW w:w="1655" w:type="dxa"/>
            <w:vAlign w:val="bottom"/>
          </w:tcPr>
          <w:p w14:paraId="435ECDFD" w14:textId="5EC2A01E" w:rsidR="00B16A8C" w:rsidRPr="00B16A8C" w:rsidRDefault="00B16A8C" w:rsidP="00B16A8C">
            <w:pPr>
              <w:jc w:val="center"/>
              <w:rPr>
                <w:rFonts w:ascii="Times New Roman" w:hAnsi="Times New Roman" w:cs="Times New Roman"/>
                <w:sz w:val="20"/>
                <w:szCs w:val="20"/>
                <w:lang w:val="en-US"/>
              </w:rPr>
            </w:pPr>
            <w:r w:rsidRPr="004A24B4">
              <w:rPr>
                <w:rFonts w:ascii="Times New Roman" w:hAnsi="Times New Roman" w:cs="Times New Roman"/>
                <w:sz w:val="20"/>
                <w:szCs w:val="20"/>
              </w:rPr>
              <w:t>0.2398***</w:t>
            </w:r>
          </w:p>
        </w:tc>
      </w:tr>
      <w:tr w:rsidR="00B16A8C" w:rsidRPr="00D84F45" w14:paraId="27A00B6B" w14:textId="77777777" w:rsidTr="00B16A8C">
        <w:tc>
          <w:tcPr>
            <w:tcW w:w="3420" w:type="dxa"/>
            <w:gridSpan w:val="2"/>
          </w:tcPr>
          <w:p w14:paraId="59C4D566" w14:textId="77777777" w:rsidR="00B16A8C" w:rsidRPr="00C24197" w:rsidRDefault="00B16A8C" w:rsidP="00B16A8C">
            <w:pPr>
              <w:rPr>
                <w:rFonts w:ascii="Times New Roman" w:hAnsi="Times New Roman" w:cs="Times New Roman"/>
                <w:sz w:val="20"/>
                <w:szCs w:val="20"/>
                <w:lang w:val="en-US"/>
              </w:rPr>
            </w:pPr>
          </w:p>
        </w:tc>
        <w:tc>
          <w:tcPr>
            <w:tcW w:w="1332" w:type="dxa"/>
            <w:vAlign w:val="bottom"/>
          </w:tcPr>
          <w:p w14:paraId="6F3B80D2" w14:textId="7B3373CB" w:rsidR="00B16A8C" w:rsidRPr="00B16A8C" w:rsidRDefault="00B16A8C" w:rsidP="00B16A8C">
            <w:pPr>
              <w:jc w:val="center"/>
              <w:rPr>
                <w:rFonts w:ascii="Times New Roman" w:hAnsi="Times New Roman" w:cs="Times New Roman"/>
                <w:sz w:val="20"/>
                <w:szCs w:val="20"/>
                <w:lang w:val="en-US"/>
              </w:rPr>
            </w:pPr>
            <w:r w:rsidRPr="004A24B4">
              <w:rPr>
                <w:rFonts w:ascii="Times New Roman" w:hAnsi="Times New Roman" w:cs="Times New Roman"/>
                <w:sz w:val="20"/>
                <w:szCs w:val="20"/>
              </w:rPr>
              <w:t>(0.0029)</w:t>
            </w:r>
          </w:p>
        </w:tc>
        <w:tc>
          <w:tcPr>
            <w:tcW w:w="1332" w:type="dxa"/>
            <w:gridSpan w:val="2"/>
            <w:vAlign w:val="bottom"/>
          </w:tcPr>
          <w:p w14:paraId="58C9DF2A" w14:textId="6F8FECBF" w:rsidR="00B16A8C" w:rsidRPr="00B16A8C" w:rsidRDefault="00B16A8C" w:rsidP="00B16A8C">
            <w:pPr>
              <w:jc w:val="center"/>
              <w:rPr>
                <w:rFonts w:ascii="Times New Roman" w:hAnsi="Times New Roman" w:cs="Times New Roman"/>
                <w:sz w:val="20"/>
                <w:szCs w:val="20"/>
                <w:lang w:val="en-US"/>
              </w:rPr>
            </w:pPr>
            <w:r w:rsidRPr="004A24B4">
              <w:rPr>
                <w:rFonts w:ascii="Times New Roman" w:hAnsi="Times New Roman" w:cs="Times New Roman"/>
                <w:sz w:val="20"/>
                <w:szCs w:val="20"/>
              </w:rPr>
              <w:t>(0.8203)</w:t>
            </w:r>
          </w:p>
        </w:tc>
        <w:tc>
          <w:tcPr>
            <w:tcW w:w="1332" w:type="dxa"/>
            <w:gridSpan w:val="2"/>
            <w:vAlign w:val="bottom"/>
          </w:tcPr>
          <w:p w14:paraId="5383373B" w14:textId="12B411A4" w:rsidR="00B16A8C" w:rsidRPr="00B16A8C" w:rsidRDefault="00B16A8C" w:rsidP="00B16A8C">
            <w:pPr>
              <w:jc w:val="center"/>
              <w:rPr>
                <w:rFonts w:ascii="Times New Roman" w:hAnsi="Times New Roman" w:cs="Times New Roman"/>
                <w:sz w:val="20"/>
                <w:szCs w:val="20"/>
                <w:lang w:val="en-US"/>
              </w:rPr>
            </w:pPr>
            <w:r w:rsidRPr="004A24B4">
              <w:rPr>
                <w:rFonts w:ascii="Times New Roman" w:hAnsi="Times New Roman" w:cs="Times New Roman"/>
                <w:sz w:val="20"/>
                <w:szCs w:val="20"/>
              </w:rPr>
              <w:t>(0.0069)</w:t>
            </w:r>
          </w:p>
        </w:tc>
        <w:tc>
          <w:tcPr>
            <w:tcW w:w="1655" w:type="dxa"/>
            <w:vAlign w:val="bottom"/>
          </w:tcPr>
          <w:p w14:paraId="6BEABEA1" w14:textId="51E66E2B" w:rsidR="00B16A8C" w:rsidRPr="00B16A8C" w:rsidRDefault="00B16A8C" w:rsidP="00B16A8C">
            <w:pPr>
              <w:jc w:val="center"/>
              <w:rPr>
                <w:rFonts w:ascii="Times New Roman" w:hAnsi="Times New Roman" w:cs="Times New Roman"/>
                <w:sz w:val="20"/>
                <w:szCs w:val="20"/>
                <w:lang w:val="en-US"/>
              </w:rPr>
            </w:pPr>
            <w:r w:rsidRPr="004A24B4">
              <w:rPr>
                <w:rFonts w:ascii="Times New Roman" w:hAnsi="Times New Roman" w:cs="Times New Roman"/>
                <w:sz w:val="20"/>
                <w:szCs w:val="20"/>
              </w:rPr>
              <w:t>(0.0043)</w:t>
            </w:r>
          </w:p>
        </w:tc>
      </w:tr>
      <w:tr w:rsidR="00B16A8C" w:rsidRPr="002B44B1" w14:paraId="16C0AA38" w14:textId="77777777" w:rsidTr="00B16A8C">
        <w:tc>
          <w:tcPr>
            <w:tcW w:w="3420" w:type="dxa"/>
            <w:gridSpan w:val="2"/>
          </w:tcPr>
          <w:p w14:paraId="41E2D51F" w14:textId="77777777" w:rsidR="00B16A8C" w:rsidRPr="002B44B1" w:rsidRDefault="00B16A8C" w:rsidP="00B16A8C">
            <w:pPr>
              <w:rPr>
                <w:rFonts w:ascii="Times New Roman" w:hAnsi="Times New Roman" w:cs="Times New Roman"/>
                <w:sz w:val="20"/>
                <w:szCs w:val="20"/>
                <w:lang w:val="en-US"/>
              </w:rPr>
            </w:pPr>
            <w:r w:rsidRPr="002B44B1">
              <w:rPr>
                <w:rFonts w:ascii="Times New Roman" w:hAnsi="Times New Roman" w:cs="Times New Roman"/>
                <w:sz w:val="20"/>
                <w:szCs w:val="20"/>
                <w:lang w:val="en-US"/>
              </w:rPr>
              <w:t xml:space="preserve">   Corporate accountant following</w:t>
            </w:r>
          </w:p>
        </w:tc>
        <w:tc>
          <w:tcPr>
            <w:tcW w:w="1332" w:type="dxa"/>
            <w:vAlign w:val="bottom"/>
          </w:tcPr>
          <w:p w14:paraId="3616EA84" w14:textId="4CEC62F8" w:rsidR="00B16A8C" w:rsidRPr="00B16A8C" w:rsidRDefault="00B16A8C" w:rsidP="00B16A8C">
            <w:pPr>
              <w:jc w:val="center"/>
              <w:rPr>
                <w:rFonts w:ascii="Times New Roman" w:hAnsi="Times New Roman" w:cs="Times New Roman"/>
                <w:sz w:val="20"/>
                <w:szCs w:val="20"/>
                <w:lang w:val="en-US"/>
              </w:rPr>
            </w:pPr>
            <w:r w:rsidRPr="004A24B4">
              <w:rPr>
                <w:rFonts w:ascii="Times New Roman" w:hAnsi="Times New Roman" w:cs="Times New Roman"/>
                <w:sz w:val="20"/>
                <w:szCs w:val="20"/>
              </w:rPr>
              <w:t>0.0020</w:t>
            </w:r>
          </w:p>
        </w:tc>
        <w:tc>
          <w:tcPr>
            <w:tcW w:w="1332" w:type="dxa"/>
            <w:gridSpan w:val="2"/>
            <w:vAlign w:val="bottom"/>
          </w:tcPr>
          <w:p w14:paraId="282FA525" w14:textId="73A08A63" w:rsidR="00B16A8C" w:rsidRPr="00B16A8C" w:rsidRDefault="00B16A8C" w:rsidP="00B16A8C">
            <w:pPr>
              <w:jc w:val="center"/>
              <w:rPr>
                <w:rFonts w:ascii="Times New Roman" w:hAnsi="Times New Roman" w:cs="Times New Roman"/>
                <w:sz w:val="20"/>
                <w:szCs w:val="20"/>
                <w:lang w:val="en-US"/>
              </w:rPr>
            </w:pPr>
            <w:r w:rsidRPr="004A24B4">
              <w:rPr>
                <w:rFonts w:ascii="Times New Roman" w:hAnsi="Times New Roman" w:cs="Times New Roman"/>
                <w:sz w:val="20"/>
                <w:szCs w:val="20"/>
              </w:rPr>
              <w:t>-0.0699*</w:t>
            </w:r>
          </w:p>
        </w:tc>
        <w:tc>
          <w:tcPr>
            <w:tcW w:w="1332" w:type="dxa"/>
            <w:gridSpan w:val="2"/>
            <w:vAlign w:val="bottom"/>
          </w:tcPr>
          <w:p w14:paraId="46DF3217" w14:textId="57F13D40" w:rsidR="00B16A8C" w:rsidRPr="00B16A8C" w:rsidRDefault="00B16A8C" w:rsidP="00B16A8C">
            <w:pPr>
              <w:jc w:val="center"/>
              <w:rPr>
                <w:rFonts w:ascii="Times New Roman" w:hAnsi="Times New Roman" w:cs="Times New Roman"/>
                <w:sz w:val="20"/>
                <w:szCs w:val="20"/>
                <w:lang w:val="en-US"/>
              </w:rPr>
            </w:pPr>
            <w:r w:rsidRPr="004A24B4">
              <w:rPr>
                <w:rFonts w:ascii="Times New Roman" w:hAnsi="Times New Roman" w:cs="Times New Roman"/>
                <w:sz w:val="20"/>
                <w:szCs w:val="20"/>
              </w:rPr>
              <w:t>-0.0002</w:t>
            </w:r>
          </w:p>
        </w:tc>
        <w:tc>
          <w:tcPr>
            <w:tcW w:w="1655" w:type="dxa"/>
            <w:vAlign w:val="bottom"/>
          </w:tcPr>
          <w:p w14:paraId="7B91784A" w14:textId="7240E113" w:rsidR="00B16A8C" w:rsidRPr="00B16A8C" w:rsidRDefault="00B16A8C" w:rsidP="00B16A8C">
            <w:pPr>
              <w:jc w:val="center"/>
              <w:rPr>
                <w:rFonts w:ascii="Times New Roman" w:hAnsi="Times New Roman" w:cs="Times New Roman"/>
                <w:sz w:val="20"/>
                <w:szCs w:val="20"/>
                <w:lang w:val="en-US"/>
              </w:rPr>
            </w:pPr>
            <w:r w:rsidRPr="004A24B4">
              <w:rPr>
                <w:rFonts w:ascii="Times New Roman" w:hAnsi="Times New Roman" w:cs="Times New Roman"/>
                <w:sz w:val="20"/>
                <w:szCs w:val="20"/>
              </w:rPr>
              <w:t>-0.3744*</w:t>
            </w:r>
          </w:p>
        </w:tc>
      </w:tr>
      <w:tr w:rsidR="00B16A8C" w:rsidRPr="002B44B1" w14:paraId="48745D93" w14:textId="77777777" w:rsidTr="00B16A8C">
        <w:tc>
          <w:tcPr>
            <w:tcW w:w="3420" w:type="dxa"/>
            <w:gridSpan w:val="2"/>
          </w:tcPr>
          <w:p w14:paraId="784ED938" w14:textId="77777777" w:rsidR="00B16A8C" w:rsidRPr="002B44B1" w:rsidRDefault="00B16A8C" w:rsidP="00B16A8C">
            <w:pPr>
              <w:tabs>
                <w:tab w:val="left" w:pos="1356"/>
              </w:tabs>
              <w:rPr>
                <w:rFonts w:ascii="Times New Roman" w:hAnsi="Times New Roman" w:cs="Times New Roman"/>
                <w:sz w:val="20"/>
                <w:szCs w:val="20"/>
                <w:lang w:val="en-US"/>
              </w:rPr>
            </w:pPr>
          </w:p>
        </w:tc>
        <w:tc>
          <w:tcPr>
            <w:tcW w:w="1332" w:type="dxa"/>
            <w:vAlign w:val="bottom"/>
          </w:tcPr>
          <w:p w14:paraId="03F02000" w14:textId="41B4F6F9" w:rsidR="00B16A8C" w:rsidRPr="00B16A8C" w:rsidRDefault="00B16A8C" w:rsidP="00B16A8C">
            <w:pPr>
              <w:jc w:val="center"/>
              <w:rPr>
                <w:rFonts w:ascii="Times New Roman" w:hAnsi="Times New Roman" w:cs="Times New Roman"/>
                <w:sz w:val="20"/>
                <w:szCs w:val="20"/>
                <w:lang w:val="en-US"/>
              </w:rPr>
            </w:pPr>
            <w:r w:rsidRPr="004A24B4">
              <w:rPr>
                <w:rFonts w:ascii="Times New Roman" w:hAnsi="Times New Roman" w:cs="Times New Roman"/>
                <w:sz w:val="20"/>
                <w:szCs w:val="20"/>
              </w:rPr>
              <w:t>(0.9636)</w:t>
            </w:r>
          </w:p>
        </w:tc>
        <w:tc>
          <w:tcPr>
            <w:tcW w:w="1332" w:type="dxa"/>
            <w:gridSpan w:val="2"/>
            <w:vAlign w:val="bottom"/>
          </w:tcPr>
          <w:p w14:paraId="2E084DC8" w14:textId="28ED4109" w:rsidR="00B16A8C" w:rsidRPr="00B16A8C" w:rsidRDefault="00B16A8C" w:rsidP="00B16A8C">
            <w:pPr>
              <w:jc w:val="center"/>
              <w:rPr>
                <w:rFonts w:ascii="Times New Roman" w:hAnsi="Times New Roman" w:cs="Times New Roman"/>
                <w:sz w:val="20"/>
                <w:szCs w:val="20"/>
                <w:lang w:val="en-US"/>
              </w:rPr>
            </w:pPr>
            <w:r w:rsidRPr="004A24B4">
              <w:rPr>
                <w:rFonts w:ascii="Times New Roman" w:hAnsi="Times New Roman" w:cs="Times New Roman"/>
                <w:sz w:val="20"/>
                <w:szCs w:val="20"/>
              </w:rPr>
              <w:t>(0.0655)</w:t>
            </w:r>
          </w:p>
        </w:tc>
        <w:tc>
          <w:tcPr>
            <w:tcW w:w="1332" w:type="dxa"/>
            <w:gridSpan w:val="2"/>
            <w:vAlign w:val="bottom"/>
          </w:tcPr>
          <w:p w14:paraId="0F9CCAD3" w14:textId="4FE92F34" w:rsidR="00B16A8C" w:rsidRPr="00B16A8C" w:rsidRDefault="00B16A8C" w:rsidP="00B16A8C">
            <w:pPr>
              <w:jc w:val="center"/>
              <w:rPr>
                <w:rFonts w:ascii="Times New Roman" w:hAnsi="Times New Roman" w:cs="Times New Roman"/>
                <w:sz w:val="20"/>
                <w:szCs w:val="20"/>
                <w:lang w:val="en-US"/>
              </w:rPr>
            </w:pPr>
            <w:r w:rsidRPr="004A24B4">
              <w:rPr>
                <w:rFonts w:ascii="Times New Roman" w:hAnsi="Times New Roman" w:cs="Times New Roman"/>
                <w:sz w:val="20"/>
                <w:szCs w:val="20"/>
              </w:rPr>
              <w:t>(0.9341)</w:t>
            </w:r>
          </w:p>
        </w:tc>
        <w:tc>
          <w:tcPr>
            <w:tcW w:w="1655" w:type="dxa"/>
            <w:vAlign w:val="bottom"/>
          </w:tcPr>
          <w:p w14:paraId="0D1DB9FA" w14:textId="7A7B5F13" w:rsidR="00B16A8C" w:rsidRPr="00B16A8C" w:rsidRDefault="00B16A8C" w:rsidP="00B16A8C">
            <w:pPr>
              <w:jc w:val="center"/>
              <w:rPr>
                <w:rFonts w:ascii="Times New Roman" w:hAnsi="Times New Roman" w:cs="Times New Roman"/>
                <w:sz w:val="20"/>
                <w:szCs w:val="20"/>
                <w:lang w:val="en-US"/>
              </w:rPr>
            </w:pPr>
            <w:r w:rsidRPr="004A24B4">
              <w:rPr>
                <w:rFonts w:ascii="Times New Roman" w:hAnsi="Times New Roman" w:cs="Times New Roman"/>
                <w:sz w:val="20"/>
                <w:szCs w:val="20"/>
              </w:rPr>
              <w:t>(0.0858)</w:t>
            </w:r>
          </w:p>
        </w:tc>
      </w:tr>
      <w:tr w:rsidR="002704EB" w:rsidRPr="002B44B1" w14:paraId="503CD31D" w14:textId="77777777" w:rsidTr="00B16A8C">
        <w:tc>
          <w:tcPr>
            <w:tcW w:w="3420" w:type="dxa"/>
            <w:gridSpan w:val="2"/>
          </w:tcPr>
          <w:p w14:paraId="33369B42" w14:textId="77777777" w:rsidR="002704EB" w:rsidRPr="002B44B1" w:rsidRDefault="002704EB" w:rsidP="00CC0A68">
            <w:pPr>
              <w:rPr>
                <w:rFonts w:ascii="Times New Roman" w:hAnsi="Times New Roman" w:cs="Times New Roman"/>
                <w:b/>
                <w:bCs/>
                <w:i/>
                <w:iCs/>
                <w:sz w:val="20"/>
                <w:szCs w:val="20"/>
                <w:lang w:val="en-US"/>
              </w:rPr>
            </w:pPr>
            <w:r w:rsidRPr="002B44B1">
              <w:rPr>
                <w:rFonts w:ascii="Times New Roman" w:hAnsi="Times New Roman" w:cs="Times New Roman"/>
                <w:b/>
                <w:bCs/>
                <w:i/>
                <w:iCs/>
                <w:sz w:val="20"/>
                <w:szCs w:val="20"/>
                <w:lang w:val="en-US"/>
              </w:rPr>
              <w:t>Accounting knowledge following:</w:t>
            </w:r>
          </w:p>
        </w:tc>
        <w:tc>
          <w:tcPr>
            <w:tcW w:w="1332" w:type="dxa"/>
            <w:vAlign w:val="bottom"/>
          </w:tcPr>
          <w:p w14:paraId="50EEF80F" w14:textId="77777777" w:rsidR="002704EB" w:rsidRPr="00B16A8C" w:rsidRDefault="002704EB" w:rsidP="00CC0A68">
            <w:pPr>
              <w:jc w:val="center"/>
              <w:rPr>
                <w:rFonts w:ascii="Times New Roman" w:hAnsi="Times New Roman" w:cs="Times New Roman"/>
                <w:sz w:val="20"/>
                <w:szCs w:val="20"/>
                <w:lang w:val="en-US"/>
              </w:rPr>
            </w:pPr>
          </w:p>
        </w:tc>
        <w:tc>
          <w:tcPr>
            <w:tcW w:w="1332" w:type="dxa"/>
            <w:gridSpan w:val="2"/>
            <w:vAlign w:val="bottom"/>
          </w:tcPr>
          <w:p w14:paraId="7AAF436B" w14:textId="77777777" w:rsidR="002704EB" w:rsidRPr="00B16A8C" w:rsidRDefault="002704EB" w:rsidP="00CC0A68">
            <w:pPr>
              <w:jc w:val="center"/>
              <w:rPr>
                <w:rFonts w:ascii="Times New Roman" w:hAnsi="Times New Roman" w:cs="Times New Roman"/>
                <w:sz w:val="20"/>
                <w:szCs w:val="20"/>
                <w:lang w:val="en-US"/>
              </w:rPr>
            </w:pPr>
          </w:p>
        </w:tc>
        <w:tc>
          <w:tcPr>
            <w:tcW w:w="1332" w:type="dxa"/>
            <w:gridSpan w:val="2"/>
            <w:vAlign w:val="bottom"/>
          </w:tcPr>
          <w:p w14:paraId="30BA5642" w14:textId="77777777" w:rsidR="002704EB" w:rsidRPr="00B16A8C" w:rsidRDefault="002704EB" w:rsidP="00CC0A68">
            <w:pPr>
              <w:jc w:val="center"/>
              <w:rPr>
                <w:rFonts w:ascii="Times New Roman" w:hAnsi="Times New Roman" w:cs="Times New Roman"/>
                <w:sz w:val="20"/>
                <w:szCs w:val="20"/>
                <w:lang w:val="en-US"/>
              </w:rPr>
            </w:pPr>
          </w:p>
        </w:tc>
        <w:tc>
          <w:tcPr>
            <w:tcW w:w="1655" w:type="dxa"/>
            <w:vAlign w:val="bottom"/>
          </w:tcPr>
          <w:p w14:paraId="778BFB83" w14:textId="77777777" w:rsidR="002704EB" w:rsidRPr="00B16A8C" w:rsidRDefault="002704EB" w:rsidP="00CC0A68">
            <w:pPr>
              <w:jc w:val="center"/>
              <w:rPr>
                <w:rFonts w:ascii="Times New Roman" w:hAnsi="Times New Roman" w:cs="Times New Roman"/>
                <w:sz w:val="20"/>
                <w:szCs w:val="20"/>
                <w:lang w:val="en-US"/>
              </w:rPr>
            </w:pPr>
          </w:p>
        </w:tc>
      </w:tr>
      <w:tr w:rsidR="00B16A8C" w:rsidRPr="002B44B1" w14:paraId="212F26BF" w14:textId="77777777" w:rsidTr="00B16A8C">
        <w:tc>
          <w:tcPr>
            <w:tcW w:w="3420" w:type="dxa"/>
            <w:gridSpan w:val="2"/>
          </w:tcPr>
          <w:p w14:paraId="487BE98F" w14:textId="77777777" w:rsidR="00B16A8C" w:rsidRPr="002B44B1" w:rsidRDefault="00B16A8C" w:rsidP="00B16A8C">
            <w:pPr>
              <w:rPr>
                <w:rFonts w:ascii="Times New Roman" w:hAnsi="Times New Roman" w:cs="Times New Roman"/>
                <w:sz w:val="20"/>
                <w:szCs w:val="20"/>
                <w:lang w:val="en-US"/>
              </w:rPr>
            </w:pPr>
            <w:r w:rsidRPr="002B44B1">
              <w:rPr>
                <w:rFonts w:ascii="Times New Roman" w:hAnsi="Times New Roman" w:cs="Times New Roman"/>
                <w:sz w:val="20"/>
                <w:szCs w:val="20"/>
                <w:lang w:val="en-US"/>
              </w:rPr>
              <w:t xml:space="preserve">   Accounting education following</w:t>
            </w:r>
          </w:p>
        </w:tc>
        <w:tc>
          <w:tcPr>
            <w:tcW w:w="1332" w:type="dxa"/>
            <w:vAlign w:val="bottom"/>
          </w:tcPr>
          <w:p w14:paraId="54BBED9D" w14:textId="6F54CDA2" w:rsidR="00B16A8C" w:rsidRPr="00B16A8C" w:rsidRDefault="00B16A8C" w:rsidP="00B16A8C">
            <w:pPr>
              <w:jc w:val="center"/>
              <w:rPr>
                <w:rFonts w:ascii="Times New Roman" w:hAnsi="Times New Roman" w:cs="Times New Roman"/>
                <w:sz w:val="20"/>
                <w:szCs w:val="20"/>
                <w:lang w:val="en-US"/>
              </w:rPr>
            </w:pPr>
            <w:r w:rsidRPr="004A24B4">
              <w:rPr>
                <w:rFonts w:ascii="Times New Roman" w:hAnsi="Times New Roman" w:cs="Times New Roman"/>
                <w:sz w:val="20"/>
                <w:szCs w:val="20"/>
              </w:rPr>
              <w:t>-0.0027</w:t>
            </w:r>
          </w:p>
        </w:tc>
        <w:tc>
          <w:tcPr>
            <w:tcW w:w="1332" w:type="dxa"/>
            <w:gridSpan w:val="2"/>
            <w:vAlign w:val="bottom"/>
          </w:tcPr>
          <w:p w14:paraId="489771A2" w14:textId="749C52AA" w:rsidR="00B16A8C" w:rsidRPr="00B16A8C" w:rsidRDefault="00B16A8C" w:rsidP="00B16A8C">
            <w:pPr>
              <w:jc w:val="center"/>
              <w:rPr>
                <w:rFonts w:ascii="Times New Roman" w:hAnsi="Times New Roman" w:cs="Times New Roman"/>
                <w:sz w:val="20"/>
                <w:szCs w:val="20"/>
                <w:lang w:val="en-US"/>
              </w:rPr>
            </w:pPr>
            <w:r w:rsidRPr="004A24B4">
              <w:rPr>
                <w:rFonts w:ascii="Times New Roman" w:hAnsi="Times New Roman" w:cs="Times New Roman"/>
                <w:sz w:val="20"/>
                <w:szCs w:val="20"/>
              </w:rPr>
              <w:t>0.0007</w:t>
            </w:r>
          </w:p>
        </w:tc>
        <w:tc>
          <w:tcPr>
            <w:tcW w:w="1332" w:type="dxa"/>
            <w:gridSpan w:val="2"/>
            <w:vAlign w:val="bottom"/>
          </w:tcPr>
          <w:p w14:paraId="74EF2645" w14:textId="4F20D776" w:rsidR="00B16A8C" w:rsidRPr="00B16A8C" w:rsidRDefault="00B16A8C" w:rsidP="00B16A8C">
            <w:pPr>
              <w:jc w:val="center"/>
              <w:rPr>
                <w:rFonts w:ascii="Times New Roman" w:hAnsi="Times New Roman" w:cs="Times New Roman"/>
                <w:sz w:val="20"/>
                <w:szCs w:val="20"/>
                <w:lang w:val="en-US"/>
              </w:rPr>
            </w:pPr>
            <w:r w:rsidRPr="004A24B4">
              <w:rPr>
                <w:rFonts w:ascii="Times New Roman" w:hAnsi="Times New Roman" w:cs="Times New Roman"/>
                <w:sz w:val="20"/>
                <w:szCs w:val="20"/>
              </w:rPr>
              <w:t>-0.0003*</w:t>
            </w:r>
          </w:p>
        </w:tc>
        <w:tc>
          <w:tcPr>
            <w:tcW w:w="1655" w:type="dxa"/>
            <w:vAlign w:val="bottom"/>
          </w:tcPr>
          <w:p w14:paraId="159C1DC7" w14:textId="478E35EF" w:rsidR="00B16A8C" w:rsidRPr="00B16A8C" w:rsidRDefault="00B16A8C" w:rsidP="00B16A8C">
            <w:pPr>
              <w:jc w:val="center"/>
              <w:rPr>
                <w:rFonts w:ascii="Times New Roman" w:hAnsi="Times New Roman" w:cs="Times New Roman"/>
                <w:sz w:val="20"/>
                <w:szCs w:val="20"/>
                <w:lang w:val="en-US"/>
              </w:rPr>
            </w:pPr>
            <w:r w:rsidRPr="004A24B4">
              <w:rPr>
                <w:rFonts w:ascii="Times New Roman" w:hAnsi="Times New Roman" w:cs="Times New Roman"/>
                <w:sz w:val="20"/>
                <w:szCs w:val="20"/>
              </w:rPr>
              <w:t>0.1295***</w:t>
            </w:r>
          </w:p>
        </w:tc>
      </w:tr>
      <w:tr w:rsidR="00B16A8C" w:rsidRPr="002B44B1" w14:paraId="27B4BAE9" w14:textId="77777777" w:rsidTr="00B16A8C">
        <w:tc>
          <w:tcPr>
            <w:tcW w:w="3420" w:type="dxa"/>
            <w:gridSpan w:val="2"/>
          </w:tcPr>
          <w:p w14:paraId="28EE43DB" w14:textId="77777777" w:rsidR="00B16A8C" w:rsidRPr="002B44B1" w:rsidRDefault="00B16A8C" w:rsidP="00B16A8C">
            <w:pPr>
              <w:rPr>
                <w:rFonts w:ascii="Times New Roman" w:hAnsi="Times New Roman" w:cs="Times New Roman"/>
                <w:sz w:val="20"/>
                <w:szCs w:val="20"/>
                <w:lang w:val="en-US"/>
              </w:rPr>
            </w:pPr>
          </w:p>
        </w:tc>
        <w:tc>
          <w:tcPr>
            <w:tcW w:w="1332" w:type="dxa"/>
            <w:vAlign w:val="bottom"/>
          </w:tcPr>
          <w:p w14:paraId="57ADF390" w14:textId="69B3A321" w:rsidR="00B16A8C" w:rsidRPr="00B16A8C" w:rsidRDefault="00B16A8C" w:rsidP="00B16A8C">
            <w:pPr>
              <w:jc w:val="center"/>
              <w:rPr>
                <w:rFonts w:ascii="Times New Roman" w:hAnsi="Times New Roman" w:cs="Times New Roman"/>
                <w:sz w:val="20"/>
                <w:szCs w:val="20"/>
                <w:lang w:val="en-US"/>
              </w:rPr>
            </w:pPr>
            <w:r w:rsidRPr="004A24B4">
              <w:rPr>
                <w:rFonts w:ascii="Times New Roman" w:hAnsi="Times New Roman" w:cs="Times New Roman"/>
                <w:sz w:val="20"/>
                <w:szCs w:val="20"/>
              </w:rPr>
              <w:t>(0.2739)</w:t>
            </w:r>
          </w:p>
        </w:tc>
        <w:tc>
          <w:tcPr>
            <w:tcW w:w="1332" w:type="dxa"/>
            <w:gridSpan w:val="2"/>
            <w:vAlign w:val="bottom"/>
          </w:tcPr>
          <w:p w14:paraId="4765AE55" w14:textId="520FCF31" w:rsidR="00B16A8C" w:rsidRPr="00B16A8C" w:rsidRDefault="00B16A8C" w:rsidP="00B16A8C">
            <w:pPr>
              <w:jc w:val="center"/>
              <w:rPr>
                <w:rFonts w:ascii="Times New Roman" w:hAnsi="Times New Roman" w:cs="Times New Roman"/>
                <w:sz w:val="20"/>
                <w:szCs w:val="20"/>
                <w:lang w:val="en-US"/>
              </w:rPr>
            </w:pPr>
            <w:r w:rsidRPr="004A24B4">
              <w:rPr>
                <w:rFonts w:ascii="Times New Roman" w:hAnsi="Times New Roman" w:cs="Times New Roman"/>
                <w:sz w:val="20"/>
                <w:szCs w:val="20"/>
              </w:rPr>
              <w:t>(0.8119)</w:t>
            </w:r>
          </w:p>
        </w:tc>
        <w:tc>
          <w:tcPr>
            <w:tcW w:w="1332" w:type="dxa"/>
            <w:gridSpan w:val="2"/>
            <w:vAlign w:val="bottom"/>
          </w:tcPr>
          <w:p w14:paraId="22DDD69C" w14:textId="7CF20E41" w:rsidR="00B16A8C" w:rsidRPr="00B16A8C" w:rsidRDefault="00B16A8C" w:rsidP="00B16A8C">
            <w:pPr>
              <w:jc w:val="center"/>
              <w:rPr>
                <w:rFonts w:ascii="Times New Roman" w:hAnsi="Times New Roman" w:cs="Times New Roman"/>
                <w:sz w:val="20"/>
                <w:szCs w:val="20"/>
                <w:lang w:val="en-US"/>
              </w:rPr>
            </w:pPr>
            <w:r w:rsidRPr="004A24B4">
              <w:rPr>
                <w:rFonts w:ascii="Times New Roman" w:hAnsi="Times New Roman" w:cs="Times New Roman"/>
                <w:sz w:val="20"/>
                <w:szCs w:val="20"/>
              </w:rPr>
              <w:t>(0.0584)</w:t>
            </w:r>
          </w:p>
        </w:tc>
        <w:tc>
          <w:tcPr>
            <w:tcW w:w="1655" w:type="dxa"/>
            <w:vAlign w:val="bottom"/>
          </w:tcPr>
          <w:p w14:paraId="337EEF72" w14:textId="120DF431" w:rsidR="00B16A8C" w:rsidRPr="00B16A8C" w:rsidRDefault="00B16A8C" w:rsidP="00B16A8C">
            <w:pPr>
              <w:jc w:val="center"/>
              <w:rPr>
                <w:rFonts w:ascii="Times New Roman" w:hAnsi="Times New Roman" w:cs="Times New Roman"/>
                <w:sz w:val="20"/>
                <w:szCs w:val="20"/>
                <w:lang w:val="en-US"/>
              </w:rPr>
            </w:pPr>
            <w:r w:rsidRPr="004A24B4">
              <w:rPr>
                <w:rFonts w:ascii="Times New Roman" w:hAnsi="Times New Roman" w:cs="Times New Roman"/>
                <w:sz w:val="20"/>
                <w:szCs w:val="20"/>
              </w:rPr>
              <w:t>(0.0000)</w:t>
            </w:r>
          </w:p>
        </w:tc>
      </w:tr>
      <w:tr w:rsidR="00B16A8C" w:rsidRPr="002B44B1" w14:paraId="60AF153C" w14:textId="77777777" w:rsidTr="00B16A8C">
        <w:tc>
          <w:tcPr>
            <w:tcW w:w="3420" w:type="dxa"/>
            <w:gridSpan w:val="2"/>
          </w:tcPr>
          <w:p w14:paraId="5B7355F5" w14:textId="77777777" w:rsidR="00B16A8C" w:rsidRPr="002B44B1" w:rsidRDefault="00B16A8C" w:rsidP="00B16A8C">
            <w:pPr>
              <w:rPr>
                <w:rFonts w:ascii="Times New Roman" w:hAnsi="Times New Roman" w:cs="Times New Roman"/>
                <w:sz w:val="20"/>
                <w:szCs w:val="20"/>
                <w:lang w:val="en-US"/>
              </w:rPr>
            </w:pPr>
            <w:r w:rsidRPr="002B44B1">
              <w:rPr>
                <w:rFonts w:ascii="Times New Roman" w:hAnsi="Times New Roman" w:cs="Times New Roman"/>
                <w:sz w:val="20"/>
                <w:szCs w:val="20"/>
                <w:lang w:val="en-US"/>
              </w:rPr>
              <w:t xml:space="preserve">   CPA following:</w:t>
            </w:r>
          </w:p>
        </w:tc>
        <w:tc>
          <w:tcPr>
            <w:tcW w:w="1332" w:type="dxa"/>
            <w:vAlign w:val="bottom"/>
          </w:tcPr>
          <w:p w14:paraId="72B5859F" w14:textId="72397B88" w:rsidR="00B16A8C" w:rsidRPr="00B16A8C" w:rsidRDefault="00B16A8C" w:rsidP="00B16A8C">
            <w:pPr>
              <w:jc w:val="center"/>
              <w:rPr>
                <w:rFonts w:ascii="Times New Roman" w:hAnsi="Times New Roman" w:cs="Times New Roman"/>
                <w:sz w:val="20"/>
                <w:szCs w:val="20"/>
                <w:lang w:val="en-US"/>
              </w:rPr>
            </w:pPr>
            <w:r w:rsidRPr="004A24B4">
              <w:rPr>
                <w:rFonts w:ascii="Times New Roman" w:hAnsi="Times New Roman" w:cs="Times New Roman"/>
                <w:sz w:val="20"/>
                <w:szCs w:val="20"/>
              </w:rPr>
              <w:t>0.0182*</w:t>
            </w:r>
          </w:p>
        </w:tc>
        <w:tc>
          <w:tcPr>
            <w:tcW w:w="1332" w:type="dxa"/>
            <w:gridSpan w:val="2"/>
            <w:vAlign w:val="bottom"/>
          </w:tcPr>
          <w:p w14:paraId="38D41B00" w14:textId="4A457457" w:rsidR="00B16A8C" w:rsidRPr="00B16A8C" w:rsidRDefault="00B16A8C" w:rsidP="00B16A8C">
            <w:pPr>
              <w:jc w:val="center"/>
              <w:rPr>
                <w:rFonts w:ascii="Times New Roman" w:hAnsi="Times New Roman" w:cs="Times New Roman"/>
                <w:sz w:val="20"/>
                <w:szCs w:val="20"/>
                <w:lang w:val="en-US"/>
              </w:rPr>
            </w:pPr>
            <w:r w:rsidRPr="004A24B4">
              <w:rPr>
                <w:rFonts w:ascii="Times New Roman" w:hAnsi="Times New Roman" w:cs="Times New Roman"/>
                <w:sz w:val="20"/>
                <w:szCs w:val="20"/>
              </w:rPr>
              <w:t>0.0116</w:t>
            </w:r>
          </w:p>
        </w:tc>
        <w:tc>
          <w:tcPr>
            <w:tcW w:w="1332" w:type="dxa"/>
            <w:gridSpan w:val="2"/>
            <w:vAlign w:val="bottom"/>
          </w:tcPr>
          <w:p w14:paraId="3C1C9AC1" w14:textId="6C49EA44" w:rsidR="00B16A8C" w:rsidRPr="00B16A8C" w:rsidRDefault="00B16A8C" w:rsidP="00B16A8C">
            <w:pPr>
              <w:jc w:val="center"/>
              <w:rPr>
                <w:rFonts w:ascii="Times New Roman" w:hAnsi="Times New Roman" w:cs="Times New Roman"/>
                <w:sz w:val="20"/>
                <w:szCs w:val="20"/>
                <w:lang w:val="en-US"/>
              </w:rPr>
            </w:pPr>
            <w:r w:rsidRPr="004A24B4">
              <w:rPr>
                <w:rFonts w:ascii="Times New Roman" w:hAnsi="Times New Roman" w:cs="Times New Roman"/>
                <w:sz w:val="20"/>
                <w:szCs w:val="20"/>
              </w:rPr>
              <w:t>-0.0009</w:t>
            </w:r>
          </w:p>
        </w:tc>
        <w:tc>
          <w:tcPr>
            <w:tcW w:w="1655" w:type="dxa"/>
            <w:vAlign w:val="bottom"/>
          </w:tcPr>
          <w:p w14:paraId="3069AA18" w14:textId="11F6DB10" w:rsidR="00B16A8C" w:rsidRPr="00B16A8C" w:rsidRDefault="00B16A8C" w:rsidP="00B16A8C">
            <w:pPr>
              <w:jc w:val="center"/>
              <w:rPr>
                <w:rFonts w:ascii="Times New Roman" w:hAnsi="Times New Roman" w:cs="Times New Roman"/>
                <w:sz w:val="20"/>
                <w:szCs w:val="20"/>
                <w:lang w:val="en-US"/>
              </w:rPr>
            </w:pPr>
            <w:r w:rsidRPr="004A24B4">
              <w:rPr>
                <w:rFonts w:ascii="Times New Roman" w:hAnsi="Times New Roman" w:cs="Times New Roman"/>
                <w:sz w:val="20"/>
                <w:szCs w:val="20"/>
              </w:rPr>
              <w:t>0.4188***</w:t>
            </w:r>
          </w:p>
        </w:tc>
      </w:tr>
      <w:tr w:rsidR="00B16A8C" w:rsidRPr="002B44B1" w14:paraId="420C99A6" w14:textId="77777777" w:rsidTr="00B16A8C">
        <w:tc>
          <w:tcPr>
            <w:tcW w:w="3420" w:type="dxa"/>
            <w:gridSpan w:val="2"/>
          </w:tcPr>
          <w:p w14:paraId="37CE99AE" w14:textId="77777777" w:rsidR="00B16A8C" w:rsidRPr="002B44B1" w:rsidRDefault="00B16A8C" w:rsidP="00B16A8C">
            <w:pPr>
              <w:rPr>
                <w:rFonts w:ascii="Times New Roman" w:hAnsi="Times New Roman" w:cs="Times New Roman"/>
                <w:sz w:val="20"/>
                <w:szCs w:val="20"/>
                <w:lang w:val="en-US"/>
              </w:rPr>
            </w:pPr>
          </w:p>
        </w:tc>
        <w:tc>
          <w:tcPr>
            <w:tcW w:w="1332" w:type="dxa"/>
            <w:vAlign w:val="bottom"/>
          </w:tcPr>
          <w:p w14:paraId="0BEA7DDC" w14:textId="6DB985D1" w:rsidR="00B16A8C" w:rsidRPr="00B16A8C" w:rsidRDefault="00B16A8C" w:rsidP="00B16A8C">
            <w:pPr>
              <w:jc w:val="center"/>
              <w:rPr>
                <w:rFonts w:ascii="Times New Roman" w:hAnsi="Times New Roman" w:cs="Times New Roman"/>
                <w:sz w:val="20"/>
                <w:szCs w:val="20"/>
                <w:lang w:val="en-US"/>
              </w:rPr>
            </w:pPr>
            <w:r w:rsidRPr="004A24B4">
              <w:rPr>
                <w:rFonts w:ascii="Times New Roman" w:hAnsi="Times New Roman" w:cs="Times New Roman"/>
                <w:sz w:val="20"/>
                <w:szCs w:val="20"/>
              </w:rPr>
              <w:t>(0.0649)</w:t>
            </w:r>
          </w:p>
        </w:tc>
        <w:tc>
          <w:tcPr>
            <w:tcW w:w="1332" w:type="dxa"/>
            <w:gridSpan w:val="2"/>
            <w:vAlign w:val="bottom"/>
          </w:tcPr>
          <w:p w14:paraId="3DEB05A3" w14:textId="679C55DF" w:rsidR="00B16A8C" w:rsidRPr="00B16A8C" w:rsidRDefault="00B16A8C" w:rsidP="00B16A8C">
            <w:pPr>
              <w:jc w:val="center"/>
              <w:rPr>
                <w:rFonts w:ascii="Times New Roman" w:hAnsi="Times New Roman" w:cs="Times New Roman"/>
                <w:sz w:val="20"/>
                <w:szCs w:val="20"/>
                <w:lang w:val="en-US"/>
              </w:rPr>
            </w:pPr>
            <w:r w:rsidRPr="004A24B4">
              <w:rPr>
                <w:rFonts w:ascii="Times New Roman" w:hAnsi="Times New Roman" w:cs="Times New Roman"/>
                <w:sz w:val="20"/>
                <w:szCs w:val="20"/>
              </w:rPr>
              <w:t>(0.3704)</w:t>
            </w:r>
          </w:p>
        </w:tc>
        <w:tc>
          <w:tcPr>
            <w:tcW w:w="1332" w:type="dxa"/>
            <w:gridSpan w:val="2"/>
            <w:vAlign w:val="bottom"/>
          </w:tcPr>
          <w:p w14:paraId="7C441833" w14:textId="0E67D637" w:rsidR="00B16A8C" w:rsidRPr="00B16A8C" w:rsidRDefault="00B16A8C" w:rsidP="00B16A8C">
            <w:pPr>
              <w:jc w:val="center"/>
              <w:rPr>
                <w:rFonts w:ascii="Times New Roman" w:hAnsi="Times New Roman" w:cs="Times New Roman"/>
                <w:sz w:val="20"/>
                <w:szCs w:val="20"/>
                <w:lang w:val="en-US"/>
              </w:rPr>
            </w:pPr>
            <w:r w:rsidRPr="004A24B4">
              <w:rPr>
                <w:rFonts w:ascii="Times New Roman" w:hAnsi="Times New Roman" w:cs="Times New Roman"/>
                <w:sz w:val="20"/>
                <w:szCs w:val="20"/>
              </w:rPr>
              <w:t>(0.2577)</w:t>
            </w:r>
          </w:p>
        </w:tc>
        <w:tc>
          <w:tcPr>
            <w:tcW w:w="1655" w:type="dxa"/>
            <w:vAlign w:val="bottom"/>
          </w:tcPr>
          <w:p w14:paraId="5B61627F" w14:textId="3032EB1C" w:rsidR="00B16A8C" w:rsidRPr="00B16A8C" w:rsidRDefault="00B16A8C" w:rsidP="00B16A8C">
            <w:pPr>
              <w:jc w:val="center"/>
              <w:rPr>
                <w:rFonts w:ascii="Times New Roman" w:hAnsi="Times New Roman" w:cs="Times New Roman"/>
                <w:sz w:val="20"/>
                <w:szCs w:val="20"/>
                <w:lang w:val="en-US"/>
              </w:rPr>
            </w:pPr>
            <w:r w:rsidRPr="004A24B4">
              <w:rPr>
                <w:rFonts w:ascii="Times New Roman" w:hAnsi="Times New Roman" w:cs="Times New Roman"/>
                <w:sz w:val="20"/>
                <w:szCs w:val="20"/>
              </w:rPr>
              <w:t>(0.0002)</w:t>
            </w:r>
          </w:p>
        </w:tc>
      </w:tr>
      <w:tr w:rsidR="00B16A8C" w:rsidRPr="002B44B1" w14:paraId="4C0DD107" w14:textId="77777777" w:rsidTr="00B16A8C">
        <w:tc>
          <w:tcPr>
            <w:tcW w:w="3420" w:type="dxa"/>
            <w:gridSpan w:val="2"/>
          </w:tcPr>
          <w:p w14:paraId="786F4447" w14:textId="77777777" w:rsidR="00B16A8C" w:rsidRPr="002B44B1" w:rsidRDefault="00B16A8C" w:rsidP="00B16A8C">
            <w:pPr>
              <w:rPr>
                <w:rFonts w:ascii="Times New Roman" w:hAnsi="Times New Roman" w:cs="Times New Roman"/>
                <w:sz w:val="20"/>
                <w:szCs w:val="20"/>
                <w:lang w:val="en-US"/>
              </w:rPr>
            </w:pPr>
            <w:r w:rsidRPr="002B44B1">
              <w:rPr>
                <w:rFonts w:ascii="Times New Roman" w:hAnsi="Times New Roman" w:cs="Times New Roman"/>
                <w:sz w:val="20"/>
                <w:szCs w:val="20"/>
                <w:lang w:val="en-US"/>
              </w:rPr>
              <w:t>Other analysts following</w:t>
            </w:r>
          </w:p>
        </w:tc>
        <w:tc>
          <w:tcPr>
            <w:tcW w:w="1332" w:type="dxa"/>
            <w:vAlign w:val="bottom"/>
          </w:tcPr>
          <w:p w14:paraId="5F9B42DD" w14:textId="384D1421" w:rsidR="00B16A8C" w:rsidRPr="00B16A8C" w:rsidRDefault="00B16A8C" w:rsidP="00B16A8C">
            <w:pPr>
              <w:jc w:val="center"/>
              <w:rPr>
                <w:rFonts w:ascii="Times New Roman" w:hAnsi="Times New Roman" w:cs="Times New Roman"/>
                <w:sz w:val="20"/>
                <w:szCs w:val="20"/>
                <w:lang w:val="en-US"/>
              </w:rPr>
            </w:pPr>
            <w:r w:rsidRPr="004A24B4">
              <w:rPr>
                <w:rFonts w:ascii="Times New Roman" w:hAnsi="Times New Roman" w:cs="Times New Roman"/>
                <w:sz w:val="20"/>
                <w:szCs w:val="20"/>
              </w:rPr>
              <w:t>-0.0006</w:t>
            </w:r>
          </w:p>
        </w:tc>
        <w:tc>
          <w:tcPr>
            <w:tcW w:w="1332" w:type="dxa"/>
            <w:gridSpan w:val="2"/>
            <w:vAlign w:val="bottom"/>
          </w:tcPr>
          <w:p w14:paraId="626107DA" w14:textId="1DFF7ED4" w:rsidR="00B16A8C" w:rsidRPr="00B16A8C" w:rsidRDefault="00B16A8C" w:rsidP="00B16A8C">
            <w:pPr>
              <w:jc w:val="center"/>
              <w:rPr>
                <w:rFonts w:ascii="Times New Roman" w:hAnsi="Times New Roman" w:cs="Times New Roman"/>
                <w:sz w:val="20"/>
                <w:szCs w:val="20"/>
                <w:lang w:val="en-US"/>
              </w:rPr>
            </w:pPr>
            <w:r w:rsidRPr="004A24B4">
              <w:rPr>
                <w:rFonts w:ascii="Times New Roman" w:hAnsi="Times New Roman" w:cs="Times New Roman"/>
                <w:sz w:val="20"/>
                <w:szCs w:val="20"/>
              </w:rPr>
              <w:t>0.0040**</w:t>
            </w:r>
          </w:p>
        </w:tc>
        <w:tc>
          <w:tcPr>
            <w:tcW w:w="1332" w:type="dxa"/>
            <w:gridSpan w:val="2"/>
            <w:vAlign w:val="bottom"/>
          </w:tcPr>
          <w:p w14:paraId="3F7721CB" w14:textId="43838969" w:rsidR="00B16A8C" w:rsidRPr="00B16A8C" w:rsidRDefault="00B16A8C" w:rsidP="00B16A8C">
            <w:pPr>
              <w:jc w:val="center"/>
              <w:rPr>
                <w:rFonts w:ascii="Times New Roman" w:hAnsi="Times New Roman" w:cs="Times New Roman"/>
                <w:sz w:val="20"/>
                <w:szCs w:val="20"/>
                <w:lang w:val="en-US"/>
              </w:rPr>
            </w:pPr>
            <w:r w:rsidRPr="004A24B4">
              <w:rPr>
                <w:rFonts w:ascii="Times New Roman" w:hAnsi="Times New Roman" w:cs="Times New Roman"/>
                <w:sz w:val="20"/>
                <w:szCs w:val="20"/>
              </w:rPr>
              <w:t>-0.0005***</w:t>
            </w:r>
          </w:p>
        </w:tc>
        <w:tc>
          <w:tcPr>
            <w:tcW w:w="1655" w:type="dxa"/>
            <w:vAlign w:val="bottom"/>
          </w:tcPr>
          <w:p w14:paraId="58583C4A" w14:textId="08074842" w:rsidR="00B16A8C" w:rsidRPr="00B16A8C" w:rsidRDefault="00B16A8C" w:rsidP="00B16A8C">
            <w:pPr>
              <w:jc w:val="center"/>
              <w:rPr>
                <w:rFonts w:ascii="Times New Roman" w:hAnsi="Times New Roman" w:cs="Times New Roman"/>
                <w:sz w:val="20"/>
                <w:szCs w:val="20"/>
                <w:lang w:val="en-US"/>
              </w:rPr>
            </w:pPr>
            <w:r w:rsidRPr="004A24B4">
              <w:rPr>
                <w:rFonts w:ascii="Times New Roman" w:hAnsi="Times New Roman" w:cs="Times New Roman"/>
                <w:sz w:val="20"/>
                <w:szCs w:val="20"/>
              </w:rPr>
              <w:t>0.0727***</w:t>
            </w:r>
          </w:p>
        </w:tc>
      </w:tr>
      <w:tr w:rsidR="00B16A8C" w:rsidRPr="002B44B1" w14:paraId="0595302C" w14:textId="77777777" w:rsidTr="00B16A8C">
        <w:tc>
          <w:tcPr>
            <w:tcW w:w="3420" w:type="dxa"/>
            <w:gridSpan w:val="2"/>
          </w:tcPr>
          <w:p w14:paraId="4918D3D5" w14:textId="77777777" w:rsidR="00B16A8C" w:rsidRPr="002B44B1" w:rsidRDefault="00B16A8C" w:rsidP="00B16A8C">
            <w:pPr>
              <w:rPr>
                <w:rFonts w:ascii="Times New Roman" w:hAnsi="Times New Roman" w:cs="Times New Roman"/>
                <w:sz w:val="20"/>
                <w:szCs w:val="20"/>
                <w:lang w:val="en-US"/>
              </w:rPr>
            </w:pPr>
          </w:p>
        </w:tc>
        <w:tc>
          <w:tcPr>
            <w:tcW w:w="1332" w:type="dxa"/>
            <w:vAlign w:val="bottom"/>
          </w:tcPr>
          <w:p w14:paraId="5883677F" w14:textId="31BC60E7" w:rsidR="00B16A8C" w:rsidRPr="00B16A8C" w:rsidRDefault="00B16A8C" w:rsidP="00B16A8C">
            <w:pPr>
              <w:jc w:val="center"/>
              <w:rPr>
                <w:rFonts w:ascii="Times New Roman" w:hAnsi="Times New Roman" w:cs="Times New Roman"/>
                <w:sz w:val="20"/>
                <w:szCs w:val="20"/>
                <w:lang w:val="en-US"/>
              </w:rPr>
            </w:pPr>
            <w:r w:rsidRPr="004A24B4">
              <w:rPr>
                <w:rFonts w:ascii="Times New Roman" w:hAnsi="Times New Roman" w:cs="Times New Roman"/>
                <w:sz w:val="20"/>
                <w:szCs w:val="20"/>
              </w:rPr>
              <w:t>(0.6983)</w:t>
            </w:r>
          </w:p>
        </w:tc>
        <w:tc>
          <w:tcPr>
            <w:tcW w:w="1332" w:type="dxa"/>
            <w:gridSpan w:val="2"/>
            <w:vAlign w:val="bottom"/>
          </w:tcPr>
          <w:p w14:paraId="44265A2A" w14:textId="4336290D" w:rsidR="00B16A8C" w:rsidRPr="00B16A8C" w:rsidRDefault="00B16A8C" w:rsidP="00B16A8C">
            <w:pPr>
              <w:jc w:val="center"/>
              <w:rPr>
                <w:rFonts w:ascii="Times New Roman" w:hAnsi="Times New Roman" w:cs="Times New Roman"/>
                <w:sz w:val="20"/>
                <w:szCs w:val="20"/>
                <w:lang w:val="en-US"/>
              </w:rPr>
            </w:pPr>
            <w:r w:rsidRPr="004A24B4">
              <w:rPr>
                <w:rFonts w:ascii="Times New Roman" w:hAnsi="Times New Roman" w:cs="Times New Roman"/>
                <w:sz w:val="20"/>
                <w:szCs w:val="20"/>
              </w:rPr>
              <w:t>(0.0166)</w:t>
            </w:r>
          </w:p>
        </w:tc>
        <w:tc>
          <w:tcPr>
            <w:tcW w:w="1332" w:type="dxa"/>
            <w:gridSpan w:val="2"/>
            <w:vAlign w:val="bottom"/>
          </w:tcPr>
          <w:p w14:paraId="0E5DCDBC" w14:textId="796500B1" w:rsidR="00B16A8C" w:rsidRPr="00B16A8C" w:rsidRDefault="00B16A8C" w:rsidP="00B16A8C">
            <w:pPr>
              <w:jc w:val="center"/>
              <w:rPr>
                <w:rFonts w:ascii="Times New Roman" w:hAnsi="Times New Roman" w:cs="Times New Roman"/>
                <w:sz w:val="20"/>
                <w:szCs w:val="20"/>
                <w:lang w:val="en-US"/>
              </w:rPr>
            </w:pPr>
            <w:r w:rsidRPr="004A24B4">
              <w:rPr>
                <w:rFonts w:ascii="Times New Roman" w:hAnsi="Times New Roman" w:cs="Times New Roman"/>
                <w:sz w:val="20"/>
                <w:szCs w:val="20"/>
              </w:rPr>
              <w:t>(0.0001)</w:t>
            </w:r>
          </w:p>
        </w:tc>
        <w:tc>
          <w:tcPr>
            <w:tcW w:w="1655" w:type="dxa"/>
            <w:vAlign w:val="bottom"/>
          </w:tcPr>
          <w:p w14:paraId="3FAA5BEC" w14:textId="3414FDFF" w:rsidR="00B16A8C" w:rsidRPr="00B16A8C" w:rsidRDefault="00B16A8C" w:rsidP="00B16A8C">
            <w:pPr>
              <w:jc w:val="center"/>
              <w:rPr>
                <w:rFonts w:ascii="Times New Roman" w:hAnsi="Times New Roman" w:cs="Times New Roman"/>
                <w:sz w:val="20"/>
                <w:szCs w:val="20"/>
                <w:lang w:val="en-US"/>
              </w:rPr>
            </w:pPr>
            <w:r w:rsidRPr="004A24B4">
              <w:rPr>
                <w:rFonts w:ascii="Times New Roman" w:hAnsi="Times New Roman" w:cs="Times New Roman"/>
                <w:sz w:val="20"/>
                <w:szCs w:val="20"/>
              </w:rPr>
              <w:t>(0.0000)</w:t>
            </w:r>
          </w:p>
        </w:tc>
      </w:tr>
      <w:tr w:rsidR="002704EB" w:rsidRPr="002B44B1" w14:paraId="0DE0EE6C" w14:textId="77777777" w:rsidTr="00B16A8C">
        <w:tc>
          <w:tcPr>
            <w:tcW w:w="3420" w:type="dxa"/>
            <w:gridSpan w:val="2"/>
          </w:tcPr>
          <w:p w14:paraId="4765CDBE" w14:textId="77777777" w:rsidR="002704EB" w:rsidRPr="002B44B1" w:rsidRDefault="002704EB" w:rsidP="00CC0A68">
            <w:pPr>
              <w:rPr>
                <w:rFonts w:ascii="Times New Roman" w:hAnsi="Times New Roman" w:cs="Times New Roman"/>
                <w:sz w:val="20"/>
                <w:szCs w:val="20"/>
                <w:lang w:val="en-US"/>
              </w:rPr>
            </w:pPr>
          </w:p>
        </w:tc>
        <w:tc>
          <w:tcPr>
            <w:tcW w:w="1332" w:type="dxa"/>
          </w:tcPr>
          <w:p w14:paraId="2792CFFC" w14:textId="77777777" w:rsidR="002704EB" w:rsidRPr="00B16A8C" w:rsidRDefault="002704EB" w:rsidP="00CC0A68">
            <w:pPr>
              <w:jc w:val="center"/>
              <w:rPr>
                <w:rFonts w:ascii="Times New Roman" w:hAnsi="Times New Roman" w:cs="Times New Roman"/>
                <w:sz w:val="20"/>
                <w:szCs w:val="20"/>
                <w:lang w:val="en-US"/>
              </w:rPr>
            </w:pPr>
          </w:p>
        </w:tc>
        <w:tc>
          <w:tcPr>
            <w:tcW w:w="1332" w:type="dxa"/>
            <w:gridSpan w:val="2"/>
          </w:tcPr>
          <w:p w14:paraId="4641C7D8" w14:textId="77777777" w:rsidR="002704EB" w:rsidRPr="00B16A8C" w:rsidRDefault="002704EB" w:rsidP="00CC0A68">
            <w:pPr>
              <w:jc w:val="center"/>
              <w:rPr>
                <w:rFonts w:ascii="Times New Roman" w:hAnsi="Times New Roman" w:cs="Times New Roman"/>
                <w:sz w:val="20"/>
                <w:szCs w:val="20"/>
                <w:lang w:val="en-US"/>
              </w:rPr>
            </w:pPr>
          </w:p>
        </w:tc>
        <w:tc>
          <w:tcPr>
            <w:tcW w:w="1332" w:type="dxa"/>
            <w:gridSpan w:val="2"/>
          </w:tcPr>
          <w:p w14:paraId="649C8661" w14:textId="77777777" w:rsidR="002704EB" w:rsidRPr="00B16A8C" w:rsidRDefault="002704EB" w:rsidP="00CC0A68">
            <w:pPr>
              <w:jc w:val="center"/>
              <w:rPr>
                <w:rFonts w:ascii="Times New Roman" w:hAnsi="Times New Roman" w:cs="Times New Roman"/>
                <w:sz w:val="20"/>
                <w:szCs w:val="20"/>
                <w:lang w:val="en-US"/>
              </w:rPr>
            </w:pPr>
          </w:p>
        </w:tc>
        <w:tc>
          <w:tcPr>
            <w:tcW w:w="1655" w:type="dxa"/>
          </w:tcPr>
          <w:p w14:paraId="63DC1A11" w14:textId="77777777" w:rsidR="002704EB" w:rsidRPr="00B16A8C" w:rsidRDefault="002704EB" w:rsidP="00CC0A68">
            <w:pPr>
              <w:jc w:val="center"/>
              <w:rPr>
                <w:rFonts w:ascii="Times New Roman" w:hAnsi="Times New Roman" w:cs="Times New Roman"/>
                <w:sz w:val="20"/>
                <w:szCs w:val="20"/>
                <w:lang w:val="en-US"/>
              </w:rPr>
            </w:pPr>
          </w:p>
        </w:tc>
      </w:tr>
      <w:tr w:rsidR="002704EB" w:rsidRPr="002B44B1" w14:paraId="619BCED1" w14:textId="77777777" w:rsidTr="00B16A8C">
        <w:tc>
          <w:tcPr>
            <w:tcW w:w="3420" w:type="dxa"/>
            <w:gridSpan w:val="2"/>
          </w:tcPr>
          <w:p w14:paraId="09275C76" w14:textId="1385F148" w:rsidR="002704EB" w:rsidRPr="002B44B1" w:rsidRDefault="002704EB" w:rsidP="00CC0A68">
            <w:pPr>
              <w:rPr>
                <w:rFonts w:ascii="Times New Roman" w:hAnsi="Times New Roman" w:cs="Times New Roman"/>
                <w:sz w:val="20"/>
                <w:szCs w:val="20"/>
                <w:lang w:val="en-US"/>
              </w:rPr>
            </w:pPr>
            <w:r>
              <w:rPr>
                <w:rFonts w:ascii="Times New Roman" w:hAnsi="Times New Roman" w:cs="Times New Roman"/>
                <w:sz w:val="20"/>
                <w:szCs w:val="20"/>
                <w:lang w:val="en-US"/>
              </w:rPr>
              <w:t xml:space="preserve">Averaged </w:t>
            </w:r>
            <w:r w:rsidRPr="002B44B1">
              <w:rPr>
                <w:rFonts w:ascii="Times New Roman" w:hAnsi="Times New Roman" w:cs="Times New Roman"/>
                <w:sz w:val="20"/>
                <w:szCs w:val="20"/>
                <w:lang w:val="en-US"/>
              </w:rPr>
              <w:t>Analyst and firm controls</w:t>
            </w:r>
          </w:p>
        </w:tc>
        <w:tc>
          <w:tcPr>
            <w:tcW w:w="1332" w:type="dxa"/>
          </w:tcPr>
          <w:p w14:paraId="4612C953" w14:textId="77777777" w:rsidR="002704EB" w:rsidRPr="00B16A8C" w:rsidRDefault="002704EB" w:rsidP="00CC0A68">
            <w:pPr>
              <w:jc w:val="center"/>
              <w:rPr>
                <w:rFonts w:ascii="Times New Roman" w:hAnsi="Times New Roman" w:cs="Times New Roman"/>
                <w:sz w:val="20"/>
                <w:szCs w:val="20"/>
                <w:lang w:val="en-US"/>
              </w:rPr>
            </w:pPr>
            <w:r w:rsidRPr="00B16A8C">
              <w:rPr>
                <w:rFonts w:ascii="Times New Roman" w:hAnsi="Times New Roman" w:cs="Times New Roman"/>
                <w:sz w:val="20"/>
                <w:szCs w:val="20"/>
                <w:lang w:val="en-US"/>
              </w:rPr>
              <w:t>Yes</w:t>
            </w:r>
          </w:p>
        </w:tc>
        <w:tc>
          <w:tcPr>
            <w:tcW w:w="1332" w:type="dxa"/>
            <w:gridSpan w:val="2"/>
          </w:tcPr>
          <w:p w14:paraId="59C2404E" w14:textId="77777777" w:rsidR="002704EB" w:rsidRPr="00B16A8C" w:rsidRDefault="002704EB" w:rsidP="00CC0A68">
            <w:pPr>
              <w:jc w:val="center"/>
              <w:rPr>
                <w:rFonts w:ascii="Times New Roman" w:hAnsi="Times New Roman" w:cs="Times New Roman"/>
                <w:sz w:val="20"/>
                <w:szCs w:val="20"/>
                <w:lang w:val="en-US"/>
              </w:rPr>
            </w:pPr>
            <w:r w:rsidRPr="00B16A8C">
              <w:rPr>
                <w:rFonts w:ascii="Times New Roman" w:hAnsi="Times New Roman" w:cs="Times New Roman"/>
                <w:sz w:val="20"/>
                <w:szCs w:val="20"/>
                <w:lang w:val="en-US"/>
              </w:rPr>
              <w:t>Yes</w:t>
            </w:r>
          </w:p>
        </w:tc>
        <w:tc>
          <w:tcPr>
            <w:tcW w:w="1332" w:type="dxa"/>
            <w:gridSpan w:val="2"/>
          </w:tcPr>
          <w:p w14:paraId="0C29D14C" w14:textId="77777777" w:rsidR="002704EB" w:rsidRPr="00B16A8C" w:rsidRDefault="002704EB" w:rsidP="00CC0A68">
            <w:pPr>
              <w:jc w:val="center"/>
              <w:rPr>
                <w:rFonts w:ascii="Times New Roman" w:hAnsi="Times New Roman" w:cs="Times New Roman"/>
                <w:sz w:val="20"/>
                <w:szCs w:val="20"/>
                <w:lang w:val="en-US"/>
              </w:rPr>
            </w:pPr>
            <w:r w:rsidRPr="00B16A8C">
              <w:rPr>
                <w:rFonts w:ascii="Times New Roman" w:hAnsi="Times New Roman" w:cs="Times New Roman"/>
                <w:sz w:val="20"/>
                <w:szCs w:val="20"/>
                <w:lang w:val="en-US"/>
              </w:rPr>
              <w:t>Yes</w:t>
            </w:r>
          </w:p>
        </w:tc>
        <w:tc>
          <w:tcPr>
            <w:tcW w:w="1655" w:type="dxa"/>
          </w:tcPr>
          <w:p w14:paraId="3B4F05BC" w14:textId="77777777" w:rsidR="002704EB" w:rsidRPr="00B16A8C" w:rsidRDefault="002704EB" w:rsidP="00CC0A68">
            <w:pPr>
              <w:jc w:val="center"/>
              <w:rPr>
                <w:rFonts w:ascii="Times New Roman" w:hAnsi="Times New Roman" w:cs="Times New Roman"/>
                <w:sz w:val="20"/>
                <w:szCs w:val="20"/>
                <w:lang w:val="en-US"/>
              </w:rPr>
            </w:pPr>
            <w:r w:rsidRPr="00B16A8C">
              <w:rPr>
                <w:rFonts w:ascii="Times New Roman" w:hAnsi="Times New Roman" w:cs="Times New Roman"/>
                <w:sz w:val="20"/>
                <w:szCs w:val="20"/>
                <w:lang w:val="en-US"/>
              </w:rPr>
              <w:t>Yes</w:t>
            </w:r>
          </w:p>
        </w:tc>
      </w:tr>
      <w:tr w:rsidR="002704EB" w:rsidRPr="002B44B1" w14:paraId="16C00635" w14:textId="77777777" w:rsidTr="00B16A8C">
        <w:tc>
          <w:tcPr>
            <w:tcW w:w="3420" w:type="dxa"/>
            <w:gridSpan w:val="2"/>
          </w:tcPr>
          <w:p w14:paraId="13D0A5D1" w14:textId="77777777" w:rsidR="002704EB" w:rsidRPr="002B44B1" w:rsidRDefault="002704EB" w:rsidP="00CC0A68">
            <w:pPr>
              <w:rPr>
                <w:rFonts w:ascii="Times New Roman" w:hAnsi="Times New Roman" w:cs="Times New Roman"/>
                <w:sz w:val="20"/>
                <w:szCs w:val="20"/>
                <w:lang w:val="en-US"/>
              </w:rPr>
            </w:pPr>
            <w:r w:rsidRPr="002B44B1">
              <w:rPr>
                <w:rFonts w:ascii="Times New Roman" w:hAnsi="Times New Roman" w:cs="Times New Roman"/>
                <w:sz w:val="20"/>
                <w:szCs w:val="20"/>
                <w:lang w:val="en-US"/>
              </w:rPr>
              <w:t>Firm FE</w:t>
            </w:r>
          </w:p>
        </w:tc>
        <w:tc>
          <w:tcPr>
            <w:tcW w:w="1332" w:type="dxa"/>
          </w:tcPr>
          <w:p w14:paraId="4675F5E1" w14:textId="77777777" w:rsidR="002704EB" w:rsidRPr="00B16A8C" w:rsidRDefault="002704EB" w:rsidP="00CC0A68">
            <w:pPr>
              <w:jc w:val="center"/>
              <w:rPr>
                <w:rFonts w:ascii="Times New Roman" w:hAnsi="Times New Roman" w:cs="Times New Roman"/>
                <w:sz w:val="20"/>
                <w:szCs w:val="20"/>
                <w:lang w:val="en-US"/>
              </w:rPr>
            </w:pPr>
            <w:r w:rsidRPr="00B16A8C">
              <w:rPr>
                <w:rFonts w:ascii="Times New Roman" w:hAnsi="Times New Roman" w:cs="Times New Roman"/>
                <w:sz w:val="20"/>
                <w:szCs w:val="20"/>
                <w:lang w:val="en-US"/>
              </w:rPr>
              <w:t>Yes</w:t>
            </w:r>
          </w:p>
        </w:tc>
        <w:tc>
          <w:tcPr>
            <w:tcW w:w="1332" w:type="dxa"/>
            <w:gridSpan w:val="2"/>
          </w:tcPr>
          <w:p w14:paraId="36667FFF" w14:textId="77777777" w:rsidR="002704EB" w:rsidRPr="00B16A8C" w:rsidRDefault="002704EB" w:rsidP="00CC0A68">
            <w:pPr>
              <w:jc w:val="center"/>
              <w:rPr>
                <w:rFonts w:ascii="Times New Roman" w:hAnsi="Times New Roman" w:cs="Times New Roman"/>
                <w:sz w:val="20"/>
                <w:szCs w:val="20"/>
                <w:lang w:val="en-US"/>
              </w:rPr>
            </w:pPr>
            <w:r w:rsidRPr="00B16A8C">
              <w:rPr>
                <w:rFonts w:ascii="Times New Roman" w:hAnsi="Times New Roman" w:cs="Times New Roman"/>
                <w:sz w:val="20"/>
                <w:szCs w:val="20"/>
                <w:lang w:val="en-US"/>
              </w:rPr>
              <w:t>Yes</w:t>
            </w:r>
          </w:p>
        </w:tc>
        <w:tc>
          <w:tcPr>
            <w:tcW w:w="1332" w:type="dxa"/>
            <w:gridSpan w:val="2"/>
          </w:tcPr>
          <w:p w14:paraId="15492983" w14:textId="77777777" w:rsidR="002704EB" w:rsidRPr="00B16A8C" w:rsidRDefault="002704EB" w:rsidP="00CC0A68">
            <w:pPr>
              <w:jc w:val="center"/>
              <w:rPr>
                <w:rFonts w:ascii="Times New Roman" w:hAnsi="Times New Roman" w:cs="Times New Roman"/>
                <w:sz w:val="20"/>
                <w:szCs w:val="20"/>
                <w:lang w:val="en-US"/>
              </w:rPr>
            </w:pPr>
            <w:r w:rsidRPr="00B16A8C">
              <w:rPr>
                <w:rFonts w:ascii="Times New Roman" w:hAnsi="Times New Roman" w:cs="Times New Roman"/>
                <w:sz w:val="20"/>
                <w:szCs w:val="20"/>
                <w:lang w:val="en-US"/>
              </w:rPr>
              <w:t>Yes</w:t>
            </w:r>
          </w:p>
        </w:tc>
        <w:tc>
          <w:tcPr>
            <w:tcW w:w="1655" w:type="dxa"/>
          </w:tcPr>
          <w:p w14:paraId="32CA5232" w14:textId="77777777" w:rsidR="002704EB" w:rsidRPr="00B16A8C" w:rsidRDefault="002704EB" w:rsidP="00CC0A68">
            <w:pPr>
              <w:jc w:val="center"/>
              <w:rPr>
                <w:rFonts w:ascii="Times New Roman" w:hAnsi="Times New Roman" w:cs="Times New Roman"/>
                <w:sz w:val="20"/>
                <w:szCs w:val="20"/>
                <w:lang w:val="en-US"/>
              </w:rPr>
            </w:pPr>
            <w:r w:rsidRPr="00B16A8C">
              <w:rPr>
                <w:rFonts w:ascii="Times New Roman" w:hAnsi="Times New Roman" w:cs="Times New Roman"/>
                <w:sz w:val="20"/>
                <w:szCs w:val="20"/>
                <w:lang w:val="en-US"/>
              </w:rPr>
              <w:t>Yes</w:t>
            </w:r>
          </w:p>
        </w:tc>
      </w:tr>
      <w:tr w:rsidR="002704EB" w:rsidRPr="002B44B1" w14:paraId="17A9B10B" w14:textId="77777777" w:rsidTr="00B16A8C">
        <w:tc>
          <w:tcPr>
            <w:tcW w:w="3420" w:type="dxa"/>
            <w:gridSpan w:val="2"/>
          </w:tcPr>
          <w:p w14:paraId="5FBAE203" w14:textId="77777777" w:rsidR="002704EB" w:rsidRPr="002B44B1" w:rsidRDefault="002704EB" w:rsidP="00CC0A68">
            <w:pPr>
              <w:rPr>
                <w:rFonts w:ascii="Times New Roman" w:hAnsi="Times New Roman" w:cs="Times New Roman"/>
                <w:sz w:val="20"/>
                <w:szCs w:val="20"/>
                <w:lang w:val="en-US"/>
              </w:rPr>
            </w:pPr>
            <w:r w:rsidRPr="002B44B1">
              <w:rPr>
                <w:rFonts w:ascii="Times New Roman" w:hAnsi="Times New Roman" w:cs="Times New Roman"/>
                <w:sz w:val="20"/>
                <w:szCs w:val="20"/>
                <w:lang w:val="en-US"/>
              </w:rPr>
              <w:t>Year FE</w:t>
            </w:r>
          </w:p>
        </w:tc>
        <w:tc>
          <w:tcPr>
            <w:tcW w:w="1332" w:type="dxa"/>
          </w:tcPr>
          <w:p w14:paraId="1F7D873A" w14:textId="77777777" w:rsidR="002704EB" w:rsidRPr="00B16A8C" w:rsidRDefault="002704EB" w:rsidP="00CC0A68">
            <w:pPr>
              <w:jc w:val="center"/>
              <w:rPr>
                <w:rFonts w:ascii="Times New Roman" w:hAnsi="Times New Roman" w:cs="Times New Roman"/>
                <w:sz w:val="20"/>
                <w:szCs w:val="20"/>
                <w:lang w:val="en-US"/>
              </w:rPr>
            </w:pPr>
            <w:r w:rsidRPr="00B16A8C">
              <w:rPr>
                <w:rFonts w:ascii="Times New Roman" w:hAnsi="Times New Roman" w:cs="Times New Roman"/>
                <w:sz w:val="20"/>
                <w:szCs w:val="20"/>
                <w:lang w:val="en-US"/>
              </w:rPr>
              <w:t>Yes</w:t>
            </w:r>
          </w:p>
        </w:tc>
        <w:tc>
          <w:tcPr>
            <w:tcW w:w="1332" w:type="dxa"/>
            <w:gridSpan w:val="2"/>
          </w:tcPr>
          <w:p w14:paraId="2DB97265" w14:textId="77777777" w:rsidR="002704EB" w:rsidRPr="00B16A8C" w:rsidRDefault="002704EB" w:rsidP="00CC0A68">
            <w:pPr>
              <w:jc w:val="center"/>
              <w:rPr>
                <w:rFonts w:ascii="Times New Roman" w:hAnsi="Times New Roman" w:cs="Times New Roman"/>
                <w:sz w:val="20"/>
                <w:szCs w:val="20"/>
                <w:lang w:val="en-US"/>
              </w:rPr>
            </w:pPr>
            <w:r w:rsidRPr="00B16A8C">
              <w:rPr>
                <w:rFonts w:ascii="Times New Roman" w:hAnsi="Times New Roman" w:cs="Times New Roman"/>
                <w:sz w:val="20"/>
                <w:szCs w:val="20"/>
                <w:lang w:val="en-US"/>
              </w:rPr>
              <w:t>Yes</w:t>
            </w:r>
          </w:p>
        </w:tc>
        <w:tc>
          <w:tcPr>
            <w:tcW w:w="1332" w:type="dxa"/>
            <w:gridSpan w:val="2"/>
          </w:tcPr>
          <w:p w14:paraId="3E665A9E" w14:textId="77777777" w:rsidR="002704EB" w:rsidRPr="00B16A8C" w:rsidRDefault="002704EB" w:rsidP="00CC0A68">
            <w:pPr>
              <w:jc w:val="center"/>
              <w:rPr>
                <w:rFonts w:ascii="Times New Roman" w:hAnsi="Times New Roman" w:cs="Times New Roman"/>
                <w:sz w:val="20"/>
                <w:szCs w:val="20"/>
                <w:lang w:val="en-US"/>
              </w:rPr>
            </w:pPr>
            <w:r w:rsidRPr="00B16A8C">
              <w:rPr>
                <w:rFonts w:ascii="Times New Roman" w:hAnsi="Times New Roman" w:cs="Times New Roman"/>
                <w:sz w:val="20"/>
                <w:szCs w:val="20"/>
                <w:lang w:val="en-US"/>
              </w:rPr>
              <w:t>Yes</w:t>
            </w:r>
          </w:p>
        </w:tc>
        <w:tc>
          <w:tcPr>
            <w:tcW w:w="1655" w:type="dxa"/>
          </w:tcPr>
          <w:p w14:paraId="77AF35A3" w14:textId="77777777" w:rsidR="002704EB" w:rsidRPr="00B16A8C" w:rsidRDefault="002704EB" w:rsidP="00CC0A68">
            <w:pPr>
              <w:jc w:val="center"/>
              <w:rPr>
                <w:rFonts w:ascii="Times New Roman" w:hAnsi="Times New Roman" w:cs="Times New Roman"/>
                <w:sz w:val="20"/>
                <w:szCs w:val="20"/>
                <w:lang w:val="en-US"/>
              </w:rPr>
            </w:pPr>
            <w:r w:rsidRPr="00B16A8C">
              <w:rPr>
                <w:rFonts w:ascii="Times New Roman" w:hAnsi="Times New Roman" w:cs="Times New Roman"/>
                <w:sz w:val="20"/>
                <w:szCs w:val="20"/>
                <w:lang w:val="en-US"/>
              </w:rPr>
              <w:t>Yes</w:t>
            </w:r>
          </w:p>
        </w:tc>
      </w:tr>
      <w:tr w:rsidR="00B16A8C" w:rsidRPr="002B44B1" w14:paraId="0D9F15AE" w14:textId="77777777" w:rsidTr="00B16A8C">
        <w:tc>
          <w:tcPr>
            <w:tcW w:w="3420" w:type="dxa"/>
            <w:gridSpan w:val="2"/>
          </w:tcPr>
          <w:p w14:paraId="63F9AC2A" w14:textId="77777777" w:rsidR="00B16A8C" w:rsidRPr="002B44B1" w:rsidRDefault="00B16A8C" w:rsidP="00B16A8C">
            <w:pPr>
              <w:rPr>
                <w:rFonts w:ascii="Times New Roman" w:hAnsi="Times New Roman" w:cs="Times New Roman"/>
                <w:sz w:val="20"/>
                <w:szCs w:val="20"/>
                <w:lang w:val="en-US"/>
              </w:rPr>
            </w:pPr>
            <w:r w:rsidRPr="002B44B1">
              <w:rPr>
                <w:rFonts w:ascii="Times New Roman" w:hAnsi="Times New Roman" w:cs="Times New Roman"/>
                <w:sz w:val="20"/>
                <w:szCs w:val="20"/>
                <w:lang w:val="en-US"/>
              </w:rPr>
              <w:t>Observations</w:t>
            </w:r>
          </w:p>
        </w:tc>
        <w:tc>
          <w:tcPr>
            <w:tcW w:w="1332" w:type="dxa"/>
            <w:vAlign w:val="bottom"/>
          </w:tcPr>
          <w:p w14:paraId="7C4EB7CC" w14:textId="7B0DBDD7" w:rsidR="00B16A8C" w:rsidRPr="00B16A8C" w:rsidRDefault="00B16A8C" w:rsidP="00B16A8C">
            <w:pPr>
              <w:jc w:val="center"/>
              <w:rPr>
                <w:rFonts w:ascii="Times New Roman" w:hAnsi="Times New Roman" w:cs="Times New Roman"/>
                <w:sz w:val="20"/>
                <w:szCs w:val="20"/>
                <w:lang w:val="en-US"/>
              </w:rPr>
            </w:pPr>
            <w:r w:rsidRPr="004A24B4">
              <w:rPr>
                <w:rFonts w:ascii="Times New Roman" w:hAnsi="Times New Roman" w:cs="Times New Roman"/>
                <w:sz w:val="20"/>
                <w:szCs w:val="20"/>
              </w:rPr>
              <w:t>9,527</w:t>
            </w:r>
          </w:p>
        </w:tc>
        <w:tc>
          <w:tcPr>
            <w:tcW w:w="1332" w:type="dxa"/>
            <w:gridSpan w:val="2"/>
            <w:vAlign w:val="bottom"/>
          </w:tcPr>
          <w:p w14:paraId="72EE0691" w14:textId="7622A5B4" w:rsidR="00B16A8C" w:rsidRPr="00B16A8C" w:rsidRDefault="00B16A8C" w:rsidP="00B16A8C">
            <w:pPr>
              <w:jc w:val="center"/>
              <w:rPr>
                <w:rFonts w:ascii="Times New Roman" w:hAnsi="Times New Roman" w:cs="Times New Roman"/>
                <w:sz w:val="20"/>
                <w:szCs w:val="20"/>
                <w:lang w:val="en-US"/>
              </w:rPr>
            </w:pPr>
            <w:r w:rsidRPr="004A24B4">
              <w:rPr>
                <w:rFonts w:ascii="Times New Roman" w:hAnsi="Times New Roman" w:cs="Times New Roman"/>
                <w:sz w:val="20"/>
                <w:szCs w:val="20"/>
              </w:rPr>
              <w:t>5,238</w:t>
            </w:r>
          </w:p>
        </w:tc>
        <w:tc>
          <w:tcPr>
            <w:tcW w:w="1332" w:type="dxa"/>
            <w:gridSpan w:val="2"/>
            <w:vAlign w:val="bottom"/>
          </w:tcPr>
          <w:p w14:paraId="307ED373" w14:textId="541A23A1" w:rsidR="00B16A8C" w:rsidRPr="00B16A8C" w:rsidRDefault="00B16A8C" w:rsidP="00B16A8C">
            <w:pPr>
              <w:jc w:val="center"/>
              <w:rPr>
                <w:rFonts w:ascii="Times New Roman" w:hAnsi="Times New Roman" w:cs="Times New Roman"/>
                <w:sz w:val="20"/>
                <w:szCs w:val="20"/>
                <w:lang w:val="en-US"/>
              </w:rPr>
            </w:pPr>
            <w:r w:rsidRPr="004A24B4">
              <w:rPr>
                <w:rFonts w:ascii="Times New Roman" w:hAnsi="Times New Roman" w:cs="Times New Roman"/>
                <w:sz w:val="20"/>
                <w:szCs w:val="20"/>
              </w:rPr>
              <w:t>42,743</w:t>
            </w:r>
          </w:p>
        </w:tc>
        <w:tc>
          <w:tcPr>
            <w:tcW w:w="1655" w:type="dxa"/>
            <w:vAlign w:val="bottom"/>
          </w:tcPr>
          <w:p w14:paraId="0C82B67A" w14:textId="6500E0B2" w:rsidR="00B16A8C" w:rsidRPr="00B16A8C" w:rsidRDefault="00B16A8C" w:rsidP="00B16A8C">
            <w:pPr>
              <w:jc w:val="center"/>
              <w:rPr>
                <w:rFonts w:ascii="Times New Roman" w:hAnsi="Times New Roman" w:cs="Times New Roman"/>
                <w:sz w:val="20"/>
                <w:szCs w:val="20"/>
                <w:lang w:val="en-US"/>
              </w:rPr>
            </w:pPr>
            <w:r w:rsidRPr="004A24B4">
              <w:rPr>
                <w:rFonts w:ascii="Times New Roman" w:hAnsi="Times New Roman" w:cs="Times New Roman"/>
                <w:sz w:val="20"/>
                <w:szCs w:val="20"/>
              </w:rPr>
              <w:t>39,700</w:t>
            </w:r>
          </w:p>
        </w:tc>
      </w:tr>
      <w:tr w:rsidR="00B16A8C" w:rsidRPr="002B44B1" w14:paraId="4AD904AC" w14:textId="77777777" w:rsidTr="00B16A8C">
        <w:tc>
          <w:tcPr>
            <w:tcW w:w="3420" w:type="dxa"/>
            <w:gridSpan w:val="2"/>
          </w:tcPr>
          <w:p w14:paraId="2B0F5FE5" w14:textId="77777777" w:rsidR="00B16A8C" w:rsidRPr="002B44B1" w:rsidRDefault="00B16A8C" w:rsidP="00B16A8C">
            <w:pPr>
              <w:rPr>
                <w:rFonts w:ascii="Times New Roman" w:hAnsi="Times New Roman" w:cs="Times New Roman"/>
                <w:sz w:val="20"/>
                <w:szCs w:val="20"/>
                <w:lang w:val="en-US"/>
              </w:rPr>
            </w:pPr>
            <w:r w:rsidRPr="002B44B1">
              <w:rPr>
                <w:rFonts w:ascii="Times New Roman" w:hAnsi="Times New Roman" w:cs="Times New Roman"/>
                <w:sz w:val="20"/>
                <w:szCs w:val="20"/>
                <w:lang w:val="en-US"/>
              </w:rPr>
              <w:t>Adjusted R-squared</w:t>
            </w:r>
          </w:p>
        </w:tc>
        <w:tc>
          <w:tcPr>
            <w:tcW w:w="1332" w:type="dxa"/>
            <w:vAlign w:val="bottom"/>
          </w:tcPr>
          <w:p w14:paraId="07DEAA10" w14:textId="76E69119" w:rsidR="00B16A8C" w:rsidRPr="00B16A8C" w:rsidRDefault="00B16A8C" w:rsidP="00B16A8C">
            <w:pPr>
              <w:jc w:val="center"/>
              <w:rPr>
                <w:rFonts w:ascii="Times New Roman" w:hAnsi="Times New Roman" w:cs="Times New Roman"/>
                <w:sz w:val="20"/>
                <w:szCs w:val="20"/>
                <w:lang w:val="en-US"/>
              </w:rPr>
            </w:pPr>
            <w:r w:rsidRPr="004A24B4">
              <w:rPr>
                <w:rFonts w:ascii="Times New Roman" w:hAnsi="Times New Roman" w:cs="Times New Roman"/>
                <w:sz w:val="20"/>
                <w:szCs w:val="20"/>
              </w:rPr>
              <w:t>35.03%</w:t>
            </w:r>
          </w:p>
        </w:tc>
        <w:tc>
          <w:tcPr>
            <w:tcW w:w="1332" w:type="dxa"/>
            <w:gridSpan w:val="2"/>
            <w:vAlign w:val="bottom"/>
          </w:tcPr>
          <w:p w14:paraId="042EE170" w14:textId="6B767B8D" w:rsidR="00B16A8C" w:rsidRPr="00B16A8C" w:rsidRDefault="00B16A8C" w:rsidP="00B16A8C">
            <w:pPr>
              <w:jc w:val="center"/>
              <w:rPr>
                <w:rFonts w:ascii="Times New Roman" w:hAnsi="Times New Roman" w:cs="Times New Roman"/>
                <w:sz w:val="20"/>
                <w:szCs w:val="20"/>
                <w:lang w:val="en-US"/>
              </w:rPr>
            </w:pPr>
            <w:r w:rsidRPr="004A24B4">
              <w:rPr>
                <w:rFonts w:ascii="Times New Roman" w:hAnsi="Times New Roman" w:cs="Times New Roman"/>
                <w:sz w:val="20"/>
                <w:szCs w:val="20"/>
              </w:rPr>
              <w:t>12.39%</w:t>
            </w:r>
          </w:p>
        </w:tc>
        <w:tc>
          <w:tcPr>
            <w:tcW w:w="1332" w:type="dxa"/>
            <w:gridSpan w:val="2"/>
            <w:vAlign w:val="bottom"/>
          </w:tcPr>
          <w:p w14:paraId="158B2CF4" w14:textId="58874758" w:rsidR="00B16A8C" w:rsidRPr="00B16A8C" w:rsidRDefault="00B16A8C" w:rsidP="00B16A8C">
            <w:pPr>
              <w:jc w:val="center"/>
              <w:rPr>
                <w:rFonts w:ascii="Times New Roman" w:hAnsi="Times New Roman" w:cs="Times New Roman"/>
                <w:sz w:val="20"/>
                <w:szCs w:val="20"/>
                <w:lang w:val="en-US"/>
              </w:rPr>
            </w:pPr>
            <w:r w:rsidRPr="004A24B4">
              <w:rPr>
                <w:rFonts w:ascii="Times New Roman" w:hAnsi="Times New Roman" w:cs="Times New Roman"/>
                <w:sz w:val="20"/>
                <w:szCs w:val="20"/>
              </w:rPr>
              <w:t>19.81%</w:t>
            </w:r>
          </w:p>
        </w:tc>
        <w:tc>
          <w:tcPr>
            <w:tcW w:w="1655" w:type="dxa"/>
            <w:vAlign w:val="bottom"/>
          </w:tcPr>
          <w:p w14:paraId="17484703" w14:textId="7DD1DB41" w:rsidR="00B16A8C" w:rsidRPr="00B16A8C" w:rsidRDefault="00B16A8C" w:rsidP="00B16A8C">
            <w:pPr>
              <w:jc w:val="center"/>
              <w:rPr>
                <w:rFonts w:ascii="Times New Roman" w:hAnsi="Times New Roman" w:cs="Times New Roman"/>
                <w:sz w:val="20"/>
                <w:szCs w:val="20"/>
                <w:lang w:val="en-US"/>
              </w:rPr>
            </w:pPr>
            <w:r w:rsidRPr="004A24B4">
              <w:rPr>
                <w:rFonts w:ascii="Times New Roman" w:hAnsi="Times New Roman" w:cs="Times New Roman"/>
                <w:sz w:val="20"/>
                <w:szCs w:val="20"/>
              </w:rPr>
              <w:t>19.73%</w:t>
            </w:r>
          </w:p>
        </w:tc>
      </w:tr>
      <w:tr w:rsidR="001D40A9" w:rsidRPr="001D40A9" w14:paraId="44C59A3F" w14:textId="77777777" w:rsidTr="00B16A8C">
        <w:tblPrEx>
          <w:tblBorders>
            <w:bottom w:val="none" w:sz="0" w:space="0" w:color="auto"/>
          </w:tblBorders>
        </w:tblPrEx>
        <w:tc>
          <w:tcPr>
            <w:tcW w:w="9071" w:type="dxa"/>
            <w:gridSpan w:val="8"/>
          </w:tcPr>
          <w:p w14:paraId="2E2461B8" w14:textId="355CEE4D" w:rsidR="001D40A9" w:rsidRPr="001D40A9" w:rsidRDefault="001D40A9" w:rsidP="001D40A9">
            <w:pPr>
              <w:rPr>
                <w:rFonts w:ascii="Times New Roman" w:eastAsia="Calibri" w:hAnsi="Times New Roman" w:cs="Times New Roman"/>
                <w:b/>
                <w:bCs/>
                <w:sz w:val="20"/>
                <w:szCs w:val="20"/>
              </w:rPr>
            </w:pPr>
            <w:r w:rsidRPr="001D40A9">
              <w:rPr>
                <w:rFonts w:ascii="Times New Roman" w:eastAsia="Calibri" w:hAnsi="Times New Roman" w:cs="Times New Roman"/>
                <w:b/>
                <w:bCs/>
                <w:sz w:val="20"/>
                <w:szCs w:val="20"/>
              </w:rPr>
              <w:lastRenderedPageBreak/>
              <w:t>Table OA</w:t>
            </w:r>
            <w:r w:rsidR="00670BC0">
              <w:rPr>
                <w:rFonts w:ascii="Times New Roman" w:eastAsia="Calibri" w:hAnsi="Times New Roman" w:cs="Times New Roman"/>
                <w:b/>
                <w:bCs/>
                <w:sz w:val="20"/>
                <w:szCs w:val="20"/>
              </w:rPr>
              <w:t>7</w:t>
            </w:r>
            <w:r w:rsidRPr="001D40A9">
              <w:rPr>
                <w:rFonts w:ascii="Times New Roman" w:eastAsia="Calibri" w:hAnsi="Times New Roman" w:cs="Times New Roman"/>
                <w:b/>
                <w:bCs/>
                <w:sz w:val="20"/>
                <w:szCs w:val="20"/>
              </w:rPr>
              <w:t>: List of Accounting Words</w:t>
            </w:r>
          </w:p>
        </w:tc>
      </w:tr>
      <w:tr w:rsidR="001D40A9" w:rsidRPr="001D40A9" w14:paraId="0B34C4CE" w14:textId="77777777" w:rsidTr="00B16A8C">
        <w:tblPrEx>
          <w:tblBorders>
            <w:bottom w:val="none" w:sz="0" w:space="0" w:color="auto"/>
          </w:tblBorders>
        </w:tblPrEx>
        <w:tc>
          <w:tcPr>
            <w:tcW w:w="9071" w:type="dxa"/>
            <w:gridSpan w:val="8"/>
            <w:tcBorders>
              <w:bottom w:val="double" w:sz="4" w:space="0" w:color="auto"/>
            </w:tcBorders>
          </w:tcPr>
          <w:p w14:paraId="6BBB4AE3" w14:textId="5F80DEC8" w:rsidR="001D40A9" w:rsidRPr="001D40A9" w:rsidRDefault="001D40A9" w:rsidP="001D40A9">
            <w:pPr>
              <w:spacing w:after="120"/>
              <w:jc w:val="both"/>
              <w:rPr>
                <w:rFonts w:ascii="Times New Roman" w:eastAsia="Calibri" w:hAnsi="Times New Roman" w:cs="Times New Roman"/>
                <w:sz w:val="20"/>
                <w:szCs w:val="20"/>
              </w:rPr>
            </w:pPr>
            <w:r w:rsidRPr="001D40A9">
              <w:rPr>
                <w:rFonts w:ascii="Times New Roman" w:eastAsia="Calibri" w:hAnsi="Times New Roman" w:cs="Times New Roman"/>
                <w:sz w:val="20"/>
                <w:szCs w:val="20"/>
              </w:rPr>
              <w:t>This table provides the list of accounting words used to calculate the number of accounting words spoken by an analyst during a firm’s quarterly earnings conference call. The accounting words are identified by manually classifying words from the Loughran and McDonald master dictionary</w:t>
            </w:r>
            <w:r w:rsidR="003D394B">
              <w:rPr>
                <w:rFonts w:ascii="Times New Roman" w:eastAsia="Calibri" w:hAnsi="Times New Roman" w:cs="Times New Roman"/>
                <w:sz w:val="20"/>
                <w:szCs w:val="20"/>
              </w:rPr>
              <w:t>,</w:t>
            </w:r>
            <w:r w:rsidRPr="001D40A9">
              <w:rPr>
                <w:rFonts w:ascii="Times New Roman" w:eastAsia="Calibri" w:hAnsi="Times New Roman" w:cs="Times New Roman"/>
                <w:sz w:val="20"/>
                <w:szCs w:val="20"/>
              </w:rPr>
              <w:t xml:space="preserve"> available at </w:t>
            </w:r>
            <w:hyperlink r:id="rId7" w:history="1">
              <w:r w:rsidRPr="001D40A9">
                <w:rPr>
                  <w:rFonts w:ascii="Times New Roman" w:eastAsia="Calibri" w:hAnsi="Times New Roman" w:cs="Times New Roman"/>
                  <w:color w:val="0563C1"/>
                  <w:sz w:val="20"/>
                  <w:szCs w:val="20"/>
                  <w:u w:val="single"/>
                </w:rPr>
                <w:t>https://sraf.nd.edu/loughranmcdonald-master-dictionary/</w:t>
              </w:r>
            </w:hyperlink>
            <w:r w:rsidRPr="001D40A9">
              <w:rPr>
                <w:rFonts w:ascii="Times New Roman" w:eastAsia="Calibri" w:hAnsi="Times New Roman" w:cs="Times New Roman"/>
                <w:sz w:val="20"/>
                <w:szCs w:val="20"/>
              </w:rPr>
              <w:t>.</w:t>
            </w:r>
          </w:p>
        </w:tc>
      </w:tr>
      <w:tr w:rsidR="001D40A9" w:rsidRPr="001D40A9" w14:paraId="10737879" w14:textId="77777777" w:rsidTr="00B16A8C">
        <w:tblPrEx>
          <w:tblBorders>
            <w:bottom w:val="none" w:sz="0" w:space="0" w:color="auto"/>
          </w:tblBorders>
        </w:tblPrEx>
        <w:tc>
          <w:tcPr>
            <w:tcW w:w="1791" w:type="dxa"/>
            <w:tcBorders>
              <w:top w:val="double" w:sz="4" w:space="0" w:color="auto"/>
            </w:tcBorders>
            <w:vAlign w:val="bottom"/>
          </w:tcPr>
          <w:p w14:paraId="026EBA54"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ACCOUNT</w:t>
            </w:r>
          </w:p>
        </w:tc>
        <w:tc>
          <w:tcPr>
            <w:tcW w:w="1629" w:type="dxa"/>
            <w:tcBorders>
              <w:top w:val="double" w:sz="4" w:space="0" w:color="auto"/>
            </w:tcBorders>
            <w:vAlign w:val="bottom"/>
          </w:tcPr>
          <w:p w14:paraId="6CEED16D"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CASH</w:t>
            </w:r>
          </w:p>
        </w:tc>
        <w:tc>
          <w:tcPr>
            <w:tcW w:w="1904" w:type="dxa"/>
            <w:gridSpan w:val="2"/>
            <w:tcBorders>
              <w:top w:val="double" w:sz="4" w:space="0" w:color="auto"/>
            </w:tcBorders>
            <w:vAlign w:val="bottom"/>
          </w:tcPr>
          <w:p w14:paraId="20E5232F"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EXPENDITURE</w:t>
            </w:r>
          </w:p>
        </w:tc>
        <w:tc>
          <w:tcPr>
            <w:tcW w:w="1956" w:type="dxa"/>
            <w:gridSpan w:val="2"/>
            <w:tcBorders>
              <w:top w:val="double" w:sz="4" w:space="0" w:color="auto"/>
            </w:tcBorders>
            <w:vAlign w:val="bottom"/>
          </w:tcPr>
          <w:p w14:paraId="118391BA"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MULTIPLES</w:t>
            </w:r>
          </w:p>
        </w:tc>
        <w:tc>
          <w:tcPr>
            <w:tcW w:w="1791" w:type="dxa"/>
            <w:gridSpan w:val="2"/>
            <w:tcBorders>
              <w:top w:val="double" w:sz="4" w:space="0" w:color="auto"/>
            </w:tcBorders>
            <w:vAlign w:val="bottom"/>
          </w:tcPr>
          <w:p w14:paraId="7F7A4344"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REPORTED</w:t>
            </w:r>
          </w:p>
        </w:tc>
      </w:tr>
      <w:tr w:rsidR="001D40A9" w:rsidRPr="001D40A9" w14:paraId="5EC370FD" w14:textId="77777777" w:rsidTr="00B16A8C">
        <w:tblPrEx>
          <w:tblBorders>
            <w:bottom w:val="none" w:sz="0" w:space="0" w:color="auto"/>
          </w:tblBorders>
        </w:tblPrEx>
        <w:tc>
          <w:tcPr>
            <w:tcW w:w="1791" w:type="dxa"/>
            <w:vAlign w:val="bottom"/>
          </w:tcPr>
          <w:p w14:paraId="38E17BAB"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ACCOUNTANT</w:t>
            </w:r>
          </w:p>
        </w:tc>
        <w:tc>
          <w:tcPr>
            <w:tcW w:w="1629" w:type="dxa"/>
            <w:vAlign w:val="bottom"/>
          </w:tcPr>
          <w:p w14:paraId="3D52346D"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CASHFLOW</w:t>
            </w:r>
          </w:p>
        </w:tc>
        <w:tc>
          <w:tcPr>
            <w:tcW w:w="1904" w:type="dxa"/>
            <w:gridSpan w:val="2"/>
            <w:vAlign w:val="bottom"/>
          </w:tcPr>
          <w:p w14:paraId="15B20341"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EXPENDITURES</w:t>
            </w:r>
          </w:p>
        </w:tc>
        <w:tc>
          <w:tcPr>
            <w:tcW w:w="1956" w:type="dxa"/>
            <w:gridSpan w:val="2"/>
            <w:vAlign w:val="bottom"/>
          </w:tcPr>
          <w:p w14:paraId="69339D4B"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NET</w:t>
            </w:r>
          </w:p>
        </w:tc>
        <w:tc>
          <w:tcPr>
            <w:tcW w:w="1791" w:type="dxa"/>
            <w:gridSpan w:val="2"/>
            <w:vAlign w:val="bottom"/>
          </w:tcPr>
          <w:p w14:paraId="7C26276D"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REPORTING</w:t>
            </w:r>
          </w:p>
        </w:tc>
      </w:tr>
      <w:tr w:rsidR="001D40A9" w:rsidRPr="001D40A9" w14:paraId="19F7CBAD" w14:textId="77777777" w:rsidTr="00B16A8C">
        <w:tblPrEx>
          <w:tblBorders>
            <w:bottom w:val="none" w:sz="0" w:space="0" w:color="auto"/>
          </w:tblBorders>
        </w:tblPrEx>
        <w:tc>
          <w:tcPr>
            <w:tcW w:w="1791" w:type="dxa"/>
            <w:vAlign w:val="bottom"/>
          </w:tcPr>
          <w:p w14:paraId="0AD28570"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ACCOUNTANTS</w:t>
            </w:r>
          </w:p>
        </w:tc>
        <w:tc>
          <w:tcPr>
            <w:tcW w:w="1629" w:type="dxa"/>
            <w:vAlign w:val="bottom"/>
          </w:tcPr>
          <w:p w14:paraId="4955BFE7"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CASHFLOW</w:t>
            </w:r>
          </w:p>
        </w:tc>
        <w:tc>
          <w:tcPr>
            <w:tcW w:w="1904" w:type="dxa"/>
            <w:gridSpan w:val="2"/>
            <w:vAlign w:val="bottom"/>
          </w:tcPr>
          <w:p w14:paraId="79AFCCD1"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EXPENSE</w:t>
            </w:r>
          </w:p>
        </w:tc>
        <w:tc>
          <w:tcPr>
            <w:tcW w:w="1956" w:type="dxa"/>
            <w:gridSpan w:val="2"/>
            <w:vAlign w:val="bottom"/>
          </w:tcPr>
          <w:p w14:paraId="68516E33"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NETTING</w:t>
            </w:r>
          </w:p>
        </w:tc>
        <w:tc>
          <w:tcPr>
            <w:tcW w:w="1791" w:type="dxa"/>
            <w:gridSpan w:val="2"/>
            <w:vAlign w:val="bottom"/>
          </w:tcPr>
          <w:p w14:paraId="16FD9989"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REPORTS</w:t>
            </w:r>
          </w:p>
        </w:tc>
      </w:tr>
      <w:tr w:rsidR="001D40A9" w:rsidRPr="001D40A9" w14:paraId="20BA9131" w14:textId="77777777" w:rsidTr="00B16A8C">
        <w:tblPrEx>
          <w:tblBorders>
            <w:bottom w:val="none" w:sz="0" w:space="0" w:color="auto"/>
          </w:tblBorders>
        </w:tblPrEx>
        <w:tc>
          <w:tcPr>
            <w:tcW w:w="1791" w:type="dxa"/>
            <w:vAlign w:val="bottom"/>
          </w:tcPr>
          <w:p w14:paraId="524D7A72"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ACCOUNTED</w:t>
            </w:r>
          </w:p>
        </w:tc>
        <w:tc>
          <w:tcPr>
            <w:tcW w:w="1629" w:type="dxa"/>
            <w:vAlign w:val="bottom"/>
          </w:tcPr>
          <w:p w14:paraId="015F5603"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CASHFLOWS</w:t>
            </w:r>
          </w:p>
        </w:tc>
        <w:tc>
          <w:tcPr>
            <w:tcW w:w="1904" w:type="dxa"/>
            <w:gridSpan w:val="2"/>
            <w:vAlign w:val="bottom"/>
          </w:tcPr>
          <w:p w14:paraId="41736876"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EXPENSED</w:t>
            </w:r>
          </w:p>
        </w:tc>
        <w:tc>
          <w:tcPr>
            <w:tcW w:w="1956" w:type="dxa"/>
            <w:gridSpan w:val="2"/>
            <w:vAlign w:val="bottom"/>
          </w:tcPr>
          <w:p w14:paraId="037B59A1"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NOMINAL</w:t>
            </w:r>
          </w:p>
        </w:tc>
        <w:tc>
          <w:tcPr>
            <w:tcW w:w="1791" w:type="dxa"/>
            <w:gridSpan w:val="2"/>
            <w:vAlign w:val="bottom"/>
          </w:tcPr>
          <w:p w14:paraId="2E2A1D80"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RESERVES</w:t>
            </w:r>
          </w:p>
        </w:tc>
      </w:tr>
      <w:tr w:rsidR="001D40A9" w:rsidRPr="001D40A9" w14:paraId="542B696F" w14:textId="77777777" w:rsidTr="00B16A8C">
        <w:tblPrEx>
          <w:tblBorders>
            <w:bottom w:val="none" w:sz="0" w:space="0" w:color="auto"/>
          </w:tblBorders>
        </w:tblPrEx>
        <w:tc>
          <w:tcPr>
            <w:tcW w:w="1791" w:type="dxa"/>
            <w:vAlign w:val="bottom"/>
          </w:tcPr>
          <w:p w14:paraId="3060C88A"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ACCOUNTING</w:t>
            </w:r>
          </w:p>
        </w:tc>
        <w:tc>
          <w:tcPr>
            <w:tcW w:w="1629" w:type="dxa"/>
            <w:vAlign w:val="bottom"/>
          </w:tcPr>
          <w:p w14:paraId="0BFA1168"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CASHFLOWS</w:t>
            </w:r>
          </w:p>
        </w:tc>
        <w:tc>
          <w:tcPr>
            <w:tcW w:w="1904" w:type="dxa"/>
            <w:gridSpan w:val="2"/>
            <w:vAlign w:val="bottom"/>
          </w:tcPr>
          <w:p w14:paraId="137A69E6"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EXPENSES</w:t>
            </w:r>
          </w:p>
        </w:tc>
        <w:tc>
          <w:tcPr>
            <w:tcW w:w="1956" w:type="dxa"/>
            <w:gridSpan w:val="2"/>
            <w:vAlign w:val="bottom"/>
          </w:tcPr>
          <w:p w14:paraId="5A3D48FC"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NONACCRUAL</w:t>
            </w:r>
          </w:p>
        </w:tc>
        <w:tc>
          <w:tcPr>
            <w:tcW w:w="1791" w:type="dxa"/>
            <w:gridSpan w:val="2"/>
            <w:vAlign w:val="bottom"/>
          </w:tcPr>
          <w:p w14:paraId="7C25E0BB"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RESTATE</w:t>
            </w:r>
          </w:p>
        </w:tc>
      </w:tr>
      <w:tr w:rsidR="001D40A9" w:rsidRPr="001D40A9" w14:paraId="0B32BB5F" w14:textId="77777777" w:rsidTr="00B16A8C">
        <w:tblPrEx>
          <w:tblBorders>
            <w:bottom w:val="none" w:sz="0" w:space="0" w:color="auto"/>
          </w:tblBorders>
        </w:tblPrEx>
        <w:tc>
          <w:tcPr>
            <w:tcW w:w="1791" w:type="dxa"/>
            <w:vAlign w:val="bottom"/>
          </w:tcPr>
          <w:p w14:paraId="207898C6"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ACCOUNTINGS</w:t>
            </w:r>
          </w:p>
        </w:tc>
        <w:tc>
          <w:tcPr>
            <w:tcW w:w="1629" w:type="dxa"/>
            <w:vAlign w:val="bottom"/>
          </w:tcPr>
          <w:p w14:paraId="4D89A86A"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CHARGED</w:t>
            </w:r>
          </w:p>
        </w:tc>
        <w:tc>
          <w:tcPr>
            <w:tcW w:w="1904" w:type="dxa"/>
            <w:gridSpan w:val="2"/>
            <w:vAlign w:val="bottom"/>
          </w:tcPr>
          <w:p w14:paraId="350EC519"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EXTRAORDINARY</w:t>
            </w:r>
          </w:p>
        </w:tc>
        <w:tc>
          <w:tcPr>
            <w:tcW w:w="1956" w:type="dxa"/>
            <w:gridSpan w:val="2"/>
            <w:vAlign w:val="bottom"/>
          </w:tcPr>
          <w:p w14:paraId="12AC1AB7"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NONACCRUALS</w:t>
            </w:r>
          </w:p>
        </w:tc>
        <w:tc>
          <w:tcPr>
            <w:tcW w:w="1791" w:type="dxa"/>
            <w:gridSpan w:val="2"/>
            <w:vAlign w:val="bottom"/>
          </w:tcPr>
          <w:p w14:paraId="6F898EA8"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RESTATE</w:t>
            </w:r>
          </w:p>
        </w:tc>
      </w:tr>
      <w:tr w:rsidR="001D40A9" w:rsidRPr="001D40A9" w14:paraId="55DE8EB3" w14:textId="77777777" w:rsidTr="00B16A8C">
        <w:tblPrEx>
          <w:tblBorders>
            <w:bottom w:val="none" w:sz="0" w:space="0" w:color="auto"/>
          </w:tblBorders>
        </w:tblPrEx>
        <w:tc>
          <w:tcPr>
            <w:tcW w:w="1791" w:type="dxa"/>
            <w:vAlign w:val="bottom"/>
          </w:tcPr>
          <w:p w14:paraId="344AD433"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ACCOUNTS</w:t>
            </w:r>
          </w:p>
        </w:tc>
        <w:tc>
          <w:tcPr>
            <w:tcW w:w="1629" w:type="dxa"/>
            <w:vAlign w:val="bottom"/>
          </w:tcPr>
          <w:p w14:paraId="35BB7435"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CHARGES</w:t>
            </w:r>
          </w:p>
        </w:tc>
        <w:tc>
          <w:tcPr>
            <w:tcW w:w="1904" w:type="dxa"/>
            <w:gridSpan w:val="2"/>
            <w:vAlign w:val="bottom"/>
          </w:tcPr>
          <w:p w14:paraId="7365DA43"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FAS</w:t>
            </w:r>
          </w:p>
        </w:tc>
        <w:tc>
          <w:tcPr>
            <w:tcW w:w="1956" w:type="dxa"/>
            <w:gridSpan w:val="2"/>
            <w:vAlign w:val="bottom"/>
          </w:tcPr>
          <w:p w14:paraId="25732158"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NONAMORTIZATION</w:t>
            </w:r>
          </w:p>
        </w:tc>
        <w:tc>
          <w:tcPr>
            <w:tcW w:w="1791" w:type="dxa"/>
            <w:gridSpan w:val="2"/>
            <w:vAlign w:val="bottom"/>
          </w:tcPr>
          <w:p w14:paraId="4CD3011D"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RESTATED</w:t>
            </w:r>
          </w:p>
        </w:tc>
      </w:tr>
      <w:tr w:rsidR="001D40A9" w:rsidRPr="001D40A9" w14:paraId="0C3806FA" w14:textId="77777777" w:rsidTr="00B16A8C">
        <w:tblPrEx>
          <w:tblBorders>
            <w:bottom w:val="none" w:sz="0" w:space="0" w:color="auto"/>
          </w:tblBorders>
        </w:tblPrEx>
        <w:tc>
          <w:tcPr>
            <w:tcW w:w="1791" w:type="dxa"/>
            <w:vAlign w:val="bottom"/>
          </w:tcPr>
          <w:p w14:paraId="561548B6"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ACCRETION</w:t>
            </w:r>
          </w:p>
        </w:tc>
        <w:tc>
          <w:tcPr>
            <w:tcW w:w="1629" w:type="dxa"/>
            <w:vAlign w:val="bottom"/>
          </w:tcPr>
          <w:p w14:paraId="0993463D"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COGS</w:t>
            </w:r>
          </w:p>
        </w:tc>
        <w:tc>
          <w:tcPr>
            <w:tcW w:w="1904" w:type="dxa"/>
            <w:gridSpan w:val="2"/>
            <w:vAlign w:val="bottom"/>
          </w:tcPr>
          <w:p w14:paraId="71FA36A6"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FILED</w:t>
            </w:r>
          </w:p>
        </w:tc>
        <w:tc>
          <w:tcPr>
            <w:tcW w:w="1956" w:type="dxa"/>
            <w:gridSpan w:val="2"/>
            <w:vAlign w:val="bottom"/>
          </w:tcPr>
          <w:p w14:paraId="270F69C1"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NONCASH</w:t>
            </w:r>
          </w:p>
        </w:tc>
        <w:tc>
          <w:tcPr>
            <w:tcW w:w="1791" w:type="dxa"/>
            <w:gridSpan w:val="2"/>
            <w:vAlign w:val="bottom"/>
          </w:tcPr>
          <w:p w14:paraId="1558D6E0"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RESTATEMENT</w:t>
            </w:r>
          </w:p>
        </w:tc>
      </w:tr>
      <w:tr w:rsidR="001D40A9" w:rsidRPr="001D40A9" w14:paraId="0453B809" w14:textId="77777777" w:rsidTr="00B16A8C">
        <w:tblPrEx>
          <w:tblBorders>
            <w:bottom w:val="none" w:sz="0" w:space="0" w:color="auto"/>
          </w:tblBorders>
        </w:tblPrEx>
        <w:tc>
          <w:tcPr>
            <w:tcW w:w="1791" w:type="dxa"/>
            <w:vAlign w:val="bottom"/>
          </w:tcPr>
          <w:p w14:paraId="5C704FC1"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ACCRUAL</w:t>
            </w:r>
          </w:p>
        </w:tc>
        <w:tc>
          <w:tcPr>
            <w:tcW w:w="1629" w:type="dxa"/>
            <w:vAlign w:val="bottom"/>
          </w:tcPr>
          <w:p w14:paraId="5BB07C06"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CONCERN</w:t>
            </w:r>
          </w:p>
        </w:tc>
        <w:tc>
          <w:tcPr>
            <w:tcW w:w="1904" w:type="dxa"/>
            <w:gridSpan w:val="2"/>
            <w:vAlign w:val="bottom"/>
          </w:tcPr>
          <w:p w14:paraId="1C92D503"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FILING</w:t>
            </w:r>
          </w:p>
        </w:tc>
        <w:tc>
          <w:tcPr>
            <w:tcW w:w="1956" w:type="dxa"/>
            <w:gridSpan w:val="2"/>
            <w:vAlign w:val="bottom"/>
          </w:tcPr>
          <w:p w14:paraId="48029DF8"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NONCONTROLLING</w:t>
            </w:r>
          </w:p>
        </w:tc>
        <w:tc>
          <w:tcPr>
            <w:tcW w:w="1791" w:type="dxa"/>
            <w:gridSpan w:val="2"/>
            <w:vAlign w:val="bottom"/>
          </w:tcPr>
          <w:p w14:paraId="277310AE"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RESTATEMENTS</w:t>
            </w:r>
          </w:p>
        </w:tc>
      </w:tr>
      <w:tr w:rsidR="001D40A9" w:rsidRPr="001D40A9" w14:paraId="6D342E0E" w14:textId="77777777" w:rsidTr="00B16A8C">
        <w:tblPrEx>
          <w:tblBorders>
            <w:bottom w:val="none" w:sz="0" w:space="0" w:color="auto"/>
          </w:tblBorders>
        </w:tblPrEx>
        <w:tc>
          <w:tcPr>
            <w:tcW w:w="1791" w:type="dxa"/>
            <w:vAlign w:val="bottom"/>
          </w:tcPr>
          <w:p w14:paraId="1AC7D610"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ACCRUALS</w:t>
            </w:r>
          </w:p>
        </w:tc>
        <w:tc>
          <w:tcPr>
            <w:tcW w:w="1629" w:type="dxa"/>
            <w:vAlign w:val="bottom"/>
          </w:tcPr>
          <w:p w14:paraId="7F6BDE67"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CONDENSED</w:t>
            </w:r>
          </w:p>
        </w:tc>
        <w:tc>
          <w:tcPr>
            <w:tcW w:w="1904" w:type="dxa"/>
            <w:gridSpan w:val="2"/>
            <w:vAlign w:val="bottom"/>
          </w:tcPr>
          <w:p w14:paraId="68401744"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FILINGS</w:t>
            </w:r>
          </w:p>
        </w:tc>
        <w:tc>
          <w:tcPr>
            <w:tcW w:w="1956" w:type="dxa"/>
            <w:gridSpan w:val="2"/>
            <w:vAlign w:val="bottom"/>
          </w:tcPr>
          <w:p w14:paraId="7DC983A9"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NONFINANCIAL</w:t>
            </w:r>
          </w:p>
        </w:tc>
        <w:tc>
          <w:tcPr>
            <w:tcW w:w="1791" w:type="dxa"/>
            <w:gridSpan w:val="2"/>
            <w:vAlign w:val="bottom"/>
          </w:tcPr>
          <w:p w14:paraId="36CCE32E"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RESTATES</w:t>
            </w:r>
          </w:p>
        </w:tc>
      </w:tr>
      <w:tr w:rsidR="001D40A9" w:rsidRPr="001D40A9" w14:paraId="68D6724E" w14:textId="77777777" w:rsidTr="00B16A8C">
        <w:tblPrEx>
          <w:tblBorders>
            <w:bottom w:val="none" w:sz="0" w:space="0" w:color="auto"/>
          </w:tblBorders>
        </w:tblPrEx>
        <w:tc>
          <w:tcPr>
            <w:tcW w:w="1791" w:type="dxa"/>
            <w:vAlign w:val="bottom"/>
          </w:tcPr>
          <w:p w14:paraId="05D7C0D5"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ACCRUE</w:t>
            </w:r>
          </w:p>
        </w:tc>
        <w:tc>
          <w:tcPr>
            <w:tcW w:w="1629" w:type="dxa"/>
            <w:vAlign w:val="bottom"/>
          </w:tcPr>
          <w:p w14:paraId="410D54AA"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CONSOLIDATE</w:t>
            </w:r>
          </w:p>
        </w:tc>
        <w:tc>
          <w:tcPr>
            <w:tcW w:w="1904" w:type="dxa"/>
            <w:gridSpan w:val="2"/>
            <w:vAlign w:val="bottom"/>
          </w:tcPr>
          <w:p w14:paraId="3775DAD2"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FINANCIALS</w:t>
            </w:r>
          </w:p>
        </w:tc>
        <w:tc>
          <w:tcPr>
            <w:tcW w:w="1956" w:type="dxa"/>
            <w:gridSpan w:val="2"/>
            <w:vAlign w:val="bottom"/>
          </w:tcPr>
          <w:p w14:paraId="3F5874B1"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NONMARKETABLE</w:t>
            </w:r>
          </w:p>
        </w:tc>
        <w:tc>
          <w:tcPr>
            <w:tcW w:w="1791" w:type="dxa"/>
            <w:gridSpan w:val="2"/>
            <w:vAlign w:val="bottom"/>
          </w:tcPr>
          <w:p w14:paraId="3F81924D"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RETIREMENT</w:t>
            </w:r>
          </w:p>
        </w:tc>
      </w:tr>
      <w:tr w:rsidR="001D40A9" w:rsidRPr="001D40A9" w14:paraId="47ECAAB2" w14:textId="77777777" w:rsidTr="00B16A8C">
        <w:tblPrEx>
          <w:tblBorders>
            <w:bottom w:val="none" w:sz="0" w:space="0" w:color="auto"/>
          </w:tblBorders>
        </w:tblPrEx>
        <w:tc>
          <w:tcPr>
            <w:tcW w:w="1791" w:type="dxa"/>
            <w:vAlign w:val="bottom"/>
          </w:tcPr>
          <w:p w14:paraId="05EC0E7B"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ACCRUED</w:t>
            </w:r>
          </w:p>
        </w:tc>
        <w:tc>
          <w:tcPr>
            <w:tcW w:w="1629" w:type="dxa"/>
            <w:vAlign w:val="bottom"/>
          </w:tcPr>
          <w:p w14:paraId="4BF426A0"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CONSOLIDATED</w:t>
            </w:r>
          </w:p>
        </w:tc>
        <w:tc>
          <w:tcPr>
            <w:tcW w:w="1904" w:type="dxa"/>
            <w:gridSpan w:val="2"/>
            <w:vAlign w:val="bottom"/>
          </w:tcPr>
          <w:p w14:paraId="707AACD3"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FISCAL</w:t>
            </w:r>
          </w:p>
        </w:tc>
        <w:tc>
          <w:tcPr>
            <w:tcW w:w="1956" w:type="dxa"/>
            <w:gridSpan w:val="2"/>
            <w:vAlign w:val="bottom"/>
          </w:tcPr>
          <w:p w14:paraId="2D451FA7"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NONPENSION</w:t>
            </w:r>
          </w:p>
        </w:tc>
        <w:tc>
          <w:tcPr>
            <w:tcW w:w="1791" w:type="dxa"/>
            <w:gridSpan w:val="2"/>
            <w:vAlign w:val="bottom"/>
          </w:tcPr>
          <w:p w14:paraId="4FDC0D07"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RETIREMENTS</w:t>
            </w:r>
          </w:p>
        </w:tc>
      </w:tr>
      <w:tr w:rsidR="001D40A9" w:rsidRPr="001D40A9" w14:paraId="7295A724" w14:textId="77777777" w:rsidTr="00B16A8C">
        <w:tblPrEx>
          <w:tblBorders>
            <w:bottom w:val="none" w:sz="0" w:space="0" w:color="auto"/>
          </w:tblBorders>
        </w:tblPrEx>
        <w:tc>
          <w:tcPr>
            <w:tcW w:w="1791" w:type="dxa"/>
            <w:vAlign w:val="bottom"/>
          </w:tcPr>
          <w:p w14:paraId="5D5D50BE"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ACCRUES</w:t>
            </w:r>
          </w:p>
        </w:tc>
        <w:tc>
          <w:tcPr>
            <w:tcW w:w="1629" w:type="dxa"/>
            <w:vAlign w:val="bottom"/>
          </w:tcPr>
          <w:p w14:paraId="5FEF804F"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CONSOLIDATING</w:t>
            </w:r>
          </w:p>
        </w:tc>
        <w:tc>
          <w:tcPr>
            <w:tcW w:w="1904" w:type="dxa"/>
            <w:gridSpan w:val="2"/>
            <w:vAlign w:val="bottom"/>
          </w:tcPr>
          <w:p w14:paraId="021A3723"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FLOW</w:t>
            </w:r>
          </w:p>
        </w:tc>
        <w:tc>
          <w:tcPr>
            <w:tcW w:w="1956" w:type="dxa"/>
            <w:gridSpan w:val="2"/>
            <w:vAlign w:val="bottom"/>
          </w:tcPr>
          <w:p w14:paraId="42C1E46D"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NONRECURRING</w:t>
            </w:r>
          </w:p>
        </w:tc>
        <w:tc>
          <w:tcPr>
            <w:tcW w:w="1791" w:type="dxa"/>
            <w:gridSpan w:val="2"/>
            <w:vAlign w:val="bottom"/>
          </w:tcPr>
          <w:p w14:paraId="2364F19C"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REVENUE</w:t>
            </w:r>
          </w:p>
        </w:tc>
      </w:tr>
      <w:tr w:rsidR="001D40A9" w:rsidRPr="001D40A9" w14:paraId="7726B040" w14:textId="77777777" w:rsidTr="00B16A8C">
        <w:tblPrEx>
          <w:tblBorders>
            <w:bottom w:val="none" w:sz="0" w:space="0" w:color="auto"/>
          </w:tblBorders>
        </w:tblPrEx>
        <w:tc>
          <w:tcPr>
            <w:tcW w:w="1791" w:type="dxa"/>
            <w:vAlign w:val="bottom"/>
          </w:tcPr>
          <w:p w14:paraId="7239F621"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ACCRUING</w:t>
            </w:r>
          </w:p>
        </w:tc>
        <w:tc>
          <w:tcPr>
            <w:tcW w:w="1629" w:type="dxa"/>
            <w:vAlign w:val="bottom"/>
          </w:tcPr>
          <w:p w14:paraId="34A4391D"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CONTINGENCY</w:t>
            </w:r>
          </w:p>
        </w:tc>
        <w:tc>
          <w:tcPr>
            <w:tcW w:w="1904" w:type="dxa"/>
            <w:gridSpan w:val="2"/>
            <w:vAlign w:val="bottom"/>
          </w:tcPr>
          <w:p w14:paraId="1B2FE162"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FLOWS</w:t>
            </w:r>
          </w:p>
        </w:tc>
        <w:tc>
          <w:tcPr>
            <w:tcW w:w="1956" w:type="dxa"/>
            <w:gridSpan w:val="2"/>
            <w:vAlign w:val="bottom"/>
          </w:tcPr>
          <w:p w14:paraId="16E629E5"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NONTAXABLE</w:t>
            </w:r>
          </w:p>
        </w:tc>
        <w:tc>
          <w:tcPr>
            <w:tcW w:w="1791" w:type="dxa"/>
            <w:gridSpan w:val="2"/>
            <w:vAlign w:val="bottom"/>
          </w:tcPr>
          <w:p w14:paraId="16E20000"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REVENUES</w:t>
            </w:r>
          </w:p>
        </w:tc>
      </w:tr>
      <w:tr w:rsidR="001D40A9" w:rsidRPr="001D40A9" w14:paraId="10F71FC3" w14:textId="77777777" w:rsidTr="00B16A8C">
        <w:tblPrEx>
          <w:tblBorders>
            <w:bottom w:val="none" w:sz="0" w:space="0" w:color="auto"/>
          </w:tblBorders>
        </w:tblPrEx>
        <w:tc>
          <w:tcPr>
            <w:tcW w:w="1791" w:type="dxa"/>
            <w:vAlign w:val="bottom"/>
          </w:tcPr>
          <w:p w14:paraId="2244868E"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ACCUMULATED</w:t>
            </w:r>
          </w:p>
        </w:tc>
        <w:tc>
          <w:tcPr>
            <w:tcW w:w="1629" w:type="dxa"/>
            <w:vAlign w:val="bottom"/>
          </w:tcPr>
          <w:p w14:paraId="39EAC071"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CONTINGENT</w:t>
            </w:r>
          </w:p>
        </w:tc>
        <w:tc>
          <w:tcPr>
            <w:tcW w:w="1904" w:type="dxa"/>
            <w:gridSpan w:val="2"/>
            <w:vAlign w:val="bottom"/>
          </w:tcPr>
          <w:p w14:paraId="7DE57422"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FOOTNOTES</w:t>
            </w:r>
          </w:p>
        </w:tc>
        <w:tc>
          <w:tcPr>
            <w:tcW w:w="1956" w:type="dxa"/>
            <w:gridSpan w:val="2"/>
            <w:vAlign w:val="bottom"/>
          </w:tcPr>
          <w:p w14:paraId="66A52852"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OBLIGATIONS</w:t>
            </w:r>
          </w:p>
        </w:tc>
        <w:tc>
          <w:tcPr>
            <w:tcW w:w="1791" w:type="dxa"/>
            <w:gridSpan w:val="2"/>
            <w:vAlign w:val="bottom"/>
          </w:tcPr>
          <w:p w14:paraId="6908C840"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SEC</w:t>
            </w:r>
          </w:p>
        </w:tc>
      </w:tr>
      <w:tr w:rsidR="001D40A9" w:rsidRPr="001D40A9" w14:paraId="461999A5" w14:textId="77777777" w:rsidTr="00B16A8C">
        <w:tblPrEx>
          <w:tblBorders>
            <w:bottom w:val="none" w:sz="0" w:space="0" w:color="auto"/>
          </w:tblBorders>
        </w:tblPrEx>
        <w:tc>
          <w:tcPr>
            <w:tcW w:w="1791" w:type="dxa"/>
            <w:vAlign w:val="bottom"/>
          </w:tcPr>
          <w:p w14:paraId="738A2D84"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ACTUARIAL</w:t>
            </w:r>
          </w:p>
        </w:tc>
        <w:tc>
          <w:tcPr>
            <w:tcW w:w="1629" w:type="dxa"/>
            <w:vAlign w:val="bottom"/>
          </w:tcPr>
          <w:p w14:paraId="17010B34"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CONTRIBUTION</w:t>
            </w:r>
          </w:p>
        </w:tc>
        <w:tc>
          <w:tcPr>
            <w:tcW w:w="1904" w:type="dxa"/>
            <w:gridSpan w:val="2"/>
            <w:vAlign w:val="bottom"/>
          </w:tcPr>
          <w:p w14:paraId="1E17933F"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FORECASTING</w:t>
            </w:r>
          </w:p>
        </w:tc>
        <w:tc>
          <w:tcPr>
            <w:tcW w:w="1956" w:type="dxa"/>
            <w:gridSpan w:val="2"/>
            <w:vAlign w:val="bottom"/>
          </w:tcPr>
          <w:p w14:paraId="0978AB10"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OFFSETTING</w:t>
            </w:r>
          </w:p>
        </w:tc>
        <w:tc>
          <w:tcPr>
            <w:tcW w:w="1791" w:type="dxa"/>
            <w:gridSpan w:val="2"/>
            <w:vAlign w:val="bottom"/>
          </w:tcPr>
          <w:p w14:paraId="754729C0"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SHEET</w:t>
            </w:r>
          </w:p>
        </w:tc>
      </w:tr>
      <w:tr w:rsidR="001D40A9" w:rsidRPr="001D40A9" w14:paraId="10459679" w14:textId="77777777" w:rsidTr="00B16A8C">
        <w:tblPrEx>
          <w:tblBorders>
            <w:bottom w:val="none" w:sz="0" w:space="0" w:color="auto"/>
          </w:tblBorders>
        </w:tblPrEx>
        <w:tc>
          <w:tcPr>
            <w:tcW w:w="1791" w:type="dxa"/>
            <w:vAlign w:val="bottom"/>
          </w:tcPr>
          <w:p w14:paraId="5F28222F"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ALLOWANCE</w:t>
            </w:r>
          </w:p>
        </w:tc>
        <w:tc>
          <w:tcPr>
            <w:tcW w:w="1629" w:type="dxa"/>
            <w:vAlign w:val="bottom"/>
          </w:tcPr>
          <w:p w14:paraId="21B45DB6"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CONTRIBUTIONS</w:t>
            </w:r>
          </w:p>
        </w:tc>
        <w:tc>
          <w:tcPr>
            <w:tcW w:w="1904" w:type="dxa"/>
            <w:gridSpan w:val="2"/>
            <w:vAlign w:val="bottom"/>
          </w:tcPr>
          <w:p w14:paraId="1F7BD387"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FORMA</w:t>
            </w:r>
          </w:p>
        </w:tc>
        <w:tc>
          <w:tcPr>
            <w:tcW w:w="1956" w:type="dxa"/>
            <w:gridSpan w:val="2"/>
            <w:vAlign w:val="bottom"/>
          </w:tcPr>
          <w:p w14:paraId="6C6EB5A9"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OUTFLOW</w:t>
            </w:r>
          </w:p>
        </w:tc>
        <w:tc>
          <w:tcPr>
            <w:tcW w:w="1791" w:type="dxa"/>
            <w:gridSpan w:val="2"/>
            <w:vAlign w:val="bottom"/>
          </w:tcPr>
          <w:p w14:paraId="6E3C0981"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SHEETS</w:t>
            </w:r>
          </w:p>
        </w:tc>
      </w:tr>
      <w:tr w:rsidR="001D40A9" w:rsidRPr="001D40A9" w14:paraId="1B241F67" w14:textId="77777777" w:rsidTr="00B16A8C">
        <w:tblPrEx>
          <w:tblBorders>
            <w:bottom w:val="none" w:sz="0" w:space="0" w:color="auto"/>
          </w:tblBorders>
        </w:tblPrEx>
        <w:tc>
          <w:tcPr>
            <w:tcW w:w="1791" w:type="dxa"/>
            <w:vAlign w:val="bottom"/>
          </w:tcPr>
          <w:p w14:paraId="58AA5621"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ALLOWANCES</w:t>
            </w:r>
          </w:p>
        </w:tc>
        <w:tc>
          <w:tcPr>
            <w:tcW w:w="1629" w:type="dxa"/>
            <w:vAlign w:val="bottom"/>
          </w:tcPr>
          <w:p w14:paraId="19B71658"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CONTROLLER</w:t>
            </w:r>
          </w:p>
        </w:tc>
        <w:tc>
          <w:tcPr>
            <w:tcW w:w="1904" w:type="dxa"/>
            <w:gridSpan w:val="2"/>
            <w:vAlign w:val="bottom"/>
          </w:tcPr>
          <w:p w14:paraId="1FE0E618"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FORWARDLOOKING</w:t>
            </w:r>
          </w:p>
        </w:tc>
        <w:tc>
          <w:tcPr>
            <w:tcW w:w="1956" w:type="dxa"/>
            <w:gridSpan w:val="2"/>
            <w:vAlign w:val="bottom"/>
          </w:tcPr>
          <w:p w14:paraId="11E7DC12"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OUTFLOWS</w:t>
            </w:r>
          </w:p>
        </w:tc>
        <w:tc>
          <w:tcPr>
            <w:tcW w:w="1791" w:type="dxa"/>
            <w:gridSpan w:val="2"/>
            <w:vAlign w:val="bottom"/>
          </w:tcPr>
          <w:p w14:paraId="06F25E9B"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STANDARDS</w:t>
            </w:r>
          </w:p>
        </w:tc>
      </w:tr>
      <w:tr w:rsidR="001D40A9" w:rsidRPr="001D40A9" w14:paraId="1B699ED1" w14:textId="77777777" w:rsidTr="00B16A8C">
        <w:tblPrEx>
          <w:tblBorders>
            <w:bottom w:val="none" w:sz="0" w:space="0" w:color="auto"/>
          </w:tblBorders>
        </w:tblPrEx>
        <w:tc>
          <w:tcPr>
            <w:tcW w:w="1791" w:type="dxa"/>
            <w:vAlign w:val="bottom"/>
          </w:tcPr>
          <w:p w14:paraId="53D563A5"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AMORTIZATION</w:t>
            </w:r>
          </w:p>
        </w:tc>
        <w:tc>
          <w:tcPr>
            <w:tcW w:w="1629" w:type="dxa"/>
            <w:vAlign w:val="bottom"/>
          </w:tcPr>
          <w:p w14:paraId="3C5C97BE"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COST</w:t>
            </w:r>
          </w:p>
        </w:tc>
        <w:tc>
          <w:tcPr>
            <w:tcW w:w="1904" w:type="dxa"/>
            <w:gridSpan w:val="2"/>
            <w:vAlign w:val="bottom"/>
          </w:tcPr>
          <w:p w14:paraId="473635F4"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GAIN</w:t>
            </w:r>
          </w:p>
        </w:tc>
        <w:tc>
          <w:tcPr>
            <w:tcW w:w="1956" w:type="dxa"/>
            <w:gridSpan w:val="2"/>
            <w:vAlign w:val="bottom"/>
          </w:tcPr>
          <w:p w14:paraId="05C0BAFE"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OUTSTANDING</w:t>
            </w:r>
          </w:p>
        </w:tc>
        <w:tc>
          <w:tcPr>
            <w:tcW w:w="1791" w:type="dxa"/>
            <w:gridSpan w:val="2"/>
            <w:vAlign w:val="bottom"/>
          </w:tcPr>
          <w:p w14:paraId="4DD26496"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STATEMENT</w:t>
            </w:r>
          </w:p>
        </w:tc>
      </w:tr>
      <w:tr w:rsidR="001D40A9" w:rsidRPr="001D40A9" w14:paraId="52C74BEF" w14:textId="77777777" w:rsidTr="00B16A8C">
        <w:tblPrEx>
          <w:tblBorders>
            <w:bottom w:val="none" w:sz="0" w:space="0" w:color="auto"/>
          </w:tblBorders>
        </w:tblPrEx>
        <w:tc>
          <w:tcPr>
            <w:tcW w:w="1791" w:type="dxa"/>
            <w:vAlign w:val="bottom"/>
          </w:tcPr>
          <w:p w14:paraId="3DFE86FA"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AMORTIZATIONS</w:t>
            </w:r>
          </w:p>
        </w:tc>
        <w:tc>
          <w:tcPr>
            <w:tcW w:w="1629" w:type="dxa"/>
            <w:vAlign w:val="bottom"/>
          </w:tcPr>
          <w:p w14:paraId="688CF07F"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COSTS</w:t>
            </w:r>
          </w:p>
        </w:tc>
        <w:tc>
          <w:tcPr>
            <w:tcW w:w="1904" w:type="dxa"/>
            <w:gridSpan w:val="2"/>
            <w:vAlign w:val="bottom"/>
          </w:tcPr>
          <w:p w14:paraId="01F32383"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GAINS</w:t>
            </w:r>
          </w:p>
        </w:tc>
        <w:tc>
          <w:tcPr>
            <w:tcW w:w="1956" w:type="dxa"/>
            <w:gridSpan w:val="2"/>
            <w:vAlign w:val="bottom"/>
          </w:tcPr>
          <w:p w14:paraId="67A6173A"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OVERESTIMATE</w:t>
            </w:r>
          </w:p>
        </w:tc>
        <w:tc>
          <w:tcPr>
            <w:tcW w:w="1791" w:type="dxa"/>
            <w:gridSpan w:val="2"/>
            <w:vAlign w:val="bottom"/>
          </w:tcPr>
          <w:p w14:paraId="69D60694"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STATEMENTS</w:t>
            </w:r>
          </w:p>
        </w:tc>
      </w:tr>
      <w:tr w:rsidR="001D40A9" w:rsidRPr="001D40A9" w14:paraId="4083E269" w14:textId="77777777" w:rsidTr="00B16A8C">
        <w:tblPrEx>
          <w:tblBorders>
            <w:bottom w:val="none" w:sz="0" w:space="0" w:color="auto"/>
          </w:tblBorders>
        </w:tblPrEx>
        <w:tc>
          <w:tcPr>
            <w:tcW w:w="1791" w:type="dxa"/>
            <w:vAlign w:val="bottom"/>
          </w:tcPr>
          <w:p w14:paraId="42B8E671"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AMORTIZE</w:t>
            </w:r>
          </w:p>
        </w:tc>
        <w:tc>
          <w:tcPr>
            <w:tcW w:w="1629" w:type="dxa"/>
            <w:vAlign w:val="bottom"/>
          </w:tcPr>
          <w:p w14:paraId="4A6D55FE"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CUMULATIVE</w:t>
            </w:r>
          </w:p>
        </w:tc>
        <w:tc>
          <w:tcPr>
            <w:tcW w:w="1904" w:type="dxa"/>
            <w:gridSpan w:val="2"/>
            <w:vAlign w:val="bottom"/>
          </w:tcPr>
          <w:p w14:paraId="5F88BC0D"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GOODWILL</w:t>
            </w:r>
          </w:p>
        </w:tc>
        <w:tc>
          <w:tcPr>
            <w:tcW w:w="1956" w:type="dxa"/>
            <w:gridSpan w:val="2"/>
            <w:vAlign w:val="bottom"/>
          </w:tcPr>
          <w:p w14:paraId="1BA32334"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PAYABLE</w:t>
            </w:r>
          </w:p>
        </w:tc>
        <w:tc>
          <w:tcPr>
            <w:tcW w:w="1791" w:type="dxa"/>
            <w:gridSpan w:val="2"/>
            <w:vAlign w:val="bottom"/>
          </w:tcPr>
          <w:p w14:paraId="5C8A4B9E"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SURPLUS</w:t>
            </w:r>
          </w:p>
        </w:tc>
      </w:tr>
      <w:tr w:rsidR="001D40A9" w:rsidRPr="001D40A9" w14:paraId="69EE2E47" w14:textId="77777777" w:rsidTr="00B16A8C">
        <w:tblPrEx>
          <w:tblBorders>
            <w:bottom w:val="none" w:sz="0" w:space="0" w:color="auto"/>
          </w:tblBorders>
        </w:tblPrEx>
        <w:tc>
          <w:tcPr>
            <w:tcW w:w="1791" w:type="dxa"/>
            <w:vAlign w:val="bottom"/>
          </w:tcPr>
          <w:p w14:paraId="1E91B335"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AMORTIZED</w:t>
            </w:r>
          </w:p>
        </w:tc>
        <w:tc>
          <w:tcPr>
            <w:tcW w:w="1629" w:type="dxa"/>
            <w:vAlign w:val="bottom"/>
          </w:tcPr>
          <w:p w14:paraId="5694C2A8"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DEBIT</w:t>
            </w:r>
          </w:p>
        </w:tc>
        <w:tc>
          <w:tcPr>
            <w:tcW w:w="1904" w:type="dxa"/>
            <w:gridSpan w:val="2"/>
            <w:vAlign w:val="bottom"/>
          </w:tcPr>
          <w:p w14:paraId="23FC8F09"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GOVERNANCE</w:t>
            </w:r>
          </w:p>
        </w:tc>
        <w:tc>
          <w:tcPr>
            <w:tcW w:w="1956" w:type="dxa"/>
            <w:gridSpan w:val="2"/>
            <w:vAlign w:val="bottom"/>
          </w:tcPr>
          <w:p w14:paraId="2B08043E"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PAYABLES</w:t>
            </w:r>
          </w:p>
        </w:tc>
        <w:tc>
          <w:tcPr>
            <w:tcW w:w="1791" w:type="dxa"/>
            <w:gridSpan w:val="2"/>
            <w:vAlign w:val="bottom"/>
          </w:tcPr>
          <w:p w14:paraId="6D978C4C"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TANGIBLE</w:t>
            </w:r>
          </w:p>
        </w:tc>
      </w:tr>
      <w:tr w:rsidR="001D40A9" w:rsidRPr="001D40A9" w14:paraId="466EE252" w14:textId="77777777" w:rsidTr="00B16A8C">
        <w:tblPrEx>
          <w:tblBorders>
            <w:bottom w:val="none" w:sz="0" w:space="0" w:color="auto"/>
          </w:tblBorders>
        </w:tblPrEx>
        <w:tc>
          <w:tcPr>
            <w:tcW w:w="1791" w:type="dxa"/>
            <w:vAlign w:val="bottom"/>
          </w:tcPr>
          <w:p w14:paraId="71723E92"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AMORTIZES</w:t>
            </w:r>
          </w:p>
        </w:tc>
        <w:tc>
          <w:tcPr>
            <w:tcW w:w="1629" w:type="dxa"/>
            <w:vAlign w:val="bottom"/>
          </w:tcPr>
          <w:p w14:paraId="46D74CA4"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DEDUCTED</w:t>
            </w:r>
          </w:p>
        </w:tc>
        <w:tc>
          <w:tcPr>
            <w:tcW w:w="1904" w:type="dxa"/>
            <w:gridSpan w:val="2"/>
            <w:vAlign w:val="bottom"/>
          </w:tcPr>
          <w:p w14:paraId="4CA4151B"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GROSS</w:t>
            </w:r>
          </w:p>
        </w:tc>
        <w:tc>
          <w:tcPr>
            <w:tcW w:w="1956" w:type="dxa"/>
            <w:gridSpan w:val="2"/>
            <w:vAlign w:val="bottom"/>
          </w:tcPr>
          <w:p w14:paraId="4DCA8B5E"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PENSION</w:t>
            </w:r>
          </w:p>
        </w:tc>
        <w:tc>
          <w:tcPr>
            <w:tcW w:w="1791" w:type="dxa"/>
            <w:gridSpan w:val="2"/>
            <w:vAlign w:val="bottom"/>
          </w:tcPr>
          <w:p w14:paraId="6E5177D4"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TAX</w:t>
            </w:r>
          </w:p>
        </w:tc>
      </w:tr>
      <w:tr w:rsidR="001D40A9" w:rsidRPr="001D40A9" w14:paraId="12DE79FB" w14:textId="77777777" w:rsidTr="00B16A8C">
        <w:tblPrEx>
          <w:tblBorders>
            <w:bottom w:val="none" w:sz="0" w:space="0" w:color="auto"/>
          </w:tblBorders>
        </w:tblPrEx>
        <w:tc>
          <w:tcPr>
            <w:tcW w:w="1791" w:type="dxa"/>
            <w:vAlign w:val="bottom"/>
          </w:tcPr>
          <w:p w14:paraId="26ED499E"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ANALYST</w:t>
            </w:r>
          </w:p>
        </w:tc>
        <w:tc>
          <w:tcPr>
            <w:tcW w:w="1629" w:type="dxa"/>
            <w:vAlign w:val="bottom"/>
          </w:tcPr>
          <w:p w14:paraId="782E0677"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DEDUCTIBLE</w:t>
            </w:r>
          </w:p>
        </w:tc>
        <w:tc>
          <w:tcPr>
            <w:tcW w:w="1904" w:type="dxa"/>
            <w:gridSpan w:val="2"/>
            <w:vAlign w:val="bottom"/>
          </w:tcPr>
          <w:p w14:paraId="18BAFBCB"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IMPAIR</w:t>
            </w:r>
          </w:p>
        </w:tc>
        <w:tc>
          <w:tcPr>
            <w:tcW w:w="1956" w:type="dxa"/>
            <w:gridSpan w:val="2"/>
            <w:vAlign w:val="bottom"/>
          </w:tcPr>
          <w:p w14:paraId="585A5843"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PENSIONS</w:t>
            </w:r>
          </w:p>
        </w:tc>
        <w:tc>
          <w:tcPr>
            <w:tcW w:w="1791" w:type="dxa"/>
            <w:gridSpan w:val="2"/>
            <w:vAlign w:val="bottom"/>
          </w:tcPr>
          <w:p w14:paraId="1CF8E10D"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TAXABILITY</w:t>
            </w:r>
          </w:p>
        </w:tc>
      </w:tr>
      <w:tr w:rsidR="001D40A9" w:rsidRPr="001D40A9" w14:paraId="0D93A763" w14:textId="77777777" w:rsidTr="00B16A8C">
        <w:tblPrEx>
          <w:tblBorders>
            <w:bottom w:val="none" w:sz="0" w:space="0" w:color="auto"/>
          </w:tblBorders>
        </w:tblPrEx>
        <w:tc>
          <w:tcPr>
            <w:tcW w:w="1791" w:type="dxa"/>
            <w:vAlign w:val="bottom"/>
          </w:tcPr>
          <w:p w14:paraId="7BFA45E1"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ANALYSTS</w:t>
            </w:r>
          </w:p>
        </w:tc>
        <w:tc>
          <w:tcPr>
            <w:tcW w:w="1629" w:type="dxa"/>
            <w:vAlign w:val="bottom"/>
          </w:tcPr>
          <w:p w14:paraId="4B57D5AE"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DEDUCTION</w:t>
            </w:r>
          </w:p>
        </w:tc>
        <w:tc>
          <w:tcPr>
            <w:tcW w:w="1904" w:type="dxa"/>
            <w:gridSpan w:val="2"/>
            <w:vAlign w:val="bottom"/>
          </w:tcPr>
          <w:p w14:paraId="03AD4151"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IMPAIRED</w:t>
            </w:r>
          </w:p>
        </w:tc>
        <w:tc>
          <w:tcPr>
            <w:tcW w:w="1956" w:type="dxa"/>
            <w:gridSpan w:val="2"/>
            <w:vAlign w:val="bottom"/>
          </w:tcPr>
          <w:p w14:paraId="28AF7062"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PERIODIC</w:t>
            </w:r>
          </w:p>
        </w:tc>
        <w:tc>
          <w:tcPr>
            <w:tcW w:w="1791" w:type="dxa"/>
            <w:gridSpan w:val="2"/>
            <w:vAlign w:val="bottom"/>
          </w:tcPr>
          <w:p w14:paraId="6D771CAA"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TAXABLE</w:t>
            </w:r>
          </w:p>
        </w:tc>
      </w:tr>
      <w:tr w:rsidR="001D40A9" w:rsidRPr="001D40A9" w14:paraId="70D3867F" w14:textId="77777777" w:rsidTr="00B16A8C">
        <w:tblPrEx>
          <w:tblBorders>
            <w:bottom w:val="none" w:sz="0" w:space="0" w:color="auto"/>
          </w:tblBorders>
        </w:tblPrEx>
        <w:tc>
          <w:tcPr>
            <w:tcW w:w="1791" w:type="dxa"/>
            <w:vAlign w:val="bottom"/>
          </w:tcPr>
          <w:p w14:paraId="74893DBB"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ANNOUNCEMENT</w:t>
            </w:r>
          </w:p>
        </w:tc>
        <w:tc>
          <w:tcPr>
            <w:tcW w:w="1629" w:type="dxa"/>
            <w:vAlign w:val="bottom"/>
          </w:tcPr>
          <w:p w14:paraId="501214B0"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DEDUCTIONS</w:t>
            </w:r>
          </w:p>
        </w:tc>
        <w:tc>
          <w:tcPr>
            <w:tcW w:w="1904" w:type="dxa"/>
            <w:gridSpan w:val="2"/>
            <w:vAlign w:val="bottom"/>
          </w:tcPr>
          <w:p w14:paraId="60B07130"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IMPAIRMENT</w:t>
            </w:r>
          </w:p>
        </w:tc>
        <w:tc>
          <w:tcPr>
            <w:tcW w:w="1956" w:type="dxa"/>
            <w:gridSpan w:val="2"/>
            <w:vAlign w:val="bottom"/>
          </w:tcPr>
          <w:p w14:paraId="6BF322B0"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POOLING</w:t>
            </w:r>
          </w:p>
        </w:tc>
        <w:tc>
          <w:tcPr>
            <w:tcW w:w="1791" w:type="dxa"/>
            <w:gridSpan w:val="2"/>
            <w:vAlign w:val="bottom"/>
          </w:tcPr>
          <w:p w14:paraId="6986BB7C"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TAXATION</w:t>
            </w:r>
          </w:p>
        </w:tc>
      </w:tr>
      <w:tr w:rsidR="001D40A9" w:rsidRPr="001D40A9" w14:paraId="1F30313A" w14:textId="77777777" w:rsidTr="00B16A8C">
        <w:tblPrEx>
          <w:tblBorders>
            <w:bottom w:val="none" w:sz="0" w:space="0" w:color="auto"/>
          </w:tblBorders>
        </w:tblPrEx>
        <w:tc>
          <w:tcPr>
            <w:tcW w:w="1791" w:type="dxa"/>
            <w:vAlign w:val="bottom"/>
          </w:tcPr>
          <w:p w14:paraId="7DDB990A"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ANNOUNCEMENTS</w:t>
            </w:r>
          </w:p>
        </w:tc>
        <w:tc>
          <w:tcPr>
            <w:tcW w:w="1629" w:type="dxa"/>
            <w:vAlign w:val="bottom"/>
          </w:tcPr>
          <w:p w14:paraId="6C8B0BD7"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DEFER</w:t>
            </w:r>
          </w:p>
        </w:tc>
        <w:tc>
          <w:tcPr>
            <w:tcW w:w="1904" w:type="dxa"/>
            <w:gridSpan w:val="2"/>
            <w:vAlign w:val="bottom"/>
          </w:tcPr>
          <w:p w14:paraId="2D523702"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IMPAIRMENTS</w:t>
            </w:r>
          </w:p>
        </w:tc>
        <w:tc>
          <w:tcPr>
            <w:tcW w:w="1956" w:type="dxa"/>
            <w:gridSpan w:val="2"/>
            <w:vAlign w:val="bottom"/>
          </w:tcPr>
          <w:p w14:paraId="461523F7"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POSTRETIREMENT</w:t>
            </w:r>
          </w:p>
        </w:tc>
        <w:tc>
          <w:tcPr>
            <w:tcW w:w="1791" w:type="dxa"/>
            <w:gridSpan w:val="2"/>
            <w:vAlign w:val="bottom"/>
          </w:tcPr>
          <w:p w14:paraId="34118536"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TAXED</w:t>
            </w:r>
          </w:p>
        </w:tc>
      </w:tr>
      <w:tr w:rsidR="001D40A9" w:rsidRPr="001D40A9" w14:paraId="1BAFD205" w14:textId="77777777" w:rsidTr="00B16A8C">
        <w:tblPrEx>
          <w:tblBorders>
            <w:bottom w:val="none" w:sz="0" w:space="0" w:color="auto"/>
          </w:tblBorders>
        </w:tblPrEx>
        <w:tc>
          <w:tcPr>
            <w:tcW w:w="1791" w:type="dxa"/>
            <w:vAlign w:val="bottom"/>
          </w:tcPr>
          <w:p w14:paraId="16DD31EC"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ASSET</w:t>
            </w:r>
          </w:p>
        </w:tc>
        <w:tc>
          <w:tcPr>
            <w:tcW w:w="1629" w:type="dxa"/>
            <w:vAlign w:val="bottom"/>
          </w:tcPr>
          <w:p w14:paraId="3ED0F8E3"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DEFERRAL</w:t>
            </w:r>
          </w:p>
        </w:tc>
        <w:tc>
          <w:tcPr>
            <w:tcW w:w="1904" w:type="dxa"/>
            <w:gridSpan w:val="2"/>
            <w:vAlign w:val="bottom"/>
          </w:tcPr>
          <w:p w14:paraId="71E8E13F"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INCOME</w:t>
            </w:r>
          </w:p>
        </w:tc>
        <w:tc>
          <w:tcPr>
            <w:tcW w:w="1956" w:type="dxa"/>
            <w:gridSpan w:val="2"/>
            <w:vAlign w:val="bottom"/>
          </w:tcPr>
          <w:p w14:paraId="0E16245A"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PREPAID</w:t>
            </w:r>
          </w:p>
        </w:tc>
        <w:tc>
          <w:tcPr>
            <w:tcW w:w="1791" w:type="dxa"/>
            <w:gridSpan w:val="2"/>
            <w:vAlign w:val="bottom"/>
          </w:tcPr>
          <w:p w14:paraId="027D4AEB"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TAXES</w:t>
            </w:r>
          </w:p>
        </w:tc>
      </w:tr>
      <w:tr w:rsidR="001D40A9" w:rsidRPr="001D40A9" w14:paraId="2EA56A61" w14:textId="77777777" w:rsidTr="00B16A8C">
        <w:tblPrEx>
          <w:tblBorders>
            <w:bottom w:val="none" w:sz="0" w:space="0" w:color="auto"/>
          </w:tblBorders>
        </w:tblPrEx>
        <w:tc>
          <w:tcPr>
            <w:tcW w:w="1791" w:type="dxa"/>
            <w:vAlign w:val="bottom"/>
          </w:tcPr>
          <w:p w14:paraId="4318C995"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ASSETS</w:t>
            </w:r>
          </w:p>
        </w:tc>
        <w:tc>
          <w:tcPr>
            <w:tcW w:w="1629" w:type="dxa"/>
            <w:vAlign w:val="bottom"/>
          </w:tcPr>
          <w:p w14:paraId="28FA39B7"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DEFERRALS</w:t>
            </w:r>
          </w:p>
        </w:tc>
        <w:tc>
          <w:tcPr>
            <w:tcW w:w="1904" w:type="dxa"/>
            <w:gridSpan w:val="2"/>
            <w:vAlign w:val="bottom"/>
          </w:tcPr>
          <w:p w14:paraId="2284DA21"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INCOMES</w:t>
            </w:r>
          </w:p>
        </w:tc>
        <w:tc>
          <w:tcPr>
            <w:tcW w:w="1956" w:type="dxa"/>
            <w:gridSpan w:val="2"/>
            <w:vAlign w:val="bottom"/>
          </w:tcPr>
          <w:p w14:paraId="5DB0E3C0"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PRETAX</w:t>
            </w:r>
          </w:p>
        </w:tc>
        <w:tc>
          <w:tcPr>
            <w:tcW w:w="1791" w:type="dxa"/>
            <w:gridSpan w:val="2"/>
            <w:vAlign w:val="bottom"/>
          </w:tcPr>
          <w:p w14:paraId="661E2CB1"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TAXING</w:t>
            </w:r>
          </w:p>
        </w:tc>
      </w:tr>
      <w:tr w:rsidR="001D40A9" w:rsidRPr="001D40A9" w14:paraId="7CF0E51B" w14:textId="77777777" w:rsidTr="00B16A8C">
        <w:tblPrEx>
          <w:tblBorders>
            <w:bottom w:val="none" w:sz="0" w:space="0" w:color="auto"/>
          </w:tblBorders>
        </w:tblPrEx>
        <w:tc>
          <w:tcPr>
            <w:tcW w:w="1791" w:type="dxa"/>
            <w:vAlign w:val="bottom"/>
          </w:tcPr>
          <w:p w14:paraId="1AEECA2E"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ASSURANCE</w:t>
            </w:r>
          </w:p>
        </w:tc>
        <w:tc>
          <w:tcPr>
            <w:tcW w:w="1629" w:type="dxa"/>
            <w:vAlign w:val="bottom"/>
          </w:tcPr>
          <w:p w14:paraId="55CF105D"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DEFERRED</w:t>
            </w:r>
          </w:p>
        </w:tc>
        <w:tc>
          <w:tcPr>
            <w:tcW w:w="1904" w:type="dxa"/>
            <w:gridSpan w:val="2"/>
            <w:vAlign w:val="bottom"/>
          </w:tcPr>
          <w:p w14:paraId="03B3AED5"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INCUR</w:t>
            </w:r>
          </w:p>
        </w:tc>
        <w:tc>
          <w:tcPr>
            <w:tcW w:w="1956" w:type="dxa"/>
            <w:gridSpan w:val="2"/>
            <w:vAlign w:val="bottom"/>
          </w:tcPr>
          <w:p w14:paraId="1F46DC33"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PROFIT</w:t>
            </w:r>
          </w:p>
        </w:tc>
        <w:tc>
          <w:tcPr>
            <w:tcW w:w="1791" w:type="dxa"/>
            <w:gridSpan w:val="2"/>
            <w:vAlign w:val="bottom"/>
          </w:tcPr>
          <w:p w14:paraId="7C7A5A8E"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TRANSACTIONS</w:t>
            </w:r>
          </w:p>
        </w:tc>
      </w:tr>
      <w:tr w:rsidR="001D40A9" w:rsidRPr="001D40A9" w14:paraId="04E97C9F" w14:textId="77777777" w:rsidTr="00B16A8C">
        <w:tblPrEx>
          <w:tblBorders>
            <w:bottom w:val="none" w:sz="0" w:space="0" w:color="auto"/>
          </w:tblBorders>
        </w:tblPrEx>
        <w:tc>
          <w:tcPr>
            <w:tcW w:w="1791" w:type="dxa"/>
            <w:vAlign w:val="bottom"/>
          </w:tcPr>
          <w:p w14:paraId="40922FD3"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AUDIT</w:t>
            </w:r>
          </w:p>
        </w:tc>
        <w:tc>
          <w:tcPr>
            <w:tcW w:w="1629" w:type="dxa"/>
            <w:vAlign w:val="bottom"/>
          </w:tcPr>
          <w:p w14:paraId="43418499"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DELINQUENCY</w:t>
            </w:r>
          </w:p>
        </w:tc>
        <w:tc>
          <w:tcPr>
            <w:tcW w:w="1904" w:type="dxa"/>
            <w:gridSpan w:val="2"/>
            <w:vAlign w:val="bottom"/>
          </w:tcPr>
          <w:p w14:paraId="4388BE58"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INCURRED</w:t>
            </w:r>
          </w:p>
        </w:tc>
        <w:tc>
          <w:tcPr>
            <w:tcW w:w="1956" w:type="dxa"/>
            <w:gridSpan w:val="2"/>
            <w:vAlign w:val="bottom"/>
          </w:tcPr>
          <w:p w14:paraId="6FFB0ADC"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PROFITABILITY</w:t>
            </w:r>
          </w:p>
        </w:tc>
        <w:tc>
          <w:tcPr>
            <w:tcW w:w="1791" w:type="dxa"/>
            <w:gridSpan w:val="2"/>
            <w:vAlign w:val="bottom"/>
          </w:tcPr>
          <w:p w14:paraId="0CDC9269"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TREASURY</w:t>
            </w:r>
          </w:p>
        </w:tc>
      </w:tr>
      <w:tr w:rsidR="001D40A9" w:rsidRPr="001D40A9" w14:paraId="784A1EF3" w14:textId="77777777" w:rsidTr="00B16A8C">
        <w:tblPrEx>
          <w:tblBorders>
            <w:bottom w:val="none" w:sz="0" w:space="0" w:color="auto"/>
          </w:tblBorders>
        </w:tblPrEx>
        <w:tc>
          <w:tcPr>
            <w:tcW w:w="1791" w:type="dxa"/>
            <w:vAlign w:val="bottom"/>
          </w:tcPr>
          <w:p w14:paraId="0C5E9544"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AUDITED</w:t>
            </w:r>
          </w:p>
        </w:tc>
        <w:tc>
          <w:tcPr>
            <w:tcW w:w="1629" w:type="dxa"/>
            <w:vAlign w:val="bottom"/>
          </w:tcPr>
          <w:p w14:paraId="2390F958"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DELINQUENT</w:t>
            </w:r>
          </w:p>
        </w:tc>
        <w:tc>
          <w:tcPr>
            <w:tcW w:w="1904" w:type="dxa"/>
            <w:gridSpan w:val="2"/>
            <w:vAlign w:val="bottom"/>
          </w:tcPr>
          <w:p w14:paraId="0BBA5BD2"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INDEMNIFIABLE</w:t>
            </w:r>
          </w:p>
        </w:tc>
        <w:tc>
          <w:tcPr>
            <w:tcW w:w="1956" w:type="dxa"/>
            <w:gridSpan w:val="2"/>
            <w:vAlign w:val="bottom"/>
          </w:tcPr>
          <w:p w14:paraId="07613945"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PROFITABLE</w:t>
            </w:r>
          </w:p>
        </w:tc>
        <w:tc>
          <w:tcPr>
            <w:tcW w:w="1791" w:type="dxa"/>
            <w:gridSpan w:val="2"/>
            <w:vAlign w:val="bottom"/>
          </w:tcPr>
          <w:p w14:paraId="37DEC576"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UNACCRUED</w:t>
            </w:r>
          </w:p>
        </w:tc>
      </w:tr>
      <w:tr w:rsidR="001D40A9" w:rsidRPr="001D40A9" w14:paraId="5EA825BB" w14:textId="77777777" w:rsidTr="00B16A8C">
        <w:tblPrEx>
          <w:tblBorders>
            <w:bottom w:val="none" w:sz="0" w:space="0" w:color="auto"/>
          </w:tblBorders>
        </w:tblPrEx>
        <w:tc>
          <w:tcPr>
            <w:tcW w:w="1791" w:type="dxa"/>
            <w:vAlign w:val="bottom"/>
          </w:tcPr>
          <w:p w14:paraId="4E923D5F"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AUDITING</w:t>
            </w:r>
          </w:p>
        </w:tc>
        <w:tc>
          <w:tcPr>
            <w:tcW w:w="1629" w:type="dxa"/>
            <w:vAlign w:val="bottom"/>
          </w:tcPr>
          <w:p w14:paraId="5B495155"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DEPLETION</w:t>
            </w:r>
          </w:p>
        </w:tc>
        <w:tc>
          <w:tcPr>
            <w:tcW w:w="1904" w:type="dxa"/>
            <w:gridSpan w:val="2"/>
            <w:vAlign w:val="bottom"/>
          </w:tcPr>
          <w:p w14:paraId="26C21255"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INDEMNIFICATIONS</w:t>
            </w:r>
          </w:p>
        </w:tc>
        <w:tc>
          <w:tcPr>
            <w:tcW w:w="1956" w:type="dxa"/>
            <w:gridSpan w:val="2"/>
            <w:vAlign w:val="bottom"/>
          </w:tcPr>
          <w:p w14:paraId="7E46024B"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PROFITS</w:t>
            </w:r>
          </w:p>
        </w:tc>
        <w:tc>
          <w:tcPr>
            <w:tcW w:w="1791" w:type="dxa"/>
            <w:gridSpan w:val="2"/>
            <w:vAlign w:val="bottom"/>
          </w:tcPr>
          <w:p w14:paraId="5ED2F905"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UNAMORTIZED</w:t>
            </w:r>
          </w:p>
        </w:tc>
      </w:tr>
      <w:tr w:rsidR="001D40A9" w:rsidRPr="001D40A9" w14:paraId="0BB0766E" w14:textId="77777777" w:rsidTr="00B16A8C">
        <w:tblPrEx>
          <w:tblBorders>
            <w:bottom w:val="none" w:sz="0" w:space="0" w:color="auto"/>
          </w:tblBorders>
        </w:tblPrEx>
        <w:tc>
          <w:tcPr>
            <w:tcW w:w="1791" w:type="dxa"/>
            <w:vAlign w:val="bottom"/>
          </w:tcPr>
          <w:p w14:paraId="73BC6CDE"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AUDITOR</w:t>
            </w:r>
          </w:p>
        </w:tc>
        <w:tc>
          <w:tcPr>
            <w:tcW w:w="1629" w:type="dxa"/>
            <w:vAlign w:val="bottom"/>
          </w:tcPr>
          <w:p w14:paraId="1EA97D1B"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DEPOSIT</w:t>
            </w:r>
          </w:p>
        </w:tc>
        <w:tc>
          <w:tcPr>
            <w:tcW w:w="1904" w:type="dxa"/>
            <w:gridSpan w:val="2"/>
            <w:vAlign w:val="bottom"/>
          </w:tcPr>
          <w:p w14:paraId="67314368"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INDEMNIFIES</w:t>
            </w:r>
          </w:p>
        </w:tc>
        <w:tc>
          <w:tcPr>
            <w:tcW w:w="1956" w:type="dxa"/>
            <w:gridSpan w:val="2"/>
            <w:vAlign w:val="bottom"/>
          </w:tcPr>
          <w:p w14:paraId="67F3DB60"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PROFORMA</w:t>
            </w:r>
          </w:p>
        </w:tc>
        <w:tc>
          <w:tcPr>
            <w:tcW w:w="1791" w:type="dxa"/>
            <w:gridSpan w:val="2"/>
            <w:vAlign w:val="bottom"/>
          </w:tcPr>
          <w:p w14:paraId="1133CF9D"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UNAUDITED</w:t>
            </w:r>
          </w:p>
        </w:tc>
      </w:tr>
      <w:tr w:rsidR="001D40A9" w:rsidRPr="001D40A9" w14:paraId="28BC7C7F" w14:textId="77777777" w:rsidTr="00B16A8C">
        <w:tblPrEx>
          <w:tblBorders>
            <w:bottom w:val="none" w:sz="0" w:space="0" w:color="auto"/>
          </w:tblBorders>
        </w:tblPrEx>
        <w:tc>
          <w:tcPr>
            <w:tcW w:w="1791" w:type="dxa"/>
            <w:vAlign w:val="bottom"/>
          </w:tcPr>
          <w:p w14:paraId="0BBC1CE0"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AUDITORS</w:t>
            </w:r>
          </w:p>
        </w:tc>
        <w:tc>
          <w:tcPr>
            <w:tcW w:w="1629" w:type="dxa"/>
            <w:vAlign w:val="bottom"/>
          </w:tcPr>
          <w:p w14:paraId="4AAC78B8"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DEPRECIATE</w:t>
            </w:r>
          </w:p>
        </w:tc>
        <w:tc>
          <w:tcPr>
            <w:tcW w:w="1904" w:type="dxa"/>
            <w:gridSpan w:val="2"/>
            <w:vAlign w:val="bottom"/>
          </w:tcPr>
          <w:p w14:paraId="559FFF49"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INDEMNITEES</w:t>
            </w:r>
          </w:p>
        </w:tc>
        <w:tc>
          <w:tcPr>
            <w:tcW w:w="1956" w:type="dxa"/>
            <w:gridSpan w:val="2"/>
            <w:vAlign w:val="bottom"/>
          </w:tcPr>
          <w:p w14:paraId="7611888E"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PROVISION</w:t>
            </w:r>
          </w:p>
        </w:tc>
        <w:tc>
          <w:tcPr>
            <w:tcW w:w="1791" w:type="dxa"/>
            <w:gridSpan w:val="2"/>
            <w:vAlign w:val="bottom"/>
          </w:tcPr>
          <w:p w14:paraId="19B0A527"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UNCERTAINTIES</w:t>
            </w:r>
          </w:p>
        </w:tc>
      </w:tr>
      <w:tr w:rsidR="001D40A9" w:rsidRPr="001D40A9" w14:paraId="1310C40E" w14:textId="77777777" w:rsidTr="00B16A8C">
        <w:tblPrEx>
          <w:tblBorders>
            <w:bottom w:val="none" w:sz="0" w:space="0" w:color="auto"/>
          </w:tblBorders>
        </w:tblPrEx>
        <w:tc>
          <w:tcPr>
            <w:tcW w:w="1791" w:type="dxa"/>
            <w:vAlign w:val="bottom"/>
          </w:tcPr>
          <w:p w14:paraId="6200D7DF"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AUDITS</w:t>
            </w:r>
          </w:p>
        </w:tc>
        <w:tc>
          <w:tcPr>
            <w:tcW w:w="1629" w:type="dxa"/>
            <w:vAlign w:val="bottom"/>
          </w:tcPr>
          <w:p w14:paraId="556667A4"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DEPRECIATED</w:t>
            </w:r>
          </w:p>
        </w:tc>
        <w:tc>
          <w:tcPr>
            <w:tcW w:w="1904" w:type="dxa"/>
            <w:gridSpan w:val="2"/>
            <w:vAlign w:val="bottom"/>
          </w:tcPr>
          <w:p w14:paraId="54A2F26B"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INDEMNITOR</w:t>
            </w:r>
          </w:p>
        </w:tc>
        <w:tc>
          <w:tcPr>
            <w:tcW w:w="1956" w:type="dxa"/>
            <w:gridSpan w:val="2"/>
            <w:vAlign w:val="bottom"/>
          </w:tcPr>
          <w:p w14:paraId="0A3AC5AC"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PROVISIONS</w:t>
            </w:r>
          </w:p>
        </w:tc>
        <w:tc>
          <w:tcPr>
            <w:tcW w:w="1791" w:type="dxa"/>
            <w:gridSpan w:val="2"/>
            <w:vAlign w:val="bottom"/>
          </w:tcPr>
          <w:p w14:paraId="0BBDFFF3"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UNCERTAINTY</w:t>
            </w:r>
          </w:p>
        </w:tc>
      </w:tr>
      <w:tr w:rsidR="001D40A9" w:rsidRPr="001D40A9" w14:paraId="3CE8B1E4" w14:textId="77777777" w:rsidTr="00B16A8C">
        <w:tblPrEx>
          <w:tblBorders>
            <w:bottom w:val="none" w:sz="0" w:space="0" w:color="auto"/>
          </w:tblBorders>
        </w:tblPrEx>
        <w:tc>
          <w:tcPr>
            <w:tcW w:w="1791" w:type="dxa"/>
            <w:vAlign w:val="bottom"/>
          </w:tcPr>
          <w:p w14:paraId="053DF819"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BALANCE</w:t>
            </w:r>
          </w:p>
        </w:tc>
        <w:tc>
          <w:tcPr>
            <w:tcW w:w="1629" w:type="dxa"/>
            <w:vAlign w:val="bottom"/>
          </w:tcPr>
          <w:p w14:paraId="35639499"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DEPRECIATES</w:t>
            </w:r>
          </w:p>
        </w:tc>
        <w:tc>
          <w:tcPr>
            <w:tcW w:w="1904" w:type="dxa"/>
            <w:gridSpan w:val="2"/>
            <w:vAlign w:val="bottom"/>
          </w:tcPr>
          <w:p w14:paraId="4848904B"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INFLOW</w:t>
            </w:r>
          </w:p>
        </w:tc>
        <w:tc>
          <w:tcPr>
            <w:tcW w:w="1956" w:type="dxa"/>
            <w:gridSpan w:val="2"/>
            <w:vAlign w:val="bottom"/>
          </w:tcPr>
          <w:p w14:paraId="22D45781"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QUALIFIED</w:t>
            </w:r>
          </w:p>
        </w:tc>
        <w:tc>
          <w:tcPr>
            <w:tcW w:w="1791" w:type="dxa"/>
            <w:gridSpan w:val="2"/>
            <w:vAlign w:val="bottom"/>
          </w:tcPr>
          <w:p w14:paraId="472DA390"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UNCOLLECTIBLE</w:t>
            </w:r>
          </w:p>
        </w:tc>
      </w:tr>
      <w:tr w:rsidR="001D40A9" w:rsidRPr="001D40A9" w14:paraId="41C8532F" w14:textId="77777777" w:rsidTr="00B16A8C">
        <w:tblPrEx>
          <w:tblBorders>
            <w:bottom w:val="none" w:sz="0" w:space="0" w:color="auto"/>
          </w:tblBorders>
        </w:tblPrEx>
        <w:tc>
          <w:tcPr>
            <w:tcW w:w="1791" w:type="dxa"/>
            <w:vAlign w:val="bottom"/>
          </w:tcPr>
          <w:p w14:paraId="45FD44DB"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BALANCES</w:t>
            </w:r>
          </w:p>
        </w:tc>
        <w:tc>
          <w:tcPr>
            <w:tcW w:w="1629" w:type="dxa"/>
            <w:vAlign w:val="bottom"/>
          </w:tcPr>
          <w:p w14:paraId="204754E9"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DEPRECIATION</w:t>
            </w:r>
          </w:p>
        </w:tc>
        <w:tc>
          <w:tcPr>
            <w:tcW w:w="1904" w:type="dxa"/>
            <w:gridSpan w:val="2"/>
            <w:vAlign w:val="bottom"/>
          </w:tcPr>
          <w:p w14:paraId="6B912FD4"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INFLOWS</w:t>
            </w:r>
          </w:p>
        </w:tc>
        <w:tc>
          <w:tcPr>
            <w:tcW w:w="1956" w:type="dxa"/>
            <w:gridSpan w:val="2"/>
            <w:vAlign w:val="bottom"/>
          </w:tcPr>
          <w:p w14:paraId="3BE4D944"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QUARTERLY</w:t>
            </w:r>
          </w:p>
        </w:tc>
        <w:tc>
          <w:tcPr>
            <w:tcW w:w="1791" w:type="dxa"/>
            <w:gridSpan w:val="2"/>
            <w:vAlign w:val="bottom"/>
          </w:tcPr>
          <w:p w14:paraId="556FEC47"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UNCOLLECTIBLES</w:t>
            </w:r>
          </w:p>
        </w:tc>
      </w:tr>
      <w:tr w:rsidR="001D40A9" w:rsidRPr="001D40A9" w14:paraId="43023DD0" w14:textId="77777777" w:rsidTr="00B16A8C">
        <w:tblPrEx>
          <w:tblBorders>
            <w:bottom w:val="none" w:sz="0" w:space="0" w:color="auto"/>
          </w:tblBorders>
        </w:tblPrEx>
        <w:tc>
          <w:tcPr>
            <w:tcW w:w="1791" w:type="dxa"/>
            <w:vAlign w:val="bottom"/>
          </w:tcPr>
          <w:p w14:paraId="3D2C016C"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BANKRUPTCIES</w:t>
            </w:r>
          </w:p>
        </w:tc>
        <w:tc>
          <w:tcPr>
            <w:tcW w:w="1629" w:type="dxa"/>
            <w:vAlign w:val="bottom"/>
          </w:tcPr>
          <w:p w14:paraId="5C3F73C9"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DISCLOSED</w:t>
            </w:r>
          </w:p>
        </w:tc>
        <w:tc>
          <w:tcPr>
            <w:tcW w:w="1904" w:type="dxa"/>
            <w:gridSpan w:val="2"/>
            <w:vAlign w:val="bottom"/>
          </w:tcPr>
          <w:p w14:paraId="0949C0E9"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INTANGIBLE</w:t>
            </w:r>
          </w:p>
        </w:tc>
        <w:tc>
          <w:tcPr>
            <w:tcW w:w="1956" w:type="dxa"/>
            <w:gridSpan w:val="2"/>
            <w:vAlign w:val="bottom"/>
          </w:tcPr>
          <w:p w14:paraId="6D7A6AC8"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RATIO</w:t>
            </w:r>
          </w:p>
        </w:tc>
        <w:tc>
          <w:tcPr>
            <w:tcW w:w="1791" w:type="dxa"/>
            <w:gridSpan w:val="2"/>
            <w:vAlign w:val="bottom"/>
          </w:tcPr>
          <w:p w14:paraId="0C5F6715"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UNCONSOLIDATED</w:t>
            </w:r>
          </w:p>
        </w:tc>
      </w:tr>
      <w:tr w:rsidR="001D40A9" w:rsidRPr="001D40A9" w14:paraId="119991E9" w14:textId="77777777" w:rsidTr="00B16A8C">
        <w:tblPrEx>
          <w:tblBorders>
            <w:bottom w:val="none" w:sz="0" w:space="0" w:color="auto"/>
          </w:tblBorders>
        </w:tblPrEx>
        <w:tc>
          <w:tcPr>
            <w:tcW w:w="1791" w:type="dxa"/>
            <w:vAlign w:val="bottom"/>
          </w:tcPr>
          <w:p w14:paraId="480A1C58"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BOOK</w:t>
            </w:r>
          </w:p>
        </w:tc>
        <w:tc>
          <w:tcPr>
            <w:tcW w:w="1629" w:type="dxa"/>
            <w:vAlign w:val="bottom"/>
          </w:tcPr>
          <w:p w14:paraId="46EE3642"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DISCLOSURE</w:t>
            </w:r>
          </w:p>
        </w:tc>
        <w:tc>
          <w:tcPr>
            <w:tcW w:w="1904" w:type="dxa"/>
            <w:gridSpan w:val="2"/>
            <w:vAlign w:val="bottom"/>
          </w:tcPr>
          <w:p w14:paraId="3BA45718"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INTANGIBLES</w:t>
            </w:r>
          </w:p>
        </w:tc>
        <w:tc>
          <w:tcPr>
            <w:tcW w:w="1956" w:type="dxa"/>
            <w:gridSpan w:val="2"/>
            <w:vAlign w:val="bottom"/>
          </w:tcPr>
          <w:p w14:paraId="2AAE1ABF"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RATIOS</w:t>
            </w:r>
          </w:p>
        </w:tc>
        <w:tc>
          <w:tcPr>
            <w:tcW w:w="1791" w:type="dxa"/>
            <w:gridSpan w:val="2"/>
            <w:vAlign w:val="bottom"/>
          </w:tcPr>
          <w:p w14:paraId="7444E1DB"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UNDEPRECIATED</w:t>
            </w:r>
          </w:p>
        </w:tc>
      </w:tr>
      <w:tr w:rsidR="001D40A9" w:rsidRPr="001D40A9" w14:paraId="1F367C72" w14:textId="77777777" w:rsidTr="00B16A8C">
        <w:tblPrEx>
          <w:tblBorders>
            <w:bottom w:val="none" w:sz="0" w:space="0" w:color="auto"/>
          </w:tblBorders>
        </w:tblPrEx>
        <w:tc>
          <w:tcPr>
            <w:tcW w:w="1791" w:type="dxa"/>
            <w:vAlign w:val="bottom"/>
          </w:tcPr>
          <w:p w14:paraId="4B7F5B28"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BOOKKEEPING</w:t>
            </w:r>
          </w:p>
        </w:tc>
        <w:tc>
          <w:tcPr>
            <w:tcW w:w="1629" w:type="dxa"/>
            <w:vAlign w:val="bottom"/>
          </w:tcPr>
          <w:p w14:paraId="6FD8DA41"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DISCLOSURES</w:t>
            </w:r>
          </w:p>
        </w:tc>
        <w:tc>
          <w:tcPr>
            <w:tcW w:w="1904" w:type="dxa"/>
            <w:gridSpan w:val="2"/>
            <w:vAlign w:val="bottom"/>
          </w:tcPr>
          <w:p w14:paraId="6D39EFD0"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LEASES</w:t>
            </w:r>
          </w:p>
        </w:tc>
        <w:tc>
          <w:tcPr>
            <w:tcW w:w="1956" w:type="dxa"/>
            <w:gridSpan w:val="2"/>
            <w:vAlign w:val="bottom"/>
          </w:tcPr>
          <w:p w14:paraId="62B1F6AC"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RECEIPTS</w:t>
            </w:r>
          </w:p>
        </w:tc>
        <w:tc>
          <w:tcPr>
            <w:tcW w:w="1791" w:type="dxa"/>
            <w:gridSpan w:val="2"/>
            <w:vAlign w:val="bottom"/>
          </w:tcPr>
          <w:p w14:paraId="605104EA"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UNDERESTIMATED</w:t>
            </w:r>
          </w:p>
        </w:tc>
      </w:tr>
      <w:tr w:rsidR="001D40A9" w:rsidRPr="001D40A9" w14:paraId="00F41874" w14:textId="77777777" w:rsidTr="00B16A8C">
        <w:tblPrEx>
          <w:tblBorders>
            <w:bottom w:val="none" w:sz="0" w:space="0" w:color="auto"/>
          </w:tblBorders>
        </w:tblPrEx>
        <w:tc>
          <w:tcPr>
            <w:tcW w:w="1791" w:type="dxa"/>
            <w:vAlign w:val="bottom"/>
          </w:tcPr>
          <w:p w14:paraId="0850E96D"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BOOKS</w:t>
            </w:r>
          </w:p>
        </w:tc>
        <w:tc>
          <w:tcPr>
            <w:tcW w:w="1629" w:type="dxa"/>
            <w:vAlign w:val="bottom"/>
          </w:tcPr>
          <w:p w14:paraId="23179D11"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DISCOUNT</w:t>
            </w:r>
          </w:p>
        </w:tc>
        <w:tc>
          <w:tcPr>
            <w:tcW w:w="1904" w:type="dxa"/>
            <w:gridSpan w:val="2"/>
            <w:vAlign w:val="bottom"/>
          </w:tcPr>
          <w:p w14:paraId="5BF15DEE"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LIABILITIES</w:t>
            </w:r>
          </w:p>
        </w:tc>
        <w:tc>
          <w:tcPr>
            <w:tcW w:w="1956" w:type="dxa"/>
            <w:gridSpan w:val="2"/>
            <w:vAlign w:val="bottom"/>
          </w:tcPr>
          <w:p w14:paraId="55AD5B9C"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RECEIVABLE</w:t>
            </w:r>
          </w:p>
        </w:tc>
        <w:tc>
          <w:tcPr>
            <w:tcW w:w="1791" w:type="dxa"/>
            <w:gridSpan w:val="2"/>
            <w:vAlign w:val="bottom"/>
          </w:tcPr>
          <w:p w14:paraId="76A05BF1"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UNDISCOUNTED</w:t>
            </w:r>
          </w:p>
        </w:tc>
      </w:tr>
      <w:tr w:rsidR="001D40A9" w:rsidRPr="001D40A9" w14:paraId="5ABB194E" w14:textId="77777777" w:rsidTr="00B16A8C">
        <w:tblPrEx>
          <w:tblBorders>
            <w:bottom w:val="none" w:sz="0" w:space="0" w:color="auto"/>
          </w:tblBorders>
        </w:tblPrEx>
        <w:tc>
          <w:tcPr>
            <w:tcW w:w="1791" w:type="dxa"/>
            <w:vAlign w:val="bottom"/>
          </w:tcPr>
          <w:p w14:paraId="2F5ABCD5"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CAPITALIZATIONS</w:t>
            </w:r>
          </w:p>
        </w:tc>
        <w:tc>
          <w:tcPr>
            <w:tcW w:w="1629" w:type="dxa"/>
            <w:vAlign w:val="bottom"/>
          </w:tcPr>
          <w:p w14:paraId="470B150A"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DISCOUNTED</w:t>
            </w:r>
          </w:p>
        </w:tc>
        <w:tc>
          <w:tcPr>
            <w:tcW w:w="1904" w:type="dxa"/>
            <w:gridSpan w:val="2"/>
            <w:vAlign w:val="bottom"/>
          </w:tcPr>
          <w:p w14:paraId="0F3307ED"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LIABILITY</w:t>
            </w:r>
          </w:p>
        </w:tc>
        <w:tc>
          <w:tcPr>
            <w:tcW w:w="1956" w:type="dxa"/>
            <w:gridSpan w:val="2"/>
            <w:vAlign w:val="bottom"/>
          </w:tcPr>
          <w:p w14:paraId="33C3BE74"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RECEIVABLES</w:t>
            </w:r>
          </w:p>
        </w:tc>
        <w:tc>
          <w:tcPr>
            <w:tcW w:w="1791" w:type="dxa"/>
            <w:gridSpan w:val="2"/>
            <w:vAlign w:val="bottom"/>
          </w:tcPr>
          <w:p w14:paraId="776E3A2F"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UNEARNED</w:t>
            </w:r>
          </w:p>
        </w:tc>
      </w:tr>
      <w:tr w:rsidR="001D40A9" w:rsidRPr="001D40A9" w14:paraId="6F4651CE" w14:textId="77777777" w:rsidTr="00B16A8C">
        <w:tblPrEx>
          <w:tblBorders>
            <w:bottom w:val="none" w:sz="0" w:space="0" w:color="auto"/>
          </w:tblBorders>
        </w:tblPrEx>
        <w:tc>
          <w:tcPr>
            <w:tcW w:w="1791" w:type="dxa"/>
            <w:vAlign w:val="bottom"/>
          </w:tcPr>
          <w:p w14:paraId="56C6A578"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CARRYBACK</w:t>
            </w:r>
          </w:p>
        </w:tc>
        <w:tc>
          <w:tcPr>
            <w:tcW w:w="1629" w:type="dxa"/>
            <w:vAlign w:val="bottom"/>
          </w:tcPr>
          <w:p w14:paraId="1DC6C829"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DISCRETION</w:t>
            </w:r>
          </w:p>
        </w:tc>
        <w:tc>
          <w:tcPr>
            <w:tcW w:w="1904" w:type="dxa"/>
            <w:gridSpan w:val="2"/>
            <w:vAlign w:val="bottom"/>
          </w:tcPr>
          <w:p w14:paraId="6DF97F05"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LOSS</w:t>
            </w:r>
          </w:p>
        </w:tc>
        <w:tc>
          <w:tcPr>
            <w:tcW w:w="1956" w:type="dxa"/>
            <w:gridSpan w:val="2"/>
            <w:vAlign w:val="bottom"/>
          </w:tcPr>
          <w:p w14:paraId="178AD084"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RECLASSIFICATIONS</w:t>
            </w:r>
          </w:p>
        </w:tc>
        <w:tc>
          <w:tcPr>
            <w:tcW w:w="1791" w:type="dxa"/>
            <w:gridSpan w:val="2"/>
            <w:vAlign w:val="bottom"/>
          </w:tcPr>
          <w:p w14:paraId="436E086F"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UNMARKETABLE</w:t>
            </w:r>
          </w:p>
        </w:tc>
      </w:tr>
      <w:tr w:rsidR="001D40A9" w:rsidRPr="001D40A9" w14:paraId="7BF83226" w14:textId="77777777" w:rsidTr="00B16A8C">
        <w:tblPrEx>
          <w:tblBorders>
            <w:bottom w:val="none" w:sz="0" w:space="0" w:color="auto"/>
          </w:tblBorders>
        </w:tblPrEx>
        <w:tc>
          <w:tcPr>
            <w:tcW w:w="1791" w:type="dxa"/>
            <w:vAlign w:val="bottom"/>
          </w:tcPr>
          <w:p w14:paraId="77BD309D"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CARRYBACKS</w:t>
            </w:r>
          </w:p>
        </w:tc>
        <w:tc>
          <w:tcPr>
            <w:tcW w:w="1629" w:type="dxa"/>
            <w:vAlign w:val="bottom"/>
          </w:tcPr>
          <w:p w14:paraId="2FFEDCB7"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DISCRETIONARY</w:t>
            </w:r>
          </w:p>
        </w:tc>
        <w:tc>
          <w:tcPr>
            <w:tcW w:w="1904" w:type="dxa"/>
            <w:gridSpan w:val="2"/>
            <w:vAlign w:val="bottom"/>
          </w:tcPr>
          <w:p w14:paraId="5F661EB0"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LOSSES</w:t>
            </w:r>
          </w:p>
        </w:tc>
        <w:tc>
          <w:tcPr>
            <w:tcW w:w="1956" w:type="dxa"/>
            <w:gridSpan w:val="2"/>
            <w:vAlign w:val="bottom"/>
          </w:tcPr>
          <w:p w14:paraId="6BB42758"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RECOGNITION</w:t>
            </w:r>
          </w:p>
        </w:tc>
        <w:tc>
          <w:tcPr>
            <w:tcW w:w="1791" w:type="dxa"/>
            <w:gridSpan w:val="2"/>
            <w:vAlign w:val="bottom"/>
          </w:tcPr>
          <w:p w14:paraId="795639E6"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UNREALIZED</w:t>
            </w:r>
          </w:p>
        </w:tc>
      </w:tr>
      <w:tr w:rsidR="001D40A9" w:rsidRPr="001D40A9" w14:paraId="34663C88" w14:textId="77777777" w:rsidTr="00B16A8C">
        <w:tblPrEx>
          <w:tblBorders>
            <w:bottom w:val="none" w:sz="0" w:space="0" w:color="auto"/>
          </w:tblBorders>
        </w:tblPrEx>
        <w:tc>
          <w:tcPr>
            <w:tcW w:w="1791" w:type="dxa"/>
            <w:vAlign w:val="bottom"/>
          </w:tcPr>
          <w:p w14:paraId="7BA8D6E9"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lastRenderedPageBreak/>
              <w:t>CARRYFORWARD</w:t>
            </w:r>
          </w:p>
        </w:tc>
        <w:tc>
          <w:tcPr>
            <w:tcW w:w="1629" w:type="dxa"/>
            <w:vAlign w:val="bottom"/>
          </w:tcPr>
          <w:p w14:paraId="17499345"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DOUBTFUL</w:t>
            </w:r>
          </w:p>
        </w:tc>
        <w:tc>
          <w:tcPr>
            <w:tcW w:w="1904" w:type="dxa"/>
            <w:gridSpan w:val="2"/>
            <w:vAlign w:val="bottom"/>
          </w:tcPr>
          <w:p w14:paraId="7CA383D2"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LUMP</w:t>
            </w:r>
          </w:p>
        </w:tc>
        <w:tc>
          <w:tcPr>
            <w:tcW w:w="1956" w:type="dxa"/>
            <w:gridSpan w:val="2"/>
            <w:vAlign w:val="bottom"/>
          </w:tcPr>
          <w:p w14:paraId="2805139D"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RECOGNIZE</w:t>
            </w:r>
          </w:p>
        </w:tc>
        <w:tc>
          <w:tcPr>
            <w:tcW w:w="1791" w:type="dxa"/>
            <w:gridSpan w:val="2"/>
            <w:vAlign w:val="bottom"/>
          </w:tcPr>
          <w:p w14:paraId="65CE3F7B"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UNRELEASED</w:t>
            </w:r>
          </w:p>
        </w:tc>
      </w:tr>
      <w:tr w:rsidR="001D40A9" w:rsidRPr="001D40A9" w14:paraId="552E8B64" w14:textId="77777777" w:rsidTr="00B16A8C">
        <w:tblPrEx>
          <w:tblBorders>
            <w:bottom w:val="none" w:sz="0" w:space="0" w:color="auto"/>
          </w:tblBorders>
        </w:tblPrEx>
        <w:tc>
          <w:tcPr>
            <w:tcW w:w="1791" w:type="dxa"/>
            <w:vAlign w:val="bottom"/>
          </w:tcPr>
          <w:p w14:paraId="512D07FE"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CARRYFORWARDS</w:t>
            </w:r>
          </w:p>
        </w:tc>
        <w:tc>
          <w:tcPr>
            <w:tcW w:w="1629" w:type="dxa"/>
            <w:vAlign w:val="bottom"/>
          </w:tcPr>
          <w:p w14:paraId="47988C44"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EARNING</w:t>
            </w:r>
          </w:p>
        </w:tc>
        <w:tc>
          <w:tcPr>
            <w:tcW w:w="1904" w:type="dxa"/>
            <w:gridSpan w:val="2"/>
            <w:vAlign w:val="bottom"/>
          </w:tcPr>
          <w:p w14:paraId="4249E33F"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MARGIN</w:t>
            </w:r>
          </w:p>
        </w:tc>
        <w:tc>
          <w:tcPr>
            <w:tcW w:w="1956" w:type="dxa"/>
            <w:gridSpan w:val="2"/>
            <w:vAlign w:val="bottom"/>
          </w:tcPr>
          <w:p w14:paraId="279FB9DC"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RECONCILIATION</w:t>
            </w:r>
          </w:p>
        </w:tc>
        <w:tc>
          <w:tcPr>
            <w:tcW w:w="1791" w:type="dxa"/>
            <w:gridSpan w:val="2"/>
            <w:vAlign w:val="bottom"/>
          </w:tcPr>
          <w:p w14:paraId="35A9FBD3"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VALUATION</w:t>
            </w:r>
          </w:p>
        </w:tc>
      </w:tr>
      <w:tr w:rsidR="001D40A9" w:rsidRPr="001D40A9" w14:paraId="0D20EA0A" w14:textId="77777777" w:rsidTr="00B16A8C">
        <w:tblPrEx>
          <w:tblBorders>
            <w:bottom w:val="none" w:sz="0" w:space="0" w:color="auto"/>
          </w:tblBorders>
        </w:tblPrEx>
        <w:tc>
          <w:tcPr>
            <w:tcW w:w="1791" w:type="dxa"/>
            <w:vAlign w:val="bottom"/>
          </w:tcPr>
          <w:p w14:paraId="75A66EF1"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CARRYFOWARD</w:t>
            </w:r>
          </w:p>
        </w:tc>
        <w:tc>
          <w:tcPr>
            <w:tcW w:w="1629" w:type="dxa"/>
            <w:vAlign w:val="bottom"/>
          </w:tcPr>
          <w:p w14:paraId="0CFAF7CF"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EARNINGS</w:t>
            </w:r>
          </w:p>
        </w:tc>
        <w:tc>
          <w:tcPr>
            <w:tcW w:w="1904" w:type="dxa"/>
            <w:gridSpan w:val="2"/>
            <w:vAlign w:val="bottom"/>
          </w:tcPr>
          <w:p w14:paraId="1301752D"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MARGINS</w:t>
            </w:r>
          </w:p>
        </w:tc>
        <w:tc>
          <w:tcPr>
            <w:tcW w:w="1956" w:type="dxa"/>
            <w:gridSpan w:val="2"/>
            <w:vAlign w:val="bottom"/>
          </w:tcPr>
          <w:p w14:paraId="39F902EF"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RECOVERABILITY</w:t>
            </w:r>
          </w:p>
        </w:tc>
        <w:tc>
          <w:tcPr>
            <w:tcW w:w="1791" w:type="dxa"/>
            <w:gridSpan w:val="2"/>
            <w:vAlign w:val="bottom"/>
          </w:tcPr>
          <w:p w14:paraId="20F25E85"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VALUATIONS</w:t>
            </w:r>
          </w:p>
        </w:tc>
      </w:tr>
      <w:tr w:rsidR="001D40A9" w:rsidRPr="001D40A9" w14:paraId="5EDD81A8" w14:textId="77777777" w:rsidTr="00B16A8C">
        <w:tblPrEx>
          <w:tblBorders>
            <w:bottom w:val="none" w:sz="0" w:space="0" w:color="auto"/>
          </w:tblBorders>
        </w:tblPrEx>
        <w:tc>
          <w:tcPr>
            <w:tcW w:w="1791" w:type="dxa"/>
            <w:vAlign w:val="bottom"/>
          </w:tcPr>
          <w:p w14:paraId="42BF2D51"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CARRYFOWARDS</w:t>
            </w:r>
          </w:p>
        </w:tc>
        <w:tc>
          <w:tcPr>
            <w:tcW w:w="1629" w:type="dxa"/>
            <w:vAlign w:val="bottom"/>
          </w:tcPr>
          <w:p w14:paraId="3B3A524B"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ESTIMATE</w:t>
            </w:r>
          </w:p>
        </w:tc>
        <w:tc>
          <w:tcPr>
            <w:tcW w:w="1904" w:type="dxa"/>
            <w:gridSpan w:val="2"/>
            <w:vAlign w:val="bottom"/>
          </w:tcPr>
          <w:p w14:paraId="4773E73B"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MARKETABLE</w:t>
            </w:r>
          </w:p>
        </w:tc>
        <w:tc>
          <w:tcPr>
            <w:tcW w:w="1956" w:type="dxa"/>
            <w:gridSpan w:val="2"/>
            <w:vAlign w:val="bottom"/>
          </w:tcPr>
          <w:p w14:paraId="447A900F"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RECOVERIES</w:t>
            </w:r>
          </w:p>
        </w:tc>
        <w:tc>
          <w:tcPr>
            <w:tcW w:w="1791" w:type="dxa"/>
            <w:gridSpan w:val="2"/>
            <w:vAlign w:val="bottom"/>
          </w:tcPr>
          <w:p w14:paraId="2CF5702F"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VALUE</w:t>
            </w:r>
          </w:p>
        </w:tc>
      </w:tr>
      <w:tr w:rsidR="001D40A9" w:rsidRPr="001D40A9" w14:paraId="3E31CB67" w14:textId="77777777" w:rsidTr="00B16A8C">
        <w:tblPrEx>
          <w:tblBorders>
            <w:bottom w:val="none" w:sz="0" w:space="0" w:color="auto"/>
          </w:tblBorders>
        </w:tblPrEx>
        <w:tc>
          <w:tcPr>
            <w:tcW w:w="1791" w:type="dxa"/>
            <w:vAlign w:val="bottom"/>
          </w:tcPr>
          <w:p w14:paraId="72C3E7EA"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CARRYING</w:t>
            </w:r>
          </w:p>
        </w:tc>
        <w:tc>
          <w:tcPr>
            <w:tcW w:w="1629" w:type="dxa"/>
            <w:vAlign w:val="bottom"/>
          </w:tcPr>
          <w:p w14:paraId="60A4ECB3"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ESTIMATED</w:t>
            </w:r>
          </w:p>
        </w:tc>
        <w:tc>
          <w:tcPr>
            <w:tcW w:w="1904" w:type="dxa"/>
            <w:gridSpan w:val="2"/>
            <w:vAlign w:val="bottom"/>
          </w:tcPr>
          <w:p w14:paraId="32197010"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MATERIAL</w:t>
            </w:r>
          </w:p>
        </w:tc>
        <w:tc>
          <w:tcPr>
            <w:tcW w:w="1956" w:type="dxa"/>
            <w:gridSpan w:val="2"/>
            <w:vAlign w:val="bottom"/>
          </w:tcPr>
          <w:p w14:paraId="14ECD1E8"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RECURRING</w:t>
            </w:r>
          </w:p>
        </w:tc>
        <w:tc>
          <w:tcPr>
            <w:tcW w:w="1791" w:type="dxa"/>
            <w:gridSpan w:val="2"/>
            <w:vAlign w:val="bottom"/>
          </w:tcPr>
          <w:p w14:paraId="5C3D7EAE"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VIE</w:t>
            </w:r>
          </w:p>
        </w:tc>
      </w:tr>
      <w:tr w:rsidR="001D40A9" w:rsidRPr="001D40A9" w14:paraId="434106CA" w14:textId="77777777" w:rsidTr="00B16A8C">
        <w:tblPrEx>
          <w:tblBorders>
            <w:bottom w:val="none" w:sz="0" w:space="0" w:color="auto"/>
          </w:tblBorders>
        </w:tblPrEx>
        <w:tc>
          <w:tcPr>
            <w:tcW w:w="1791" w:type="dxa"/>
            <w:vAlign w:val="bottom"/>
          </w:tcPr>
          <w:p w14:paraId="1755015E"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CARRYOVER</w:t>
            </w:r>
          </w:p>
        </w:tc>
        <w:tc>
          <w:tcPr>
            <w:tcW w:w="1629" w:type="dxa"/>
            <w:vAlign w:val="bottom"/>
          </w:tcPr>
          <w:p w14:paraId="3322298C"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ESTIMATES</w:t>
            </w:r>
          </w:p>
        </w:tc>
        <w:tc>
          <w:tcPr>
            <w:tcW w:w="1904" w:type="dxa"/>
            <w:gridSpan w:val="2"/>
            <w:vAlign w:val="bottom"/>
          </w:tcPr>
          <w:p w14:paraId="40A0B4C1"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MATERIALLY</w:t>
            </w:r>
          </w:p>
        </w:tc>
        <w:tc>
          <w:tcPr>
            <w:tcW w:w="1956" w:type="dxa"/>
            <w:gridSpan w:val="2"/>
            <w:vAlign w:val="bottom"/>
          </w:tcPr>
          <w:p w14:paraId="7043223B"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RELEASEES</w:t>
            </w:r>
          </w:p>
        </w:tc>
        <w:tc>
          <w:tcPr>
            <w:tcW w:w="1791" w:type="dxa"/>
            <w:gridSpan w:val="2"/>
            <w:vAlign w:val="bottom"/>
          </w:tcPr>
          <w:p w14:paraId="5A8534A2"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WITHHOLDINGS</w:t>
            </w:r>
          </w:p>
        </w:tc>
      </w:tr>
      <w:tr w:rsidR="001D40A9" w:rsidRPr="001D40A9" w14:paraId="033931CE" w14:textId="77777777" w:rsidTr="00B16A8C">
        <w:tblPrEx>
          <w:tblBorders>
            <w:bottom w:val="none" w:sz="0" w:space="0" w:color="auto"/>
          </w:tblBorders>
        </w:tblPrEx>
        <w:tc>
          <w:tcPr>
            <w:tcW w:w="1791" w:type="dxa"/>
            <w:tcBorders>
              <w:bottom w:val="single" w:sz="4" w:space="0" w:color="auto"/>
            </w:tcBorders>
            <w:vAlign w:val="bottom"/>
          </w:tcPr>
          <w:p w14:paraId="30AE485A"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CARRYOVERS</w:t>
            </w:r>
          </w:p>
        </w:tc>
        <w:tc>
          <w:tcPr>
            <w:tcW w:w="1629" w:type="dxa"/>
            <w:tcBorders>
              <w:bottom w:val="single" w:sz="4" w:space="0" w:color="auto"/>
            </w:tcBorders>
            <w:vAlign w:val="bottom"/>
          </w:tcPr>
          <w:p w14:paraId="291A7DC9"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EXCISE</w:t>
            </w:r>
          </w:p>
        </w:tc>
        <w:tc>
          <w:tcPr>
            <w:tcW w:w="1904" w:type="dxa"/>
            <w:gridSpan w:val="2"/>
            <w:tcBorders>
              <w:bottom w:val="single" w:sz="4" w:space="0" w:color="auto"/>
            </w:tcBorders>
            <w:vAlign w:val="bottom"/>
          </w:tcPr>
          <w:p w14:paraId="785860BB"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MINORITY</w:t>
            </w:r>
          </w:p>
        </w:tc>
        <w:tc>
          <w:tcPr>
            <w:tcW w:w="1956" w:type="dxa"/>
            <w:gridSpan w:val="2"/>
            <w:tcBorders>
              <w:bottom w:val="single" w:sz="4" w:space="0" w:color="auto"/>
            </w:tcBorders>
            <w:vAlign w:val="bottom"/>
          </w:tcPr>
          <w:p w14:paraId="7183E888"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REPORTABLE</w:t>
            </w:r>
          </w:p>
        </w:tc>
        <w:tc>
          <w:tcPr>
            <w:tcW w:w="1791" w:type="dxa"/>
            <w:gridSpan w:val="2"/>
            <w:tcBorders>
              <w:bottom w:val="single" w:sz="4" w:space="0" w:color="auto"/>
            </w:tcBorders>
            <w:vAlign w:val="bottom"/>
          </w:tcPr>
          <w:p w14:paraId="6C7C9A52" w14:textId="77777777" w:rsidR="001D40A9" w:rsidRPr="001D40A9" w:rsidRDefault="001D40A9" w:rsidP="001D40A9">
            <w:pPr>
              <w:rPr>
                <w:rFonts w:ascii="Times New Roman" w:eastAsia="Calibri" w:hAnsi="Times New Roman" w:cs="Times New Roman"/>
                <w:sz w:val="18"/>
                <w:szCs w:val="18"/>
              </w:rPr>
            </w:pPr>
            <w:r w:rsidRPr="001D40A9">
              <w:rPr>
                <w:rFonts w:ascii="Times New Roman" w:eastAsia="Calibri" w:hAnsi="Times New Roman" w:cs="Times New Roman"/>
                <w:color w:val="000000"/>
                <w:sz w:val="18"/>
                <w:szCs w:val="18"/>
              </w:rPr>
              <w:t> </w:t>
            </w:r>
          </w:p>
        </w:tc>
      </w:tr>
    </w:tbl>
    <w:p w14:paraId="320AF74B" w14:textId="77777777" w:rsidR="008A6EE2" w:rsidRDefault="008A6EE2"/>
    <w:sectPr w:rsidR="008A6EE2">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9E33A5" w14:textId="77777777" w:rsidR="008016C9" w:rsidRDefault="008016C9" w:rsidP="002738E5">
      <w:pPr>
        <w:spacing w:after="0" w:line="240" w:lineRule="auto"/>
      </w:pPr>
      <w:r>
        <w:separator/>
      </w:r>
    </w:p>
  </w:endnote>
  <w:endnote w:type="continuationSeparator" w:id="0">
    <w:p w14:paraId="2F2A0036" w14:textId="77777777" w:rsidR="008016C9" w:rsidRDefault="008016C9" w:rsidP="002738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B2A7C" w14:textId="77777777" w:rsidR="002738E5" w:rsidRDefault="002738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12695" w14:textId="77777777" w:rsidR="002738E5" w:rsidRDefault="002738E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D3054" w14:textId="77777777" w:rsidR="002738E5" w:rsidRDefault="002738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39E566" w14:textId="77777777" w:rsidR="008016C9" w:rsidRDefault="008016C9" w:rsidP="002738E5">
      <w:pPr>
        <w:spacing w:after="0" w:line="240" w:lineRule="auto"/>
      </w:pPr>
      <w:r>
        <w:separator/>
      </w:r>
    </w:p>
  </w:footnote>
  <w:footnote w:type="continuationSeparator" w:id="0">
    <w:p w14:paraId="39AB81D9" w14:textId="77777777" w:rsidR="008016C9" w:rsidRDefault="008016C9" w:rsidP="002738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B648A" w14:textId="77777777" w:rsidR="002738E5" w:rsidRDefault="002738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DCA04" w14:textId="77777777" w:rsidR="002738E5" w:rsidRDefault="002738E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47982" w14:textId="77777777" w:rsidR="002738E5" w:rsidRDefault="002738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20162"/>
    <w:multiLevelType w:val="hybridMultilevel"/>
    <w:tmpl w:val="F24E1AE2"/>
    <w:lvl w:ilvl="0" w:tplc="158CEF2C">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88D4B93"/>
    <w:multiLevelType w:val="hybridMultilevel"/>
    <w:tmpl w:val="6972C5A4"/>
    <w:lvl w:ilvl="0" w:tplc="11C4D07A">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A5350CF"/>
    <w:multiLevelType w:val="hybridMultilevel"/>
    <w:tmpl w:val="D7E4C90E"/>
    <w:lvl w:ilvl="0" w:tplc="91B68466">
      <w:start w:val="1"/>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C233A9F"/>
    <w:multiLevelType w:val="hybridMultilevel"/>
    <w:tmpl w:val="2AC2AFC4"/>
    <w:lvl w:ilvl="0" w:tplc="02864F36">
      <w:start w:val="7"/>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02F1DE6"/>
    <w:multiLevelType w:val="hybridMultilevel"/>
    <w:tmpl w:val="4AFAB5C6"/>
    <w:lvl w:ilvl="0" w:tplc="E89AF128">
      <w:start w:val="2"/>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2C42FB9"/>
    <w:multiLevelType w:val="hybridMultilevel"/>
    <w:tmpl w:val="FB605E2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4983CC9"/>
    <w:multiLevelType w:val="hybridMultilevel"/>
    <w:tmpl w:val="2EC2368C"/>
    <w:lvl w:ilvl="0" w:tplc="4B989DE6">
      <w:start w:val="4"/>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6A433A9"/>
    <w:multiLevelType w:val="hybridMultilevel"/>
    <w:tmpl w:val="1AD6F742"/>
    <w:lvl w:ilvl="0" w:tplc="48D47286">
      <w:start w:val="1"/>
      <w:numFmt w:val="upperRoman"/>
      <w:lvlText w:val="%1."/>
      <w:lvlJc w:val="left"/>
      <w:pPr>
        <w:ind w:left="1080" w:hanging="72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1BED1CD1"/>
    <w:multiLevelType w:val="hybridMultilevel"/>
    <w:tmpl w:val="F036E7F6"/>
    <w:lvl w:ilvl="0" w:tplc="502277DE">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2BF439D"/>
    <w:multiLevelType w:val="hybridMultilevel"/>
    <w:tmpl w:val="524A5790"/>
    <w:lvl w:ilvl="0" w:tplc="9BD4AFD6">
      <w:start w:val="5"/>
      <w:numFmt w:val="bullet"/>
      <w:lvlText w:val="-"/>
      <w:lvlJc w:val="left"/>
      <w:pPr>
        <w:ind w:left="1140" w:hanging="360"/>
      </w:pPr>
      <w:rPr>
        <w:rFonts w:ascii="Times New Roman" w:eastAsiaTheme="minorHAnsi" w:hAnsi="Times New Roman" w:cs="Times New Roman" w:hint="default"/>
      </w:rPr>
    </w:lvl>
    <w:lvl w:ilvl="1" w:tplc="04070003" w:tentative="1">
      <w:start w:val="1"/>
      <w:numFmt w:val="bullet"/>
      <w:lvlText w:val="o"/>
      <w:lvlJc w:val="left"/>
      <w:pPr>
        <w:ind w:left="1860" w:hanging="360"/>
      </w:pPr>
      <w:rPr>
        <w:rFonts w:ascii="Courier New" w:hAnsi="Courier New" w:cs="Courier New" w:hint="default"/>
      </w:rPr>
    </w:lvl>
    <w:lvl w:ilvl="2" w:tplc="04070005" w:tentative="1">
      <w:start w:val="1"/>
      <w:numFmt w:val="bullet"/>
      <w:lvlText w:val=""/>
      <w:lvlJc w:val="left"/>
      <w:pPr>
        <w:ind w:left="2580" w:hanging="360"/>
      </w:pPr>
      <w:rPr>
        <w:rFonts w:ascii="Wingdings" w:hAnsi="Wingdings" w:hint="default"/>
      </w:rPr>
    </w:lvl>
    <w:lvl w:ilvl="3" w:tplc="04070001" w:tentative="1">
      <w:start w:val="1"/>
      <w:numFmt w:val="bullet"/>
      <w:lvlText w:val=""/>
      <w:lvlJc w:val="left"/>
      <w:pPr>
        <w:ind w:left="3300" w:hanging="360"/>
      </w:pPr>
      <w:rPr>
        <w:rFonts w:ascii="Symbol" w:hAnsi="Symbol" w:hint="default"/>
      </w:rPr>
    </w:lvl>
    <w:lvl w:ilvl="4" w:tplc="04070003" w:tentative="1">
      <w:start w:val="1"/>
      <w:numFmt w:val="bullet"/>
      <w:lvlText w:val="o"/>
      <w:lvlJc w:val="left"/>
      <w:pPr>
        <w:ind w:left="4020" w:hanging="360"/>
      </w:pPr>
      <w:rPr>
        <w:rFonts w:ascii="Courier New" w:hAnsi="Courier New" w:cs="Courier New" w:hint="default"/>
      </w:rPr>
    </w:lvl>
    <w:lvl w:ilvl="5" w:tplc="04070005" w:tentative="1">
      <w:start w:val="1"/>
      <w:numFmt w:val="bullet"/>
      <w:lvlText w:val=""/>
      <w:lvlJc w:val="left"/>
      <w:pPr>
        <w:ind w:left="4740" w:hanging="360"/>
      </w:pPr>
      <w:rPr>
        <w:rFonts w:ascii="Wingdings" w:hAnsi="Wingdings" w:hint="default"/>
      </w:rPr>
    </w:lvl>
    <w:lvl w:ilvl="6" w:tplc="04070001" w:tentative="1">
      <w:start w:val="1"/>
      <w:numFmt w:val="bullet"/>
      <w:lvlText w:val=""/>
      <w:lvlJc w:val="left"/>
      <w:pPr>
        <w:ind w:left="5460" w:hanging="360"/>
      </w:pPr>
      <w:rPr>
        <w:rFonts w:ascii="Symbol" w:hAnsi="Symbol" w:hint="default"/>
      </w:rPr>
    </w:lvl>
    <w:lvl w:ilvl="7" w:tplc="04070003" w:tentative="1">
      <w:start w:val="1"/>
      <w:numFmt w:val="bullet"/>
      <w:lvlText w:val="o"/>
      <w:lvlJc w:val="left"/>
      <w:pPr>
        <w:ind w:left="6180" w:hanging="360"/>
      </w:pPr>
      <w:rPr>
        <w:rFonts w:ascii="Courier New" w:hAnsi="Courier New" w:cs="Courier New" w:hint="default"/>
      </w:rPr>
    </w:lvl>
    <w:lvl w:ilvl="8" w:tplc="04070005" w:tentative="1">
      <w:start w:val="1"/>
      <w:numFmt w:val="bullet"/>
      <w:lvlText w:val=""/>
      <w:lvlJc w:val="left"/>
      <w:pPr>
        <w:ind w:left="6900" w:hanging="360"/>
      </w:pPr>
      <w:rPr>
        <w:rFonts w:ascii="Wingdings" w:hAnsi="Wingdings" w:hint="default"/>
      </w:rPr>
    </w:lvl>
  </w:abstractNum>
  <w:abstractNum w:abstractNumId="10" w15:restartNumberingAfterBreak="0">
    <w:nsid w:val="233B5721"/>
    <w:multiLevelType w:val="hybridMultilevel"/>
    <w:tmpl w:val="71E6F676"/>
    <w:lvl w:ilvl="0" w:tplc="1F14C59C">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42E309B"/>
    <w:multiLevelType w:val="hybridMultilevel"/>
    <w:tmpl w:val="E4DA3CDC"/>
    <w:lvl w:ilvl="0" w:tplc="64428EBA">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5A85C39"/>
    <w:multiLevelType w:val="hybridMultilevel"/>
    <w:tmpl w:val="880CB138"/>
    <w:lvl w:ilvl="0" w:tplc="670CA920">
      <w:numFmt w:val="decimalZero"/>
      <w:lvlText w:val="%1"/>
      <w:lvlJc w:val="left"/>
      <w:pPr>
        <w:ind w:left="615"/>
      </w:pPr>
      <w:rPr>
        <w:rFonts w:ascii="Arial" w:eastAsia="Arial" w:hAnsi="Arial" w:cs="Arial"/>
        <w:b w:val="0"/>
        <w:i w:val="0"/>
        <w:strike w:val="0"/>
        <w:dstrike w:val="0"/>
        <w:color w:val="212529"/>
        <w:sz w:val="24"/>
        <w:szCs w:val="24"/>
        <w:u w:val="none" w:color="000000"/>
        <w:bdr w:val="none" w:sz="0" w:space="0" w:color="auto"/>
        <w:shd w:val="clear" w:color="auto" w:fill="auto"/>
        <w:vertAlign w:val="baseline"/>
      </w:rPr>
    </w:lvl>
    <w:lvl w:ilvl="1" w:tplc="BA46B364">
      <w:start w:val="1"/>
      <w:numFmt w:val="lowerLetter"/>
      <w:lvlText w:val="%2"/>
      <w:lvlJc w:val="left"/>
      <w:pPr>
        <w:ind w:left="1095"/>
      </w:pPr>
      <w:rPr>
        <w:rFonts w:ascii="Arial" w:eastAsia="Arial" w:hAnsi="Arial" w:cs="Arial"/>
        <w:b w:val="0"/>
        <w:i w:val="0"/>
        <w:strike w:val="0"/>
        <w:dstrike w:val="0"/>
        <w:color w:val="212529"/>
        <w:sz w:val="24"/>
        <w:szCs w:val="24"/>
        <w:u w:val="none" w:color="000000"/>
        <w:bdr w:val="none" w:sz="0" w:space="0" w:color="auto"/>
        <w:shd w:val="clear" w:color="auto" w:fill="auto"/>
        <w:vertAlign w:val="baseline"/>
      </w:rPr>
    </w:lvl>
    <w:lvl w:ilvl="2" w:tplc="B3FC3CDA">
      <w:start w:val="1"/>
      <w:numFmt w:val="lowerRoman"/>
      <w:lvlText w:val="%3"/>
      <w:lvlJc w:val="left"/>
      <w:pPr>
        <w:ind w:left="1815"/>
      </w:pPr>
      <w:rPr>
        <w:rFonts w:ascii="Arial" w:eastAsia="Arial" w:hAnsi="Arial" w:cs="Arial"/>
        <w:b w:val="0"/>
        <w:i w:val="0"/>
        <w:strike w:val="0"/>
        <w:dstrike w:val="0"/>
        <w:color w:val="212529"/>
        <w:sz w:val="24"/>
        <w:szCs w:val="24"/>
        <w:u w:val="none" w:color="000000"/>
        <w:bdr w:val="none" w:sz="0" w:space="0" w:color="auto"/>
        <w:shd w:val="clear" w:color="auto" w:fill="auto"/>
        <w:vertAlign w:val="baseline"/>
      </w:rPr>
    </w:lvl>
    <w:lvl w:ilvl="3" w:tplc="D904299C">
      <w:start w:val="1"/>
      <w:numFmt w:val="decimal"/>
      <w:lvlText w:val="%4"/>
      <w:lvlJc w:val="left"/>
      <w:pPr>
        <w:ind w:left="2535"/>
      </w:pPr>
      <w:rPr>
        <w:rFonts w:ascii="Arial" w:eastAsia="Arial" w:hAnsi="Arial" w:cs="Arial"/>
        <w:b w:val="0"/>
        <w:i w:val="0"/>
        <w:strike w:val="0"/>
        <w:dstrike w:val="0"/>
        <w:color w:val="212529"/>
        <w:sz w:val="24"/>
        <w:szCs w:val="24"/>
        <w:u w:val="none" w:color="000000"/>
        <w:bdr w:val="none" w:sz="0" w:space="0" w:color="auto"/>
        <w:shd w:val="clear" w:color="auto" w:fill="auto"/>
        <w:vertAlign w:val="baseline"/>
      </w:rPr>
    </w:lvl>
    <w:lvl w:ilvl="4" w:tplc="B17699D4">
      <w:start w:val="1"/>
      <w:numFmt w:val="lowerLetter"/>
      <w:lvlText w:val="%5"/>
      <w:lvlJc w:val="left"/>
      <w:pPr>
        <w:ind w:left="3255"/>
      </w:pPr>
      <w:rPr>
        <w:rFonts w:ascii="Arial" w:eastAsia="Arial" w:hAnsi="Arial" w:cs="Arial"/>
        <w:b w:val="0"/>
        <w:i w:val="0"/>
        <w:strike w:val="0"/>
        <w:dstrike w:val="0"/>
        <w:color w:val="212529"/>
        <w:sz w:val="24"/>
        <w:szCs w:val="24"/>
        <w:u w:val="none" w:color="000000"/>
        <w:bdr w:val="none" w:sz="0" w:space="0" w:color="auto"/>
        <w:shd w:val="clear" w:color="auto" w:fill="auto"/>
        <w:vertAlign w:val="baseline"/>
      </w:rPr>
    </w:lvl>
    <w:lvl w:ilvl="5" w:tplc="C8A02B74">
      <w:start w:val="1"/>
      <w:numFmt w:val="lowerRoman"/>
      <w:lvlText w:val="%6"/>
      <w:lvlJc w:val="left"/>
      <w:pPr>
        <w:ind w:left="3975"/>
      </w:pPr>
      <w:rPr>
        <w:rFonts w:ascii="Arial" w:eastAsia="Arial" w:hAnsi="Arial" w:cs="Arial"/>
        <w:b w:val="0"/>
        <w:i w:val="0"/>
        <w:strike w:val="0"/>
        <w:dstrike w:val="0"/>
        <w:color w:val="212529"/>
        <w:sz w:val="24"/>
        <w:szCs w:val="24"/>
        <w:u w:val="none" w:color="000000"/>
        <w:bdr w:val="none" w:sz="0" w:space="0" w:color="auto"/>
        <w:shd w:val="clear" w:color="auto" w:fill="auto"/>
        <w:vertAlign w:val="baseline"/>
      </w:rPr>
    </w:lvl>
    <w:lvl w:ilvl="6" w:tplc="79B6BB34">
      <w:start w:val="1"/>
      <w:numFmt w:val="decimal"/>
      <w:lvlText w:val="%7"/>
      <w:lvlJc w:val="left"/>
      <w:pPr>
        <w:ind w:left="4695"/>
      </w:pPr>
      <w:rPr>
        <w:rFonts w:ascii="Arial" w:eastAsia="Arial" w:hAnsi="Arial" w:cs="Arial"/>
        <w:b w:val="0"/>
        <w:i w:val="0"/>
        <w:strike w:val="0"/>
        <w:dstrike w:val="0"/>
        <w:color w:val="212529"/>
        <w:sz w:val="24"/>
        <w:szCs w:val="24"/>
        <w:u w:val="none" w:color="000000"/>
        <w:bdr w:val="none" w:sz="0" w:space="0" w:color="auto"/>
        <w:shd w:val="clear" w:color="auto" w:fill="auto"/>
        <w:vertAlign w:val="baseline"/>
      </w:rPr>
    </w:lvl>
    <w:lvl w:ilvl="7" w:tplc="4A8A14E4">
      <w:start w:val="1"/>
      <w:numFmt w:val="lowerLetter"/>
      <w:lvlText w:val="%8"/>
      <w:lvlJc w:val="left"/>
      <w:pPr>
        <w:ind w:left="5415"/>
      </w:pPr>
      <w:rPr>
        <w:rFonts w:ascii="Arial" w:eastAsia="Arial" w:hAnsi="Arial" w:cs="Arial"/>
        <w:b w:val="0"/>
        <w:i w:val="0"/>
        <w:strike w:val="0"/>
        <w:dstrike w:val="0"/>
        <w:color w:val="212529"/>
        <w:sz w:val="24"/>
        <w:szCs w:val="24"/>
        <w:u w:val="none" w:color="000000"/>
        <w:bdr w:val="none" w:sz="0" w:space="0" w:color="auto"/>
        <w:shd w:val="clear" w:color="auto" w:fill="auto"/>
        <w:vertAlign w:val="baseline"/>
      </w:rPr>
    </w:lvl>
    <w:lvl w:ilvl="8" w:tplc="BC883AA8">
      <w:start w:val="1"/>
      <w:numFmt w:val="lowerRoman"/>
      <w:lvlText w:val="%9"/>
      <w:lvlJc w:val="left"/>
      <w:pPr>
        <w:ind w:left="6135"/>
      </w:pPr>
      <w:rPr>
        <w:rFonts w:ascii="Arial" w:eastAsia="Arial" w:hAnsi="Arial" w:cs="Arial"/>
        <w:b w:val="0"/>
        <w:i w:val="0"/>
        <w:strike w:val="0"/>
        <w:dstrike w:val="0"/>
        <w:color w:val="212529"/>
        <w:sz w:val="24"/>
        <w:szCs w:val="24"/>
        <w:u w:val="none" w:color="000000"/>
        <w:bdr w:val="none" w:sz="0" w:space="0" w:color="auto"/>
        <w:shd w:val="clear" w:color="auto" w:fill="auto"/>
        <w:vertAlign w:val="baseline"/>
      </w:rPr>
    </w:lvl>
  </w:abstractNum>
  <w:abstractNum w:abstractNumId="13" w15:restartNumberingAfterBreak="0">
    <w:nsid w:val="29B53415"/>
    <w:multiLevelType w:val="hybridMultilevel"/>
    <w:tmpl w:val="8A9875E6"/>
    <w:lvl w:ilvl="0" w:tplc="968C08C4">
      <w:start w:val="4"/>
      <w:numFmt w:val="decimalZero"/>
      <w:lvlText w:val="%1"/>
      <w:lvlJc w:val="left"/>
      <w:pPr>
        <w:ind w:left="615"/>
      </w:pPr>
      <w:rPr>
        <w:rFonts w:ascii="Arial" w:eastAsia="Arial" w:hAnsi="Arial" w:cs="Arial"/>
        <w:b w:val="0"/>
        <w:i w:val="0"/>
        <w:strike w:val="0"/>
        <w:dstrike w:val="0"/>
        <w:color w:val="212529"/>
        <w:sz w:val="24"/>
        <w:szCs w:val="24"/>
        <w:u w:val="none" w:color="000000"/>
        <w:bdr w:val="none" w:sz="0" w:space="0" w:color="auto"/>
        <w:shd w:val="clear" w:color="auto" w:fill="auto"/>
        <w:vertAlign w:val="baseline"/>
      </w:rPr>
    </w:lvl>
    <w:lvl w:ilvl="1" w:tplc="BB343EF2">
      <w:start w:val="1"/>
      <w:numFmt w:val="lowerLetter"/>
      <w:lvlText w:val="%2"/>
      <w:lvlJc w:val="left"/>
      <w:pPr>
        <w:ind w:left="1094"/>
      </w:pPr>
      <w:rPr>
        <w:rFonts w:ascii="Arial" w:eastAsia="Arial" w:hAnsi="Arial" w:cs="Arial"/>
        <w:b w:val="0"/>
        <w:i w:val="0"/>
        <w:strike w:val="0"/>
        <w:dstrike w:val="0"/>
        <w:color w:val="212529"/>
        <w:sz w:val="24"/>
        <w:szCs w:val="24"/>
        <w:u w:val="none" w:color="000000"/>
        <w:bdr w:val="none" w:sz="0" w:space="0" w:color="auto"/>
        <w:shd w:val="clear" w:color="auto" w:fill="auto"/>
        <w:vertAlign w:val="baseline"/>
      </w:rPr>
    </w:lvl>
    <w:lvl w:ilvl="2" w:tplc="4EB61046">
      <w:start w:val="1"/>
      <w:numFmt w:val="lowerRoman"/>
      <w:lvlText w:val="%3"/>
      <w:lvlJc w:val="left"/>
      <w:pPr>
        <w:ind w:left="1814"/>
      </w:pPr>
      <w:rPr>
        <w:rFonts w:ascii="Arial" w:eastAsia="Arial" w:hAnsi="Arial" w:cs="Arial"/>
        <w:b w:val="0"/>
        <w:i w:val="0"/>
        <w:strike w:val="0"/>
        <w:dstrike w:val="0"/>
        <w:color w:val="212529"/>
        <w:sz w:val="24"/>
        <w:szCs w:val="24"/>
        <w:u w:val="none" w:color="000000"/>
        <w:bdr w:val="none" w:sz="0" w:space="0" w:color="auto"/>
        <w:shd w:val="clear" w:color="auto" w:fill="auto"/>
        <w:vertAlign w:val="baseline"/>
      </w:rPr>
    </w:lvl>
    <w:lvl w:ilvl="3" w:tplc="97F06430">
      <w:start w:val="1"/>
      <w:numFmt w:val="decimal"/>
      <w:lvlText w:val="%4"/>
      <w:lvlJc w:val="left"/>
      <w:pPr>
        <w:ind w:left="2534"/>
      </w:pPr>
      <w:rPr>
        <w:rFonts w:ascii="Arial" w:eastAsia="Arial" w:hAnsi="Arial" w:cs="Arial"/>
        <w:b w:val="0"/>
        <w:i w:val="0"/>
        <w:strike w:val="0"/>
        <w:dstrike w:val="0"/>
        <w:color w:val="212529"/>
        <w:sz w:val="24"/>
        <w:szCs w:val="24"/>
        <w:u w:val="none" w:color="000000"/>
        <w:bdr w:val="none" w:sz="0" w:space="0" w:color="auto"/>
        <w:shd w:val="clear" w:color="auto" w:fill="auto"/>
        <w:vertAlign w:val="baseline"/>
      </w:rPr>
    </w:lvl>
    <w:lvl w:ilvl="4" w:tplc="07EE8936">
      <w:start w:val="1"/>
      <w:numFmt w:val="lowerLetter"/>
      <w:lvlText w:val="%5"/>
      <w:lvlJc w:val="left"/>
      <w:pPr>
        <w:ind w:left="3254"/>
      </w:pPr>
      <w:rPr>
        <w:rFonts w:ascii="Arial" w:eastAsia="Arial" w:hAnsi="Arial" w:cs="Arial"/>
        <w:b w:val="0"/>
        <w:i w:val="0"/>
        <w:strike w:val="0"/>
        <w:dstrike w:val="0"/>
        <w:color w:val="212529"/>
        <w:sz w:val="24"/>
        <w:szCs w:val="24"/>
        <w:u w:val="none" w:color="000000"/>
        <w:bdr w:val="none" w:sz="0" w:space="0" w:color="auto"/>
        <w:shd w:val="clear" w:color="auto" w:fill="auto"/>
        <w:vertAlign w:val="baseline"/>
      </w:rPr>
    </w:lvl>
    <w:lvl w:ilvl="5" w:tplc="45A2AFBA">
      <w:start w:val="1"/>
      <w:numFmt w:val="lowerRoman"/>
      <w:lvlText w:val="%6"/>
      <w:lvlJc w:val="left"/>
      <w:pPr>
        <w:ind w:left="3974"/>
      </w:pPr>
      <w:rPr>
        <w:rFonts w:ascii="Arial" w:eastAsia="Arial" w:hAnsi="Arial" w:cs="Arial"/>
        <w:b w:val="0"/>
        <w:i w:val="0"/>
        <w:strike w:val="0"/>
        <w:dstrike w:val="0"/>
        <w:color w:val="212529"/>
        <w:sz w:val="24"/>
        <w:szCs w:val="24"/>
        <w:u w:val="none" w:color="000000"/>
        <w:bdr w:val="none" w:sz="0" w:space="0" w:color="auto"/>
        <w:shd w:val="clear" w:color="auto" w:fill="auto"/>
        <w:vertAlign w:val="baseline"/>
      </w:rPr>
    </w:lvl>
    <w:lvl w:ilvl="6" w:tplc="E564E18E">
      <w:start w:val="1"/>
      <w:numFmt w:val="decimal"/>
      <w:lvlText w:val="%7"/>
      <w:lvlJc w:val="left"/>
      <w:pPr>
        <w:ind w:left="4694"/>
      </w:pPr>
      <w:rPr>
        <w:rFonts w:ascii="Arial" w:eastAsia="Arial" w:hAnsi="Arial" w:cs="Arial"/>
        <w:b w:val="0"/>
        <w:i w:val="0"/>
        <w:strike w:val="0"/>
        <w:dstrike w:val="0"/>
        <w:color w:val="212529"/>
        <w:sz w:val="24"/>
        <w:szCs w:val="24"/>
        <w:u w:val="none" w:color="000000"/>
        <w:bdr w:val="none" w:sz="0" w:space="0" w:color="auto"/>
        <w:shd w:val="clear" w:color="auto" w:fill="auto"/>
        <w:vertAlign w:val="baseline"/>
      </w:rPr>
    </w:lvl>
    <w:lvl w:ilvl="7" w:tplc="A17A6B40">
      <w:start w:val="1"/>
      <w:numFmt w:val="lowerLetter"/>
      <w:lvlText w:val="%8"/>
      <w:lvlJc w:val="left"/>
      <w:pPr>
        <w:ind w:left="5414"/>
      </w:pPr>
      <w:rPr>
        <w:rFonts w:ascii="Arial" w:eastAsia="Arial" w:hAnsi="Arial" w:cs="Arial"/>
        <w:b w:val="0"/>
        <w:i w:val="0"/>
        <w:strike w:val="0"/>
        <w:dstrike w:val="0"/>
        <w:color w:val="212529"/>
        <w:sz w:val="24"/>
        <w:szCs w:val="24"/>
        <w:u w:val="none" w:color="000000"/>
        <w:bdr w:val="none" w:sz="0" w:space="0" w:color="auto"/>
        <w:shd w:val="clear" w:color="auto" w:fill="auto"/>
        <w:vertAlign w:val="baseline"/>
      </w:rPr>
    </w:lvl>
    <w:lvl w:ilvl="8" w:tplc="E04A23B4">
      <w:start w:val="1"/>
      <w:numFmt w:val="lowerRoman"/>
      <w:lvlText w:val="%9"/>
      <w:lvlJc w:val="left"/>
      <w:pPr>
        <w:ind w:left="6134"/>
      </w:pPr>
      <w:rPr>
        <w:rFonts w:ascii="Arial" w:eastAsia="Arial" w:hAnsi="Arial" w:cs="Arial"/>
        <w:b w:val="0"/>
        <w:i w:val="0"/>
        <w:strike w:val="0"/>
        <w:dstrike w:val="0"/>
        <w:color w:val="212529"/>
        <w:sz w:val="24"/>
        <w:szCs w:val="24"/>
        <w:u w:val="none" w:color="000000"/>
        <w:bdr w:val="none" w:sz="0" w:space="0" w:color="auto"/>
        <w:shd w:val="clear" w:color="auto" w:fill="auto"/>
        <w:vertAlign w:val="baseline"/>
      </w:rPr>
    </w:lvl>
  </w:abstractNum>
  <w:abstractNum w:abstractNumId="14" w15:restartNumberingAfterBreak="0">
    <w:nsid w:val="2E2873BA"/>
    <w:multiLevelType w:val="hybridMultilevel"/>
    <w:tmpl w:val="85F6D124"/>
    <w:lvl w:ilvl="0" w:tplc="20DAB13A">
      <w:start w:val="2"/>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323B4798"/>
    <w:multiLevelType w:val="hybridMultilevel"/>
    <w:tmpl w:val="A47478B6"/>
    <w:lvl w:ilvl="0" w:tplc="48D47286">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F7E0109"/>
    <w:multiLevelType w:val="hybridMultilevel"/>
    <w:tmpl w:val="FE9AE516"/>
    <w:lvl w:ilvl="0" w:tplc="CAF6C0EE">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4D43405"/>
    <w:multiLevelType w:val="hybridMultilevel"/>
    <w:tmpl w:val="3F8AFBF2"/>
    <w:lvl w:ilvl="0" w:tplc="FA02B2EA">
      <w:start w:val="2"/>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58546C0"/>
    <w:multiLevelType w:val="hybridMultilevel"/>
    <w:tmpl w:val="BA30336A"/>
    <w:lvl w:ilvl="0" w:tplc="79005E64">
      <w:start w:val="4"/>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FB6379E"/>
    <w:multiLevelType w:val="hybridMultilevel"/>
    <w:tmpl w:val="2A30F190"/>
    <w:lvl w:ilvl="0" w:tplc="99EC5ECC">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DB23194"/>
    <w:multiLevelType w:val="hybridMultilevel"/>
    <w:tmpl w:val="51A0F208"/>
    <w:lvl w:ilvl="0" w:tplc="35708906">
      <w:start w:val="2"/>
      <w:numFmt w:val="bullet"/>
      <w:lvlText w:val="-"/>
      <w:lvlJc w:val="left"/>
      <w:pPr>
        <w:ind w:left="1080" w:hanging="360"/>
      </w:pPr>
      <w:rPr>
        <w:rFonts w:ascii="Times New Roman" w:eastAsiaTheme="minorHAnsi" w:hAnsi="Times New Roman" w:cs="Times New Roman"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1" w15:restartNumberingAfterBreak="0">
    <w:nsid w:val="5F550CC6"/>
    <w:multiLevelType w:val="hybridMultilevel"/>
    <w:tmpl w:val="F6AE26C0"/>
    <w:lvl w:ilvl="0" w:tplc="FCA6338C">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5F6A3710"/>
    <w:multiLevelType w:val="hybridMultilevel"/>
    <w:tmpl w:val="8806E834"/>
    <w:lvl w:ilvl="0" w:tplc="6A302890">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262057C"/>
    <w:multiLevelType w:val="hybridMultilevel"/>
    <w:tmpl w:val="F04E8392"/>
    <w:lvl w:ilvl="0" w:tplc="96468404">
      <w:start w:val="7"/>
      <w:numFmt w:val="bullet"/>
      <w:lvlText w:val="-"/>
      <w:lvlJc w:val="left"/>
      <w:pPr>
        <w:ind w:left="1080" w:hanging="360"/>
      </w:pPr>
      <w:rPr>
        <w:rFonts w:ascii="Times New Roman" w:eastAsiaTheme="minorHAnsi" w:hAnsi="Times New Roman" w:cs="Times New Roman"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4" w15:restartNumberingAfterBreak="0">
    <w:nsid w:val="62AE016E"/>
    <w:multiLevelType w:val="hybridMultilevel"/>
    <w:tmpl w:val="3AFC5402"/>
    <w:lvl w:ilvl="0" w:tplc="CD42E96A">
      <w:start w:val="4"/>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62B346E5"/>
    <w:multiLevelType w:val="hybridMultilevel"/>
    <w:tmpl w:val="1AD6F742"/>
    <w:lvl w:ilvl="0" w:tplc="48D47286">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6BE1759F"/>
    <w:multiLevelType w:val="hybridMultilevel"/>
    <w:tmpl w:val="A992EEAC"/>
    <w:lvl w:ilvl="0" w:tplc="45425BAE">
      <w:start w:val="4"/>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6E4355E2"/>
    <w:multiLevelType w:val="hybridMultilevel"/>
    <w:tmpl w:val="156AC1D6"/>
    <w:lvl w:ilvl="0" w:tplc="EC843DBE">
      <w:start w:val="4"/>
      <w:numFmt w:val="bullet"/>
      <w:lvlText w:val="-"/>
      <w:lvlJc w:val="left"/>
      <w:pPr>
        <w:ind w:left="1080" w:hanging="360"/>
      </w:pPr>
      <w:rPr>
        <w:rFonts w:ascii="Times New Roman" w:eastAsiaTheme="minorHAnsi" w:hAnsi="Times New Roman" w:cs="Times New Roman"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8" w15:restartNumberingAfterBreak="0">
    <w:nsid w:val="6F240B34"/>
    <w:multiLevelType w:val="hybridMultilevel"/>
    <w:tmpl w:val="7B90DAC8"/>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74703FF5"/>
    <w:multiLevelType w:val="hybridMultilevel"/>
    <w:tmpl w:val="E39C962C"/>
    <w:lvl w:ilvl="0" w:tplc="41A025DC">
      <w:start w:val="1"/>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75231CF0"/>
    <w:multiLevelType w:val="hybridMultilevel"/>
    <w:tmpl w:val="DC960632"/>
    <w:lvl w:ilvl="0" w:tplc="FE2C6B88">
      <w:start w:val="3"/>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780C44BD"/>
    <w:multiLevelType w:val="hybridMultilevel"/>
    <w:tmpl w:val="86944C62"/>
    <w:lvl w:ilvl="0" w:tplc="D936745E">
      <w:start w:val="22"/>
      <w:numFmt w:val="decimal"/>
      <w:lvlText w:val="%1"/>
      <w:lvlJc w:val="left"/>
      <w:pPr>
        <w:ind w:left="615"/>
      </w:pPr>
      <w:rPr>
        <w:rFonts w:ascii="Arial" w:eastAsia="Arial" w:hAnsi="Arial" w:cs="Arial"/>
        <w:b w:val="0"/>
        <w:i w:val="0"/>
        <w:strike w:val="0"/>
        <w:dstrike w:val="0"/>
        <w:color w:val="212529"/>
        <w:sz w:val="24"/>
        <w:szCs w:val="24"/>
        <w:u w:val="none" w:color="000000"/>
        <w:bdr w:val="none" w:sz="0" w:space="0" w:color="auto"/>
        <w:shd w:val="clear" w:color="auto" w:fill="auto"/>
        <w:vertAlign w:val="baseline"/>
      </w:rPr>
    </w:lvl>
    <w:lvl w:ilvl="1" w:tplc="C8AAADEA">
      <w:start w:val="1"/>
      <w:numFmt w:val="lowerLetter"/>
      <w:lvlText w:val="%2"/>
      <w:lvlJc w:val="left"/>
      <w:pPr>
        <w:ind w:left="1080"/>
      </w:pPr>
      <w:rPr>
        <w:rFonts w:ascii="Arial" w:eastAsia="Arial" w:hAnsi="Arial" w:cs="Arial"/>
        <w:b w:val="0"/>
        <w:i w:val="0"/>
        <w:strike w:val="0"/>
        <w:dstrike w:val="0"/>
        <w:color w:val="212529"/>
        <w:sz w:val="24"/>
        <w:szCs w:val="24"/>
        <w:u w:val="none" w:color="000000"/>
        <w:bdr w:val="none" w:sz="0" w:space="0" w:color="auto"/>
        <w:shd w:val="clear" w:color="auto" w:fill="auto"/>
        <w:vertAlign w:val="baseline"/>
      </w:rPr>
    </w:lvl>
    <w:lvl w:ilvl="2" w:tplc="99EEA81E">
      <w:start w:val="1"/>
      <w:numFmt w:val="lowerRoman"/>
      <w:lvlText w:val="%3"/>
      <w:lvlJc w:val="left"/>
      <w:pPr>
        <w:ind w:left="1800"/>
      </w:pPr>
      <w:rPr>
        <w:rFonts w:ascii="Arial" w:eastAsia="Arial" w:hAnsi="Arial" w:cs="Arial"/>
        <w:b w:val="0"/>
        <w:i w:val="0"/>
        <w:strike w:val="0"/>
        <w:dstrike w:val="0"/>
        <w:color w:val="212529"/>
        <w:sz w:val="24"/>
        <w:szCs w:val="24"/>
        <w:u w:val="none" w:color="000000"/>
        <w:bdr w:val="none" w:sz="0" w:space="0" w:color="auto"/>
        <w:shd w:val="clear" w:color="auto" w:fill="auto"/>
        <w:vertAlign w:val="baseline"/>
      </w:rPr>
    </w:lvl>
    <w:lvl w:ilvl="3" w:tplc="F8E063D2">
      <w:start w:val="1"/>
      <w:numFmt w:val="decimal"/>
      <w:lvlText w:val="%4"/>
      <w:lvlJc w:val="left"/>
      <w:pPr>
        <w:ind w:left="2520"/>
      </w:pPr>
      <w:rPr>
        <w:rFonts w:ascii="Arial" w:eastAsia="Arial" w:hAnsi="Arial" w:cs="Arial"/>
        <w:b w:val="0"/>
        <w:i w:val="0"/>
        <w:strike w:val="0"/>
        <w:dstrike w:val="0"/>
        <w:color w:val="212529"/>
        <w:sz w:val="24"/>
        <w:szCs w:val="24"/>
        <w:u w:val="none" w:color="000000"/>
        <w:bdr w:val="none" w:sz="0" w:space="0" w:color="auto"/>
        <w:shd w:val="clear" w:color="auto" w:fill="auto"/>
        <w:vertAlign w:val="baseline"/>
      </w:rPr>
    </w:lvl>
    <w:lvl w:ilvl="4" w:tplc="FA5AF54A">
      <w:start w:val="1"/>
      <w:numFmt w:val="lowerLetter"/>
      <w:lvlText w:val="%5"/>
      <w:lvlJc w:val="left"/>
      <w:pPr>
        <w:ind w:left="3240"/>
      </w:pPr>
      <w:rPr>
        <w:rFonts w:ascii="Arial" w:eastAsia="Arial" w:hAnsi="Arial" w:cs="Arial"/>
        <w:b w:val="0"/>
        <w:i w:val="0"/>
        <w:strike w:val="0"/>
        <w:dstrike w:val="0"/>
        <w:color w:val="212529"/>
        <w:sz w:val="24"/>
        <w:szCs w:val="24"/>
        <w:u w:val="none" w:color="000000"/>
        <w:bdr w:val="none" w:sz="0" w:space="0" w:color="auto"/>
        <w:shd w:val="clear" w:color="auto" w:fill="auto"/>
        <w:vertAlign w:val="baseline"/>
      </w:rPr>
    </w:lvl>
    <w:lvl w:ilvl="5" w:tplc="DE725B8A">
      <w:start w:val="1"/>
      <w:numFmt w:val="lowerRoman"/>
      <w:lvlText w:val="%6"/>
      <w:lvlJc w:val="left"/>
      <w:pPr>
        <w:ind w:left="3960"/>
      </w:pPr>
      <w:rPr>
        <w:rFonts w:ascii="Arial" w:eastAsia="Arial" w:hAnsi="Arial" w:cs="Arial"/>
        <w:b w:val="0"/>
        <w:i w:val="0"/>
        <w:strike w:val="0"/>
        <w:dstrike w:val="0"/>
        <w:color w:val="212529"/>
        <w:sz w:val="24"/>
        <w:szCs w:val="24"/>
        <w:u w:val="none" w:color="000000"/>
        <w:bdr w:val="none" w:sz="0" w:space="0" w:color="auto"/>
        <w:shd w:val="clear" w:color="auto" w:fill="auto"/>
        <w:vertAlign w:val="baseline"/>
      </w:rPr>
    </w:lvl>
    <w:lvl w:ilvl="6" w:tplc="5AB2D262">
      <w:start w:val="1"/>
      <w:numFmt w:val="decimal"/>
      <w:lvlText w:val="%7"/>
      <w:lvlJc w:val="left"/>
      <w:pPr>
        <w:ind w:left="4680"/>
      </w:pPr>
      <w:rPr>
        <w:rFonts w:ascii="Arial" w:eastAsia="Arial" w:hAnsi="Arial" w:cs="Arial"/>
        <w:b w:val="0"/>
        <w:i w:val="0"/>
        <w:strike w:val="0"/>
        <w:dstrike w:val="0"/>
        <w:color w:val="212529"/>
        <w:sz w:val="24"/>
        <w:szCs w:val="24"/>
        <w:u w:val="none" w:color="000000"/>
        <w:bdr w:val="none" w:sz="0" w:space="0" w:color="auto"/>
        <w:shd w:val="clear" w:color="auto" w:fill="auto"/>
        <w:vertAlign w:val="baseline"/>
      </w:rPr>
    </w:lvl>
    <w:lvl w:ilvl="7" w:tplc="98DA8854">
      <w:start w:val="1"/>
      <w:numFmt w:val="lowerLetter"/>
      <w:lvlText w:val="%8"/>
      <w:lvlJc w:val="left"/>
      <w:pPr>
        <w:ind w:left="5400"/>
      </w:pPr>
      <w:rPr>
        <w:rFonts w:ascii="Arial" w:eastAsia="Arial" w:hAnsi="Arial" w:cs="Arial"/>
        <w:b w:val="0"/>
        <w:i w:val="0"/>
        <w:strike w:val="0"/>
        <w:dstrike w:val="0"/>
        <w:color w:val="212529"/>
        <w:sz w:val="24"/>
        <w:szCs w:val="24"/>
        <w:u w:val="none" w:color="000000"/>
        <w:bdr w:val="none" w:sz="0" w:space="0" w:color="auto"/>
        <w:shd w:val="clear" w:color="auto" w:fill="auto"/>
        <w:vertAlign w:val="baseline"/>
      </w:rPr>
    </w:lvl>
    <w:lvl w:ilvl="8" w:tplc="903A63CA">
      <w:start w:val="1"/>
      <w:numFmt w:val="lowerRoman"/>
      <w:lvlText w:val="%9"/>
      <w:lvlJc w:val="left"/>
      <w:pPr>
        <w:ind w:left="6120"/>
      </w:pPr>
      <w:rPr>
        <w:rFonts w:ascii="Arial" w:eastAsia="Arial" w:hAnsi="Arial" w:cs="Arial"/>
        <w:b w:val="0"/>
        <w:i w:val="0"/>
        <w:strike w:val="0"/>
        <w:dstrike w:val="0"/>
        <w:color w:val="212529"/>
        <w:sz w:val="24"/>
        <w:szCs w:val="24"/>
        <w:u w:val="none" w:color="000000"/>
        <w:bdr w:val="none" w:sz="0" w:space="0" w:color="auto"/>
        <w:shd w:val="clear" w:color="auto" w:fill="auto"/>
        <w:vertAlign w:val="baseline"/>
      </w:rPr>
    </w:lvl>
  </w:abstractNum>
  <w:abstractNum w:abstractNumId="32" w15:restartNumberingAfterBreak="0">
    <w:nsid w:val="7D7012E8"/>
    <w:multiLevelType w:val="multilevel"/>
    <w:tmpl w:val="F7806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EF55E37"/>
    <w:multiLevelType w:val="hybridMultilevel"/>
    <w:tmpl w:val="CF64EF6A"/>
    <w:lvl w:ilvl="0" w:tplc="A4A26952">
      <w:start w:val="3"/>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144812551">
    <w:abstractNumId w:val="15"/>
  </w:num>
  <w:num w:numId="2" w16cid:durableId="422263320">
    <w:abstractNumId w:val="19"/>
  </w:num>
  <w:num w:numId="3" w16cid:durableId="548802206">
    <w:abstractNumId w:val="8"/>
  </w:num>
  <w:num w:numId="4" w16cid:durableId="1702784466">
    <w:abstractNumId w:val="10"/>
  </w:num>
  <w:num w:numId="5" w16cid:durableId="2106343551">
    <w:abstractNumId w:val="16"/>
  </w:num>
  <w:num w:numId="6" w16cid:durableId="632635193">
    <w:abstractNumId w:val="22"/>
  </w:num>
  <w:num w:numId="7" w16cid:durableId="2009403540">
    <w:abstractNumId w:val="4"/>
  </w:num>
  <w:num w:numId="8" w16cid:durableId="1104618264">
    <w:abstractNumId w:val="14"/>
  </w:num>
  <w:num w:numId="9" w16cid:durableId="1629622487">
    <w:abstractNumId w:val="0"/>
  </w:num>
  <w:num w:numId="10" w16cid:durableId="906919934">
    <w:abstractNumId w:val="21"/>
  </w:num>
  <w:num w:numId="11" w16cid:durableId="1181045150">
    <w:abstractNumId w:val="1"/>
  </w:num>
  <w:num w:numId="12" w16cid:durableId="982464012">
    <w:abstractNumId w:val="17"/>
  </w:num>
  <w:num w:numId="13" w16cid:durableId="941840041">
    <w:abstractNumId w:val="12"/>
  </w:num>
  <w:num w:numId="14" w16cid:durableId="2043510673">
    <w:abstractNumId w:val="13"/>
  </w:num>
  <w:num w:numId="15" w16cid:durableId="1855340928">
    <w:abstractNumId w:val="31"/>
  </w:num>
  <w:num w:numId="16" w16cid:durableId="1217544967">
    <w:abstractNumId w:val="11"/>
  </w:num>
  <w:num w:numId="17" w16cid:durableId="797532314">
    <w:abstractNumId w:val="29"/>
  </w:num>
  <w:num w:numId="18" w16cid:durableId="1747336574">
    <w:abstractNumId w:val="2"/>
  </w:num>
  <w:num w:numId="19" w16cid:durableId="1272931180">
    <w:abstractNumId w:val="7"/>
  </w:num>
  <w:num w:numId="20" w16cid:durableId="1479225881">
    <w:abstractNumId w:val="20"/>
  </w:num>
  <w:num w:numId="21" w16cid:durableId="941498254">
    <w:abstractNumId w:val="25"/>
  </w:num>
  <w:num w:numId="22" w16cid:durableId="282345889">
    <w:abstractNumId w:val="9"/>
  </w:num>
  <w:num w:numId="23" w16cid:durableId="792020681">
    <w:abstractNumId w:val="28"/>
  </w:num>
  <w:num w:numId="24" w16cid:durableId="870797448">
    <w:abstractNumId w:val="5"/>
  </w:num>
  <w:num w:numId="25" w16cid:durableId="1730686774">
    <w:abstractNumId w:val="30"/>
  </w:num>
  <w:num w:numId="26" w16cid:durableId="784151678">
    <w:abstractNumId w:val="33"/>
  </w:num>
  <w:num w:numId="27" w16cid:durableId="833380827">
    <w:abstractNumId w:val="6"/>
  </w:num>
  <w:num w:numId="28" w16cid:durableId="1872646387">
    <w:abstractNumId w:val="24"/>
  </w:num>
  <w:num w:numId="29" w16cid:durableId="1902713539">
    <w:abstractNumId w:val="18"/>
  </w:num>
  <w:num w:numId="30" w16cid:durableId="1602107458">
    <w:abstractNumId w:val="26"/>
  </w:num>
  <w:num w:numId="31" w16cid:durableId="295795382">
    <w:abstractNumId w:val="27"/>
  </w:num>
  <w:num w:numId="32" w16cid:durableId="606472032">
    <w:abstractNumId w:val="3"/>
  </w:num>
  <w:num w:numId="33" w16cid:durableId="672605041">
    <w:abstractNumId w:val="23"/>
  </w:num>
  <w:num w:numId="34" w16cid:durableId="156001007">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0A9"/>
    <w:rsid w:val="00074152"/>
    <w:rsid w:val="0007438C"/>
    <w:rsid w:val="000B58F9"/>
    <w:rsid w:val="00132540"/>
    <w:rsid w:val="00171A39"/>
    <w:rsid w:val="001D40A9"/>
    <w:rsid w:val="002704EB"/>
    <w:rsid w:val="002738E5"/>
    <w:rsid w:val="002A661A"/>
    <w:rsid w:val="003D394B"/>
    <w:rsid w:val="004030EA"/>
    <w:rsid w:val="00415CED"/>
    <w:rsid w:val="004A24B4"/>
    <w:rsid w:val="004B1183"/>
    <w:rsid w:val="004E6834"/>
    <w:rsid w:val="00670BC0"/>
    <w:rsid w:val="007D5C7D"/>
    <w:rsid w:val="008016C9"/>
    <w:rsid w:val="008A6EE2"/>
    <w:rsid w:val="008F0BD0"/>
    <w:rsid w:val="00916109"/>
    <w:rsid w:val="00916706"/>
    <w:rsid w:val="009B5AF6"/>
    <w:rsid w:val="009D177E"/>
    <w:rsid w:val="00AA7ECB"/>
    <w:rsid w:val="00B16A8C"/>
    <w:rsid w:val="00B457B1"/>
    <w:rsid w:val="00B85AAB"/>
    <w:rsid w:val="00BC1731"/>
    <w:rsid w:val="00BF35AA"/>
    <w:rsid w:val="00CA41DA"/>
    <w:rsid w:val="00D91F39"/>
    <w:rsid w:val="00E440EB"/>
    <w:rsid w:val="00ED4E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F9485"/>
  <w15:chartTrackingRefBased/>
  <w15:docId w15:val="{29C46CB2-9A51-46D3-B258-3D19D4513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D40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D40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D40A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D40A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D40A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D40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40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40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40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40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D40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D40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D40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D40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D40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40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40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40A9"/>
    <w:rPr>
      <w:rFonts w:eastAsiaTheme="majorEastAsia" w:cstheme="majorBidi"/>
      <w:color w:val="272727" w:themeColor="text1" w:themeTint="D8"/>
    </w:rPr>
  </w:style>
  <w:style w:type="paragraph" w:styleId="Title">
    <w:name w:val="Title"/>
    <w:basedOn w:val="Normal"/>
    <w:next w:val="Normal"/>
    <w:link w:val="TitleChar"/>
    <w:uiPriority w:val="10"/>
    <w:qFormat/>
    <w:rsid w:val="001D40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40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40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40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40A9"/>
    <w:pPr>
      <w:spacing w:before="160"/>
      <w:jc w:val="center"/>
    </w:pPr>
    <w:rPr>
      <w:i/>
      <w:iCs/>
      <w:color w:val="404040" w:themeColor="text1" w:themeTint="BF"/>
    </w:rPr>
  </w:style>
  <w:style w:type="character" w:customStyle="1" w:styleId="QuoteChar">
    <w:name w:val="Quote Char"/>
    <w:basedOn w:val="DefaultParagraphFont"/>
    <w:link w:val="Quote"/>
    <w:uiPriority w:val="29"/>
    <w:rsid w:val="001D40A9"/>
    <w:rPr>
      <w:i/>
      <w:iCs/>
      <w:color w:val="404040" w:themeColor="text1" w:themeTint="BF"/>
    </w:rPr>
  </w:style>
  <w:style w:type="paragraph" w:styleId="ListParagraph">
    <w:name w:val="List Paragraph"/>
    <w:basedOn w:val="Normal"/>
    <w:uiPriority w:val="34"/>
    <w:qFormat/>
    <w:rsid w:val="001D40A9"/>
    <w:pPr>
      <w:ind w:left="720"/>
      <w:contextualSpacing/>
    </w:pPr>
  </w:style>
  <w:style w:type="character" w:styleId="IntenseEmphasis">
    <w:name w:val="Intense Emphasis"/>
    <w:basedOn w:val="DefaultParagraphFont"/>
    <w:uiPriority w:val="21"/>
    <w:qFormat/>
    <w:rsid w:val="001D40A9"/>
    <w:rPr>
      <w:i/>
      <w:iCs/>
      <w:color w:val="0F4761" w:themeColor="accent1" w:themeShade="BF"/>
    </w:rPr>
  </w:style>
  <w:style w:type="paragraph" w:styleId="IntenseQuote">
    <w:name w:val="Intense Quote"/>
    <w:basedOn w:val="Normal"/>
    <w:next w:val="Normal"/>
    <w:link w:val="IntenseQuoteChar"/>
    <w:uiPriority w:val="30"/>
    <w:qFormat/>
    <w:rsid w:val="001D40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D40A9"/>
    <w:rPr>
      <w:i/>
      <w:iCs/>
      <w:color w:val="0F4761" w:themeColor="accent1" w:themeShade="BF"/>
    </w:rPr>
  </w:style>
  <w:style w:type="character" w:styleId="IntenseReference">
    <w:name w:val="Intense Reference"/>
    <w:basedOn w:val="DefaultParagraphFont"/>
    <w:uiPriority w:val="32"/>
    <w:qFormat/>
    <w:rsid w:val="001D40A9"/>
    <w:rPr>
      <w:b/>
      <w:bCs/>
      <w:smallCaps/>
      <w:color w:val="0F4761" w:themeColor="accent1" w:themeShade="BF"/>
      <w:spacing w:val="5"/>
    </w:rPr>
  </w:style>
  <w:style w:type="numbering" w:customStyle="1" w:styleId="NoList1">
    <w:name w:val="No List1"/>
    <w:next w:val="NoList"/>
    <w:uiPriority w:val="99"/>
    <w:semiHidden/>
    <w:unhideWhenUsed/>
    <w:rsid w:val="001D40A9"/>
  </w:style>
  <w:style w:type="character" w:customStyle="1" w:styleId="Hyperlink1">
    <w:name w:val="Hyperlink1"/>
    <w:basedOn w:val="DefaultParagraphFont"/>
    <w:uiPriority w:val="99"/>
    <w:unhideWhenUsed/>
    <w:rsid w:val="001D40A9"/>
    <w:rPr>
      <w:color w:val="0563C1"/>
      <w:u w:val="single"/>
    </w:rPr>
  </w:style>
  <w:style w:type="character" w:customStyle="1" w:styleId="UnresolvedMention1">
    <w:name w:val="Unresolved Mention1"/>
    <w:basedOn w:val="DefaultParagraphFont"/>
    <w:uiPriority w:val="99"/>
    <w:semiHidden/>
    <w:unhideWhenUsed/>
    <w:rsid w:val="001D40A9"/>
    <w:rPr>
      <w:color w:val="605E5C"/>
      <w:shd w:val="clear" w:color="auto" w:fill="E1DFDD"/>
    </w:rPr>
  </w:style>
  <w:style w:type="character" w:styleId="CommentReference">
    <w:name w:val="annotation reference"/>
    <w:basedOn w:val="DefaultParagraphFont"/>
    <w:uiPriority w:val="99"/>
    <w:semiHidden/>
    <w:unhideWhenUsed/>
    <w:rsid w:val="001D40A9"/>
    <w:rPr>
      <w:sz w:val="16"/>
      <w:szCs w:val="16"/>
    </w:rPr>
  </w:style>
  <w:style w:type="paragraph" w:styleId="CommentText">
    <w:name w:val="annotation text"/>
    <w:basedOn w:val="Normal"/>
    <w:link w:val="CommentTextChar"/>
    <w:uiPriority w:val="99"/>
    <w:unhideWhenUsed/>
    <w:rsid w:val="001D40A9"/>
    <w:pPr>
      <w:spacing w:line="240" w:lineRule="auto"/>
    </w:pPr>
    <w:rPr>
      <w:kern w:val="0"/>
      <w:sz w:val="20"/>
      <w:szCs w:val="20"/>
      <w14:ligatures w14:val="none"/>
    </w:rPr>
  </w:style>
  <w:style w:type="character" w:customStyle="1" w:styleId="CommentTextChar">
    <w:name w:val="Comment Text Char"/>
    <w:basedOn w:val="DefaultParagraphFont"/>
    <w:link w:val="CommentText"/>
    <w:uiPriority w:val="99"/>
    <w:rsid w:val="001D40A9"/>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1D40A9"/>
    <w:rPr>
      <w:b/>
      <w:bCs/>
    </w:rPr>
  </w:style>
  <w:style w:type="character" w:customStyle="1" w:styleId="CommentSubjectChar">
    <w:name w:val="Comment Subject Char"/>
    <w:basedOn w:val="CommentTextChar"/>
    <w:link w:val="CommentSubject"/>
    <w:uiPriority w:val="99"/>
    <w:semiHidden/>
    <w:rsid w:val="001D40A9"/>
    <w:rPr>
      <w:b/>
      <w:bCs/>
      <w:kern w:val="0"/>
      <w:sz w:val="20"/>
      <w:szCs w:val="20"/>
      <w14:ligatures w14:val="none"/>
    </w:rPr>
  </w:style>
  <w:style w:type="paragraph" w:styleId="FootnoteText">
    <w:name w:val="footnote text"/>
    <w:basedOn w:val="Normal"/>
    <w:link w:val="FootnoteTextChar"/>
    <w:uiPriority w:val="99"/>
    <w:unhideWhenUsed/>
    <w:rsid w:val="001D40A9"/>
    <w:pPr>
      <w:spacing w:after="0" w:line="240" w:lineRule="auto"/>
    </w:pPr>
    <w:rPr>
      <w:kern w:val="0"/>
      <w:sz w:val="20"/>
      <w:szCs w:val="20"/>
      <w14:ligatures w14:val="none"/>
    </w:rPr>
  </w:style>
  <w:style w:type="character" w:customStyle="1" w:styleId="FootnoteTextChar">
    <w:name w:val="Footnote Text Char"/>
    <w:basedOn w:val="DefaultParagraphFont"/>
    <w:link w:val="FootnoteText"/>
    <w:uiPriority w:val="99"/>
    <w:rsid w:val="001D40A9"/>
    <w:rPr>
      <w:kern w:val="0"/>
      <w:sz w:val="20"/>
      <w:szCs w:val="20"/>
      <w14:ligatures w14:val="none"/>
    </w:rPr>
  </w:style>
  <w:style w:type="character" w:styleId="FootnoteReference">
    <w:name w:val="footnote reference"/>
    <w:basedOn w:val="DefaultParagraphFont"/>
    <w:uiPriority w:val="99"/>
    <w:semiHidden/>
    <w:unhideWhenUsed/>
    <w:rsid w:val="001D40A9"/>
    <w:rPr>
      <w:vertAlign w:val="superscript"/>
    </w:rPr>
  </w:style>
  <w:style w:type="paragraph" w:styleId="Revision">
    <w:name w:val="Revision"/>
    <w:hidden/>
    <w:uiPriority w:val="99"/>
    <w:semiHidden/>
    <w:rsid w:val="001D40A9"/>
    <w:pPr>
      <w:spacing w:after="0" w:line="240" w:lineRule="auto"/>
    </w:pPr>
    <w:rPr>
      <w:kern w:val="0"/>
      <w:sz w:val="22"/>
      <w:szCs w:val="22"/>
      <w14:ligatures w14:val="none"/>
    </w:rPr>
  </w:style>
  <w:style w:type="table" w:styleId="TableGrid">
    <w:name w:val="Table Grid"/>
    <w:basedOn w:val="TableNormal"/>
    <w:uiPriority w:val="39"/>
    <w:rsid w:val="001D40A9"/>
    <w:pPr>
      <w:spacing w:after="0" w:line="240" w:lineRule="auto"/>
    </w:pPr>
    <w:rPr>
      <w:kern w:val="0"/>
      <w:sz w:val="22"/>
      <w:szCs w:val="22"/>
      <w:lang w:val="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D40A9"/>
    <w:pPr>
      <w:tabs>
        <w:tab w:val="center" w:pos="4536"/>
        <w:tab w:val="right" w:pos="9072"/>
      </w:tabs>
      <w:spacing w:after="0" w:line="240" w:lineRule="auto"/>
    </w:pPr>
    <w:rPr>
      <w:kern w:val="0"/>
      <w:sz w:val="22"/>
      <w:szCs w:val="22"/>
      <w:lang w:val="de-DE"/>
      <w14:ligatures w14:val="none"/>
    </w:rPr>
  </w:style>
  <w:style w:type="character" w:customStyle="1" w:styleId="HeaderChar">
    <w:name w:val="Header Char"/>
    <w:basedOn w:val="DefaultParagraphFont"/>
    <w:link w:val="Header"/>
    <w:uiPriority w:val="99"/>
    <w:rsid w:val="001D40A9"/>
    <w:rPr>
      <w:kern w:val="0"/>
      <w:sz w:val="22"/>
      <w:szCs w:val="22"/>
      <w:lang w:val="de-DE"/>
      <w14:ligatures w14:val="none"/>
    </w:rPr>
  </w:style>
  <w:style w:type="paragraph" w:styleId="Footer">
    <w:name w:val="footer"/>
    <w:basedOn w:val="Normal"/>
    <w:link w:val="FooterChar"/>
    <w:uiPriority w:val="99"/>
    <w:unhideWhenUsed/>
    <w:rsid w:val="001D40A9"/>
    <w:pPr>
      <w:tabs>
        <w:tab w:val="center" w:pos="4536"/>
        <w:tab w:val="right" w:pos="9072"/>
      </w:tabs>
      <w:spacing w:after="0" w:line="240" w:lineRule="auto"/>
    </w:pPr>
    <w:rPr>
      <w:kern w:val="0"/>
      <w:sz w:val="22"/>
      <w:szCs w:val="22"/>
      <w:lang w:val="de-DE"/>
      <w14:ligatures w14:val="none"/>
    </w:rPr>
  </w:style>
  <w:style w:type="character" w:customStyle="1" w:styleId="FooterChar">
    <w:name w:val="Footer Char"/>
    <w:basedOn w:val="DefaultParagraphFont"/>
    <w:link w:val="Footer"/>
    <w:uiPriority w:val="99"/>
    <w:rsid w:val="001D40A9"/>
    <w:rPr>
      <w:kern w:val="0"/>
      <w:sz w:val="22"/>
      <w:szCs w:val="22"/>
      <w:lang w:val="de-DE"/>
      <w14:ligatures w14:val="none"/>
    </w:rPr>
  </w:style>
  <w:style w:type="character" w:styleId="PlaceholderText">
    <w:name w:val="Placeholder Text"/>
    <w:basedOn w:val="DefaultParagraphFont"/>
    <w:uiPriority w:val="99"/>
    <w:semiHidden/>
    <w:rsid w:val="001D40A9"/>
    <w:rPr>
      <w:color w:val="808080"/>
    </w:rPr>
  </w:style>
  <w:style w:type="character" w:customStyle="1" w:styleId="FollowedHyperlink1">
    <w:name w:val="FollowedHyperlink1"/>
    <w:basedOn w:val="DefaultParagraphFont"/>
    <w:uiPriority w:val="99"/>
    <w:semiHidden/>
    <w:unhideWhenUsed/>
    <w:rsid w:val="001D40A9"/>
    <w:rPr>
      <w:color w:val="954F72"/>
      <w:u w:val="single"/>
    </w:rPr>
  </w:style>
  <w:style w:type="paragraph" w:styleId="BalloonText">
    <w:name w:val="Balloon Text"/>
    <w:basedOn w:val="Normal"/>
    <w:link w:val="BalloonTextChar"/>
    <w:uiPriority w:val="99"/>
    <w:semiHidden/>
    <w:unhideWhenUsed/>
    <w:rsid w:val="001D40A9"/>
    <w:pPr>
      <w:spacing w:after="0" w:line="240" w:lineRule="auto"/>
    </w:pPr>
    <w:rPr>
      <w:rFonts w:ascii="Segoe UI" w:hAnsi="Segoe UI" w:cs="Segoe UI"/>
      <w:kern w:val="0"/>
      <w:sz w:val="18"/>
      <w:szCs w:val="18"/>
      <w14:ligatures w14:val="none"/>
    </w:rPr>
  </w:style>
  <w:style w:type="character" w:customStyle="1" w:styleId="BalloonTextChar">
    <w:name w:val="Balloon Text Char"/>
    <w:basedOn w:val="DefaultParagraphFont"/>
    <w:link w:val="BalloonText"/>
    <w:uiPriority w:val="99"/>
    <w:semiHidden/>
    <w:rsid w:val="001D40A9"/>
    <w:rPr>
      <w:rFonts w:ascii="Segoe UI" w:hAnsi="Segoe UI" w:cs="Segoe UI"/>
      <w:kern w:val="0"/>
      <w:sz w:val="18"/>
      <w:szCs w:val="18"/>
      <w14:ligatures w14:val="none"/>
    </w:rPr>
  </w:style>
  <w:style w:type="character" w:customStyle="1" w:styleId="UnresolvedMention2">
    <w:name w:val="Unresolved Mention2"/>
    <w:basedOn w:val="DefaultParagraphFont"/>
    <w:uiPriority w:val="99"/>
    <w:semiHidden/>
    <w:unhideWhenUsed/>
    <w:rsid w:val="001D40A9"/>
    <w:rPr>
      <w:color w:val="605E5C"/>
      <w:shd w:val="clear" w:color="auto" w:fill="E1DFDD"/>
    </w:rPr>
  </w:style>
  <w:style w:type="paragraph" w:styleId="NormalWeb">
    <w:name w:val="Normal (Web)"/>
    <w:basedOn w:val="Normal"/>
    <w:uiPriority w:val="99"/>
    <w:semiHidden/>
    <w:unhideWhenUsed/>
    <w:rsid w:val="001D40A9"/>
    <w:pPr>
      <w:spacing w:line="259" w:lineRule="auto"/>
    </w:pPr>
    <w:rPr>
      <w:rFonts w:ascii="Times New Roman" w:hAnsi="Times New Roman" w:cs="Times New Roman"/>
      <w:kern w:val="0"/>
      <w14:ligatures w14:val="none"/>
    </w:rPr>
  </w:style>
  <w:style w:type="paragraph" w:styleId="HTMLPreformatted">
    <w:name w:val="HTML Preformatted"/>
    <w:basedOn w:val="Normal"/>
    <w:link w:val="HTMLPreformattedChar"/>
    <w:uiPriority w:val="99"/>
    <w:semiHidden/>
    <w:unhideWhenUsed/>
    <w:rsid w:val="001D40A9"/>
    <w:pPr>
      <w:spacing w:after="0" w:line="240" w:lineRule="auto"/>
    </w:pPr>
    <w:rPr>
      <w:rFonts w:ascii="Consolas" w:hAnsi="Consolas"/>
      <w:sz w:val="20"/>
      <w:szCs w:val="20"/>
      <w:lang w:val="de-DE"/>
    </w:rPr>
  </w:style>
  <w:style w:type="character" w:customStyle="1" w:styleId="HTMLPreformattedChar">
    <w:name w:val="HTML Preformatted Char"/>
    <w:basedOn w:val="DefaultParagraphFont"/>
    <w:link w:val="HTMLPreformatted"/>
    <w:uiPriority w:val="99"/>
    <w:semiHidden/>
    <w:rsid w:val="001D40A9"/>
    <w:rPr>
      <w:rFonts w:ascii="Consolas" w:hAnsi="Consolas"/>
      <w:sz w:val="20"/>
      <w:szCs w:val="20"/>
      <w:lang w:val="de-DE"/>
    </w:rPr>
  </w:style>
  <w:style w:type="paragraph" w:customStyle="1" w:styleId="Default">
    <w:name w:val="Default"/>
    <w:rsid w:val="001D40A9"/>
    <w:pPr>
      <w:autoSpaceDE w:val="0"/>
      <w:autoSpaceDN w:val="0"/>
      <w:adjustRightInd w:val="0"/>
      <w:spacing w:after="0" w:line="240" w:lineRule="auto"/>
    </w:pPr>
    <w:rPr>
      <w:rFonts w:ascii="Times New Roman" w:hAnsi="Times New Roman" w:cs="Times New Roman"/>
      <w:color w:val="000000"/>
      <w:kern w:val="0"/>
      <w:lang w:val="de-DE"/>
    </w:rPr>
  </w:style>
  <w:style w:type="character" w:styleId="UnresolvedMention">
    <w:name w:val="Unresolved Mention"/>
    <w:basedOn w:val="DefaultParagraphFont"/>
    <w:uiPriority w:val="99"/>
    <w:semiHidden/>
    <w:unhideWhenUsed/>
    <w:rsid w:val="001D40A9"/>
    <w:rPr>
      <w:color w:val="605E5C"/>
      <w:shd w:val="clear" w:color="auto" w:fill="E1DFDD"/>
    </w:rPr>
  </w:style>
  <w:style w:type="character" w:styleId="Hyperlink">
    <w:name w:val="Hyperlink"/>
    <w:basedOn w:val="DefaultParagraphFont"/>
    <w:uiPriority w:val="99"/>
    <w:semiHidden/>
    <w:unhideWhenUsed/>
    <w:rsid w:val="001D40A9"/>
    <w:rPr>
      <w:color w:val="467886" w:themeColor="hyperlink"/>
      <w:u w:val="single"/>
    </w:rPr>
  </w:style>
  <w:style w:type="character" w:styleId="FollowedHyperlink">
    <w:name w:val="FollowedHyperlink"/>
    <w:basedOn w:val="DefaultParagraphFont"/>
    <w:uiPriority w:val="99"/>
    <w:semiHidden/>
    <w:unhideWhenUsed/>
    <w:rsid w:val="001D40A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sraf.nd.edu/loughranmcdonald-master-dictionary/"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2134</Words>
  <Characters>12720</Characters>
  <Application>Microsoft Office Word</Application>
  <DocSecurity>0</DocSecurity>
  <Lines>438</Lines>
  <Paragraphs>275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Brochet, Francois</dc:creator>
  <cp:keywords/>
  <dc:description/>
  <cp:lastModifiedBy>Brochet, Francois</cp:lastModifiedBy>
  <cp:revision>2</cp:revision>
  <dcterms:created xsi:type="dcterms:W3CDTF">2026-01-14T14:11:00Z</dcterms:created>
  <dcterms:modified xsi:type="dcterms:W3CDTF">2026-01-14T14:11:00Z</dcterms:modified>
</cp:coreProperties>
</file>