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0856A" w14:textId="77777777" w:rsidR="001F29A6" w:rsidRPr="001F29A6" w:rsidRDefault="001F29A6" w:rsidP="007B4A1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bookmarkStart w:id="0" w:name="_Hlk13841160"/>
      <w:r w:rsidRPr="001F29A6">
        <w:rPr>
          <w:rFonts w:ascii="Times New Roman" w:hAnsi="Times New Roman" w:cs="Times New Roman"/>
          <w:b/>
          <w:sz w:val="20"/>
          <w:szCs w:val="20"/>
          <w:lang w:val="en-US"/>
        </w:rPr>
        <w:t>Online Resource 5</w:t>
      </w:r>
    </w:p>
    <w:p w14:paraId="22486374" w14:textId="11F0AA85" w:rsidR="001F29A6" w:rsidRDefault="008F672B" w:rsidP="007B4A1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2502A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Graphical </w:t>
      </w:r>
      <w:r w:rsidR="007B4A1A" w:rsidRPr="0022502A">
        <w:rPr>
          <w:rFonts w:ascii="Times New Roman" w:hAnsi="Times New Roman" w:cs="Times New Roman"/>
          <w:i/>
          <w:iCs/>
          <w:sz w:val="20"/>
          <w:szCs w:val="20"/>
          <w:lang w:val="en-US"/>
        </w:rPr>
        <w:t>R</w:t>
      </w:r>
      <w:r w:rsidRPr="0022502A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epresentation </w:t>
      </w:r>
      <w:r w:rsidR="007B4A1A" w:rsidRPr="0022502A">
        <w:rPr>
          <w:rFonts w:ascii="Times New Roman" w:hAnsi="Times New Roman" w:cs="Times New Roman"/>
          <w:i/>
          <w:iCs/>
          <w:sz w:val="20"/>
          <w:szCs w:val="20"/>
          <w:lang w:val="en-US"/>
        </w:rPr>
        <w:t>of the M</w:t>
      </w:r>
      <w:r w:rsidRPr="0022502A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oderation </w:t>
      </w:r>
      <w:r w:rsidR="007B4A1A" w:rsidRPr="0022502A">
        <w:rPr>
          <w:rFonts w:ascii="Times New Roman" w:hAnsi="Times New Roman" w:cs="Times New Roman"/>
          <w:i/>
          <w:iCs/>
          <w:sz w:val="20"/>
          <w:szCs w:val="20"/>
          <w:lang w:val="en-US"/>
        </w:rPr>
        <w:t>of S</w:t>
      </w:r>
      <w:r w:rsidRPr="0022502A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peed </w:t>
      </w:r>
      <w:r w:rsidR="007B4A1A" w:rsidRPr="0022502A">
        <w:rPr>
          <w:rFonts w:ascii="Times New Roman" w:hAnsi="Times New Roman" w:cs="Times New Roman"/>
          <w:i/>
          <w:iCs/>
          <w:sz w:val="20"/>
          <w:szCs w:val="20"/>
          <w:lang w:val="en-US"/>
        </w:rPr>
        <w:t>R</w:t>
      </w:r>
      <w:r w:rsidRPr="0022502A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eading </w:t>
      </w:r>
      <w:r w:rsidR="00ED3414" w:rsidRPr="0022502A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the List of </w:t>
      </w:r>
      <w:r w:rsidR="007B4A1A" w:rsidRPr="0022502A">
        <w:rPr>
          <w:rFonts w:ascii="Times New Roman" w:hAnsi="Times New Roman" w:cs="Times New Roman"/>
          <w:i/>
          <w:iCs/>
          <w:sz w:val="20"/>
          <w:szCs w:val="20"/>
          <w:lang w:val="en-US"/>
        </w:rPr>
        <w:t>W</w:t>
      </w:r>
      <w:r w:rsidRPr="0022502A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ords </w:t>
      </w:r>
      <w:r w:rsidR="0072066F" w:rsidRPr="0022502A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(Seconds Taken) </w:t>
      </w:r>
      <w:r w:rsidR="007B4A1A" w:rsidRPr="0022502A">
        <w:rPr>
          <w:rFonts w:ascii="Times New Roman" w:hAnsi="Times New Roman" w:cs="Times New Roman"/>
          <w:i/>
          <w:iCs/>
          <w:sz w:val="20"/>
          <w:szCs w:val="20"/>
          <w:lang w:val="en-US"/>
        </w:rPr>
        <w:t>on the P</w:t>
      </w:r>
      <w:r w:rsidRPr="0022502A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resentation </w:t>
      </w:r>
      <w:r w:rsidR="007B4A1A" w:rsidRPr="0022502A">
        <w:rPr>
          <w:rFonts w:ascii="Times New Roman" w:hAnsi="Times New Roman" w:cs="Times New Roman"/>
          <w:i/>
          <w:iCs/>
          <w:sz w:val="20"/>
          <w:szCs w:val="20"/>
          <w:lang w:val="en-US"/>
        </w:rPr>
        <w:t>M</w:t>
      </w:r>
      <w:r w:rsidRPr="0022502A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ode </w:t>
      </w:r>
      <w:r w:rsidR="007B4A1A" w:rsidRPr="0022502A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of the </w:t>
      </w:r>
      <w:r w:rsidR="00D224DD" w:rsidRPr="0022502A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Easy </w:t>
      </w:r>
      <w:r w:rsidR="007B4A1A" w:rsidRPr="0022502A">
        <w:rPr>
          <w:rFonts w:ascii="Times New Roman" w:hAnsi="Times New Roman" w:cs="Times New Roman"/>
          <w:i/>
          <w:iCs/>
          <w:sz w:val="20"/>
          <w:szCs w:val="20"/>
          <w:lang w:val="en-US"/>
        </w:rPr>
        <w:t>T</w:t>
      </w:r>
      <w:r w:rsidRPr="0022502A">
        <w:rPr>
          <w:rFonts w:ascii="Times New Roman" w:hAnsi="Times New Roman" w:cs="Times New Roman"/>
          <w:i/>
          <w:iCs/>
          <w:sz w:val="20"/>
          <w:szCs w:val="20"/>
          <w:lang w:val="en-US"/>
        </w:rPr>
        <w:t>ext</w:t>
      </w:r>
      <w:r w:rsidR="007B4A1A" w:rsidRPr="0022502A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in the Subsample with Positive Z Score in </w:t>
      </w:r>
      <w:r w:rsidR="002C4CB5" w:rsidRPr="0022502A">
        <w:rPr>
          <w:rFonts w:ascii="Times New Roman" w:hAnsi="Times New Roman" w:cs="Times New Roman"/>
          <w:i/>
          <w:iCs/>
          <w:sz w:val="20"/>
          <w:szCs w:val="20"/>
          <w:lang w:val="en-US"/>
        </w:rPr>
        <w:t>Listening</w:t>
      </w:r>
      <w:r w:rsidR="007B4A1A" w:rsidRPr="0022502A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Comprehension</w:t>
      </w:r>
    </w:p>
    <w:p w14:paraId="07B7A563" w14:textId="77777777" w:rsidR="001F29A6" w:rsidRPr="0022502A" w:rsidRDefault="001F29A6" w:rsidP="001F29A6">
      <w:pPr>
        <w:rPr>
          <w:sz w:val="20"/>
          <w:szCs w:val="20"/>
        </w:rPr>
      </w:pPr>
      <w:r w:rsidRPr="0022502A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ADF3C4B" wp14:editId="1118EFC0">
                <wp:simplePos x="0" y="0"/>
                <wp:positionH relativeFrom="column">
                  <wp:posOffset>-1042035</wp:posOffset>
                </wp:positionH>
                <wp:positionV relativeFrom="paragraph">
                  <wp:posOffset>618490</wp:posOffset>
                </wp:positionV>
                <wp:extent cx="2360930" cy="1404620"/>
                <wp:effectExtent l="0" t="3175" r="0" b="0"/>
                <wp:wrapSquare wrapText="bothSides"/>
                <wp:docPr id="173023274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2959C" w14:textId="77777777" w:rsidR="001F29A6" w:rsidRPr="008F672B" w:rsidRDefault="001F29A6" w:rsidP="001F29A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8F672B">
                              <w:rPr>
                                <w:rFonts w:ascii="Times New Roman" w:hAnsi="Times New Roman" w:cs="Times New Roman"/>
                              </w:rPr>
                              <w:t>Comprehension</w:t>
                            </w:r>
                            <w:proofErr w:type="spellEnd"/>
                            <w:r w:rsidRPr="008F672B">
                              <w:rPr>
                                <w:rFonts w:ascii="Times New Roman" w:hAnsi="Times New Roman" w:cs="Times New Roman"/>
                              </w:rPr>
                              <w:t xml:space="preserve"> score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DF3C4B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82.05pt;margin-top:48.7pt;width:185.9pt;height:110.6pt;rotation:-90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" stroked="f">
                <v:textbox style="mso-fit-shape-to-text:t">
                  <w:txbxContent>
                    <w:p w14:paraId="3E82959C" w14:textId="77777777" w:rsidR="001F29A6" w:rsidRPr="008F672B" w:rsidRDefault="001F29A6" w:rsidP="001F29A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8F672B">
                        <w:rPr>
                          <w:rFonts w:ascii="Times New Roman" w:hAnsi="Times New Roman" w:cs="Times New Roman"/>
                        </w:rPr>
                        <w:t>Comprehension</w:t>
                      </w:r>
                      <w:proofErr w:type="spellEnd"/>
                      <w:r w:rsidRPr="008F672B">
                        <w:rPr>
                          <w:rFonts w:ascii="Times New Roman" w:hAnsi="Times New Roman" w:cs="Times New Roman"/>
                        </w:rPr>
                        <w:t xml:space="preserve"> score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2502A">
        <w:rPr>
          <w:noProof/>
          <w:sz w:val="20"/>
          <w:szCs w:val="20"/>
        </w:rPr>
        <w:drawing>
          <wp:inline distT="0" distB="0" distL="0" distR="0" wp14:anchorId="04B25ED0" wp14:editId="49EBFEAB">
            <wp:extent cx="5400040" cy="2613547"/>
            <wp:effectExtent l="0" t="0" r="10160" b="15875"/>
            <wp:docPr id="2061312562" name="Gráfico 206131256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2B507F2A" w14:textId="77777777" w:rsidR="001F29A6" w:rsidRPr="0022502A" w:rsidRDefault="001F29A6" w:rsidP="001F29A6">
      <w:pPr>
        <w:rPr>
          <w:sz w:val="20"/>
          <w:szCs w:val="20"/>
        </w:rPr>
      </w:pPr>
      <w:r w:rsidRPr="0022502A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D95CD4B" wp14:editId="76F1BB04">
                <wp:simplePos x="0" y="0"/>
                <wp:positionH relativeFrom="margin">
                  <wp:posOffset>2072801</wp:posOffset>
                </wp:positionH>
                <wp:positionV relativeFrom="paragraph">
                  <wp:posOffset>8255</wp:posOffset>
                </wp:positionV>
                <wp:extent cx="989330" cy="1404620"/>
                <wp:effectExtent l="0" t="0" r="1270" b="0"/>
                <wp:wrapSquare wrapText="bothSides"/>
                <wp:docPr id="211199317" name="Cuadro de texto 211199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93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AF9F49" w14:textId="77777777" w:rsidR="001F29A6" w:rsidRPr="008F672B" w:rsidRDefault="001F29A6" w:rsidP="001F29A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Visual</w:t>
                            </w:r>
                          </w:p>
                          <w:p w14:paraId="0F7EA138" w14:textId="77777777" w:rsidR="001F29A6" w:rsidRPr="008F672B" w:rsidRDefault="001F29A6" w:rsidP="001F29A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8F672B">
                              <w:rPr>
                                <w:rFonts w:ascii="Times New Roman" w:hAnsi="Times New Roman" w:cs="Times New Roman"/>
                              </w:rPr>
                              <w:t>presentation</w:t>
                            </w:r>
                            <w:proofErr w:type="spellEnd"/>
                            <w:r w:rsidRPr="008F672B">
                              <w:rPr>
                                <w:rFonts w:ascii="Times New Roman" w:hAnsi="Times New Roman" w:cs="Times New Roman"/>
                              </w:rPr>
                              <w:t xml:space="preserve">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5CD4B" id="Cuadro de texto 211199317" o:spid="_x0000_s1027" type="#_x0000_t202" style="position:absolute;margin-left:163.2pt;margin-top:.65pt;width:77.9pt;height:110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" stroked="f">
                <v:textbox style="mso-fit-shape-to-text:t">
                  <w:txbxContent>
                    <w:p w14:paraId="7FAF9F49" w14:textId="77777777" w:rsidR="001F29A6" w:rsidRPr="008F672B" w:rsidRDefault="001F29A6" w:rsidP="001F29A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Visual</w:t>
                      </w:r>
                    </w:p>
                    <w:p w14:paraId="0F7EA138" w14:textId="77777777" w:rsidR="001F29A6" w:rsidRPr="008F672B" w:rsidRDefault="001F29A6" w:rsidP="001F29A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8F672B">
                        <w:rPr>
                          <w:rFonts w:ascii="Times New Roman" w:hAnsi="Times New Roman" w:cs="Times New Roman"/>
                        </w:rPr>
                        <w:t>presentation</w:t>
                      </w:r>
                      <w:proofErr w:type="spellEnd"/>
                      <w:r w:rsidRPr="008F672B">
                        <w:rPr>
                          <w:rFonts w:ascii="Times New Roman" w:hAnsi="Times New Roman" w:cs="Times New Roman"/>
                        </w:rPr>
                        <w:t xml:space="preserve">        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502A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2A08390" wp14:editId="52E3EF92">
                <wp:simplePos x="0" y="0"/>
                <wp:positionH relativeFrom="margin">
                  <wp:posOffset>466564</wp:posOffset>
                </wp:positionH>
                <wp:positionV relativeFrom="paragraph">
                  <wp:posOffset>6985</wp:posOffset>
                </wp:positionV>
                <wp:extent cx="989330" cy="1404620"/>
                <wp:effectExtent l="0" t="0" r="1270" b="0"/>
                <wp:wrapSquare wrapText="bothSides"/>
                <wp:docPr id="518542286" name="Cuadro de texto 518542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93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161322" w14:textId="77777777" w:rsidR="001F29A6" w:rsidRPr="008F672B" w:rsidRDefault="001F29A6" w:rsidP="001F29A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Aural</w:t>
                            </w:r>
                          </w:p>
                          <w:p w14:paraId="3EE8E421" w14:textId="77777777" w:rsidR="001F29A6" w:rsidRPr="008F672B" w:rsidRDefault="001F29A6" w:rsidP="001F29A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8F672B">
                              <w:rPr>
                                <w:rFonts w:ascii="Times New Roman" w:hAnsi="Times New Roman" w:cs="Times New Roman"/>
                              </w:rPr>
                              <w:t>presentation</w:t>
                            </w:r>
                            <w:proofErr w:type="spellEnd"/>
                            <w:r w:rsidRPr="008F672B">
                              <w:rPr>
                                <w:rFonts w:ascii="Times New Roman" w:hAnsi="Times New Roman" w:cs="Times New Roman"/>
                              </w:rPr>
                              <w:t xml:space="preserve">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08390" id="Cuadro de texto 518542286" o:spid="_x0000_s1028" type="#_x0000_t202" style="position:absolute;margin-left:36.75pt;margin-top:.55pt;width:77.9pt;height:110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" stroked="f">
                <v:textbox style="mso-fit-shape-to-text:t">
                  <w:txbxContent>
                    <w:p w14:paraId="59161322" w14:textId="77777777" w:rsidR="001F29A6" w:rsidRPr="008F672B" w:rsidRDefault="001F29A6" w:rsidP="001F29A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Aural</w:t>
                      </w:r>
                    </w:p>
                    <w:p w14:paraId="3EE8E421" w14:textId="77777777" w:rsidR="001F29A6" w:rsidRPr="008F672B" w:rsidRDefault="001F29A6" w:rsidP="001F29A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8F672B">
                        <w:rPr>
                          <w:rFonts w:ascii="Times New Roman" w:hAnsi="Times New Roman" w:cs="Times New Roman"/>
                        </w:rPr>
                        <w:t>presentation</w:t>
                      </w:r>
                      <w:proofErr w:type="spellEnd"/>
                      <w:r w:rsidRPr="008F672B">
                        <w:rPr>
                          <w:rFonts w:ascii="Times New Roman" w:hAnsi="Times New Roman" w:cs="Times New Roman"/>
                        </w:rPr>
                        <w:t xml:space="preserve">        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A2B2A93" w14:textId="77777777" w:rsidR="001F29A6" w:rsidRPr="0022502A" w:rsidRDefault="001F29A6" w:rsidP="001F29A6">
      <w:pPr>
        <w:rPr>
          <w:sz w:val="20"/>
          <w:szCs w:val="20"/>
        </w:rPr>
      </w:pPr>
    </w:p>
    <w:p w14:paraId="33530B72" w14:textId="77777777" w:rsidR="001F29A6" w:rsidRDefault="001F29A6" w:rsidP="001F29A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1552A496" w14:textId="46187526" w:rsidR="001F29A6" w:rsidRPr="001F29A6" w:rsidRDefault="001F29A6" w:rsidP="001F29A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Note. </w:t>
      </w:r>
      <w:r w:rsidRPr="001F29A6">
        <w:rPr>
          <w:rFonts w:ascii="Times New Roman" w:hAnsi="Times New Roman" w:cs="Times New Roman"/>
          <w:sz w:val="20"/>
          <w:szCs w:val="20"/>
          <w:lang w:val="en-US"/>
        </w:rPr>
        <w:t xml:space="preserve">The </w:t>
      </w:r>
      <w:r>
        <w:rPr>
          <w:rFonts w:ascii="Times New Roman" w:hAnsi="Times New Roman" w:cs="Times New Roman"/>
          <w:sz w:val="20"/>
          <w:szCs w:val="20"/>
          <w:lang w:val="en-US"/>
        </w:rPr>
        <w:t>l</w:t>
      </w:r>
      <w:r w:rsidRPr="001F29A6">
        <w:rPr>
          <w:rFonts w:ascii="Times New Roman" w:hAnsi="Times New Roman" w:cs="Times New Roman"/>
          <w:sz w:val="20"/>
          <w:szCs w:val="20"/>
          <w:lang w:val="en-US"/>
        </w:rPr>
        <w:t xml:space="preserve">ines </w:t>
      </w:r>
      <w:r>
        <w:rPr>
          <w:rFonts w:ascii="Times New Roman" w:hAnsi="Times New Roman" w:cs="Times New Roman"/>
          <w:sz w:val="20"/>
          <w:szCs w:val="20"/>
          <w:lang w:val="en-US"/>
        </w:rPr>
        <w:t>r</w:t>
      </w:r>
      <w:r w:rsidRPr="001F29A6">
        <w:rPr>
          <w:rFonts w:ascii="Times New Roman" w:hAnsi="Times New Roman" w:cs="Times New Roman"/>
          <w:sz w:val="20"/>
          <w:szCs w:val="20"/>
          <w:lang w:val="en-US"/>
        </w:rPr>
        <w:t xml:space="preserve">epresent the </w:t>
      </w:r>
      <w:r>
        <w:rPr>
          <w:rFonts w:ascii="Times New Roman" w:hAnsi="Times New Roman" w:cs="Times New Roman"/>
          <w:sz w:val="20"/>
          <w:szCs w:val="20"/>
          <w:lang w:val="en-US"/>
        </w:rPr>
        <w:t>m</w:t>
      </w:r>
      <w:r w:rsidRPr="001F29A6">
        <w:rPr>
          <w:rFonts w:ascii="Times New Roman" w:hAnsi="Times New Roman" w:cs="Times New Roman"/>
          <w:sz w:val="20"/>
          <w:szCs w:val="20"/>
          <w:lang w:val="en-US"/>
        </w:rPr>
        <w:t xml:space="preserve">ean </w:t>
      </w:r>
      <w:r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1F29A6">
        <w:rPr>
          <w:rFonts w:ascii="Times New Roman" w:hAnsi="Times New Roman" w:cs="Times New Roman"/>
          <w:sz w:val="20"/>
          <w:szCs w:val="20"/>
          <w:lang w:val="en-US"/>
        </w:rPr>
        <w:t xml:space="preserve">peed of the </w:t>
      </w:r>
      <w:r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1F29A6">
        <w:rPr>
          <w:rFonts w:ascii="Times New Roman" w:hAnsi="Times New Roman" w:cs="Times New Roman"/>
          <w:sz w:val="20"/>
          <w:szCs w:val="20"/>
          <w:lang w:val="en-US"/>
        </w:rPr>
        <w:t xml:space="preserve">ample </w:t>
      </w:r>
      <w:r>
        <w:rPr>
          <w:rFonts w:ascii="Times New Roman" w:hAnsi="Times New Roman" w:cs="Times New Roman"/>
          <w:sz w:val="20"/>
          <w:szCs w:val="20"/>
          <w:lang w:val="en-US"/>
        </w:rPr>
        <w:t>r</w:t>
      </w:r>
      <w:r w:rsidRPr="001F29A6">
        <w:rPr>
          <w:rFonts w:ascii="Times New Roman" w:hAnsi="Times New Roman" w:cs="Times New Roman"/>
          <w:sz w:val="20"/>
          <w:szCs w:val="20"/>
          <w:lang w:val="en-US"/>
        </w:rPr>
        <w:t xml:space="preserve">eading the </w:t>
      </w:r>
      <w:r>
        <w:rPr>
          <w:rFonts w:ascii="Times New Roman" w:hAnsi="Times New Roman" w:cs="Times New Roman"/>
          <w:sz w:val="20"/>
          <w:szCs w:val="20"/>
          <w:lang w:val="en-US"/>
        </w:rPr>
        <w:t>l</w:t>
      </w:r>
      <w:r w:rsidRPr="001F29A6">
        <w:rPr>
          <w:rFonts w:ascii="Times New Roman" w:hAnsi="Times New Roman" w:cs="Times New Roman"/>
          <w:sz w:val="20"/>
          <w:szCs w:val="20"/>
          <w:lang w:val="en-US"/>
        </w:rPr>
        <w:t xml:space="preserve">ist of </w:t>
      </w:r>
      <w:r>
        <w:rPr>
          <w:rFonts w:ascii="Times New Roman" w:hAnsi="Times New Roman" w:cs="Times New Roman"/>
          <w:sz w:val="20"/>
          <w:szCs w:val="20"/>
          <w:lang w:val="en-US"/>
        </w:rPr>
        <w:t>w</w:t>
      </w:r>
      <w:r w:rsidRPr="001F29A6">
        <w:rPr>
          <w:rFonts w:ascii="Times New Roman" w:hAnsi="Times New Roman" w:cs="Times New Roman"/>
          <w:sz w:val="20"/>
          <w:szCs w:val="20"/>
          <w:lang w:val="en-US"/>
        </w:rPr>
        <w:t xml:space="preserve">ords, the </w:t>
      </w:r>
      <w:r>
        <w:rPr>
          <w:rFonts w:ascii="Times New Roman" w:hAnsi="Times New Roman" w:cs="Times New Roman"/>
          <w:sz w:val="20"/>
          <w:szCs w:val="20"/>
          <w:lang w:val="en-US"/>
        </w:rPr>
        <w:t>m</w:t>
      </w:r>
      <w:r w:rsidRPr="001F29A6">
        <w:rPr>
          <w:rFonts w:ascii="Times New Roman" w:hAnsi="Times New Roman" w:cs="Times New Roman"/>
          <w:sz w:val="20"/>
          <w:szCs w:val="20"/>
          <w:lang w:val="en-US"/>
        </w:rPr>
        <w:t xml:space="preserve">ean </w:t>
      </w:r>
      <w:r>
        <w:rPr>
          <w:rFonts w:ascii="Times New Roman" w:hAnsi="Times New Roman" w:cs="Times New Roman"/>
          <w:sz w:val="20"/>
          <w:szCs w:val="20"/>
          <w:lang w:val="en-US"/>
        </w:rPr>
        <w:t>p</w:t>
      </w:r>
      <w:r w:rsidRPr="001F29A6">
        <w:rPr>
          <w:rFonts w:ascii="Times New Roman" w:hAnsi="Times New Roman" w:cs="Times New Roman"/>
          <w:sz w:val="20"/>
          <w:szCs w:val="20"/>
          <w:lang w:val="en-US"/>
        </w:rPr>
        <w:t xml:space="preserve">lus </w:t>
      </w:r>
      <w:r>
        <w:rPr>
          <w:rFonts w:ascii="Times New Roman" w:hAnsi="Times New Roman" w:cs="Times New Roman"/>
          <w:sz w:val="20"/>
          <w:szCs w:val="20"/>
          <w:lang w:val="en-US"/>
        </w:rPr>
        <w:t>o</w:t>
      </w:r>
      <w:r w:rsidRPr="001F29A6">
        <w:rPr>
          <w:rFonts w:ascii="Times New Roman" w:hAnsi="Times New Roman" w:cs="Times New Roman"/>
          <w:sz w:val="20"/>
          <w:szCs w:val="20"/>
          <w:lang w:val="en-US"/>
        </w:rPr>
        <w:t xml:space="preserve">ne </w:t>
      </w:r>
      <w:r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1F29A6">
        <w:rPr>
          <w:rFonts w:ascii="Times New Roman" w:hAnsi="Times New Roman" w:cs="Times New Roman"/>
          <w:sz w:val="20"/>
          <w:szCs w:val="20"/>
          <w:lang w:val="en-US"/>
        </w:rPr>
        <w:t xml:space="preserve">tandard </w:t>
      </w:r>
      <w:r>
        <w:rPr>
          <w:rFonts w:ascii="Times New Roman" w:hAnsi="Times New Roman" w:cs="Times New Roman"/>
          <w:sz w:val="20"/>
          <w:szCs w:val="20"/>
          <w:lang w:val="en-US"/>
        </w:rPr>
        <w:t>d</w:t>
      </w:r>
      <w:r w:rsidRPr="001F29A6">
        <w:rPr>
          <w:rFonts w:ascii="Times New Roman" w:hAnsi="Times New Roman" w:cs="Times New Roman"/>
          <w:sz w:val="20"/>
          <w:szCs w:val="20"/>
          <w:lang w:val="en-US"/>
        </w:rPr>
        <w:t xml:space="preserve">eviation, and the </w:t>
      </w:r>
      <w:r>
        <w:rPr>
          <w:rFonts w:ascii="Times New Roman" w:hAnsi="Times New Roman" w:cs="Times New Roman"/>
          <w:sz w:val="20"/>
          <w:szCs w:val="20"/>
          <w:lang w:val="en-US"/>
        </w:rPr>
        <w:t>m</w:t>
      </w:r>
      <w:r w:rsidRPr="001F29A6">
        <w:rPr>
          <w:rFonts w:ascii="Times New Roman" w:hAnsi="Times New Roman" w:cs="Times New Roman"/>
          <w:sz w:val="20"/>
          <w:szCs w:val="20"/>
          <w:lang w:val="en-US"/>
        </w:rPr>
        <w:t xml:space="preserve">ean </w:t>
      </w:r>
      <w:r>
        <w:rPr>
          <w:rFonts w:ascii="Times New Roman" w:hAnsi="Times New Roman" w:cs="Times New Roman"/>
          <w:sz w:val="20"/>
          <w:szCs w:val="20"/>
          <w:lang w:val="en-US"/>
        </w:rPr>
        <w:t>m</w:t>
      </w:r>
      <w:r w:rsidRPr="001F29A6">
        <w:rPr>
          <w:rFonts w:ascii="Times New Roman" w:hAnsi="Times New Roman" w:cs="Times New Roman"/>
          <w:sz w:val="20"/>
          <w:szCs w:val="20"/>
          <w:lang w:val="en-US"/>
        </w:rPr>
        <w:t xml:space="preserve">inus </w:t>
      </w:r>
      <w:r>
        <w:rPr>
          <w:rFonts w:ascii="Times New Roman" w:hAnsi="Times New Roman" w:cs="Times New Roman"/>
          <w:sz w:val="20"/>
          <w:szCs w:val="20"/>
          <w:lang w:val="en-US"/>
        </w:rPr>
        <w:t>o</w:t>
      </w:r>
      <w:r w:rsidRPr="001F29A6">
        <w:rPr>
          <w:rFonts w:ascii="Times New Roman" w:hAnsi="Times New Roman" w:cs="Times New Roman"/>
          <w:sz w:val="20"/>
          <w:szCs w:val="20"/>
          <w:lang w:val="en-US"/>
        </w:rPr>
        <w:t xml:space="preserve">ne </w:t>
      </w:r>
      <w:r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1F29A6">
        <w:rPr>
          <w:rFonts w:ascii="Times New Roman" w:hAnsi="Times New Roman" w:cs="Times New Roman"/>
          <w:sz w:val="20"/>
          <w:szCs w:val="20"/>
          <w:lang w:val="en-US"/>
        </w:rPr>
        <w:t xml:space="preserve">tandard </w:t>
      </w:r>
      <w:r>
        <w:rPr>
          <w:rFonts w:ascii="Times New Roman" w:hAnsi="Times New Roman" w:cs="Times New Roman"/>
          <w:sz w:val="20"/>
          <w:szCs w:val="20"/>
          <w:lang w:val="en-US"/>
        </w:rPr>
        <w:t>d</w:t>
      </w:r>
      <w:r w:rsidRPr="001F29A6">
        <w:rPr>
          <w:rFonts w:ascii="Times New Roman" w:hAnsi="Times New Roman" w:cs="Times New Roman"/>
          <w:sz w:val="20"/>
          <w:szCs w:val="20"/>
          <w:lang w:val="en-US"/>
        </w:rPr>
        <w:t xml:space="preserve">eviation. The </w:t>
      </w:r>
      <w:r>
        <w:rPr>
          <w:rFonts w:ascii="Times New Roman" w:hAnsi="Times New Roman" w:cs="Times New Roman"/>
          <w:sz w:val="20"/>
          <w:szCs w:val="20"/>
          <w:lang w:val="en-US"/>
        </w:rPr>
        <w:t>h</w:t>
      </w:r>
      <w:r w:rsidRPr="001F29A6">
        <w:rPr>
          <w:rFonts w:ascii="Times New Roman" w:hAnsi="Times New Roman" w:cs="Times New Roman"/>
          <w:sz w:val="20"/>
          <w:szCs w:val="20"/>
          <w:lang w:val="en-US"/>
        </w:rPr>
        <w:t xml:space="preserve">ighest </w:t>
      </w:r>
      <w:r>
        <w:rPr>
          <w:rFonts w:ascii="Times New Roman" w:hAnsi="Times New Roman" w:cs="Times New Roman"/>
          <w:sz w:val="20"/>
          <w:szCs w:val="20"/>
          <w:lang w:val="en-US"/>
        </w:rPr>
        <w:t>v</w:t>
      </w:r>
      <w:r w:rsidRPr="001F29A6">
        <w:rPr>
          <w:rFonts w:ascii="Times New Roman" w:hAnsi="Times New Roman" w:cs="Times New Roman"/>
          <w:sz w:val="20"/>
          <w:szCs w:val="20"/>
          <w:lang w:val="en-US"/>
        </w:rPr>
        <w:t xml:space="preserve">alue of </w:t>
      </w:r>
      <w:r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1F29A6">
        <w:rPr>
          <w:rFonts w:ascii="Times New Roman" w:hAnsi="Times New Roman" w:cs="Times New Roman"/>
          <w:sz w:val="20"/>
          <w:szCs w:val="20"/>
          <w:lang w:val="en-US"/>
        </w:rPr>
        <w:t xml:space="preserve">peed is </w:t>
      </w:r>
      <w:r>
        <w:rPr>
          <w:rFonts w:ascii="Times New Roman" w:hAnsi="Times New Roman" w:cs="Times New Roman"/>
          <w:sz w:val="20"/>
          <w:szCs w:val="20"/>
          <w:lang w:val="en-US"/>
        </w:rPr>
        <w:t>o</w:t>
      </w:r>
      <w:r w:rsidRPr="001F29A6">
        <w:rPr>
          <w:rFonts w:ascii="Times New Roman" w:hAnsi="Times New Roman" w:cs="Times New Roman"/>
          <w:sz w:val="20"/>
          <w:szCs w:val="20"/>
          <w:lang w:val="en-US"/>
        </w:rPr>
        <w:t xml:space="preserve">ver the </w:t>
      </w:r>
      <w:r>
        <w:rPr>
          <w:rFonts w:ascii="Times New Roman" w:hAnsi="Times New Roman" w:cs="Times New Roman"/>
          <w:sz w:val="20"/>
          <w:szCs w:val="20"/>
          <w:lang w:val="en-US"/>
        </w:rPr>
        <w:t>t</w:t>
      </w:r>
      <w:r w:rsidRPr="001F29A6">
        <w:rPr>
          <w:rFonts w:ascii="Times New Roman" w:hAnsi="Times New Roman" w:cs="Times New Roman"/>
          <w:sz w:val="20"/>
          <w:szCs w:val="20"/>
          <w:lang w:val="en-US"/>
        </w:rPr>
        <w:t xml:space="preserve">hreshold and the </w:t>
      </w:r>
      <w:r>
        <w:rPr>
          <w:rFonts w:ascii="Times New Roman" w:hAnsi="Times New Roman" w:cs="Times New Roman"/>
          <w:sz w:val="20"/>
          <w:szCs w:val="20"/>
          <w:lang w:val="en-US"/>
        </w:rPr>
        <w:t>t</w:t>
      </w:r>
      <w:r w:rsidRPr="001F29A6">
        <w:rPr>
          <w:rFonts w:ascii="Times New Roman" w:hAnsi="Times New Roman" w:cs="Times New Roman"/>
          <w:sz w:val="20"/>
          <w:szCs w:val="20"/>
          <w:lang w:val="en-US"/>
        </w:rPr>
        <w:t xml:space="preserve">wo </w:t>
      </w:r>
      <w:r>
        <w:rPr>
          <w:rFonts w:ascii="Times New Roman" w:hAnsi="Times New Roman" w:cs="Times New Roman"/>
          <w:sz w:val="20"/>
          <w:szCs w:val="20"/>
          <w:lang w:val="en-US"/>
        </w:rPr>
        <w:t>l</w:t>
      </w:r>
      <w:r w:rsidRPr="001F29A6">
        <w:rPr>
          <w:rFonts w:ascii="Times New Roman" w:hAnsi="Times New Roman" w:cs="Times New Roman"/>
          <w:sz w:val="20"/>
          <w:szCs w:val="20"/>
          <w:lang w:val="en-US"/>
        </w:rPr>
        <w:t xml:space="preserve">owest </w:t>
      </w:r>
      <w:r>
        <w:rPr>
          <w:rFonts w:ascii="Times New Roman" w:hAnsi="Times New Roman" w:cs="Times New Roman"/>
          <w:sz w:val="20"/>
          <w:szCs w:val="20"/>
          <w:lang w:val="en-US"/>
        </w:rPr>
        <w:t>v</w:t>
      </w:r>
      <w:r w:rsidRPr="001F29A6">
        <w:rPr>
          <w:rFonts w:ascii="Times New Roman" w:hAnsi="Times New Roman" w:cs="Times New Roman"/>
          <w:sz w:val="20"/>
          <w:szCs w:val="20"/>
          <w:lang w:val="en-US"/>
        </w:rPr>
        <w:t xml:space="preserve">alues </w:t>
      </w:r>
      <w:r>
        <w:rPr>
          <w:rFonts w:ascii="Times New Roman" w:hAnsi="Times New Roman" w:cs="Times New Roman"/>
          <w:sz w:val="20"/>
          <w:szCs w:val="20"/>
          <w:lang w:val="en-US"/>
        </w:rPr>
        <w:t>a</w:t>
      </w:r>
      <w:r w:rsidRPr="001F29A6">
        <w:rPr>
          <w:rFonts w:ascii="Times New Roman" w:hAnsi="Times New Roman" w:cs="Times New Roman"/>
          <w:sz w:val="20"/>
          <w:szCs w:val="20"/>
          <w:lang w:val="en-US"/>
        </w:rPr>
        <w:t xml:space="preserve">re </w:t>
      </w:r>
      <w:r>
        <w:rPr>
          <w:rFonts w:ascii="Times New Roman" w:hAnsi="Times New Roman" w:cs="Times New Roman"/>
          <w:sz w:val="20"/>
          <w:szCs w:val="20"/>
          <w:lang w:val="en-US"/>
        </w:rPr>
        <w:t>b</w:t>
      </w:r>
      <w:r w:rsidRPr="001F29A6">
        <w:rPr>
          <w:rFonts w:ascii="Times New Roman" w:hAnsi="Times New Roman" w:cs="Times New Roman"/>
          <w:sz w:val="20"/>
          <w:szCs w:val="20"/>
          <w:lang w:val="en-US"/>
        </w:rPr>
        <w:t xml:space="preserve">elow the </w:t>
      </w:r>
      <w:r>
        <w:rPr>
          <w:rFonts w:ascii="Times New Roman" w:hAnsi="Times New Roman" w:cs="Times New Roman"/>
          <w:sz w:val="20"/>
          <w:szCs w:val="20"/>
          <w:lang w:val="en-US"/>
        </w:rPr>
        <w:t>t</w:t>
      </w:r>
      <w:r w:rsidRPr="001F29A6">
        <w:rPr>
          <w:rFonts w:ascii="Times New Roman" w:hAnsi="Times New Roman" w:cs="Times New Roman"/>
          <w:sz w:val="20"/>
          <w:szCs w:val="20"/>
          <w:lang w:val="en-US"/>
        </w:rPr>
        <w:t xml:space="preserve">hreshold. </w:t>
      </w:r>
      <w:bookmarkEnd w:id="0"/>
    </w:p>
    <w:sectPr w:rsidR="001F29A6" w:rsidRPr="001F29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27D"/>
    <w:rsid w:val="0017370C"/>
    <w:rsid w:val="001A0835"/>
    <w:rsid w:val="001F29A6"/>
    <w:rsid w:val="0022502A"/>
    <w:rsid w:val="002C4CB5"/>
    <w:rsid w:val="00571624"/>
    <w:rsid w:val="005748C1"/>
    <w:rsid w:val="005E3453"/>
    <w:rsid w:val="006513C2"/>
    <w:rsid w:val="00684DBF"/>
    <w:rsid w:val="006D03B7"/>
    <w:rsid w:val="0072066F"/>
    <w:rsid w:val="00724B87"/>
    <w:rsid w:val="007B4A1A"/>
    <w:rsid w:val="007C5432"/>
    <w:rsid w:val="00815EAA"/>
    <w:rsid w:val="008E3453"/>
    <w:rsid w:val="008F672B"/>
    <w:rsid w:val="00A63A21"/>
    <w:rsid w:val="00AB427D"/>
    <w:rsid w:val="00CE6D34"/>
    <w:rsid w:val="00D20A0C"/>
    <w:rsid w:val="00D224DD"/>
    <w:rsid w:val="00DC4852"/>
    <w:rsid w:val="00ED3414"/>
    <w:rsid w:val="00F664C9"/>
    <w:rsid w:val="00FB0A55"/>
    <w:rsid w:val="00FF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55CA3"/>
  <w15:chartTrackingRefBased/>
  <w15:docId w15:val="{63FD140A-FD5A-4F36-B3A8-D7798F89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ighlight">
    <w:name w:val="highlight"/>
    <w:basedOn w:val="Fuentedeprrafopredeter"/>
    <w:rsid w:val="008F6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 19 seconds                   B = .01, p = .99</c:v>
                </c:pt>
              </c:strCache>
            </c:strRef>
          </c:tx>
          <c:spPr>
            <a:ln w="28575" cap="rnd">
              <a:solidFill>
                <a:schemeClr val="tx1"/>
              </a:solidFill>
              <a:prstDash val="sysDash"/>
              <a:round/>
            </a:ln>
            <a:effectLst/>
          </c:spPr>
          <c:marker>
            <c:symbol val="none"/>
          </c:marker>
          <c:cat>
            <c:strRef>
              <c:f>Hoja1!$A$2:$A$3</c:f>
              <c:strCache>
                <c:ptCount val="2"/>
                <c:pt idx="0">
                  <c:v>Oral presentation</c:v>
                </c:pt>
                <c:pt idx="1">
                  <c:v>Written presentation</c:v>
                </c:pt>
              </c:strCache>
            </c:strRef>
          </c:cat>
          <c:val>
            <c:numRef>
              <c:f>Hoja1!$B$2:$B$3</c:f>
              <c:numCache>
                <c:formatCode>General</c:formatCode>
                <c:ptCount val="2"/>
                <c:pt idx="0">
                  <c:v>5.49</c:v>
                </c:pt>
                <c:pt idx="1">
                  <c:v>5.49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A13-4664-B76A-935794DB4FDC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47.61 seconds              B = -3.36, p &lt; .01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strRef>
              <c:f>Hoja1!$A$2:$A$3</c:f>
              <c:strCache>
                <c:ptCount val="2"/>
                <c:pt idx="0">
                  <c:v>Oral presentation</c:v>
                </c:pt>
                <c:pt idx="1">
                  <c:v>Written presentation</c:v>
                </c:pt>
              </c:strCache>
            </c:strRef>
          </c:cat>
          <c:val>
            <c:numRef>
              <c:f>Hoja1!$C$2:$C$3</c:f>
              <c:numCache>
                <c:formatCode>General</c:formatCode>
                <c:ptCount val="2"/>
                <c:pt idx="0">
                  <c:v>5.46</c:v>
                </c:pt>
                <c:pt idx="1">
                  <c:v>5.12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A13-4664-B76A-935794DB4FDC}"/>
            </c:ext>
          </c:extLst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80.20 seconds              B = -7.22, p &lt; .001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Hoja1!$A$2:$A$3</c:f>
              <c:strCache>
                <c:ptCount val="2"/>
                <c:pt idx="0">
                  <c:v>Oral presentation</c:v>
                </c:pt>
                <c:pt idx="1">
                  <c:v>Written presentation</c:v>
                </c:pt>
              </c:strCache>
            </c:strRef>
          </c:cat>
          <c:val>
            <c:numRef>
              <c:f>Hoja1!$D$2:$D$3</c:f>
              <c:numCache>
                <c:formatCode>General</c:formatCode>
                <c:ptCount val="2"/>
                <c:pt idx="0">
                  <c:v>5.43</c:v>
                </c:pt>
                <c:pt idx="1">
                  <c:v>4.71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3A13-4664-B76A-935794DB4FD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883557791"/>
        <c:axId val="1883547807"/>
      </c:lineChart>
      <c:catAx>
        <c:axId val="1883557791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883547807"/>
        <c:crosses val="autoZero"/>
        <c:auto val="1"/>
        <c:lblAlgn val="ctr"/>
        <c:lblOffset val="100"/>
        <c:noMultiLvlLbl val="0"/>
      </c:catAx>
      <c:valAx>
        <c:axId val="1883547807"/>
        <c:scaling>
          <c:orientation val="minMax"/>
          <c:max val="6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1883557791"/>
        <c:crosses val="autoZero"/>
        <c:crossBetween val="between"/>
        <c:majorUnit val="1"/>
        <c:minorUnit val="0.5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431483840860438"/>
          <c:y val="4.9484879699451013E-2"/>
          <c:w val="0.27712961385471219"/>
          <c:h val="0.4046206982328909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75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 Ricardo García Pérez</dc:creator>
  <cp:keywords/>
  <dc:description/>
  <cp:lastModifiedBy>JOSÉ RICARDO GARCÍA PÉREZ</cp:lastModifiedBy>
  <cp:revision>7</cp:revision>
  <cp:lastPrinted>2022-10-06T14:56:00Z</cp:lastPrinted>
  <dcterms:created xsi:type="dcterms:W3CDTF">2024-02-15T07:45:00Z</dcterms:created>
  <dcterms:modified xsi:type="dcterms:W3CDTF">2024-02-21T09:44:00Z</dcterms:modified>
</cp:coreProperties>
</file>