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3A782B" w14:textId="7E9BB940" w:rsidR="009F2798" w:rsidRPr="009F2798" w:rsidRDefault="009F2798">
      <w:pPr>
        <w:rPr>
          <w:rFonts w:ascii="Times New Roman" w:hAnsi="Times New Roman" w:cs="Times New Roman"/>
          <w:sz w:val="20"/>
          <w:szCs w:val="20"/>
        </w:rPr>
      </w:pPr>
      <w:r w:rsidRPr="00261C58">
        <w:rPr>
          <w:rFonts w:ascii="Times New Roman" w:hAnsi="Times New Roman" w:cs="Times New Roman"/>
          <w:b/>
          <w:bCs/>
          <w:sz w:val="20"/>
          <w:szCs w:val="20"/>
        </w:rPr>
        <w:t>Online Resource S1</w:t>
      </w:r>
      <w:r w:rsidRPr="00261C58">
        <w:rPr>
          <w:rFonts w:ascii="Times New Roman" w:hAnsi="Times New Roman" w:cs="Times New Roman"/>
          <w:sz w:val="20"/>
          <w:szCs w:val="20"/>
        </w:rPr>
        <w:t xml:space="preserve"> Definitions and criteria for assigning </w:t>
      </w:r>
      <w:r w:rsidR="007429A8">
        <w:rPr>
          <w:rFonts w:ascii="Times New Roman" w:hAnsi="Times New Roman" w:cs="Times New Roman"/>
          <w:sz w:val="20"/>
          <w:szCs w:val="20"/>
        </w:rPr>
        <w:t>green sawfish (</w:t>
      </w:r>
      <w:r w:rsidR="007429A8" w:rsidRPr="007429A8">
        <w:rPr>
          <w:rFonts w:ascii="Times New Roman" w:hAnsi="Times New Roman" w:cs="Times New Roman"/>
          <w:i/>
          <w:iCs/>
          <w:sz w:val="20"/>
          <w:szCs w:val="20"/>
        </w:rPr>
        <w:t>Pristis zijsron</w:t>
      </w:r>
      <w:r w:rsidR="007429A8">
        <w:rPr>
          <w:rFonts w:ascii="Times New Roman" w:hAnsi="Times New Roman" w:cs="Times New Roman"/>
          <w:sz w:val="20"/>
          <w:szCs w:val="20"/>
        </w:rPr>
        <w:t xml:space="preserve">) </w:t>
      </w:r>
      <w:r w:rsidRPr="00261C58">
        <w:rPr>
          <w:rFonts w:ascii="Times New Roman" w:hAnsi="Times New Roman" w:cs="Times New Roman"/>
          <w:sz w:val="20"/>
          <w:szCs w:val="20"/>
        </w:rPr>
        <w:t>contemporary peer-reviewed research to one or more of 12 research categories</w:t>
      </w:r>
    </w:p>
    <w:tbl>
      <w:tblPr>
        <w:tblStyle w:val="TableGrid"/>
        <w:tblpPr w:leftFromText="180" w:rightFromText="180" w:vertAnchor="page" w:horzAnchor="margin" w:tblpY="2068"/>
        <w:tblW w:w="9067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89"/>
        <w:gridCol w:w="6378"/>
      </w:tblGrid>
      <w:tr w:rsidR="009F2798" w14:paraId="38523A50" w14:textId="77777777" w:rsidTr="007429A8">
        <w:tc>
          <w:tcPr>
            <w:tcW w:w="2689" w:type="dxa"/>
            <w:tcBorders>
              <w:bottom w:val="single" w:sz="4" w:space="0" w:color="auto"/>
            </w:tcBorders>
          </w:tcPr>
          <w:p w14:paraId="15AA99BF" w14:textId="77777777" w:rsidR="009F2798" w:rsidRPr="007429A8" w:rsidRDefault="009F2798" w:rsidP="009F279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429A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Research category</w:t>
            </w:r>
          </w:p>
        </w:tc>
        <w:tc>
          <w:tcPr>
            <w:tcW w:w="6378" w:type="dxa"/>
            <w:tcBorders>
              <w:bottom w:val="single" w:sz="4" w:space="0" w:color="auto"/>
            </w:tcBorders>
          </w:tcPr>
          <w:p w14:paraId="4CD8E83D" w14:textId="77777777" w:rsidR="009F2798" w:rsidRPr="007429A8" w:rsidRDefault="009F2798" w:rsidP="009F279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429A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Definition and criteria</w:t>
            </w:r>
          </w:p>
        </w:tc>
      </w:tr>
      <w:tr w:rsidR="009F2798" w14:paraId="65F7B9F7" w14:textId="77777777" w:rsidTr="007429A8">
        <w:tc>
          <w:tcPr>
            <w:tcW w:w="2689" w:type="dxa"/>
            <w:tcBorders>
              <w:bottom w:val="single" w:sz="4" w:space="0" w:color="ADADAD" w:themeColor="background2" w:themeShade="BF"/>
            </w:tcBorders>
          </w:tcPr>
          <w:p w14:paraId="4593D3D9" w14:textId="77777777" w:rsidR="009F2798" w:rsidRPr="00465E74" w:rsidRDefault="009F2798" w:rsidP="009F27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5E74">
              <w:rPr>
                <w:rFonts w:ascii="Times New Roman" w:hAnsi="Times New Roman" w:cs="Times New Roman"/>
                <w:sz w:val="20"/>
                <w:szCs w:val="20"/>
              </w:rPr>
              <w:t>Behavioural ecology</w:t>
            </w:r>
          </w:p>
        </w:tc>
        <w:tc>
          <w:tcPr>
            <w:tcW w:w="6378" w:type="dxa"/>
            <w:tcBorders>
              <w:bottom w:val="single" w:sz="4" w:space="0" w:color="ADADAD" w:themeColor="background2" w:themeShade="BF"/>
            </w:tcBorders>
          </w:tcPr>
          <w:p w14:paraId="5332FBEE" w14:textId="77777777" w:rsidR="009F2798" w:rsidRPr="002F24E0" w:rsidRDefault="009F2798" w:rsidP="009F27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Research of the adaptive aspects of behaviour; includes studies on feeding and reproductive behaviours, as well as the selection and use of habitats by </w:t>
            </w:r>
            <w:r w:rsidRPr="002F24E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2F24E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zijsron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9F2798" w14:paraId="6216C64C" w14:textId="77777777" w:rsidTr="007429A8">
        <w:tc>
          <w:tcPr>
            <w:tcW w:w="2689" w:type="dxa"/>
            <w:tcBorders>
              <w:top w:val="single" w:sz="4" w:space="0" w:color="ADADAD" w:themeColor="background2" w:themeShade="BF"/>
              <w:bottom w:val="single" w:sz="4" w:space="0" w:color="ADADAD" w:themeColor="background2" w:themeShade="BF"/>
            </w:tcBorders>
          </w:tcPr>
          <w:p w14:paraId="6BA63722" w14:textId="77777777" w:rsidR="009F2798" w:rsidRDefault="009F2798" w:rsidP="009F27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Conservation biology</w:t>
            </w:r>
          </w:p>
        </w:tc>
        <w:tc>
          <w:tcPr>
            <w:tcW w:w="6378" w:type="dxa"/>
            <w:tcBorders>
              <w:top w:val="single" w:sz="4" w:space="0" w:color="ADADAD" w:themeColor="background2" w:themeShade="BF"/>
              <w:bottom w:val="single" w:sz="4" w:space="0" w:color="ADADAD" w:themeColor="background2" w:themeShade="BF"/>
            </w:tcBorders>
          </w:tcPr>
          <w:p w14:paraId="629DFD99" w14:textId="77777777" w:rsidR="009F2798" w:rsidRDefault="009F2798" w:rsidP="009F27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Research of policies and practices aimed at addressing population declines and recovering biodiversity; includes studies on the vulnerability, management and protection of (including challenges), and threats to, </w:t>
            </w:r>
            <w:r w:rsidRPr="00FC39F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FC39F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zijsron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and their habitat.</w:t>
            </w:r>
          </w:p>
        </w:tc>
      </w:tr>
      <w:tr w:rsidR="009F2798" w14:paraId="368288EB" w14:textId="77777777" w:rsidTr="007429A8">
        <w:tc>
          <w:tcPr>
            <w:tcW w:w="2689" w:type="dxa"/>
            <w:tcBorders>
              <w:top w:val="single" w:sz="4" w:space="0" w:color="ADADAD" w:themeColor="background2" w:themeShade="BF"/>
              <w:bottom w:val="single" w:sz="4" w:space="0" w:color="ADADAD" w:themeColor="background2" w:themeShade="BF"/>
            </w:tcBorders>
          </w:tcPr>
          <w:p w14:paraId="1EC24B25" w14:textId="77777777" w:rsidR="009F2798" w:rsidRDefault="009F2798" w:rsidP="009F27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Conservation genetics</w:t>
            </w:r>
          </w:p>
        </w:tc>
        <w:tc>
          <w:tcPr>
            <w:tcW w:w="6378" w:type="dxa"/>
            <w:tcBorders>
              <w:top w:val="single" w:sz="4" w:space="0" w:color="ADADAD" w:themeColor="background2" w:themeShade="BF"/>
              <w:bottom w:val="single" w:sz="4" w:space="0" w:color="ADADAD" w:themeColor="background2" w:themeShade="BF"/>
            </w:tcBorders>
          </w:tcPr>
          <w:p w14:paraId="1EC995BF" w14:textId="77777777" w:rsidR="009F2798" w:rsidRDefault="009F2798" w:rsidP="009F27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Research that applies genetic approaches to characterise and preserve biodiversity; includes studies on genetic variation and bottlenecking within and among </w:t>
            </w:r>
            <w:r w:rsidRPr="000355D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0355D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zijsron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populations.</w:t>
            </w:r>
          </w:p>
        </w:tc>
      </w:tr>
      <w:tr w:rsidR="009F2798" w14:paraId="4B292FE5" w14:textId="77777777" w:rsidTr="007429A8">
        <w:tc>
          <w:tcPr>
            <w:tcW w:w="2689" w:type="dxa"/>
            <w:tcBorders>
              <w:top w:val="single" w:sz="4" w:space="0" w:color="ADADAD" w:themeColor="background2" w:themeShade="BF"/>
              <w:bottom w:val="single" w:sz="4" w:space="0" w:color="ADADAD" w:themeColor="background2" w:themeShade="BF"/>
            </w:tcBorders>
          </w:tcPr>
          <w:p w14:paraId="48CB729E" w14:textId="77777777" w:rsidR="009F2798" w:rsidRPr="00465E74" w:rsidRDefault="009F2798" w:rsidP="009F27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Distribution</w:t>
            </w:r>
          </w:p>
        </w:tc>
        <w:tc>
          <w:tcPr>
            <w:tcW w:w="6378" w:type="dxa"/>
            <w:tcBorders>
              <w:top w:val="single" w:sz="4" w:space="0" w:color="ADADAD" w:themeColor="background2" w:themeShade="BF"/>
              <w:bottom w:val="single" w:sz="4" w:space="0" w:color="ADADAD" w:themeColor="background2" w:themeShade="BF"/>
            </w:tcBorders>
          </w:tcPr>
          <w:p w14:paraId="3FF8E9AC" w14:textId="77777777" w:rsidR="009F2798" w:rsidRPr="00465E74" w:rsidRDefault="009F2798" w:rsidP="009F27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Research of the spatial arrangement of species; includes studies on the occurrence of </w:t>
            </w:r>
            <w:r w:rsidRPr="002F24E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2F24E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zijsron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across space and time.</w:t>
            </w:r>
          </w:p>
        </w:tc>
      </w:tr>
      <w:tr w:rsidR="009F2798" w14:paraId="644BD43A" w14:textId="77777777" w:rsidTr="007429A8">
        <w:tc>
          <w:tcPr>
            <w:tcW w:w="2689" w:type="dxa"/>
            <w:tcBorders>
              <w:top w:val="single" w:sz="4" w:space="0" w:color="ADADAD" w:themeColor="background2" w:themeShade="BF"/>
              <w:bottom w:val="single" w:sz="4" w:space="0" w:color="ADADAD" w:themeColor="background2" w:themeShade="BF"/>
            </w:tcBorders>
          </w:tcPr>
          <w:p w14:paraId="061F37D1" w14:textId="77777777" w:rsidR="009F2798" w:rsidRPr="00465E74" w:rsidRDefault="009F2798" w:rsidP="009F27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Life history</w:t>
            </w:r>
          </w:p>
        </w:tc>
        <w:tc>
          <w:tcPr>
            <w:tcW w:w="6378" w:type="dxa"/>
            <w:tcBorders>
              <w:top w:val="single" w:sz="4" w:space="0" w:color="ADADAD" w:themeColor="background2" w:themeShade="BF"/>
              <w:bottom w:val="single" w:sz="4" w:space="0" w:color="ADADAD" w:themeColor="background2" w:themeShade="BF"/>
            </w:tcBorders>
          </w:tcPr>
          <w:p w14:paraId="76ACF54F" w14:textId="77777777" w:rsidR="009F2798" w:rsidRPr="00465E74" w:rsidRDefault="009F2798" w:rsidP="009F27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Research of the age-specific pattern of survival and reproduction of a species; includes studies on </w:t>
            </w:r>
            <w:r w:rsidRPr="0048742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48742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zijsron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growth and reproductive traits.</w:t>
            </w:r>
          </w:p>
        </w:tc>
      </w:tr>
      <w:tr w:rsidR="009F2798" w14:paraId="0EAB64F6" w14:textId="77777777" w:rsidTr="007429A8">
        <w:tc>
          <w:tcPr>
            <w:tcW w:w="2689" w:type="dxa"/>
            <w:tcBorders>
              <w:top w:val="single" w:sz="4" w:space="0" w:color="ADADAD" w:themeColor="background2" w:themeShade="BF"/>
              <w:bottom w:val="single" w:sz="4" w:space="0" w:color="ADADAD" w:themeColor="background2" w:themeShade="BF"/>
            </w:tcBorders>
          </w:tcPr>
          <w:p w14:paraId="4C19B114" w14:textId="77777777" w:rsidR="009F2798" w:rsidRPr="00465E74" w:rsidRDefault="009F2798" w:rsidP="009F27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Morphology and physiology</w:t>
            </w:r>
          </w:p>
        </w:tc>
        <w:tc>
          <w:tcPr>
            <w:tcW w:w="6378" w:type="dxa"/>
            <w:tcBorders>
              <w:top w:val="single" w:sz="4" w:space="0" w:color="ADADAD" w:themeColor="background2" w:themeShade="BF"/>
              <w:bottom w:val="single" w:sz="4" w:space="0" w:color="ADADAD" w:themeColor="background2" w:themeShade="BF"/>
            </w:tcBorders>
          </w:tcPr>
          <w:p w14:paraId="10AB1759" w14:textId="65735A8C" w:rsidR="009F2798" w:rsidRPr="00465E74" w:rsidRDefault="009F2798" w:rsidP="009F27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Research of the form and structure of an organism (i.e., morphology), </w:t>
            </w:r>
            <w:r w:rsidR="00AB30C4">
              <w:rPr>
                <w:rFonts w:ascii="Times New Roman" w:hAnsi="Times New Roman" w:cs="Times New Roman"/>
                <w:sz w:val="20"/>
                <w:szCs w:val="20"/>
              </w:rPr>
              <w:t xml:space="preserve">and how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it functions (i.e., physiology); includes studies on </w:t>
            </w:r>
            <w:r w:rsidRPr="00C666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C666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zijsron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morpho</w:t>
            </w:r>
            <w:r w:rsidR="00AB30C4">
              <w:rPr>
                <w:rFonts w:ascii="Times New Roman" w:hAnsi="Times New Roman" w:cs="Times New Roman"/>
                <w:sz w:val="20"/>
                <w:szCs w:val="20"/>
              </w:rPr>
              <w:t>metrics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meristics and sensory systems.</w:t>
            </w:r>
          </w:p>
        </w:tc>
      </w:tr>
      <w:tr w:rsidR="009F2798" w14:paraId="577D8C0C" w14:textId="77777777" w:rsidTr="007429A8">
        <w:tc>
          <w:tcPr>
            <w:tcW w:w="2689" w:type="dxa"/>
            <w:tcBorders>
              <w:top w:val="single" w:sz="4" w:space="0" w:color="ADADAD" w:themeColor="background2" w:themeShade="BF"/>
              <w:bottom w:val="single" w:sz="4" w:space="0" w:color="ADADAD" w:themeColor="background2" w:themeShade="BF"/>
            </w:tcBorders>
          </w:tcPr>
          <w:p w14:paraId="604CEA9C" w14:textId="6FDFEB86" w:rsidR="009F2798" w:rsidRDefault="009F2798" w:rsidP="009F27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Population dynamics</w:t>
            </w:r>
            <w:r w:rsidR="006C694E">
              <w:rPr>
                <w:rFonts w:ascii="Times New Roman" w:hAnsi="Times New Roman" w:cs="Times New Roman"/>
                <w:sz w:val="20"/>
                <w:szCs w:val="20"/>
              </w:rPr>
              <w:t xml:space="preserve"> and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demography </w:t>
            </w:r>
          </w:p>
        </w:tc>
        <w:tc>
          <w:tcPr>
            <w:tcW w:w="6378" w:type="dxa"/>
            <w:tcBorders>
              <w:top w:val="single" w:sz="4" w:space="0" w:color="ADADAD" w:themeColor="background2" w:themeShade="BF"/>
              <w:bottom w:val="single" w:sz="4" w:space="0" w:color="ADADAD" w:themeColor="background2" w:themeShade="BF"/>
            </w:tcBorders>
          </w:tcPr>
          <w:p w14:paraId="01D15A30" w14:textId="2683D7F6" w:rsidR="009F2798" w:rsidRDefault="009F2798" w:rsidP="009F27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Research of the size and age composition of populations; includes studies on </w:t>
            </w:r>
            <w:r w:rsidRPr="003C302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3C302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zijsron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relative abundance</w:t>
            </w:r>
            <w:r w:rsidR="00DB09B3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population trends</w:t>
            </w:r>
            <w:r w:rsidR="00DB09B3">
              <w:rPr>
                <w:rFonts w:ascii="Times New Roman" w:hAnsi="Times New Roman" w:cs="Times New Roman"/>
                <w:sz w:val="20"/>
                <w:szCs w:val="20"/>
              </w:rPr>
              <w:t xml:space="preserve"> and connectivity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9F2798" w14:paraId="299F0911" w14:textId="77777777" w:rsidTr="007429A8">
        <w:tc>
          <w:tcPr>
            <w:tcW w:w="2689" w:type="dxa"/>
            <w:tcBorders>
              <w:top w:val="single" w:sz="4" w:space="0" w:color="ADADAD" w:themeColor="background2" w:themeShade="BF"/>
              <w:bottom w:val="single" w:sz="4" w:space="0" w:color="ADADAD" w:themeColor="background2" w:themeShade="BF"/>
            </w:tcBorders>
          </w:tcPr>
          <w:p w14:paraId="06729370" w14:textId="77777777" w:rsidR="009F2798" w:rsidRDefault="009F2798" w:rsidP="009F27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Spatial ecology</w:t>
            </w:r>
          </w:p>
        </w:tc>
        <w:tc>
          <w:tcPr>
            <w:tcW w:w="6378" w:type="dxa"/>
            <w:tcBorders>
              <w:top w:val="single" w:sz="4" w:space="0" w:color="ADADAD" w:themeColor="background2" w:themeShade="BF"/>
              <w:bottom w:val="single" w:sz="4" w:space="0" w:color="ADADAD" w:themeColor="background2" w:themeShade="BF"/>
            </w:tcBorders>
          </w:tcPr>
          <w:p w14:paraId="748EE974" w14:textId="77777777" w:rsidR="009F2798" w:rsidRDefault="009F2798" w:rsidP="009F27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Research of how spatial arrangement influences ecological processes, interactions and dynamics; includes studies on </w:t>
            </w:r>
            <w:r w:rsidRPr="0041443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41443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zijsron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movement, dispersal and habitat use.</w:t>
            </w:r>
          </w:p>
        </w:tc>
      </w:tr>
      <w:tr w:rsidR="009F2798" w14:paraId="39F528C4" w14:textId="77777777" w:rsidTr="007429A8">
        <w:tc>
          <w:tcPr>
            <w:tcW w:w="2689" w:type="dxa"/>
            <w:tcBorders>
              <w:top w:val="single" w:sz="4" w:space="0" w:color="ADADAD" w:themeColor="background2" w:themeShade="BF"/>
              <w:bottom w:val="single" w:sz="4" w:space="0" w:color="ADADAD" w:themeColor="background2" w:themeShade="BF"/>
            </w:tcBorders>
          </w:tcPr>
          <w:p w14:paraId="552BA9D1" w14:textId="77777777" w:rsidR="009F2798" w:rsidRDefault="009F2798" w:rsidP="009F27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Symbionts</w:t>
            </w:r>
          </w:p>
        </w:tc>
        <w:tc>
          <w:tcPr>
            <w:tcW w:w="6378" w:type="dxa"/>
            <w:tcBorders>
              <w:top w:val="single" w:sz="4" w:space="0" w:color="ADADAD" w:themeColor="background2" w:themeShade="BF"/>
              <w:bottom w:val="single" w:sz="4" w:space="0" w:color="ADADAD" w:themeColor="background2" w:themeShade="BF"/>
            </w:tcBorders>
          </w:tcPr>
          <w:p w14:paraId="071E8C33" w14:textId="77777777" w:rsidR="009F2798" w:rsidRDefault="009F2798" w:rsidP="009F27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Research of any organism persistently living in contact with another; includes studies on </w:t>
            </w:r>
            <w:r w:rsidRPr="004B07A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4B07A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zijsron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parasitic and bacterial symbionts.</w:t>
            </w:r>
          </w:p>
        </w:tc>
      </w:tr>
      <w:tr w:rsidR="009F2798" w14:paraId="02B40935" w14:textId="77777777" w:rsidTr="007429A8">
        <w:tc>
          <w:tcPr>
            <w:tcW w:w="2689" w:type="dxa"/>
            <w:tcBorders>
              <w:top w:val="single" w:sz="4" w:space="0" w:color="ADADAD" w:themeColor="background2" w:themeShade="BF"/>
              <w:bottom w:val="single" w:sz="4" w:space="0" w:color="ADADAD" w:themeColor="background2" w:themeShade="BF"/>
            </w:tcBorders>
          </w:tcPr>
          <w:p w14:paraId="0D29AF70" w14:textId="77777777" w:rsidR="009F2798" w:rsidRDefault="009F2798" w:rsidP="009F27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Trophic ecology</w:t>
            </w:r>
          </w:p>
        </w:tc>
        <w:tc>
          <w:tcPr>
            <w:tcW w:w="6378" w:type="dxa"/>
            <w:tcBorders>
              <w:top w:val="single" w:sz="4" w:space="0" w:color="ADADAD" w:themeColor="background2" w:themeShade="BF"/>
              <w:bottom w:val="single" w:sz="4" w:space="0" w:color="ADADAD" w:themeColor="background2" w:themeShade="BF"/>
            </w:tcBorders>
          </w:tcPr>
          <w:p w14:paraId="133C1310" w14:textId="77777777" w:rsidR="009F2798" w:rsidRDefault="009F2798" w:rsidP="009F27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Research of feeding interactions and food acquisitions; includes studies on </w:t>
            </w:r>
            <w:r w:rsidRPr="003C302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3C302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zijsron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trophic level and interactions.</w:t>
            </w:r>
          </w:p>
        </w:tc>
      </w:tr>
      <w:tr w:rsidR="009F2798" w14:paraId="41626C2E" w14:textId="77777777" w:rsidTr="007429A8">
        <w:tc>
          <w:tcPr>
            <w:tcW w:w="2689" w:type="dxa"/>
            <w:tcBorders>
              <w:top w:val="single" w:sz="4" w:space="0" w:color="ADADAD" w:themeColor="background2" w:themeShade="BF"/>
            </w:tcBorders>
          </w:tcPr>
          <w:p w14:paraId="4FD1F92A" w14:textId="77777777" w:rsidR="009F2798" w:rsidRDefault="009F2798" w:rsidP="009F27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Taxonomy and phylogeny</w:t>
            </w:r>
          </w:p>
        </w:tc>
        <w:tc>
          <w:tcPr>
            <w:tcW w:w="6378" w:type="dxa"/>
            <w:tcBorders>
              <w:top w:val="single" w:sz="4" w:space="0" w:color="ADADAD" w:themeColor="background2" w:themeShade="BF"/>
            </w:tcBorders>
          </w:tcPr>
          <w:p w14:paraId="4550A1F7" w14:textId="77777777" w:rsidR="009F2798" w:rsidRDefault="009F2798" w:rsidP="009F27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Research of classifying and naming organisms (i.e., taxonomy), and their evolutionary history in relation to congeners and other similar taxa (e.g., phylogeny).</w:t>
            </w:r>
          </w:p>
        </w:tc>
      </w:tr>
    </w:tbl>
    <w:p w14:paraId="389B3BE1" w14:textId="77777777" w:rsidR="009F2798" w:rsidRDefault="009F2798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0344589D" w14:textId="77777777" w:rsidR="009F2798" w:rsidRDefault="009F2798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04A0A79D" w14:textId="77777777" w:rsidR="009F2798" w:rsidRDefault="009F2798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2F61D81B" w14:textId="77777777" w:rsidR="009F2798" w:rsidRDefault="009F2798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09F08239" w14:textId="77777777" w:rsidR="009F2798" w:rsidRDefault="009F2798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74D5347C" w14:textId="77777777" w:rsidR="009F2798" w:rsidRDefault="009F2798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1329ED00" w14:textId="77777777" w:rsidR="009F2798" w:rsidRDefault="009F2798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27D2AC39" w14:textId="77777777" w:rsidR="009F2798" w:rsidRDefault="009F2798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3C10BB7A" w14:textId="77777777" w:rsidR="009F2798" w:rsidRDefault="009F2798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0234D316" w14:textId="77777777" w:rsidR="007429A8" w:rsidRDefault="007429A8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7A1443BA" w14:textId="77777777" w:rsidR="007429A8" w:rsidRDefault="007429A8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56B3B94B" w14:textId="77777777" w:rsidR="007429A8" w:rsidRDefault="007429A8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51B7A4F9" w14:textId="77777777" w:rsidR="007429A8" w:rsidRDefault="007429A8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06AC087A" w14:textId="77777777" w:rsidR="007429A8" w:rsidRDefault="007429A8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45585E67" w14:textId="77777777" w:rsidR="007429A8" w:rsidRDefault="007429A8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78F548E7" w14:textId="77777777" w:rsidR="007429A8" w:rsidRDefault="007429A8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54BA578F" w14:textId="77777777" w:rsidR="007429A8" w:rsidRDefault="007429A8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0EB2310F" w14:textId="77777777" w:rsidR="007429A8" w:rsidRDefault="007429A8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4E8E798B" w14:textId="77777777" w:rsidR="007429A8" w:rsidRDefault="007429A8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1DFF4204" w14:textId="77777777" w:rsidR="007429A8" w:rsidRDefault="007429A8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28801DFA" w14:textId="77777777" w:rsidR="007429A8" w:rsidRDefault="007429A8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78AC014E" w14:textId="77777777" w:rsidR="007429A8" w:rsidRDefault="007429A8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1808F8A0" w14:textId="77777777" w:rsidR="007429A8" w:rsidRDefault="007429A8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6F083976" w14:textId="77777777" w:rsidR="007429A8" w:rsidRDefault="007429A8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45FE8339" w14:textId="77777777" w:rsidR="007429A8" w:rsidRDefault="007429A8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3656A686" w14:textId="77777777" w:rsidR="007429A8" w:rsidRDefault="007429A8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6FA2989A" w14:textId="5C400DD7" w:rsidR="00DB3EB6" w:rsidRPr="001D5A84" w:rsidRDefault="00E820E8">
      <w:pPr>
        <w:rPr>
          <w:rFonts w:ascii="Times New Roman" w:hAnsi="Times New Roman" w:cs="Times New Roman"/>
          <w:noProof/>
          <w:color w:val="000000" w:themeColor="text1"/>
          <w:sz w:val="20"/>
          <w:szCs w:val="20"/>
        </w:rPr>
      </w:pPr>
      <w:r w:rsidRPr="001D5A84">
        <w:rPr>
          <w:rFonts w:ascii="Times New Roman" w:hAnsi="Times New Roman" w:cs="Times New Roman"/>
          <w:b/>
          <w:bCs/>
          <w:sz w:val="20"/>
          <w:szCs w:val="20"/>
        </w:rPr>
        <w:lastRenderedPageBreak/>
        <w:t xml:space="preserve">Online Resource </w:t>
      </w:r>
      <w:r w:rsidR="00DB3EB6" w:rsidRPr="001D5A84">
        <w:rPr>
          <w:rFonts w:ascii="Times New Roman" w:hAnsi="Times New Roman" w:cs="Times New Roman"/>
          <w:b/>
          <w:bCs/>
          <w:sz w:val="20"/>
          <w:szCs w:val="20"/>
        </w:rPr>
        <w:t>S</w:t>
      </w:r>
      <w:r w:rsidR="007215F6"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="00DB3EB6" w:rsidRPr="001D5A84">
        <w:rPr>
          <w:rFonts w:ascii="Times New Roman" w:hAnsi="Times New Roman" w:cs="Times New Roman"/>
          <w:sz w:val="20"/>
          <w:szCs w:val="20"/>
        </w:rPr>
        <w:t xml:space="preserve"> Peer-reviewed studies involving green sawfish (</w:t>
      </w:r>
      <w:r w:rsidR="00DB3EB6" w:rsidRPr="001D5A84">
        <w:rPr>
          <w:rFonts w:ascii="Times New Roman" w:hAnsi="Times New Roman" w:cs="Times New Roman"/>
          <w:i/>
          <w:iCs/>
          <w:sz w:val="20"/>
          <w:szCs w:val="20"/>
        </w:rPr>
        <w:t>Pristis zijsron</w:t>
      </w:r>
      <w:r w:rsidR="00DB3EB6" w:rsidRPr="001D5A84">
        <w:rPr>
          <w:rFonts w:ascii="Times New Roman" w:hAnsi="Times New Roman" w:cs="Times New Roman"/>
          <w:sz w:val="20"/>
          <w:szCs w:val="20"/>
        </w:rPr>
        <w:t xml:space="preserve">) and/or its products, </w:t>
      </w:r>
      <w:r w:rsidR="00CF4815" w:rsidRPr="001D5A84">
        <w:rPr>
          <w:rFonts w:ascii="Times New Roman" w:hAnsi="Times New Roman" w:cs="Times New Roman"/>
          <w:sz w:val="20"/>
          <w:szCs w:val="20"/>
        </w:rPr>
        <w:t>associated with</w:t>
      </w:r>
      <w:r w:rsidR="00DB3EB6" w:rsidRPr="001D5A84">
        <w:rPr>
          <w:rFonts w:ascii="Times New Roman" w:hAnsi="Times New Roman" w:cs="Times New Roman"/>
          <w:sz w:val="20"/>
          <w:szCs w:val="20"/>
        </w:rPr>
        <w:t xml:space="preserve"> countries in the Indo-West Pacific, published </w:t>
      </w:r>
      <w:r w:rsidR="00603B6F">
        <w:rPr>
          <w:rFonts w:ascii="Times New Roman" w:hAnsi="Times New Roman" w:cs="Times New Roman"/>
          <w:sz w:val="20"/>
          <w:szCs w:val="20"/>
        </w:rPr>
        <w:t>from</w:t>
      </w:r>
      <w:r w:rsidR="00DB3EB6" w:rsidRPr="001D5A84">
        <w:rPr>
          <w:rFonts w:ascii="Times New Roman" w:hAnsi="Times New Roman" w:cs="Times New Roman"/>
          <w:sz w:val="20"/>
          <w:szCs w:val="20"/>
        </w:rPr>
        <w:t xml:space="preserve"> 2005</w:t>
      </w:r>
      <w:r w:rsidR="00DB3EB6" w:rsidRPr="001D5A84">
        <w:rPr>
          <w:rFonts w:ascii="Times New Roman" w:hAnsi="Times New Roman" w:cs="Times New Roman"/>
          <w:noProof/>
          <w:color w:val="000000" w:themeColor="text1"/>
          <w:sz w:val="20"/>
          <w:szCs w:val="20"/>
        </w:rPr>
        <w:t>–202</w:t>
      </w:r>
      <w:r w:rsidR="00603B6F">
        <w:rPr>
          <w:rFonts w:ascii="Times New Roman" w:hAnsi="Times New Roman" w:cs="Times New Roman"/>
          <w:noProof/>
          <w:color w:val="000000" w:themeColor="text1"/>
          <w:sz w:val="20"/>
          <w:szCs w:val="20"/>
        </w:rPr>
        <w:t>6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980"/>
        <w:gridCol w:w="7030"/>
      </w:tblGrid>
      <w:tr w:rsidR="00DB3EB6" w:rsidRPr="001D5A84" w14:paraId="121799C9" w14:textId="77777777" w:rsidTr="00DB3EB6">
        <w:trPr>
          <w:jc w:val="center"/>
        </w:trPr>
        <w:tc>
          <w:tcPr>
            <w:tcW w:w="19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5709A54A" w14:textId="77777777" w:rsidR="00DB3EB6" w:rsidRPr="009F2798" w:rsidRDefault="00DB3EB6" w:rsidP="00DB3EB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9F279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Country</w:t>
            </w:r>
          </w:p>
        </w:tc>
        <w:tc>
          <w:tcPr>
            <w:tcW w:w="703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2816E9E4" w14:textId="77777777" w:rsidR="00DB3EB6" w:rsidRPr="009F2798" w:rsidRDefault="00DB3EB6" w:rsidP="00DB3EB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9F279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Source</w:t>
            </w:r>
          </w:p>
        </w:tc>
      </w:tr>
      <w:tr w:rsidR="00DB3EB6" w:rsidRPr="001D5A84" w14:paraId="4DEFB8F4" w14:textId="77777777" w:rsidTr="00DB3EB6">
        <w:trPr>
          <w:jc w:val="center"/>
        </w:trPr>
        <w:tc>
          <w:tcPr>
            <w:tcW w:w="1980" w:type="dxa"/>
            <w:tcBorders>
              <w:top w:val="single" w:sz="8" w:space="0" w:color="auto"/>
              <w:left w:val="nil"/>
              <w:bottom w:val="single" w:sz="4" w:space="0" w:color="ADADAD" w:themeColor="background2" w:themeShade="BF"/>
              <w:right w:val="nil"/>
            </w:tcBorders>
          </w:tcPr>
          <w:p w14:paraId="2E737236" w14:textId="77777777" w:rsidR="00DB3EB6" w:rsidRPr="001D5A84" w:rsidRDefault="00DB3EB6" w:rsidP="00DB3EB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D5A8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Australia </w:t>
            </w:r>
          </w:p>
        </w:tc>
        <w:tc>
          <w:tcPr>
            <w:tcW w:w="7030" w:type="dxa"/>
            <w:tcBorders>
              <w:top w:val="single" w:sz="8" w:space="0" w:color="auto"/>
              <w:left w:val="nil"/>
              <w:bottom w:val="single" w:sz="4" w:space="0" w:color="ADADAD" w:themeColor="background2" w:themeShade="BF"/>
              <w:right w:val="nil"/>
            </w:tcBorders>
          </w:tcPr>
          <w:p w14:paraId="1DF15251" w14:textId="5A054D08" w:rsidR="00DB3EB6" w:rsidRPr="001D5A84" w:rsidRDefault="00DB3EB6" w:rsidP="00DB3EB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D5A8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Beveridge </w:t>
            </w:r>
            <w:r w:rsidR="00C157ED" w:rsidRPr="001D5A8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and</w:t>
            </w:r>
            <w:r w:rsidRPr="001D5A8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Campbell (2005); </w:t>
            </w:r>
            <w:proofErr w:type="spellStart"/>
            <w:r w:rsidRPr="001D5A8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Deynat</w:t>
            </w:r>
            <w:proofErr w:type="spellEnd"/>
            <w:r w:rsidRPr="001D5A8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(2005); Peverell (2005); </w:t>
            </w:r>
            <w:proofErr w:type="spellStart"/>
            <w:r w:rsidRPr="001D5A8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Meynecke</w:t>
            </w:r>
            <w:proofErr w:type="spellEnd"/>
            <w:r w:rsidRPr="001D5A8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et al. (2007); Tonks et al. (2008); </w:t>
            </w:r>
            <w:r w:rsidRPr="001D5A84"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 xml:space="preserve">Zhou </w:t>
            </w:r>
            <w:r w:rsidR="00C157ED" w:rsidRPr="001D5A84"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and</w:t>
            </w:r>
            <w:r w:rsidRPr="001D5A84"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 xml:space="preserve"> Griffiths (</w:t>
            </w:r>
            <w:r w:rsidRPr="001D5A84">
              <w:rPr>
                <w:rStyle w:val="Strong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2008);</w:t>
            </w:r>
            <w:r w:rsidRPr="001D5A84">
              <w:rPr>
                <w:rStyle w:val="Strong"/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5A84">
              <w:rPr>
                <w:rStyle w:val="Strong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Phillips et al. (2009,</w:t>
            </w:r>
            <w:r w:rsidRPr="001D5A84">
              <w:rPr>
                <w:rStyle w:val="Strong"/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5A84">
              <w:rPr>
                <w:rStyle w:val="Strong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2011, 201</w:t>
            </w:r>
            <w:r w:rsidR="004E3EDD" w:rsidRPr="001D5A84">
              <w:rPr>
                <w:rStyle w:val="Strong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7a</w:t>
            </w:r>
            <w:r w:rsidRPr="001D5A84">
              <w:rPr>
                <w:rStyle w:val="Strong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, </w:t>
            </w:r>
            <w:r w:rsidR="004E3EDD" w:rsidRPr="001D5A84">
              <w:rPr>
                <w:rStyle w:val="Strong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b</w:t>
            </w:r>
            <w:r w:rsidRPr="001D5A84">
              <w:rPr>
                <w:rStyle w:val="Strong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);</w:t>
            </w:r>
            <w:r w:rsidRPr="001D5A84">
              <w:rPr>
                <w:rStyle w:val="Strong"/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5A8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Chin et al. (2010); Feldheim et al. (2010); White </w:t>
            </w:r>
            <w:r w:rsidR="00C157ED" w:rsidRPr="001D5A8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and</w:t>
            </w:r>
            <w:r w:rsidRPr="001D5A8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Kyne (2010); Harry et al. (2011, 2024); Morgan et al. (2011, 2015, 2016, 2017, 2025); </w:t>
            </w:r>
            <w:proofErr w:type="spellStart"/>
            <w:r w:rsidRPr="001D5A8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Wueringer</w:t>
            </w:r>
            <w:proofErr w:type="spellEnd"/>
            <w:r w:rsidRPr="001D5A8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et al. (2011a, b, 2023); </w:t>
            </w:r>
            <w:proofErr w:type="spellStart"/>
            <w:r w:rsidRPr="001D5A8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Schaeffner</w:t>
            </w:r>
            <w:proofErr w:type="spellEnd"/>
            <w:r w:rsidRPr="001D5A8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="00C157ED" w:rsidRPr="001D5A8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and</w:t>
            </w:r>
            <w:r w:rsidRPr="001D5A8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Beveridge (2012, 2013); Faria et al. (2013); Field et al. (2013); </w:t>
            </w:r>
            <w:r w:rsidRPr="001D5A8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Thorson et al. (2013); Beveridge et al. (2014); </w:t>
            </w:r>
            <w:proofErr w:type="spellStart"/>
            <w:r w:rsidRPr="001D5A8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Cielocha</w:t>
            </w:r>
            <w:proofErr w:type="spellEnd"/>
            <w:r w:rsidRPr="001D5A8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et al. (2014); </w:t>
            </w:r>
            <w:r w:rsidRPr="001D5A84"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Jaiteh</w:t>
            </w:r>
            <w:r w:rsidRPr="001D5A8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et al. (2014); Moore et al. (2014); Whitty et al. (2014); Devitt et al. (2015); </w:t>
            </w:r>
            <w:proofErr w:type="spellStart"/>
            <w:r w:rsidR="00594A5D" w:rsidRPr="001D5A8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Dulvy</w:t>
            </w:r>
            <w:proofErr w:type="spellEnd"/>
            <w:r w:rsidR="00594A5D" w:rsidRPr="001D5A8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et al. (2016); </w:t>
            </w:r>
            <w:r w:rsidRPr="001D5A8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Flowers et al. (2016); McLean et al. (2016); Bradney et al. (2017); </w:t>
            </w:r>
            <w:r w:rsidRPr="001D5A8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Seitz </w:t>
            </w:r>
            <w:r w:rsidR="00305C09" w:rsidRPr="001D5A8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and</w:t>
            </w:r>
            <w:r w:rsidRPr="001D5A8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Hoover (2017); Wakefield et al. (2017); </w:t>
            </w:r>
            <w:proofErr w:type="spellStart"/>
            <w:r w:rsidRPr="001D5A8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Wueringer</w:t>
            </w:r>
            <w:proofErr w:type="spellEnd"/>
            <w:r w:rsidRPr="001D5A8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(2017); Bond et al. (2018a, b); Martins et al. (2018); </w:t>
            </w:r>
            <w:r w:rsidRPr="001D5A84"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 xml:space="preserve">Braccini </w:t>
            </w:r>
            <w:r w:rsidR="00305C09" w:rsidRPr="001D5A84"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and</w:t>
            </w:r>
            <w:r w:rsidRPr="001D5A84"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D5A84"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Waltrick</w:t>
            </w:r>
            <w:proofErr w:type="spellEnd"/>
            <w:r w:rsidRPr="001D5A84"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 xml:space="preserve"> (2019); </w:t>
            </w:r>
            <w:r w:rsidRPr="001D5A8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Coleman et al. (2019); Burreson (2020); </w:t>
            </w:r>
            <w:r w:rsidRPr="001D5A8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Cooper et al. (2021); </w:t>
            </w:r>
            <w:r w:rsidRPr="001D5A8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Ostwald et al. (2021); </w:t>
            </w:r>
            <w:r w:rsidR="005F1926" w:rsidRPr="001D5A8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Yan et al. (2021); </w:t>
            </w:r>
            <w:r w:rsidRPr="001D5A8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Ingelbrecht et al. (2022, 2024a, b, c); </w:t>
            </w:r>
            <w:r w:rsidR="00C157ED" w:rsidRPr="001D5A8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Trif et al. </w:t>
            </w:r>
            <w:r w:rsidR="00305C09" w:rsidRPr="001D5A8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</w:t>
            </w:r>
            <w:r w:rsidR="00C157ED" w:rsidRPr="001D5A8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2022</w:t>
            </w:r>
            <w:r w:rsidR="00305C09" w:rsidRPr="001D5A8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  <w:r w:rsidR="00C157ED" w:rsidRPr="001D5A8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; </w:t>
            </w:r>
            <w:r w:rsidRPr="001D5A8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Herzog et al. (2023); Kanno et al. (2023); Lear et al. (2023, 2024); Wang et al. (2023); Bateman et al. (2024); Pytka et al. (2024); </w:t>
            </w:r>
            <w:proofErr w:type="spellStart"/>
            <w:r w:rsidRPr="001D5A8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Biskis</w:t>
            </w:r>
            <w:proofErr w:type="spellEnd"/>
            <w:r w:rsidRPr="001D5A8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et al. (2025)</w:t>
            </w:r>
            <w:r w:rsidR="001D5A84" w:rsidRPr="001D5A8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; </w:t>
            </w:r>
            <w:proofErr w:type="spellStart"/>
            <w:r w:rsidR="001D5A84" w:rsidRPr="001D5A8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Udyawer</w:t>
            </w:r>
            <w:proofErr w:type="spellEnd"/>
            <w:r w:rsidR="001D5A84" w:rsidRPr="001D5A8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et al. (2025)</w:t>
            </w:r>
            <w:r w:rsidR="0048112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; Werry and </w:t>
            </w:r>
            <w:proofErr w:type="spellStart"/>
            <w:r w:rsidR="0048112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Meager</w:t>
            </w:r>
            <w:proofErr w:type="spellEnd"/>
            <w:r w:rsidR="0048112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(2025)</w:t>
            </w:r>
            <w:r w:rsidRPr="001D5A8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</w:tc>
      </w:tr>
      <w:tr w:rsidR="00DB3EB6" w:rsidRPr="001D5A84" w14:paraId="26A56934" w14:textId="77777777" w:rsidTr="00DB3EB6">
        <w:trPr>
          <w:jc w:val="center"/>
        </w:trPr>
        <w:tc>
          <w:tcPr>
            <w:tcW w:w="1980" w:type="dxa"/>
            <w:tcBorders>
              <w:top w:val="single" w:sz="4" w:space="0" w:color="ADADAD" w:themeColor="background2" w:themeShade="BF"/>
              <w:left w:val="nil"/>
              <w:bottom w:val="single" w:sz="4" w:space="0" w:color="ADADAD" w:themeColor="background2" w:themeShade="BF"/>
              <w:right w:val="nil"/>
            </w:tcBorders>
          </w:tcPr>
          <w:p w14:paraId="00974615" w14:textId="77777777" w:rsidR="00DB3EB6" w:rsidRPr="004428F8" w:rsidRDefault="00DB3EB6" w:rsidP="00DB3EB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428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Bahrain</w:t>
            </w:r>
          </w:p>
        </w:tc>
        <w:tc>
          <w:tcPr>
            <w:tcW w:w="7030" w:type="dxa"/>
            <w:tcBorders>
              <w:top w:val="single" w:sz="4" w:space="0" w:color="ADADAD" w:themeColor="background2" w:themeShade="BF"/>
              <w:left w:val="nil"/>
              <w:bottom w:val="single" w:sz="4" w:space="0" w:color="ADADAD" w:themeColor="background2" w:themeShade="BF"/>
              <w:right w:val="nil"/>
            </w:tcBorders>
          </w:tcPr>
          <w:p w14:paraId="46683426" w14:textId="00DF42E9" w:rsidR="00DB3EB6" w:rsidRPr="004428F8" w:rsidRDefault="00594A5D" w:rsidP="00DB3EB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4428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Dulvy</w:t>
            </w:r>
            <w:proofErr w:type="spellEnd"/>
            <w:r w:rsidRPr="004428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et al. (2016); </w:t>
            </w:r>
            <w:r w:rsidR="00DB3EB6" w:rsidRPr="004428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Moore (2015); </w:t>
            </w:r>
            <w:r w:rsidR="009738C2" w:rsidRPr="004428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Yan et al. (2021); </w:t>
            </w:r>
            <w:r w:rsidR="00DB3EB6" w:rsidRPr="004428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Hsu et al. (2022)</w:t>
            </w:r>
            <w:r w:rsidR="00244AF8" w:rsidRPr="004428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</w:tc>
      </w:tr>
      <w:tr w:rsidR="00DB3EB6" w:rsidRPr="001D5A84" w14:paraId="6412A9A8" w14:textId="77777777" w:rsidTr="00DB3EB6">
        <w:trPr>
          <w:jc w:val="center"/>
        </w:trPr>
        <w:tc>
          <w:tcPr>
            <w:tcW w:w="1980" w:type="dxa"/>
            <w:tcBorders>
              <w:top w:val="single" w:sz="4" w:space="0" w:color="ADADAD" w:themeColor="background2" w:themeShade="BF"/>
              <w:left w:val="nil"/>
              <w:bottom w:val="single" w:sz="4" w:space="0" w:color="ADADAD" w:themeColor="background2" w:themeShade="BF"/>
              <w:right w:val="nil"/>
            </w:tcBorders>
          </w:tcPr>
          <w:p w14:paraId="32C1B533" w14:textId="77777777" w:rsidR="00DB3EB6" w:rsidRPr="004428F8" w:rsidRDefault="00DB3EB6" w:rsidP="00DB3EB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428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Bangladesh</w:t>
            </w:r>
          </w:p>
        </w:tc>
        <w:tc>
          <w:tcPr>
            <w:tcW w:w="7030" w:type="dxa"/>
            <w:tcBorders>
              <w:top w:val="single" w:sz="4" w:space="0" w:color="ADADAD" w:themeColor="background2" w:themeShade="BF"/>
              <w:left w:val="nil"/>
              <w:bottom w:val="single" w:sz="4" w:space="0" w:color="ADADAD" w:themeColor="background2" w:themeShade="BF"/>
              <w:right w:val="nil"/>
            </w:tcBorders>
          </w:tcPr>
          <w:p w14:paraId="4C51400A" w14:textId="77C53250" w:rsidR="00DB3EB6" w:rsidRPr="004428F8" w:rsidRDefault="00594A5D" w:rsidP="00DB3EB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4428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Dulvy</w:t>
            </w:r>
            <w:proofErr w:type="spellEnd"/>
            <w:r w:rsidRPr="004428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et al. (2016); </w:t>
            </w:r>
            <w:r w:rsidR="00DB3EB6" w:rsidRPr="004428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Haque </w:t>
            </w:r>
            <w:r w:rsidR="00305C09" w:rsidRPr="004428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and</w:t>
            </w:r>
            <w:r w:rsidR="00DB3EB6" w:rsidRPr="004428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Das (2019); Habib </w:t>
            </w:r>
            <w:r w:rsidR="00305C09" w:rsidRPr="004428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and</w:t>
            </w:r>
            <w:r w:rsidR="00DB3EB6" w:rsidRPr="004428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Islam (2020); Haque et al. (2021, 2022); </w:t>
            </w:r>
            <w:r w:rsidR="009738C2" w:rsidRPr="004428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Yan et al. (2021); </w:t>
            </w:r>
            <w:r w:rsidR="00DB3EB6" w:rsidRPr="004428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Begum et al. (2022); Pytka et al. (2024).</w:t>
            </w:r>
          </w:p>
        </w:tc>
      </w:tr>
      <w:tr w:rsidR="00DB3EB6" w:rsidRPr="001D5A84" w14:paraId="458F6EC3" w14:textId="77777777" w:rsidTr="00DB3EB6">
        <w:trPr>
          <w:jc w:val="center"/>
        </w:trPr>
        <w:tc>
          <w:tcPr>
            <w:tcW w:w="1980" w:type="dxa"/>
            <w:tcBorders>
              <w:top w:val="single" w:sz="4" w:space="0" w:color="ADADAD" w:themeColor="background2" w:themeShade="BF"/>
              <w:left w:val="nil"/>
              <w:bottom w:val="single" w:sz="4" w:space="0" w:color="ADADAD" w:themeColor="background2" w:themeShade="BF"/>
              <w:right w:val="nil"/>
            </w:tcBorders>
          </w:tcPr>
          <w:p w14:paraId="3B036CB2" w14:textId="77777777" w:rsidR="00DB3EB6" w:rsidRPr="004428F8" w:rsidRDefault="00DB3EB6" w:rsidP="00DB3EB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428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Brunei</w:t>
            </w:r>
          </w:p>
        </w:tc>
        <w:tc>
          <w:tcPr>
            <w:tcW w:w="7030" w:type="dxa"/>
            <w:tcBorders>
              <w:top w:val="single" w:sz="4" w:space="0" w:color="ADADAD" w:themeColor="background2" w:themeShade="BF"/>
              <w:left w:val="nil"/>
              <w:bottom w:val="single" w:sz="4" w:space="0" w:color="ADADAD" w:themeColor="background2" w:themeShade="BF"/>
              <w:right w:val="nil"/>
            </w:tcBorders>
          </w:tcPr>
          <w:p w14:paraId="0D6DBA44" w14:textId="30C0003F" w:rsidR="00DB3EB6" w:rsidRPr="004428F8" w:rsidRDefault="00DB3EB6" w:rsidP="00DB3EB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4428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Sutarno</w:t>
            </w:r>
            <w:proofErr w:type="spellEnd"/>
            <w:r w:rsidRPr="004428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et al. (2012)</w:t>
            </w:r>
            <w:r w:rsidR="00594A5D" w:rsidRPr="004428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; </w:t>
            </w:r>
            <w:proofErr w:type="spellStart"/>
            <w:r w:rsidR="00594A5D" w:rsidRPr="004428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Dulvy</w:t>
            </w:r>
            <w:proofErr w:type="spellEnd"/>
            <w:r w:rsidR="00594A5D" w:rsidRPr="004428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et al. (2016)</w:t>
            </w:r>
            <w:r w:rsidR="009738C2" w:rsidRPr="004428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; Yan et al. (2021)</w:t>
            </w:r>
            <w:r w:rsidR="00594A5D" w:rsidRPr="004428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DB3EB6" w:rsidRPr="001D5A84" w14:paraId="0FB5766E" w14:textId="77777777" w:rsidTr="00BE7EB7">
        <w:trPr>
          <w:jc w:val="center"/>
        </w:trPr>
        <w:tc>
          <w:tcPr>
            <w:tcW w:w="1980" w:type="dxa"/>
            <w:tcBorders>
              <w:top w:val="single" w:sz="4" w:space="0" w:color="ADADAD" w:themeColor="background2" w:themeShade="BF"/>
              <w:left w:val="nil"/>
              <w:bottom w:val="single" w:sz="4" w:space="0" w:color="ADADAD" w:themeColor="background2" w:themeShade="BF"/>
              <w:right w:val="nil"/>
            </w:tcBorders>
          </w:tcPr>
          <w:p w14:paraId="2A990130" w14:textId="77777777" w:rsidR="00DB3EB6" w:rsidRPr="004428F8" w:rsidRDefault="00DB3EB6" w:rsidP="00DB3EB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428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Cambodia</w:t>
            </w:r>
          </w:p>
        </w:tc>
        <w:tc>
          <w:tcPr>
            <w:tcW w:w="7030" w:type="dxa"/>
            <w:tcBorders>
              <w:top w:val="single" w:sz="4" w:space="0" w:color="ADADAD" w:themeColor="background2" w:themeShade="BF"/>
              <w:left w:val="nil"/>
              <w:bottom w:val="single" w:sz="4" w:space="0" w:color="ADADAD" w:themeColor="background2" w:themeShade="BF"/>
              <w:right w:val="nil"/>
            </w:tcBorders>
          </w:tcPr>
          <w:p w14:paraId="4ACF59D1" w14:textId="640FFAA2" w:rsidR="00DB3EB6" w:rsidRPr="004428F8" w:rsidRDefault="00594A5D" w:rsidP="00DB3EB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4428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Dulvy</w:t>
            </w:r>
            <w:proofErr w:type="spellEnd"/>
            <w:r w:rsidRPr="004428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et al. (2016)</w:t>
            </w:r>
            <w:r w:rsidR="009738C2" w:rsidRPr="004428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; Yan et al. (2021)</w:t>
            </w:r>
            <w:r w:rsidRPr="004428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C83468" w:rsidRPr="001D5A84" w14:paraId="007DD055" w14:textId="77777777" w:rsidTr="00BE7EB7">
        <w:trPr>
          <w:jc w:val="center"/>
        </w:trPr>
        <w:tc>
          <w:tcPr>
            <w:tcW w:w="1980" w:type="dxa"/>
            <w:tcBorders>
              <w:top w:val="single" w:sz="4" w:space="0" w:color="ADADAD" w:themeColor="background2" w:themeShade="BF"/>
              <w:left w:val="nil"/>
              <w:bottom w:val="single" w:sz="4" w:space="0" w:color="ADADAD" w:themeColor="background2" w:themeShade="BF"/>
              <w:right w:val="nil"/>
            </w:tcBorders>
          </w:tcPr>
          <w:p w14:paraId="03CCE503" w14:textId="652D593C" w:rsidR="00C83468" w:rsidRPr="004428F8" w:rsidRDefault="00C83468" w:rsidP="00DB3EB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428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Comoros</w:t>
            </w:r>
          </w:p>
        </w:tc>
        <w:tc>
          <w:tcPr>
            <w:tcW w:w="7030" w:type="dxa"/>
            <w:tcBorders>
              <w:top w:val="single" w:sz="4" w:space="0" w:color="ADADAD" w:themeColor="background2" w:themeShade="BF"/>
              <w:left w:val="nil"/>
              <w:bottom w:val="single" w:sz="4" w:space="0" w:color="ADADAD" w:themeColor="background2" w:themeShade="BF"/>
              <w:right w:val="nil"/>
            </w:tcBorders>
          </w:tcPr>
          <w:p w14:paraId="667A64E7" w14:textId="314BC4C1" w:rsidR="00C83468" w:rsidRPr="004428F8" w:rsidRDefault="00C83468" w:rsidP="00DB3E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428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Dulvy</w:t>
            </w:r>
            <w:proofErr w:type="spellEnd"/>
            <w:r w:rsidRPr="004428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et al. (2016); Yan et al. (2021).</w:t>
            </w:r>
          </w:p>
        </w:tc>
      </w:tr>
      <w:tr w:rsidR="007A1CFA" w:rsidRPr="001D5A84" w14:paraId="1259961D" w14:textId="77777777" w:rsidTr="00BE7EB7">
        <w:trPr>
          <w:jc w:val="center"/>
        </w:trPr>
        <w:tc>
          <w:tcPr>
            <w:tcW w:w="1980" w:type="dxa"/>
            <w:tcBorders>
              <w:top w:val="single" w:sz="4" w:space="0" w:color="ADADAD" w:themeColor="background2" w:themeShade="BF"/>
              <w:left w:val="nil"/>
              <w:bottom w:val="single" w:sz="4" w:space="0" w:color="ADADAD" w:themeColor="background2" w:themeShade="BF"/>
              <w:right w:val="nil"/>
            </w:tcBorders>
          </w:tcPr>
          <w:p w14:paraId="6317D76B" w14:textId="281D6D60" w:rsidR="007A1CFA" w:rsidRPr="004428F8" w:rsidRDefault="007A1CFA" w:rsidP="00DB3EB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428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Croatia</w:t>
            </w:r>
          </w:p>
        </w:tc>
        <w:tc>
          <w:tcPr>
            <w:tcW w:w="7030" w:type="dxa"/>
            <w:tcBorders>
              <w:top w:val="single" w:sz="4" w:space="0" w:color="ADADAD" w:themeColor="background2" w:themeShade="BF"/>
              <w:left w:val="nil"/>
              <w:bottom w:val="single" w:sz="4" w:space="0" w:color="ADADAD" w:themeColor="background2" w:themeShade="BF"/>
              <w:right w:val="nil"/>
            </w:tcBorders>
          </w:tcPr>
          <w:p w14:paraId="24B01670" w14:textId="67763D6E" w:rsidR="007A1CFA" w:rsidRPr="004428F8" w:rsidRDefault="007A1CFA" w:rsidP="00DB3EB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4428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Crobe</w:t>
            </w:r>
            <w:proofErr w:type="spellEnd"/>
            <w:r w:rsidRPr="004428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et al. (2026).</w:t>
            </w:r>
          </w:p>
        </w:tc>
      </w:tr>
      <w:tr w:rsidR="00DB3EB6" w:rsidRPr="001D5A84" w14:paraId="7BBAA371" w14:textId="77777777" w:rsidTr="00BE7EB7">
        <w:trPr>
          <w:jc w:val="center"/>
        </w:trPr>
        <w:tc>
          <w:tcPr>
            <w:tcW w:w="1980" w:type="dxa"/>
            <w:tcBorders>
              <w:top w:val="single" w:sz="4" w:space="0" w:color="ADADAD" w:themeColor="background2" w:themeShade="BF"/>
              <w:left w:val="nil"/>
              <w:bottom w:val="single" w:sz="4" w:space="0" w:color="ADADAD" w:themeColor="background2" w:themeShade="BF"/>
              <w:right w:val="nil"/>
            </w:tcBorders>
          </w:tcPr>
          <w:p w14:paraId="3F8D02B9" w14:textId="77777777" w:rsidR="00DB3EB6" w:rsidRPr="004428F8" w:rsidRDefault="00DB3EB6" w:rsidP="00DB3EB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428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Djibouti</w:t>
            </w:r>
          </w:p>
        </w:tc>
        <w:tc>
          <w:tcPr>
            <w:tcW w:w="7030" w:type="dxa"/>
            <w:tcBorders>
              <w:top w:val="single" w:sz="4" w:space="0" w:color="ADADAD" w:themeColor="background2" w:themeShade="BF"/>
              <w:left w:val="nil"/>
              <w:bottom w:val="single" w:sz="4" w:space="0" w:color="ADADAD" w:themeColor="background2" w:themeShade="BF"/>
              <w:right w:val="nil"/>
            </w:tcBorders>
          </w:tcPr>
          <w:p w14:paraId="1FAE45DB" w14:textId="54F2DDC3" w:rsidR="00DB3EB6" w:rsidRPr="004428F8" w:rsidRDefault="00DB3EB6" w:rsidP="00DB3EB6">
            <w:pPr>
              <w:rPr>
                <w:rStyle w:val="Strong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428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Whitfield (2005); </w:t>
            </w:r>
            <w:proofErr w:type="spellStart"/>
            <w:r w:rsidR="00594A5D" w:rsidRPr="004428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Dulvy</w:t>
            </w:r>
            <w:proofErr w:type="spellEnd"/>
            <w:r w:rsidR="00594A5D" w:rsidRPr="004428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et al. (2016)</w:t>
            </w:r>
            <w:r w:rsidR="007A1CFA" w:rsidRPr="004428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; </w:t>
            </w:r>
            <w:r w:rsidR="009738C2" w:rsidRPr="004428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Yan et al. (2021); </w:t>
            </w:r>
            <w:proofErr w:type="spellStart"/>
            <w:r w:rsidR="007A1CFA" w:rsidRPr="004428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Crobe</w:t>
            </w:r>
            <w:proofErr w:type="spellEnd"/>
            <w:r w:rsidR="007A1CFA" w:rsidRPr="004428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et al. (2026).</w:t>
            </w:r>
          </w:p>
        </w:tc>
      </w:tr>
      <w:tr w:rsidR="00DB3EB6" w:rsidRPr="001D5A84" w14:paraId="69D325F1" w14:textId="77777777" w:rsidTr="00BE7EB7">
        <w:trPr>
          <w:jc w:val="center"/>
        </w:trPr>
        <w:tc>
          <w:tcPr>
            <w:tcW w:w="1980" w:type="dxa"/>
            <w:tcBorders>
              <w:top w:val="single" w:sz="4" w:space="0" w:color="ADADAD" w:themeColor="background2" w:themeShade="BF"/>
              <w:left w:val="nil"/>
              <w:bottom w:val="single" w:sz="4" w:space="0" w:color="ADADAD" w:themeColor="background2" w:themeShade="BF"/>
              <w:right w:val="nil"/>
            </w:tcBorders>
          </w:tcPr>
          <w:p w14:paraId="421D31CB" w14:textId="77777777" w:rsidR="00DB3EB6" w:rsidRPr="004428F8" w:rsidRDefault="00DB3EB6" w:rsidP="00DB3EB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428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Egypt</w:t>
            </w:r>
          </w:p>
        </w:tc>
        <w:tc>
          <w:tcPr>
            <w:tcW w:w="7030" w:type="dxa"/>
            <w:tcBorders>
              <w:top w:val="single" w:sz="4" w:space="0" w:color="ADADAD" w:themeColor="background2" w:themeShade="BF"/>
              <w:left w:val="nil"/>
              <w:bottom w:val="single" w:sz="4" w:space="0" w:color="ADADAD" w:themeColor="background2" w:themeShade="BF"/>
              <w:right w:val="nil"/>
            </w:tcBorders>
          </w:tcPr>
          <w:p w14:paraId="750C0971" w14:textId="18BB33CC" w:rsidR="00DB3EB6" w:rsidRPr="004428F8" w:rsidRDefault="00594A5D" w:rsidP="00DB3EB6">
            <w:pPr>
              <w:rPr>
                <w:rStyle w:val="Strong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428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Dulvy</w:t>
            </w:r>
            <w:proofErr w:type="spellEnd"/>
            <w:r w:rsidRPr="004428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et al. (2016)</w:t>
            </w:r>
            <w:r w:rsidR="009738C2" w:rsidRPr="004428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; Yan et al. (2021)</w:t>
            </w:r>
            <w:r w:rsidRPr="004428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DB3EB6" w:rsidRPr="001D5A84" w14:paraId="0FC33225" w14:textId="77777777" w:rsidTr="00BE7EB7">
        <w:trPr>
          <w:jc w:val="center"/>
        </w:trPr>
        <w:tc>
          <w:tcPr>
            <w:tcW w:w="1980" w:type="dxa"/>
            <w:tcBorders>
              <w:top w:val="single" w:sz="4" w:space="0" w:color="ADADAD" w:themeColor="background2" w:themeShade="BF"/>
              <w:left w:val="nil"/>
              <w:bottom w:val="single" w:sz="4" w:space="0" w:color="ADADAD" w:themeColor="background2" w:themeShade="BF"/>
              <w:right w:val="nil"/>
            </w:tcBorders>
          </w:tcPr>
          <w:p w14:paraId="64636BFC" w14:textId="77777777" w:rsidR="00DB3EB6" w:rsidRPr="004428F8" w:rsidRDefault="00DB3EB6" w:rsidP="00DB3EB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428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Eritrea</w:t>
            </w:r>
          </w:p>
        </w:tc>
        <w:tc>
          <w:tcPr>
            <w:tcW w:w="7030" w:type="dxa"/>
            <w:tcBorders>
              <w:top w:val="single" w:sz="4" w:space="0" w:color="ADADAD" w:themeColor="background2" w:themeShade="BF"/>
              <w:left w:val="nil"/>
              <w:bottom w:val="single" w:sz="4" w:space="0" w:color="ADADAD" w:themeColor="background2" w:themeShade="BF"/>
              <w:right w:val="nil"/>
            </w:tcBorders>
          </w:tcPr>
          <w:p w14:paraId="55328FCB" w14:textId="7054CD96" w:rsidR="00DB3EB6" w:rsidRPr="004428F8" w:rsidRDefault="00DB3EB6" w:rsidP="00DB3EB6">
            <w:pPr>
              <w:rPr>
                <w:rStyle w:val="Strong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428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Whitfield (2005); </w:t>
            </w:r>
            <w:proofErr w:type="spellStart"/>
            <w:r w:rsidR="00594A5D" w:rsidRPr="004428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Dulvy</w:t>
            </w:r>
            <w:proofErr w:type="spellEnd"/>
            <w:r w:rsidR="00594A5D" w:rsidRPr="004428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et al. (2016)</w:t>
            </w:r>
            <w:r w:rsidR="007A1CFA" w:rsidRPr="004428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; </w:t>
            </w:r>
            <w:r w:rsidR="009738C2" w:rsidRPr="004428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Yan et al. (2021); </w:t>
            </w:r>
            <w:proofErr w:type="spellStart"/>
            <w:r w:rsidR="007A1CFA" w:rsidRPr="004428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Crobe</w:t>
            </w:r>
            <w:proofErr w:type="spellEnd"/>
            <w:r w:rsidR="007A1CFA" w:rsidRPr="004428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et al. (2026).</w:t>
            </w:r>
          </w:p>
        </w:tc>
      </w:tr>
      <w:tr w:rsidR="00C16276" w:rsidRPr="001D5A84" w14:paraId="32FB0957" w14:textId="77777777" w:rsidTr="00BE7EB7">
        <w:trPr>
          <w:jc w:val="center"/>
        </w:trPr>
        <w:tc>
          <w:tcPr>
            <w:tcW w:w="1980" w:type="dxa"/>
            <w:tcBorders>
              <w:top w:val="single" w:sz="4" w:space="0" w:color="ADADAD" w:themeColor="background2" w:themeShade="BF"/>
              <w:left w:val="nil"/>
              <w:bottom w:val="single" w:sz="4" w:space="0" w:color="ADADAD" w:themeColor="background2" w:themeShade="BF"/>
              <w:right w:val="nil"/>
            </w:tcBorders>
          </w:tcPr>
          <w:p w14:paraId="694BEE71" w14:textId="50F3CAC9" w:rsidR="00C16276" w:rsidRPr="001D5A84" w:rsidRDefault="00C16276" w:rsidP="00DB3EB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D5A8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Gulf of Thailand</w:t>
            </w:r>
          </w:p>
        </w:tc>
        <w:tc>
          <w:tcPr>
            <w:tcW w:w="7030" w:type="dxa"/>
            <w:tcBorders>
              <w:top w:val="single" w:sz="4" w:space="0" w:color="ADADAD" w:themeColor="background2" w:themeShade="BF"/>
              <w:left w:val="nil"/>
              <w:bottom w:val="single" w:sz="4" w:space="0" w:color="ADADAD" w:themeColor="background2" w:themeShade="BF"/>
              <w:right w:val="nil"/>
            </w:tcBorders>
          </w:tcPr>
          <w:p w14:paraId="21076003" w14:textId="252E6C69" w:rsidR="00C16276" w:rsidRPr="001D5A84" w:rsidRDefault="00136282" w:rsidP="00DB3E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D5A8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Faria et al. (2013).</w:t>
            </w:r>
          </w:p>
        </w:tc>
      </w:tr>
      <w:tr w:rsidR="00DB3EB6" w:rsidRPr="001D5A84" w14:paraId="39319518" w14:textId="77777777" w:rsidTr="00BE7EB7">
        <w:trPr>
          <w:jc w:val="center"/>
        </w:trPr>
        <w:tc>
          <w:tcPr>
            <w:tcW w:w="1980" w:type="dxa"/>
            <w:tcBorders>
              <w:top w:val="single" w:sz="4" w:space="0" w:color="ADADAD" w:themeColor="background2" w:themeShade="BF"/>
              <w:left w:val="nil"/>
              <w:bottom w:val="single" w:sz="4" w:space="0" w:color="ADADAD" w:themeColor="background2" w:themeShade="BF"/>
              <w:right w:val="nil"/>
            </w:tcBorders>
          </w:tcPr>
          <w:p w14:paraId="4E676F49" w14:textId="77777777" w:rsidR="00DB3EB6" w:rsidRPr="004428F8" w:rsidRDefault="00DB3EB6" w:rsidP="00DB3EB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428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India</w:t>
            </w:r>
          </w:p>
        </w:tc>
        <w:tc>
          <w:tcPr>
            <w:tcW w:w="7030" w:type="dxa"/>
            <w:tcBorders>
              <w:top w:val="single" w:sz="4" w:space="0" w:color="ADADAD" w:themeColor="background2" w:themeShade="BF"/>
              <w:left w:val="nil"/>
              <w:bottom w:val="single" w:sz="4" w:space="0" w:color="ADADAD" w:themeColor="background2" w:themeShade="BF"/>
              <w:right w:val="nil"/>
            </w:tcBorders>
          </w:tcPr>
          <w:p w14:paraId="7125260C" w14:textId="4874A59E" w:rsidR="00DB3EB6" w:rsidRPr="004428F8" w:rsidRDefault="00594A5D" w:rsidP="00DB3EB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4428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Dulvy</w:t>
            </w:r>
            <w:proofErr w:type="spellEnd"/>
            <w:r w:rsidRPr="004428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et al. (2016);</w:t>
            </w:r>
            <w:r w:rsidRPr="004428F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DB3EB6" w:rsidRPr="004428F8"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Mogalekar</w:t>
            </w:r>
            <w:proofErr w:type="spellEnd"/>
            <w:r w:rsidR="00DB3EB6" w:rsidRPr="004428F8"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 xml:space="preserve"> et al. (2018); R</w:t>
            </w:r>
            <w:r w:rsidR="00DB3EB6" w:rsidRPr="004428F8">
              <w:rPr>
                <w:rStyle w:val="Strong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ajan </w:t>
            </w:r>
            <w:r w:rsidR="00305C09" w:rsidRPr="004428F8">
              <w:rPr>
                <w:rStyle w:val="Strong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and</w:t>
            </w:r>
            <w:r w:rsidR="00DB3EB6" w:rsidRPr="004428F8">
              <w:rPr>
                <w:rStyle w:val="Strong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Mishra (20</w:t>
            </w:r>
            <w:r w:rsidR="00600862" w:rsidRPr="004428F8">
              <w:rPr>
                <w:rStyle w:val="Strong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18</w:t>
            </w:r>
            <w:r w:rsidR="00DB3EB6" w:rsidRPr="004428F8">
              <w:rPr>
                <w:rStyle w:val="Strong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); </w:t>
            </w:r>
            <w:r w:rsidR="009738C2" w:rsidRPr="004428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Yan et al. (2021); </w:t>
            </w:r>
            <w:r w:rsidR="00DB3EB6" w:rsidRPr="004428F8"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Gunasekaran et al. (2024);</w:t>
            </w:r>
            <w:r w:rsidR="00DB3EB6" w:rsidRPr="004428F8">
              <w:rPr>
                <w:rStyle w:val="Strong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</w:t>
            </w:r>
            <w:r w:rsidR="00DB3EB6" w:rsidRPr="004428F8"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 xml:space="preserve">Tyabji </w:t>
            </w:r>
            <w:r w:rsidR="00DB3EB6" w:rsidRPr="004428F8">
              <w:rPr>
                <w:rStyle w:val="Strong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et al. (2024)</w:t>
            </w:r>
            <w:r w:rsidR="00CF4815" w:rsidRPr="004428F8">
              <w:rPr>
                <w:rStyle w:val="Strong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.</w:t>
            </w:r>
          </w:p>
        </w:tc>
      </w:tr>
      <w:tr w:rsidR="00DB3EB6" w:rsidRPr="001D5A84" w14:paraId="455FB564" w14:textId="77777777" w:rsidTr="00BE7EB7">
        <w:trPr>
          <w:jc w:val="center"/>
        </w:trPr>
        <w:tc>
          <w:tcPr>
            <w:tcW w:w="1980" w:type="dxa"/>
            <w:tcBorders>
              <w:top w:val="single" w:sz="4" w:space="0" w:color="ADADAD" w:themeColor="background2" w:themeShade="BF"/>
              <w:left w:val="nil"/>
              <w:bottom w:val="single" w:sz="4" w:space="0" w:color="ADADAD" w:themeColor="background2" w:themeShade="BF"/>
              <w:right w:val="nil"/>
            </w:tcBorders>
          </w:tcPr>
          <w:p w14:paraId="3E318193" w14:textId="77777777" w:rsidR="00DB3EB6" w:rsidRPr="004428F8" w:rsidRDefault="00DB3EB6" w:rsidP="00DB3EB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428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Indonesia</w:t>
            </w:r>
          </w:p>
        </w:tc>
        <w:tc>
          <w:tcPr>
            <w:tcW w:w="7030" w:type="dxa"/>
            <w:tcBorders>
              <w:top w:val="single" w:sz="4" w:space="0" w:color="ADADAD" w:themeColor="background2" w:themeShade="BF"/>
              <w:left w:val="nil"/>
              <w:bottom w:val="single" w:sz="4" w:space="0" w:color="ADADAD" w:themeColor="background2" w:themeShade="BF"/>
              <w:right w:val="nil"/>
            </w:tcBorders>
          </w:tcPr>
          <w:p w14:paraId="0C44C5AA" w14:textId="0F7DE079" w:rsidR="00DB3EB6" w:rsidRPr="004428F8" w:rsidRDefault="00DB3EB6" w:rsidP="00DB3EB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4428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Deynat</w:t>
            </w:r>
            <w:proofErr w:type="spellEnd"/>
            <w:r w:rsidRPr="004428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(2005); </w:t>
            </w:r>
            <w:r w:rsidR="00D371B4" w:rsidRPr="004428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van Oijen et al. (2007); </w:t>
            </w:r>
            <w:r w:rsidRPr="004428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White </w:t>
            </w:r>
            <w:r w:rsidR="00305C09" w:rsidRPr="004428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and</w:t>
            </w:r>
            <w:r w:rsidRPr="004428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Kyne (2010); </w:t>
            </w:r>
            <w:proofErr w:type="spellStart"/>
            <w:r w:rsidRPr="004428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Sutarno</w:t>
            </w:r>
            <w:proofErr w:type="spellEnd"/>
            <w:r w:rsidRPr="004428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et al. (2012); Faria et al. (2013); </w:t>
            </w:r>
            <w:proofErr w:type="spellStart"/>
            <w:r w:rsidR="00594A5D" w:rsidRPr="004428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Dulvy</w:t>
            </w:r>
            <w:proofErr w:type="spellEnd"/>
            <w:r w:rsidR="00594A5D" w:rsidRPr="004428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et al. (2016); </w:t>
            </w:r>
            <w:r w:rsidR="00D371B4" w:rsidRPr="004428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Mardhiah et al. (2019); </w:t>
            </w:r>
            <w:r w:rsidRPr="004428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Iskandar et al. (2020)</w:t>
            </w:r>
            <w:r w:rsidR="005F1926" w:rsidRPr="004428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; Yan et al. (2021)</w:t>
            </w:r>
            <w:r w:rsidR="00CF4815" w:rsidRPr="004428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DB3EB6" w:rsidRPr="001D5A84" w14:paraId="13F1DAD9" w14:textId="77777777" w:rsidTr="00BE7EB7">
        <w:trPr>
          <w:jc w:val="center"/>
        </w:trPr>
        <w:tc>
          <w:tcPr>
            <w:tcW w:w="1980" w:type="dxa"/>
            <w:tcBorders>
              <w:top w:val="single" w:sz="4" w:space="0" w:color="ADADAD" w:themeColor="background2" w:themeShade="BF"/>
              <w:left w:val="nil"/>
              <w:bottom w:val="single" w:sz="4" w:space="0" w:color="ADADAD" w:themeColor="background2" w:themeShade="BF"/>
              <w:right w:val="nil"/>
            </w:tcBorders>
          </w:tcPr>
          <w:p w14:paraId="03BEA4BC" w14:textId="77777777" w:rsidR="00DB3EB6" w:rsidRPr="004428F8" w:rsidRDefault="00DB3EB6" w:rsidP="00DB3EB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428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Iran</w:t>
            </w:r>
          </w:p>
        </w:tc>
        <w:tc>
          <w:tcPr>
            <w:tcW w:w="7030" w:type="dxa"/>
            <w:tcBorders>
              <w:top w:val="single" w:sz="4" w:space="0" w:color="ADADAD" w:themeColor="background2" w:themeShade="BF"/>
              <w:left w:val="nil"/>
              <w:bottom w:val="single" w:sz="4" w:space="0" w:color="ADADAD" w:themeColor="background2" w:themeShade="BF"/>
              <w:right w:val="nil"/>
            </w:tcBorders>
          </w:tcPr>
          <w:p w14:paraId="43C266E3" w14:textId="653710A3" w:rsidR="00DB3EB6" w:rsidRPr="004428F8" w:rsidRDefault="00DB3EB6" w:rsidP="00DB3EB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4428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Khamesipour</w:t>
            </w:r>
            <w:proofErr w:type="spellEnd"/>
            <w:r w:rsidRPr="004428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et al. (2014); </w:t>
            </w:r>
            <w:proofErr w:type="spellStart"/>
            <w:r w:rsidRPr="004428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Mashjoor</w:t>
            </w:r>
            <w:proofErr w:type="spellEnd"/>
            <w:r w:rsidRPr="004428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305C09" w:rsidRPr="004428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</w:t>
            </w:r>
            <w:r w:rsidRPr="004428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Kamrani (2015); </w:t>
            </w:r>
            <w:r w:rsidRPr="004428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Moore (2015); </w:t>
            </w:r>
            <w:proofErr w:type="spellStart"/>
            <w:r w:rsidR="00594A5D" w:rsidRPr="004428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Dulvy</w:t>
            </w:r>
            <w:proofErr w:type="spellEnd"/>
            <w:r w:rsidR="00594A5D" w:rsidRPr="004428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et al. (2016); </w:t>
            </w:r>
            <w:r w:rsidRPr="004428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Razzaghi et al. (2017); </w:t>
            </w:r>
            <w:r w:rsidRPr="004428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Hashemi </w:t>
            </w:r>
            <w:r w:rsidR="00305C09" w:rsidRPr="004428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</w:t>
            </w:r>
            <w:r w:rsidRPr="004428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428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Ghasemza</w:t>
            </w:r>
            <w:proofErr w:type="spellEnd"/>
            <w:r w:rsidRPr="004428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(2019); </w:t>
            </w:r>
            <w:proofErr w:type="spellStart"/>
            <w:r w:rsidRPr="004428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Mashjoor</w:t>
            </w:r>
            <w:proofErr w:type="spellEnd"/>
            <w:r w:rsidRPr="004428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et al. (2019)</w:t>
            </w:r>
            <w:r w:rsidR="009738C2" w:rsidRPr="004428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; Yan et al. (2021)</w:t>
            </w:r>
            <w:r w:rsidR="00A41427" w:rsidRPr="004428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DB3EB6" w:rsidRPr="001D5A84" w14:paraId="2658C9E2" w14:textId="77777777" w:rsidTr="00BE7EB7">
        <w:trPr>
          <w:jc w:val="center"/>
        </w:trPr>
        <w:tc>
          <w:tcPr>
            <w:tcW w:w="1980" w:type="dxa"/>
            <w:tcBorders>
              <w:top w:val="single" w:sz="4" w:space="0" w:color="ADADAD" w:themeColor="background2" w:themeShade="BF"/>
              <w:left w:val="nil"/>
              <w:bottom w:val="single" w:sz="4" w:space="0" w:color="ADADAD" w:themeColor="background2" w:themeShade="BF"/>
              <w:right w:val="nil"/>
            </w:tcBorders>
          </w:tcPr>
          <w:p w14:paraId="40657C24" w14:textId="77777777" w:rsidR="00DB3EB6" w:rsidRPr="004428F8" w:rsidRDefault="00DB3EB6" w:rsidP="00DB3EB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428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Iraq</w:t>
            </w:r>
          </w:p>
        </w:tc>
        <w:tc>
          <w:tcPr>
            <w:tcW w:w="7030" w:type="dxa"/>
            <w:tcBorders>
              <w:top w:val="single" w:sz="4" w:space="0" w:color="ADADAD" w:themeColor="background2" w:themeShade="BF"/>
              <w:left w:val="nil"/>
              <w:bottom w:val="single" w:sz="4" w:space="0" w:color="ADADAD" w:themeColor="background2" w:themeShade="BF"/>
              <w:right w:val="nil"/>
            </w:tcBorders>
          </w:tcPr>
          <w:p w14:paraId="10584B98" w14:textId="68D8D034" w:rsidR="00DB3EB6" w:rsidRPr="004428F8" w:rsidRDefault="00DB3EB6" w:rsidP="00DB3EB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428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Faria et al. (2013); </w:t>
            </w:r>
            <w:proofErr w:type="spellStart"/>
            <w:r w:rsidR="00594A5D" w:rsidRPr="004428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Dulvy</w:t>
            </w:r>
            <w:proofErr w:type="spellEnd"/>
            <w:r w:rsidR="00594A5D" w:rsidRPr="004428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et al. (2016); </w:t>
            </w:r>
            <w:r w:rsidRPr="004428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Al-Faisal </w:t>
            </w:r>
            <w:r w:rsidR="00305C09" w:rsidRPr="004428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</w:t>
            </w:r>
            <w:r w:rsidRPr="004428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428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Mutlak</w:t>
            </w:r>
            <w:proofErr w:type="spellEnd"/>
            <w:r w:rsidRPr="004428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(2018)</w:t>
            </w:r>
            <w:r w:rsidR="009738C2" w:rsidRPr="004428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; Yan et al. (2021)</w:t>
            </w:r>
            <w:r w:rsidR="00CF4815" w:rsidRPr="004428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7A1CFA" w:rsidRPr="001D5A84" w14:paraId="669EEB55" w14:textId="77777777" w:rsidTr="00BE7EB7">
        <w:trPr>
          <w:jc w:val="center"/>
        </w:trPr>
        <w:tc>
          <w:tcPr>
            <w:tcW w:w="1980" w:type="dxa"/>
            <w:tcBorders>
              <w:top w:val="single" w:sz="4" w:space="0" w:color="ADADAD" w:themeColor="background2" w:themeShade="BF"/>
              <w:left w:val="nil"/>
              <w:bottom w:val="single" w:sz="4" w:space="0" w:color="ADADAD" w:themeColor="background2" w:themeShade="BF"/>
              <w:right w:val="nil"/>
            </w:tcBorders>
          </w:tcPr>
          <w:p w14:paraId="2A8D5BF1" w14:textId="5522E322" w:rsidR="007A1CFA" w:rsidRPr="004428F8" w:rsidRDefault="007A1CFA" w:rsidP="00DB3EB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428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Italy</w:t>
            </w:r>
          </w:p>
        </w:tc>
        <w:tc>
          <w:tcPr>
            <w:tcW w:w="7030" w:type="dxa"/>
            <w:tcBorders>
              <w:top w:val="single" w:sz="4" w:space="0" w:color="ADADAD" w:themeColor="background2" w:themeShade="BF"/>
              <w:left w:val="nil"/>
              <w:bottom w:val="single" w:sz="4" w:space="0" w:color="ADADAD" w:themeColor="background2" w:themeShade="BF"/>
              <w:right w:val="nil"/>
            </w:tcBorders>
          </w:tcPr>
          <w:p w14:paraId="0C0CEAF8" w14:textId="3670600D" w:rsidR="007A1CFA" w:rsidRPr="004428F8" w:rsidRDefault="007A1CFA" w:rsidP="00DB3EB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4428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Crobe</w:t>
            </w:r>
            <w:proofErr w:type="spellEnd"/>
            <w:r w:rsidRPr="004428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et al. (2026).</w:t>
            </w:r>
          </w:p>
        </w:tc>
      </w:tr>
      <w:tr w:rsidR="00DB3EB6" w:rsidRPr="001D5A84" w14:paraId="151597E1" w14:textId="77777777" w:rsidTr="00BE7EB7">
        <w:trPr>
          <w:jc w:val="center"/>
        </w:trPr>
        <w:tc>
          <w:tcPr>
            <w:tcW w:w="1980" w:type="dxa"/>
            <w:tcBorders>
              <w:top w:val="single" w:sz="4" w:space="0" w:color="ADADAD" w:themeColor="background2" w:themeShade="BF"/>
              <w:left w:val="nil"/>
              <w:bottom w:val="single" w:sz="4" w:space="0" w:color="ADADAD" w:themeColor="background2" w:themeShade="BF"/>
              <w:right w:val="nil"/>
            </w:tcBorders>
          </w:tcPr>
          <w:p w14:paraId="37459767" w14:textId="77777777" w:rsidR="00DB3EB6" w:rsidRPr="004428F8" w:rsidRDefault="00DB3EB6" w:rsidP="00DB3EB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428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Kenya</w:t>
            </w:r>
          </w:p>
        </w:tc>
        <w:tc>
          <w:tcPr>
            <w:tcW w:w="7030" w:type="dxa"/>
            <w:tcBorders>
              <w:top w:val="single" w:sz="4" w:space="0" w:color="ADADAD" w:themeColor="background2" w:themeShade="BF"/>
              <w:left w:val="nil"/>
              <w:bottom w:val="single" w:sz="4" w:space="0" w:color="ADADAD" w:themeColor="background2" w:themeShade="BF"/>
              <w:right w:val="nil"/>
            </w:tcBorders>
          </w:tcPr>
          <w:p w14:paraId="03CE1C05" w14:textId="0E744D9C" w:rsidR="00DB3EB6" w:rsidRPr="004428F8" w:rsidRDefault="00DB3EB6" w:rsidP="00DB3EB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428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Whitfield (2005)</w:t>
            </w:r>
            <w:r w:rsidR="00594A5D" w:rsidRPr="004428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; </w:t>
            </w:r>
            <w:proofErr w:type="spellStart"/>
            <w:r w:rsidR="00594A5D" w:rsidRPr="004428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Dulvy</w:t>
            </w:r>
            <w:proofErr w:type="spellEnd"/>
            <w:r w:rsidR="00594A5D" w:rsidRPr="004428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et al. (2016)</w:t>
            </w:r>
            <w:r w:rsidR="009738C2" w:rsidRPr="004428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; Yan et al. (2021)</w:t>
            </w:r>
            <w:r w:rsidR="00594A5D" w:rsidRPr="004428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DB3EB6" w:rsidRPr="001D5A84" w14:paraId="2C59EC24" w14:textId="77777777" w:rsidTr="00BE7EB7">
        <w:trPr>
          <w:jc w:val="center"/>
        </w:trPr>
        <w:tc>
          <w:tcPr>
            <w:tcW w:w="1980" w:type="dxa"/>
            <w:tcBorders>
              <w:top w:val="single" w:sz="4" w:space="0" w:color="ADADAD" w:themeColor="background2" w:themeShade="BF"/>
              <w:left w:val="nil"/>
              <w:bottom w:val="single" w:sz="4" w:space="0" w:color="ADADAD" w:themeColor="background2" w:themeShade="BF"/>
              <w:right w:val="nil"/>
            </w:tcBorders>
          </w:tcPr>
          <w:p w14:paraId="78703EB8" w14:textId="77777777" w:rsidR="00DB3EB6" w:rsidRPr="004428F8" w:rsidRDefault="00DB3EB6" w:rsidP="00DB3EB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428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Kuwait</w:t>
            </w:r>
          </w:p>
        </w:tc>
        <w:tc>
          <w:tcPr>
            <w:tcW w:w="7030" w:type="dxa"/>
            <w:tcBorders>
              <w:top w:val="single" w:sz="4" w:space="0" w:color="ADADAD" w:themeColor="background2" w:themeShade="BF"/>
              <w:left w:val="nil"/>
              <w:bottom w:val="single" w:sz="4" w:space="0" w:color="ADADAD" w:themeColor="background2" w:themeShade="BF"/>
              <w:right w:val="nil"/>
            </w:tcBorders>
          </w:tcPr>
          <w:p w14:paraId="05230A97" w14:textId="20B9DEF2" w:rsidR="00DB3EB6" w:rsidRPr="004428F8" w:rsidRDefault="00DB3EB6" w:rsidP="00DB3EB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428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Moore (2015)</w:t>
            </w:r>
            <w:r w:rsidR="00594A5D" w:rsidRPr="004428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</w:t>
            </w:r>
            <w:r w:rsidR="00594A5D" w:rsidRPr="004428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594A5D" w:rsidRPr="004428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Dulvy</w:t>
            </w:r>
            <w:proofErr w:type="spellEnd"/>
            <w:r w:rsidR="00594A5D" w:rsidRPr="004428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et al. (2016)</w:t>
            </w:r>
            <w:r w:rsidR="009738C2" w:rsidRPr="004428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; Yan et al. (2021)</w:t>
            </w:r>
            <w:r w:rsidR="00594A5D" w:rsidRPr="004428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522FF6" w:rsidRPr="001D5A84" w14:paraId="14E7BB1E" w14:textId="77777777" w:rsidTr="00BE7EB7">
        <w:trPr>
          <w:jc w:val="center"/>
        </w:trPr>
        <w:tc>
          <w:tcPr>
            <w:tcW w:w="1980" w:type="dxa"/>
            <w:tcBorders>
              <w:top w:val="single" w:sz="4" w:space="0" w:color="ADADAD" w:themeColor="background2" w:themeShade="BF"/>
              <w:left w:val="nil"/>
              <w:bottom w:val="single" w:sz="4" w:space="0" w:color="ADADAD" w:themeColor="background2" w:themeShade="BF"/>
              <w:right w:val="nil"/>
            </w:tcBorders>
          </w:tcPr>
          <w:p w14:paraId="5AF08639" w14:textId="3A2DB920" w:rsidR="00522FF6" w:rsidRPr="004428F8" w:rsidRDefault="00522FF6" w:rsidP="00DB3EB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428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Madagascar</w:t>
            </w:r>
          </w:p>
        </w:tc>
        <w:tc>
          <w:tcPr>
            <w:tcW w:w="7030" w:type="dxa"/>
            <w:tcBorders>
              <w:top w:val="single" w:sz="4" w:space="0" w:color="ADADAD" w:themeColor="background2" w:themeShade="BF"/>
              <w:left w:val="nil"/>
              <w:bottom w:val="single" w:sz="4" w:space="0" w:color="ADADAD" w:themeColor="background2" w:themeShade="BF"/>
              <w:right w:val="nil"/>
            </w:tcBorders>
          </w:tcPr>
          <w:p w14:paraId="585A226E" w14:textId="51D4079C" w:rsidR="00522FF6" w:rsidRPr="004428F8" w:rsidRDefault="00522FF6" w:rsidP="00DB3EB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4428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Dulvy</w:t>
            </w:r>
            <w:proofErr w:type="spellEnd"/>
            <w:r w:rsidRPr="004428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et al. (2016); Yan et al. (2021)</w:t>
            </w:r>
          </w:p>
        </w:tc>
      </w:tr>
      <w:tr w:rsidR="00DB3EB6" w:rsidRPr="001D5A84" w14:paraId="3FE5D7AF" w14:textId="77777777" w:rsidTr="00BE7EB7">
        <w:trPr>
          <w:jc w:val="center"/>
        </w:trPr>
        <w:tc>
          <w:tcPr>
            <w:tcW w:w="1980" w:type="dxa"/>
            <w:tcBorders>
              <w:top w:val="single" w:sz="4" w:space="0" w:color="ADADAD" w:themeColor="background2" w:themeShade="BF"/>
              <w:left w:val="nil"/>
              <w:bottom w:val="single" w:sz="4" w:space="0" w:color="ADADAD" w:themeColor="background2" w:themeShade="BF"/>
              <w:right w:val="nil"/>
            </w:tcBorders>
          </w:tcPr>
          <w:p w14:paraId="10C4FE24" w14:textId="77777777" w:rsidR="00DB3EB6" w:rsidRPr="004428F8" w:rsidRDefault="00DB3EB6" w:rsidP="00DB3EB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428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Malaysia</w:t>
            </w:r>
          </w:p>
        </w:tc>
        <w:tc>
          <w:tcPr>
            <w:tcW w:w="7030" w:type="dxa"/>
            <w:tcBorders>
              <w:top w:val="single" w:sz="4" w:space="0" w:color="ADADAD" w:themeColor="background2" w:themeShade="BF"/>
              <w:left w:val="nil"/>
              <w:bottom w:val="single" w:sz="4" w:space="0" w:color="ADADAD" w:themeColor="background2" w:themeShade="BF"/>
              <w:right w:val="nil"/>
            </w:tcBorders>
          </w:tcPr>
          <w:p w14:paraId="7056757B" w14:textId="1E1E7D20" w:rsidR="00DB3EB6" w:rsidRPr="004428F8" w:rsidRDefault="00DB3EB6" w:rsidP="00DB3EB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428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Chong et al. (2010); </w:t>
            </w:r>
            <w:proofErr w:type="spellStart"/>
            <w:r w:rsidRPr="004428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Sutarno</w:t>
            </w:r>
            <w:proofErr w:type="spellEnd"/>
            <w:r w:rsidRPr="004428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et al. (2012); </w:t>
            </w:r>
            <w:proofErr w:type="spellStart"/>
            <w:r w:rsidR="00594A5D" w:rsidRPr="004428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Dulvy</w:t>
            </w:r>
            <w:proofErr w:type="spellEnd"/>
            <w:r w:rsidR="00594A5D" w:rsidRPr="004428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et al. (2016); </w:t>
            </w:r>
            <w:r w:rsidR="005F1926" w:rsidRPr="004428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Yan et al. (2021); </w:t>
            </w:r>
            <w:r w:rsidRPr="004428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Kamal </w:t>
            </w:r>
            <w:r w:rsidRPr="004428F8">
              <w:rPr>
                <w:rFonts w:ascii="Times New Roman" w:hAnsi="Times New Roman" w:cs="Times New Roman"/>
                <w:sz w:val="20"/>
                <w:szCs w:val="20"/>
              </w:rPr>
              <w:t>et al. (2022)</w:t>
            </w:r>
            <w:r w:rsidR="00CF4815" w:rsidRPr="004428F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C16276" w:rsidRPr="001D5A84" w14:paraId="347A7AF5" w14:textId="77777777" w:rsidTr="00BE7EB7">
        <w:trPr>
          <w:jc w:val="center"/>
        </w:trPr>
        <w:tc>
          <w:tcPr>
            <w:tcW w:w="1980" w:type="dxa"/>
            <w:tcBorders>
              <w:top w:val="single" w:sz="4" w:space="0" w:color="ADADAD" w:themeColor="background2" w:themeShade="BF"/>
              <w:left w:val="nil"/>
              <w:bottom w:val="single" w:sz="4" w:space="0" w:color="ADADAD" w:themeColor="background2" w:themeShade="BF"/>
              <w:right w:val="nil"/>
            </w:tcBorders>
          </w:tcPr>
          <w:p w14:paraId="7699E46F" w14:textId="4D4A3617" w:rsidR="00C16276" w:rsidRPr="004428F8" w:rsidRDefault="00C16276" w:rsidP="00DB3EB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428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Mediterranean Sea</w:t>
            </w:r>
          </w:p>
        </w:tc>
        <w:tc>
          <w:tcPr>
            <w:tcW w:w="7030" w:type="dxa"/>
            <w:tcBorders>
              <w:top w:val="single" w:sz="4" w:space="0" w:color="ADADAD" w:themeColor="background2" w:themeShade="BF"/>
              <w:left w:val="nil"/>
              <w:bottom w:val="single" w:sz="4" w:space="0" w:color="ADADAD" w:themeColor="background2" w:themeShade="BF"/>
              <w:right w:val="nil"/>
            </w:tcBorders>
          </w:tcPr>
          <w:p w14:paraId="08DD7FBF" w14:textId="3569B540" w:rsidR="00C16276" w:rsidRPr="004428F8" w:rsidRDefault="007A1CFA" w:rsidP="00DB3E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428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Crobe</w:t>
            </w:r>
            <w:proofErr w:type="spellEnd"/>
            <w:r w:rsidRPr="004428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et al. (2026).</w:t>
            </w:r>
          </w:p>
        </w:tc>
      </w:tr>
      <w:tr w:rsidR="009738C2" w:rsidRPr="001D5A84" w14:paraId="74BD48F8" w14:textId="77777777" w:rsidTr="00BE7EB7">
        <w:trPr>
          <w:jc w:val="center"/>
        </w:trPr>
        <w:tc>
          <w:tcPr>
            <w:tcW w:w="1980" w:type="dxa"/>
            <w:tcBorders>
              <w:top w:val="single" w:sz="4" w:space="0" w:color="ADADAD" w:themeColor="background2" w:themeShade="BF"/>
              <w:left w:val="nil"/>
              <w:bottom w:val="single" w:sz="4" w:space="0" w:color="ADADAD" w:themeColor="background2" w:themeShade="BF"/>
              <w:right w:val="nil"/>
            </w:tcBorders>
          </w:tcPr>
          <w:p w14:paraId="69C74B6E" w14:textId="314D7EF3" w:rsidR="009738C2" w:rsidRPr="004428F8" w:rsidRDefault="009738C2" w:rsidP="00DB3EB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428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Maldives</w:t>
            </w:r>
          </w:p>
        </w:tc>
        <w:tc>
          <w:tcPr>
            <w:tcW w:w="7030" w:type="dxa"/>
            <w:tcBorders>
              <w:top w:val="single" w:sz="4" w:space="0" w:color="ADADAD" w:themeColor="background2" w:themeShade="BF"/>
              <w:left w:val="nil"/>
              <w:bottom w:val="single" w:sz="4" w:space="0" w:color="ADADAD" w:themeColor="background2" w:themeShade="BF"/>
              <w:right w:val="nil"/>
            </w:tcBorders>
          </w:tcPr>
          <w:p w14:paraId="1DA597CD" w14:textId="5390A2DB" w:rsidR="009738C2" w:rsidRPr="004428F8" w:rsidRDefault="009738C2" w:rsidP="00DB3E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428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Dulvy</w:t>
            </w:r>
            <w:proofErr w:type="spellEnd"/>
            <w:r w:rsidRPr="004428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et al. (2016); Yan et al. (2021)</w:t>
            </w:r>
          </w:p>
        </w:tc>
      </w:tr>
      <w:tr w:rsidR="00DB3EB6" w:rsidRPr="001D5A84" w14:paraId="6BE411B0" w14:textId="77777777" w:rsidTr="00BE7EB7">
        <w:trPr>
          <w:jc w:val="center"/>
        </w:trPr>
        <w:tc>
          <w:tcPr>
            <w:tcW w:w="1980" w:type="dxa"/>
            <w:tcBorders>
              <w:top w:val="single" w:sz="4" w:space="0" w:color="ADADAD" w:themeColor="background2" w:themeShade="BF"/>
              <w:left w:val="nil"/>
              <w:bottom w:val="single" w:sz="4" w:space="0" w:color="ADADAD" w:themeColor="background2" w:themeShade="BF"/>
              <w:right w:val="nil"/>
            </w:tcBorders>
          </w:tcPr>
          <w:p w14:paraId="6F9032E8" w14:textId="77777777" w:rsidR="00DB3EB6" w:rsidRPr="004428F8" w:rsidRDefault="00DB3EB6" w:rsidP="00DB3EB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428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Mozambique</w:t>
            </w:r>
          </w:p>
        </w:tc>
        <w:tc>
          <w:tcPr>
            <w:tcW w:w="7030" w:type="dxa"/>
            <w:tcBorders>
              <w:top w:val="single" w:sz="4" w:space="0" w:color="ADADAD" w:themeColor="background2" w:themeShade="BF"/>
              <w:left w:val="nil"/>
              <w:bottom w:val="single" w:sz="4" w:space="0" w:color="ADADAD" w:themeColor="background2" w:themeShade="BF"/>
              <w:right w:val="nil"/>
            </w:tcBorders>
          </w:tcPr>
          <w:p w14:paraId="09FDE26C" w14:textId="177633F4" w:rsidR="00DB3EB6" w:rsidRPr="004428F8" w:rsidRDefault="00DB3EB6" w:rsidP="00DB3EB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428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Whitfield (2005); </w:t>
            </w:r>
            <w:proofErr w:type="spellStart"/>
            <w:r w:rsidR="00594A5D" w:rsidRPr="004428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Dulvy</w:t>
            </w:r>
            <w:proofErr w:type="spellEnd"/>
            <w:r w:rsidR="00594A5D" w:rsidRPr="004428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et al. (2016); </w:t>
            </w:r>
            <w:r w:rsidRPr="004428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Leeney (2017); </w:t>
            </w:r>
            <w:r w:rsidR="009738C2" w:rsidRPr="004428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Yan et al. (2021); </w:t>
            </w:r>
            <w:r w:rsidRPr="004428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Whitfield </w:t>
            </w:r>
            <w:r w:rsidR="00305C09" w:rsidRPr="004428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and</w:t>
            </w:r>
            <w:r w:rsidRPr="004428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Weerts (2024)</w:t>
            </w:r>
            <w:r w:rsidR="007A1CFA" w:rsidRPr="004428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; </w:t>
            </w:r>
            <w:proofErr w:type="spellStart"/>
            <w:r w:rsidR="007A1CFA" w:rsidRPr="004428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Crobe</w:t>
            </w:r>
            <w:proofErr w:type="spellEnd"/>
            <w:r w:rsidR="007A1CFA" w:rsidRPr="004428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et al. (2026).</w:t>
            </w:r>
          </w:p>
        </w:tc>
      </w:tr>
      <w:tr w:rsidR="009738C2" w:rsidRPr="001D5A84" w14:paraId="141D34BC" w14:textId="77777777" w:rsidTr="00BE7EB7">
        <w:trPr>
          <w:jc w:val="center"/>
        </w:trPr>
        <w:tc>
          <w:tcPr>
            <w:tcW w:w="1980" w:type="dxa"/>
            <w:tcBorders>
              <w:top w:val="single" w:sz="4" w:space="0" w:color="ADADAD" w:themeColor="background2" w:themeShade="BF"/>
              <w:left w:val="nil"/>
              <w:bottom w:val="single" w:sz="4" w:space="0" w:color="ADADAD" w:themeColor="background2" w:themeShade="BF"/>
              <w:right w:val="nil"/>
            </w:tcBorders>
          </w:tcPr>
          <w:p w14:paraId="10D2D3DE" w14:textId="70F43FC4" w:rsidR="009738C2" w:rsidRPr="004428F8" w:rsidRDefault="009738C2" w:rsidP="00DB3EB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428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Myanmar</w:t>
            </w:r>
          </w:p>
        </w:tc>
        <w:tc>
          <w:tcPr>
            <w:tcW w:w="7030" w:type="dxa"/>
            <w:tcBorders>
              <w:top w:val="single" w:sz="4" w:space="0" w:color="ADADAD" w:themeColor="background2" w:themeShade="BF"/>
              <w:left w:val="nil"/>
              <w:bottom w:val="single" w:sz="4" w:space="0" w:color="ADADAD" w:themeColor="background2" w:themeShade="BF"/>
              <w:right w:val="nil"/>
            </w:tcBorders>
          </w:tcPr>
          <w:p w14:paraId="0316934A" w14:textId="7B0E34C3" w:rsidR="009738C2" w:rsidRPr="004428F8" w:rsidRDefault="009738C2" w:rsidP="00DB3E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428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Dulvy</w:t>
            </w:r>
            <w:proofErr w:type="spellEnd"/>
            <w:r w:rsidRPr="004428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et al. (2016); Yan et al. (2021).</w:t>
            </w:r>
          </w:p>
        </w:tc>
      </w:tr>
      <w:tr w:rsidR="00DB3EB6" w:rsidRPr="001D5A84" w14:paraId="7C8ED3AB" w14:textId="77777777" w:rsidTr="00BE7EB7">
        <w:trPr>
          <w:jc w:val="center"/>
        </w:trPr>
        <w:tc>
          <w:tcPr>
            <w:tcW w:w="1980" w:type="dxa"/>
            <w:tcBorders>
              <w:top w:val="single" w:sz="4" w:space="0" w:color="ADADAD" w:themeColor="background2" w:themeShade="BF"/>
              <w:left w:val="nil"/>
              <w:bottom w:val="single" w:sz="4" w:space="0" w:color="ADADAD" w:themeColor="background2" w:themeShade="BF"/>
              <w:right w:val="nil"/>
            </w:tcBorders>
          </w:tcPr>
          <w:p w14:paraId="27877F94" w14:textId="77777777" w:rsidR="00DB3EB6" w:rsidRPr="004428F8" w:rsidRDefault="00DB3EB6" w:rsidP="00DB3EB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428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Oman</w:t>
            </w:r>
          </w:p>
        </w:tc>
        <w:tc>
          <w:tcPr>
            <w:tcW w:w="7030" w:type="dxa"/>
            <w:tcBorders>
              <w:top w:val="single" w:sz="4" w:space="0" w:color="ADADAD" w:themeColor="background2" w:themeShade="BF"/>
              <w:left w:val="nil"/>
              <w:bottom w:val="single" w:sz="4" w:space="0" w:color="ADADAD" w:themeColor="background2" w:themeShade="BF"/>
              <w:right w:val="nil"/>
            </w:tcBorders>
          </w:tcPr>
          <w:p w14:paraId="14362750" w14:textId="3DAB0674" w:rsidR="00DB3EB6" w:rsidRPr="004428F8" w:rsidRDefault="00DB3EB6" w:rsidP="00DB3EB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428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Al-</w:t>
            </w:r>
            <w:proofErr w:type="spellStart"/>
            <w:r w:rsidRPr="004428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Jufaili</w:t>
            </w:r>
            <w:proofErr w:type="spellEnd"/>
            <w:r w:rsidRPr="004428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et al. (2010);</w:t>
            </w:r>
            <w:r w:rsidRPr="004428F8">
              <w:rPr>
                <w:rFonts w:ascii="Times New Roman" w:hAnsi="Times New Roman" w:cs="Times New Roman"/>
                <w:sz w:val="20"/>
                <w:szCs w:val="20"/>
              </w:rPr>
              <w:t xml:space="preserve"> Moore (2015)</w:t>
            </w:r>
            <w:r w:rsidR="00594A5D" w:rsidRPr="004428F8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proofErr w:type="spellStart"/>
            <w:r w:rsidR="00594A5D" w:rsidRPr="004428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Dulvy</w:t>
            </w:r>
            <w:proofErr w:type="spellEnd"/>
            <w:r w:rsidR="00594A5D" w:rsidRPr="004428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et al. (2016)</w:t>
            </w:r>
            <w:r w:rsidR="009738C2" w:rsidRPr="004428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; Yan et al. (2021)</w:t>
            </w:r>
            <w:r w:rsidR="00594A5D" w:rsidRPr="004428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DB3EB6" w:rsidRPr="001D5A84" w14:paraId="70EF4FDF" w14:textId="77777777" w:rsidTr="00BE7EB7">
        <w:trPr>
          <w:jc w:val="center"/>
        </w:trPr>
        <w:tc>
          <w:tcPr>
            <w:tcW w:w="1980" w:type="dxa"/>
            <w:tcBorders>
              <w:top w:val="single" w:sz="4" w:space="0" w:color="ADADAD" w:themeColor="background2" w:themeShade="BF"/>
              <w:left w:val="nil"/>
              <w:bottom w:val="single" w:sz="4" w:space="0" w:color="ADADAD" w:themeColor="background2" w:themeShade="BF"/>
              <w:right w:val="nil"/>
            </w:tcBorders>
          </w:tcPr>
          <w:p w14:paraId="0E5B3C63" w14:textId="77777777" w:rsidR="00DB3EB6" w:rsidRPr="001D5A84" w:rsidRDefault="00DB3EB6" w:rsidP="00DB3EB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D5A8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Other</w:t>
            </w:r>
          </w:p>
        </w:tc>
        <w:tc>
          <w:tcPr>
            <w:tcW w:w="7030" w:type="dxa"/>
            <w:tcBorders>
              <w:top w:val="single" w:sz="4" w:space="0" w:color="ADADAD" w:themeColor="background2" w:themeShade="BF"/>
              <w:left w:val="nil"/>
              <w:bottom w:val="single" w:sz="4" w:space="0" w:color="ADADAD" w:themeColor="background2" w:themeShade="BF"/>
              <w:right w:val="nil"/>
            </w:tcBorders>
          </w:tcPr>
          <w:p w14:paraId="5D285FC7" w14:textId="6F493364" w:rsidR="00DB3EB6" w:rsidRPr="001D5A84" w:rsidRDefault="00DB3EB6" w:rsidP="00DB3E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D5A8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Henningsen et al. (2005); Martin (2005); </w:t>
            </w:r>
            <w:proofErr w:type="spellStart"/>
            <w:r w:rsidRPr="001D5A8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Mylniczenko</w:t>
            </w:r>
            <w:proofErr w:type="spellEnd"/>
            <w:r w:rsidRPr="001D5A8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et al. (2007); </w:t>
            </w:r>
            <w:proofErr w:type="spellStart"/>
            <w:r w:rsidRPr="001D5A8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Wueringer</w:t>
            </w:r>
            <w:proofErr w:type="spellEnd"/>
            <w:r w:rsidRPr="001D5A8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et al. (2009); Naples et al. (2012); Da Silva </w:t>
            </w:r>
            <w:r w:rsidR="00305C09" w:rsidRPr="001D5A8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</w:t>
            </w:r>
            <w:r w:rsidRPr="001D5A8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De Carvalho (2015); L</w:t>
            </w:r>
            <w:r w:rsidRPr="001D5A84">
              <w:rPr>
                <w:rFonts w:ascii="Times New Roman" w:hAnsi="Times New Roman" w:cs="Times New Roman"/>
                <w:sz w:val="20"/>
                <w:szCs w:val="20"/>
              </w:rPr>
              <w:t xml:space="preserve">ange et al. (2015); </w:t>
            </w:r>
            <w:r w:rsidRPr="001D5A8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Bertozzi et al. (2016); </w:t>
            </w:r>
            <w:r w:rsidR="00511365" w:rsidRPr="001D5A8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Byler (2017); </w:t>
            </w:r>
            <w:r w:rsidRPr="001D5A8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Buckley et al. (2018); </w:t>
            </w:r>
            <w:proofErr w:type="spellStart"/>
            <w:r w:rsidRPr="001D5A84">
              <w:rPr>
                <w:rStyle w:val="relative"/>
                <w:rFonts w:ascii="Times New Roman" w:hAnsi="Times New Roman" w:cs="Times New Roman"/>
                <w:color w:val="000000"/>
                <w:sz w:val="20"/>
                <w:szCs w:val="20"/>
              </w:rPr>
              <w:t>D'Alberto</w:t>
            </w:r>
            <w:proofErr w:type="spellEnd"/>
            <w:r w:rsidRPr="001D5A8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e</w:t>
            </w:r>
            <w:r w:rsidRPr="001D5A84">
              <w:rPr>
                <w:rFonts w:ascii="Times New Roman" w:hAnsi="Times New Roman" w:cs="Times New Roman"/>
                <w:sz w:val="20"/>
                <w:szCs w:val="20"/>
              </w:rPr>
              <w:t xml:space="preserve">t al. (2019); Grant et al. (2019); Poulakis </w:t>
            </w:r>
            <w:r w:rsidR="00305C09" w:rsidRPr="001D5A84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r w:rsidRPr="001D5A84">
              <w:rPr>
                <w:rFonts w:ascii="Times New Roman" w:hAnsi="Times New Roman" w:cs="Times New Roman"/>
                <w:sz w:val="20"/>
                <w:szCs w:val="20"/>
              </w:rPr>
              <w:t xml:space="preserve"> Grubbs (2019); </w:t>
            </w:r>
            <w:r w:rsidRPr="001D5A8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Da Silva </w:t>
            </w:r>
            <w:r w:rsidR="00305C09" w:rsidRPr="001D5A8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</w:t>
            </w:r>
            <w:r w:rsidRPr="001D5A8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D5A8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Datovo</w:t>
            </w:r>
            <w:proofErr w:type="spellEnd"/>
            <w:r w:rsidRPr="001D5A8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(2020); Fioravanti et al. (2023); Garrett et al. (2023); Constance et al. (2024)</w:t>
            </w:r>
            <w:r w:rsidR="00CF4815" w:rsidRPr="001D5A8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DB3EB6" w:rsidRPr="001D5A84" w14:paraId="79F97FBE" w14:textId="77777777" w:rsidTr="00CF4815">
        <w:trPr>
          <w:jc w:val="center"/>
        </w:trPr>
        <w:tc>
          <w:tcPr>
            <w:tcW w:w="1980" w:type="dxa"/>
            <w:tcBorders>
              <w:top w:val="single" w:sz="4" w:space="0" w:color="ADADAD" w:themeColor="background2" w:themeShade="BF"/>
              <w:left w:val="nil"/>
              <w:bottom w:val="single" w:sz="4" w:space="0" w:color="ADADAD" w:themeColor="background2" w:themeShade="BF"/>
              <w:right w:val="nil"/>
            </w:tcBorders>
          </w:tcPr>
          <w:p w14:paraId="27D82483" w14:textId="77777777" w:rsidR="00DB3EB6" w:rsidRPr="004428F8" w:rsidRDefault="00DB3EB6" w:rsidP="00DB3EB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428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Pakistan</w:t>
            </w:r>
          </w:p>
        </w:tc>
        <w:tc>
          <w:tcPr>
            <w:tcW w:w="7030" w:type="dxa"/>
            <w:tcBorders>
              <w:top w:val="single" w:sz="4" w:space="0" w:color="ADADAD" w:themeColor="background2" w:themeShade="BF"/>
              <w:left w:val="nil"/>
              <w:bottom w:val="single" w:sz="4" w:space="0" w:color="ADADAD" w:themeColor="background2" w:themeShade="BF"/>
              <w:right w:val="nil"/>
            </w:tcBorders>
          </w:tcPr>
          <w:p w14:paraId="29FD6ADE" w14:textId="05782586" w:rsidR="00DB3EB6" w:rsidRPr="004428F8" w:rsidRDefault="00DB3EB6" w:rsidP="00DB3E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428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Moazzam </w:t>
            </w:r>
            <w:r w:rsidR="00305C09" w:rsidRPr="004428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and</w:t>
            </w:r>
            <w:r w:rsidRPr="004428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Osmany (2014); </w:t>
            </w:r>
            <w:proofErr w:type="spellStart"/>
            <w:r w:rsidR="00594A5D" w:rsidRPr="004428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Dulvy</w:t>
            </w:r>
            <w:proofErr w:type="spellEnd"/>
            <w:r w:rsidR="00594A5D" w:rsidRPr="004428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et al. (2016); </w:t>
            </w:r>
            <w:r w:rsidRPr="004428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Seitz </w:t>
            </w:r>
            <w:r w:rsidR="00C157ED" w:rsidRPr="004428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and</w:t>
            </w:r>
            <w:r w:rsidRPr="004428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Hoover (2017)</w:t>
            </w:r>
            <w:r w:rsidR="00C157ED" w:rsidRPr="004428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; </w:t>
            </w:r>
            <w:r w:rsidR="009738C2" w:rsidRPr="004428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Yan et al. (2021); </w:t>
            </w:r>
            <w:r w:rsidR="00C157ED" w:rsidRPr="004428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Trif et al. (2022)</w:t>
            </w:r>
            <w:r w:rsidR="00CF4815" w:rsidRPr="004428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</w:tc>
      </w:tr>
      <w:tr w:rsidR="00DB3EB6" w:rsidRPr="001D5A84" w14:paraId="3F33FD61" w14:textId="77777777" w:rsidTr="00CF4815">
        <w:trPr>
          <w:jc w:val="center"/>
        </w:trPr>
        <w:tc>
          <w:tcPr>
            <w:tcW w:w="1980" w:type="dxa"/>
            <w:tcBorders>
              <w:top w:val="single" w:sz="4" w:space="0" w:color="ADADAD" w:themeColor="background2" w:themeShade="BF"/>
              <w:left w:val="nil"/>
              <w:bottom w:val="single" w:sz="4" w:space="0" w:color="ADADAD" w:themeColor="background2" w:themeShade="BF"/>
              <w:right w:val="nil"/>
            </w:tcBorders>
          </w:tcPr>
          <w:p w14:paraId="73A68598" w14:textId="77777777" w:rsidR="00DB3EB6" w:rsidRPr="004428F8" w:rsidRDefault="00DB3EB6" w:rsidP="00DB3EB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428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Papua New Guinea</w:t>
            </w:r>
          </w:p>
        </w:tc>
        <w:tc>
          <w:tcPr>
            <w:tcW w:w="7030" w:type="dxa"/>
            <w:tcBorders>
              <w:top w:val="single" w:sz="4" w:space="0" w:color="ADADAD" w:themeColor="background2" w:themeShade="BF"/>
              <w:left w:val="nil"/>
              <w:bottom w:val="single" w:sz="4" w:space="0" w:color="ADADAD" w:themeColor="background2" w:themeShade="BF"/>
              <w:right w:val="nil"/>
            </w:tcBorders>
          </w:tcPr>
          <w:p w14:paraId="566015DF" w14:textId="1C67114A" w:rsidR="00DB3EB6" w:rsidRPr="004428F8" w:rsidRDefault="00DB3EB6" w:rsidP="00DB3EB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428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White </w:t>
            </w:r>
            <w:r w:rsidR="00305C09" w:rsidRPr="004428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and</w:t>
            </w:r>
            <w:r w:rsidRPr="004428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Kyne (2010); </w:t>
            </w:r>
            <w:proofErr w:type="spellStart"/>
            <w:r w:rsidR="00594A5D" w:rsidRPr="004428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Dulvy</w:t>
            </w:r>
            <w:proofErr w:type="spellEnd"/>
            <w:r w:rsidR="00594A5D" w:rsidRPr="004428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et al. (2016); </w:t>
            </w:r>
            <w:r w:rsidRPr="004428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White et al. (2017); Grant et al. (2021); </w:t>
            </w:r>
            <w:r w:rsidR="005F1926" w:rsidRPr="004428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Yan et al. (2021); </w:t>
            </w:r>
            <w:r w:rsidRPr="004428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Pytka et al. (2024)</w:t>
            </w:r>
            <w:r w:rsidR="00CF4815" w:rsidRPr="004428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</w:tc>
      </w:tr>
      <w:tr w:rsidR="00C16276" w:rsidRPr="001D5A84" w14:paraId="38859848" w14:textId="77777777" w:rsidTr="00CF4815">
        <w:trPr>
          <w:jc w:val="center"/>
        </w:trPr>
        <w:tc>
          <w:tcPr>
            <w:tcW w:w="1980" w:type="dxa"/>
            <w:tcBorders>
              <w:top w:val="single" w:sz="4" w:space="0" w:color="ADADAD" w:themeColor="background2" w:themeShade="BF"/>
              <w:left w:val="nil"/>
              <w:bottom w:val="single" w:sz="4" w:space="0" w:color="ADADAD" w:themeColor="background2" w:themeShade="BF"/>
              <w:right w:val="nil"/>
            </w:tcBorders>
          </w:tcPr>
          <w:p w14:paraId="38423D50" w14:textId="608C4FD2" w:rsidR="00C16276" w:rsidRPr="004428F8" w:rsidRDefault="00C16276" w:rsidP="00DB3EB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428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Persian Gulf</w:t>
            </w:r>
          </w:p>
        </w:tc>
        <w:tc>
          <w:tcPr>
            <w:tcW w:w="7030" w:type="dxa"/>
            <w:tcBorders>
              <w:top w:val="single" w:sz="4" w:space="0" w:color="ADADAD" w:themeColor="background2" w:themeShade="BF"/>
              <w:left w:val="nil"/>
              <w:bottom w:val="single" w:sz="4" w:space="0" w:color="ADADAD" w:themeColor="background2" w:themeShade="BF"/>
              <w:right w:val="nil"/>
            </w:tcBorders>
          </w:tcPr>
          <w:p w14:paraId="6036FC9A" w14:textId="0101B750" w:rsidR="00C16276" w:rsidRPr="004428F8" w:rsidRDefault="00136282" w:rsidP="00DB3EB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428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Faria et al. (2013).</w:t>
            </w:r>
          </w:p>
        </w:tc>
      </w:tr>
      <w:tr w:rsidR="00DB3EB6" w:rsidRPr="001D5A84" w14:paraId="540B6887" w14:textId="77777777" w:rsidTr="00CF4815">
        <w:trPr>
          <w:jc w:val="center"/>
        </w:trPr>
        <w:tc>
          <w:tcPr>
            <w:tcW w:w="1980" w:type="dxa"/>
            <w:tcBorders>
              <w:top w:val="single" w:sz="4" w:space="0" w:color="ADADAD" w:themeColor="background2" w:themeShade="BF"/>
              <w:left w:val="nil"/>
              <w:bottom w:val="single" w:sz="4" w:space="0" w:color="ADADAD" w:themeColor="background2" w:themeShade="BF"/>
              <w:right w:val="nil"/>
            </w:tcBorders>
          </w:tcPr>
          <w:p w14:paraId="488C4542" w14:textId="77777777" w:rsidR="00DB3EB6" w:rsidRPr="004428F8" w:rsidRDefault="00DB3EB6" w:rsidP="00DB3EB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428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Philippines</w:t>
            </w:r>
          </w:p>
        </w:tc>
        <w:tc>
          <w:tcPr>
            <w:tcW w:w="7030" w:type="dxa"/>
            <w:tcBorders>
              <w:top w:val="single" w:sz="4" w:space="0" w:color="ADADAD" w:themeColor="background2" w:themeShade="BF"/>
              <w:left w:val="nil"/>
              <w:bottom w:val="single" w:sz="4" w:space="0" w:color="ADADAD" w:themeColor="background2" w:themeShade="BF"/>
              <w:right w:val="nil"/>
            </w:tcBorders>
          </w:tcPr>
          <w:p w14:paraId="4849D8B5" w14:textId="1DC940FD" w:rsidR="00DB3EB6" w:rsidRPr="004428F8" w:rsidRDefault="00DB3EB6" w:rsidP="00DB3EB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4428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Sutarno</w:t>
            </w:r>
            <w:proofErr w:type="spellEnd"/>
            <w:r w:rsidRPr="004428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et al. (2012); </w:t>
            </w:r>
            <w:proofErr w:type="spellStart"/>
            <w:r w:rsidR="00594A5D" w:rsidRPr="004428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Dulvy</w:t>
            </w:r>
            <w:proofErr w:type="spellEnd"/>
            <w:r w:rsidR="00594A5D" w:rsidRPr="004428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et al. (2016); </w:t>
            </w:r>
            <w:r w:rsidR="005F1926" w:rsidRPr="004428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Yan et al. (2021); </w:t>
            </w:r>
            <w:r w:rsidRPr="004428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Leeney et al. (2024)</w:t>
            </w:r>
            <w:r w:rsidR="00CF4815" w:rsidRPr="004428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</w:tc>
      </w:tr>
      <w:tr w:rsidR="00DB3EB6" w:rsidRPr="001D5A84" w14:paraId="1C5B4B09" w14:textId="77777777" w:rsidTr="00CF4815">
        <w:trPr>
          <w:jc w:val="center"/>
        </w:trPr>
        <w:tc>
          <w:tcPr>
            <w:tcW w:w="1980" w:type="dxa"/>
            <w:tcBorders>
              <w:top w:val="single" w:sz="4" w:space="0" w:color="ADADAD" w:themeColor="background2" w:themeShade="BF"/>
              <w:left w:val="nil"/>
              <w:bottom w:val="single" w:sz="4" w:space="0" w:color="ADADAD" w:themeColor="background2" w:themeShade="BF"/>
              <w:right w:val="nil"/>
            </w:tcBorders>
          </w:tcPr>
          <w:p w14:paraId="54B5D58A" w14:textId="77777777" w:rsidR="00DB3EB6" w:rsidRPr="004428F8" w:rsidRDefault="00DB3EB6" w:rsidP="00DB3EB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428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Qatar</w:t>
            </w:r>
          </w:p>
        </w:tc>
        <w:tc>
          <w:tcPr>
            <w:tcW w:w="7030" w:type="dxa"/>
            <w:tcBorders>
              <w:top w:val="single" w:sz="4" w:space="0" w:color="ADADAD" w:themeColor="background2" w:themeShade="BF"/>
              <w:left w:val="nil"/>
              <w:bottom w:val="single" w:sz="4" w:space="0" w:color="ADADAD" w:themeColor="background2" w:themeShade="BF"/>
              <w:right w:val="nil"/>
            </w:tcBorders>
          </w:tcPr>
          <w:p w14:paraId="5ECDE872" w14:textId="197340BF" w:rsidR="00DB3EB6" w:rsidRPr="004428F8" w:rsidRDefault="008A675F" w:rsidP="00DB3EB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428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Russ and Peterson (2013); </w:t>
            </w:r>
            <w:r w:rsidR="00DB3EB6" w:rsidRPr="004428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Moore (2015)</w:t>
            </w:r>
            <w:r w:rsidR="00594A5D" w:rsidRPr="004428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</w:t>
            </w:r>
            <w:r w:rsidR="00594A5D" w:rsidRPr="004428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594A5D" w:rsidRPr="004428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Dulvy</w:t>
            </w:r>
            <w:proofErr w:type="spellEnd"/>
            <w:r w:rsidR="00594A5D" w:rsidRPr="004428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et al. (2016)</w:t>
            </w:r>
            <w:r w:rsidR="009738C2" w:rsidRPr="004428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; Yan et al. (2021)</w:t>
            </w:r>
            <w:r w:rsidR="00594A5D" w:rsidRPr="004428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C16276" w:rsidRPr="001D5A84" w14:paraId="1DBA0BC7" w14:textId="77777777" w:rsidTr="00CF4815">
        <w:trPr>
          <w:jc w:val="center"/>
        </w:trPr>
        <w:tc>
          <w:tcPr>
            <w:tcW w:w="1980" w:type="dxa"/>
            <w:tcBorders>
              <w:top w:val="single" w:sz="4" w:space="0" w:color="ADADAD" w:themeColor="background2" w:themeShade="BF"/>
              <w:left w:val="nil"/>
              <w:bottom w:val="single" w:sz="4" w:space="0" w:color="ADADAD" w:themeColor="background2" w:themeShade="BF"/>
              <w:right w:val="nil"/>
            </w:tcBorders>
          </w:tcPr>
          <w:p w14:paraId="4841F1E1" w14:textId="3A1FE37C" w:rsidR="00C16276" w:rsidRPr="004428F8" w:rsidRDefault="00C16276" w:rsidP="00DB3EB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428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Red Sea</w:t>
            </w:r>
          </w:p>
        </w:tc>
        <w:tc>
          <w:tcPr>
            <w:tcW w:w="7030" w:type="dxa"/>
            <w:tcBorders>
              <w:top w:val="single" w:sz="4" w:space="0" w:color="ADADAD" w:themeColor="background2" w:themeShade="BF"/>
              <w:left w:val="nil"/>
              <w:bottom w:val="single" w:sz="4" w:space="0" w:color="ADADAD" w:themeColor="background2" w:themeShade="BF"/>
              <w:right w:val="nil"/>
            </w:tcBorders>
          </w:tcPr>
          <w:p w14:paraId="24E91AE8" w14:textId="20F253FB" w:rsidR="00C16276" w:rsidRPr="004428F8" w:rsidRDefault="00136282" w:rsidP="00DB3EB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4428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Deynat</w:t>
            </w:r>
            <w:proofErr w:type="spellEnd"/>
            <w:r w:rsidRPr="004428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(2005); Faria et al. (2013); </w:t>
            </w:r>
            <w:proofErr w:type="spellStart"/>
            <w:r w:rsidR="007A1CFA" w:rsidRPr="004428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Crobe</w:t>
            </w:r>
            <w:proofErr w:type="spellEnd"/>
            <w:r w:rsidR="007A1CFA" w:rsidRPr="004428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et al. (2026).</w:t>
            </w:r>
          </w:p>
        </w:tc>
      </w:tr>
      <w:tr w:rsidR="00DB3EB6" w:rsidRPr="001D5A84" w14:paraId="7F17B6A5" w14:textId="77777777" w:rsidTr="00CF4815">
        <w:trPr>
          <w:jc w:val="center"/>
        </w:trPr>
        <w:tc>
          <w:tcPr>
            <w:tcW w:w="1980" w:type="dxa"/>
            <w:tcBorders>
              <w:top w:val="single" w:sz="4" w:space="0" w:color="ADADAD" w:themeColor="background2" w:themeShade="BF"/>
              <w:left w:val="nil"/>
              <w:bottom w:val="single" w:sz="4" w:space="0" w:color="ADADAD" w:themeColor="background2" w:themeShade="BF"/>
              <w:right w:val="nil"/>
            </w:tcBorders>
          </w:tcPr>
          <w:p w14:paraId="70888B0C" w14:textId="77777777" w:rsidR="00DB3EB6" w:rsidRPr="004428F8" w:rsidRDefault="00DB3EB6" w:rsidP="00DB3EB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428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Saudi Arabia</w:t>
            </w:r>
          </w:p>
        </w:tc>
        <w:tc>
          <w:tcPr>
            <w:tcW w:w="7030" w:type="dxa"/>
            <w:tcBorders>
              <w:top w:val="single" w:sz="4" w:space="0" w:color="ADADAD" w:themeColor="background2" w:themeShade="BF"/>
              <w:left w:val="nil"/>
              <w:bottom w:val="single" w:sz="4" w:space="0" w:color="ADADAD" w:themeColor="background2" w:themeShade="BF"/>
              <w:right w:val="nil"/>
            </w:tcBorders>
          </w:tcPr>
          <w:p w14:paraId="414B415F" w14:textId="6F3CFF60" w:rsidR="00DB3EB6" w:rsidRPr="004428F8" w:rsidRDefault="00DB3EB6" w:rsidP="00DB3EB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428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Moore (2015)</w:t>
            </w:r>
            <w:r w:rsidR="00594A5D" w:rsidRPr="004428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</w:t>
            </w:r>
            <w:r w:rsidR="00594A5D" w:rsidRPr="004428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594A5D" w:rsidRPr="004428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Dulvy</w:t>
            </w:r>
            <w:proofErr w:type="spellEnd"/>
            <w:r w:rsidR="00594A5D" w:rsidRPr="004428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et al. (2016)</w:t>
            </w:r>
            <w:r w:rsidR="009738C2" w:rsidRPr="004428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; Yan et al. (2021)</w:t>
            </w:r>
            <w:r w:rsidR="00594A5D" w:rsidRPr="004428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DB3EB6" w:rsidRPr="001D5A84" w14:paraId="72139505" w14:textId="77777777" w:rsidTr="00CF4815">
        <w:trPr>
          <w:jc w:val="center"/>
        </w:trPr>
        <w:tc>
          <w:tcPr>
            <w:tcW w:w="1980" w:type="dxa"/>
            <w:tcBorders>
              <w:top w:val="single" w:sz="4" w:space="0" w:color="ADADAD" w:themeColor="background2" w:themeShade="BF"/>
              <w:left w:val="nil"/>
              <w:bottom w:val="single" w:sz="4" w:space="0" w:color="ADADAD" w:themeColor="background2" w:themeShade="BF"/>
              <w:right w:val="nil"/>
            </w:tcBorders>
          </w:tcPr>
          <w:p w14:paraId="4BC6CFAD" w14:textId="77777777" w:rsidR="00DB3EB6" w:rsidRPr="004428F8" w:rsidRDefault="00DB3EB6" w:rsidP="00DB3EB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428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Singapore</w:t>
            </w:r>
          </w:p>
        </w:tc>
        <w:tc>
          <w:tcPr>
            <w:tcW w:w="7030" w:type="dxa"/>
            <w:tcBorders>
              <w:top w:val="single" w:sz="4" w:space="0" w:color="ADADAD" w:themeColor="background2" w:themeShade="BF"/>
              <w:left w:val="nil"/>
              <w:bottom w:val="single" w:sz="4" w:space="0" w:color="ADADAD" w:themeColor="background2" w:themeShade="BF"/>
              <w:right w:val="nil"/>
            </w:tcBorders>
          </w:tcPr>
          <w:p w14:paraId="251A03E1" w14:textId="66279A84" w:rsidR="00DB3EB6" w:rsidRPr="004428F8" w:rsidRDefault="00DB3EB6" w:rsidP="00DB3EB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4428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Sutarno</w:t>
            </w:r>
            <w:proofErr w:type="spellEnd"/>
            <w:r w:rsidRPr="004428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et al. (2012)</w:t>
            </w:r>
            <w:r w:rsidR="00594A5D" w:rsidRPr="004428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</w:t>
            </w:r>
            <w:r w:rsidR="00594A5D" w:rsidRPr="004428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594A5D" w:rsidRPr="004428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Dulvy</w:t>
            </w:r>
            <w:proofErr w:type="spellEnd"/>
            <w:r w:rsidR="00594A5D" w:rsidRPr="004428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et al. (2016)</w:t>
            </w:r>
            <w:r w:rsidR="005F1926" w:rsidRPr="004428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; Yan et al. (2021)</w:t>
            </w:r>
            <w:r w:rsidR="00594A5D" w:rsidRPr="004428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DB3EB6" w:rsidRPr="001D5A84" w14:paraId="71744183" w14:textId="77777777" w:rsidTr="00CF4815">
        <w:trPr>
          <w:jc w:val="center"/>
        </w:trPr>
        <w:tc>
          <w:tcPr>
            <w:tcW w:w="1980" w:type="dxa"/>
            <w:tcBorders>
              <w:top w:val="single" w:sz="4" w:space="0" w:color="ADADAD" w:themeColor="background2" w:themeShade="BF"/>
              <w:left w:val="nil"/>
              <w:bottom w:val="single" w:sz="4" w:space="0" w:color="ADADAD" w:themeColor="background2" w:themeShade="BF"/>
              <w:right w:val="nil"/>
            </w:tcBorders>
          </w:tcPr>
          <w:p w14:paraId="7448C930" w14:textId="77777777" w:rsidR="00DB3EB6" w:rsidRPr="004428F8" w:rsidRDefault="00DB3EB6" w:rsidP="00DB3EB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428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Somalia</w:t>
            </w:r>
          </w:p>
        </w:tc>
        <w:tc>
          <w:tcPr>
            <w:tcW w:w="7030" w:type="dxa"/>
            <w:tcBorders>
              <w:top w:val="single" w:sz="4" w:space="0" w:color="ADADAD" w:themeColor="background2" w:themeShade="BF"/>
              <w:left w:val="nil"/>
              <w:bottom w:val="single" w:sz="4" w:space="0" w:color="ADADAD" w:themeColor="background2" w:themeShade="BF"/>
              <w:right w:val="nil"/>
            </w:tcBorders>
          </w:tcPr>
          <w:p w14:paraId="275B37B1" w14:textId="45886C91" w:rsidR="00DB3EB6" w:rsidRPr="004428F8" w:rsidRDefault="00DB3EB6" w:rsidP="00DB3E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428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Whitfield (2005)</w:t>
            </w:r>
            <w:r w:rsidR="001524F2" w:rsidRPr="004428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;</w:t>
            </w:r>
            <w:r w:rsidR="001524F2" w:rsidRPr="004428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594A5D" w:rsidRPr="004428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Dulvy</w:t>
            </w:r>
            <w:proofErr w:type="spellEnd"/>
            <w:r w:rsidR="00594A5D" w:rsidRPr="004428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et al. (2016)</w:t>
            </w:r>
            <w:r w:rsidR="007A1CFA" w:rsidRPr="004428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; </w:t>
            </w:r>
            <w:r w:rsidR="009738C2" w:rsidRPr="004428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Yan et al. (2021); </w:t>
            </w:r>
            <w:proofErr w:type="spellStart"/>
            <w:r w:rsidR="007A1CFA" w:rsidRPr="004428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Crobe</w:t>
            </w:r>
            <w:proofErr w:type="spellEnd"/>
            <w:r w:rsidR="007A1CFA" w:rsidRPr="004428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et al. (2026).</w:t>
            </w:r>
          </w:p>
        </w:tc>
      </w:tr>
      <w:tr w:rsidR="00DB3EB6" w:rsidRPr="001D5A84" w14:paraId="5B5FFDF5" w14:textId="77777777" w:rsidTr="00CF4815">
        <w:trPr>
          <w:jc w:val="center"/>
        </w:trPr>
        <w:tc>
          <w:tcPr>
            <w:tcW w:w="1980" w:type="dxa"/>
            <w:tcBorders>
              <w:top w:val="single" w:sz="4" w:space="0" w:color="ADADAD" w:themeColor="background2" w:themeShade="BF"/>
              <w:left w:val="nil"/>
              <w:bottom w:val="single" w:sz="4" w:space="0" w:color="ADADAD" w:themeColor="background2" w:themeShade="BF"/>
              <w:right w:val="nil"/>
            </w:tcBorders>
          </w:tcPr>
          <w:p w14:paraId="140231FB" w14:textId="77777777" w:rsidR="00DB3EB6" w:rsidRPr="001D5A84" w:rsidRDefault="00DB3EB6" w:rsidP="00DB3EB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D5A8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South Africa</w:t>
            </w:r>
          </w:p>
        </w:tc>
        <w:tc>
          <w:tcPr>
            <w:tcW w:w="7030" w:type="dxa"/>
            <w:tcBorders>
              <w:top w:val="single" w:sz="4" w:space="0" w:color="ADADAD" w:themeColor="background2" w:themeShade="BF"/>
              <w:left w:val="nil"/>
              <w:bottom w:val="single" w:sz="4" w:space="0" w:color="ADADAD" w:themeColor="background2" w:themeShade="BF"/>
              <w:right w:val="nil"/>
            </w:tcBorders>
          </w:tcPr>
          <w:p w14:paraId="33443989" w14:textId="523BE120" w:rsidR="00DB3EB6" w:rsidRPr="001D5A84" w:rsidRDefault="00DB3EB6" w:rsidP="00DB3EB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D5A8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Whitfield (2005); </w:t>
            </w:r>
            <w:r w:rsidRPr="001D5A8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Faria et al. (2013); Everett et al. (2015)</w:t>
            </w:r>
            <w:r w:rsidR="00594A5D" w:rsidRPr="001D5A8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</w:t>
            </w:r>
            <w:r w:rsidR="00594A5D" w:rsidRPr="001D5A8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594A5D" w:rsidRPr="001D5A8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Dulvy</w:t>
            </w:r>
            <w:proofErr w:type="spellEnd"/>
            <w:r w:rsidR="00594A5D" w:rsidRPr="001D5A8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et al. (2016)</w:t>
            </w:r>
            <w:r w:rsidR="009738C2" w:rsidRPr="001D5A8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; Yan et al. (2021)</w:t>
            </w:r>
            <w:r w:rsidR="00594A5D" w:rsidRPr="001D5A8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DB3EB6" w:rsidRPr="001D5A84" w14:paraId="663879EF" w14:textId="77777777" w:rsidTr="00CF4815">
        <w:trPr>
          <w:jc w:val="center"/>
        </w:trPr>
        <w:tc>
          <w:tcPr>
            <w:tcW w:w="1980" w:type="dxa"/>
            <w:tcBorders>
              <w:top w:val="single" w:sz="4" w:space="0" w:color="ADADAD" w:themeColor="background2" w:themeShade="BF"/>
              <w:left w:val="nil"/>
              <w:bottom w:val="single" w:sz="4" w:space="0" w:color="ADADAD" w:themeColor="background2" w:themeShade="BF"/>
              <w:right w:val="nil"/>
            </w:tcBorders>
          </w:tcPr>
          <w:p w14:paraId="0C9E7AE5" w14:textId="77777777" w:rsidR="00DB3EB6" w:rsidRPr="004428F8" w:rsidRDefault="00DB3EB6" w:rsidP="00DB3EB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428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Sri Lanka</w:t>
            </w:r>
          </w:p>
        </w:tc>
        <w:tc>
          <w:tcPr>
            <w:tcW w:w="7030" w:type="dxa"/>
            <w:tcBorders>
              <w:top w:val="single" w:sz="4" w:space="0" w:color="ADADAD" w:themeColor="background2" w:themeShade="BF"/>
              <w:left w:val="nil"/>
              <w:bottom w:val="single" w:sz="4" w:space="0" w:color="ADADAD" w:themeColor="background2" w:themeShade="BF"/>
              <w:right w:val="nil"/>
            </w:tcBorders>
          </w:tcPr>
          <w:p w14:paraId="36DD6355" w14:textId="322FDDB6" w:rsidR="00DB3EB6" w:rsidRPr="004428F8" w:rsidRDefault="00594A5D" w:rsidP="00DB3EB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4428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Dulvy</w:t>
            </w:r>
            <w:proofErr w:type="spellEnd"/>
            <w:r w:rsidRPr="004428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et al. (2016); </w:t>
            </w:r>
            <w:r w:rsidR="00DB3EB6" w:rsidRPr="004428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Tanna et al. (2021)</w:t>
            </w:r>
            <w:r w:rsidR="009738C2" w:rsidRPr="004428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; </w:t>
            </w:r>
            <w:r w:rsidR="009738C2" w:rsidRPr="004428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Yan et al. (2021)</w:t>
            </w:r>
            <w:r w:rsidR="00CF4815" w:rsidRPr="004428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</w:tc>
      </w:tr>
      <w:tr w:rsidR="007A1CFA" w:rsidRPr="001D5A84" w14:paraId="029B38E5" w14:textId="77777777" w:rsidTr="00CF4815">
        <w:trPr>
          <w:jc w:val="center"/>
        </w:trPr>
        <w:tc>
          <w:tcPr>
            <w:tcW w:w="1980" w:type="dxa"/>
            <w:tcBorders>
              <w:top w:val="single" w:sz="4" w:space="0" w:color="ADADAD" w:themeColor="background2" w:themeShade="BF"/>
              <w:left w:val="nil"/>
              <w:bottom w:val="single" w:sz="4" w:space="0" w:color="ADADAD" w:themeColor="background2" w:themeShade="BF"/>
              <w:right w:val="nil"/>
            </w:tcBorders>
          </w:tcPr>
          <w:p w14:paraId="2346027D" w14:textId="01BA6137" w:rsidR="007A1CFA" w:rsidRPr="004428F8" w:rsidRDefault="007A1CFA" w:rsidP="00DB3EB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428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Strait of Hormuz</w:t>
            </w:r>
          </w:p>
        </w:tc>
        <w:tc>
          <w:tcPr>
            <w:tcW w:w="7030" w:type="dxa"/>
            <w:tcBorders>
              <w:top w:val="single" w:sz="4" w:space="0" w:color="ADADAD" w:themeColor="background2" w:themeShade="BF"/>
              <w:left w:val="nil"/>
              <w:bottom w:val="single" w:sz="4" w:space="0" w:color="ADADAD" w:themeColor="background2" w:themeShade="BF"/>
              <w:right w:val="nil"/>
            </w:tcBorders>
          </w:tcPr>
          <w:p w14:paraId="4FDA3E77" w14:textId="44A2F954" w:rsidR="007A1CFA" w:rsidRPr="004428F8" w:rsidRDefault="007A1CFA" w:rsidP="00DB3E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428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Crobe</w:t>
            </w:r>
            <w:proofErr w:type="spellEnd"/>
            <w:r w:rsidRPr="004428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et al. (2026).</w:t>
            </w:r>
          </w:p>
        </w:tc>
      </w:tr>
      <w:tr w:rsidR="00DB3EB6" w:rsidRPr="001D5A84" w14:paraId="0BF50AAB" w14:textId="77777777" w:rsidTr="00CF4815">
        <w:trPr>
          <w:jc w:val="center"/>
        </w:trPr>
        <w:tc>
          <w:tcPr>
            <w:tcW w:w="1980" w:type="dxa"/>
            <w:tcBorders>
              <w:top w:val="single" w:sz="4" w:space="0" w:color="ADADAD" w:themeColor="background2" w:themeShade="BF"/>
              <w:left w:val="nil"/>
              <w:bottom w:val="single" w:sz="4" w:space="0" w:color="ADADAD" w:themeColor="background2" w:themeShade="BF"/>
              <w:right w:val="nil"/>
            </w:tcBorders>
          </w:tcPr>
          <w:p w14:paraId="1FAABFA9" w14:textId="77777777" w:rsidR="00DB3EB6" w:rsidRPr="004428F8" w:rsidRDefault="00DB3EB6" w:rsidP="00DB3EB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428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Sudan</w:t>
            </w:r>
          </w:p>
        </w:tc>
        <w:tc>
          <w:tcPr>
            <w:tcW w:w="7030" w:type="dxa"/>
            <w:tcBorders>
              <w:top w:val="single" w:sz="4" w:space="0" w:color="ADADAD" w:themeColor="background2" w:themeShade="BF"/>
              <w:left w:val="nil"/>
              <w:bottom w:val="single" w:sz="4" w:space="0" w:color="ADADAD" w:themeColor="background2" w:themeShade="BF"/>
              <w:right w:val="nil"/>
            </w:tcBorders>
          </w:tcPr>
          <w:p w14:paraId="74877734" w14:textId="7D7242BD" w:rsidR="00DB3EB6" w:rsidRPr="004428F8" w:rsidRDefault="00594A5D" w:rsidP="00DB3EB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4428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Dulvy</w:t>
            </w:r>
            <w:proofErr w:type="spellEnd"/>
            <w:r w:rsidRPr="004428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et al. (2016); </w:t>
            </w:r>
            <w:r w:rsidR="00DB3EB6" w:rsidRPr="004428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Elhassan (2018); </w:t>
            </w:r>
            <w:r w:rsidR="009738C2" w:rsidRPr="004428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Yan et al. (2021); </w:t>
            </w:r>
            <w:r w:rsidR="00DB3EB6" w:rsidRPr="004428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Kanno et al. (2023)</w:t>
            </w:r>
            <w:r w:rsidR="00CF4815" w:rsidRPr="004428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</w:tc>
      </w:tr>
      <w:tr w:rsidR="00DB3EB6" w:rsidRPr="001D5A84" w14:paraId="6DB0366F" w14:textId="77777777" w:rsidTr="00CF4815">
        <w:trPr>
          <w:jc w:val="center"/>
        </w:trPr>
        <w:tc>
          <w:tcPr>
            <w:tcW w:w="1980" w:type="dxa"/>
            <w:tcBorders>
              <w:top w:val="single" w:sz="4" w:space="0" w:color="ADADAD" w:themeColor="background2" w:themeShade="BF"/>
              <w:left w:val="nil"/>
              <w:bottom w:val="single" w:sz="4" w:space="0" w:color="ADADAD" w:themeColor="background2" w:themeShade="BF"/>
              <w:right w:val="nil"/>
            </w:tcBorders>
          </w:tcPr>
          <w:p w14:paraId="52A6F080" w14:textId="77777777" w:rsidR="00DB3EB6" w:rsidRPr="004428F8" w:rsidRDefault="00DB3EB6" w:rsidP="00DB3EB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428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Tanzania</w:t>
            </w:r>
          </w:p>
        </w:tc>
        <w:tc>
          <w:tcPr>
            <w:tcW w:w="7030" w:type="dxa"/>
            <w:tcBorders>
              <w:top w:val="single" w:sz="4" w:space="0" w:color="ADADAD" w:themeColor="background2" w:themeShade="BF"/>
              <w:left w:val="nil"/>
              <w:bottom w:val="single" w:sz="4" w:space="0" w:color="ADADAD" w:themeColor="background2" w:themeShade="BF"/>
              <w:right w:val="nil"/>
            </w:tcBorders>
          </w:tcPr>
          <w:p w14:paraId="6965490C" w14:textId="442989F3" w:rsidR="00DB3EB6" w:rsidRPr="004428F8" w:rsidRDefault="00DB3EB6" w:rsidP="00DB3E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428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Whitfield (2005)</w:t>
            </w:r>
            <w:r w:rsidR="00594A5D" w:rsidRPr="004428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; </w:t>
            </w:r>
            <w:proofErr w:type="spellStart"/>
            <w:r w:rsidR="00594A5D" w:rsidRPr="004428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Dulvy</w:t>
            </w:r>
            <w:proofErr w:type="spellEnd"/>
            <w:r w:rsidR="00594A5D" w:rsidRPr="004428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et al. (2016)</w:t>
            </w:r>
            <w:r w:rsidR="009738C2" w:rsidRPr="004428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; Yan et al. (2021).</w:t>
            </w:r>
          </w:p>
        </w:tc>
      </w:tr>
      <w:tr w:rsidR="00DB3EB6" w:rsidRPr="001D5A84" w14:paraId="0A1DEA04" w14:textId="77777777" w:rsidTr="00CF4815">
        <w:trPr>
          <w:jc w:val="center"/>
        </w:trPr>
        <w:tc>
          <w:tcPr>
            <w:tcW w:w="1980" w:type="dxa"/>
            <w:tcBorders>
              <w:top w:val="single" w:sz="4" w:space="0" w:color="ADADAD" w:themeColor="background2" w:themeShade="BF"/>
              <w:left w:val="nil"/>
              <w:bottom w:val="single" w:sz="4" w:space="0" w:color="ADADAD" w:themeColor="background2" w:themeShade="BF"/>
              <w:right w:val="nil"/>
            </w:tcBorders>
          </w:tcPr>
          <w:p w14:paraId="1C2541CE" w14:textId="77777777" w:rsidR="00DB3EB6" w:rsidRPr="004428F8" w:rsidRDefault="00DB3EB6" w:rsidP="00DB3EB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428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Thailand</w:t>
            </w:r>
          </w:p>
        </w:tc>
        <w:tc>
          <w:tcPr>
            <w:tcW w:w="7030" w:type="dxa"/>
            <w:tcBorders>
              <w:top w:val="single" w:sz="4" w:space="0" w:color="ADADAD" w:themeColor="background2" w:themeShade="BF"/>
              <w:left w:val="nil"/>
              <w:bottom w:val="single" w:sz="4" w:space="0" w:color="ADADAD" w:themeColor="background2" w:themeShade="BF"/>
              <w:right w:val="nil"/>
            </w:tcBorders>
          </w:tcPr>
          <w:p w14:paraId="5C5A2A84" w14:textId="43A4ED28" w:rsidR="00DB3EB6" w:rsidRPr="004428F8" w:rsidRDefault="00DB3EB6" w:rsidP="00DB3E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428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Faria et al. (2013); </w:t>
            </w:r>
            <w:proofErr w:type="spellStart"/>
            <w:r w:rsidR="00594A5D" w:rsidRPr="004428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Dulvy</w:t>
            </w:r>
            <w:proofErr w:type="spellEnd"/>
            <w:r w:rsidR="00594A5D" w:rsidRPr="004428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et al. (2016); </w:t>
            </w:r>
            <w:r w:rsidR="009738C2" w:rsidRPr="004428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Yan et al. (2021); </w:t>
            </w:r>
            <w:r w:rsidRPr="004428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Clark‐Shen et al. (2023)</w:t>
            </w:r>
            <w:r w:rsidR="00CF4815" w:rsidRPr="004428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DB3EB6" w:rsidRPr="001D5A84" w14:paraId="38C84765" w14:textId="77777777" w:rsidTr="00CF4815">
        <w:trPr>
          <w:jc w:val="center"/>
        </w:trPr>
        <w:tc>
          <w:tcPr>
            <w:tcW w:w="1980" w:type="dxa"/>
            <w:tcBorders>
              <w:top w:val="single" w:sz="4" w:space="0" w:color="ADADAD" w:themeColor="background2" w:themeShade="BF"/>
              <w:left w:val="nil"/>
              <w:bottom w:val="single" w:sz="4" w:space="0" w:color="ADADAD" w:themeColor="background2" w:themeShade="BF"/>
              <w:right w:val="nil"/>
            </w:tcBorders>
          </w:tcPr>
          <w:p w14:paraId="38A749AF" w14:textId="77777777" w:rsidR="00DB3EB6" w:rsidRPr="004428F8" w:rsidRDefault="00DB3EB6" w:rsidP="00DB3EB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428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Timor-Leste</w:t>
            </w:r>
          </w:p>
        </w:tc>
        <w:tc>
          <w:tcPr>
            <w:tcW w:w="7030" w:type="dxa"/>
            <w:tcBorders>
              <w:top w:val="single" w:sz="4" w:space="0" w:color="ADADAD" w:themeColor="background2" w:themeShade="BF"/>
              <w:left w:val="nil"/>
              <w:bottom w:val="single" w:sz="4" w:space="0" w:color="ADADAD" w:themeColor="background2" w:themeShade="BF"/>
              <w:right w:val="nil"/>
            </w:tcBorders>
          </w:tcPr>
          <w:p w14:paraId="04C29B31" w14:textId="24340F1C" w:rsidR="00DB3EB6" w:rsidRPr="004428F8" w:rsidRDefault="00DB3EB6" w:rsidP="00DB3E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428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Sutarno</w:t>
            </w:r>
            <w:proofErr w:type="spellEnd"/>
            <w:r w:rsidRPr="004428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et al. (2012)</w:t>
            </w:r>
            <w:r w:rsidR="00594A5D" w:rsidRPr="004428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</w:t>
            </w:r>
            <w:r w:rsidR="00594A5D" w:rsidRPr="004428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594A5D" w:rsidRPr="004428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Dulvy</w:t>
            </w:r>
            <w:proofErr w:type="spellEnd"/>
            <w:r w:rsidR="00594A5D" w:rsidRPr="004428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et al. (2016)</w:t>
            </w:r>
            <w:r w:rsidR="005F1926" w:rsidRPr="004428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; Yan et al. (2021)</w:t>
            </w:r>
            <w:r w:rsidR="00594A5D" w:rsidRPr="004428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DB3EB6" w:rsidRPr="001D5A84" w14:paraId="760483F6" w14:textId="77777777" w:rsidTr="00CF4815">
        <w:trPr>
          <w:jc w:val="center"/>
        </w:trPr>
        <w:tc>
          <w:tcPr>
            <w:tcW w:w="1980" w:type="dxa"/>
            <w:tcBorders>
              <w:top w:val="single" w:sz="4" w:space="0" w:color="ADADAD" w:themeColor="background2" w:themeShade="BF"/>
              <w:left w:val="nil"/>
              <w:bottom w:val="single" w:sz="4" w:space="0" w:color="ADADAD" w:themeColor="background2" w:themeShade="BF"/>
              <w:right w:val="nil"/>
            </w:tcBorders>
          </w:tcPr>
          <w:p w14:paraId="7667C80D" w14:textId="77777777" w:rsidR="00DB3EB6" w:rsidRPr="004428F8" w:rsidRDefault="00DB3EB6" w:rsidP="00DB3EB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428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United Arab Emirates</w:t>
            </w:r>
          </w:p>
        </w:tc>
        <w:tc>
          <w:tcPr>
            <w:tcW w:w="7030" w:type="dxa"/>
            <w:tcBorders>
              <w:top w:val="single" w:sz="4" w:space="0" w:color="ADADAD" w:themeColor="background2" w:themeShade="BF"/>
              <w:left w:val="nil"/>
              <w:bottom w:val="single" w:sz="4" w:space="0" w:color="ADADAD" w:themeColor="background2" w:themeShade="BF"/>
              <w:right w:val="nil"/>
            </w:tcBorders>
          </w:tcPr>
          <w:p w14:paraId="06729D2D" w14:textId="7BC14F02" w:rsidR="00DB3EB6" w:rsidRPr="004428F8" w:rsidRDefault="00DB3EB6" w:rsidP="00DB3EB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428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Moore (2015); </w:t>
            </w:r>
            <w:proofErr w:type="spellStart"/>
            <w:r w:rsidR="00594A5D" w:rsidRPr="004428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Dulvy</w:t>
            </w:r>
            <w:proofErr w:type="spellEnd"/>
            <w:r w:rsidR="00594A5D" w:rsidRPr="004428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et al. (2016); </w:t>
            </w:r>
            <w:r w:rsidRPr="004428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Jabado et al. (2017); Jabado (2018); </w:t>
            </w:r>
            <w:r w:rsidR="00F6229B" w:rsidRPr="004428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Yan et al. (2021); </w:t>
            </w:r>
            <w:r w:rsidRPr="004428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Hsu et al. (2022); </w:t>
            </w:r>
            <w:proofErr w:type="spellStart"/>
            <w:r w:rsidRPr="004428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Lidour</w:t>
            </w:r>
            <w:proofErr w:type="spellEnd"/>
            <w:r w:rsidRPr="004428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et al. (2023); Pytka et al. (2024)</w:t>
            </w:r>
            <w:r w:rsidR="00CF4815" w:rsidRPr="004428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</w:tc>
      </w:tr>
      <w:tr w:rsidR="00DB3EB6" w:rsidRPr="001D5A84" w14:paraId="567FB275" w14:textId="77777777" w:rsidTr="00CF4815">
        <w:trPr>
          <w:jc w:val="center"/>
        </w:trPr>
        <w:tc>
          <w:tcPr>
            <w:tcW w:w="1980" w:type="dxa"/>
            <w:tcBorders>
              <w:top w:val="single" w:sz="4" w:space="0" w:color="ADADAD" w:themeColor="background2" w:themeShade="BF"/>
              <w:left w:val="nil"/>
              <w:bottom w:val="single" w:sz="4" w:space="0" w:color="ADADAD" w:themeColor="background2" w:themeShade="BF"/>
              <w:right w:val="nil"/>
            </w:tcBorders>
          </w:tcPr>
          <w:p w14:paraId="2647728C" w14:textId="77777777" w:rsidR="00DB3EB6" w:rsidRPr="004428F8" w:rsidRDefault="00DB3EB6" w:rsidP="00DB3EB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428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Vietnam</w:t>
            </w:r>
          </w:p>
        </w:tc>
        <w:tc>
          <w:tcPr>
            <w:tcW w:w="7030" w:type="dxa"/>
            <w:tcBorders>
              <w:top w:val="single" w:sz="4" w:space="0" w:color="ADADAD" w:themeColor="background2" w:themeShade="BF"/>
              <w:left w:val="nil"/>
              <w:bottom w:val="single" w:sz="4" w:space="0" w:color="ADADAD" w:themeColor="background2" w:themeShade="BF"/>
              <w:right w:val="nil"/>
            </w:tcBorders>
          </w:tcPr>
          <w:p w14:paraId="1E023A35" w14:textId="37BB7DE8" w:rsidR="00DB3EB6" w:rsidRPr="004428F8" w:rsidRDefault="00594A5D" w:rsidP="00DB3EB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4428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Dulvy</w:t>
            </w:r>
            <w:proofErr w:type="spellEnd"/>
            <w:r w:rsidRPr="004428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et al. (2016)</w:t>
            </w:r>
            <w:r w:rsidR="009738C2" w:rsidRPr="004428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; Yan et al. (2021)</w:t>
            </w:r>
            <w:r w:rsidRPr="004428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DB3EB6" w:rsidRPr="001D5A84" w14:paraId="719109B1" w14:textId="77777777" w:rsidTr="00CF4815">
        <w:trPr>
          <w:jc w:val="center"/>
        </w:trPr>
        <w:tc>
          <w:tcPr>
            <w:tcW w:w="1980" w:type="dxa"/>
            <w:tcBorders>
              <w:top w:val="single" w:sz="4" w:space="0" w:color="ADADAD" w:themeColor="background2" w:themeShade="BF"/>
              <w:left w:val="nil"/>
              <w:right w:val="nil"/>
            </w:tcBorders>
          </w:tcPr>
          <w:p w14:paraId="7BEE1CF9" w14:textId="77777777" w:rsidR="00DB3EB6" w:rsidRPr="004428F8" w:rsidRDefault="00DB3EB6" w:rsidP="00DB3EB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428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Yemen</w:t>
            </w:r>
          </w:p>
        </w:tc>
        <w:tc>
          <w:tcPr>
            <w:tcW w:w="7030" w:type="dxa"/>
            <w:tcBorders>
              <w:top w:val="single" w:sz="4" w:space="0" w:color="ADADAD" w:themeColor="background2" w:themeShade="BF"/>
              <w:left w:val="nil"/>
              <w:right w:val="nil"/>
            </w:tcBorders>
          </w:tcPr>
          <w:p w14:paraId="78DA80ED" w14:textId="75C9608F" w:rsidR="00DB3EB6" w:rsidRPr="004428F8" w:rsidRDefault="00594A5D" w:rsidP="00DB3EB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4428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Dulvy</w:t>
            </w:r>
            <w:proofErr w:type="spellEnd"/>
            <w:r w:rsidRPr="004428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et al. (2016); </w:t>
            </w:r>
            <w:r w:rsidR="00DB3EB6" w:rsidRPr="004428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Trif </w:t>
            </w:r>
            <w:r w:rsidR="00305C09" w:rsidRPr="004428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and</w:t>
            </w:r>
            <w:r w:rsidR="00DB3EB6" w:rsidRPr="004428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Vonica (2018)</w:t>
            </w:r>
            <w:r w:rsidR="009738C2" w:rsidRPr="004428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; </w:t>
            </w:r>
            <w:r w:rsidR="009738C2" w:rsidRPr="004428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Yan et al. (2021)</w:t>
            </w:r>
            <w:r w:rsidR="00CF4815" w:rsidRPr="004428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</w:tc>
      </w:tr>
    </w:tbl>
    <w:p w14:paraId="6AE1C14E" w14:textId="77777777" w:rsidR="00DB3EB6" w:rsidRPr="001D5A84" w:rsidRDefault="00DB3EB6">
      <w:pPr>
        <w:rPr>
          <w:rFonts w:ascii="Times New Roman" w:hAnsi="Times New Roman" w:cs="Times New Roman"/>
          <w:noProof/>
          <w:color w:val="000000" w:themeColor="text1"/>
          <w:sz w:val="20"/>
          <w:szCs w:val="20"/>
        </w:rPr>
      </w:pPr>
    </w:p>
    <w:p w14:paraId="395834B5" w14:textId="77777777" w:rsidR="00EC66B7" w:rsidRPr="001D5A84" w:rsidRDefault="00EC66B7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5641590A" w14:textId="77777777" w:rsidR="00EC66B7" w:rsidRPr="001D5A84" w:rsidRDefault="00EC66B7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5E614890" w14:textId="77777777" w:rsidR="00CF4815" w:rsidRPr="001D5A84" w:rsidRDefault="00CF4815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3B96D81F" w14:textId="77777777" w:rsidR="00CF4815" w:rsidRPr="001D5A84" w:rsidRDefault="00CF4815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54703D2F" w14:textId="77777777" w:rsidR="00CF4815" w:rsidRPr="001D5A84" w:rsidRDefault="00CF4815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10090B97" w14:textId="77777777" w:rsidR="00CF4815" w:rsidRPr="001D5A84" w:rsidRDefault="00CF4815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2FCAA81A" w14:textId="77777777" w:rsidR="00CF4815" w:rsidRPr="001D5A84" w:rsidRDefault="00CF4815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76E6FDA9" w14:textId="77777777" w:rsidR="00CF4815" w:rsidRPr="001D5A84" w:rsidRDefault="00CF4815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4D3D25B6" w14:textId="77777777" w:rsidR="00CF4815" w:rsidRPr="001D5A84" w:rsidRDefault="00CF4815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522D731D" w14:textId="77777777" w:rsidR="00CF4815" w:rsidRPr="001D5A84" w:rsidRDefault="00CF4815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607BF11A" w14:textId="77777777" w:rsidR="00CF4815" w:rsidRPr="001D5A84" w:rsidRDefault="00CF4815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01B550CD" w14:textId="77777777" w:rsidR="00CF4815" w:rsidRPr="001D5A84" w:rsidRDefault="00CF4815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50E5B833" w14:textId="77777777" w:rsidR="00CF4815" w:rsidRPr="001D5A84" w:rsidRDefault="00CF4815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6187650B" w14:textId="77777777" w:rsidR="00CF4815" w:rsidRPr="001D5A84" w:rsidRDefault="00CF4815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7C243CA6" w14:textId="77777777" w:rsidR="00CF4815" w:rsidRPr="001D5A84" w:rsidRDefault="00CF4815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145A838B" w14:textId="77777777" w:rsidR="00CF4815" w:rsidRPr="001D5A84" w:rsidRDefault="00CF4815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7EFABC8B" w14:textId="77777777" w:rsidR="00CF4815" w:rsidRPr="001D5A84" w:rsidRDefault="00CF4815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0E5CD2BF" w14:textId="77777777" w:rsidR="00CF4815" w:rsidRPr="001D5A84" w:rsidRDefault="00CF4815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15FA2AF6" w14:textId="77777777" w:rsidR="00CF4815" w:rsidRPr="001D5A84" w:rsidRDefault="00CF4815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22909C66" w14:textId="77777777" w:rsidR="00CF4815" w:rsidRPr="001D5A84" w:rsidRDefault="00CF4815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68082874" w14:textId="77777777" w:rsidR="00CF4815" w:rsidRPr="001D5A84" w:rsidRDefault="00CF4815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00DBE375" w14:textId="77777777" w:rsidR="00CF4815" w:rsidRPr="001D5A84" w:rsidRDefault="00CF4815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548D7D70" w14:textId="77777777" w:rsidR="00CF4815" w:rsidRPr="001D5A84" w:rsidRDefault="00CF4815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794679AC" w14:textId="77777777" w:rsidR="00CF4815" w:rsidRPr="001D5A84" w:rsidRDefault="00CF4815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3EFDAFB0" w14:textId="77777777" w:rsidR="00CF4815" w:rsidRPr="001D5A84" w:rsidRDefault="00CF4815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19227869" w14:textId="77777777" w:rsidR="00CF4815" w:rsidRPr="001D5A84" w:rsidRDefault="00CF4815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65477D29" w14:textId="77777777" w:rsidR="00CF4815" w:rsidRPr="001D5A84" w:rsidRDefault="00CF4815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57D347EB" w14:textId="77777777" w:rsidR="00CF4815" w:rsidRPr="001D5A84" w:rsidRDefault="00CF4815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071CCF45" w14:textId="77777777" w:rsidR="00CF4815" w:rsidRPr="001D5A84" w:rsidRDefault="00CF4815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2AB5806D" w14:textId="77777777" w:rsidR="00CF4815" w:rsidRPr="001D5A84" w:rsidRDefault="00CF4815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5037BE6E" w14:textId="77777777" w:rsidR="00CF4815" w:rsidRPr="001D5A84" w:rsidRDefault="00CF4815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6766BFF4" w14:textId="77777777" w:rsidR="00E820E8" w:rsidRPr="001D5A84" w:rsidRDefault="00E820E8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33481649" w14:textId="77777777" w:rsidR="00E820E8" w:rsidRPr="001D5A84" w:rsidRDefault="00E820E8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60C04106" w14:textId="77777777" w:rsidR="00E820E8" w:rsidRPr="001D5A84" w:rsidRDefault="00E820E8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610EC862" w14:textId="77777777" w:rsidR="00E820E8" w:rsidRPr="001D5A84" w:rsidRDefault="00E820E8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606CD115" w14:textId="77777777" w:rsidR="00E820E8" w:rsidRPr="001D5A84" w:rsidRDefault="00E820E8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3572CE06" w14:textId="77777777" w:rsidR="00CF4815" w:rsidRPr="001D5A84" w:rsidRDefault="00CF4815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679ED959" w14:textId="5B3E4458" w:rsidR="00CF4815" w:rsidRPr="001D5A84" w:rsidRDefault="00E820E8">
      <w:pPr>
        <w:rPr>
          <w:rFonts w:ascii="Times New Roman" w:hAnsi="Times New Roman" w:cs="Times New Roman"/>
          <w:noProof/>
          <w:color w:val="000000" w:themeColor="text1"/>
          <w:sz w:val="20"/>
          <w:szCs w:val="20"/>
        </w:rPr>
      </w:pPr>
      <w:r w:rsidRPr="001D5A84">
        <w:rPr>
          <w:rFonts w:ascii="Times New Roman" w:hAnsi="Times New Roman" w:cs="Times New Roman"/>
          <w:b/>
          <w:bCs/>
          <w:sz w:val="20"/>
          <w:szCs w:val="20"/>
        </w:rPr>
        <w:lastRenderedPageBreak/>
        <w:t xml:space="preserve">Online Resource </w:t>
      </w:r>
      <w:r w:rsidR="00CF4815" w:rsidRPr="001D5A84">
        <w:rPr>
          <w:rFonts w:ascii="Times New Roman" w:hAnsi="Times New Roman" w:cs="Times New Roman"/>
          <w:b/>
          <w:bCs/>
          <w:sz w:val="20"/>
          <w:szCs w:val="20"/>
        </w:rPr>
        <w:t>S</w:t>
      </w:r>
      <w:r w:rsidR="007215F6">
        <w:rPr>
          <w:rFonts w:ascii="Times New Roman" w:hAnsi="Times New Roman" w:cs="Times New Roman"/>
          <w:b/>
          <w:bCs/>
          <w:sz w:val="20"/>
          <w:szCs w:val="20"/>
        </w:rPr>
        <w:t>3</w:t>
      </w:r>
      <w:r w:rsidR="00CF4815" w:rsidRPr="001D5A84">
        <w:rPr>
          <w:rFonts w:ascii="Times New Roman" w:hAnsi="Times New Roman" w:cs="Times New Roman"/>
          <w:sz w:val="20"/>
          <w:szCs w:val="20"/>
        </w:rPr>
        <w:t xml:space="preserve"> Peer-reviewed studies involving green sawfish (</w:t>
      </w:r>
      <w:r w:rsidR="00CF4815" w:rsidRPr="001D5A84">
        <w:rPr>
          <w:rFonts w:ascii="Times New Roman" w:hAnsi="Times New Roman" w:cs="Times New Roman"/>
          <w:i/>
          <w:iCs/>
          <w:sz w:val="20"/>
          <w:szCs w:val="20"/>
        </w:rPr>
        <w:t>Pristis zijsron</w:t>
      </w:r>
      <w:r w:rsidR="00CF4815" w:rsidRPr="001D5A84">
        <w:rPr>
          <w:rFonts w:ascii="Times New Roman" w:hAnsi="Times New Roman" w:cs="Times New Roman"/>
          <w:sz w:val="20"/>
          <w:szCs w:val="20"/>
        </w:rPr>
        <w:t xml:space="preserve">) and/or its products, associated with Australian states/territories, published </w:t>
      </w:r>
      <w:r w:rsidR="00603B6F">
        <w:rPr>
          <w:rFonts w:ascii="Times New Roman" w:hAnsi="Times New Roman" w:cs="Times New Roman"/>
          <w:sz w:val="20"/>
          <w:szCs w:val="20"/>
        </w:rPr>
        <w:t>from</w:t>
      </w:r>
      <w:r w:rsidR="00CF4815" w:rsidRPr="001D5A84">
        <w:rPr>
          <w:rFonts w:ascii="Times New Roman" w:hAnsi="Times New Roman" w:cs="Times New Roman"/>
          <w:sz w:val="20"/>
          <w:szCs w:val="20"/>
        </w:rPr>
        <w:t xml:space="preserve"> 2005</w:t>
      </w:r>
      <w:r w:rsidR="00CF4815" w:rsidRPr="001D5A84">
        <w:rPr>
          <w:rFonts w:ascii="Times New Roman" w:hAnsi="Times New Roman" w:cs="Times New Roman"/>
          <w:noProof/>
          <w:color w:val="000000" w:themeColor="text1"/>
          <w:sz w:val="20"/>
          <w:szCs w:val="20"/>
        </w:rPr>
        <w:t>–202</w:t>
      </w:r>
      <w:r w:rsidR="00603B6F">
        <w:rPr>
          <w:rFonts w:ascii="Times New Roman" w:hAnsi="Times New Roman" w:cs="Times New Roman"/>
          <w:noProof/>
          <w:color w:val="000000" w:themeColor="text1"/>
          <w:sz w:val="20"/>
          <w:szCs w:val="20"/>
        </w:rPr>
        <w:t>6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0"/>
        <w:gridCol w:w="7030"/>
      </w:tblGrid>
      <w:tr w:rsidR="00EE46A1" w:rsidRPr="001D5A84" w14:paraId="01EA4D65" w14:textId="77777777" w:rsidTr="00CF4815">
        <w:tc>
          <w:tcPr>
            <w:tcW w:w="1980" w:type="dxa"/>
            <w:tcBorders>
              <w:top w:val="single" w:sz="8" w:space="0" w:color="auto"/>
              <w:bottom w:val="single" w:sz="8" w:space="0" w:color="auto"/>
            </w:tcBorders>
          </w:tcPr>
          <w:p w14:paraId="27B716F1" w14:textId="7763C178" w:rsidR="00EE46A1" w:rsidRPr="009F2798" w:rsidRDefault="00EE46A1" w:rsidP="004913C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9F279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State/territory</w:t>
            </w:r>
          </w:p>
        </w:tc>
        <w:tc>
          <w:tcPr>
            <w:tcW w:w="7030" w:type="dxa"/>
            <w:tcBorders>
              <w:top w:val="single" w:sz="8" w:space="0" w:color="auto"/>
              <w:bottom w:val="single" w:sz="8" w:space="0" w:color="auto"/>
            </w:tcBorders>
          </w:tcPr>
          <w:p w14:paraId="35F7E3C8" w14:textId="430B3877" w:rsidR="00EE46A1" w:rsidRPr="009F2798" w:rsidRDefault="00EE46A1" w:rsidP="004913C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9F279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Source</w:t>
            </w:r>
          </w:p>
        </w:tc>
      </w:tr>
      <w:tr w:rsidR="00EE46A1" w:rsidRPr="001D5A84" w14:paraId="1C5944A1" w14:textId="77777777" w:rsidTr="00CF4815">
        <w:tc>
          <w:tcPr>
            <w:tcW w:w="1980" w:type="dxa"/>
            <w:tcBorders>
              <w:top w:val="single" w:sz="8" w:space="0" w:color="auto"/>
              <w:bottom w:val="single" w:sz="4" w:space="0" w:color="ADADAD" w:themeColor="background2" w:themeShade="BF"/>
            </w:tcBorders>
          </w:tcPr>
          <w:p w14:paraId="14A7D816" w14:textId="64BEE366" w:rsidR="00EE46A1" w:rsidRPr="001D5A84" w:rsidRDefault="00EE46A1" w:rsidP="004913C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D5A8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New South Wales</w:t>
            </w:r>
          </w:p>
        </w:tc>
        <w:tc>
          <w:tcPr>
            <w:tcW w:w="7030" w:type="dxa"/>
            <w:tcBorders>
              <w:top w:val="single" w:sz="8" w:space="0" w:color="auto"/>
              <w:bottom w:val="single" w:sz="4" w:space="0" w:color="ADADAD" w:themeColor="background2" w:themeShade="BF"/>
            </w:tcBorders>
          </w:tcPr>
          <w:p w14:paraId="061986E9" w14:textId="78907875" w:rsidR="00EE46A1" w:rsidRPr="001D5A84" w:rsidRDefault="00791DD4" w:rsidP="004913C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1D5A8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Dulvy</w:t>
            </w:r>
            <w:proofErr w:type="spellEnd"/>
            <w:r w:rsidRPr="001D5A8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et al. (2016); </w:t>
            </w:r>
            <w:r w:rsidR="005F1926" w:rsidRPr="001D5A8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Yan et al. (2021); </w:t>
            </w:r>
            <w:proofErr w:type="spellStart"/>
            <w:r w:rsidR="00FC33EC" w:rsidRPr="001D5A8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Biskis</w:t>
            </w:r>
            <w:proofErr w:type="spellEnd"/>
            <w:r w:rsidR="00FC33EC" w:rsidRPr="001D5A8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et al. (2025).</w:t>
            </w:r>
          </w:p>
        </w:tc>
      </w:tr>
      <w:tr w:rsidR="00EE46A1" w:rsidRPr="001D5A84" w14:paraId="50E9C758" w14:textId="77777777" w:rsidTr="00CF4815">
        <w:tc>
          <w:tcPr>
            <w:tcW w:w="1980" w:type="dxa"/>
            <w:tcBorders>
              <w:top w:val="single" w:sz="4" w:space="0" w:color="ADADAD" w:themeColor="background2" w:themeShade="BF"/>
              <w:bottom w:val="single" w:sz="4" w:space="0" w:color="ADADAD" w:themeColor="background2" w:themeShade="BF"/>
            </w:tcBorders>
          </w:tcPr>
          <w:p w14:paraId="24D70189" w14:textId="7BB06590" w:rsidR="00EE46A1" w:rsidRPr="001D5A84" w:rsidRDefault="00EE46A1" w:rsidP="004913C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D5A8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Northern Territory</w:t>
            </w:r>
          </w:p>
        </w:tc>
        <w:tc>
          <w:tcPr>
            <w:tcW w:w="7030" w:type="dxa"/>
            <w:tcBorders>
              <w:top w:val="single" w:sz="4" w:space="0" w:color="ADADAD" w:themeColor="background2" w:themeShade="BF"/>
              <w:bottom w:val="single" w:sz="4" w:space="0" w:color="ADADAD" w:themeColor="background2" w:themeShade="BF"/>
            </w:tcBorders>
          </w:tcPr>
          <w:p w14:paraId="6762B5EA" w14:textId="4173B808" w:rsidR="00EE46A1" w:rsidRPr="001D5A84" w:rsidRDefault="00BA5B16" w:rsidP="004913C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D5A8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Tonks et al. (2008); </w:t>
            </w:r>
            <w:r w:rsidR="00DA293D" w:rsidRPr="001D5A84"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 xml:space="preserve">Zhou </w:t>
            </w:r>
            <w:r w:rsidR="00305C09" w:rsidRPr="001D5A84"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and</w:t>
            </w:r>
            <w:r w:rsidR="00DA293D" w:rsidRPr="001D5A84"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 xml:space="preserve"> Griffiths (</w:t>
            </w:r>
            <w:r w:rsidR="00DA293D" w:rsidRPr="001D5A84">
              <w:rPr>
                <w:rStyle w:val="Strong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2008);</w:t>
            </w:r>
            <w:r w:rsidR="00DA293D" w:rsidRPr="001D5A84">
              <w:rPr>
                <w:rStyle w:val="Strong"/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02B09" w:rsidRPr="001D5A8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Phillips et al. (</w:t>
            </w:r>
            <w:r w:rsidR="00651C0B" w:rsidRPr="001D5A8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2009, </w:t>
            </w:r>
            <w:r w:rsidR="00202B09" w:rsidRPr="001D5A8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2011, 201</w:t>
            </w:r>
            <w:r w:rsidR="004E3EDD" w:rsidRPr="001D5A8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7a,</w:t>
            </w:r>
            <w:r w:rsidR="00202B09" w:rsidRPr="001D5A8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="004E3EDD" w:rsidRPr="001D5A8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</w:t>
            </w:r>
            <w:r w:rsidR="00202B09" w:rsidRPr="001D5A8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); </w:t>
            </w:r>
            <w:proofErr w:type="spellStart"/>
            <w:r w:rsidR="00E147BF" w:rsidRPr="001D5A8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Schaeffner</w:t>
            </w:r>
            <w:proofErr w:type="spellEnd"/>
            <w:r w:rsidR="00E147BF" w:rsidRPr="001D5A8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="00305C09" w:rsidRPr="001D5A8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and</w:t>
            </w:r>
            <w:r w:rsidR="00E147BF" w:rsidRPr="001D5A8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Beveridge (2012);</w:t>
            </w:r>
            <w:r w:rsidR="008B70DB" w:rsidRPr="001D5A8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Field et al. (2013);</w:t>
            </w:r>
            <w:r w:rsidR="00E147BF" w:rsidRPr="001D5A8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8B70DB" w:rsidRPr="001D5A8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Cielocha</w:t>
            </w:r>
            <w:proofErr w:type="spellEnd"/>
            <w:r w:rsidR="008B70DB" w:rsidRPr="001D5A8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et al. (2014); </w:t>
            </w:r>
            <w:r w:rsidR="0015079A" w:rsidRPr="001D5A8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Whitty et al. (2014); </w:t>
            </w:r>
            <w:proofErr w:type="spellStart"/>
            <w:r w:rsidR="00791DD4" w:rsidRPr="001D5A8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Dulvy</w:t>
            </w:r>
            <w:proofErr w:type="spellEnd"/>
            <w:r w:rsidR="00791DD4" w:rsidRPr="001D5A8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et al. (2016); </w:t>
            </w:r>
            <w:r w:rsidR="00232120" w:rsidRPr="001D5A8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Flowers et al. (2016); </w:t>
            </w:r>
            <w:r w:rsidR="008B70DB" w:rsidRPr="001D5A8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Seitz </w:t>
            </w:r>
            <w:r w:rsidR="00305C09" w:rsidRPr="001D5A8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and</w:t>
            </w:r>
            <w:r w:rsidR="008B70DB" w:rsidRPr="001D5A8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Hoover (2017); </w:t>
            </w:r>
            <w:r w:rsidR="00E147BF" w:rsidRPr="001D5A8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Ostwald et al. (2021);</w:t>
            </w:r>
            <w:r w:rsidR="008B70DB" w:rsidRPr="001D5A8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="005F1926" w:rsidRPr="001D5A8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Yan et al. (2021); </w:t>
            </w:r>
            <w:r w:rsidR="00305C09" w:rsidRPr="001D5A8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Trif et al. (2022); </w:t>
            </w:r>
            <w:r w:rsidR="008B70DB" w:rsidRPr="001D5A8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Herzog et al. (2023);</w:t>
            </w:r>
            <w:r w:rsidR="001E63D1" w:rsidRPr="001D5A8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Pytka et al. (2024)</w:t>
            </w:r>
            <w:r w:rsidR="00FC33EC" w:rsidRPr="001D5A8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; </w:t>
            </w:r>
            <w:proofErr w:type="spellStart"/>
            <w:r w:rsidR="00FC33EC" w:rsidRPr="001D5A8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Biskis</w:t>
            </w:r>
            <w:proofErr w:type="spellEnd"/>
            <w:r w:rsidR="00FC33EC" w:rsidRPr="001D5A8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et al. (2025)</w:t>
            </w:r>
            <w:r w:rsidR="001D5A84" w:rsidRPr="001D5A8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; </w:t>
            </w:r>
            <w:proofErr w:type="spellStart"/>
            <w:r w:rsidR="001D5A84" w:rsidRPr="001D5A8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Udyawer</w:t>
            </w:r>
            <w:proofErr w:type="spellEnd"/>
            <w:r w:rsidR="001D5A84" w:rsidRPr="001D5A8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et al. (2025)</w:t>
            </w:r>
            <w:r w:rsidR="006519F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; Werry and </w:t>
            </w:r>
            <w:proofErr w:type="spellStart"/>
            <w:r w:rsidR="006519F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Meager</w:t>
            </w:r>
            <w:proofErr w:type="spellEnd"/>
            <w:r w:rsidR="006519F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(2025)</w:t>
            </w:r>
            <w:r w:rsidR="00FC33EC" w:rsidRPr="001D5A8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</w:tc>
      </w:tr>
      <w:tr w:rsidR="00EE46A1" w:rsidRPr="001D5A84" w14:paraId="4520DA73" w14:textId="77777777" w:rsidTr="00CF4815">
        <w:tc>
          <w:tcPr>
            <w:tcW w:w="1980" w:type="dxa"/>
            <w:tcBorders>
              <w:top w:val="single" w:sz="4" w:space="0" w:color="ADADAD" w:themeColor="background2" w:themeShade="BF"/>
              <w:bottom w:val="single" w:sz="4" w:space="0" w:color="ADADAD" w:themeColor="background2" w:themeShade="BF"/>
            </w:tcBorders>
          </w:tcPr>
          <w:p w14:paraId="06577869" w14:textId="388D3384" w:rsidR="00EE46A1" w:rsidRPr="001D5A84" w:rsidRDefault="00EE46A1" w:rsidP="004913C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D5A8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Queensland</w:t>
            </w:r>
          </w:p>
        </w:tc>
        <w:tc>
          <w:tcPr>
            <w:tcW w:w="7030" w:type="dxa"/>
            <w:tcBorders>
              <w:top w:val="single" w:sz="4" w:space="0" w:color="ADADAD" w:themeColor="background2" w:themeShade="BF"/>
              <w:bottom w:val="single" w:sz="4" w:space="0" w:color="ADADAD" w:themeColor="background2" w:themeShade="BF"/>
            </w:tcBorders>
          </w:tcPr>
          <w:p w14:paraId="64B3145B" w14:textId="4B56EB55" w:rsidR="00EE46A1" w:rsidRPr="001D5A84" w:rsidRDefault="00AE0291" w:rsidP="004913C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D5A8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Beveridge </w:t>
            </w:r>
            <w:r w:rsidR="00305C09" w:rsidRPr="001D5A8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and</w:t>
            </w:r>
            <w:r w:rsidRPr="001D5A8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Campbell (2005); </w:t>
            </w:r>
            <w:r w:rsidR="00724FA8" w:rsidRPr="001D5A8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Peverell (2005); </w:t>
            </w:r>
            <w:proofErr w:type="spellStart"/>
            <w:r w:rsidR="00724FA8" w:rsidRPr="001D5A8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Meynecke</w:t>
            </w:r>
            <w:proofErr w:type="spellEnd"/>
            <w:r w:rsidR="00724FA8" w:rsidRPr="001D5A8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et al. (2007); </w:t>
            </w:r>
            <w:r w:rsidR="00DA293D" w:rsidRPr="001D5A84"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 xml:space="preserve">Zhou </w:t>
            </w:r>
            <w:r w:rsidR="00305C09" w:rsidRPr="001D5A84"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and</w:t>
            </w:r>
            <w:r w:rsidR="00DA293D" w:rsidRPr="001D5A84"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 xml:space="preserve"> Griffiths (</w:t>
            </w:r>
            <w:r w:rsidR="00DA293D" w:rsidRPr="001D5A84">
              <w:rPr>
                <w:rStyle w:val="Strong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2008);</w:t>
            </w:r>
            <w:r w:rsidR="00DA293D" w:rsidRPr="001D5A84">
              <w:rPr>
                <w:rStyle w:val="Strong"/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E63D1" w:rsidRPr="001D5A8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Phillips et al. (2009, 2011, </w:t>
            </w:r>
            <w:r w:rsidR="004E3EDD" w:rsidRPr="001D5A8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2017a, b</w:t>
            </w:r>
            <w:r w:rsidR="001E63D1" w:rsidRPr="001D5A8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); </w:t>
            </w:r>
            <w:r w:rsidRPr="001D5A8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Chin et al. (2010); </w:t>
            </w:r>
            <w:r w:rsidR="00724FA8" w:rsidRPr="001D5A8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Harry et al. (2011); </w:t>
            </w:r>
            <w:proofErr w:type="spellStart"/>
            <w:r w:rsidR="00E147BF" w:rsidRPr="001D5A8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Schaeffner</w:t>
            </w:r>
            <w:proofErr w:type="spellEnd"/>
            <w:r w:rsidR="00E147BF" w:rsidRPr="001D5A8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="00305C09" w:rsidRPr="001D5A8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and</w:t>
            </w:r>
            <w:r w:rsidR="00E147BF" w:rsidRPr="001D5A8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Beveridge (2012</w:t>
            </w:r>
            <w:r w:rsidR="00A77F47" w:rsidRPr="001D5A8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, 2013); </w:t>
            </w:r>
            <w:r w:rsidR="0058678E" w:rsidRPr="001D5A8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Beveridge et al. (2014); </w:t>
            </w:r>
            <w:r w:rsidR="0015079A" w:rsidRPr="001D5A8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Whitty et al. (2014); </w:t>
            </w:r>
            <w:proofErr w:type="spellStart"/>
            <w:r w:rsidR="00791DD4" w:rsidRPr="001D5A8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Dulvy</w:t>
            </w:r>
            <w:proofErr w:type="spellEnd"/>
            <w:r w:rsidR="00791DD4" w:rsidRPr="001D5A8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et al. (2016); </w:t>
            </w:r>
            <w:r w:rsidR="007467A2" w:rsidRPr="001D5A8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Flowers et al. (2016); </w:t>
            </w:r>
            <w:r w:rsidR="008B70DB" w:rsidRPr="001D5A8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Seitz </w:t>
            </w:r>
            <w:r w:rsidR="00305C09" w:rsidRPr="001D5A8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and</w:t>
            </w:r>
            <w:r w:rsidR="008B70DB" w:rsidRPr="001D5A8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Hoover (2017); </w:t>
            </w:r>
            <w:proofErr w:type="spellStart"/>
            <w:r w:rsidR="002C1F8B" w:rsidRPr="001D5A8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Wueringer</w:t>
            </w:r>
            <w:proofErr w:type="spellEnd"/>
            <w:r w:rsidR="002C1F8B" w:rsidRPr="001D5A8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(2017); </w:t>
            </w:r>
            <w:proofErr w:type="spellStart"/>
            <w:r w:rsidR="002C1F8B" w:rsidRPr="001D5A8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Wueringer</w:t>
            </w:r>
            <w:proofErr w:type="spellEnd"/>
            <w:r w:rsidR="002C1F8B" w:rsidRPr="001D5A8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et al. (2017a, b</w:t>
            </w:r>
            <w:r w:rsidR="00A77F47" w:rsidRPr="001D5A8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 2023</w:t>
            </w:r>
            <w:r w:rsidR="002C1F8B" w:rsidRPr="001D5A8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); </w:t>
            </w:r>
            <w:r w:rsidR="00724FA8" w:rsidRPr="001D5A8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Coleman et al. (2019); </w:t>
            </w:r>
            <w:r w:rsidRPr="001D5A8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Burreson (2020); </w:t>
            </w:r>
            <w:r w:rsidR="00E147BF" w:rsidRPr="001D5A8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Ostwald et al. (2021);</w:t>
            </w:r>
            <w:r w:rsidR="002C1F8B" w:rsidRPr="001D5A8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="005F1926" w:rsidRPr="001D5A8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Yan et al. (2021); </w:t>
            </w:r>
            <w:r w:rsidR="00305C09" w:rsidRPr="001D5A8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Trif et al. (2022); </w:t>
            </w:r>
            <w:r w:rsidR="001E63D1" w:rsidRPr="001D5A8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Pytka et al. (2024)</w:t>
            </w:r>
            <w:r w:rsidR="00FC33EC" w:rsidRPr="001D5A8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; </w:t>
            </w:r>
            <w:proofErr w:type="spellStart"/>
            <w:r w:rsidR="00FC33EC" w:rsidRPr="001D5A8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Biskis</w:t>
            </w:r>
            <w:proofErr w:type="spellEnd"/>
            <w:r w:rsidR="00FC33EC" w:rsidRPr="001D5A8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et al. (2025)</w:t>
            </w:r>
            <w:r w:rsidR="006519F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; Werry and </w:t>
            </w:r>
            <w:proofErr w:type="spellStart"/>
            <w:r w:rsidR="006519F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Meager</w:t>
            </w:r>
            <w:proofErr w:type="spellEnd"/>
            <w:r w:rsidR="006519F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(2025)</w:t>
            </w:r>
            <w:r w:rsidR="00FC33EC" w:rsidRPr="001D5A8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. </w:t>
            </w:r>
          </w:p>
        </w:tc>
      </w:tr>
      <w:tr w:rsidR="00EE46A1" w:rsidRPr="001D5A84" w14:paraId="70BD853C" w14:textId="77777777" w:rsidTr="00CF4815">
        <w:tc>
          <w:tcPr>
            <w:tcW w:w="1980" w:type="dxa"/>
            <w:tcBorders>
              <w:top w:val="single" w:sz="4" w:space="0" w:color="ADADAD" w:themeColor="background2" w:themeShade="BF"/>
              <w:bottom w:val="single" w:sz="8" w:space="0" w:color="auto"/>
            </w:tcBorders>
          </w:tcPr>
          <w:p w14:paraId="18693D21" w14:textId="650AF0F9" w:rsidR="00EE46A1" w:rsidRPr="001D5A84" w:rsidRDefault="00EE46A1" w:rsidP="004913C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D5A8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Western Australia</w:t>
            </w:r>
          </w:p>
        </w:tc>
        <w:tc>
          <w:tcPr>
            <w:tcW w:w="7030" w:type="dxa"/>
            <w:tcBorders>
              <w:top w:val="single" w:sz="4" w:space="0" w:color="ADADAD" w:themeColor="background2" w:themeShade="BF"/>
              <w:bottom w:val="single" w:sz="8" w:space="0" w:color="auto"/>
            </w:tcBorders>
          </w:tcPr>
          <w:p w14:paraId="185ADC2E" w14:textId="238CE213" w:rsidR="00EE46A1" w:rsidRPr="001D5A84" w:rsidRDefault="00BA5B16" w:rsidP="004913C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D5A8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Tonks et al. (2008); </w:t>
            </w:r>
            <w:r w:rsidR="00DA293D" w:rsidRPr="001D5A84"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 xml:space="preserve">Zhou </w:t>
            </w:r>
            <w:r w:rsidR="00305C09" w:rsidRPr="001D5A84"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and</w:t>
            </w:r>
            <w:r w:rsidR="00DA293D" w:rsidRPr="001D5A84"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 xml:space="preserve"> Griffiths (</w:t>
            </w:r>
            <w:r w:rsidR="00DA293D" w:rsidRPr="001D5A84">
              <w:rPr>
                <w:rStyle w:val="Strong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2008);</w:t>
            </w:r>
            <w:r w:rsidR="00DA293D" w:rsidRPr="001D5A84">
              <w:rPr>
                <w:rStyle w:val="Strong"/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E63D1" w:rsidRPr="001D5A8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Phillips et al. (2009, 2011, </w:t>
            </w:r>
            <w:r w:rsidR="004E3EDD" w:rsidRPr="001D5A8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2017a, b</w:t>
            </w:r>
            <w:r w:rsidR="001E63D1" w:rsidRPr="001D5A8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); </w:t>
            </w:r>
            <w:r w:rsidR="002C1F8B" w:rsidRPr="001D5A8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Morgan et al. (2011</w:t>
            </w:r>
            <w:r w:rsidRPr="001D5A8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2015, 2016, </w:t>
            </w:r>
            <w:r w:rsidR="00232120" w:rsidRPr="001D5A8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2017, </w:t>
            </w:r>
            <w:r w:rsidRPr="001D5A8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2025</w:t>
            </w:r>
            <w:r w:rsidR="002C1F8B" w:rsidRPr="001D5A8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); </w:t>
            </w:r>
            <w:r w:rsidR="00232120" w:rsidRPr="001D5A8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Jaiteh et al. (2014); </w:t>
            </w:r>
            <w:r w:rsidR="00D23A2D" w:rsidRPr="001D5A8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Moore et al. (2014); </w:t>
            </w:r>
            <w:r w:rsidR="0015079A" w:rsidRPr="001D5A8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Whitty et al. (2014); </w:t>
            </w:r>
            <w:proofErr w:type="spellStart"/>
            <w:r w:rsidR="00791DD4" w:rsidRPr="001D5A8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Dulvy</w:t>
            </w:r>
            <w:proofErr w:type="spellEnd"/>
            <w:r w:rsidR="00791DD4" w:rsidRPr="001D5A8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et al. (2016); </w:t>
            </w:r>
            <w:r w:rsidR="007467A2" w:rsidRPr="001D5A8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Flowers et al. (2016); </w:t>
            </w:r>
            <w:r w:rsidRPr="001D5A8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McLean et al. (2016); Wakefield et al. (2017); </w:t>
            </w:r>
            <w:r w:rsidR="00A77F47" w:rsidRPr="001D5A8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Bond et al. (2018a, b); Martins et al. (2018); </w:t>
            </w:r>
            <w:r w:rsidR="001E63D1" w:rsidRPr="001D5A84"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 xml:space="preserve">Braccini </w:t>
            </w:r>
            <w:r w:rsidR="00305C09" w:rsidRPr="001D5A84"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and</w:t>
            </w:r>
            <w:r w:rsidR="001E63D1" w:rsidRPr="001D5A84"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1E63D1" w:rsidRPr="001D5A84"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Waltrick</w:t>
            </w:r>
            <w:proofErr w:type="spellEnd"/>
            <w:r w:rsidR="001E63D1" w:rsidRPr="001D5A84"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 xml:space="preserve"> (2019); </w:t>
            </w:r>
            <w:r w:rsidR="005F1926" w:rsidRPr="001D5A8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Yan et al. (2021); </w:t>
            </w:r>
            <w:r w:rsidR="00232120" w:rsidRPr="001D5A8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Ingelbrecht et al. (2022, 2024a, b, c); </w:t>
            </w:r>
            <w:r w:rsidR="00A77F47" w:rsidRPr="001D5A8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Kanno et al. (2023); </w:t>
            </w:r>
            <w:r w:rsidRPr="001D5A8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Lear et al. (2023</w:t>
            </w:r>
            <w:r w:rsidR="00232120" w:rsidRPr="001D5A8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2024</w:t>
            </w:r>
            <w:r w:rsidRPr="001D5A8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); </w:t>
            </w:r>
            <w:r w:rsidR="00232120" w:rsidRPr="001D5A8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Wang et al. (2023); </w:t>
            </w:r>
            <w:r w:rsidR="008B08F4" w:rsidRPr="001D5A8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Bateman et al. (2024); </w:t>
            </w:r>
            <w:r w:rsidR="0058678E" w:rsidRPr="001D5A8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Harry et al. (2024)</w:t>
            </w:r>
            <w:r w:rsidRPr="001D5A8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; </w:t>
            </w:r>
            <w:r w:rsidR="001E63D1" w:rsidRPr="001D5A8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Pytka et al. (2024)</w:t>
            </w:r>
            <w:r w:rsidR="00FC33EC" w:rsidRPr="001D5A8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; </w:t>
            </w:r>
            <w:proofErr w:type="spellStart"/>
            <w:r w:rsidR="00FC33EC" w:rsidRPr="001D5A8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Biskis</w:t>
            </w:r>
            <w:proofErr w:type="spellEnd"/>
            <w:r w:rsidR="00FC33EC" w:rsidRPr="001D5A8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et al. (2025)</w:t>
            </w:r>
            <w:r w:rsidR="006519F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</w:t>
            </w:r>
            <w:r w:rsidR="006519F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Werry and Meager (2025)</w:t>
            </w:r>
            <w:r w:rsidR="00FC33EC" w:rsidRPr="001D5A8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</w:tc>
      </w:tr>
    </w:tbl>
    <w:p w14:paraId="66412F26" w14:textId="77777777" w:rsidR="00EE46A1" w:rsidRPr="001D5A84" w:rsidRDefault="00EE46A1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159B8964" w14:textId="77777777" w:rsidR="00A06130" w:rsidRPr="001D5A84" w:rsidRDefault="00A06130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4BCF66A1" w14:textId="77777777" w:rsidR="00F40064" w:rsidRPr="001D5A84" w:rsidRDefault="00F40064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3316ECB2" w14:textId="77777777" w:rsidR="00F40064" w:rsidRPr="001D5A84" w:rsidRDefault="00F40064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741F5A95" w14:textId="77777777" w:rsidR="00F40064" w:rsidRPr="001D5A84" w:rsidRDefault="00F40064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2DBBB986" w14:textId="77777777" w:rsidR="00F40064" w:rsidRPr="001D5A84" w:rsidRDefault="00F40064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5E0E91E3" w14:textId="77777777" w:rsidR="00F40064" w:rsidRPr="001D5A84" w:rsidRDefault="00F40064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3B78AB06" w14:textId="77777777" w:rsidR="00F40064" w:rsidRPr="001D5A84" w:rsidRDefault="00F40064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54F72698" w14:textId="77777777" w:rsidR="00F40064" w:rsidRPr="001D5A84" w:rsidRDefault="00F40064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4829A24F" w14:textId="77777777" w:rsidR="00F40064" w:rsidRPr="001D5A84" w:rsidRDefault="00F40064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634C81BB" w14:textId="77777777" w:rsidR="00F40064" w:rsidRPr="001D5A84" w:rsidRDefault="00F40064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3D6B80F8" w14:textId="77777777" w:rsidR="00F40064" w:rsidRPr="001D5A84" w:rsidRDefault="00F40064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7E39CA90" w14:textId="77777777" w:rsidR="00F40064" w:rsidRPr="001D5A84" w:rsidRDefault="00F40064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15212C95" w14:textId="77777777" w:rsidR="00F40064" w:rsidRPr="001D5A84" w:rsidRDefault="00F40064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120A8783" w14:textId="77777777" w:rsidR="00F40064" w:rsidRPr="001D5A84" w:rsidRDefault="00F40064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69E86E87" w14:textId="77777777" w:rsidR="00F40064" w:rsidRPr="001D5A84" w:rsidRDefault="00F40064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36BBF9C7" w14:textId="77777777" w:rsidR="00F40064" w:rsidRPr="001D5A84" w:rsidRDefault="00F40064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5380A9D0" w14:textId="77777777" w:rsidR="00F40064" w:rsidRPr="001D5A84" w:rsidRDefault="00F40064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25F82AB9" w14:textId="77777777" w:rsidR="00F40064" w:rsidRPr="001D5A84" w:rsidRDefault="00F40064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57994BA6" w14:textId="77777777" w:rsidR="00F40064" w:rsidRPr="001D5A84" w:rsidRDefault="00F40064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7A65AEE0" w14:textId="77777777" w:rsidR="00F40064" w:rsidRPr="001D5A84" w:rsidRDefault="00F40064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639CD68A" w14:textId="77777777" w:rsidR="00F40064" w:rsidRPr="001D5A84" w:rsidRDefault="00F40064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1E9424B4" w14:textId="77777777" w:rsidR="00F40064" w:rsidRPr="001D5A84" w:rsidRDefault="00F40064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7FF4FF08" w14:textId="77777777" w:rsidR="00E820E8" w:rsidRPr="001D5A84" w:rsidRDefault="00E820E8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41E592F0" w14:textId="77777777" w:rsidR="005F1926" w:rsidRPr="001D5A84" w:rsidRDefault="005F1926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646BDB1B" w14:textId="77777777" w:rsidR="005F1926" w:rsidRPr="001D5A84" w:rsidRDefault="005F1926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5619D720" w14:textId="77777777" w:rsidR="005F1926" w:rsidRPr="001D5A84" w:rsidRDefault="005F1926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24C87564" w14:textId="77777777" w:rsidR="005F1926" w:rsidRPr="001D5A84" w:rsidRDefault="005F1926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3B15DF37" w14:textId="77777777" w:rsidR="005F1926" w:rsidRPr="001D5A84" w:rsidRDefault="005F1926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7D9041A6" w14:textId="77777777" w:rsidR="005F1926" w:rsidRPr="001D5A84" w:rsidRDefault="005F1926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2ABF08DB" w14:textId="77777777" w:rsidR="005F1926" w:rsidRPr="001D5A84" w:rsidRDefault="005F1926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5222EB6D" w14:textId="77777777" w:rsidR="005F1926" w:rsidRPr="001D5A84" w:rsidRDefault="005F1926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63E02D41" w14:textId="77777777" w:rsidR="005F1926" w:rsidRPr="001D5A84" w:rsidRDefault="005F1926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4E5508A7" w14:textId="77777777" w:rsidR="005F1926" w:rsidRPr="001D5A84" w:rsidRDefault="005F1926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17AEA2C0" w14:textId="77777777" w:rsidR="005F1926" w:rsidRPr="001D5A84" w:rsidRDefault="005F1926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0AB1B27A" w14:textId="1BE63253" w:rsidR="005C26AC" w:rsidRPr="001D5A84" w:rsidRDefault="00E820E8">
      <w:pPr>
        <w:rPr>
          <w:rFonts w:ascii="Times New Roman" w:hAnsi="Times New Roman" w:cs="Times New Roman"/>
          <w:noProof/>
          <w:color w:val="000000" w:themeColor="text1"/>
          <w:sz w:val="20"/>
          <w:szCs w:val="20"/>
        </w:rPr>
      </w:pPr>
      <w:r w:rsidRPr="001D5A84">
        <w:rPr>
          <w:rFonts w:ascii="Times New Roman" w:hAnsi="Times New Roman" w:cs="Times New Roman"/>
          <w:b/>
          <w:bCs/>
          <w:sz w:val="20"/>
          <w:szCs w:val="20"/>
        </w:rPr>
        <w:lastRenderedPageBreak/>
        <w:t xml:space="preserve">Online Resource </w:t>
      </w:r>
      <w:r w:rsidR="00F40064" w:rsidRPr="001D5A84">
        <w:rPr>
          <w:rFonts w:ascii="Times New Roman" w:hAnsi="Times New Roman" w:cs="Times New Roman"/>
          <w:b/>
          <w:bCs/>
          <w:sz w:val="20"/>
          <w:szCs w:val="20"/>
        </w:rPr>
        <w:t>S</w:t>
      </w:r>
      <w:r w:rsidR="007215F6">
        <w:rPr>
          <w:rFonts w:ascii="Times New Roman" w:hAnsi="Times New Roman" w:cs="Times New Roman"/>
          <w:b/>
          <w:bCs/>
          <w:sz w:val="20"/>
          <w:szCs w:val="20"/>
        </w:rPr>
        <w:t>4</w:t>
      </w:r>
      <w:r w:rsidR="00F40064" w:rsidRPr="001D5A84">
        <w:rPr>
          <w:rFonts w:ascii="Times New Roman" w:hAnsi="Times New Roman" w:cs="Times New Roman"/>
          <w:sz w:val="20"/>
          <w:szCs w:val="20"/>
        </w:rPr>
        <w:t xml:space="preserve"> Peer-reviewed studies involving green sawfish (</w:t>
      </w:r>
      <w:r w:rsidR="00F40064" w:rsidRPr="001D5A84">
        <w:rPr>
          <w:rFonts w:ascii="Times New Roman" w:hAnsi="Times New Roman" w:cs="Times New Roman"/>
          <w:i/>
          <w:iCs/>
          <w:sz w:val="20"/>
          <w:szCs w:val="20"/>
        </w:rPr>
        <w:t>Pristis zijsron</w:t>
      </w:r>
      <w:r w:rsidR="00F40064" w:rsidRPr="001D5A84">
        <w:rPr>
          <w:rFonts w:ascii="Times New Roman" w:hAnsi="Times New Roman" w:cs="Times New Roman"/>
          <w:sz w:val="20"/>
          <w:szCs w:val="20"/>
        </w:rPr>
        <w:t xml:space="preserve">) and/or its products, associated with regions in Western Australia, published </w:t>
      </w:r>
      <w:r w:rsidR="00603B6F">
        <w:rPr>
          <w:rFonts w:ascii="Times New Roman" w:hAnsi="Times New Roman" w:cs="Times New Roman"/>
          <w:sz w:val="20"/>
          <w:szCs w:val="20"/>
        </w:rPr>
        <w:t>from</w:t>
      </w:r>
      <w:r w:rsidR="00F40064" w:rsidRPr="001D5A84">
        <w:rPr>
          <w:rFonts w:ascii="Times New Roman" w:hAnsi="Times New Roman" w:cs="Times New Roman"/>
          <w:sz w:val="20"/>
          <w:szCs w:val="20"/>
        </w:rPr>
        <w:t xml:space="preserve"> 2005</w:t>
      </w:r>
      <w:r w:rsidR="00F40064" w:rsidRPr="001D5A84">
        <w:rPr>
          <w:rFonts w:ascii="Times New Roman" w:hAnsi="Times New Roman" w:cs="Times New Roman"/>
          <w:noProof/>
          <w:color w:val="000000" w:themeColor="text1"/>
          <w:sz w:val="20"/>
          <w:szCs w:val="20"/>
        </w:rPr>
        <w:t>–202</w:t>
      </w:r>
      <w:r w:rsidR="00603B6F">
        <w:rPr>
          <w:rFonts w:ascii="Times New Roman" w:hAnsi="Times New Roman" w:cs="Times New Roman"/>
          <w:noProof/>
          <w:color w:val="000000" w:themeColor="text1"/>
          <w:sz w:val="20"/>
          <w:szCs w:val="20"/>
        </w:rPr>
        <w:t>6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0"/>
        <w:gridCol w:w="7030"/>
      </w:tblGrid>
      <w:tr w:rsidR="005C26AC" w:rsidRPr="001D5A84" w14:paraId="3BBFCF0C" w14:textId="77777777" w:rsidTr="005D0D81">
        <w:tc>
          <w:tcPr>
            <w:tcW w:w="1980" w:type="dxa"/>
            <w:tcBorders>
              <w:top w:val="single" w:sz="8" w:space="0" w:color="000000" w:themeColor="text1"/>
              <w:bottom w:val="single" w:sz="8" w:space="0" w:color="000000" w:themeColor="text1"/>
            </w:tcBorders>
          </w:tcPr>
          <w:p w14:paraId="6F64436B" w14:textId="1C47C7CB" w:rsidR="005C26AC" w:rsidRPr="009F2798" w:rsidRDefault="005C26AC" w:rsidP="004913C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9F279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Region</w:t>
            </w:r>
          </w:p>
        </w:tc>
        <w:tc>
          <w:tcPr>
            <w:tcW w:w="7030" w:type="dxa"/>
            <w:tcBorders>
              <w:top w:val="single" w:sz="8" w:space="0" w:color="000000" w:themeColor="text1"/>
              <w:bottom w:val="single" w:sz="8" w:space="0" w:color="000000" w:themeColor="text1"/>
            </w:tcBorders>
          </w:tcPr>
          <w:p w14:paraId="747B5D86" w14:textId="087F5595" w:rsidR="005C26AC" w:rsidRPr="009F2798" w:rsidRDefault="005C26AC" w:rsidP="004913C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9F279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Source</w:t>
            </w:r>
          </w:p>
        </w:tc>
      </w:tr>
      <w:tr w:rsidR="005C26AC" w:rsidRPr="001D5A84" w14:paraId="40CB82C2" w14:textId="77777777" w:rsidTr="005D0D81">
        <w:tc>
          <w:tcPr>
            <w:tcW w:w="1980" w:type="dxa"/>
            <w:tcBorders>
              <w:top w:val="single" w:sz="8" w:space="0" w:color="000000" w:themeColor="text1"/>
              <w:bottom w:val="single" w:sz="4" w:space="0" w:color="ADADAD" w:themeColor="background2" w:themeShade="BF"/>
            </w:tcBorders>
          </w:tcPr>
          <w:p w14:paraId="4876D274" w14:textId="142A68DE" w:rsidR="005C26AC" w:rsidRPr="001D5A84" w:rsidRDefault="005C26AC" w:rsidP="004913C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D5A8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Gascoyne</w:t>
            </w:r>
          </w:p>
        </w:tc>
        <w:tc>
          <w:tcPr>
            <w:tcW w:w="7030" w:type="dxa"/>
            <w:tcBorders>
              <w:top w:val="single" w:sz="8" w:space="0" w:color="000000" w:themeColor="text1"/>
              <w:bottom w:val="single" w:sz="4" w:space="0" w:color="ADADAD" w:themeColor="background2" w:themeShade="BF"/>
            </w:tcBorders>
          </w:tcPr>
          <w:p w14:paraId="117496D7" w14:textId="1E8F414F" w:rsidR="005C26AC" w:rsidRPr="001D5A84" w:rsidRDefault="00202B09" w:rsidP="004913C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D5A8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Phillips et al. (2011, </w:t>
            </w:r>
            <w:r w:rsidR="004E3EDD" w:rsidRPr="001D5A8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2017a, b</w:t>
            </w:r>
            <w:r w:rsidRPr="001D5A8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); </w:t>
            </w:r>
            <w:proofErr w:type="spellStart"/>
            <w:r w:rsidR="00791DD4" w:rsidRPr="001D5A8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Dulvy</w:t>
            </w:r>
            <w:proofErr w:type="spellEnd"/>
            <w:r w:rsidR="00791DD4" w:rsidRPr="001D5A8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et al. (2016); </w:t>
            </w:r>
            <w:r w:rsidR="005F1926" w:rsidRPr="001D5A8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Yan et al. (2021); </w:t>
            </w:r>
            <w:r w:rsidR="008B08F4" w:rsidRPr="001D5A8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Bateman et al. (2024); </w:t>
            </w:r>
            <w:r w:rsidR="00BA5B16" w:rsidRPr="001D5A8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Ingelbrecht et al. (2024a)</w:t>
            </w:r>
            <w:r w:rsidR="006519F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</w:t>
            </w:r>
            <w:r w:rsidR="006519F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Werry and </w:t>
            </w:r>
            <w:proofErr w:type="spellStart"/>
            <w:r w:rsidR="006519F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Meager</w:t>
            </w:r>
            <w:proofErr w:type="spellEnd"/>
            <w:r w:rsidR="006519F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(2025)</w:t>
            </w:r>
            <w:r w:rsidR="00FC33EC" w:rsidRPr="001D5A8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</w:tc>
      </w:tr>
      <w:tr w:rsidR="005C26AC" w:rsidRPr="001D5A84" w14:paraId="29DF6F83" w14:textId="77777777" w:rsidTr="005D0D81">
        <w:tc>
          <w:tcPr>
            <w:tcW w:w="1980" w:type="dxa"/>
            <w:tcBorders>
              <w:top w:val="single" w:sz="4" w:space="0" w:color="ADADAD" w:themeColor="background2" w:themeShade="BF"/>
              <w:bottom w:val="single" w:sz="4" w:space="0" w:color="ADADAD" w:themeColor="background2" w:themeShade="BF"/>
            </w:tcBorders>
          </w:tcPr>
          <w:p w14:paraId="265A4147" w14:textId="7158281B" w:rsidR="005C26AC" w:rsidRPr="001D5A84" w:rsidRDefault="005C26AC" w:rsidP="004913C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D5A8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Kimberley</w:t>
            </w:r>
          </w:p>
        </w:tc>
        <w:tc>
          <w:tcPr>
            <w:tcW w:w="7030" w:type="dxa"/>
            <w:tcBorders>
              <w:top w:val="single" w:sz="4" w:space="0" w:color="ADADAD" w:themeColor="background2" w:themeShade="BF"/>
              <w:bottom w:val="single" w:sz="4" w:space="0" w:color="ADADAD" w:themeColor="background2" w:themeShade="BF"/>
            </w:tcBorders>
          </w:tcPr>
          <w:p w14:paraId="6F870533" w14:textId="3ED2E739" w:rsidR="005C26AC" w:rsidRPr="001D5A84" w:rsidRDefault="00202B09" w:rsidP="004913C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D5A8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Phillips et al. (</w:t>
            </w:r>
            <w:r w:rsidR="00651C0B" w:rsidRPr="001D5A8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2009, </w:t>
            </w:r>
            <w:r w:rsidRPr="001D5A8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2011, </w:t>
            </w:r>
            <w:r w:rsidR="004E3EDD" w:rsidRPr="001D5A8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2017a, b</w:t>
            </w:r>
            <w:r w:rsidRPr="001D5A8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); </w:t>
            </w:r>
            <w:r w:rsidR="00BA5B16" w:rsidRPr="001D5A8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Tonks et al. (2008); </w:t>
            </w:r>
            <w:r w:rsidR="002C1F8B" w:rsidRPr="001D5A8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Morgan et al. (2011);</w:t>
            </w:r>
            <w:r w:rsidR="00A77F47" w:rsidRPr="001D5A8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D23A2D" w:rsidRPr="001D5A8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Moore et al. (2014); </w:t>
            </w:r>
            <w:r w:rsidR="0015079A" w:rsidRPr="001D5A8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Whitty et al. (2014); </w:t>
            </w:r>
            <w:proofErr w:type="spellStart"/>
            <w:r w:rsidR="00791DD4" w:rsidRPr="001D5A8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Dulvy</w:t>
            </w:r>
            <w:proofErr w:type="spellEnd"/>
            <w:r w:rsidR="00791DD4" w:rsidRPr="001D5A8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et al. (2016)</w:t>
            </w:r>
            <w:r w:rsidR="00A77F47" w:rsidRPr="001D5A8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; </w:t>
            </w:r>
            <w:r w:rsidR="005F1926" w:rsidRPr="001D5A8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Yan et al. (2021); </w:t>
            </w:r>
            <w:r w:rsidR="00A77F47" w:rsidRPr="001D5A8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Kanno et al. (2023);</w:t>
            </w:r>
            <w:r w:rsidR="00BA5B16" w:rsidRPr="001D5A8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Ingelbrecht et al. (2024a)</w:t>
            </w:r>
            <w:r w:rsidR="00FC33EC" w:rsidRPr="001D5A8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; </w:t>
            </w:r>
            <w:proofErr w:type="spellStart"/>
            <w:r w:rsidR="00FC33EC" w:rsidRPr="001D5A8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Biskis</w:t>
            </w:r>
            <w:proofErr w:type="spellEnd"/>
            <w:r w:rsidR="00FC33EC" w:rsidRPr="001D5A8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et al. (2025)</w:t>
            </w:r>
            <w:r w:rsidR="006519F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</w:t>
            </w:r>
            <w:r w:rsidR="006519F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Werry and </w:t>
            </w:r>
            <w:proofErr w:type="spellStart"/>
            <w:r w:rsidR="006519F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Meager</w:t>
            </w:r>
            <w:proofErr w:type="spellEnd"/>
            <w:r w:rsidR="006519F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(2025)</w:t>
            </w:r>
            <w:r w:rsidR="00FC33EC" w:rsidRPr="001D5A8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</w:tc>
      </w:tr>
      <w:tr w:rsidR="005C26AC" w:rsidRPr="001D5A84" w14:paraId="440AC9F2" w14:textId="77777777" w:rsidTr="005D0D81">
        <w:tc>
          <w:tcPr>
            <w:tcW w:w="1980" w:type="dxa"/>
            <w:tcBorders>
              <w:top w:val="single" w:sz="4" w:space="0" w:color="ADADAD" w:themeColor="background2" w:themeShade="BF"/>
              <w:bottom w:val="single" w:sz="8" w:space="0" w:color="000000" w:themeColor="text1"/>
            </w:tcBorders>
          </w:tcPr>
          <w:p w14:paraId="0C0ADBB6" w14:textId="4ACEC4E8" w:rsidR="005C26AC" w:rsidRPr="001D5A84" w:rsidRDefault="005C26AC" w:rsidP="004913C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D5A8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Pilbara</w:t>
            </w:r>
          </w:p>
        </w:tc>
        <w:tc>
          <w:tcPr>
            <w:tcW w:w="7030" w:type="dxa"/>
            <w:tcBorders>
              <w:top w:val="single" w:sz="4" w:space="0" w:color="ADADAD" w:themeColor="background2" w:themeShade="BF"/>
              <w:bottom w:val="single" w:sz="8" w:space="0" w:color="000000" w:themeColor="text1"/>
            </w:tcBorders>
          </w:tcPr>
          <w:p w14:paraId="179B835A" w14:textId="31D3CCFC" w:rsidR="005C26AC" w:rsidRPr="001D5A84" w:rsidRDefault="002C1F8B" w:rsidP="004913C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D5A8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Morgan et al. (2011</w:t>
            </w:r>
            <w:r w:rsidR="00BA5B16" w:rsidRPr="001D5A8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2015, 2016, </w:t>
            </w:r>
            <w:r w:rsidR="00232120" w:rsidRPr="001D5A8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2017, </w:t>
            </w:r>
            <w:r w:rsidR="00BA5B16" w:rsidRPr="001D5A8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2025</w:t>
            </w:r>
            <w:r w:rsidRPr="001D5A8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); </w:t>
            </w:r>
            <w:r w:rsidR="00202B09" w:rsidRPr="001D5A8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Phillips et al. (2011, </w:t>
            </w:r>
            <w:r w:rsidR="004E3EDD" w:rsidRPr="001D5A8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2017a, b</w:t>
            </w:r>
            <w:r w:rsidR="00202B09" w:rsidRPr="001D5A8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); </w:t>
            </w:r>
            <w:r w:rsidR="00232120" w:rsidRPr="001D5A8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Jaiteh et al. (2014); </w:t>
            </w:r>
            <w:r w:rsidR="0015079A" w:rsidRPr="001D5A8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Whitty et al. (2014); </w:t>
            </w:r>
            <w:proofErr w:type="spellStart"/>
            <w:r w:rsidR="00791DD4" w:rsidRPr="001D5A8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Dulvy</w:t>
            </w:r>
            <w:proofErr w:type="spellEnd"/>
            <w:r w:rsidR="00791DD4" w:rsidRPr="001D5A8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et al. (2016); </w:t>
            </w:r>
            <w:r w:rsidR="00BA5B16" w:rsidRPr="001D5A8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McLean et al. (2016); Wakefield et al. (2017); </w:t>
            </w:r>
            <w:r w:rsidR="00A77F47" w:rsidRPr="001D5A8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Bond et al. (2018a, b); Martins et al. (2018); </w:t>
            </w:r>
            <w:r w:rsidR="005F1926" w:rsidRPr="001D5A8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Yan et al. (2021); </w:t>
            </w:r>
            <w:r w:rsidR="00232120" w:rsidRPr="001D5A8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Ingelbrecht et al. (2022, 2024a, b, c); </w:t>
            </w:r>
            <w:r w:rsidR="00A77F47" w:rsidRPr="001D5A8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Kanno et al. (2023); </w:t>
            </w:r>
            <w:r w:rsidR="00BA5B16" w:rsidRPr="001D5A8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Lear et al. (2023</w:t>
            </w:r>
            <w:r w:rsidR="00232120" w:rsidRPr="001D5A8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2024</w:t>
            </w:r>
            <w:r w:rsidR="00BA5B16" w:rsidRPr="001D5A8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); </w:t>
            </w:r>
            <w:r w:rsidR="00232120" w:rsidRPr="001D5A8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Wang et al. (2023); </w:t>
            </w:r>
            <w:r w:rsidR="008B08F4" w:rsidRPr="001D5A8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Bateman et al. (2024); </w:t>
            </w:r>
            <w:r w:rsidR="0058678E" w:rsidRPr="001D5A8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Harry et al. (2024)</w:t>
            </w:r>
            <w:r w:rsidR="00FC33EC" w:rsidRPr="001D5A8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; </w:t>
            </w:r>
            <w:proofErr w:type="spellStart"/>
            <w:r w:rsidR="00FC33EC" w:rsidRPr="001D5A8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Biskis</w:t>
            </w:r>
            <w:proofErr w:type="spellEnd"/>
            <w:r w:rsidR="00FC33EC" w:rsidRPr="001D5A8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et al. (2025)</w:t>
            </w:r>
            <w:r w:rsidR="006519F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</w:t>
            </w:r>
            <w:r w:rsidR="006519F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Werry and Meager (2025)</w:t>
            </w:r>
            <w:r w:rsidR="00FC33EC" w:rsidRPr="001D5A8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</w:tc>
      </w:tr>
    </w:tbl>
    <w:p w14:paraId="72E251AD" w14:textId="77777777" w:rsidR="005C26AC" w:rsidRPr="001D5A84" w:rsidRDefault="005C26AC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2DB2371A" w14:textId="77777777" w:rsidR="00EE46A1" w:rsidRPr="001D5A84" w:rsidRDefault="00EE46A1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4347F8F2" w14:textId="77777777" w:rsidR="005D0D81" w:rsidRPr="001D5A84" w:rsidRDefault="005D0D81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444D9A42" w14:textId="77777777" w:rsidR="005D0D81" w:rsidRPr="001D5A84" w:rsidRDefault="005D0D81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256D0778" w14:textId="77777777" w:rsidR="005D0D81" w:rsidRPr="001D5A84" w:rsidRDefault="005D0D81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1F617A47" w14:textId="77777777" w:rsidR="005D0D81" w:rsidRPr="001D5A84" w:rsidRDefault="005D0D81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0E9A19C1" w14:textId="77777777" w:rsidR="005D0D81" w:rsidRPr="001D5A84" w:rsidRDefault="005D0D81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082F6377" w14:textId="77777777" w:rsidR="005D0D81" w:rsidRPr="001D5A84" w:rsidRDefault="005D0D81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422E6646" w14:textId="77777777" w:rsidR="005D0D81" w:rsidRPr="001D5A84" w:rsidRDefault="005D0D81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3A23E627" w14:textId="77777777" w:rsidR="005D0D81" w:rsidRPr="001D5A84" w:rsidRDefault="005D0D81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79FC0A7B" w14:textId="77777777" w:rsidR="005D0D81" w:rsidRPr="001D5A84" w:rsidRDefault="005D0D81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6D034AF0" w14:textId="77777777" w:rsidR="005D0D81" w:rsidRPr="001D5A84" w:rsidRDefault="005D0D81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79EC587C" w14:textId="77777777" w:rsidR="005D0D81" w:rsidRPr="001D5A84" w:rsidRDefault="005D0D81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05A6BD08" w14:textId="77777777" w:rsidR="005D0D81" w:rsidRPr="001D5A84" w:rsidRDefault="005D0D81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0CB0E96A" w14:textId="77777777" w:rsidR="005D0D81" w:rsidRPr="001D5A84" w:rsidRDefault="005D0D81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1C6AE98D" w14:textId="77777777" w:rsidR="005D0D81" w:rsidRPr="001D5A84" w:rsidRDefault="005D0D81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106C9EE0" w14:textId="77777777" w:rsidR="005D0D81" w:rsidRPr="001D5A84" w:rsidRDefault="005D0D81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52A5EBFC" w14:textId="77777777" w:rsidR="005D0D81" w:rsidRPr="001D5A84" w:rsidRDefault="005D0D81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39519F76" w14:textId="77777777" w:rsidR="005D0D81" w:rsidRPr="001D5A84" w:rsidRDefault="005D0D81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633B612A" w14:textId="77777777" w:rsidR="005D0D81" w:rsidRPr="001D5A84" w:rsidRDefault="005D0D81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698B160F" w14:textId="77777777" w:rsidR="005D0D81" w:rsidRPr="001D5A84" w:rsidRDefault="005D0D81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295C8E46" w14:textId="77777777" w:rsidR="005D0D81" w:rsidRPr="001D5A84" w:rsidRDefault="005D0D81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28709396" w14:textId="77777777" w:rsidR="005D0D81" w:rsidRPr="001D5A84" w:rsidRDefault="005D0D81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3E3D89F7" w14:textId="77777777" w:rsidR="005D0D81" w:rsidRPr="001D5A84" w:rsidRDefault="005D0D81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683E4FCC" w14:textId="77777777" w:rsidR="005D0D81" w:rsidRPr="001D5A84" w:rsidRDefault="005D0D81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374BB41D" w14:textId="77777777" w:rsidR="005D0D81" w:rsidRPr="001D5A84" w:rsidRDefault="005D0D81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1532340C" w14:textId="77777777" w:rsidR="005D0D81" w:rsidRPr="001D5A84" w:rsidRDefault="005D0D81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1605E6D5" w14:textId="77777777" w:rsidR="005D0D81" w:rsidRPr="001D5A84" w:rsidRDefault="005D0D81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5B014B50" w14:textId="77777777" w:rsidR="005D0D81" w:rsidRPr="001D5A84" w:rsidRDefault="005D0D81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5A03A2A1" w14:textId="77777777" w:rsidR="00A06130" w:rsidRPr="001D5A84" w:rsidRDefault="00A06130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14C2E780" w14:textId="77777777" w:rsidR="00D32A66" w:rsidRDefault="00D32A66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1F43107F" w14:textId="77777777" w:rsidR="009F2798" w:rsidRDefault="009F2798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2CDE9570" w14:textId="77777777" w:rsidR="009F2798" w:rsidRDefault="009F2798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11F78346" w14:textId="77777777" w:rsidR="009F2798" w:rsidRDefault="009F2798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78F3D380" w14:textId="77777777" w:rsidR="009F2798" w:rsidRDefault="009F2798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22D5F84C" w14:textId="77777777" w:rsidR="009F2798" w:rsidRDefault="009F2798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61DBFEF2" w14:textId="77777777" w:rsidR="009F2798" w:rsidRDefault="009F2798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0A1F42D0" w14:textId="77777777" w:rsidR="009F2798" w:rsidRDefault="009F2798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41B0828E" w14:textId="77777777" w:rsidR="009F2798" w:rsidRDefault="009F2798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68413E8B" w14:textId="77777777" w:rsidR="009F2798" w:rsidRDefault="009F2798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43201FC1" w14:textId="77777777" w:rsidR="009F2798" w:rsidRDefault="009F2798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35E2EAE7" w14:textId="77777777" w:rsidR="009F2798" w:rsidRDefault="009F2798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73541544" w14:textId="77777777" w:rsidR="009F2798" w:rsidRDefault="009F2798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2DE8928C" w14:textId="77777777" w:rsidR="009F2798" w:rsidRDefault="009F2798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0126803A" w14:textId="77777777" w:rsidR="00933494" w:rsidRPr="001D5A84" w:rsidRDefault="00933494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70CE3B45" w14:textId="39A524DB" w:rsidR="00EC66B7" w:rsidRPr="009F2798" w:rsidRDefault="00EC66B7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9F2798">
        <w:rPr>
          <w:rFonts w:ascii="Times New Roman" w:hAnsi="Times New Roman" w:cs="Times New Roman"/>
          <w:b/>
          <w:bCs/>
          <w:sz w:val="20"/>
          <w:szCs w:val="20"/>
          <w:lang w:val="en-US"/>
        </w:rPr>
        <w:lastRenderedPageBreak/>
        <w:t>References</w:t>
      </w:r>
    </w:p>
    <w:p w14:paraId="2EE75014" w14:textId="77777777" w:rsidR="009D12D9" w:rsidRPr="001D5A84" w:rsidRDefault="009D12D9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3AE7A55D" w14:textId="2F73314A" w:rsidR="00AB3E94" w:rsidRPr="001D5A84" w:rsidRDefault="00AB3E94" w:rsidP="00FC6102">
      <w:pPr>
        <w:ind w:left="720" w:hanging="720"/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</w:pPr>
      <w:r w:rsidRPr="001D5A84">
        <w:rPr>
          <w:rFonts w:ascii="Times New Roman" w:hAnsi="Times New Roman" w:cs="Times New Roman"/>
          <w:color w:val="000000"/>
          <w:sz w:val="20"/>
          <w:szCs w:val="20"/>
        </w:rPr>
        <w:t xml:space="preserve">Al-Faisal AJ, </w:t>
      </w:r>
      <w:proofErr w:type="spellStart"/>
      <w:r w:rsidRPr="001D5A84">
        <w:rPr>
          <w:rFonts w:ascii="Times New Roman" w:hAnsi="Times New Roman" w:cs="Times New Roman"/>
          <w:color w:val="000000"/>
          <w:sz w:val="20"/>
          <w:szCs w:val="20"/>
        </w:rPr>
        <w:t>Mutlak</w:t>
      </w:r>
      <w:proofErr w:type="spellEnd"/>
      <w:r w:rsidRPr="001D5A84">
        <w:rPr>
          <w:rFonts w:ascii="Times New Roman" w:hAnsi="Times New Roman" w:cs="Times New Roman"/>
          <w:color w:val="000000"/>
          <w:sz w:val="20"/>
          <w:szCs w:val="20"/>
        </w:rPr>
        <w:t xml:space="preserve"> FM (2018) Survey of the marine fishes in Iraq. Bull Iraq Nat Hist Mus 15:163</w:t>
      </w:r>
      <w:r w:rsidRPr="001D5A84">
        <w:rPr>
          <w:rFonts w:ascii="Times New Roman" w:hAnsi="Times New Roman" w:cs="Times New Roman"/>
          <w:noProof/>
          <w:color w:val="000000" w:themeColor="text1"/>
          <w:sz w:val="20"/>
          <w:szCs w:val="20"/>
        </w:rPr>
        <w:t>–</w:t>
      </w:r>
      <w:r w:rsidRPr="001D5A84">
        <w:rPr>
          <w:rFonts w:ascii="Times New Roman" w:hAnsi="Times New Roman" w:cs="Times New Roman"/>
          <w:color w:val="000000"/>
          <w:sz w:val="20"/>
          <w:szCs w:val="20"/>
        </w:rPr>
        <w:t>177.</w:t>
      </w:r>
      <w:r w:rsidR="00620545" w:rsidRPr="001D5A84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620545" w:rsidRPr="001D5A84">
        <w:rPr>
          <w:rFonts w:ascii="Times New Roman" w:hAnsi="Times New Roman" w:cs="Times New Roman"/>
          <w:sz w:val="20"/>
          <w:szCs w:val="20"/>
        </w:rPr>
        <w:t>https://doi.org/10.26842/binhm.7.2018.15.2.0163</w:t>
      </w:r>
    </w:p>
    <w:p w14:paraId="135F33C0" w14:textId="3E5DCC4B" w:rsidR="00350666" w:rsidRPr="001D5A84" w:rsidRDefault="00350666" w:rsidP="00FC6102">
      <w:pPr>
        <w:ind w:left="720" w:hanging="720"/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</w:pPr>
      <w:r w:rsidRPr="001D5A84">
        <w:rPr>
          <w:rFonts w:ascii="Times New Roman" w:hAnsi="Times New Roman" w:cs="Times New Roman"/>
          <w:color w:val="000000"/>
          <w:sz w:val="20"/>
          <w:szCs w:val="20"/>
        </w:rPr>
        <w:t>Al-</w:t>
      </w:r>
      <w:proofErr w:type="spellStart"/>
      <w:r w:rsidRPr="001D5A84">
        <w:rPr>
          <w:rFonts w:ascii="Times New Roman" w:hAnsi="Times New Roman" w:cs="Times New Roman"/>
          <w:color w:val="000000"/>
          <w:sz w:val="20"/>
          <w:szCs w:val="20"/>
        </w:rPr>
        <w:t>Jufaili</w:t>
      </w:r>
      <w:proofErr w:type="spellEnd"/>
      <w:r w:rsidRPr="001D5A84">
        <w:rPr>
          <w:rFonts w:ascii="Times New Roman" w:hAnsi="Times New Roman" w:cs="Times New Roman"/>
          <w:color w:val="000000"/>
          <w:sz w:val="20"/>
          <w:szCs w:val="20"/>
        </w:rPr>
        <w:t xml:space="preserve"> SM, Hermosa G, Al-</w:t>
      </w:r>
      <w:proofErr w:type="spellStart"/>
      <w:r w:rsidRPr="001D5A84">
        <w:rPr>
          <w:rFonts w:ascii="Times New Roman" w:hAnsi="Times New Roman" w:cs="Times New Roman"/>
          <w:color w:val="000000"/>
          <w:sz w:val="20"/>
          <w:szCs w:val="20"/>
        </w:rPr>
        <w:t>Shuaily</w:t>
      </w:r>
      <w:proofErr w:type="spellEnd"/>
      <w:r w:rsidRPr="001D5A84">
        <w:rPr>
          <w:rFonts w:ascii="Times New Roman" w:hAnsi="Times New Roman" w:cs="Times New Roman"/>
          <w:color w:val="000000"/>
          <w:sz w:val="20"/>
          <w:szCs w:val="20"/>
        </w:rPr>
        <w:t xml:space="preserve"> SS, </w:t>
      </w:r>
      <w:proofErr w:type="spellStart"/>
      <w:r w:rsidRPr="001D5A84">
        <w:rPr>
          <w:rFonts w:ascii="Times New Roman" w:hAnsi="Times New Roman" w:cs="Times New Roman"/>
          <w:color w:val="000000"/>
          <w:sz w:val="20"/>
          <w:szCs w:val="20"/>
        </w:rPr>
        <w:t>Mujaini</w:t>
      </w:r>
      <w:proofErr w:type="spellEnd"/>
      <w:r w:rsidRPr="001D5A84">
        <w:rPr>
          <w:rFonts w:ascii="Times New Roman" w:hAnsi="Times New Roman" w:cs="Times New Roman"/>
          <w:color w:val="000000"/>
          <w:sz w:val="20"/>
          <w:szCs w:val="20"/>
        </w:rPr>
        <w:t xml:space="preserve"> AA (2010) Oman fish biodiversity. J King Abdulaziz Univ Mar Sci 21:3–51. </w:t>
      </w:r>
      <w:r w:rsidRPr="001D5A84">
        <w:rPr>
          <w:rFonts w:ascii="Times New Roman" w:hAnsi="Times New Roman" w:cs="Times New Roman"/>
          <w:sz w:val="20"/>
          <w:szCs w:val="20"/>
        </w:rPr>
        <w:t>https://doi.org/10.4197/Mar.21-1.1</w:t>
      </w:r>
    </w:p>
    <w:p w14:paraId="4AEC4087" w14:textId="6B7D3B6E" w:rsidR="002940CE" w:rsidRPr="001D5A84" w:rsidRDefault="002940CE" w:rsidP="00FC6102">
      <w:pPr>
        <w:ind w:left="720" w:hanging="720"/>
        <w:rPr>
          <w:rFonts w:ascii="Times New Roman" w:hAnsi="Times New Roman" w:cs="Times New Roman"/>
          <w:sz w:val="20"/>
          <w:szCs w:val="20"/>
          <w:lang w:val="en-US"/>
        </w:rPr>
      </w:pPr>
      <w:r w:rsidRPr="001D5A84"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  <w:t xml:space="preserve">Bateman RL, Morgan DL, </w:t>
      </w:r>
      <w:proofErr w:type="spellStart"/>
      <w:r w:rsidRPr="001D5A84"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  <w:t>Wueringer</w:t>
      </w:r>
      <w:proofErr w:type="spellEnd"/>
      <w:r w:rsidRPr="001D5A84"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  <w:t xml:space="preserve"> BE, McDavitt M, Lear KO (2024)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r w:rsidRPr="001D5A84">
        <w:rPr>
          <w:rFonts w:ascii="Times New Roman" w:hAnsi="Times New Roman" w:cs="Times New Roman"/>
          <w:color w:val="000000"/>
          <w:sz w:val="20"/>
          <w:szCs w:val="20"/>
        </w:rPr>
        <w:t>Collaborative methods identify a remote global diversity hotspot of threatened, large-bodied rhino rays.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proofErr w:type="spellStart"/>
      <w:r w:rsidRPr="001D5A84">
        <w:rPr>
          <w:rStyle w:val="Emphasis"/>
          <w:rFonts w:ascii="Times New Roman" w:hAnsi="Times New Roman" w:cs="Times New Roman"/>
          <w:i w:val="0"/>
          <w:iCs w:val="0"/>
          <w:color w:val="000000"/>
          <w:sz w:val="20"/>
          <w:szCs w:val="20"/>
        </w:rPr>
        <w:t>Aquat</w:t>
      </w:r>
      <w:proofErr w:type="spellEnd"/>
      <w:r w:rsidRPr="001D5A84">
        <w:rPr>
          <w:rStyle w:val="Emphasis"/>
          <w:rFonts w:ascii="Times New Roman" w:hAnsi="Times New Roman" w:cs="Times New Roman"/>
          <w:i w:val="0"/>
          <w:iCs w:val="0"/>
          <w:color w:val="000000"/>
          <w:sz w:val="20"/>
          <w:szCs w:val="20"/>
        </w:rPr>
        <w:t xml:space="preserve"> </w:t>
      </w:r>
      <w:proofErr w:type="spellStart"/>
      <w:r w:rsidRPr="001D5A84">
        <w:rPr>
          <w:rStyle w:val="Emphasis"/>
          <w:rFonts w:ascii="Times New Roman" w:hAnsi="Times New Roman" w:cs="Times New Roman"/>
          <w:i w:val="0"/>
          <w:iCs w:val="0"/>
          <w:color w:val="000000"/>
          <w:sz w:val="20"/>
          <w:szCs w:val="20"/>
        </w:rPr>
        <w:t>Conserv</w:t>
      </w:r>
      <w:proofErr w:type="spellEnd"/>
      <w:r w:rsidRPr="001D5A84">
        <w:rPr>
          <w:rStyle w:val="Emphasis"/>
          <w:rFonts w:ascii="Times New Roman" w:hAnsi="Times New Roman" w:cs="Times New Roman"/>
          <w:i w:val="0"/>
          <w:iCs w:val="0"/>
          <w:color w:val="000000"/>
          <w:sz w:val="20"/>
          <w:szCs w:val="20"/>
        </w:rPr>
        <w:t xml:space="preserve">: Mar </w:t>
      </w:r>
      <w:proofErr w:type="spellStart"/>
      <w:r w:rsidRPr="001D5A84">
        <w:rPr>
          <w:rStyle w:val="Emphasis"/>
          <w:rFonts w:ascii="Times New Roman" w:hAnsi="Times New Roman" w:cs="Times New Roman"/>
          <w:i w:val="0"/>
          <w:iCs w:val="0"/>
          <w:color w:val="000000"/>
          <w:sz w:val="20"/>
          <w:szCs w:val="20"/>
        </w:rPr>
        <w:t>Freshw</w:t>
      </w:r>
      <w:proofErr w:type="spellEnd"/>
      <w:r w:rsidRPr="001D5A84">
        <w:rPr>
          <w:rStyle w:val="Emphasis"/>
          <w:rFonts w:ascii="Times New Roman" w:hAnsi="Times New Roman" w:cs="Times New Roman"/>
          <w:i w:val="0"/>
          <w:iCs w:val="0"/>
          <w:color w:val="000000"/>
          <w:sz w:val="20"/>
          <w:szCs w:val="20"/>
        </w:rPr>
        <w:t xml:space="preserve"> </w:t>
      </w:r>
      <w:proofErr w:type="spellStart"/>
      <w:r w:rsidRPr="001D5A84">
        <w:rPr>
          <w:rStyle w:val="Emphasis"/>
          <w:rFonts w:ascii="Times New Roman" w:hAnsi="Times New Roman" w:cs="Times New Roman"/>
          <w:i w:val="0"/>
          <w:iCs w:val="0"/>
          <w:color w:val="000000"/>
          <w:sz w:val="20"/>
          <w:szCs w:val="20"/>
        </w:rPr>
        <w:t>Ecosyst</w:t>
      </w:r>
      <w:proofErr w:type="spellEnd"/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proofErr w:type="gramStart"/>
      <w:r w:rsidRPr="001D5A84">
        <w:rPr>
          <w:rFonts w:ascii="Times New Roman" w:hAnsi="Times New Roman" w:cs="Times New Roman"/>
          <w:color w:val="000000"/>
          <w:sz w:val="20"/>
          <w:szCs w:val="20"/>
        </w:rPr>
        <w:t>34:e</w:t>
      </w:r>
      <w:proofErr w:type="gramEnd"/>
      <w:r w:rsidRPr="001D5A84">
        <w:rPr>
          <w:rFonts w:ascii="Times New Roman" w:hAnsi="Times New Roman" w:cs="Times New Roman"/>
          <w:color w:val="000000"/>
          <w:sz w:val="20"/>
          <w:szCs w:val="20"/>
        </w:rPr>
        <w:t>4047.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r w:rsidRPr="001D5A84">
        <w:rPr>
          <w:rFonts w:ascii="Times New Roman" w:hAnsi="Times New Roman" w:cs="Times New Roman"/>
          <w:sz w:val="20"/>
          <w:szCs w:val="20"/>
        </w:rPr>
        <w:t>https://doi.org/10.1002/aqc.4047</w:t>
      </w:r>
    </w:p>
    <w:p w14:paraId="3F7FB6B0" w14:textId="6FC1739D" w:rsidR="00253D58" w:rsidRPr="001D5A84" w:rsidRDefault="00253D58" w:rsidP="00FC6102">
      <w:pPr>
        <w:ind w:left="720" w:hanging="720"/>
        <w:rPr>
          <w:rFonts w:ascii="Times New Roman" w:hAnsi="Times New Roman" w:cs="Times New Roman"/>
          <w:sz w:val="20"/>
          <w:szCs w:val="20"/>
          <w:lang w:val="en-US"/>
        </w:rPr>
      </w:pPr>
      <w:r w:rsidRPr="001D5A84"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  <w:t xml:space="preserve">Begum A, Uddin MK, Rahman MM, </w:t>
      </w:r>
      <w:proofErr w:type="spellStart"/>
      <w:r w:rsidRPr="001D5A84"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  <w:t>Shamsuzzaman</w:t>
      </w:r>
      <w:proofErr w:type="spellEnd"/>
      <w:r w:rsidRPr="001D5A84"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  <w:t xml:space="preserve"> MM, Islam MM (2022)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r w:rsidRPr="001D5A84">
        <w:rPr>
          <w:rFonts w:ascii="Times New Roman" w:hAnsi="Times New Roman" w:cs="Times New Roman"/>
          <w:color w:val="000000"/>
          <w:sz w:val="20"/>
          <w:szCs w:val="20"/>
        </w:rPr>
        <w:t>Assessing policy, legal and institutional frameworks of marine megafauna conservation in Bangladesh.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r w:rsidRPr="001D5A84">
        <w:rPr>
          <w:rStyle w:val="Emphasis"/>
          <w:rFonts w:ascii="Times New Roman" w:hAnsi="Times New Roman" w:cs="Times New Roman"/>
          <w:i w:val="0"/>
          <w:iCs w:val="0"/>
          <w:color w:val="000000"/>
          <w:sz w:val="20"/>
          <w:szCs w:val="20"/>
        </w:rPr>
        <w:t>Mar Policy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r w:rsidRPr="001D5A84">
        <w:rPr>
          <w:rFonts w:ascii="Times New Roman" w:hAnsi="Times New Roman" w:cs="Times New Roman"/>
          <w:color w:val="000000"/>
          <w:sz w:val="20"/>
          <w:szCs w:val="20"/>
        </w:rPr>
        <w:t>143:105187.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1D5A84">
        <w:rPr>
          <w:rFonts w:ascii="Times New Roman" w:hAnsi="Times New Roman" w:cs="Times New Roman"/>
          <w:sz w:val="20"/>
          <w:szCs w:val="20"/>
        </w:rPr>
        <w:t>https://doi.org/10.1016/j.marpol.2022.105187</w:t>
      </w:r>
    </w:p>
    <w:p w14:paraId="7BF6522C" w14:textId="253B51E5" w:rsidR="001D6FB3" w:rsidRPr="001D5A84" w:rsidRDefault="001D6FB3" w:rsidP="00FC6102">
      <w:pPr>
        <w:ind w:left="720" w:hanging="720"/>
        <w:rPr>
          <w:rFonts w:ascii="Times New Roman" w:hAnsi="Times New Roman" w:cs="Times New Roman"/>
          <w:sz w:val="20"/>
          <w:szCs w:val="20"/>
          <w:lang w:val="en-US"/>
        </w:rPr>
      </w:pPr>
      <w:r w:rsidRPr="001D5A84">
        <w:rPr>
          <w:rFonts w:ascii="Times New Roman" w:hAnsi="Times New Roman" w:cs="Times New Roman"/>
          <w:color w:val="000000"/>
          <w:sz w:val="20"/>
          <w:szCs w:val="20"/>
        </w:rPr>
        <w:t>Bertozzi T, Lee MS, Donnellan SC (2016) Stingray diversification across the end-Cretaceous extinctions.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r w:rsidRPr="001D5A84">
        <w:rPr>
          <w:rStyle w:val="Emphasis"/>
          <w:rFonts w:ascii="Times New Roman" w:hAnsi="Times New Roman" w:cs="Times New Roman"/>
          <w:i w:val="0"/>
          <w:iCs w:val="0"/>
          <w:color w:val="000000"/>
          <w:sz w:val="20"/>
          <w:szCs w:val="20"/>
        </w:rPr>
        <w:t>Mem Mus Vic</w:t>
      </w:r>
      <w:r w:rsidRPr="001D5A84">
        <w:rPr>
          <w:rStyle w:val="Emphasis"/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1D5A84">
        <w:rPr>
          <w:rFonts w:ascii="Times New Roman" w:hAnsi="Times New Roman" w:cs="Times New Roman"/>
          <w:color w:val="000000"/>
          <w:sz w:val="20"/>
          <w:szCs w:val="20"/>
        </w:rPr>
        <w:t>74:379</w:t>
      </w:r>
      <w:r w:rsidRPr="001D5A84">
        <w:rPr>
          <w:rFonts w:ascii="Times New Roman" w:hAnsi="Times New Roman" w:cs="Times New Roman"/>
          <w:noProof/>
          <w:color w:val="000000" w:themeColor="text1"/>
          <w:sz w:val="20"/>
          <w:szCs w:val="20"/>
        </w:rPr>
        <w:t>–</w:t>
      </w:r>
      <w:r w:rsidRPr="001D5A84">
        <w:rPr>
          <w:rFonts w:ascii="Times New Roman" w:hAnsi="Times New Roman" w:cs="Times New Roman"/>
          <w:color w:val="000000"/>
          <w:sz w:val="20"/>
          <w:szCs w:val="20"/>
        </w:rPr>
        <w:t>390.</w:t>
      </w:r>
    </w:p>
    <w:p w14:paraId="2E6898CE" w14:textId="40EFA270" w:rsidR="00D409B2" w:rsidRPr="001D5A84" w:rsidRDefault="00D409B2" w:rsidP="00FC6102">
      <w:pPr>
        <w:ind w:left="720" w:hanging="720"/>
        <w:rPr>
          <w:rFonts w:ascii="Times New Roman" w:hAnsi="Times New Roman" w:cs="Times New Roman"/>
          <w:sz w:val="20"/>
          <w:szCs w:val="20"/>
          <w:lang w:val="en-US"/>
        </w:rPr>
      </w:pPr>
      <w:r w:rsidRPr="001D5A84">
        <w:rPr>
          <w:rFonts w:ascii="Times New Roman" w:hAnsi="Times New Roman" w:cs="Times New Roman"/>
          <w:sz w:val="20"/>
          <w:szCs w:val="20"/>
          <w:lang w:val="en-US"/>
        </w:rPr>
        <w:t xml:space="preserve">Beveridge I, Bray RA, Cribb TH, Justine JL (2014) Diversity of </w:t>
      </w:r>
      <w:proofErr w:type="spellStart"/>
      <w:r w:rsidRPr="001D5A84">
        <w:rPr>
          <w:rFonts w:ascii="Times New Roman" w:hAnsi="Times New Roman" w:cs="Times New Roman"/>
          <w:sz w:val="20"/>
          <w:szCs w:val="20"/>
          <w:lang w:val="en-US"/>
        </w:rPr>
        <w:t>trypanorhynch</w:t>
      </w:r>
      <w:proofErr w:type="spellEnd"/>
      <w:r w:rsidRPr="001D5A84">
        <w:rPr>
          <w:rFonts w:ascii="Times New Roman" w:hAnsi="Times New Roman" w:cs="Times New Roman"/>
          <w:sz w:val="20"/>
          <w:szCs w:val="20"/>
          <w:lang w:val="en-US"/>
        </w:rPr>
        <w:t xml:space="preserve"> metacestodes in teleost fishes from coral reefs off eastern Australia and New Caledonia. Parasite 21:60. </w:t>
      </w:r>
      <w:r w:rsidRPr="001D5A84">
        <w:rPr>
          <w:rFonts w:ascii="Times New Roman" w:hAnsi="Times New Roman" w:cs="Times New Roman"/>
          <w:color w:val="000000" w:themeColor="text1"/>
          <w:sz w:val="20"/>
          <w:szCs w:val="20"/>
        </w:rPr>
        <w:t>https://doi.org/10.1051/parasite/2014060</w:t>
      </w:r>
    </w:p>
    <w:p w14:paraId="63AF2706" w14:textId="3350E1B5" w:rsidR="00E01ADD" w:rsidRPr="001D5A84" w:rsidRDefault="00E01ADD" w:rsidP="00FC6102">
      <w:pPr>
        <w:ind w:left="720" w:hanging="720"/>
        <w:rPr>
          <w:rFonts w:ascii="Times New Roman" w:hAnsi="Times New Roman" w:cs="Times New Roman"/>
          <w:sz w:val="20"/>
          <w:szCs w:val="20"/>
          <w:lang w:val="en-US"/>
        </w:rPr>
      </w:pPr>
      <w:r w:rsidRPr="001D5A84">
        <w:rPr>
          <w:rFonts w:ascii="Times New Roman" w:hAnsi="Times New Roman" w:cs="Times New Roman"/>
          <w:sz w:val="20"/>
          <w:szCs w:val="20"/>
          <w:lang w:val="en-US"/>
        </w:rPr>
        <w:t xml:space="preserve">Beveridge I, Campbell RA (2005) Three new genera of </w:t>
      </w:r>
      <w:proofErr w:type="spellStart"/>
      <w:r w:rsidRPr="001D5A84">
        <w:rPr>
          <w:rFonts w:ascii="Times New Roman" w:hAnsi="Times New Roman" w:cs="Times New Roman"/>
          <w:sz w:val="20"/>
          <w:szCs w:val="20"/>
          <w:lang w:val="en-US"/>
        </w:rPr>
        <w:t>trypanorhynch</w:t>
      </w:r>
      <w:proofErr w:type="spellEnd"/>
      <w:r w:rsidRPr="001D5A84">
        <w:rPr>
          <w:rFonts w:ascii="Times New Roman" w:hAnsi="Times New Roman" w:cs="Times New Roman"/>
          <w:sz w:val="20"/>
          <w:szCs w:val="20"/>
          <w:lang w:val="en-US"/>
        </w:rPr>
        <w:t xml:space="preserve"> cestodes from Australian elasmobranch fishes. Syst </w:t>
      </w:r>
      <w:proofErr w:type="spellStart"/>
      <w:r w:rsidRPr="001D5A84">
        <w:rPr>
          <w:rFonts w:ascii="Times New Roman" w:hAnsi="Times New Roman" w:cs="Times New Roman"/>
          <w:sz w:val="20"/>
          <w:szCs w:val="20"/>
          <w:lang w:val="en-US"/>
        </w:rPr>
        <w:t>Parasitol</w:t>
      </w:r>
      <w:proofErr w:type="spellEnd"/>
      <w:r w:rsidRPr="001D5A84">
        <w:rPr>
          <w:rFonts w:ascii="Times New Roman" w:hAnsi="Times New Roman" w:cs="Times New Roman"/>
          <w:sz w:val="20"/>
          <w:szCs w:val="20"/>
          <w:lang w:val="en-US"/>
        </w:rPr>
        <w:t xml:space="preserve"> 60:211</w:t>
      </w:r>
      <w:r w:rsidRPr="001D5A84">
        <w:rPr>
          <w:rFonts w:ascii="Times New Roman" w:hAnsi="Times New Roman" w:cs="Times New Roman"/>
          <w:noProof/>
          <w:color w:val="000000" w:themeColor="text1"/>
          <w:sz w:val="20"/>
          <w:szCs w:val="20"/>
        </w:rPr>
        <w:t xml:space="preserve">–224. </w:t>
      </w:r>
      <w:r w:rsidRPr="001D5A84">
        <w:rPr>
          <w:rFonts w:ascii="Times New Roman" w:hAnsi="Times New Roman" w:cs="Times New Roman"/>
          <w:color w:val="000000" w:themeColor="text1"/>
          <w:sz w:val="20"/>
          <w:szCs w:val="20"/>
        </w:rPr>
        <w:t>https://doi.org/10.1007/s11230-004-6350-x</w:t>
      </w:r>
    </w:p>
    <w:p w14:paraId="7F0CDF90" w14:textId="320E7FAC" w:rsidR="000E218C" w:rsidRPr="001D5A84" w:rsidRDefault="000E218C" w:rsidP="00FC6102">
      <w:pPr>
        <w:ind w:left="720" w:hanging="720"/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</w:pPr>
      <w:proofErr w:type="spellStart"/>
      <w:r w:rsidRPr="001D5A84"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  <w:t>Biskis</w:t>
      </w:r>
      <w:proofErr w:type="spellEnd"/>
      <w:r w:rsidRPr="001D5A84"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  <w:t xml:space="preserve"> VN, Townsend KA, Morgan DL, Lear KO, Holmes BJ, </w:t>
      </w:r>
      <w:proofErr w:type="spellStart"/>
      <w:r w:rsidRPr="001D5A84"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  <w:t>Wueringer</w:t>
      </w:r>
      <w:proofErr w:type="spellEnd"/>
      <w:r w:rsidRPr="001D5A84"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  <w:t xml:space="preserve"> BE (2025) Fine-tuning established morphometric models through citizen science data. </w:t>
      </w:r>
      <w:proofErr w:type="spellStart"/>
      <w:r w:rsidRPr="001D5A84"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  <w:t>Conserv</w:t>
      </w:r>
      <w:proofErr w:type="spellEnd"/>
      <w:r w:rsidRPr="001D5A84"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  <w:t xml:space="preserve"> Sci </w:t>
      </w:r>
      <w:proofErr w:type="spellStart"/>
      <w:r w:rsidRPr="001D5A84"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  <w:t>Pract</w:t>
      </w:r>
      <w:proofErr w:type="spellEnd"/>
      <w:r w:rsidRPr="001D5A84"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  <w:t xml:space="preserve"> </w:t>
      </w:r>
      <w:proofErr w:type="gramStart"/>
      <w:r w:rsidRPr="001D5A84"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  <w:t>7:e</w:t>
      </w:r>
      <w:proofErr w:type="gramEnd"/>
      <w:r w:rsidRPr="001D5A84"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  <w:t xml:space="preserve">13308. </w:t>
      </w:r>
      <w:r w:rsidRPr="001D5A84">
        <w:rPr>
          <w:rFonts w:ascii="Times New Roman" w:hAnsi="Times New Roman" w:cs="Times New Roman"/>
          <w:color w:val="000000" w:themeColor="text1"/>
          <w:sz w:val="20"/>
          <w:szCs w:val="20"/>
        </w:rPr>
        <w:t>https://doi.org/10.1111/csp2.13308</w:t>
      </w:r>
    </w:p>
    <w:p w14:paraId="738192DF" w14:textId="422776FF" w:rsidR="00AE0688" w:rsidRPr="001D5A84" w:rsidRDefault="00AE0688" w:rsidP="00FC6102">
      <w:pPr>
        <w:ind w:left="720" w:hanging="720"/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</w:pPr>
      <w:r w:rsidRPr="001D5A84"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  <w:t>Bond T, Partridge JC, Taylor MD, Cooper TF, McLean DL (2018a)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r w:rsidRPr="001D5A84">
        <w:rPr>
          <w:rFonts w:ascii="Times New Roman" w:hAnsi="Times New Roman" w:cs="Times New Roman"/>
          <w:color w:val="000000"/>
          <w:sz w:val="20"/>
          <w:szCs w:val="20"/>
        </w:rPr>
        <w:t>The influence of depth and a subsea pipeline on fish assemblages and commercially fished species.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1D5A84">
        <w:rPr>
          <w:rStyle w:val="Emphasis"/>
          <w:rFonts w:ascii="Times New Roman" w:hAnsi="Times New Roman" w:cs="Times New Roman"/>
          <w:i w:val="0"/>
          <w:iCs w:val="0"/>
          <w:color w:val="000000"/>
          <w:sz w:val="20"/>
          <w:szCs w:val="20"/>
        </w:rPr>
        <w:t>PLoS</w:t>
      </w:r>
      <w:proofErr w:type="spellEnd"/>
      <w:r w:rsidRPr="001D5A84">
        <w:rPr>
          <w:rStyle w:val="Emphasis"/>
          <w:rFonts w:ascii="Times New Roman" w:hAnsi="Times New Roman" w:cs="Times New Roman"/>
          <w:i w:val="0"/>
          <w:iCs w:val="0"/>
          <w:color w:val="000000"/>
          <w:sz w:val="20"/>
          <w:szCs w:val="20"/>
        </w:rPr>
        <w:t xml:space="preserve"> One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proofErr w:type="gramStart"/>
      <w:r w:rsidRPr="001D5A84">
        <w:rPr>
          <w:rFonts w:ascii="Times New Roman" w:hAnsi="Times New Roman" w:cs="Times New Roman"/>
          <w:color w:val="000000"/>
          <w:sz w:val="20"/>
          <w:szCs w:val="20"/>
        </w:rPr>
        <w:t>13:e</w:t>
      </w:r>
      <w:proofErr w:type="gramEnd"/>
      <w:r w:rsidRPr="001D5A84">
        <w:rPr>
          <w:rFonts w:ascii="Times New Roman" w:hAnsi="Times New Roman" w:cs="Times New Roman"/>
          <w:color w:val="000000"/>
          <w:sz w:val="20"/>
          <w:szCs w:val="20"/>
        </w:rPr>
        <w:t>0207703.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1D5A84">
        <w:rPr>
          <w:rFonts w:ascii="Times New Roman" w:hAnsi="Times New Roman" w:cs="Times New Roman"/>
          <w:sz w:val="20"/>
          <w:szCs w:val="20"/>
        </w:rPr>
        <w:t>https://doi.org/10.1371/journal.pone.0207703</w:t>
      </w:r>
    </w:p>
    <w:p w14:paraId="6AB04816" w14:textId="7F1B8516" w:rsidR="007F13CF" w:rsidRPr="001D5A84" w:rsidRDefault="007F13CF" w:rsidP="00FC6102">
      <w:pPr>
        <w:ind w:left="720" w:hanging="720"/>
        <w:rPr>
          <w:rFonts w:ascii="Times New Roman" w:hAnsi="Times New Roman" w:cs="Times New Roman"/>
          <w:color w:val="000000"/>
          <w:sz w:val="20"/>
          <w:szCs w:val="20"/>
        </w:rPr>
      </w:pPr>
      <w:r w:rsidRPr="001D5A84"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  <w:t>Bond T, Partridge JC, Taylor MD, Langlois TJ, Malseed BE, Smith LD, McLean DL (2018</w:t>
      </w:r>
      <w:r w:rsidR="00AE0688" w:rsidRPr="001D5A84"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  <w:t>b</w:t>
      </w:r>
      <w:r w:rsidRPr="001D5A84"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  <w:t>)</w:t>
      </w:r>
      <w:r w:rsidRPr="001D5A84">
        <w:rPr>
          <w:rStyle w:val="apple-converted-space"/>
          <w:rFonts w:ascii="Times New Roman" w:hAnsi="Times New Roman" w:cs="Times New Roman"/>
          <w:b/>
          <w:bCs/>
          <w:color w:val="000000"/>
          <w:sz w:val="20"/>
          <w:szCs w:val="20"/>
        </w:rPr>
        <w:t> </w:t>
      </w:r>
      <w:r w:rsidRPr="001D5A84">
        <w:rPr>
          <w:rFonts w:ascii="Times New Roman" w:hAnsi="Times New Roman" w:cs="Times New Roman"/>
          <w:color w:val="000000"/>
          <w:sz w:val="20"/>
          <w:szCs w:val="20"/>
        </w:rPr>
        <w:t xml:space="preserve">Fish associated with a subsea pipeline and adjacent seafloor of the </w:t>
      </w:r>
      <w:proofErr w:type="gramStart"/>
      <w:r w:rsidRPr="001D5A84">
        <w:rPr>
          <w:rFonts w:ascii="Times New Roman" w:hAnsi="Times New Roman" w:cs="Times New Roman"/>
          <w:color w:val="000000"/>
          <w:sz w:val="20"/>
          <w:szCs w:val="20"/>
        </w:rPr>
        <w:t>North West</w:t>
      </w:r>
      <w:proofErr w:type="gramEnd"/>
      <w:r w:rsidRPr="001D5A84">
        <w:rPr>
          <w:rFonts w:ascii="Times New Roman" w:hAnsi="Times New Roman" w:cs="Times New Roman"/>
          <w:color w:val="000000"/>
          <w:sz w:val="20"/>
          <w:szCs w:val="20"/>
        </w:rPr>
        <w:t xml:space="preserve"> Shelf of Western Australia.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r w:rsidRPr="001D5A84">
        <w:rPr>
          <w:rStyle w:val="Emphasis"/>
          <w:rFonts w:ascii="Times New Roman" w:hAnsi="Times New Roman" w:cs="Times New Roman"/>
          <w:i w:val="0"/>
          <w:iCs w:val="0"/>
          <w:color w:val="000000"/>
          <w:sz w:val="20"/>
          <w:szCs w:val="20"/>
        </w:rPr>
        <w:t>Mar Environ Res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r w:rsidRPr="001D5A84">
        <w:rPr>
          <w:rFonts w:ascii="Times New Roman" w:hAnsi="Times New Roman" w:cs="Times New Roman"/>
          <w:color w:val="000000"/>
          <w:sz w:val="20"/>
          <w:szCs w:val="20"/>
        </w:rPr>
        <w:t>141:53–65.</w:t>
      </w:r>
      <w:r w:rsidR="00BA5015"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1D5A84">
        <w:rPr>
          <w:rFonts w:ascii="Times New Roman" w:hAnsi="Times New Roman" w:cs="Times New Roman"/>
          <w:sz w:val="20"/>
          <w:szCs w:val="20"/>
        </w:rPr>
        <w:t>https://doi.org/10.1016/j.marenvres.2018.08.00</w:t>
      </w:r>
      <w:r w:rsidR="00D50A98" w:rsidRPr="001D5A84">
        <w:rPr>
          <w:rFonts w:ascii="Times New Roman" w:hAnsi="Times New Roman" w:cs="Times New Roman"/>
          <w:sz w:val="20"/>
          <w:szCs w:val="20"/>
        </w:rPr>
        <w:t>3</w:t>
      </w:r>
    </w:p>
    <w:p w14:paraId="175C227A" w14:textId="50D7BA86" w:rsidR="00BA5015" w:rsidRPr="001D5A84" w:rsidRDefault="00BA5015" w:rsidP="00FC6102">
      <w:pPr>
        <w:ind w:left="720" w:hanging="720"/>
        <w:rPr>
          <w:rFonts w:ascii="Times New Roman" w:hAnsi="Times New Roman" w:cs="Times New Roman"/>
          <w:sz w:val="20"/>
          <w:szCs w:val="20"/>
          <w:lang w:val="en-US"/>
        </w:rPr>
      </w:pPr>
      <w:r w:rsidRPr="001D5A84">
        <w:rPr>
          <w:rFonts w:ascii="Times New Roman" w:hAnsi="Times New Roman" w:cs="Times New Roman"/>
          <w:color w:val="000000"/>
          <w:sz w:val="20"/>
          <w:szCs w:val="20"/>
        </w:rPr>
        <w:t>​</w:t>
      </w:r>
      <w:r w:rsidRPr="001D5A84"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  <w:t xml:space="preserve">Braccini JM, </w:t>
      </w:r>
      <w:proofErr w:type="spellStart"/>
      <w:r w:rsidRPr="001D5A84"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  <w:t>Waltrick</w:t>
      </w:r>
      <w:proofErr w:type="spellEnd"/>
      <w:r w:rsidRPr="001D5A84"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  <w:t xml:space="preserve"> D (2019)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r w:rsidRPr="001D5A84">
        <w:rPr>
          <w:rStyle w:val="relative"/>
          <w:rFonts w:ascii="Times New Roman" w:hAnsi="Times New Roman" w:cs="Times New Roman"/>
          <w:color w:val="000000"/>
          <w:sz w:val="20"/>
          <w:szCs w:val="20"/>
        </w:rPr>
        <w:t>Species-specific at-vessel mortality of sharks and rays captured by demersal longlines.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r w:rsidRPr="001D5A84">
        <w:rPr>
          <w:rStyle w:val="Emphasis"/>
          <w:rFonts w:ascii="Times New Roman" w:hAnsi="Times New Roman" w:cs="Times New Roman"/>
          <w:i w:val="0"/>
          <w:iCs w:val="0"/>
          <w:color w:val="000000"/>
          <w:sz w:val="20"/>
          <w:szCs w:val="20"/>
        </w:rPr>
        <w:t>Mar Policy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r w:rsidRPr="001D5A84">
        <w:rPr>
          <w:rStyle w:val="relative"/>
          <w:rFonts w:ascii="Times New Roman" w:hAnsi="Times New Roman" w:cs="Times New Roman"/>
          <w:color w:val="000000"/>
          <w:sz w:val="20"/>
          <w:szCs w:val="20"/>
        </w:rPr>
        <w:t>99:94–98.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1D5A84">
        <w:rPr>
          <w:rStyle w:val="relative"/>
          <w:rFonts w:ascii="Times New Roman" w:hAnsi="Times New Roman" w:cs="Times New Roman"/>
          <w:color w:val="000000"/>
          <w:sz w:val="20"/>
          <w:szCs w:val="20"/>
        </w:rPr>
        <w:t>https://doi.org/10.1016/j.marpol.2018.10.033</w:t>
      </w:r>
      <w:r w:rsidRPr="001D5A84">
        <w:rPr>
          <w:rFonts w:ascii="Times New Roman" w:hAnsi="Times New Roman" w:cs="Times New Roman"/>
          <w:color w:val="000000"/>
          <w:sz w:val="20"/>
          <w:szCs w:val="20"/>
        </w:rPr>
        <w:t>​</w:t>
      </w:r>
    </w:p>
    <w:p w14:paraId="1E336465" w14:textId="2FC9192E" w:rsidR="009D12D9" w:rsidRPr="001D5A84" w:rsidRDefault="009D12D9" w:rsidP="00FC6102">
      <w:pPr>
        <w:ind w:left="720" w:hanging="720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1D5A84">
        <w:rPr>
          <w:rFonts w:ascii="Times New Roman" w:hAnsi="Times New Roman" w:cs="Times New Roman"/>
          <w:sz w:val="20"/>
          <w:szCs w:val="20"/>
          <w:lang w:val="en-US"/>
        </w:rPr>
        <w:t xml:space="preserve">Bradney DR, Davidson A, Evans SP, </w:t>
      </w:r>
      <w:proofErr w:type="spellStart"/>
      <w:r w:rsidRPr="001D5A84">
        <w:rPr>
          <w:rFonts w:ascii="Times New Roman" w:hAnsi="Times New Roman" w:cs="Times New Roman"/>
          <w:sz w:val="20"/>
          <w:szCs w:val="20"/>
          <w:lang w:val="en-US"/>
        </w:rPr>
        <w:t>Wueringer</w:t>
      </w:r>
      <w:proofErr w:type="spellEnd"/>
      <w:r w:rsidRPr="001D5A84">
        <w:rPr>
          <w:rFonts w:ascii="Times New Roman" w:hAnsi="Times New Roman" w:cs="Times New Roman"/>
          <w:sz w:val="20"/>
          <w:szCs w:val="20"/>
          <w:lang w:val="en-US"/>
        </w:rPr>
        <w:t xml:space="preserve"> BE, Morgan DL, Clausen PD (2017) Sawfishes stealth revealed using computational fluid dynamics. J Fish Biol 90:1584</w:t>
      </w:r>
      <w:r w:rsidRPr="001D5A84">
        <w:rPr>
          <w:rFonts w:ascii="Times New Roman" w:hAnsi="Times New Roman" w:cs="Times New Roman"/>
          <w:noProof/>
          <w:color w:val="000000" w:themeColor="text1"/>
          <w:sz w:val="20"/>
          <w:szCs w:val="20"/>
        </w:rPr>
        <w:t xml:space="preserve">–1596. </w:t>
      </w:r>
      <w:r w:rsidRPr="001D5A84">
        <w:rPr>
          <w:rFonts w:ascii="Times New Roman" w:hAnsi="Times New Roman" w:cs="Times New Roman"/>
          <w:color w:val="000000" w:themeColor="text1"/>
          <w:sz w:val="20"/>
          <w:szCs w:val="20"/>
        </w:rPr>
        <w:t>https://doi.org/10.1111/jfb.13255</w:t>
      </w:r>
    </w:p>
    <w:p w14:paraId="7D5AA0E0" w14:textId="5370F739" w:rsidR="009261B8" w:rsidRPr="001D5A84" w:rsidRDefault="009261B8" w:rsidP="00FC6102">
      <w:pPr>
        <w:ind w:left="720" w:hanging="720"/>
        <w:rPr>
          <w:rFonts w:ascii="Times New Roman" w:hAnsi="Times New Roman" w:cs="Times New Roman"/>
          <w:sz w:val="20"/>
          <w:szCs w:val="20"/>
          <w:lang w:val="en-US"/>
        </w:rPr>
      </w:pPr>
      <w:r w:rsidRPr="001D5A84">
        <w:rPr>
          <w:rFonts w:ascii="Times New Roman" w:hAnsi="Times New Roman" w:cs="Times New Roman"/>
          <w:color w:val="000000"/>
          <w:sz w:val="20"/>
          <w:szCs w:val="20"/>
        </w:rPr>
        <w:t>Buckley KA, Crook DA, Pillans RD, Smith L, Kyne PM (2018) Sustainability of threatened species displayed in public aquaria, with a case study of Australian sharks and rays. Rev Fish Biol Fish 28:137</w:t>
      </w:r>
      <w:r w:rsidRPr="001D5A84">
        <w:rPr>
          <w:rFonts w:ascii="Times New Roman" w:hAnsi="Times New Roman" w:cs="Times New Roman"/>
          <w:noProof/>
          <w:color w:val="000000" w:themeColor="text1"/>
          <w:sz w:val="20"/>
          <w:szCs w:val="20"/>
        </w:rPr>
        <w:t>–</w:t>
      </w:r>
      <w:r w:rsidRPr="001D5A84">
        <w:rPr>
          <w:rFonts w:ascii="Times New Roman" w:hAnsi="Times New Roman" w:cs="Times New Roman"/>
          <w:color w:val="000000"/>
          <w:sz w:val="20"/>
          <w:szCs w:val="20"/>
        </w:rPr>
        <w:t>151.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1D5A84">
        <w:rPr>
          <w:rFonts w:ascii="Times New Roman" w:hAnsi="Times New Roman" w:cs="Times New Roman"/>
          <w:sz w:val="20"/>
          <w:szCs w:val="20"/>
        </w:rPr>
        <w:t>https://doi.org/10.1007/s11160-017-9501-2</w:t>
      </w:r>
    </w:p>
    <w:p w14:paraId="62E69D01" w14:textId="5BD347A9" w:rsidR="000E16F9" w:rsidRPr="001D5A84" w:rsidRDefault="000E16F9" w:rsidP="00FC6102">
      <w:pPr>
        <w:ind w:left="720" w:hanging="720"/>
        <w:rPr>
          <w:rFonts w:ascii="Times New Roman" w:hAnsi="Times New Roman" w:cs="Times New Roman"/>
          <w:sz w:val="20"/>
          <w:szCs w:val="20"/>
          <w:lang w:val="en-US"/>
        </w:rPr>
      </w:pPr>
      <w:r w:rsidRPr="001D5A84">
        <w:rPr>
          <w:rFonts w:ascii="Times New Roman" w:hAnsi="Times New Roman" w:cs="Times New Roman"/>
          <w:sz w:val="20"/>
          <w:szCs w:val="20"/>
          <w:lang w:val="en-US"/>
        </w:rPr>
        <w:t>Burreson EM (2020) Marine and estuarine leeches (</w:t>
      </w:r>
      <w:proofErr w:type="spellStart"/>
      <w:r w:rsidRPr="001D5A84">
        <w:rPr>
          <w:rFonts w:ascii="Times New Roman" w:hAnsi="Times New Roman" w:cs="Times New Roman"/>
          <w:sz w:val="20"/>
          <w:szCs w:val="20"/>
          <w:lang w:val="en-US"/>
        </w:rPr>
        <w:t>Hirudinida</w:t>
      </w:r>
      <w:proofErr w:type="spellEnd"/>
      <w:r w:rsidRPr="001D5A84">
        <w:rPr>
          <w:rFonts w:ascii="Times New Roman" w:hAnsi="Times New Roman" w:cs="Times New Roman"/>
          <w:sz w:val="20"/>
          <w:szCs w:val="20"/>
          <w:lang w:val="en-US"/>
        </w:rPr>
        <w:t xml:space="preserve">: </w:t>
      </w:r>
      <w:proofErr w:type="spellStart"/>
      <w:r w:rsidRPr="001D5A84">
        <w:rPr>
          <w:rFonts w:ascii="Times New Roman" w:hAnsi="Times New Roman" w:cs="Times New Roman"/>
          <w:sz w:val="20"/>
          <w:szCs w:val="20"/>
          <w:lang w:val="en-US"/>
        </w:rPr>
        <w:t>Ozobranchidae</w:t>
      </w:r>
      <w:proofErr w:type="spellEnd"/>
      <w:r w:rsidRPr="001D5A84">
        <w:rPr>
          <w:rFonts w:ascii="Times New Roman" w:hAnsi="Times New Roman" w:cs="Times New Roman"/>
          <w:sz w:val="20"/>
          <w:szCs w:val="20"/>
          <w:lang w:val="en-US"/>
        </w:rPr>
        <w:t xml:space="preserve"> and </w:t>
      </w:r>
      <w:proofErr w:type="spellStart"/>
      <w:r w:rsidRPr="001D5A84">
        <w:rPr>
          <w:rFonts w:ascii="Times New Roman" w:hAnsi="Times New Roman" w:cs="Times New Roman"/>
          <w:sz w:val="20"/>
          <w:szCs w:val="20"/>
          <w:lang w:val="en-US"/>
        </w:rPr>
        <w:t>Piscicolidae</w:t>
      </w:r>
      <w:proofErr w:type="spellEnd"/>
      <w:r w:rsidRPr="001D5A84">
        <w:rPr>
          <w:rFonts w:ascii="Times New Roman" w:hAnsi="Times New Roman" w:cs="Times New Roman"/>
          <w:sz w:val="20"/>
          <w:szCs w:val="20"/>
          <w:lang w:val="en-US"/>
        </w:rPr>
        <w:t xml:space="preserve">) of Australia and New Zealand with a key to the species. </w:t>
      </w:r>
      <w:proofErr w:type="spellStart"/>
      <w:r w:rsidRPr="001D5A84">
        <w:rPr>
          <w:rFonts w:ascii="Times New Roman" w:hAnsi="Times New Roman" w:cs="Times New Roman"/>
          <w:sz w:val="20"/>
          <w:szCs w:val="20"/>
          <w:lang w:val="en-US"/>
        </w:rPr>
        <w:t>Invertebr</w:t>
      </w:r>
      <w:proofErr w:type="spellEnd"/>
      <w:r w:rsidRPr="001D5A84">
        <w:rPr>
          <w:rFonts w:ascii="Times New Roman" w:hAnsi="Times New Roman" w:cs="Times New Roman"/>
          <w:sz w:val="20"/>
          <w:szCs w:val="20"/>
          <w:lang w:val="en-US"/>
        </w:rPr>
        <w:t xml:space="preserve"> Syst 34:235</w:t>
      </w:r>
      <w:r w:rsidRPr="001D5A84">
        <w:rPr>
          <w:rFonts w:ascii="Times New Roman" w:hAnsi="Times New Roman" w:cs="Times New Roman"/>
          <w:noProof/>
          <w:color w:val="000000" w:themeColor="text1"/>
          <w:sz w:val="20"/>
          <w:szCs w:val="20"/>
        </w:rPr>
        <w:t xml:space="preserve">–259. </w:t>
      </w:r>
      <w:r w:rsidRPr="001D5A84">
        <w:rPr>
          <w:rFonts w:ascii="Times New Roman" w:hAnsi="Times New Roman" w:cs="Times New Roman"/>
          <w:color w:val="000000" w:themeColor="text1"/>
          <w:sz w:val="20"/>
          <w:szCs w:val="20"/>
        </w:rPr>
        <w:t>https://doi.org/10.1071/IS19048</w:t>
      </w:r>
    </w:p>
    <w:p w14:paraId="052CBA2C" w14:textId="046CC521" w:rsidR="007F13CF" w:rsidRPr="001D5A84" w:rsidRDefault="007F13CF" w:rsidP="00FC6102">
      <w:pPr>
        <w:ind w:left="720" w:hanging="720"/>
        <w:rPr>
          <w:rFonts w:ascii="Times New Roman" w:hAnsi="Times New Roman" w:cs="Times New Roman"/>
          <w:sz w:val="20"/>
          <w:szCs w:val="20"/>
          <w:lang w:val="en-US"/>
        </w:rPr>
      </w:pPr>
      <w:r w:rsidRPr="001D5A84"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  <w:t>Byler J (2017)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r w:rsidRPr="001D5A84">
        <w:rPr>
          <w:rFonts w:ascii="Times New Roman" w:hAnsi="Times New Roman" w:cs="Times New Roman"/>
          <w:color w:val="000000"/>
          <w:sz w:val="20"/>
          <w:szCs w:val="20"/>
        </w:rPr>
        <w:t>The identification, structure, care, and conservation of sawfish rostra (</w:t>
      </w:r>
      <w:r w:rsidRPr="001D5A84">
        <w:rPr>
          <w:rStyle w:val="Emphasis"/>
          <w:rFonts w:ascii="Times New Roman" w:hAnsi="Times New Roman" w:cs="Times New Roman"/>
          <w:i w:val="0"/>
          <w:iCs w:val="0"/>
          <w:color w:val="000000"/>
          <w:sz w:val="20"/>
          <w:szCs w:val="20"/>
        </w:rPr>
        <w:t>Rhinopristiformes: Pristidae</w:t>
      </w:r>
      <w:r w:rsidRPr="001D5A84">
        <w:rPr>
          <w:rFonts w:ascii="Times New Roman" w:hAnsi="Times New Roman" w:cs="Times New Roman"/>
          <w:color w:val="000000"/>
          <w:sz w:val="20"/>
          <w:szCs w:val="20"/>
        </w:rPr>
        <w:t>).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r w:rsidRPr="001D5A84">
        <w:rPr>
          <w:rStyle w:val="Emphasis"/>
          <w:rFonts w:ascii="Times New Roman" w:hAnsi="Times New Roman" w:cs="Times New Roman"/>
          <w:i w:val="0"/>
          <w:iCs w:val="0"/>
          <w:color w:val="000000"/>
          <w:sz w:val="20"/>
          <w:szCs w:val="20"/>
        </w:rPr>
        <w:t>Coll Forum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r w:rsidRPr="001D5A84">
        <w:rPr>
          <w:rFonts w:ascii="Times New Roman" w:hAnsi="Times New Roman" w:cs="Times New Roman"/>
          <w:color w:val="000000"/>
          <w:sz w:val="20"/>
          <w:szCs w:val="20"/>
        </w:rPr>
        <w:t xml:space="preserve">31:1–14. </w:t>
      </w:r>
      <w:r w:rsidRPr="001D5A84">
        <w:rPr>
          <w:rFonts w:ascii="Times New Roman" w:hAnsi="Times New Roman" w:cs="Times New Roman"/>
          <w:color w:val="000000" w:themeColor="text1"/>
          <w:sz w:val="20"/>
          <w:szCs w:val="20"/>
        </w:rPr>
        <w:t>https://doi.org/10.14351/0831-4985-31.1.1</w:t>
      </w:r>
    </w:p>
    <w:p w14:paraId="2B48024B" w14:textId="1C2D970B" w:rsidR="00D409B2" w:rsidRPr="001D5A84" w:rsidRDefault="00D409B2" w:rsidP="00FC6102">
      <w:pPr>
        <w:ind w:left="720" w:hanging="720"/>
        <w:rPr>
          <w:rFonts w:ascii="Times New Roman" w:hAnsi="Times New Roman" w:cs="Times New Roman"/>
          <w:sz w:val="20"/>
          <w:szCs w:val="20"/>
          <w:lang w:val="en-US"/>
        </w:rPr>
      </w:pPr>
      <w:r w:rsidRPr="001D5A84">
        <w:rPr>
          <w:rFonts w:ascii="Times New Roman" w:hAnsi="Times New Roman" w:cs="Times New Roman"/>
          <w:sz w:val="20"/>
          <w:szCs w:val="20"/>
          <w:lang w:val="en-US"/>
        </w:rPr>
        <w:t>Chin A, Kyne PM, Walkers TI, McAuley RB (2010) An integrated risk assessment for climate change: analysing the vulnerability of sharks and rays on Australia's Great Barrier Reef. Glob Change Biol 16:1936</w:t>
      </w:r>
      <w:r w:rsidRPr="001D5A84">
        <w:rPr>
          <w:rFonts w:ascii="Times New Roman" w:hAnsi="Times New Roman" w:cs="Times New Roman"/>
          <w:noProof/>
          <w:color w:val="000000" w:themeColor="text1"/>
          <w:sz w:val="20"/>
          <w:szCs w:val="20"/>
        </w:rPr>
        <w:t xml:space="preserve">–1953. </w:t>
      </w:r>
      <w:r w:rsidRPr="001D5A84">
        <w:rPr>
          <w:rFonts w:ascii="Times New Roman" w:hAnsi="Times New Roman" w:cs="Times New Roman"/>
          <w:color w:val="000000" w:themeColor="text1"/>
          <w:sz w:val="20"/>
          <w:szCs w:val="20"/>
        </w:rPr>
        <w:t>https://doi.org/10.</w:t>
      </w:r>
      <w:r w:rsidR="00E636CB" w:rsidRPr="001D5A84">
        <w:rPr>
          <w:rFonts w:ascii="Times New Roman" w:hAnsi="Times New Roman" w:cs="Times New Roman"/>
          <w:color w:val="000000" w:themeColor="text1"/>
          <w:sz w:val="20"/>
          <w:szCs w:val="20"/>
        </w:rPr>
        <w:t>1111/j.1365-2486.2009.02128.x</w:t>
      </w:r>
    </w:p>
    <w:p w14:paraId="73653D33" w14:textId="015B0724" w:rsidR="007F7B49" w:rsidRPr="001D5A84" w:rsidRDefault="007F7B49" w:rsidP="00FC6102">
      <w:pPr>
        <w:ind w:left="720" w:hanging="720"/>
        <w:rPr>
          <w:rFonts w:ascii="Times New Roman" w:hAnsi="Times New Roman" w:cs="Times New Roman"/>
          <w:sz w:val="20"/>
          <w:szCs w:val="20"/>
          <w:lang w:val="en-US"/>
        </w:rPr>
      </w:pPr>
      <w:r w:rsidRPr="001D5A84">
        <w:rPr>
          <w:rFonts w:ascii="Times New Roman" w:hAnsi="Times New Roman" w:cs="Times New Roman"/>
          <w:color w:val="000000"/>
          <w:sz w:val="20"/>
          <w:szCs w:val="20"/>
        </w:rPr>
        <w:t>Chong VC, Lee PKY, Lau CM (2010) Diversity, extinction risk and conservation of Malaysian fishes. J Fish Biol 76:2009</w:t>
      </w:r>
      <w:r w:rsidRPr="001D5A84">
        <w:rPr>
          <w:rFonts w:ascii="Times New Roman" w:hAnsi="Times New Roman" w:cs="Times New Roman"/>
          <w:noProof/>
          <w:color w:val="000000" w:themeColor="text1"/>
          <w:sz w:val="20"/>
          <w:szCs w:val="20"/>
        </w:rPr>
        <w:t>–</w:t>
      </w:r>
      <w:r w:rsidRPr="001D5A84">
        <w:rPr>
          <w:rFonts w:ascii="Times New Roman" w:hAnsi="Times New Roman" w:cs="Times New Roman"/>
          <w:color w:val="000000"/>
          <w:sz w:val="20"/>
          <w:szCs w:val="20"/>
        </w:rPr>
        <w:t xml:space="preserve">2066. </w:t>
      </w:r>
      <w:r w:rsidRPr="001D5A84">
        <w:rPr>
          <w:rFonts w:ascii="Times New Roman" w:hAnsi="Times New Roman" w:cs="Times New Roman"/>
          <w:color w:val="000000" w:themeColor="text1"/>
          <w:sz w:val="20"/>
          <w:szCs w:val="20"/>
        </w:rPr>
        <w:t>https://doi.org/10.1111/j.1095-8649.2010.02685.x</w:t>
      </w:r>
    </w:p>
    <w:p w14:paraId="6C631831" w14:textId="62375F97" w:rsidR="00E0674F" w:rsidRPr="001D5A84" w:rsidRDefault="00E0674F" w:rsidP="00FC6102">
      <w:pPr>
        <w:ind w:left="720" w:hanging="720"/>
        <w:rPr>
          <w:rFonts w:ascii="Times New Roman" w:hAnsi="Times New Roman" w:cs="Times New Roman"/>
          <w:sz w:val="20"/>
          <w:szCs w:val="20"/>
          <w:lang w:val="en-US"/>
        </w:rPr>
      </w:pPr>
      <w:proofErr w:type="spellStart"/>
      <w:r w:rsidRPr="001D5A84">
        <w:rPr>
          <w:rFonts w:ascii="Times New Roman" w:hAnsi="Times New Roman" w:cs="Times New Roman"/>
          <w:sz w:val="20"/>
          <w:szCs w:val="20"/>
          <w:lang w:val="en-US"/>
        </w:rPr>
        <w:t>Cielocha</w:t>
      </w:r>
      <w:proofErr w:type="spellEnd"/>
      <w:r w:rsidRPr="001D5A84">
        <w:rPr>
          <w:rFonts w:ascii="Times New Roman" w:hAnsi="Times New Roman" w:cs="Times New Roman"/>
          <w:sz w:val="20"/>
          <w:szCs w:val="20"/>
          <w:lang w:val="en-US"/>
        </w:rPr>
        <w:t xml:space="preserve"> JJ, Jensen K, Caira JN (2014) </w:t>
      </w:r>
      <w:proofErr w:type="spellStart"/>
      <w:r w:rsidRPr="001D5A84">
        <w:rPr>
          <w:rFonts w:ascii="Times New Roman" w:hAnsi="Times New Roman" w:cs="Times New Roman"/>
          <w:i/>
          <w:iCs/>
          <w:sz w:val="20"/>
          <w:szCs w:val="20"/>
          <w:lang w:val="en-US"/>
        </w:rPr>
        <w:t>Floriparicapitus</w:t>
      </w:r>
      <w:proofErr w:type="spellEnd"/>
      <w:r w:rsidRPr="001D5A84">
        <w:rPr>
          <w:rFonts w:ascii="Times New Roman" w:hAnsi="Times New Roman" w:cs="Times New Roman"/>
          <w:sz w:val="20"/>
          <w:szCs w:val="20"/>
          <w:lang w:val="en-US"/>
        </w:rPr>
        <w:t xml:space="preserve">, a new genus of </w:t>
      </w:r>
      <w:proofErr w:type="spellStart"/>
      <w:r w:rsidRPr="001D5A84">
        <w:rPr>
          <w:rFonts w:ascii="Times New Roman" w:hAnsi="Times New Roman" w:cs="Times New Roman"/>
          <w:sz w:val="20"/>
          <w:szCs w:val="20"/>
          <w:lang w:val="en-US"/>
        </w:rPr>
        <w:t>Lecanicephalidean</w:t>
      </w:r>
      <w:proofErr w:type="spellEnd"/>
      <w:r w:rsidRPr="001D5A84">
        <w:rPr>
          <w:rFonts w:ascii="Times New Roman" w:hAnsi="Times New Roman" w:cs="Times New Roman"/>
          <w:sz w:val="20"/>
          <w:szCs w:val="20"/>
          <w:lang w:val="en-US"/>
        </w:rPr>
        <w:t xml:space="preserve"> tapeworm (</w:t>
      </w:r>
      <w:proofErr w:type="spellStart"/>
      <w:r w:rsidRPr="001D5A84">
        <w:rPr>
          <w:rFonts w:ascii="Times New Roman" w:hAnsi="Times New Roman" w:cs="Times New Roman"/>
          <w:sz w:val="20"/>
          <w:szCs w:val="20"/>
          <w:lang w:val="en-US"/>
        </w:rPr>
        <w:t>Cestoda</w:t>
      </w:r>
      <w:proofErr w:type="spellEnd"/>
      <w:r w:rsidRPr="001D5A84">
        <w:rPr>
          <w:rFonts w:ascii="Times New Roman" w:hAnsi="Times New Roman" w:cs="Times New Roman"/>
          <w:sz w:val="20"/>
          <w:szCs w:val="20"/>
          <w:lang w:val="en-US"/>
        </w:rPr>
        <w:t>) from sawfishes (Pristidae) and guitarfishes (</w:t>
      </w:r>
      <w:proofErr w:type="spellStart"/>
      <w:r w:rsidRPr="001D5A84">
        <w:rPr>
          <w:rFonts w:ascii="Times New Roman" w:hAnsi="Times New Roman" w:cs="Times New Roman"/>
          <w:sz w:val="20"/>
          <w:szCs w:val="20"/>
          <w:lang w:val="en-US"/>
        </w:rPr>
        <w:t>Rhinobatidae</w:t>
      </w:r>
      <w:proofErr w:type="spellEnd"/>
      <w:r w:rsidRPr="001D5A84">
        <w:rPr>
          <w:rFonts w:ascii="Times New Roman" w:hAnsi="Times New Roman" w:cs="Times New Roman"/>
          <w:sz w:val="20"/>
          <w:szCs w:val="20"/>
          <w:lang w:val="en-US"/>
        </w:rPr>
        <w:t xml:space="preserve">) in the Indo-West Pacific. J </w:t>
      </w:r>
      <w:proofErr w:type="spellStart"/>
      <w:r w:rsidRPr="001D5A84">
        <w:rPr>
          <w:rFonts w:ascii="Times New Roman" w:hAnsi="Times New Roman" w:cs="Times New Roman"/>
          <w:sz w:val="20"/>
          <w:szCs w:val="20"/>
          <w:lang w:val="en-US"/>
        </w:rPr>
        <w:t>Parasitol</w:t>
      </w:r>
      <w:proofErr w:type="spellEnd"/>
      <w:r w:rsidRPr="001D5A84">
        <w:rPr>
          <w:rFonts w:ascii="Times New Roman" w:hAnsi="Times New Roman" w:cs="Times New Roman"/>
          <w:sz w:val="20"/>
          <w:szCs w:val="20"/>
          <w:lang w:val="en-US"/>
        </w:rPr>
        <w:t xml:space="preserve"> 100:485</w:t>
      </w:r>
      <w:r w:rsidRPr="001D5A84">
        <w:rPr>
          <w:rFonts w:ascii="Times New Roman" w:hAnsi="Times New Roman" w:cs="Times New Roman"/>
          <w:noProof/>
          <w:color w:val="000000" w:themeColor="text1"/>
          <w:sz w:val="20"/>
          <w:szCs w:val="20"/>
        </w:rPr>
        <w:t xml:space="preserve">–499. </w:t>
      </w:r>
      <w:r w:rsidRPr="001D5A84">
        <w:rPr>
          <w:rFonts w:ascii="Times New Roman" w:hAnsi="Times New Roman" w:cs="Times New Roman"/>
          <w:color w:val="000000" w:themeColor="text1"/>
          <w:sz w:val="20"/>
          <w:szCs w:val="20"/>
        </w:rPr>
        <w:t>https://doi.org/10.1645/13-468.1</w:t>
      </w:r>
    </w:p>
    <w:p w14:paraId="3679349A" w14:textId="6668EC1F" w:rsidR="00F133EF" w:rsidRPr="001D5A84" w:rsidRDefault="00F133EF" w:rsidP="00FC6102">
      <w:pPr>
        <w:ind w:left="720" w:hanging="720"/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</w:pPr>
      <w:r w:rsidRPr="001D5A84">
        <w:rPr>
          <w:rFonts w:ascii="Times New Roman" w:hAnsi="Times New Roman" w:cs="Times New Roman"/>
          <w:color w:val="000000"/>
          <w:sz w:val="20"/>
          <w:szCs w:val="20"/>
        </w:rPr>
        <w:t xml:space="preserve">Clark‐Shen N, Chin A, </w:t>
      </w:r>
      <w:proofErr w:type="spellStart"/>
      <w:r w:rsidRPr="001D5A84">
        <w:rPr>
          <w:rFonts w:ascii="Times New Roman" w:hAnsi="Times New Roman" w:cs="Times New Roman"/>
          <w:color w:val="000000"/>
          <w:sz w:val="20"/>
          <w:szCs w:val="20"/>
        </w:rPr>
        <w:t>Arunrugstichai</w:t>
      </w:r>
      <w:proofErr w:type="spellEnd"/>
      <w:r w:rsidRPr="001D5A84">
        <w:rPr>
          <w:rFonts w:ascii="Times New Roman" w:hAnsi="Times New Roman" w:cs="Times New Roman"/>
          <w:color w:val="000000"/>
          <w:sz w:val="20"/>
          <w:szCs w:val="20"/>
        </w:rPr>
        <w:t xml:space="preserve"> S, </w:t>
      </w:r>
      <w:proofErr w:type="spellStart"/>
      <w:r w:rsidRPr="001D5A84">
        <w:rPr>
          <w:rFonts w:ascii="Times New Roman" w:hAnsi="Times New Roman" w:cs="Times New Roman"/>
          <w:color w:val="000000"/>
          <w:sz w:val="20"/>
          <w:szCs w:val="20"/>
        </w:rPr>
        <w:t>Labaja</w:t>
      </w:r>
      <w:proofErr w:type="spellEnd"/>
      <w:r w:rsidRPr="001D5A84">
        <w:rPr>
          <w:rFonts w:ascii="Times New Roman" w:hAnsi="Times New Roman" w:cs="Times New Roman"/>
          <w:color w:val="000000"/>
          <w:sz w:val="20"/>
          <w:szCs w:val="20"/>
        </w:rPr>
        <w:t xml:space="preserve"> J, Mizrahi M, Simeon B, Hutchinson N (2023) Status of Southeast Asia's marine sharks and rays.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proofErr w:type="spellStart"/>
      <w:r w:rsidRPr="001D5A84">
        <w:rPr>
          <w:rStyle w:val="Emphasis"/>
          <w:rFonts w:ascii="Times New Roman" w:hAnsi="Times New Roman" w:cs="Times New Roman"/>
          <w:i w:val="0"/>
          <w:iCs w:val="0"/>
          <w:color w:val="000000"/>
          <w:sz w:val="20"/>
          <w:szCs w:val="20"/>
        </w:rPr>
        <w:t>Conserv</w:t>
      </w:r>
      <w:proofErr w:type="spellEnd"/>
      <w:r w:rsidRPr="001D5A84">
        <w:rPr>
          <w:rStyle w:val="Emphasis"/>
          <w:rFonts w:ascii="Times New Roman" w:hAnsi="Times New Roman" w:cs="Times New Roman"/>
          <w:i w:val="0"/>
          <w:iCs w:val="0"/>
          <w:color w:val="000000"/>
          <w:sz w:val="20"/>
          <w:szCs w:val="20"/>
        </w:rPr>
        <w:t xml:space="preserve"> Biol</w:t>
      </w:r>
      <w:r w:rsidR="004C260F" w:rsidRPr="001D5A84">
        <w:rPr>
          <w:rStyle w:val="apple-converted-space"/>
          <w:rFonts w:ascii="Times New Roman" w:hAnsi="Times New Roman" w:cs="Times New Roman"/>
          <w:i/>
          <w:iCs/>
          <w:color w:val="000000"/>
          <w:sz w:val="20"/>
          <w:szCs w:val="20"/>
        </w:rPr>
        <w:t xml:space="preserve"> </w:t>
      </w:r>
      <w:proofErr w:type="gramStart"/>
      <w:r w:rsidRPr="001D5A84">
        <w:rPr>
          <w:rFonts w:ascii="Times New Roman" w:hAnsi="Times New Roman" w:cs="Times New Roman"/>
          <w:color w:val="000000"/>
          <w:sz w:val="20"/>
          <w:szCs w:val="20"/>
        </w:rPr>
        <w:t>37:e</w:t>
      </w:r>
      <w:proofErr w:type="gramEnd"/>
      <w:r w:rsidRPr="001D5A84">
        <w:rPr>
          <w:rFonts w:ascii="Times New Roman" w:hAnsi="Times New Roman" w:cs="Times New Roman"/>
          <w:color w:val="000000"/>
          <w:sz w:val="20"/>
          <w:szCs w:val="20"/>
        </w:rPr>
        <w:t>13962.</w:t>
      </w:r>
      <w:r w:rsidR="004C260F"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1D5A84">
        <w:rPr>
          <w:rFonts w:ascii="Times New Roman" w:hAnsi="Times New Roman" w:cs="Times New Roman"/>
          <w:sz w:val="20"/>
          <w:szCs w:val="20"/>
        </w:rPr>
        <w:t>https://doi.org/10.1111/cobi.13962</w:t>
      </w:r>
    </w:p>
    <w:p w14:paraId="13608B36" w14:textId="1F3A3852" w:rsidR="000F5089" w:rsidRPr="001D5A84" w:rsidRDefault="000F5089" w:rsidP="00FC6102">
      <w:pPr>
        <w:ind w:left="720" w:hanging="720"/>
        <w:rPr>
          <w:rFonts w:ascii="Times New Roman" w:hAnsi="Times New Roman" w:cs="Times New Roman"/>
          <w:sz w:val="20"/>
          <w:szCs w:val="20"/>
          <w:lang w:val="en-US"/>
        </w:rPr>
      </w:pPr>
      <w:r w:rsidRPr="001D5A84"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  <w:t>Coleman GM, Beveridge I, Campbell RA (2019)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r w:rsidRPr="001D5A84">
        <w:rPr>
          <w:rFonts w:ascii="Times New Roman" w:hAnsi="Times New Roman" w:cs="Times New Roman"/>
          <w:color w:val="000000"/>
          <w:sz w:val="20"/>
          <w:szCs w:val="20"/>
        </w:rPr>
        <w:t xml:space="preserve">New genera, species and records of </w:t>
      </w:r>
      <w:proofErr w:type="spellStart"/>
      <w:r w:rsidRPr="001D5A84">
        <w:rPr>
          <w:rFonts w:ascii="Times New Roman" w:hAnsi="Times New Roman" w:cs="Times New Roman"/>
          <w:color w:val="000000"/>
          <w:sz w:val="20"/>
          <w:szCs w:val="20"/>
        </w:rPr>
        <w:t>rhinebothriidean</w:t>
      </w:r>
      <w:proofErr w:type="spellEnd"/>
      <w:r w:rsidRPr="001D5A84">
        <w:rPr>
          <w:rFonts w:ascii="Times New Roman" w:hAnsi="Times New Roman" w:cs="Times New Roman"/>
          <w:color w:val="000000"/>
          <w:sz w:val="20"/>
          <w:szCs w:val="20"/>
        </w:rPr>
        <w:t xml:space="preserve"> cestodes (</w:t>
      </w:r>
      <w:r w:rsidRPr="001D5A84">
        <w:rPr>
          <w:rStyle w:val="Emphasis"/>
          <w:rFonts w:ascii="Times New Roman" w:hAnsi="Times New Roman" w:cs="Times New Roman"/>
          <w:i w:val="0"/>
          <w:iCs w:val="0"/>
          <w:color w:val="000000"/>
          <w:sz w:val="20"/>
          <w:szCs w:val="20"/>
        </w:rPr>
        <w:t>Platyhelminthes</w:t>
      </w:r>
      <w:r w:rsidRPr="001D5A84">
        <w:rPr>
          <w:rFonts w:ascii="Times New Roman" w:hAnsi="Times New Roman" w:cs="Times New Roman"/>
          <w:color w:val="000000"/>
          <w:sz w:val="20"/>
          <w:szCs w:val="20"/>
        </w:rPr>
        <w:t>)</w:t>
      </w:r>
      <w:r w:rsidRPr="001D5A84">
        <w:rPr>
          <w:rFonts w:ascii="Times New Roman" w:hAnsi="Times New Roman" w:cs="Times New Roman"/>
          <w:i/>
          <w:iCs/>
          <w:color w:val="000000"/>
          <w:sz w:val="20"/>
          <w:szCs w:val="20"/>
        </w:rPr>
        <w:t xml:space="preserve"> </w:t>
      </w:r>
      <w:r w:rsidRPr="001D5A84">
        <w:rPr>
          <w:rFonts w:ascii="Times New Roman" w:hAnsi="Times New Roman" w:cs="Times New Roman"/>
          <w:color w:val="000000"/>
          <w:sz w:val="20"/>
          <w:szCs w:val="20"/>
        </w:rPr>
        <w:t>parasitic in Australian stingrays</w:t>
      </w:r>
      <w:r w:rsidRPr="001D5A84">
        <w:rPr>
          <w:rFonts w:ascii="Times New Roman" w:hAnsi="Times New Roman" w:cs="Times New Roman"/>
          <w:i/>
          <w:iCs/>
          <w:color w:val="000000"/>
          <w:sz w:val="20"/>
          <w:szCs w:val="20"/>
        </w:rPr>
        <w:t xml:space="preserve"> (</w:t>
      </w:r>
      <w:proofErr w:type="spellStart"/>
      <w:r w:rsidRPr="001D5A84">
        <w:rPr>
          <w:rStyle w:val="Emphasis"/>
          <w:rFonts w:ascii="Times New Roman" w:hAnsi="Times New Roman" w:cs="Times New Roman"/>
          <w:i w:val="0"/>
          <w:iCs w:val="0"/>
          <w:color w:val="000000"/>
          <w:sz w:val="20"/>
          <w:szCs w:val="20"/>
        </w:rPr>
        <w:t>Elasmobranchii</w:t>
      </w:r>
      <w:proofErr w:type="spellEnd"/>
      <w:r w:rsidRPr="001D5A84">
        <w:rPr>
          <w:rStyle w:val="Emphasis"/>
          <w:rFonts w:ascii="Times New Roman" w:hAnsi="Times New Roman" w:cs="Times New Roman"/>
          <w:i w:val="0"/>
          <w:iCs w:val="0"/>
          <w:color w:val="000000"/>
          <w:sz w:val="20"/>
          <w:szCs w:val="20"/>
        </w:rPr>
        <w:t>: Batoidea</w:t>
      </w:r>
      <w:r w:rsidRPr="001D5A84">
        <w:rPr>
          <w:rFonts w:ascii="Times New Roman" w:hAnsi="Times New Roman" w:cs="Times New Roman"/>
          <w:color w:val="000000"/>
          <w:sz w:val="20"/>
          <w:szCs w:val="20"/>
        </w:rPr>
        <w:t>)</w:t>
      </w:r>
      <w:r w:rsidRPr="001D5A84">
        <w:rPr>
          <w:rFonts w:ascii="Times New Roman" w:hAnsi="Times New Roman" w:cs="Times New Roman"/>
          <w:i/>
          <w:iCs/>
          <w:color w:val="000000"/>
          <w:sz w:val="20"/>
          <w:szCs w:val="20"/>
        </w:rPr>
        <w:t>.</w:t>
      </w:r>
      <w:r w:rsidRPr="001D5A84">
        <w:rPr>
          <w:rStyle w:val="apple-converted-space"/>
          <w:rFonts w:ascii="Times New Roman" w:hAnsi="Times New Roman" w:cs="Times New Roman"/>
          <w:i/>
          <w:iCs/>
          <w:color w:val="000000"/>
          <w:sz w:val="20"/>
          <w:szCs w:val="20"/>
        </w:rPr>
        <w:t> </w:t>
      </w:r>
      <w:r w:rsidR="009D37B3" w:rsidRPr="001D5A84">
        <w:rPr>
          <w:rStyle w:val="Emphasis"/>
          <w:rFonts w:ascii="Times New Roman" w:hAnsi="Times New Roman" w:cs="Times New Roman"/>
          <w:i w:val="0"/>
          <w:iCs w:val="0"/>
          <w:color w:val="000000"/>
          <w:sz w:val="20"/>
          <w:szCs w:val="20"/>
        </w:rPr>
        <w:t xml:space="preserve">Syst </w:t>
      </w:r>
      <w:proofErr w:type="spellStart"/>
      <w:r w:rsidR="009D37B3" w:rsidRPr="001D5A84">
        <w:rPr>
          <w:rStyle w:val="Emphasis"/>
          <w:rFonts w:ascii="Times New Roman" w:hAnsi="Times New Roman" w:cs="Times New Roman"/>
          <w:i w:val="0"/>
          <w:iCs w:val="0"/>
          <w:color w:val="000000"/>
          <w:sz w:val="20"/>
          <w:szCs w:val="20"/>
        </w:rPr>
        <w:t>Parasitol</w:t>
      </w:r>
      <w:proofErr w:type="spellEnd"/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r w:rsidRPr="001D5A84">
        <w:rPr>
          <w:rFonts w:ascii="Times New Roman" w:hAnsi="Times New Roman" w:cs="Times New Roman"/>
          <w:color w:val="000000"/>
          <w:sz w:val="20"/>
          <w:szCs w:val="20"/>
        </w:rPr>
        <w:t>96:347–368.</w:t>
      </w:r>
      <w:r w:rsidR="00C7614A"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1D5A84">
        <w:rPr>
          <w:rFonts w:ascii="Times New Roman" w:hAnsi="Times New Roman" w:cs="Times New Roman"/>
          <w:sz w:val="20"/>
          <w:szCs w:val="20"/>
        </w:rPr>
        <w:t>https://doi.org/10.1007/s112</w:t>
      </w:r>
      <w:r w:rsidR="00E9423A" w:rsidRPr="001D5A84">
        <w:rPr>
          <w:rFonts w:ascii="Times New Roman" w:hAnsi="Times New Roman" w:cs="Times New Roman"/>
          <w:sz w:val="20"/>
          <w:szCs w:val="20"/>
        </w:rPr>
        <w:t>30</w:t>
      </w:r>
      <w:r w:rsidRPr="001D5A84">
        <w:rPr>
          <w:rFonts w:ascii="Times New Roman" w:hAnsi="Times New Roman" w:cs="Times New Roman"/>
          <w:sz w:val="20"/>
          <w:szCs w:val="20"/>
        </w:rPr>
        <w:t>-019-</w:t>
      </w:r>
      <w:r w:rsidR="00E9423A" w:rsidRPr="001D5A84">
        <w:rPr>
          <w:rFonts w:ascii="Times New Roman" w:hAnsi="Times New Roman" w:cs="Times New Roman"/>
          <w:sz w:val="20"/>
          <w:szCs w:val="20"/>
        </w:rPr>
        <w:t>09852</w:t>
      </w:r>
      <w:r w:rsidRPr="001D5A84">
        <w:rPr>
          <w:rFonts w:ascii="Times New Roman" w:hAnsi="Times New Roman" w:cs="Times New Roman"/>
          <w:sz w:val="20"/>
          <w:szCs w:val="20"/>
        </w:rPr>
        <w:t>-</w:t>
      </w:r>
      <w:r w:rsidR="00E9423A" w:rsidRPr="001D5A84">
        <w:rPr>
          <w:rFonts w:ascii="Times New Roman" w:hAnsi="Times New Roman" w:cs="Times New Roman"/>
          <w:sz w:val="20"/>
          <w:szCs w:val="20"/>
        </w:rPr>
        <w:t>0</w:t>
      </w:r>
    </w:p>
    <w:p w14:paraId="4575C6DE" w14:textId="0348E9B3" w:rsidR="00C7614A" w:rsidRPr="001D5A84" w:rsidRDefault="00C7614A" w:rsidP="00FC6102">
      <w:pPr>
        <w:ind w:left="720" w:hanging="720"/>
        <w:rPr>
          <w:rFonts w:ascii="Times New Roman" w:hAnsi="Times New Roman" w:cs="Times New Roman"/>
          <w:sz w:val="20"/>
          <w:szCs w:val="20"/>
          <w:lang w:val="en-US"/>
        </w:rPr>
      </w:pPr>
      <w:r w:rsidRPr="001D5A84">
        <w:rPr>
          <w:rFonts w:ascii="Times New Roman" w:hAnsi="Times New Roman" w:cs="Times New Roman"/>
          <w:color w:val="000000"/>
          <w:sz w:val="20"/>
          <w:szCs w:val="20"/>
        </w:rPr>
        <w:t xml:space="preserve">Constance JM, Garcia EA, Pillans RD, </w:t>
      </w:r>
      <w:proofErr w:type="spellStart"/>
      <w:r w:rsidRPr="001D5A84">
        <w:rPr>
          <w:rFonts w:ascii="Times New Roman" w:hAnsi="Times New Roman" w:cs="Times New Roman"/>
          <w:color w:val="000000"/>
          <w:sz w:val="20"/>
          <w:szCs w:val="20"/>
        </w:rPr>
        <w:t>Udyawer</w:t>
      </w:r>
      <w:proofErr w:type="spellEnd"/>
      <w:r w:rsidRPr="001D5A84">
        <w:rPr>
          <w:rFonts w:ascii="Times New Roman" w:hAnsi="Times New Roman" w:cs="Times New Roman"/>
          <w:color w:val="000000"/>
          <w:sz w:val="20"/>
          <w:szCs w:val="20"/>
        </w:rPr>
        <w:t xml:space="preserve"> V, Kyne PM (2024) A review of the life history and ecology of euryhaline and estuarine sharks and rays.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r w:rsidRPr="001D5A84">
        <w:rPr>
          <w:rStyle w:val="Emphasis"/>
          <w:rFonts w:ascii="Times New Roman" w:hAnsi="Times New Roman" w:cs="Times New Roman"/>
          <w:i w:val="0"/>
          <w:iCs w:val="0"/>
          <w:color w:val="000000"/>
          <w:sz w:val="20"/>
          <w:szCs w:val="20"/>
        </w:rPr>
        <w:t>Rev Fish Biol Fish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r w:rsidRPr="001D5A84">
        <w:rPr>
          <w:rFonts w:ascii="Times New Roman" w:hAnsi="Times New Roman" w:cs="Times New Roman"/>
          <w:color w:val="000000"/>
          <w:sz w:val="20"/>
          <w:szCs w:val="20"/>
        </w:rPr>
        <w:t xml:space="preserve">34:65–89. </w:t>
      </w:r>
      <w:r w:rsidRPr="001D5A84">
        <w:rPr>
          <w:rFonts w:ascii="Times New Roman" w:hAnsi="Times New Roman" w:cs="Times New Roman"/>
          <w:sz w:val="20"/>
          <w:szCs w:val="20"/>
        </w:rPr>
        <w:t>https://doi.org/10.1007/s11160-023-09807-1</w:t>
      </w:r>
    </w:p>
    <w:p w14:paraId="1882684F" w14:textId="0185C0FA" w:rsidR="005909EF" w:rsidRPr="001D5A84" w:rsidRDefault="005909EF" w:rsidP="001D5A84">
      <w:pPr>
        <w:ind w:left="720" w:hanging="720"/>
        <w:rPr>
          <w:rFonts w:ascii="Times New Roman" w:hAnsi="Times New Roman" w:cs="Times New Roman"/>
          <w:sz w:val="20"/>
          <w:szCs w:val="20"/>
          <w:lang w:val="en-US"/>
        </w:rPr>
      </w:pPr>
      <w:r w:rsidRPr="001D5A84">
        <w:rPr>
          <w:rFonts w:ascii="Times New Roman" w:hAnsi="Times New Roman" w:cs="Times New Roman"/>
          <w:sz w:val="20"/>
          <w:szCs w:val="20"/>
          <w:lang w:val="en-US"/>
        </w:rPr>
        <w:t xml:space="preserve">Cooper MK, </w:t>
      </w:r>
      <w:proofErr w:type="spellStart"/>
      <w:r w:rsidRPr="001D5A84">
        <w:rPr>
          <w:rFonts w:ascii="Times New Roman" w:hAnsi="Times New Roman" w:cs="Times New Roman"/>
          <w:sz w:val="20"/>
          <w:szCs w:val="20"/>
          <w:lang w:val="en-US"/>
        </w:rPr>
        <w:t>Huerlimann</w:t>
      </w:r>
      <w:proofErr w:type="spellEnd"/>
      <w:r w:rsidRPr="001D5A84">
        <w:rPr>
          <w:rFonts w:ascii="Times New Roman" w:hAnsi="Times New Roman" w:cs="Times New Roman"/>
          <w:sz w:val="20"/>
          <w:szCs w:val="20"/>
          <w:lang w:val="en-US"/>
        </w:rPr>
        <w:t xml:space="preserve"> R, Edmunds RC, Budd AM, Port AL, Kyne PM, Jerry DR, </w:t>
      </w:r>
      <w:proofErr w:type="spellStart"/>
      <w:r w:rsidRPr="001D5A84">
        <w:rPr>
          <w:rFonts w:ascii="Times New Roman" w:hAnsi="Times New Roman" w:cs="Times New Roman"/>
          <w:sz w:val="20"/>
          <w:szCs w:val="20"/>
          <w:lang w:val="en-US"/>
        </w:rPr>
        <w:t>Simpfendorfer</w:t>
      </w:r>
      <w:proofErr w:type="spellEnd"/>
      <w:r w:rsidRPr="001D5A84">
        <w:rPr>
          <w:rFonts w:ascii="Times New Roman" w:hAnsi="Times New Roman" w:cs="Times New Roman"/>
          <w:sz w:val="20"/>
          <w:szCs w:val="20"/>
          <w:lang w:val="en-US"/>
        </w:rPr>
        <w:t xml:space="preserve"> CA (2021) Improved detection sensitivity using an optimal eDNA preservation and extraction workflow and its application to threatened sawfishes. Aquatic </w:t>
      </w:r>
      <w:proofErr w:type="spellStart"/>
      <w:r w:rsidRPr="001D5A84">
        <w:rPr>
          <w:rFonts w:ascii="Times New Roman" w:hAnsi="Times New Roman" w:cs="Times New Roman"/>
          <w:sz w:val="20"/>
          <w:szCs w:val="20"/>
          <w:lang w:val="en-US"/>
        </w:rPr>
        <w:t>Conserv</w:t>
      </w:r>
      <w:proofErr w:type="spellEnd"/>
      <w:r w:rsidRPr="001D5A84">
        <w:rPr>
          <w:rFonts w:ascii="Times New Roman" w:hAnsi="Times New Roman" w:cs="Times New Roman"/>
          <w:sz w:val="20"/>
          <w:szCs w:val="20"/>
          <w:lang w:val="en-US"/>
        </w:rPr>
        <w:t xml:space="preserve">: Mar </w:t>
      </w:r>
      <w:proofErr w:type="spellStart"/>
      <w:r w:rsidRPr="001D5A84">
        <w:rPr>
          <w:rFonts w:ascii="Times New Roman" w:hAnsi="Times New Roman" w:cs="Times New Roman"/>
          <w:sz w:val="20"/>
          <w:szCs w:val="20"/>
          <w:lang w:val="en-US"/>
        </w:rPr>
        <w:t>Freshw</w:t>
      </w:r>
      <w:proofErr w:type="spellEnd"/>
      <w:r w:rsidRPr="001D5A84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1D5A84">
        <w:rPr>
          <w:rFonts w:ascii="Times New Roman" w:hAnsi="Times New Roman" w:cs="Times New Roman"/>
          <w:sz w:val="20"/>
          <w:szCs w:val="20"/>
          <w:lang w:val="en-US"/>
        </w:rPr>
        <w:t>Ecosyst</w:t>
      </w:r>
      <w:proofErr w:type="spellEnd"/>
      <w:r w:rsidRPr="001D5A84">
        <w:rPr>
          <w:rFonts w:ascii="Times New Roman" w:hAnsi="Times New Roman" w:cs="Times New Roman"/>
          <w:sz w:val="20"/>
          <w:szCs w:val="20"/>
          <w:lang w:val="en-US"/>
        </w:rPr>
        <w:t xml:space="preserve"> 31:2131</w:t>
      </w:r>
      <w:r w:rsidRPr="001D5A84">
        <w:rPr>
          <w:rFonts w:ascii="Times New Roman" w:hAnsi="Times New Roman" w:cs="Times New Roman"/>
          <w:noProof/>
          <w:color w:val="000000" w:themeColor="text1"/>
          <w:sz w:val="20"/>
          <w:szCs w:val="20"/>
        </w:rPr>
        <w:t xml:space="preserve">–2148. </w:t>
      </w:r>
      <w:r w:rsidRPr="001D5A84">
        <w:rPr>
          <w:rFonts w:ascii="Times New Roman" w:hAnsi="Times New Roman" w:cs="Times New Roman"/>
          <w:color w:val="000000" w:themeColor="text1"/>
          <w:sz w:val="20"/>
          <w:szCs w:val="20"/>
        </w:rPr>
        <w:t>https://doi.org/10.1002/aqc.3591</w:t>
      </w:r>
    </w:p>
    <w:p w14:paraId="3DA6DC44" w14:textId="4FD1BE12" w:rsidR="001D5A84" w:rsidRPr="001D5A84" w:rsidRDefault="006857FA" w:rsidP="001D5A84">
      <w:pPr>
        <w:pStyle w:val="NormalWeb"/>
        <w:spacing w:before="0" w:beforeAutospacing="0" w:after="30" w:afterAutospacing="0"/>
        <w:ind w:left="720" w:hanging="720"/>
        <w:rPr>
          <w:color w:val="000000" w:themeColor="text1"/>
          <w:sz w:val="20"/>
          <w:szCs w:val="20"/>
        </w:rPr>
      </w:pPr>
      <w:r w:rsidRPr="001D5A84">
        <w:rPr>
          <w:color w:val="000000"/>
          <w:sz w:val="20"/>
          <w:szCs w:val="20"/>
        </w:rPr>
        <w:lastRenderedPageBreak/>
        <w:t>​</w:t>
      </w:r>
      <w:r w:rsidR="001D5A84" w:rsidRPr="001D5A84">
        <w:rPr>
          <w:color w:val="000000" w:themeColor="text1"/>
          <w:sz w:val="20"/>
          <w:szCs w:val="20"/>
          <w:shd w:val="clear" w:color="auto" w:fill="FFFFFF"/>
        </w:rPr>
        <w:t xml:space="preserve"> </w:t>
      </w:r>
      <w:proofErr w:type="spellStart"/>
      <w:r w:rsidR="001D5A84" w:rsidRPr="001D5A84">
        <w:rPr>
          <w:color w:val="000000" w:themeColor="text1"/>
          <w:sz w:val="20"/>
          <w:szCs w:val="20"/>
          <w:shd w:val="clear" w:color="auto" w:fill="FFFFFF"/>
        </w:rPr>
        <w:t>Crobe</w:t>
      </w:r>
      <w:proofErr w:type="spellEnd"/>
      <w:r w:rsidR="001D5A84" w:rsidRPr="001D5A84">
        <w:rPr>
          <w:color w:val="000000" w:themeColor="text1"/>
          <w:sz w:val="20"/>
          <w:szCs w:val="20"/>
          <w:shd w:val="clear" w:color="auto" w:fill="FFFFFF"/>
        </w:rPr>
        <w:t xml:space="preserve"> V, Ferretti F, Iacovelli MV, Cilli E, Ferrari A, Cariani A, </w:t>
      </w:r>
      <w:proofErr w:type="spellStart"/>
      <w:r w:rsidR="001D5A84" w:rsidRPr="001D5A84">
        <w:rPr>
          <w:color w:val="000000" w:themeColor="text1"/>
          <w:sz w:val="20"/>
          <w:szCs w:val="20"/>
          <w:shd w:val="clear" w:color="auto" w:fill="FFFFFF"/>
        </w:rPr>
        <w:t>Bergonzini</w:t>
      </w:r>
      <w:proofErr w:type="spellEnd"/>
      <w:r w:rsidR="001D5A84" w:rsidRPr="001D5A84">
        <w:rPr>
          <w:color w:val="000000" w:themeColor="text1"/>
          <w:sz w:val="20"/>
          <w:szCs w:val="20"/>
          <w:shd w:val="clear" w:color="auto" w:fill="FFFFFF"/>
        </w:rPr>
        <w:t xml:space="preserve"> C, Leone A, </w:t>
      </w:r>
      <w:proofErr w:type="spellStart"/>
      <w:r w:rsidR="001D5A84" w:rsidRPr="001D5A84">
        <w:rPr>
          <w:color w:val="000000" w:themeColor="text1"/>
          <w:sz w:val="20"/>
          <w:szCs w:val="20"/>
          <w:shd w:val="clear" w:color="auto" w:fill="FFFFFF"/>
        </w:rPr>
        <w:t>Ariño</w:t>
      </w:r>
      <w:proofErr w:type="spellEnd"/>
      <w:r w:rsidR="001D5A84" w:rsidRPr="001D5A84">
        <w:rPr>
          <w:color w:val="000000" w:themeColor="text1"/>
          <w:sz w:val="20"/>
          <w:szCs w:val="20"/>
          <w:shd w:val="clear" w:color="auto" w:fill="FFFFFF"/>
        </w:rPr>
        <w:t xml:space="preserve"> AH, Bellia E, </w:t>
      </w:r>
      <w:proofErr w:type="spellStart"/>
      <w:r w:rsidR="001D5A84" w:rsidRPr="001D5A84">
        <w:rPr>
          <w:color w:val="000000" w:themeColor="text1"/>
          <w:sz w:val="20"/>
          <w:szCs w:val="20"/>
          <w:shd w:val="clear" w:color="auto" w:fill="FFFFFF"/>
        </w:rPr>
        <w:t>Benocci</w:t>
      </w:r>
      <w:proofErr w:type="spellEnd"/>
      <w:r w:rsidR="001D5A84" w:rsidRPr="001D5A84">
        <w:rPr>
          <w:color w:val="000000" w:themeColor="text1"/>
          <w:sz w:val="20"/>
          <w:szCs w:val="20"/>
          <w:shd w:val="clear" w:color="auto" w:fill="FFFFFF"/>
        </w:rPr>
        <w:t xml:space="preserve"> A, Borg JJ, Breda M, Bressi N, </w:t>
      </w:r>
      <w:proofErr w:type="spellStart"/>
      <w:r w:rsidR="001D5A84" w:rsidRPr="001D5A84">
        <w:rPr>
          <w:color w:val="000000" w:themeColor="text1"/>
          <w:sz w:val="20"/>
          <w:szCs w:val="20"/>
          <w:shd w:val="clear" w:color="auto" w:fill="FFFFFF"/>
        </w:rPr>
        <w:t>Bueloni</w:t>
      </w:r>
      <w:proofErr w:type="spellEnd"/>
      <w:r w:rsidR="001D5A84" w:rsidRPr="001D5A84">
        <w:rPr>
          <w:color w:val="000000" w:themeColor="text1"/>
          <w:sz w:val="20"/>
          <w:szCs w:val="20"/>
          <w:shd w:val="clear" w:color="auto" w:fill="FFFFFF"/>
        </w:rPr>
        <w:t xml:space="preserve"> E, Castiglia R, Farina S, Ghiraldi L, </w:t>
      </w:r>
      <w:proofErr w:type="spellStart"/>
      <w:r w:rsidR="001D5A84" w:rsidRPr="001D5A84">
        <w:rPr>
          <w:color w:val="000000" w:themeColor="text1"/>
          <w:sz w:val="20"/>
          <w:szCs w:val="20"/>
          <w:shd w:val="clear" w:color="auto" w:fill="FFFFFF"/>
        </w:rPr>
        <w:t>Guioli</w:t>
      </w:r>
      <w:proofErr w:type="spellEnd"/>
      <w:r w:rsidR="001D5A84" w:rsidRPr="001D5A84">
        <w:rPr>
          <w:color w:val="000000" w:themeColor="text1"/>
          <w:sz w:val="20"/>
          <w:szCs w:val="20"/>
          <w:shd w:val="clear" w:color="auto" w:fill="FFFFFF"/>
        </w:rPr>
        <w:t xml:space="preserve"> S, Improta R, </w:t>
      </w:r>
      <w:proofErr w:type="spellStart"/>
      <w:r w:rsidR="001D5A84" w:rsidRPr="001D5A84">
        <w:rPr>
          <w:color w:val="000000" w:themeColor="text1"/>
          <w:sz w:val="20"/>
          <w:szCs w:val="20"/>
          <w:shd w:val="clear" w:color="auto" w:fill="FFFFFF"/>
        </w:rPr>
        <w:t>Insacco</w:t>
      </w:r>
      <w:proofErr w:type="spellEnd"/>
      <w:r w:rsidR="001D5A84" w:rsidRPr="001D5A84">
        <w:rPr>
          <w:color w:val="000000" w:themeColor="text1"/>
          <w:sz w:val="20"/>
          <w:szCs w:val="20"/>
          <w:shd w:val="clear" w:color="auto" w:fill="FFFFFF"/>
        </w:rPr>
        <w:t xml:space="preserve"> G, Brutto SL, </w:t>
      </w:r>
      <w:proofErr w:type="spellStart"/>
      <w:r w:rsidR="001D5A84" w:rsidRPr="001D5A84">
        <w:rPr>
          <w:color w:val="000000" w:themeColor="text1"/>
          <w:sz w:val="20"/>
          <w:szCs w:val="20"/>
          <w:shd w:val="clear" w:color="auto" w:fill="FFFFFF"/>
        </w:rPr>
        <w:t>Lodovici</w:t>
      </w:r>
      <w:proofErr w:type="spellEnd"/>
      <w:r w:rsidR="001D5A84" w:rsidRPr="001D5A84">
        <w:rPr>
          <w:color w:val="000000" w:themeColor="text1"/>
          <w:sz w:val="20"/>
          <w:szCs w:val="20"/>
          <w:shd w:val="clear" w:color="auto" w:fill="FFFFFF"/>
        </w:rPr>
        <w:t xml:space="preserve"> O, Maretti S, Nicolosi P, Nocita A, Podesta M, Quesada J, Salmaso R, Schiaparelli S, Serena F, Stancher G, </w:t>
      </w:r>
      <w:proofErr w:type="spellStart"/>
      <w:r w:rsidR="001D5A84" w:rsidRPr="001D5A84">
        <w:rPr>
          <w:color w:val="000000" w:themeColor="text1"/>
          <w:sz w:val="20"/>
          <w:szCs w:val="20"/>
          <w:shd w:val="clear" w:color="auto" w:fill="FFFFFF"/>
        </w:rPr>
        <w:t>Sprem</w:t>
      </w:r>
      <w:proofErr w:type="spellEnd"/>
      <w:r w:rsidR="001D5A84" w:rsidRPr="001D5A84">
        <w:rPr>
          <w:color w:val="000000" w:themeColor="text1"/>
          <w:sz w:val="20"/>
          <w:szCs w:val="20"/>
          <w:shd w:val="clear" w:color="auto" w:fill="FFFFFF"/>
        </w:rPr>
        <w:t xml:space="preserve"> JS, Vianello C, Zanata G, </w:t>
      </w:r>
      <w:proofErr w:type="spellStart"/>
      <w:r w:rsidR="001D5A84" w:rsidRPr="001D5A84">
        <w:rPr>
          <w:color w:val="000000" w:themeColor="text1"/>
          <w:sz w:val="20"/>
          <w:szCs w:val="20"/>
          <w:shd w:val="clear" w:color="auto" w:fill="FFFFFF"/>
        </w:rPr>
        <w:t>Zava</w:t>
      </w:r>
      <w:proofErr w:type="spellEnd"/>
      <w:r w:rsidR="001D5A84" w:rsidRPr="001D5A84">
        <w:rPr>
          <w:color w:val="000000" w:themeColor="text1"/>
          <w:sz w:val="20"/>
          <w:szCs w:val="20"/>
          <w:shd w:val="clear" w:color="auto" w:fill="FFFFFF"/>
        </w:rPr>
        <w:t xml:space="preserve"> B, Tinti F (2026) Revisiting historical diversity of sawfishes (Pristidae) in the Mediterranean Sea using natural history collections. </w:t>
      </w:r>
      <w:proofErr w:type="spellStart"/>
      <w:r w:rsidR="001D5A84" w:rsidRPr="001D5A84">
        <w:rPr>
          <w:color w:val="000000" w:themeColor="text1"/>
          <w:sz w:val="20"/>
          <w:szCs w:val="20"/>
          <w:shd w:val="clear" w:color="auto" w:fill="FFFFFF"/>
        </w:rPr>
        <w:t>Zool</w:t>
      </w:r>
      <w:proofErr w:type="spellEnd"/>
      <w:r w:rsidR="001D5A84" w:rsidRPr="001D5A84">
        <w:rPr>
          <w:color w:val="000000" w:themeColor="text1"/>
          <w:sz w:val="20"/>
          <w:szCs w:val="20"/>
          <w:shd w:val="clear" w:color="auto" w:fill="FFFFFF"/>
        </w:rPr>
        <w:t xml:space="preserve"> J Linn Soc </w:t>
      </w:r>
      <w:proofErr w:type="gramStart"/>
      <w:r w:rsidR="001D5A84" w:rsidRPr="001D5A84">
        <w:rPr>
          <w:color w:val="000000" w:themeColor="text1"/>
          <w:sz w:val="20"/>
          <w:szCs w:val="20"/>
          <w:shd w:val="clear" w:color="auto" w:fill="FFFFFF"/>
        </w:rPr>
        <w:t>206:zlag</w:t>
      </w:r>
      <w:proofErr w:type="gramEnd"/>
      <w:r w:rsidR="001D5A84" w:rsidRPr="001D5A84">
        <w:rPr>
          <w:color w:val="000000" w:themeColor="text1"/>
          <w:sz w:val="20"/>
          <w:szCs w:val="20"/>
          <w:shd w:val="clear" w:color="auto" w:fill="FFFFFF"/>
        </w:rPr>
        <w:t xml:space="preserve">023. </w:t>
      </w:r>
      <w:r w:rsidR="001D5A84" w:rsidRPr="001D5A84">
        <w:rPr>
          <w:sz w:val="20"/>
          <w:szCs w:val="20"/>
        </w:rPr>
        <w:t>https://doi.</w:t>
      </w:r>
      <w:r w:rsidR="001D5A84" w:rsidRPr="001D5A84">
        <w:rPr>
          <w:color w:val="000000" w:themeColor="text1"/>
          <w:sz w:val="20"/>
          <w:szCs w:val="20"/>
        </w:rPr>
        <w:t>org/10.1093/zoolinnean/zlag023</w:t>
      </w:r>
    </w:p>
    <w:p w14:paraId="3D498A9A" w14:textId="6DFDD37A" w:rsidR="006857FA" w:rsidRPr="001D5A84" w:rsidRDefault="006857FA" w:rsidP="001D5A84">
      <w:pPr>
        <w:ind w:left="720" w:hanging="720"/>
        <w:rPr>
          <w:rFonts w:ascii="Times New Roman" w:hAnsi="Times New Roman" w:cs="Times New Roman"/>
          <w:sz w:val="20"/>
          <w:szCs w:val="20"/>
          <w:lang w:val="en-US"/>
        </w:rPr>
      </w:pPr>
      <w:proofErr w:type="spellStart"/>
      <w:r w:rsidRPr="001D5A84">
        <w:rPr>
          <w:rStyle w:val="relative"/>
          <w:rFonts w:ascii="Times New Roman" w:hAnsi="Times New Roman" w:cs="Times New Roman"/>
          <w:color w:val="000000"/>
          <w:sz w:val="20"/>
          <w:szCs w:val="20"/>
        </w:rPr>
        <w:t>D'Alberto</w:t>
      </w:r>
      <w:proofErr w:type="spellEnd"/>
      <w:r w:rsidRPr="001D5A84">
        <w:rPr>
          <w:rStyle w:val="relative"/>
          <w:rFonts w:ascii="Times New Roman" w:hAnsi="Times New Roman" w:cs="Times New Roman"/>
          <w:color w:val="000000"/>
          <w:sz w:val="20"/>
          <w:szCs w:val="20"/>
        </w:rPr>
        <w:t xml:space="preserve"> BM, Carlson JK, Pardo SA, </w:t>
      </w:r>
      <w:proofErr w:type="spellStart"/>
      <w:r w:rsidRPr="001D5A84">
        <w:rPr>
          <w:rStyle w:val="relative"/>
          <w:rFonts w:ascii="Times New Roman" w:hAnsi="Times New Roman" w:cs="Times New Roman"/>
          <w:color w:val="000000"/>
          <w:sz w:val="20"/>
          <w:szCs w:val="20"/>
        </w:rPr>
        <w:t>Simpfendorfer</w:t>
      </w:r>
      <w:proofErr w:type="spellEnd"/>
      <w:r w:rsidRPr="001D5A84">
        <w:rPr>
          <w:rStyle w:val="relative"/>
          <w:rFonts w:ascii="Times New Roman" w:hAnsi="Times New Roman" w:cs="Times New Roman"/>
          <w:color w:val="000000"/>
          <w:sz w:val="20"/>
          <w:szCs w:val="20"/>
        </w:rPr>
        <w:t xml:space="preserve"> CA (2019) Population productivity of shovelnose rays: </w:t>
      </w:r>
      <w:r w:rsidR="00C4034C" w:rsidRPr="001D5A84">
        <w:rPr>
          <w:rStyle w:val="relative"/>
          <w:rFonts w:ascii="Times New Roman" w:hAnsi="Times New Roman" w:cs="Times New Roman"/>
          <w:color w:val="000000"/>
          <w:sz w:val="20"/>
          <w:szCs w:val="20"/>
        </w:rPr>
        <w:t>i</w:t>
      </w:r>
      <w:r w:rsidRPr="001D5A84">
        <w:rPr>
          <w:rStyle w:val="relative"/>
          <w:rFonts w:ascii="Times New Roman" w:hAnsi="Times New Roman" w:cs="Times New Roman"/>
          <w:color w:val="000000"/>
          <w:sz w:val="20"/>
          <w:szCs w:val="20"/>
        </w:rPr>
        <w:t xml:space="preserve">nferring the potential for recovery. </w:t>
      </w:r>
      <w:proofErr w:type="spellStart"/>
      <w:r w:rsidRPr="001D5A84">
        <w:rPr>
          <w:rStyle w:val="relative"/>
          <w:rFonts w:ascii="Times New Roman" w:hAnsi="Times New Roman" w:cs="Times New Roman"/>
          <w:color w:val="000000"/>
          <w:sz w:val="20"/>
          <w:szCs w:val="20"/>
        </w:rPr>
        <w:t>PLoS</w:t>
      </w:r>
      <w:proofErr w:type="spellEnd"/>
      <w:r w:rsidRPr="001D5A84">
        <w:rPr>
          <w:rStyle w:val="relative"/>
          <w:rFonts w:ascii="Times New Roman" w:hAnsi="Times New Roman" w:cs="Times New Roman"/>
          <w:color w:val="000000"/>
          <w:sz w:val="20"/>
          <w:szCs w:val="20"/>
        </w:rPr>
        <w:t xml:space="preserve"> One </w:t>
      </w:r>
      <w:proofErr w:type="gramStart"/>
      <w:r w:rsidRPr="001D5A84">
        <w:rPr>
          <w:rStyle w:val="relative"/>
          <w:rFonts w:ascii="Times New Roman" w:hAnsi="Times New Roman" w:cs="Times New Roman"/>
          <w:color w:val="000000"/>
          <w:sz w:val="20"/>
          <w:szCs w:val="20"/>
        </w:rPr>
        <w:t>14:e</w:t>
      </w:r>
      <w:proofErr w:type="gramEnd"/>
      <w:r w:rsidRPr="001D5A84">
        <w:rPr>
          <w:rStyle w:val="relative"/>
          <w:rFonts w:ascii="Times New Roman" w:hAnsi="Times New Roman" w:cs="Times New Roman"/>
          <w:color w:val="000000"/>
          <w:sz w:val="20"/>
          <w:szCs w:val="20"/>
        </w:rPr>
        <w:t>0225183.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1D5A84">
        <w:rPr>
          <w:rStyle w:val="relative"/>
          <w:rFonts w:ascii="Times New Roman" w:hAnsi="Times New Roman" w:cs="Times New Roman"/>
          <w:color w:val="000000"/>
          <w:sz w:val="20"/>
          <w:szCs w:val="20"/>
        </w:rPr>
        <w:t>https://doi.org/10.1371/journal.pone.0225183</w:t>
      </w:r>
      <w:r w:rsidRPr="001D5A84">
        <w:rPr>
          <w:rFonts w:ascii="Times New Roman" w:hAnsi="Times New Roman" w:cs="Times New Roman"/>
          <w:color w:val="000000"/>
          <w:sz w:val="20"/>
          <w:szCs w:val="20"/>
        </w:rPr>
        <w:t>​</w:t>
      </w:r>
    </w:p>
    <w:p w14:paraId="0618DCD7" w14:textId="614AAAF7" w:rsidR="006857FA" w:rsidRPr="001D5A84" w:rsidRDefault="006857FA" w:rsidP="00FC6102">
      <w:pPr>
        <w:ind w:left="720" w:hanging="720"/>
        <w:rPr>
          <w:rFonts w:ascii="Times New Roman" w:hAnsi="Times New Roman" w:cs="Times New Roman"/>
          <w:sz w:val="20"/>
          <w:szCs w:val="20"/>
          <w:lang w:val="en-US"/>
        </w:rPr>
      </w:pPr>
      <w:r w:rsidRPr="001D5A84">
        <w:rPr>
          <w:rFonts w:ascii="Times New Roman" w:hAnsi="Times New Roman" w:cs="Times New Roman"/>
          <w:color w:val="000000"/>
          <w:sz w:val="20"/>
          <w:szCs w:val="20"/>
        </w:rPr>
        <w:t xml:space="preserve">Da Silva JPCB, </w:t>
      </w:r>
      <w:proofErr w:type="spellStart"/>
      <w:r w:rsidRPr="001D5A84">
        <w:rPr>
          <w:rFonts w:ascii="Times New Roman" w:hAnsi="Times New Roman" w:cs="Times New Roman"/>
          <w:color w:val="000000"/>
          <w:sz w:val="20"/>
          <w:szCs w:val="20"/>
        </w:rPr>
        <w:t>Datovo</w:t>
      </w:r>
      <w:proofErr w:type="spellEnd"/>
      <w:r w:rsidRPr="001D5A84">
        <w:rPr>
          <w:rFonts w:ascii="Times New Roman" w:hAnsi="Times New Roman" w:cs="Times New Roman"/>
          <w:color w:val="000000"/>
          <w:sz w:val="20"/>
          <w:szCs w:val="20"/>
        </w:rPr>
        <w:t xml:space="preserve"> A (2020) The coracoid bar and its phylogenetic importance for elasmobranchs (Chondrichthyes). </w:t>
      </w:r>
      <w:proofErr w:type="spellStart"/>
      <w:r w:rsidRPr="001D5A84">
        <w:rPr>
          <w:rFonts w:ascii="Times New Roman" w:hAnsi="Times New Roman" w:cs="Times New Roman"/>
          <w:color w:val="000000"/>
          <w:sz w:val="20"/>
          <w:szCs w:val="20"/>
        </w:rPr>
        <w:t>Zool</w:t>
      </w:r>
      <w:proofErr w:type="spellEnd"/>
      <w:r w:rsidRPr="001D5A84">
        <w:rPr>
          <w:rFonts w:ascii="Times New Roman" w:hAnsi="Times New Roman" w:cs="Times New Roman"/>
          <w:color w:val="000000"/>
          <w:sz w:val="20"/>
          <w:szCs w:val="20"/>
        </w:rPr>
        <w:t xml:space="preserve"> Anz 287:167</w:t>
      </w:r>
      <w:r w:rsidRPr="001D5A84">
        <w:rPr>
          <w:rFonts w:ascii="Times New Roman" w:hAnsi="Times New Roman" w:cs="Times New Roman"/>
          <w:noProof/>
          <w:color w:val="000000" w:themeColor="text1"/>
          <w:sz w:val="20"/>
          <w:szCs w:val="20"/>
        </w:rPr>
        <w:t>–</w:t>
      </w:r>
      <w:r w:rsidRPr="001D5A84">
        <w:rPr>
          <w:rFonts w:ascii="Times New Roman" w:hAnsi="Times New Roman" w:cs="Times New Roman"/>
          <w:color w:val="000000"/>
          <w:sz w:val="20"/>
          <w:szCs w:val="20"/>
        </w:rPr>
        <w:t>177.</w:t>
      </w:r>
      <w:r w:rsidR="00DE30A2"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1D5A84">
        <w:rPr>
          <w:rFonts w:ascii="Times New Roman" w:hAnsi="Times New Roman" w:cs="Times New Roman"/>
          <w:sz w:val="20"/>
          <w:szCs w:val="20"/>
        </w:rPr>
        <w:t>https://doi.org/10.1016/j.jcz.2020.0</w:t>
      </w:r>
      <w:r w:rsidR="00DE30A2" w:rsidRPr="001D5A84">
        <w:rPr>
          <w:rFonts w:ascii="Times New Roman" w:hAnsi="Times New Roman" w:cs="Times New Roman"/>
          <w:sz w:val="20"/>
          <w:szCs w:val="20"/>
        </w:rPr>
        <w:t>6</w:t>
      </w:r>
      <w:r w:rsidRPr="001D5A84">
        <w:rPr>
          <w:rFonts w:ascii="Times New Roman" w:hAnsi="Times New Roman" w:cs="Times New Roman"/>
          <w:sz w:val="20"/>
          <w:szCs w:val="20"/>
        </w:rPr>
        <w:t>.00</w:t>
      </w:r>
      <w:r w:rsidR="00DE30A2" w:rsidRPr="001D5A84">
        <w:rPr>
          <w:rFonts w:ascii="Times New Roman" w:hAnsi="Times New Roman" w:cs="Times New Roman"/>
          <w:sz w:val="20"/>
          <w:szCs w:val="20"/>
        </w:rPr>
        <w:t>4</w:t>
      </w:r>
    </w:p>
    <w:p w14:paraId="14452695" w14:textId="7CC28A39" w:rsidR="00DE30A2" w:rsidRPr="001D5A84" w:rsidRDefault="00DE30A2" w:rsidP="00FC6102">
      <w:pPr>
        <w:ind w:left="720" w:hanging="720"/>
        <w:rPr>
          <w:rFonts w:ascii="Times New Roman" w:hAnsi="Times New Roman" w:cs="Times New Roman"/>
          <w:sz w:val="20"/>
          <w:szCs w:val="20"/>
          <w:lang w:val="en-US"/>
        </w:rPr>
      </w:pPr>
      <w:r w:rsidRPr="001D5A84">
        <w:rPr>
          <w:rFonts w:ascii="Times New Roman" w:hAnsi="Times New Roman" w:cs="Times New Roman"/>
          <w:color w:val="000000"/>
          <w:sz w:val="20"/>
          <w:szCs w:val="20"/>
        </w:rPr>
        <w:t xml:space="preserve">Da Silva JPCB, De Carvalho MR (2015) Morphology and phylogenetic significance of the pectoral </w:t>
      </w:r>
      <w:proofErr w:type="spellStart"/>
      <w:r w:rsidRPr="001D5A84">
        <w:rPr>
          <w:rFonts w:ascii="Times New Roman" w:hAnsi="Times New Roman" w:cs="Times New Roman"/>
          <w:color w:val="000000"/>
          <w:sz w:val="20"/>
          <w:szCs w:val="20"/>
        </w:rPr>
        <w:t>articular</w:t>
      </w:r>
      <w:proofErr w:type="spellEnd"/>
      <w:r w:rsidRPr="001D5A84">
        <w:rPr>
          <w:rFonts w:ascii="Times New Roman" w:hAnsi="Times New Roman" w:cs="Times New Roman"/>
          <w:color w:val="000000"/>
          <w:sz w:val="20"/>
          <w:szCs w:val="20"/>
        </w:rPr>
        <w:t xml:space="preserve"> region in elasmobranchs (Chondrichthyes). </w:t>
      </w:r>
      <w:proofErr w:type="spellStart"/>
      <w:r w:rsidRPr="001D5A84">
        <w:rPr>
          <w:rFonts w:ascii="Times New Roman" w:hAnsi="Times New Roman" w:cs="Times New Roman"/>
          <w:color w:val="000000"/>
          <w:sz w:val="20"/>
          <w:szCs w:val="20"/>
        </w:rPr>
        <w:t>Zool</w:t>
      </w:r>
      <w:proofErr w:type="spellEnd"/>
      <w:r w:rsidRPr="001D5A84">
        <w:rPr>
          <w:rFonts w:ascii="Times New Roman" w:hAnsi="Times New Roman" w:cs="Times New Roman"/>
          <w:color w:val="000000"/>
          <w:sz w:val="20"/>
          <w:szCs w:val="20"/>
        </w:rPr>
        <w:t xml:space="preserve"> J Linn Soc 175:525</w:t>
      </w:r>
      <w:r w:rsidRPr="001D5A84">
        <w:rPr>
          <w:rFonts w:ascii="Times New Roman" w:hAnsi="Times New Roman" w:cs="Times New Roman"/>
          <w:noProof/>
          <w:color w:val="000000" w:themeColor="text1"/>
          <w:sz w:val="20"/>
          <w:szCs w:val="20"/>
        </w:rPr>
        <w:t>–</w:t>
      </w:r>
      <w:r w:rsidRPr="001D5A84">
        <w:rPr>
          <w:rFonts w:ascii="Times New Roman" w:hAnsi="Times New Roman" w:cs="Times New Roman"/>
          <w:color w:val="000000"/>
          <w:sz w:val="20"/>
          <w:szCs w:val="20"/>
        </w:rPr>
        <w:t>568.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1D5A84">
        <w:rPr>
          <w:rFonts w:ascii="Times New Roman" w:hAnsi="Times New Roman" w:cs="Times New Roman"/>
          <w:sz w:val="20"/>
          <w:szCs w:val="20"/>
        </w:rPr>
        <w:t>https://doi.org/10.1111/zoj.12287</w:t>
      </w:r>
    </w:p>
    <w:p w14:paraId="245C4C45" w14:textId="3E55CDBC" w:rsidR="00C709CE" w:rsidRPr="001D5A84" w:rsidRDefault="00C709CE" w:rsidP="00FC6102">
      <w:pPr>
        <w:ind w:left="720" w:hanging="720"/>
        <w:rPr>
          <w:rFonts w:ascii="Times New Roman" w:hAnsi="Times New Roman" w:cs="Times New Roman"/>
          <w:sz w:val="20"/>
          <w:szCs w:val="20"/>
          <w:lang w:val="en-US"/>
        </w:rPr>
      </w:pPr>
      <w:r w:rsidRPr="001D5A84">
        <w:rPr>
          <w:rFonts w:ascii="Times New Roman" w:hAnsi="Times New Roman" w:cs="Times New Roman"/>
          <w:sz w:val="20"/>
          <w:szCs w:val="20"/>
          <w:lang w:val="en-US"/>
        </w:rPr>
        <w:t xml:space="preserve">Devitt KR, Adams VM, Kyne PM (2015) Australia's protected area network fails to adequately protect the world's most threatened marine fishes. Glob </w:t>
      </w:r>
      <w:proofErr w:type="spellStart"/>
      <w:r w:rsidRPr="001D5A84">
        <w:rPr>
          <w:rFonts w:ascii="Times New Roman" w:hAnsi="Times New Roman" w:cs="Times New Roman"/>
          <w:sz w:val="20"/>
          <w:szCs w:val="20"/>
          <w:lang w:val="en-US"/>
        </w:rPr>
        <w:t>Ecol</w:t>
      </w:r>
      <w:proofErr w:type="spellEnd"/>
      <w:r w:rsidRPr="001D5A84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1D5A84">
        <w:rPr>
          <w:rFonts w:ascii="Times New Roman" w:hAnsi="Times New Roman" w:cs="Times New Roman"/>
          <w:sz w:val="20"/>
          <w:szCs w:val="20"/>
          <w:lang w:val="en-US"/>
        </w:rPr>
        <w:t>Conserv</w:t>
      </w:r>
      <w:proofErr w:type="spellEnd"/>
      <w:r w:rsidRPr="001D5A84">
        <w:rPr>
          <w:rFonts w:ascii="Times New Roman" w:hAnsi="Times New Roman" w:cs="Times New Roman"/>
          <w:sz w:val="20"/>
          <w:szCs w:val="20"/>
          <w:lang w:val="en-US"/>
        </w:rPr>
        <w:t xml:space="preserve"> 3:401</w:t>
      </w:r>
      <w:r w:rsidRPr="001D5A84">
        <w:rPr>
          <w:rFonts w:ascii="Times New Roman" w:hAnsi="Times New Roman" w:cs="Times New Roman"/>
          <w:noProof/>
          <w:color w:val="000000" w:themeColor="text1"/>
          <w:sz w:val="20"/>
          <w:szCs w:val="20"/>
        </w:rPr>
        <w:t xml:space="preserve">–411. </w:t>
      </w:r>
      <w:r w:rsidRPr="001D5A84">
        <w:rPr>
          <w:rFonts w:ascii="Times New Roman" w:hAnsi="Times New Roman" w:cs="Times New Roman"/>
          <w:color w:val="000000" w:themeColor="text1"/>
          <w:sz w:val="20"/>
          <w:szCs w:val="20"/>
        </w:rPr>
        <w:t>https://doi.org/10.1016/j.gecco.2015.01.007</w:t>
      </w:r>
    </w:p>
    <w:p w14:paraId="5020097F" w14:textId="27BDFB13" w:rsidR="00FC6102" w:rsidRPr="001D5A84" w:rsidRDefault="000E160B" w:rsidP="00FC6102">
      <w:pPr>
        <w:ind w:left="720" w:hanging="720"/>
        <w:rPr>
          <w:rFonts w:ascii="Times New Roman" w:hAnsi="Times New Roman" w:cs="Times New Roman"/>
          <w:color w:val="000000" w:themeColor="text1"/>
          <w:sz w:val="20"/>
          <w:szCs w:val="20"/>
        </w:rPr>
      </w:pPr>
      <w:proofErr w:type="spellStart"/>
      <w:r w:rsidRPr="001D5A84">
        <w:rPr>
          <w:rFonts w:ascii="Times New Roman" w:hAnsi="Times New Roman" w:cs="Times New Roman"/>
          <w:sz w:val="20"/>
          <w:szCs w:val="20"/>
          <w:lang w:val="en-US"/>
        </w:rPr>
        <w:t>Deynat</w:t>
      </w:r>
      <w:proofErr w:type="spellEnd"/>
      <w:r w:rsidRPr="001D5A84">
        <w:rPr>
          <w:rFonts w:ascii="Times New Roman" w:hAnsi="Times New Roman" w:cs="Times New Roman"/>
          <w:sz w:val="20"/>
          <w:szCs w:val="20"/>
          <w:lang w:val="en-US"/>
        </w:rPr>
        <w:t xml:space="preserve"> PP (2005) New data on the systematics and interrelationships of sawfishes </w:t>
      </w:r>
      <w:r w:rsidR="005909EF" w:rsidRPr="001D5A84">
        <w:rPr>
          <w:rFonts w:ascii="Times New Roman" w:hAnsi="Times New Roman" w:cs="Times New Roman"/>
          <w:sz w:val="20"/>
          <w:szCs w:val="20"/>
          <w:lang w:val="en-US"/>
        </w:rPr>
        <w:t>(</w:t>
      </w:r>
      <w:proofErr w:type="spellStart"/>
      <w:r w:rsidR="005909EF" w:rsidRPr="001D5A84">
        <w:rPr>
          <w:rFonts w:ascii="Times New Roman" w:hAnsi="Times New Roman" w:cs="Times New Roman"/>
          <w:sz w:val="20"/>
          <w:szCs w:val="20"/>
          <w:lang w:val="en-US"/>
        </w:rPr>
        <w:t>Elasmobranchii</w:t>
      </w:r>
      <w:proofErr w:type="spellEnd"/>
      <w:r w:rsidR="005909EF" w:rsidRPr="001D5A84">
        <w:rPr>
          <w:rFonts w:ascii="Times New Roman" w:hAnsi="Times New Roman" w:cs="Times New Roman"/>
          <w:sz w:val="20"/>
          <w:szCs w:val="20"/>
          <w:lang w:val="en-US"/>
        </w:rPr>
        <w:t xml:space="preserve">, Batoidea, </w:t>
      </w:r>
      <w:proofErr w:type="spellStart"/>
      <w:r w:rsidR="005909EF" w:rsidRPr="001D5A84">
        <w:rPr>
          <w:rFonts w:ascii="Times New Roman" w:hAnsi="Times New Roman" w:cs="Times New Roman"/>
          <w:sz w:val="20"/>
          <w:szCs w:val="20"/>
          <w:lang w:val="en-US"/>
        </w:rPr>
        <w:t>Pristiformes</w:t>
      </w:r>
      <w:proofErr w:type="spellEnd"/>
      <w:r w:rsidR="005909EF" w:rsidRPr="001D5A84">
        <w:rPr>
          <w:rFonts w:ascii="Times New Roman" w:hAnsi="Times New Roman" w:cs="Times New Roman"/>
          <w:sz w:val="20"/>
          <w:szCs w:val="20"/>
          <w:lang w:val="en-US"/>
        </w:rPr>
        <w:t>). J Fish Biol 66:1447</w:t>
      </w:r>
      <w:r w:rsidR="005909EF" w:rsidRPr="001D5A84">
        <w:rPr>
          <w:rFonts w:ascii="Times New Roman" w:hAnsi="Times New Roman" w:cs="Times New Roman"/>
          <w:noProof/>
          <w:color w:val="000000" w:themeColor="text1"/>
          <w:sz w:val="20"/>
          <w:szCs w:val="20"/>
        </w:rPr>
        <w:t xml:space="preserve">–1458. </w:t>
      </w:r>
      <w:r w:rsidR="005909EF" w:rsidRPr="001D5A84">
        <w:rPr>
          <w:rFonts w:ascii="Times New Roman" w:hAnsi="Times New Roman" w:cs="Times New Roman"/>
          <w:color w:val="000000" w:themeColor="text1"/>
          <w:sz w:val="20"/>
          <w:szCs w:val="20"/>
        </w:rPr>
        <w:t>https://doi.org/10.1111/j.</w:t>
      </w:r>
      <w:r w:rsidR="00701FF1" w:rsidRPr="001D5A84">
        <w:rPr>
          <w:rFonts w:ascii="Times New Roman" w:hAnsi="Times New Roman" w:cs="Times New Roman"/>
          <w:color w:val="000000" w:themeColor="text1"/>
          <w:sz w:val="20"/>
          <w:szCs w:val="20"/>
        </w:rPr>
        <w:t>0022</w:t>
      </w:r>
      <w:r w:rsidR="005909EF" w:rsidRPr="001D5A84">
        <w:rPr>
          <w:rFonts w:ascii="Times New Roman" w:hAnsi="Times New Roman" w:cs="Times New Roman"/>
          <w:color w:val="000000" w:themeColor="text1"/>
          <w:sz w:val="20"/>
          <w:szCs w:val="20"/>
        </w:rPr>
        <w:t>-</w:t>
      </w:r>
      <w:r w:rsidR="00701FF1" w:rsidRPr="001D5A84">
        <w:rPr>
          <w:rFonts w:ascii="Times New Roman" w:hAnsi="Times New Roman" w:cs="Times New Roman"/>
          <w:color w:val="000000" w:themeColor="text1"/>
          <w:sz w:val="20"/>
          <w:szCs w:val="20"/>
        </w:rPr>
        <w:t>1112</w:t>
      </w:r>
      <w:r w:rsidR="005909EF" w:rsidRPr="001D5A84">
        <w:rPr>
          <w:rFonts w:ascii="Times New Roman" w:hAnsi="Times New Roman" w:cs="Times New Roman"/>
          <w:color w:val="000000" w:themeColor="text1"/>
          <w:sz w:val="20"/>
          <w:szCs w:val="20"/>
        </w:rPr>
        <w:t>.2005.00695</w:t>
      </w:r>
      <w:r w:rsidR="00701FF1" w:rsidRPr="001D5A84">
        <w:rPr>
          <w:rFonts w:ascii="Times New Roman" w:hAnsi="Times New Roman" w:cs="Times New Roman"/>
          <w:color w:val="000000" w:themeColor="text1"/>
          <w:sz w:val="20"/>
          <w:szCs w:val="20"/>
        </w:rPr>
        <w:t>.x</w:t>
      </w:r>
    </w:p>
    <w:p w14:paraId="791B1434" w14:textId="050EE6EE" w:rsidR="00652066" w:rsidRPr="001D5A84" w:rsidRDefault="00652066" w:rsidP="00FC6102">
      <w:pPr>
        <w:ind w:left="720" w:hanging="720"/>
        <w:rPr>
          <w:rFonts w:ascii="Times New Roman" w:hAnsi="Times New Roman" w:cs="Times New Roman"/>
          <w:color w:val="000000"/>
          <w:sz w:val="20"/>
          <w:szCs w:val="20"/>
        </w:rPr>
      </w:pPr>
      <w:proofErr w:type="spellStart"/>
      <w:r w:rsidRPr="001D5A84">
        <w:rPr>
          <w:rFonts w:ascii="Times New Roman" w:hAnsi="Times New Roman" w:cs="Times New Roman"/>
          <w:color w:val="000000"/>
          <w:sz w:val="20"/>
          <w:szCs w:val="20"/>
        </w:rPr>
        <w:t>Dulvy</w:t>
      </w:r>
      <w:proofErr w:type="spellEnd"/>
      <w:r w:rsidRPr="001D5A84">
        <w:rPr>
          <w:rFonts w:ascii="Times New Roman" w:hAnsi="Times New Roman" w:cs="Times New Roman"/>
          <w:color w:val="000000"/>
          <w:sz w:val="20"/>
          <w:szCs w:val="20"/>
        </w:rPr>
        <w:t xml:space="preserve"> NK, Davidson LN, Kyne PM, </w:t>
      </w:r>
      <w:proofErr w:type="spellStart"/>
      <w:r w:rsidRPr="001D5A84">
        <w:rPr>
          <w:rFonts w:ascii="Times New Roman" w:hAnsi="Times New Roman" w:cs="Times New Roman"/>
          <w:color w:val="000000"/>
          <w:sz w:val="20"/>
          <w:szCs w:val="20"/>
        </w:rPr>
        <w:t>Simpfendorfer</w:t>
      </w:r>
      <w:proofErr w:type="spellEnd"/>
      <w:r w:rsidRPr="001D5A84">
        <w:rPr>
          <w:rFonts w:ascii="Times New Roman" w:hAnsi="Times New Roman" w:cs="Times New Roman"/>
          <w:color w:val="000000"/>
          <w:sz w:val="20"/>
          <w:szCs w:val="20"/>
        </w:rPr>
        <w:t xml:space="preserve"> CA, Harrison LR, Carlson JK, Fordham SV (2016) Ghosts of the coast: global extinction risk and conservation of sawfishes.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proofErr w:type="spellStart"/>
      <w:r w:rsidRPr="001D5A84">
        <w:rPr>
          <w:rStyle w:val="Emphasis"/>
          <w:rFonts w:ascii="Times New Roman" w:hAnsi="Times New Roman" w:cs="Times New Roman"/>
          <w:i w:val="0"/>
          <w:iCs w:val="0"/>
          <w:color w:val="000000"/>
          <w:sz w:val="20"/>
          <w:szCs w:val="20"/>
        </w:rPr>
        <w:t>Aquat</w:t>
      </w:r>
      <w:proofErr w:type="spellEnd"/>
      <w:r w:rsidRPr="001D5A84">
        <w:rPr>
          <w:rStyle w:val="Emphasis"/>
          <w:rFonts w:ascii="Times New Roman" w:hAnsi="Times New Roman" w:cs="Times New Roman"/>
          <w:i w:val="0"/>
          <w:iCs w:val="0"/>
          <w:color w:val="000000"/>
          <w:sz w:val="20"/>
          <w:szCs w:val="20"/>
        </w:rPr>
        <w:t xml:space="preserve"> </w:t>
      </w:r>
      <w:proofErr w:type="spellStart"/>
      <w:r w:rsidRPr="001D5A84">
        <w:rPr>
          <w:rStyle w:val="Emphasis"/>
          <w:rFonts w:ascii="Times New Roman" w:hAnsi="Times New Roman" w:cs="Times New Roman"/>
          <w:i w:val="0"/>
          <w:iCs w:val="0"/>
          <w:color w:val="000000"/>
          <w:sz w:val="20"/>
          <w:szCs w:val="20"/>
        </w:rPr>
        <w:t>Conserv</w:t>
      </w:r>
      <w:proofErr w:type="spellEnd"/>
      <w:r w:rsidRPr="001D5A84">
        <w:rPr>
          <w:rStyle w:val="Emphasis"/>
          <w:rFonts w:ascii="Times New Roman" w:hAnsi="Times New Roman" w:cs="Times New Roman"/>
          <w:i w:val="0"/>
          <w:iCs w:val="0"/>
          <w:color w:val="000000"/>
          <w:sz w:val="20"/>
          <w:szCs w:val="20"/>
        </w:rPr>
        <w:t xml:space="preserve">: Mar </w:t>
      </w:r>
      <w:proofErr w:type="spellStart"/>
      <w:r w:rsidRPr="001D5A84">
        <w:rPr>
          <w:rStyle w:val="Emphasis"/>
          <w:rFonts w:ascii="Times New Roman" w:hAnsi="Times New Roman" w:cs="Times New Roman"/>
          <w:i w:val="0"/>
          <w:iCs w:val="0"/>
          <w:color w:val="000000"/>
          <w:sz w:val="20"/>
          <w:szCs w:val="20"/>
        </w:rPr>
        <w:t>Freshw</w:t>
      </w:r>
      <w:proofErr w:type="spellEnd"/>
      <w:r w:rsidRPr="001D5A84">
        <w:rPr>
          <w:rStyle w:val="Emphasis"/>
          <w:rFonts w:ascii="Times New Roman" w:hAnsi="Times New Roman" w:cs="Times New Roman"/>
          <w:i w:val="0"/>
          <w:iCs w:val="0"/>
          <w:color w:val="000000"/>
          <w:sz w:val="20"/>
          <w:szCs w:val="20"/>
        </w:rPr>
        <w:t xml:space="preserve"> </w:t>
      </w:r>
      <w:proofErr w:type="spellStart"/>
      <w:r w:rsidRPr="001D5A84">
        <w:rPr>
          <w:rStyle w:val="Emphasis"/>
          <w:rFonts w:ascii="Times New Roman" w:hAnsi="Times New Roman" w:cs="Times New Roman"/>
          <w:i w:val="0"/>
          <w:iCs w:val="0"/>
          <w:color w:val="000000"/>
          <w:sz w:val="20"/>
          <w:szCs w:val="20"/>
        </w:rPr>
        <w:t>Ecosyst</w:t>
      </w:r>
      <w:proofErr w:type="spellEnd"/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r w:rsidRPr="001D5A84">
        <w:rPr>
          <w:rFonts w:ascii="Times New Roman" w:hAnsi="Times New Roman" w:cs="Times New Roman"/>
          <w:color w:val="000000"/>
          <w:sz w:val="20"/>
          <w:szCs w:val="20"/>
        </w:rPr>
        <w:t>26:134</w:t>
      </w:r>
      <w:r w:rsidRPr="001D5A84">
        <w:rPr>
          <w:rFonts w:ascii="Times New Roman" w:hAnsi="Times New Roman" w:cs="Times New Roman"/>
          <w:noProof/>
          <w:color w:val="000000" w:themeColor="text1"/>
          <w:sz w:val="20"/>
          <w:szCs w:val="20"/>
        </w:rPr>
        <w:t>–</w:t>
      </w:r>
      <w:r w:rsidRPr="001D5A84">
        <w:rPr>
          <w:rFonts w:ascii="Times New Roman" w:hAnsi="Times New Roman" w:cs="Times New Roman"/>
          <w:color w:val="000000"/>
          <w:sz w:val="20"/>
          <w:szCs w:val="20"/>
        </w:rPr>
        <w:t>153.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1D5A84">
        <w:rPr>
          <w:rFonts w:ascii="Times New Roman" w:hAnsi="Times New Roman" w:cs="Times New Roman"/>
          <w:sz w:val="20"/>
          <w:szCs w:val="20"/>
        </w:rPr>
        <w:t>https://doi.org/10.1002/aqc.2525</w:t>
      </w:r>
    </w:p>
    <w:p w14:paraId="590464E0" w14:textId="138C3661" w:rsidR="002D41DC" w:rsidRPr="001D5A84" w:rsidRDefault="002D41DC" w:rsidP="00FC6102">
      <w:pPr>
        <w:ind w:left="720" w:hanging="720"/>
        <w:rPr>
          <w:rFonts w:ascii="Times New Roman" w:hAnsi="Times New Roman" w:cs="Times New Roman"/>
          <w:color w:val="000000"/>
          <w:sz w:val="20"/>
          <w:szCs w:val="20"/>
        </w:rPr>
      </w:pPr>
      <w:r w:rsidRPr="001D5A84">
        <w:rPr>
          <w:rFonts w:ascii="Times New Roman" w:hAnsi="Times New Roman" w:cs="Times New Roman"/>
          <w:color w:val="000000"/>
          <w:sz w:val="20"/>
          <w:szCs w:val="20"/>
        </w:rPr>
        <w:t>Elhassan IS (2018) Occurrence of the green sawfish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r w:rsidRPr="001D5A84">
        <w:rPr>
          <w:rStyle w:val="Emphasis"/>
          <w:rFonts w:ascii="Times New Roman" w:hAnsi="Times New Roman" w:cs="Times New Roman"/>
          <w:color w:val="000000"/>
          <w:sz w:val="20"/>
          <w:szCs w:val="20"/>
        </w:rPr>
        <w:t>Pristis zijsron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r w:rsidRPr="001D5A84">
        <w:rPr>
          <w:rFonts w:ascii="Times New Roman" w:hAnsi="Times New Roman" w:cs="Times New Roman"/>
          <w:color w:val="000000"/>
          <w:sz w:val="20"/>
          <w:szCs w:val="20"/>
        </w:rPr>
        <w:t>in the Sudanese Red Sea with observations on reproduction.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r w:rsidRPr="001D5A84">
        <w:rPr>
          <w:rStyle w:val="Emphasis"/>
          <w:rFonts w:ascii="Times New Roman" w:hAnsi="Times New Roman" w:cs="Times New Roman"/>
          <w:i w:val="0"/>
          <w:iCs w:val="0"/>
          <w:color w:val="000000"/>
          <w:sz w:val="20"/>
          <w:szCs w:val="20"/>
        </w:rPr>
        <w:t>Endanger Species Res</w:t>
      </w:r>
      <w:r w:rsidRPr="001D5A84">
        <w:rPr>
          <w:rStyle w:val="apple-converted-space"/>
          <w:rFonts w:ascii="Times New Roman" w:hAnsi="Times New Roman" w:cs="Times New Roman"/>
          <w:i/>
          <w:iCs/>
          <w:color w:val="000000"/>
          <w:sz w:val="20"/>
          <w:szCs w:val="20"/>
        </w:rPr>
        <w:t> </w:t>
      </w:r>
      <w:r w:rsidRPr="001D5A84">
        <w:rPr>
          <w:rFonts w:ascii="Times New Roman" w:hAnsi="Times New Roman" w:cs="Times New Roman"/>
          <w:color w:val="000000"/>
          <w:sz w:val="20"/>
          <w:szCs w:val="20"/>
        </w:rPr>
        <w:t>36:41</w:t>
      </w:r>
      <w:r w:rsidRPr="001D5A84">
        <w:rPr>
          <w:rFonts w:ascii="Times New Roman" w:hAnsi="Times New Roman" w:cs="Times New Roman"/>
          <w:noProof/>
          <w:color w:val="000000" w:themeColor="text1"/>
          <w:sz w:val="20"/>
          <w:szCs w:val="20"/>
        </w:rPr>
        <w:t>–</w:t>
      </w:r>
      <w:r w:rsidRPr="001D5A84">
        <w:rPr>
          <w:rFonts w:ascii="Times New Roman" w:hAnsi="Times New Roman" w:cs="Times New Roman"/>
          <w:color w:val="000000"/>
          <w:sz w:val="20"/>
          <w:szCs w:val="20"/>
        </w:rPr>
        <w:t>47.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1D5A84">
        <w:rPr>
          <w:rFonts w:ascii="Times New Roman" w:hAnsi="Times New Roman" w:cs="Times New Roman"/>
          <w:sz w:val="20"/>
          <w:szCs w:val="20"/>
        </w:rPr>
        <w:t>https://doi.org/10.3354/esr00873</w:t>
      </w:r>
    </w:p>
    <w:p w14:paraId="1A4D3BAC" w14:textId="60BED207" w:rsidR="00C23F57" w:rsidRPr="001D5A84" w:rsidRDefault="00C23F57" w:rsidP="00FC6102">
      <w:pPr>
        <w:ind w:left="720" w:hanging="720"/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</w:pPr>
      <w:r w:rsidRPr="001D5A84">
        <w:rPr>
          <w:rFonts w:ascii="Times New Roman" w:hAnsi="Times New Roman" w:cs="Times New Roman"/>
          <w:color w:val="000000"/>
          <w:sz w:val="20"/>
          <w:szCs w:val="20"/>
        </w:rPr>
        <w:t xml:space="preserve">Everett BI, Cliff G, Dudley SFJ, Wintner SP, </w:t>
      </w:r>
      <w:r w:rsidR="00701FF1" w:rsidRPr="001D5A84">
        <w:rPr>
          <w:rFonts w:ascii="Times New Roman" w:hAnsi="Times New Roman" w:cs="Times New Roman"/>
          <w:color w:val="000000"/>
          <w:sz w:val="20"/>
          <w:szCs w:val="20"/>
        </w:rPr>
        <w:t>v</w:t>
      </w:r>
      <w:r w:rsidRPr="001D5A84">
        <w:rPr>
          <w:rFonts w:ascii="Times New Roman" w:hAnsi="Times New Roman" w:cs="Times New Roman"/>
          <w:color w:val="000000"/>
          <w:sz w:val="20"/>
          <w:szCs w:val="20"/>
        </w:rPr>
        <w:t>an der Elst RP (2015) Do sawfish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r w:rsidRPr="001D5A84">
        <w:rPr>
          <w:rStyle w:val="Emphasis"/>
          <w:rFonts w:ascii="Times New Roman" w:hAnsi="Times New Roman" w:cs="Times New Roman"/>
          <w:color w:val="000000"/>
          <w:sz w:val="20"/>
          <w:szCs w:val="20"/>
        </w:rPr>
        <w:t>Pristis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r w:rsidRPr="001D5A84">
        <w:rPr>
          <w:rFonts w:ascii="Times New Roman" w:hAnsi="Times New Roman" w:cs="Times New Roman"/>
          <w:color w:val="000000"/>
          <w:sz w:val="20"/>
          <w:szCs w:val="20"/>
        </w:rPr>
        <w:t xml:space="preserve">spp. represent South Africa's first local extirpation of marine elasmobranchs in the modern era? </w:t>
      </w:r>
      <w:proofErr w:type="spellStart"/>
      <w:r w:rsidRPr="001D5A84">
        <w:rPr>
          <w:rFonts w:ascii="Times New Roman" w:hAnsi="Times New Roman" w:cs="Times New Roman"/>
          <w:color w:val="000000"/>
          <w:sz w:val="20"/>
          <w:szCs w:val="20"/>
        </w:rPr>
        <w:t>Afr</w:t>
      </w:r>
      <w:proofErr w:type="spellEnd"/>
      <w:r w:rsidRPr="001D5A84">
        <w:rPr>
          <w:rFonts w:ascii="Times New Roman" w:hAnsi="Times New Roman" w:cs="Times New Roman"/>
          <w:color w:val="000000"/>
          <w:sz w:val="20"/>
          <w:szCs w:val="20"/>
        </w:rPr>
        <w:t xml:space="preserve"> J Mar Sci 37:275</w:t>
      </w:r>
      <w:r w:rsidRPr="001D5A84">
        <w:rPr>
          <w:rFonts w:ascii="Times New Roman" w:hAnsi="Times New Roman" w:cs="Times New Roman"/>
          <w:noProof/>
          <w:color w:val="000000" w:themeColor="text1"/>
          <w:sz w:val="20"/>
          <w:szCs w:val="20"/>
        </w:rPr>
        <w:t>–</w:t>
      </w:r>
      <w:r w:rsidRPr="001D5A84">
        <w:rPr>
          <w:rFonts w:ascii="Times New Roman" w:hAnsi="Times New Roman" w:cs="Times New Roman"/>
          <w:color w:val="000000"/>
          <w:sz w:val="20"/>
          <w:szCs w:val="20"/>
        </w:rPr>
        <w:t>284.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r w:rsidRPr="001D5A84">
        <w:rPr>
          <w:rFonts w:ascii="Times New Roman" w:hAnsi="Times New Roman" w:cs="Times New Roman"/>
          <w:sz w:val="20"/>
          <w:szCs w:val="20"/>
        </w:rPr>
        <w:t>https://doi.org/10.2989/1814232X.2015.10</w:t>
      </w:r>
      <w:r w:rsidR="004A4873" w:rsidRPr="001D5A84">
        <w:rPr>
          <w:rFonts w:ascii="Times New Roman" w:hAnsi="Times New Roman" w:cs="Times New Roman"/>
          <w:sz w:val="20"/>
          <w:szCs w:val="20"/>
        </w:rPr>
        <w:t>27269</w:t>
      </w:r>
    </w:p>
    <w:p w14:paraId="38366B7E" w14:textId="7EBAD65E" w:rsidR="001746F8" w:rsidRPr="001D5A84" w:rsidRDefault="001746F8" w:rsidP="00FC6102">
      <w:pPr>
        <w:ind w:left="720" w:hanging="720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1D5A84"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  <w:t xml:space="preserve">Faria VV, McDavitt MT, Charvet P, Wiley TR, </w:t>
      </w:r>
      <w:proofErr w:type="spellStart"/>
      <w:r w:rsidRPr="001D5A84"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  <w:t>Simpfendorfer</w:t>
      </w:r>
      <w:proofErr w:type="spellEnd"/>
      <w:r w:rsidRPr="001D5A84"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  <w:t xml:space="preserve"> CA, Naylor GJP</w:t>
      </w:r>
      <w:r w:rsidR="00C4034C" w:rsidRPr="001D5A84"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  <w:t xml:space="preserve"> </w:t>
      </w:r>
      <w:r w:rsidRPr="001D5A84"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  <w:t>(2013)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r w:rsidRPr="001D5A84">
        <w:rPr>
          <w:rFonts w:ascii="Times New Roman" w:hAnsi="Times New Roman" w:cs="Times New Roman"/>
          <w:color w:val="000000"/>
          <w:sz w:val="20"/>
          <w:szCs w:val="20"/>
        </w:rPr>
        <w:t>Species delineation and global population structure of Critically Endangered sawfishes (</w:t>
      </w:r>
      <w:r w:rsidRPr="001D5A84">
        <w:rPr>
          <w:rStyle w:val="Emphasis"/>
          <w:rFonts w:ascii="Times New Roman" w:hAnsi="Times New Roman" w:cs="Times New Roman"/>
          <w:i w:val="0"/>
          <w:iCs w:val="0"/>
          <w:color w:val="000000"/>
          <w:sz w:val="20"/>
          <w:szCs w:val="20"/>
        </w:rPr>
        <w:t>Pristidae</w:t>
      </w:r>
      <w:r w:rsidRPr="001D5A84">
        <w:rPr>
          <w:rFonts w:ascii="Times New Roman" w:hAnsi="Times New Roman" w:cs="Times New Roman"/>
          <w:color w:val="000000"/>
          <w:sz w:val="20"/>
          <w:szCs w:val="20"/>
        </w:rPr>
        <w:t>).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proofErr w:type="spellStart"/>
      <w:r w:rsidRPr="001D5A84">
        <w:rPr>
          <w:rStyle w:val="Emphasis"/>
          <w:rFonts w:ascii="Times New Roman" w:hAnsi="Times New Roman" w:cs="Times New Roman"/>
          <w:i w:val="0"/>
          <w:iCs w:val="0"/>
          <w:color w:val="000000"/>
          <w:sz w:val="20"/>
          <w:szCs w:val="20"/>
        </w:rPr>
        <w:t>Zool</w:t>
      </w:r>
      <w:proofErr w:type="spellEnd"/>
      <w:r w:rsidRPr="001D5A84">
        <w:rPr>
          <w:rStyle w:val="Emphasis"/>
          <w:rFonts w:ascii="Times New Roman" w:hAnsi="Times New Roman" w:cs="Times New Roman"/>
          <w:i w:val="0"/>
          <w:iCs w:val="0"/>
          <w:color w:val="000000"/>
          <w:sz w:val="20"/>
          <w:szCs w:val="20"/>
        </w:rPr>
        <w:t xml:space="preserve"> J Linn Soc</w:t>
      </w:r>
      <w:r w:rsidRPr="001D5A84">
        <w:rPr>
          <w:rStyle w:val="apple-converted-space"/>
          <w:rFonts w:ascii="Times New Roman" w:hAnsi="Times New Roman" w:cs="Times New Roman"/>
          <w:i/>
          <w:iCs/>
          <w:color w:val="000000"/>
          <w:sz w:val="20"/>
          <w:szCs w:val="20"/>
        </w:rPr>
        <w:t> </w:t>
      </w:r>
      <w:r w:rsidRPr="001D5A84">
        <w:rPr>
          <w:rFonts w:ascii="Times New Roman" w:hAnsi="Times New Roman" w:cs="Times New Roman"/>
          <w:color w:val="000000"/>
          <w:sz w:val="20"/>
          <w:szCs w:val="20"/>
        </w:rPr>
        <w:t>167:136–164.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 xml:space="preserve">  </w:t>
      </w:r>
      <w:r w:rsidRPr="001D5A84">
        <w:rPr>
          <w:rFonts w:ascii="Times New Roman" w:hAnsi="Times New Roman" w:cs="Times New Roman"/>
          <w:sz w:val="20"/>
          <w:szCs w:val="20"/>
        </w:rPr>
        <w:t>https://doi.org/10.1111/j.1096-3642.2012.00872.x</w:t>
      </w:r>
    </w:p>
    <w:p w14:paraId="16C4AE9D" w14:textId="1E8F6124" w:rsidR="00C709CE" w:rsidRPr="001D5A84" w:rsidRDefault="00C709CE" w:rsidP="00FC6102">
      <w:pPr>
        <w:ind w:left="720" w:hanging="720"/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</w:pPr>
      <w:r w:rsidRPr="001D5A8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Feldheim KA, Chapman DD, </w:t>
      </w:r>
      <w:proofErr w:type="spellStart"/>
      <w:r w:rsidRPr="001D5A84">
        <w:rPr>
          <w:rFonts w:ascii="Times New Roman" w:hAnsi="Times New Roman" w:cs="Times New Roman"/>
          <w:color w:val="000000" w:themeColor="text1"/>
          <w:sz w:val="20"/>
          <w:szCs w:val="20"/>
        </w:rPr>
        <w:t>Simpfendorfer</w:t>
      </w:r>
      <w:proofErr w:type="spellEnd"/>
      <w:r w:rsidRPr="001D5A8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CA, Richards VP, Shivji MS, Wiley TR, </w:t>
      </w:r>
      <w:r w:rsidR="001C257C" w:rsidRPr="001D5A8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Poulakis GR, Carlson JK, Eng R, </w:t>
      </w:r>
      <w:proofErr w:type="spellStart"/>
      <w:r w:rsidR="001C257C" w:rsidRPr="001D5A84">
        <w:rPr>
          <w:rFonts w:ascii="Times New Roman" w:hAnsi="Times New Roman" w:cs="Times New Roman"/>
          <w:color w:val="000000" w:themeColor="text1"/>
          <w:sz w:val="20"/>
          <w:szCs w:val="20"/>
        </w:rPr>
        <w:t>Sagarese</w:t>
      </w:r>
      <w:proofErr w:type="spellEnd"/>
      <w:r w:rsidR="001C257C" w:rsidRPr="001D5A8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S (2010) Genetic tools to support the conservation of the endangered smalltooth sawfish, </w:t>
      </w:r>
      <w:r w:rsidR="001C257C" w:rsidRPr="001D5A84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Pristis pectinata</w:t>
      </w:r>
      <w:r w:rsidR="001C257C" w:rsidRPr="001D5A8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 </w:t>
      </w:r>
      <w:proofErr w:type="spellStart"/>
      <w:r w:rsidR="001C257C" w:rsidRPr="001D5A84">
        <w:rPr>
          <w:rFonts w:ascii="Times New Roman" w:hAnsi="Times New Roman" w:cs="Times New Roman"/>
          <w:color w:val="000000" w:themeColor="text1"/>
          <w:sz w:val="20"/>
          <w:szCs w:val="20"/>
        </w:rPr>
        <w:t>Conserv</w:t>
      </w:r>
      <w:proofErr w:type="spellEnd"/>
      <w:r w:rsidR="001C257C" w:rsidRPr="001D5A8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Genet </w:t>
      </w:r>
      <w:proofErr w:type="spellStart"/>
      <w:r w:rsidR="001C257C" w:rsidRPr="001D5A84">
        <w:rPr>
          <w:rFonts w:ascii="Times New Roman" w:hAnsi="Times New Roman" w:cs="Times New Roman"/>
          <w:color w:val="000000" w:themeColor="text1"/>
          <w:sz w:val="20"/>
          <w:szCs w:val="20"/>
        </w:rPr>
        <w:t>Resour</w:t>
      </w:r>
      <w:proofErr w:type="spellEnd"/>
      <w:r w:rsidR="001C257C" w:rsidRPr="001D5A8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2:105</w:t>
      </w:r>
      <w:r w:rsidR="001C257C" w:rsidRPr="001D5A84">
        <w:rPr>
          <w:rFonts w:ascii="Times New Roman" w:hAnsi="Times New Roman" w:cs="Times New Roman"/>
          <w:noProof/>
          <w:color w:val="000000" w:themeColor="text1"/>
          <w:sz w:val="20"/>
          <w:szCs w:val="20"/>
        </w:rPr>
        <w:t xml:space="preserve">–113. </w:t>
      </w:r>
      <w:r w:rsidR="001C257C" w:rsidRPr="001D5A84">
        <w:rPr>
          <w:rFonts w:ascii="Times New Roman" w:hAnsi="Times New Roman" w:cs="Times New Roman"/>
          <w:color w:val="000000" w:themeColor="text1"/>
          <w:sz w:val="20"/>
          <w:szCs w:val="20"/>
        </w:rPr>
        <w:t>https://doi.org/10.1007/s12686</w:t>
      </w:r>
      <w:r w:rsidR="001C257C" w:rsidRPr="001D5A84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-010-9175-8</w:t>
      </w:r>
    </w:p>
    <w:p w14:paraId="4A24FA2E" w14:textId="0CF14276" w:rsidR="002A33F2" w:rsidRPr="001D5A84" w:rsidRDefault="002A33F2" w:rsidP="00FC6102">
      <w:pPr>
        <w:ind w:left="720" w:hanging="720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1D5A8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Field IC, Tillett BJ, Charters R, Johnson GJ, Buckworth RC, Meekan MG, Bradshaw CJA (2013) Distribution, relative abundance and risks from fisheries to threatened </w:t>
      </w:r>
      <w:proofErr w:type="spellStart"/>
      <w:r w:rsidRPr="001D5A84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Glyphis</w:t>
      </w:r>
      <w:proofErr w:type="spellEnd"/>
      <w:r w:rsidRPr="001D5A84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 xml:space="preserve"> </w:t>
      </w:r>
      <w:r w:rsidRPr="001D5A84">
        <w:rPr>
          <w:rFonts w:ascii="Times New Roman" w:hAnsi="Times New Roman" w:cs="Times New Roman"/>
          <w:color w:val="000000" w:themeColor="text1"/>
          <w:sz w:val="20"/>
          <w:szCs w:val="20"/>
        </w:rPr>
        <w:t>sharks and sawfishes in northern Australia. Endanger Species Res 21:171</w:t>
      </w:r>
      <w:r w:rsidRPr="001D5A84">
        <w:rPr>
          <w:rFonts w:ascii="Times New Roman" w:hAnsi="Times New Roman" w:cs="Times New Roman"/>
          <w:noProof/>
          <w:color w:val="000000" w:themeColor="text1"/>
          <w:sz w:val="20"/>
          <w:szCs w:val="20"/>
        </w:rPr>
        <w:t xml:space="preserve">–180. </w:t>
      </w:r>
      <w:r w:rsidRPr="001D5A84">
        <w:rPr>
          <w:rFonts w:ascii="Times New Roman" w:hAnsi="Times New Roman" w:cs="Times New Roman"/>
          <w:color w:val="000000" w:themeColor="text1"/>
          <w:sz w:val="20"/>
          <w:szCs w:val="20"/>
        </w:rPr>
        <w:t>https://doi.org/10.3354/esr00513</w:t>
      </w:r>
    </w:p>
    <w:p w14:paraId="70135F34" w14:textId="5A4E6759" w:rsidR="002A33F2" w:rsidRPr="001D5A84" w:rsidRDefault="002A33F2" w:rsidP="00FC6102">
      <w:pPr>
        <w:ind w:left="720" w:hanging="720"/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</w:pPr>
      <w:r w:rsidRPr="001D5A84">
        <w:rPr>
          <w:rFonts w:ascii="Times New Roman" w:hAnsi="Times New Roman" w:cs="Times New Roman"/>
          <w:color w:val="000000"/>
          <w:sz w:val="20"/>
          <w:szCs w:val="20"/>
        </w:rPr>
        <w:t xml:space="preserve">Fioravanti T, Maio N, </w:t>
      </w:r>
      <w:proofErr w:type="spellStart"/>
      <w:r w:rsidRPr="001D5A84">
        <w:rPr>
          <w:rFonts w:ascii="Times New Roman" w:hAnsi="Times New Roman" w:cs="Times New Roman"/>
          <w:color w:val="000000"/>
          <w:sz w:val="20"/>
          <w:szCs w:val="20"/>
        </w:rPr>
        <w:t>Psomadakis</w:t>
      </w:r>
      <w:proofErr w:type="spellEnd"/>
      <w:r w:rsidRPr="001D5A84">
        <w:rPr>
          <w:rFonts w:ascii="Times New Roman" w:hAnsi="Times New Roman" w:cs="Times New Roman"/>
          <w:color w:val="000000"/>
          <w:sz w:val="20"/>
          <w:szCs w:val="20"/>
        </w:rPr>
        <w:t xml:space="preserve"> PN, </w:t>
      </w:r>
      <w:proofErr w:type="spellStart"/>
      <w:r w:rsidRPr="001D5A84">
        <w:rPr>
          <w:rFonts w:ascii="Times New Roman" w:hAnsi="Times New Roman" w:cs="Times New Roman"/>
          <w:color w:val="000000"/>
          <w:sz w:val="20"/>
          <w:szCs w:val="20"/>
        </w:rPr>
        <w:t>Manzotti</w:t>
      </w:r>
      <w:proofErr w:type="spellEnd"/>
      <w:r w:rsidRPr="001D5A84">
        <w:rPr>
          <w:rFonts w:ascii="Times New Roman" w:hAnsi="Times New Roman" w:cs="Times New Roman"/>
          <w:color w:val="000000"/>
          <w:sz w:val="20"/>
          <w:szCs w:val="20"/>
        </w:rPr>
        <w:t xml:space="preserve"> S, Gigante AP, </w:t>
      </w:r>
      <w:proofErr w:type="spellStart"/>
      <w:r w:rsidRPr="001D5A84">
        <w:rPr>
          <w:rFonts w:ascii="Times New Roman" w:hAnsi="Times New Roman" w:cs="Times New Roman"/>
          <w:color w:val="000000"/>
          <w:sz w:val="20"/>
          <w:szCs w:val="20"/>
        </w:rPr>
        <w:t>Splendiani</w:t>
      </w:r>
      <w:proofErr w:type="spellEnd"/>
      <w:r w:rsidRPr="001D5A84">
        <w:rPr>
          <w:rFonts w:ascii="Times New Roman" w:hAnsi="Times New Roman" w:cs="Times New Roman"/>
          <w:color w:val="000000"/>
          <w:sz w:val="20"/>
          <w:szCs w:val="20"/>
        </w:rPr>
        <w:t xml:space="preserve"> A, </w:t>
      </w:r>
      <w:r w:rsidR="00701FF1" w:rsidRPr="001D5A84">
        <w:rPr>
          <w:rFonts w:ascii="Times New Roman" w:hAnsi="Times New Roman" w:cs="Times New Roman"/>
          <w:color w:val="000000"/>
          <w:sz w:val="20"/>
          <w:szCs w:val="20"/>
        </w:rPr>
        <w:t xml:space="preserve">Bottaro M, </w:t>
      </w:r>
      <w:proofErr w:type="spellStart"/>
      <w:r w:rsidRPr="001D5A84">
        <w:rPr>
          <w:rFonts w:ascii="Times New Roman" w:hAnsi="Times New Roman" w:cs="Times New Roman"/>
          <w:color w:val="000000"/>
          <w:sz w:val="20"/>
          <w:szCs w:val="20"/>
        </w:rPr>
        <w:t>Barucchi</w:t>
      </w:r>
      <w:proofErr w:type="spellEnd"/>
      <w:r w:rsidRPr="001D5A84">
        <w:rPr>
          <w:rFonts w:ascii="Times New Roman" w:hAnsi="Times New Roman" w:cs="Times New Roman"/>
          <w:color w:val="000000"/>
          <w:sz w:val="20"/>
          <w:szCs w:val="20"/>
        </w:rPr>
        <w:t xml:space="preserve"> VC (2023) The sawfish (Rhinopristiformes, Pristidae) rostrum displayed in the “Basilica Santuario del Carmine Maggiore” in Naples, Italy: </w:t>
      </w:r>
      <w:r w:rsidR="00C4034C" w:rsidRPr="001D5A84">
        <w:rPr>
          <w:rFonts w:ascii="Times New Roman" w:hAnsi="Times New Roman" w:cs="Times New Roman"/>
          <w:color w:val="000000"/>
          <w:sz w:val="20"/>
          <w:szCs w:val="20"/>
        </w:rPr>
        <w:t>a</w:t>
      </w:r>
      <w:r w:rsidRPr="001D5A84">
        <w:rPr>
          <w:rFonts w:ascii="Times New Roman" w:hAnsi="Times New Roman" w:cs="Times New Roman"/>
          <w:color w:val="000000"/>
          <w:sz w:val="20"/>
          <w:szCs w:val="20"/>
        </w:rPr>
        <w:t xml:space="preserve"> long story of legends and taxonomic errors. </w:t>
      </w:r>
      <w:proofErr w:type="spellStart"/>
      <w:r w:rsidRPr="001D5A84">
        <w:rPr>
          <w:rFonts w:ascii="Times New Roman" w:hAnsi="Times New Roman" w:cs="Times New Roman"/>
          <w:color w:val="000000"/>
          <w:sz w:val="20"/>
          <w:szCs w:val="20"/>
        </w:rPr>
        <w:t>Contrib</w:t>
      </w:r>
      <w:proofErr w:type="spellEnd"/>
      <w:r w:rsidRPr="001D5A84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1D5A84">
        <w:rPr>
          <w:rFonts w:ascii="Times New Roman" w:hAnsi="Times New Roman" w:cs="Times New Roman"/>
          <w:color w:val="000000"/>
          <w:sz w:val="20"/>
          <w:szCs w:val="20"/>
        </w:rPr>
        <w:t>Zool</w:t>
      </w:r>
      <w:proofErr w:type="spellEnd"/>
      <w:r w:rsidRPr="001D5A84">
        <w:rPr>
          <w:rFonts w:ascii="Times New Roman" w:hAnsi="Times New Roman" w:cs="Times New Roman"/>
          <w:color w:val="000000"/>
          <w:sz w:val="20"/>
          <w:szCs w:val="20"/>
        </w:rPr>
        <w:t xml:space="preserve"> 92:431</w:t>
      </w:r>
      <w:r w:rsidRPr="001D5A84">
        <w:rPr>
          <w:rFonts w:ascii="Times New Roman" w:hAnsi="Times New Roman" w:cs="Times New Roman"/>
          <w:noProof/>
          <w:color w:val="000000" w:themeColor="text1"/>
          <w:sz w:val="20"/>
          <w:szCs w:val="20"/>
        </w:rPr>
        <w:t>–</w:t>
      </w:r>
      <w:r w:rsidRPr="001D5A84">
        <w:rPr>
          <w:rFonts w:ascii="Times New Roman" w:hAnsi="Times New Roman" w:cs="Times New Roman"/>
          <w:color w:val="000000"/>
          <w:sz w:val="20"/>
          <w:szCs w:val="20"/>
        </w:rPr>
        <w:t>450.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 xml:space="preserve"> </w:t>
      </w:r>
    </w:p>
    <w:p w14:paraId="3B2FBC28" w14:textId="37E2C12C" w:rsidR="00CB34CD" w:rsidRPr="001D5A84" w:rsidRDefault="00CB34CD" w:rsidP="00FC6102">
      <w:pPr>
        <w:ind w:left="720" w:hanging="720"/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</w:pPr>
      <w:r w:rsidRPr="001D5A84"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  <w:t xml:space="preserve">Flowers KI, Ajemian MJ, Bassos-Hull K, Feldheim KA, Hueter RE, </w:t>
      </w:r>
      <w:proofErr w:type="spellStart"/>
      <w:r w:rsidRPr="001D5A84"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  <w:t>Papastamatiou</w:t>
      </w:r>
      <w:proofErr w:type="spellEnd"/>
      <w:r w:rsidRPr="001D5A84"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  <w:t xml:space="preserve"> YP, Chapman DD (2016)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r w:rsidRPr="001D5A84">
        <w:rPr>
          <w:rFonts w:ascii="Times New Roman" w:hAnsi="Times New Roman" w:cs="Times New Roman"/>
          <w:color w:val="000000"/>
          <w:sz w:val="20"/>
          <w:szCs w:val="20"/>
        </w:rPr>
        <w:t>A review of batoid philopatry, with implications for future research and population management.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r w:rsidRPr="001D5A84">
        <w:rPr>
          <w:rStyle w:val="Emphasis"/>
          <w:rFonts w:ascii="Times New Roman" w:hAnsi="Times New Roman" w:cs="Times New Roman"/>
          <w:i w:val="0"/>
          <w:iCs w:val="0"/>
          <w:color w:val="000000"/>
          <w:sz w:val="20"/>
          <w:szCs w:val="20"/>
        </w:rPr>
        <w:t xml:space="preserve">Mar </w:t>
      </w:r>
      <w:proofErr w:type="spellStart"/>
      <w:r w:rsidRPr="001D5A84">
        <w:rPr>
          <w:rStyle w:val="Emphasis"/>
          <w:rFonts w:ascii="Times New Roman" w:hAnsi="Times New Roman" w:cs="Times New Roman"/>
          <w:i w:val="0"/>
          <w:iCs w:val="0"/>
          <w:color w:val="000000"/>
          <w:sz w:val="20"/>
          <w:szCs w:val="20"/>
        </w:rPr>
        <w:t>Ecol</w:t>
      </w:r>
      <w:proofErr w:type="spellEnd"/>
      <w:r w:rsidRPr="001D5A84">
        <w:rPr>
          <w:rStyle w:val="Emphasis"/>
          <w:rFonts w:ascii="Times New Roman" w:hAnsi="Times New Roman" w:cs="Times New Roman"/>
          <w:i w:val="0"/>
          <w:iCs w:val="0"/>
          <w:color w:val="000000"/>
          <w:sz w:val="20"/>
          <w:szCs w:val="20"/>
        </w:rPr>
        <w:t xml:space="preserve"> Prog Ser</w:t>
      </w:r>
      <w:r w:rsidRPr="001D5A84">
        <w:rPr>
          <w:rStyle w:val="Emphasis"/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1D5A84">
        <w:rPr>
          <w:rFonts w:ascii="Times New Roman" w:hAnsi="Times New Roman" w:cs="Times New Roman"/>
          <w:color w:val="000000"/>
          <w:sz w:val="20"/>
          <w:szCs w:val="20"/>
        </w:rPr>
        <w:t>562:251–261.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1D5A84">
        <w:rPr>
          <w:rFonts w:ascii="Times New Roman" w:hAnsi="Times New Roman" w:cs="Times New Roman"/>
          <w:sz w:val="20"/>
          <w:szCs w:val="20"/>
        </w:rPr>
        <w:t>https://doi.org/10.3354/meps11963</w:t>
      </w:r>
    </w:p>
    <w:p w14:paraId="04E13F47" w14:textId="380B0BA5" w:rsidR="0069127C" w:rsidRPr="001D5A84" w:rsidRDefault="0069127C" w:rsidP="00FC6102">
      <w:pPr>
        <w:ind w:left="720" w:hanging="720"/>
        <w:rPr>
          <w:rFonts w:ascii="Times New Roman" w:hAnsi="Times New Roman" w:cs="Times New Roman"/>
          <w:color w:val="000000"/>
          <w:sz w:val="20"/>
          <w:szCs w:val="20"/>
        </w:rPr>
      </w:pPr>
      <w:r w:rsidRPr="001D5A84">
        <w:rPr>
          <w:rFonts w:ascii="Times New Roman" w:hAnsi="Times New Roman" w:cs="Times New Roman"/>
          <w:color w:val="000000"/>
          <w:sz w:val="20"/>
          <w:szCs w:val="20"/>
        </w:rPr>
        <w:t>Garrett AL, Burch J, Zhang Y, Li H, Sundar KM, Farney RJ (2023) Depicting and defining sleep disturbed breathing associated with vagal nerve stimulation. Sleep Med 110:68–75.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1D5A84">
        <w:rPr>
          <w:rFonts w:ascii="Times New Roman" w:hAnsi="Times New Roman" w:cs="Times New Roman"/>
          <w:sz w:val="20"/>
          <w:szCs w:val="20"/>
        </w:rPr>
        <w:t>https://doi.org/10.1016/j.sleep.2023.07.034</w:t>
      </w:r>
    </w:p>
    <w:p w14:paraId="6FED9E3E" w14:textId="06A66205" w:rsidR="004B7158" w:rsidRPr="001D5A84" w:rsidRDefault="004B7158" w:rsidP="00FC6102">
      <w:pPr>
        <w:ind w:left="720" w:hanging="720"/>
        <w:rPr>
          <w:rFonts w:ascii="Times New Roman" w:hAnsi="Times New Roman" w:cs="Times New Roman"/>
          <w:color w:val="000000"/>
          <w:sz w:val="20"/>
          <w:szCs w:val="20"/>
        </w:rPr>
      </w:pPr>
      <w:r w:rsidRPr="001D5A84">
        <w:rPr>
          <w:rFonts w:ascii="Times New Roman" w:hAnsi="Times New Roman" w:cs="Times New Roman"/>
          <w:color w:val="000000"/>
          <w:sz w:val="20"/>
          <w:szCs w:val="20"/>
        </w:rPr>
        <w:t xml:space="preserve">Grant MI, Kyne PM, </w:t>
      </w:r>
      <w:proofErr w:type="spellStart"/>
      <w:r w:rsidRPr="001D5A84">
        <w:rPr>
          <w:rFonts w:ascii="Times New Roman" w:hAnsi="Times New Roman" w:cs="Times New Roman"/>
          <w:color w:val="000000"/>
          <w:sz w:val="20"/>
          <w:szCs w:val="20"/>
        </w:rPr>
        <w:t>Simpfendorfer</w:t>
      </w:r>
      <w:proofErr w:type="spellEnd"/>
      <w:r w:rsidRPr="001D5A84">
        <w:rPr>
          <w:rFonts w:ascii="Times New Roman" w:hAnsi="Times New Roman" w:cs="Times New Roman"/>
          <w:color w:val="000000"/>
          <w:sz w:val="20"/>
          <w:szCs w:val="20"/>
        </w:rPr>
        <w:t xml:space="preserve"> CA, White WT, Chin A (2019) Categorising use patterns of non-marine environments by elasmobranchs and a review of their extinction risk. Rev Fish Biol Fish 29:689–710.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1D5A84">
        <w:rPr>
          <w:rFonts w:ascii="Times New Roman" w:hAnsi="Times New Roman" w:cs="Times New Roman"/>
          <w:sz w:val="20"/>
          <w:szCs w:val="20"/>
        </w:rPr>
        <w:t>https://doi.org/10.1007/s11160-019-09576-w</w:t>
      </w:r>
    </w:p>
    <w:p w14:paraId="51CA7C02" w14:textId="2831B918" w:rsidR="009B0E27" w:rsidRPr="001D5A84" w:rsidRDefault="009B0E27" w:rsidP="00FC6102">
      <w:pPr>
        <w:ind w:left="720" w:hanging="720"/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</w:pPr>
      <w:r w:rsidRPr="001D5A84">
        <w:rPr>
          <w:rFonts w:ascii="Times New Roman" w:hAnsi="Times New Roman" w:cs="Times New Roman"/>
          <w:color w:val="000000"/>
          <w:sz w:val="20"/>
          <w:szCs w:val="20"/>
        </w:rPr>
        <w:t xml:space="preserve">Grant MI, White WT, </w:t>
      </w:r>
      <w:proofErr w:type="spellStart"/>
      <w:r w:rsidRPr="001D5A84">
        <w:rPr>
          <w:rFonts w:ascii="Times New Roman" w:hAnsi="Times New Roman" w:cs="Times New Roman"/>
          <w:color w:val="000000"/>
          <w:sz w:val="20"/>
          <w:szCs w:val="20"/>
        </w:rPr>
        <w:t>Amepou</w:t>
      </w:r>
      <w:proofErr w:type="spellEnd"/>
      <w:r w:rsidRPr="001D5A84">
        <w:rPr>
          <w:rFonts w:ascii="Times New Roman" w:hAnsi="Times New Roman" w:cs="Times New Roman"/>
          <w:color w:val="000000"/>
          <w:sz w:val="20"/>
          <w:szCs w:val="20"/>
        </w:rPr>
        <w:t xml:space="preserve"> Y, Appleyard SA, Baje L, </w:t>
      </w:r>
      <w:proofErr w:type="spellStart"/>
      <w:r w:rsidRPr="001D5A84">
        <w:rPr>
          <w:rFonts w:ascii="Times New Roman" w:hAnsi="Times New Roman" w:cs="Times New Roman"/>
          <w:color w:val="000000"/>
          <w:sz w:val="20"/>
          <w:szCs w:val="20"/>
        </w:rPr>
        <w:t>Devloo</w:t>
      </w:r>
      <w:proofErr w:type="spellEnd"/>
      <w:r w:rsidRPr="001D5A84">
        <w:rPr>
          <w:rFonts w:ascii="Times New Roman" w:hAnsi="Times New Roman" w:cs="Times New Roman"/>
          <w:color w:val="000000"/>
          <w:sz w:val="20"/>
          <w:szCs w:val="20"/>
        </w:rPr>
        <w:t xml:space="preserve">-Delva F, </w:t>
      </w:r>
      <w:proofErr w:type="spellStart"/>
      <w:r w:rsidR="000B3779" w:rsidRPr="001D5A84">
        <w:rPr>
          <w:rFonts w:ascii="Times New Roman" w:hAnsi="Times New Roman" w:cs="Times New Roman"/>
          <w:color w:val="000000"/>
          <w:sz w:val="20"/>
          <w:szCs w:val="20"/>
        </w:rPr>
        <w:t>Feutry</w:t>
      </w:r>
      <w:proofErr w:type="spellEnd"/>
      <w:r w:rsidR="000B3779" w:rsidRPr="001D5A84">
        <w:rPr>
          <w:rFonts w:ascii="Times New Roman" w:hAnsi="Times New Roman" w:cs="Times New Roman"/>
          <w:color w:val="000000"/>
          <w:sz w:val="20"/>
          <w:szCs w:val="20"/>
        </w:rPr>
        <w:t xml:space="preserve"> P, Ibana D, Jogo DJ, Jogo S, Kyne PM, Mana R, </w:t>
      </w:r>
      <w:proofErr w:type="spellStart"/>
      <w:r w:rsidR="000B3779" w:rsidRPr="001D5A84">
        <w:rPr>
          <w:rFonts w:ascii="Times New Roman" w:hAnsi="Times New Roman" w:cs="Times New Roman"/>
          <w:color w:val="000000"/>
          <w:sz w:val="20"/>
          <w:szCs w:val="20"/>
        </w:rPr>
        <w:t>Mapmani</w:t>
      </w:r>
      <w:proofErr w:type="spellEnd"/>
      <w:r w:rsidR="000B3779" w:rsidRPr="001D5A84">
        <w:rPr>
          <w:rFonts w:ascii="Times New Roman" w:hAnsi="Times New Roman" w:cs="Times New Roman"/>
          <w:color w:val="000000"/>
          <w:sz w:val="20"/>
          <w:szCs w:val="20"/>
        </w:rPr>
        <w:t xml:space="preserve"> N, Nagul A, Roeger D, </w:t>
      </w:r>
      <w:proofErr w:type="spellStart"/>
      <w:r w:rsidR="000B3779" w:rsidRPr="001D5A84">
        <w:rPr>
          <w:rFonts w:ascii="Times New Roman" w:hAnsi="Times New Roman" w:cs="Times New Roman"/>
          <w:color w:val="000000"/>
          <w:sz w:val="20"/>
          <w:szCs w:val="20"/>
        </w:rPr>
        <w:t>Simpfendorfer</w:t>
      </w:r>
      <w:proofErr w:type="spellEnd"/>
      <w:r w:rsidR="000B3779" w:rsidRPr="001D5A84">
        <w:rPr>
          <w:rFonts w:ascii="Times New Roman" w:hAnsi="Times New Roman" w:cs="Times New Roman"/>
          <w:color w:val="000000"/>
          <w:sz w:val="20"/>
          <w:szCs w:val="20"/>
        </w:rPr>
        <w:t xml:space="preserve"> CA, </w:t>
      </w:r>
      <w:r w:rsidRPr="001D5A84">
        <w:rPr>
          <w:rFonts w:ascii="Times New Roman" w:hAnsi="Times New Roman" w:cs="Times New Roman"/>
          <w:color w:val="000000"/>
          <w:sz w:val="20"/>
          <w:szCs w:val="20"/>
        </w:rPr>
        <w:t xml:space="preserve">Chin A (2021) Papua New Guinea: a potential refuge for threatened Indo–Pacific river sharks and sawfishes. Front </w:t>
      </w:r>
      <w:proofErr w:type="spellStart"/>
      <w:r w:rsidRPr="001D5A84">
        <w:rPr>
          <w:rFonts w:ascii="Times New Roman" w:hAnsi="Times New Roman" w:cs="Times New Roman"/>
          <w:color w:val="000000"/>
          <w:sz w:val="20"/>
          <w:szCs w:val="20"/>
        </w:rPr>
        <w:t>Conserv</w:t>
      </w:r>
      <w:proofErr w:type="spellEnd"/>
      <w:r w:rsidRPr="001D5A84">
        <w:rPr>
          <w:rFonts w:ascii="Times New Roman" w:hAnsi="Times New Roman" w:cs="Times New Roman"/>
          <w:color w:val="000000"/>
          <w:sz w:val="20"/>
          <w:szCs w:val="20"/>
        </w:rPr>
        <w:t xml:space="preserve"> Sci 2:719981.</w:t>
      </w:r>
      <w:r w:rsidR="004C260F"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1D5A84">
        <w:rPr>
          <w:rFonts w:ascii="Times New Roman" w:hAnsi="Times New Roman" w:cs="Times New Roman"/>
          <w:sz w:val="20"/>
          <w:szCs w:val="20"/>
        </w:rPr>
        <w:t>https://doi.org/10.3389/fcosc.2021.719981</w:t>
      </w:r>
    </w:p>
    <w:p w14:paraId="5302C86D" w14:textId="29AA4D06" w:rsidR="00A07991" w:rsidRPr="001D5A84" w:rsidRDefault="00A07991" w:rsidP="00FC6102">
      <w:pPr>
        <w:ind w:left="720" w:hanging="720"/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</w:pPr>
      <w:r w:rsidRPr="001D5A84"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  <w:t xml:space="preserve">Gunasekaran K, </w:t>
      </w:r>
      <w:proofErr w:type="spellStart"/>
      <w:r w:rsidRPr="001D5A84"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  <w:t>Mghili</w:t>
      </w:r>
      <w:proofErr w:type="spellEnd"/>
      <w:r w:rsidRPr="001D5A84"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  <w:t xml:space="preserve"> B, Bottari T, Mancuso M, </w:t>
      </w:r>
      <w:proofErr w:type="spellStart"/>
      <w:r w:rsidRPr="001D5A84"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  <w:t>Machendiranathan</w:t>
      </w:r>
      <w:proofErr w:type="spellEnd"/>
      <w:r w:rsidRPr="001D5A84"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  <w:t xml:space="preserve"> M (2024)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r w:rsidRPr="001D5A84">
        <w:rPr>
          <w:rFonts w:ascii="Times New Roman" w:hAnsi="Times New Roman" w:cs="Times New Roman"/>
          <w:color w:val="000000"/>
          <w:sz w:val="20"/>
          <w:szCs w:val="20"/>
        </w:rPr>
        <w:t>Ghost fishing gear threatening aquatic biodiversity in India.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r w:rsidRPr="001D5A84">
        <w:rPr>
          <w:rStyle w:val="Emphasis"/>
          <w:rFonts w:ascii="Times New Roman" w:hAnsi="Times New Roman" w:cs="Times New Roman"/>
          <w:i w:val="0"/>
          <w:iCs w:val="0"/>
          <w:color w:val="000000"/>
          <w:sz w:val="20"/>
          <w:szCs w:val="20"/>
        </w:rPr>
        <w:t xml:space="preserve">Biol </w:t>
      </w:r>
      <w:proofErr w:type="spellStart"/>
      <w:r w:rsidRPr="001D5A84">
        <w:rPr>
          <w:rStyle w:val="Emphasis"/>
          <w:rFonts w:ascii="Times New Roman" w:hAnsi="Times New Roman" w:cs="Times New Roman"/>
          <w:i w:val="0"/>
          <w:iCs w:val="0"/>
          <w:color w:val="000000"/>
          <w:sz w:val="20"/>
          <w:szCs w:val="20"/>
        </w:rPr>
        <w:t>Conserv</w:t>
      </w:r>
      <w:proofErr w:type="spellEnd"/>
      <w:r w:rsidRPr="001D5A84">
        <w:rPr>
          <w:rStyle w:val="apple-converted-space"/>
          <w:rFonts w:ascii="Times New Roman" w:hAnsi="Times New Roman" w:cs="Times New Roman"/>
          <w:i/>
          <w:iCs/>
          <w:color w:val="000000"/>
          <w:sz w:val="20"/>
          <w:szCs w:val="20"/>
        </w:rPr>
        <w:t> </w:t>
      </w:r>
      <w:r w:rsidRPr="001D5A84">
        <w:rPr>
          <w:rFonts w:ascii="Times New Roman" w:hAnsi="Times New Roman" w:cs="Times New Roman"/>
          <w:color w:val="000000"/>
          <w:sz w:val="20"/>
          <w:szCs w:val="20"/>
        </w:rPr>
        <w:t>291:110514.</w:t>
      </w:r>
      <w:r w:rsidR="004C260F"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1D5A84">
        <w:rPr>
          <w:rFonts w:ascii="Times New Roman" w:hAnsi="Times New Roman" w:cs="Times New Roman"/>
          <w:sz w:val="20"/>
          <w:szCs w:val="20"/>
        </w:rPr>
        <w:t>https://doi.org/10.1016/j.biocon.2024.110514</w:t>
      </w:r>
    </w:p>
    <w:p w14:paraId="794F1D12" w14:textId="198F10CC" w:rsidR="007F0BE0" w:rsidRPr="001D5A84" w:rsidRDefault="007F0BE0" w:rsidP="00FC6102">
      <w:pPr>
        <w:ind w:left="720" w:hanging="720"/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</w:pPr>
      <w:r w:rsidRPr="001D5A84"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  <w:t>Habib KA, Islam MJ (2020)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r w:rsidRPr="001D5A84">
        <w:rPr>
          <w:rFonts w:ascii="Times New Roman" w:hAnsi="Times New Roman" w:cs="Times New Roman"/>
          <w:color w:val="000000"/>
          <w:sz w:val="20"/>
          <w:szCs w:val="20"/>
        </w:rPr>
        <w:t>An updated checklist of marine fishes of Bangladesh.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r w:rsidRPr="001D5A84">
        <w:rPr>
          <w:rStyle w:val="Emphasis"/>
          <w:rFonts w:ascii="Times New Roman" w:hAnsi="Times New Roman" w:cs="Times New Roman"/>
          <w:i w:val="0"/>
          <w:iCs w:val="0"/>
          <w:color w:val="000000"/>
          <w:sz w:val="20"/>
          <w:szCs w:val="20"/>
        </w:rPr>
        <w:t>Bangladesh J Fish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r w:rsidRPr="001D5A84">
        <w:rPr>
          <w:rFonts w:ascii="Times New Roman" w:hAnsi="Times New Roman" w:cs="Times New Roman"/>
          <w:color w:val="000000"/>
          <w:sz w:val="20"/>
          <w:szCs w:val="20"/>
        </w:rPr>
        <w:t>32:357–367.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 xml:space="preserve"> </w:t>
      </w:r>
    </w:p>
    <w:p w14:paraId="56A1029E" w14:textId="170AEF67" w:rsidR="00C107E3" w:rsidRPr="001D5A84" w:rsidRDefault="00C107E3" w:rsidP="00FC6102">
      <w:pPr>
        <w:ind w:left="720" w:hanging="720"/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</w:pPr>
      <w:r w:rsidRPr="001D5A84"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  <w:t>Haque AB, Cavanagh RD, Seddon N (2021)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r w:rsidRPr="001D5A84">
        <w:rPr>
          <w:rFonts w:ascii="Times New Roman" w:hAnsi="Times New Roman" w:cs="Times New Roman"/>
          <w:color w:val="000000"/>
          <w:sz w:val="20"/>
          <w:szCs w:val="20"/>
        </w:rPr>
        <w:t>Evaluating artisanal fishing of globally threatened sharks and rays in the Bay of Bengal, Bangladesh.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proofErr w:type="spellStart"/>
      <w:r w:rsidRPr="001D5A84">
        <w:rPr>
          <w:rStyle w:val="Emphasis"/>
          <w:rFonts w:ascii="Times New Roman" w:hAnsi="Times New Roman" w:cs="Times New Roman"/>
          <w:i w:val="0"/>
          <w:iCs w:val="0"/>
          <w:color w:val="000000"/>
          <w:sz w:val="20"/>
          <w:szCs w:val="20"/>
        </w:rPr>
        <w:t>PLoS</w:t>
      </w:r>
      <w:proofErr w:type="spellEnd"/>
      <w:r w:rsidRPr="001D5A84">
        <w:rPr>
          <w:rStyle w:val="Emphasis"/>
          <w:rFonts w:ascii="Times New Roman" w:hAnsi="Times New Roman" w:cs="Times New Roman"/>
          <w:i w:val="0"/>
          <w:iCs w:val="0"/>
          <w:color w:val="000000"/>
          <w:sz w:val="20"/>
          <w:szCs w:val="20"/>
        </w:rPr>
        <w:t xml:space="preserve"> One</w:t>
      </w:r>
      <w:r w:rsidRPr="001D5A84">
        <w:rPr>
          <w:rStyle w:val="apple-converted-space"/>
          <w:rFonts w:ascii="Times New Roman" w:hAnsi="Times New Roman" w:cs="Times New Roman"/>
          <w:i/>
          <w:iCs/>
          <w:color w:val="000000"/>
          <w:sz w:val="20"/>
          <w:szCs w:val="20"/>
        </w:rPr>
        <w:t> </w:t>
      </w:r>
      <w:proofErr w:type="gramStart"/>
      <w:r w:rsidRPr="001D5A84">
        <w:rPr>
          <w:rFonts w:ascii="Times New Roman" w:hAnsi="Times New Roman" w:cs="Times New Roman"/>
          <w:color w:val="000000"/>
          <w:sz w:val="20"/>
          <w:szCs w:val="20"/>
        </w:rPr>
        <w:t>16:e</w:t>
      </w:r>
      <w:proofErr w:type="gramEnd"/>
      <w:r w:rsidRPr="001D5A84">
        <w:rPr>
          <w:rFonts w:ascii="Times New Roman" w:hAnsi="Times New Roman" w:cs="Times New Roman"/>
          <w:color w:val="000000"/>
          <w:sz w:val="20"/>
          <w:szCs w:val="20"/>
        </w:rPr>
        <w:t>0256146.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1D5A84">
        <w:rPr>
          <w:rFonts w:ascii="Times New Roman" w:hAnsi="Times New Roman" w:cs="Times New Roman"/>
          <w:sz w:val="20"/>
          <w:szCs w:val="20"/>
        </w:rPr>
        <w:t>https://doi.org/10.1371/journal.pone.0256146</w:t>
      </w:r>
    </w:p>
    <w:p w14:paraId="113D0326" w14:textId="61D29347" w:rsidR="00C107E3" w:rsidRPr="001D5A84" w:rsidRDefault="00C107E3" w:rsidP="00FC6102">
      <w:pPr>
        <w:ind w:left="720" w:hanging="720"/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</w:pPr>
      <w:r w:rsidRPr="001D5A84"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  <w:lastRenderedPageBreak/>
        <w:t xml:space="preserve">Haque AB, Cavanagh RD, </w:t>
      </w:r>
      <w:proofErr w:type="spellStart"/>
      <w:r w:rsidRPr="001D5A84"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  <w:t>Spaet</w:t>
      </w:r>
      <w:proofErr w:type="spellEnd"/>
      <w:r w:rsidRPr="001D5A84"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  <w:t xml:space="preserve"> JL (2022)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r w:rsidRPr="001D5A84">
        <w:rPr>
          <w:rFonts w:ascii="Times New Roman" w:hAnsi="Times New Roman" w:cs="Times New Roman"/>
          <w:color w:val="000000"/>
          <w:sz w:val="20"/>
          <w:szCs w:val="20"/>
        </w:rPr>
        <w:t>Fishers' tales—impact of artisanal fisheries on threatened sharks and rays in the Bay of Bengal, Bangladesh.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proofErr w:type="spellStart"/>
      <w:r w:rsidRPr="001D5A84">
        <w:rPr>
          <w:rStyle w:val="Emphasis"/>
          <w:rFonts w:ascii="Times New Roman" w:hAnsi="Times New Roman" w:cs="Times New Roman"/>
          <w:i w:val="0"/>
          <w:iCs w:val="0"/>
          <w:color w:val="000000"/>
          <w:sz w:val="20"/>
          <w:szCs w:val="20"/>
        </w:rPr>
        <w:t>Conserv</w:t>
      </w:r>
      <w:proofErr w:type="spellEnd"/>
      <w:r w:rsidRPr="001D5A84">
        <w:rPr>
          <w:rStyle w:val="Emphasis"/>
          <w:rFonts w:ascii="Times New Roman" w:hAnsi="Times New Roman" w:cs="Times New Roman"/>
          <w:i w:val="0"/>
          <w:iCs w:val="0"/>
          <w:color w:val="000000"/>
          <w:sz w:val="20"/>
          <w:szCs w:val="20"/>
        </w:rPr>
        <w:t xml:space="preserve"> Sci</w:t>
      </w:r>
      <w:r w:rsidRPr="001D5A84">
        <w:rPr>
          <w:rStyle w:val="Emphasis"/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1D5A84">
        <w:rPr>
          <w:rStyle w:val="Emphasis"/>
          <w:rFonts w:ascii="Times New Roman" w:hAnsi="Times New Roman" w:cs="Times New Roman"/>
          <w:i w:val="0"/>
          <w:iCs w:val="0"/>
          <w:color w:val="000000"/>
          <w:sz w:val="20"/>
          <w:szCs w:val="20"/>
        </w:rPr>
        <w:t>Pract</w:t>
      </w:r>
      <w:proofErr w:type="spellEnd"/>
      <w:r w:rsidR="004C260F"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gramStart"/>
      <w:r w:rsidRPr="001D5A84">
        <w:rPr>
          <w:rFonts w:ascii="Times New Roman" w:hAnsi="Times New Roman" w:cs="Times New Roman"/>
          <w:color w:val="000000"/>
          <w:sz w:val="20"/>
          <w:szCs w:val="20"/>
        </w:rPr>
        <w:t>4:e</w:t>
      </w:r>
      <w:proofErr w:type="gramEnd"/>
      <w:r w:rsidRPr="001D5A84">
        <w:rPr>
          <w:rFonts w:ascii="Times New Roman" w:hAnsi="Times New Roman" w:cs="Times New Roman"/>
          <w:color w:val="000000"/>
          <w:sz w:val="20"/>
          <w:szCs w:val="20"/>
        </w:rPr>
        <w:t>12704.</w:t>
      </w:r>
      <w:r w:rsidR="004C260F"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1D5A84">
        <w:rPr>
          <w:rFonts w:ascii="Times New Roman" w:hAnsi="Times New Roman" w:cs="Times New Roman"/>
          <w:sz w:val="20"/>
          <w:szCs w:val="20"/>
        </w:rPr>
        <w:t>https://doi.org/10.1111/csp2.12704</w:t>
      </w:r>
    </w:p>
    <w:p w14:paraId="5AE4547A" w14:textId="75DC2FCC" w:rsidR="00C107E3" w:rsidRPr="001D5A84" w:rsidRDefault="00C107E3" w:rsidP="00FC6102">
      <w:pPr>
        <w:ind w:left="720" w:hanging="720"/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</w:pPr>
      <w:r w:rsidRPr="001D5A84"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  <w:t>Haque AB, Das SA (2019)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r w:rsidRPr="001D5A84">
        <w:rPr>
          <w:rFonts w:ascii="Times New Roman" w:hAnsi="Times New Roman" w:cs="Times New Roman"/>
          <w:color w:val="000000"/>
          <w:sz w:val="20"/>
          <w:szCs w:val="20"/>
        </w:rPr>
        <w:t>First confirmed record of the Critically Endangered green sawfish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r w:rsidRPr="001D5A84">
        <w:rPr>
          <w:rStyle w:val="Emphasis"/>
          <w:rFonts w:ascii="Times New Roman" w:hAnsi="Times New Roman" w:cs="Times New Roman"/>
          <w:color w:val="000000"/>
          <w:sz w:val="20"/>
          <w:szCs w:val="20"/>
        </w:rPr>
        <w:t>Pristis zijsron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r w:rsidRPr="001D5A84">
        <w:rPr>
          <w:rFonts w:ascii="Times New Roman" w:hAnsi="Times New Roman" w:cs="Times New Roman"/>
          <w:color w:val="000000"/>
          <w:sz w:val="20"/>
          <w:szCs w:val="20"/>
        </w:rPr>
        <w:t>from Bangladeshi waters.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r w:rsidRPr="001D5A84">
        <w:rPr>
          <w:rStyle w:val="Emphasis"/>
          <w:rFonts w:ascii="Times New Roman" w:hAnsi="Times New Roman" w:cs="Times New Roman"/>
          <w:i w:val="0"/>
          <w:iCs w:val="0"/>
          <w:color w:val="000000"/>
          <w:sz w:val="20"/>
          <w:szCs w:val="20"/>
        </w:rPr>
        <w:t>J Fish Biol</w:t>
      </w:r>
      <w:r w:rsidRPr="001D5A84">
        <w:rPr>
          <w:rStyle w:val="apple-converted-space"/>
          <w:rFonts w:ascii="Times New Roman" w:hAnsi="Times New Roman" w:cs="Times New Roman"/>
          <w:i/>
          <w:iCs/>
          <w:color w:val="000000"/>
          <w:sz w:val="20"/>
          <w:szCs w:val="20"/>
        </w:rPr>
        <w:t> </w:t>
      </w:r>
      <w:r w:rsidRPr="001D5A84">
        <w:rPr>
          <w:rFonts w:ascii="Times New Roman" w:hAnsi="Times New Roman" w:cs="Times New Roman"/>
          <w:color w:val="000000"/>
          <w:sz w:val="20"/>
          <w:szCs w:val="20"/>
        </w:rPr>
        <w:t>94:200–203.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1D5A84">
        <w:rPr>
          <w:rFonts w:ascii="Times New Roman" w:hAnsi="Times New Roman" w:cs="Times New Roman"/>
          <w:sz w:val="20"/>
          <w:szCs w:val="20"/>
        </w:rPr>
        <w:t>https://doi.org/10.1111/jfb.13874</w:t>
      </w:r>
    </w:p>
    <w:p w14:paraId="08DF2D4B" w14:textId="2169E0A7" w:rsidR="000F5089" w:rsidRPr="001D5A84" w:rsidRDefault="000F5089" w:rsidP="00FC6102">
      <w:pPr>
        <w:ind w:left="720" w:hanging="720"/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</w:pPr>
      <w:r w:rsidRPr="001D5A84"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  <w:t xml:space="preserve">Harry AV, Tobin AJ, </w:t>
      </w:r>
      <w:proofErr w:type="spellStart"/>
      <w:r w:rsidRPr="001D5A84"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  <w:t>Simpfendorfer</w:t>
      </w:r>
      <w:proofErr w:type="spellEnd"/>
      <w:r w:rsidRPr="001D5A84"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  <w:t xml:space="preserve"> CA, Welch DJ, Mapleston A, White J, </w:t>
      </w:r>
      <w:r w:rsidR="00CB1AA3" w:rsidRPr="001D5A84"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  <w:t xml:space="preserve">Williams AJ, </w:t>
      </w:r>
      <w:r w:rsidRPr="001D5A84"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  <w:t>Stapley J (2011)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r w:rsidRPr="001D5A84">
        <w:rPr>
          <w:rFonts w:ascii="Times New Roman" w:hAnsi="Times New Roman" w:cs="Times New Roman"/>
          <w:color w:val="000000"/>
          <w:sz w:val="20"/>
          <w:szCs w:val="20"/>
        </w:rPr>
        <w:t>Evaluating catch and mitigating risk in a multispecies, tropical, inshore shark fishery within the Great Barrier Reef World Heritage Area.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r w:rsidR="009D37B3" w:rsidRPr="001D5A84">
        <w:rPr>
          <w:rStyle w:val="Emphasis"/>
          <w:rFonts w:ascii="Times New Roman" w:hAnsi="Times New Roman" w:cs="Times New Roman"/>
          <w:i w:val="0"/>
          <w:iCs w:val="0"/>
          <w:color w:val="000000"/>
          <w:sz w:val="20"/>
          <w:szCs w:val="20"/>
        </w:rPr>
        <w:t xml:space="preserve">Mar </w:t>
      </w:r>
      <w:proofErr w:type="spellStart"/>
      <w:r w:rsidR="009D37B3" w:rsidRPr="001D5A84">
        <w:rPr>
          <w:rStyle w:val="Emphasis"/>
          <w:rFonts w:ascii="Times New Roman" w:hAnsi="Times New Roman" w:cs="Times New Roman"/>
          <w:i w:val="0"/>
          <w:iCs w:val="0"/>
          <w:color w:val="000000"/>
          <w:sz w:val="20"/>
          <w:szCs w:val="20"/>
        </w:rPr>
        <w:t>Freshw</w:t>
      </w:r>
      <w:proofErr w:type="spellEnd"/>
      <w:r w:rsidR="009D37B3" w:rsidRPr="001D5A84">
        <w:rPr>
          <w:rStyle w:val="Emphasis"/>
          <w:rFonts w:ascii="Times New Roman" w:hAnsi="Times New Roman" w:cs="Times New Roman"/>
          <w:i w:val="0"/>
          <w:iCs w:val="0"/>
          <w:color w:val="000000"/>
          <w:sz w:val="20"/>
          <w:szCs w:val="20"/>
        </w:rPr>
        <w:t xml:space="preserve"> Res</w:t>
      </w:r>
      <w:r w:rsidR="009D37B3" w:rsidRPr="001D5A84">
        <w:rPr>
          <w:rStyle w:val="Emphasis"/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1D5A84">
        <w:rPr>
          <w:rFonts w:ascii="Times New Roman" w:hAnsi="Times New Roman" w:cs="Times New Roman"/>
          <w:color w:val="000000"/>
          <w:sz w:val="20"/>
          <w:szCs w:val="20"/>
        </w:rPr>
        <w:t>62:710–721.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r w:rsidRPr="001D5A84">
        <w:rPr>
          <w:rFonts w:ascii="Times New Roman" w:hAnsi="Times New Roman" w:cs="Times New Roman"/>
          <w:sz w:val="20"/>
          <w:szCs w:val="20"/>
        </w:rPr>
        <w:t>https://doi.org/10.1071/MF10155</w:t>
      </w:r>
    </w:p>
    <w:p w14:paraId="4C28CAC4" w14:textId="2A0BCAA5" w:rsidR="00D409B2" w:rsidRPr="001D5A84" w:rsidRDefault="00D409B2" w:rsidP="00FC6102">
      <w:pPr>
        <w:ind w:left="720" w:hanging="720"/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</w:pPr>
      <w:r w:rsidRPr="001D5A84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Harry AV, Wakefield CB, Newman SJ, Braccini JM (2024) Trends in catch rates of sawfish on the Australian </w:t>
      </w:r>
      <w:proofErr w:type="gramStart"/>
      <w:r w:rsidRPr="001D5A84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North West</w:t>
      </w:r>
      <w:proofErr w:type="gramEnd"/>
      <w:r w:rsidRPr="001D5A84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 Shelf. </w:t>
      </w:r>
      <w:r w:rsidRPr="001D5A84">
        <w:rPr>
          <w:rFonts w:ascii="Times New Roman" w:hAnsi="Times New Roman" w:cs="Times New Roman"/>
          <w:color w:val="000000" w:themeColor="text1"/>
          <w:sz w:val="20"/>
          <w:szCs w:val="20"/>
        </w:rPr>
        <w:t>Endanger Species Res 53:23</w:t>
      </w:r>
      <w:r w:rsidRPr="001D5A84">
        <w:rPr>
          <w:rFonts w:ascii="Times New Roman" w:hAnsi="Times New Roman" w:cs="Times New Roman"/>
          <w:noProof/>
          <w:color w:val="000000" w:themeColor="text1"/>
          <w:sz w:val="20"/>
          <w:szCs w:val="20"/>
        </w:rPr>
        <w:t xml:space="preserve">–33. </w:t>
      </w:r>
      <w:r w:rsidRPr="001D5A84">
        <w:rPr>
          <w:rFonts w:ascii="Times New Roman" w:hAnsi="Times New Roman" w:cs="Times New Roman"/>
          <w:color w:val="000000" w:themeColor="text1"/>
          <w:sz w:val="20"/>
          <w:szCs w:val="20"/>
        </w:rPr>
        <w:t>https://doi.org/10.3354/esr01289</w:t>
      </w:r>
    </w:p>
    <w:p w14:paraId="61AA47A7" w14:textId="1B9479A7" w:rsidR="00375F93" w:rsidRPr="001D5A84" w:rsidRDefault="00375F93" w:rsidP="00FC6102">
      <w:pPr>
        <w:ind w:left="720" w:hanging="720"/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</w:pPr>
      <w:r w:rsidRPr="001D5A84">
        <w:rPr>
          <w:rFonts w:ascii="Times New Roman" w:hAnsi="Times New Roman" w:cs="Times New Roman"/>
          <w:color w:val="000000"/>
          <w:sz w:val="20"/>
          <w:szCs w:val="20"/>
        </w:rPr>
        <w:t xml:space="preserve">Hashemi SA, </w:t>
      </w:r>
      <w:proofErr w:type="spellStart"/>
      <w:r w:rsidRPr="001D5A84">
        <w:rPr>
          <w:rFonts w:ascii="Times New Roman" w:hAnsi="Times New Roman" w:cs="Times New Roman"/>
          <w:color w:val="000000"/>
          <w:sz w:val="20"/>
          <w:szCs w:val="20"/>
        </w:rPr>
        <w:t>Ghasemza</w:t>
      </w:r>
      <w:proofErr w:type="spellEnd"/>
      <w:r w:rsidRPr="001D5A84">
        <w:rPr>
          <w:rFonts w:ascii="Times New Roman" w:hAnsi="Times New Roman" w:cs="Times New Roman"/>
          <w:color w:val="000000"/>
          <w:sz w:val="20"/>
          <w:szCs w:val="20"/>
        </w:rPr>
        <w:t xml:space="preserve"> J (2019) Mean trophic level and fishing in balance index of fisheries landings in the Persian Gulf and Oman Sea. Iran J Ichthyol 6:244</w:t>
      </w:r>
      <w:r w:rsidRPr="001D5A84">
        <w:rPr>
          <w:rFonts w:ascii="Times New Roman" w:hAnsi="Times New Roman" w:cs="Times New Roman"/>
          <w:noProof/>
          <w:color w:val="000000" w:themeColor="text1"/>
          <w:sz w:val="20"/>
          <w:szCs w:val="20"/>
        </w:rPr>
        <w:t>–</w:t>
      </w:r>
      <w:r w:rsidRPr="001D5A84">
        <w:rPr>
          <w:rFonts w:ascii="Times New Roman" w:hAnsi="Times New Roman" w:cs="Times New Roman"/>
          <w:color w:val="000000"/>
          <w:sz w:val="20"/>
          <w:szCs w:val="20"/>
        </w:rPr>
        <w:t>253.</w:t>
      </w:r>
      <w:r w:rsidR="00CB1AA3" w:rsidRPr="001D5A84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CB1AA3" w:rsidRPr="001D5A84">
        <w:rPr>
          <w:rFonts w:ascii="Times New Roman" w:hAnsi="Times New Roman" w:cs="Times New Roman"/>
          <w:color w:val="000000" w:themeColor="text1"/>
          <w:sz w:val="20"/>
          <w:szCs w:val="20"/>
        </w:rPr>
        <w:t>https://doi.org/10.22034/iji.v6i4.340</w:t>
      </w:r>
    </w:p>
    <w:p w14:paraId="1849DE93" w14:textId="0AACA076" w:rsidR="004B7158" w:rsidRPr="001D5A84" w:rsidRDefault="004B7158" w:rsidP="00FC6102">
      <w:pPr>
        <w:ind w:left="720" w:hanging="720"/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</w:pPr>
      <w:r w:rsidRPr="001D5A84">
        <w:rPr>
          <w:rFonts w:ascii="Times New Roman" w:hAnsi="Times New Roman" w:cs="Times New Roman"/>
          <w:color w:val="000000"/>
          <w:sz w:val="20"/>
          <w:szCs w:val="20"/>
        </w:rPr>
        <w:t xml:space="preserve">Henningsen AD, Whitaker BR, Walker ID (2005) Protrusion of the valvular intestine in captive smalltooth sawfish and comments on pristid gastrointestinal anatomy and intestinal valve types. J </w:t>
      </w:r>
      <w:proofErr w:type="spellStart"/>
      <w:r w:rsidRPr="001D5A84">
        <w:rPr>
          <w:rFonts w:ascii="Times New Roman" w:hAnsi="Times New Roman" w:cs="Times New Roman"/>
          <w:color w:val="000000"/>
          <w:sz w:val="20"/>
          <w:szCs w:val="20"/>
        </w:rPr>
        <w:t>Aquat</w:t>
      </w:r>
      <w:proofErr w:type="spellEnd"/>
      <w:r w:rsidRPr="001D5A84">
        <w:rPr>
          <w:rFonts w:ascii="Times New Roman" w:hAnsi="Times New Roman" w:cs="Times New Roman"/>
          <w:color w:val="000000"/>
          <w:sz w:val="20"/>
          <w:szCs w:val="20"/>
        </w:rPr>
        <w:t xml:space="preserve"> Anim Health 17:289</w:t>
      </w:r>
      <w:r w:rsidRPr="001D5A84">
        <w:rPr>
          <w:rFonts w:ascii="Times New Roman" w:hAnsi="Times New Roman" w:cs="Times New Roman"/>
          <w:noProof/>
          <w:color w:val="000000" w:themeColor="text1"/>
          <w:sz w:val="20"/>
          <w:szCs w:val="20"/>
        </w:rPr>
        <w:t>–</w:t>
      </w:r>
      <w:r w:rsidRPr="001D5A84">
        <w:rPr>
          <w:rFonts w:ascii="Times New Roman" w:hAnsi="Times New Roman" w:cs="Times New Roman"/>
          <w:color w:val="000000"/>
          <w:sz w:val="20"/>
          <w:szCs w:val="20"/>
        </w:rPr>
        <w:t>295.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r w:rsidRPr="001D5A84">
        <w:rPr>
          <w:rFonts w:ascii="Times New Roman" w:hAnsi="Times New Roman" w:cs="Times New Roman"/>
          <w:sz w:val="20"/>
          <w:szCs w:val="20"/>
        </w:rPr>
        <w:t>https://doi.org/10.1577/H04-063.1</w:t>
      </w:r>
    </w:p>
    <w:p w14:paraId="745E9C5B" w14:textId="1717E4AE" w:rsidR="005D050B" w:rsidRPr="001D5A84" w:rsidRDefault="005D050B" w:rsidP="00FC6102">
      <w:pPr>
        <w:ind w:left="720" w:hanging="720"/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</w:pPr>
      <w:r w:rsidRPr="001D5A84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Herzog KS, Caira JN, Kar PK, Jensen K (2023) Novelty and phylogenetic affinities of a new family of tapeworms (</w:t>
      </w:r>
      <w:proofErr w:type="spellStart"/>
      <w:r w:rsidRPr="001D5A84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Cestoda</w:t>
      </w:r>
      <w:proofErr w:type="spellEnd"/>
      <w:r w:rsidRPr="001D5A84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: </w:t>
      </w:r>
      <w:proofErr w:type="spellStart"/>
      <w:r w:rsidRPr="001D5A84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Rhinebothriidea</w:t>
      </w:r>
      <w:proofErr w:type="spellEnd"/>
      <w:r w:rsidRPr="001D5A84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) from endangered sawfish and guitarfish. Int J </w:t>
      </w:r>
      <w:proofErr w:type="spellStart"/>
      <w:r w:rsidRPr="001D5A84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Parasitol</w:t>
      </w:r>
      <w:proofErr w:type="spellEnd"/>
      <w:r w:rsidRPr="001D5A84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 53:347</w:t>
      </w:r>
      <w:r w:rsidRPr="001D5A84">
        <w:rPr>
          <w:rFonts w:ascii="Times New Roman" w:hAnsi="Times New Roman" w:cs="Times New Roman"/>
          <w:noProof/>
          <w:color w:val="000000" w:themeColor="text1"/>
          <w:sz w:val="20"/>
          <w:szCs w:val="20"/>
        </w:rPr>
        <w:t xml:space="preserve">–362. </w:t>
      </w:r>
      <w:r w:rsidRPr="001D5A84">
        <w:rPr>
          <w:rFonts w:ascii="Times New Roman" w:hAnsi="Times New Roman" w:cs="Times New Roman"/>
          <w:color w:val="000000" w:themeColor="text1"/>
          <w:sz w:val="20"/>
          <w:szCs w:val="20"/>
        </w:rPr>
        <w:t>https://doi.org/10.1016/j.ijpara.2023.02.007</w:t>
      </w:r>
    </w:p>
    <w:p w14:paraId="767C7DC3" w14:textId="337B2A70" w:rsidR="00C33222" w:rsidRPr="001D5A84" w:rsidRDefault="00C33222" w:rsidP="00FC6102">
      <w:pPr>
        <w:ind w:left="720" w:hanging="720"/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</w:pPr>
      <w:r w:rsidRPr="001D5A84"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  <w:t xml:space="preserve">Hsu HH, Yacoubi L, Lin YJ, Le </w:t>
      </w:r>
      <w:proofErr w:type="spellStart"/>
      <w:r w:rsidRPr="001D5A84"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  <w:t>Loc’h</w:t>
      </w:r>
      <w:proofErr w:type="spellEnd"/>
      <w:r w:rsidRPr="001D5A84"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  <w:t xml:space="preserve"> F, </w:t>
      </w:r>
      <w:proofErr w:type="spellStart"/>
      <w:r w:rsidRPr="001D5A84"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  <w:t>Katsanevakis</w:t>
      </w:r>
      <w:proofErr w:type="spellEnd"/>
      <w:r w:rsidRPr="001D5A84"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  <w:t xml:space="preserve"> S, </w:t>
      </w:r>
      <w:proofErr w:type="spellStart"/>
      <w:r w:rsidRPr="001D5A84"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  <w:t>Giovos</w:t>
      </w:r>
      <w:proofErr w:type="spellEnd"/>
      <w:r w:rsidRPr="001D5A84"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  <w:t xml:space="preserve"> I, Qurban MA, Nazeer Z, </w:t>
      </w:r>
      <w:proofErr w:type="spellStart"/>
      <w:r w:rsidRPr="001D5A84"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  <w:t>Panickan</w:t>
      </w:r>
      <w:proofErr w:type="spellEnd"/>
      <w:r w:rsidRPr="001D5A84"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  <w:t xml:space="preserve"> P, Maneja RH, </w:t>
      </w:r>
      <w:proofErr w:type="spellStart"/>
      <w:r w:rsidRPr="001D5A84"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  <w:t>Prihartato</w:t>
      </w:r>
      <w:proofErr w:type="spellEnd"/>
      <w:r w:rsidRPr="001D5A84"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  <w:t xml:space="preserve"> PK, </w:t>
      </w:r>
      <w:proofErr w:type="spellStart"/>
      <w:r w:rsidRPr="001D5A84"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  <w:t>Loughland</w:t>
      </w:r>
      <w:proofErr w:type="spellEnd"/>
      <w:r w:rsidRPr="001D5A84"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  <w:t xml:space="preserve"> RA, </w:t>
      </w:r>
      <w:proofErr w:type="spellStart"/>
      <w:r w:rsidRPr="001D5A84"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  <w:t>Rabaoui</w:t>
      </w:r>
      <w:proofErr w:type="spellEnd"/>
      <w:r w:rsidRPr="001D5A84"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  <w:t xml:space="preserve"> L (2022)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r w:rsidRPr="001D5A84">
        <w:rPr>
          <w:rFonts w:ascii="Times New Roman" w:hAnsi="Times New Roman" w:cs="Times New Roman"/>
          <w:color w:val="000000"/>
          <w:sz w:val="20"/>
          <w:szCs w:val="20"/>
        </w:rPr>
        <w:t>Elasmobranchs of the western Arabian Gulf: diversity, status, and implications for conservation.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r w:rsidRPr="001D5A84">
        <w:rPr>
          <w:rStyle w:val="Emphasis"/>
          <w:rFonts w:ascii="Times New Roman" w:hAnsi="Times New Roman" w:cs="Times New Roman"/>
          <w:i w:val="0"/>
          <w:iCs w:val="0"/>
          <w:color w:val="000000"/>
          <w:sz w:val="20"/>
          <w:szCs w:val="20"/>
        </w:rPr>
        <w:t>Reg Stud Mar Sci</w:t>
      </w:r>
      <w:r w:rsidRPr="001D5A84">
        <w:rPr>
          <w:rStyle w:val="apple-converted-space"/>
          <w:rFonts w:ascii="Times New Roman" w:hAnsi="Times New Roman" w:cs="Times New Roman"/>
          <w:i/>
          <w:iCs/>
          <w:color w:val="000000"/>
          <w:sz w:val="20"/>
          <w:szCs w:val="20"/>
        </w:rPr>
        <w:t> </w:t>
      </w:r>
      <w:r w:rsidRPr="001D5A84">
        <w:rPr>
          <w:rFonts w:ascii="Times New Roman" w:hAnsi="Times New Roman" w:cs="Times New Roman"/>
          <w:color w:val="000000"/>
          <w:sz w:val="20"/>
          <w:szCs w:val="20"/>
        </w:rPr>
        <w:t>56:102637.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1D5A84">
        <w:rPr>
          <w:rFonts w:ascii="Times New Roman" w:hAnsi="Times New Roman" w:cs="Times New Roman"/>
          <w:sz w:val="20"/>
          <w:szCs w:val="20"/>
        </w:rPr>
        <w:t>https://doi.org/10.1016/j.rsma.2022.102637</w:t>
      </w:r>
    </w:p>
    <w:p w14:paraId="50534014" w14:textId="631C84A8" w:rsidR="007356EC" w:rsidRPr="001D5A84" w:rsidRDefault="007356EC" w:rsidP="00FC6102">
      <w:pPr>
        <w:ind w:left="720" w:hanging="720"/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</w:pPr>
      <w:r w:rsidRPr="001D5A84"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  <w:t xml:space="preserve">Ingelbrecht J, Morgan DL, Lear KO, Fazeldean T, </w:t>
      </w:r>
      <w:proofErr w:type="spellStart"/>
      <w:r w:rsidRPr="001D5A84"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  <w:t>Lymbery</w:t>
      </w:r>
      <w:proofErr w:type="spellEnd"/>
      <w:r w:rsidRPr="001D5A84"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  <w:t xml:space="preserve"> AJ, Norman BM, Martin SB (2022)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r w:rsidRPr="001D5A84">
        <w:rPr>
          <w:rFonts w:ascii="Times New Roman" w:hAnsi="Times New Roman" w:cs="Times New Roman"/>
          <w:color w:val="000000"/>
          <w:sz w:val="20"/>
          <w:szCs w:val="20"/>
        </w:rPr>
        <w:t>A new microbothriid monogenean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r w:rsidRPr="001D5A84">
        <w:rPr>
          <w:rStyle w:val="Emphasis"/>
          <w:rFonts w:ascii="Times New Roman" w:hAnsi="Times New Roman" w:cs="Times New Roman"/>
          <w:color w:val="000000"/>
          <w:sz w:val="20"/>
          <w:szCs w:val="20"/>
        </w:rPr>
        <w:t>Dermopristis pterophilus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r w:rsidRPr="001D5A84">
        <w:rPr>
          <w:rFonts w:ascii="Times New Roman" w:hAnsi="Times New Roman" w:cs="Times New Roman"/>
          <w:color w:val="000000"/>
          <w:sz w:val="20"/>
          <w:szCs w:val="20"/>
        </w:rPr>
        <w:t>n. sp. from the skin of the Critically Endangered green sawfish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r w:rsidRPr="001D5A84">
        <w:rPr>
          <w:rStyle w:val="Emphasis"/>
          <w:rFonts w:ascii="Times New Roman" w:hAnsi="Times New Roman" w:cs="Times New Roman"/>
          <w:color w:val="000000"/>
          <w:sz w:val="20"/>
          <w:szCs w:val="20"/>
        </w:rPr>
        <w:t>Pristis zijsron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r w:rsidRPr="001D5A84">
        <w:rPr>
          <w:rFonts w:ascii="Times New Roman" w:hAnsi="Times New Roman" w:cs="Times New Roman"/>
          <w:color w:val="000000"/>
          <w:sz w:val="20"/>
          <w:szCs w:val="20"/>
        </w:rPr>
        <w:t>Bleeker, 1851 (</w:t>
      </w:r>
      <w:r w:rsidRPr="001D5A84">
        <w:rPr>
          <w:rStyle w:val="Emphasis"/>
          <w:rFonts w:ascii="Times New Roman" w:hAnsi="Times New Roman" w:cs="Times New Roman"/>
          <w:i w:val="0"/>
          <w:iCs w:val="0"/>
          <w:color w:val="000000"/>
          <w:sz w:val="20"/>
          <w:szCs w:val="20"/>
        </w:rPr>
        <w:t>Batoidea</w:t>
      </w:r>
      <w:r w:rsidRPr="001D5A84">
        <w:rPr>
          <w:rFonts w:ascii="Times New Roman" w:hAnsi="Times New Roman" w:cs="Times New Roman"/>
          <w:color w:val="000000"/>
          <w:sz w:val="20"/>
          <w:szCs w:val="20"/>
        </w:rPr>
        <w:t>: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r w:rsidRPr="001D5A84">
        <w:rPr>
          <w:rStyle w:val="Emphasis"/>
          <w:rFonts w:ascii="Times New Roman" w:hAnsi="Times New Roman" w:cs="Times New Roman"/>
          <w:i w:val="0"/>
          <w:iCs w:val="0"/>
          <w:color w:val="000000"/>
          <w:sz w:val="20"/>
          <w:szCs w:val="20"/>
        </w:rPr>
        <w:t>Pristidae</w:t>
      </w:r>
      <w:r w:rsidRPr="001D5A84">
        <w:rPr>
          <w:rFonts w:ascii="Times New Roman" w:hAnsi="Times New Roman" w:cs="Times New Roman"/>
          <w:color w:val="000000"/>
          <w:sz w:val="20"/>
          <w:szCs w:val="20"/>
        </w:rPr>
        <w:t>) in Western Australia.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r w:rsidRPr="001D5A84">
        <w:rPr>
          <w:rStyle w:val="Emphasis"/>
          <w:rFonts w:ascii="Times New Roman" w:hAnsi="Times New Roman" w:cs="Times New Roman"/>
          <w:i w:val="0"/>
          <w:iCs w:val="0"/>
          <w:color w:val="000000"/>
          <w:sz w:val="20"/>
          <w:szCs w:val="20"/>
        </w:rPr>
        <w:t xml:space="preserve">Int J </w:t>
      </w:r>
      <w:proofErr w:type="spellStart"/>
      <w:r w:rsidRPr="001D5A84">
        <w:rPr>
          <w:rStyle w:val="Emphasis"/>
          <w:rFonts w:ascii="Times New Roman" w:hAnsi="Times New Roman" w:cs="Times New Roman"/>
          <w:i w:val="0"/>
          <w:iCs w:val="0"/>
          <w:color w:val="000000"/>
          <w:sz w:val="20"/>
          <w:szCs w:val="20"/>
        </w:rPr>
        <w:t>Parasitol</w:t>
      </w:r>
      <w:proofErr w:type="spellEnd"/>
      <w:r w:rsidRPr="001D5A84">
        <w:rPr>
          <w:rStyle w:val="Emphasis"/>
          <w:rFonts w:ascii="Times New Roman" w:hAnsi="Times New Roman" w:cs="Times New Roman"/>
          <w:i w:val="0"/>
          <w:iCs w:val="0"/>
          <w:color w:val="000000"/>
          <w:sz w:val="20"/>
          <w:szCs w:val="20"/>
        </w:rPr>
        <w:t xml:space="preserve">: Parasites </w:t>
      </w:r>
      <w:proofErr w:type="spellStart"/>
      <w:r w:rsidRPr="001D5A84">
        <w:rPr>
          <w:rStyle w:val="Emphasis"/>
          <w:rFonts w:ascii="Times New Roman" w:hAnsi="Times New Roman" w:cs="Times New Roman"/>
          <w:i w:val="0"/>
          <w:iCs w:val="0"/>
          <w:color w:val="000000"/>
          <w:sz w:val="20"/>
          <w:szCs w:val="20"/>
        </w:rPr>
        <w:t>Wildl</w:t>
      </w:r>
      <w:proofErr w:type="spellEnd"/>
      <w:r w:rsidRPr="001D5A84">
        <w:rPr>
          <w:rStyle w:val="apple-converted-space"/>
          <w:rFonts w:ascii="Times New Roman" w:hAnsi="Times New Roman" w:cs="Times New Roman"/>
          <w:i/>
          <w:iCs/>
          <w:color w:val="000000"/>
          <w:sz w:val="20"/>
          <w:szCs w:val="20"/>
        </w:rPr>
        <w:t> </w:t>
      </w:r>
      <w:r w:rsidRPr="001D5A84">
        <w:rPr>
          <w:rFonts w:ascii="Times New Roman" w:hAnsi="Times New Roman" w:cs="Times New Roman"/>
          <w:color w:val="000000"/>
          <w:sz w:val="20"/>
          <w:szCs w:val="20"/>
        </w:rPr>
        <w:t>17:185–193.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1D5A84">
        <w:rPr>
          <w:rFonts w:ascii="Times New Roman" w:hAnsi="Times New Roman" w:cs="Times New Roman"/>
          <w:sz w:val="20"/>
          <w:szCs w:val="20"/>
        </w:rPr>
        <w:t>https://doi.org/10.1016/j.ijppaw.2022.01.006</w:t>
      </w:r>
    </w:p>
    <w:p w14:paraId="61CADC4A" w14:textId="1645E0D0" w:rsidR="003C7513" w:rsidRPr="001D5A84" w:rsidRDefault="003C7513" w:rsidP="00FC6102">
      <w:pPr>
        <w:ind w:left="720" w:hanging="720"/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</w:pPr>
      <w:r w:rsidRPr="001D5A84"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  <w:t xml:space="preserve">Ingelbrecht J, Allen MG, Bateman RL, Ebner BC, Fazeldean T, </w:t>
      </w:r>
      <w:proofErr w:type="spellStart"/>
      <w:r w:rsidRPr="001D5A84"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  <w:t>Krispyn</w:t>
      </w:r>
      <w:proofErr w:type="spellEnd"/>
      <w:r w:rsidRPr="001D5A84"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  <w:t xml:space="preserve"> KN, Lear KO, Lee T, </w:t>
      </w:r>
      <w:proofErr w:type="spellStart"/>
      <w:r w:rsidRPr="001D5A84"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  <w:t>Lymbery</w:t>
      </w:r>
      <w:proofErr w:type="spellEnd"/>
      <w:r w:rsidRPr="001D5A84"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  <w:t xml:space="preserve"> AJ, McAuley RB, Phillips NM, Whitty JM, </w:t>
      </w:r>
      <w:proofErr w:type="spellStart"/>
      <w:r w:rsidRPr="001D5A84"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  <w:t>Wueringer</w:t>
      </w:r>
      <w:proofErr w:type="spellEnd"/>
      <w:r w:rsidRPr="001D5A84"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  <w:t xml:space="preserve"> BE, Morgan DL (2024</w:t>
      </w:r>
      <w:r w:rsidR="00931217" w:rsidRPr="001D5A84"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  <w:t>a</w:t>
      </w:r>
      <w:r w:rsidRPr="001D5A84"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  <w:t>)</w:t>
      </w:r>
      <w:r w:rsidRPr="001D5A84">
        <w:rPr>
          <w:rStyle w:val="apple-converted-space"/>
          <w:rFonts w:ascii="Times New Roman" w:hAnsi="Times New Roman" w:cs="Times New Roman"/>
          <w:b/>
          <w:bCs/>
          <w:color w:val="000000"/>
          <w:sz w:val="20"/>
          <w:szCs w:val="20"/>
        </w:rPr>
        <w:t> </w:t>
      </w:r>
      <w:r w:rsidRPr="001D5A84">
        <w:rPr>
          <w:rFonts w:ascii="Times New Roman" w:hAnsi="Times New Roman" w:cs="Times New Roman"/>
          <w:color w:val="000000"/>
          <w:sz w:val="20"/>
          <w:szCs w:val="20"/>
        </w:rPr>
        <w:t>Evidence of long-distance movement of green sawfish (</w:t>
      </w:r>
      <w:r w:rsidRPr="001D5A84">
        <w:rPr>
          <w:rStyle w:val="Emphasis"/>
          <w:rFonts w:ascii="Times New Roman" w:hAnsi="Times New Roman" w:cs="Times New Roman"/>
          <w:color w:val="000000"/>
          <w:sz w:val="20"/>
          <w:szCs w:val="20"/>
        </w:rPr>
        <w:t>Pristis zijsron</w:t>
      </w:r>
      <w:r w:rsidRPr="001D5A84">
        <w:rPr>
          <w:rFonts w:ascii="Times New Roman" w:hAnsi="Times New Roman" w:cs="Times New Roman"/>
          <w:color w:val="000000"/>
          <w:sz w:val="20"/>
          <w:szCs w:val="20"/>
        </w:rPr>
        <w:t>) in Western Australia.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r w:rsidRPr="001D5A84">
        <w:rPr>
          <w:rStyle w:val="Emphasis"/>
          <w:rFonts w:ascii="Times New Roman" w:hAnsi="Times New Roman" w:cs="Times New Roman"/>
          <w:i w:val="0"/>
          <w:iCs w:val="0"/>
          <w:color w:val="000000"/>
          <w:sz w:val="20"/>
          <w:szCs w:val="20"/>
        </w:rPr>
        <w:t xml:space="preserve">Mar </w:t>
      </w:r>
      <w:proofErr w:type="spellStart"/>
      <w:r w:rsidRPr="001D5A84">
        <w:rPr>
          <w:rStyle w:val="Emphasis"/>
          <w:rFonts w:ascii="Times New Roman" w:hAnsi="Times New Roman" w:cs="Times New Roman"/>
          <w:i w:val="0"/>
          <w:iCs w:val="0"/>
          <w:color w:val="000000"/>
          <w:sz w:val="20"/>
          <w:szCs w:val="20"/>
        </w:rPr>
        <w:t>Freshw</w:t>
      </w:r>
      <w:proofErr w:type="spellEnd"/>
      <w:r w:rsidRPr="001D5A84">
        <w:rPr>
          <w:rStyle w:val="Emphasis"/>
          <w:rFonts w:ascii="Times New Roman" w:hAnsi="Times New Roman" w:cs="Times New Roman"/>
          <w:i w:val="0"/>
          <w:iCs w:val="0"/>
          <w:color w:val="000000"/>
          <w:sz w:val="20"/>
          <w:szCs w:val="20"/>
        </w:rPr>
        <w:t xml:space="preserve"> Res</w:t>
      </w:r>
      <w:r w:rsidRPr="001D5A84">
        <w:rPr>
          <w:rStyle w:val="apple-converted-space"/>
          <w:rFonts w:ascii="Times New Roman" w:hAnsi="Times New Roman" w:cs="Times New Roman"/>
          <w:i/>
          <w:iCs/>
          <w:color w:val="000000"/>
          <w:sz w:val="20"/>
          <w:szCs w:val="20"/>
        </w:rPr>
        <w:t xml:space="preserve"> </w:t>
      </w:r>
      <w:r w:rsidRPr="001D5A84">
        <w:rPr>
          <w:rFonts w:ascii="Times New Roman" w:hAnsi="Times New Roman" w:cs="Times New Roman"/>
          <w:color w:val="000000"/>
          <w:sz w:val="20"/>
          <w:szCs w:val="20"/>
        </w:rPr>
        <w:t>75:MF24154.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1D5A84">
        <w:rPr>
          <w:rFonts w:ascii="Times New Roman" w:hAnsi="Times New Roman" w:cs="Times New Roman"/>
          <w:sz w:val="20"/>
          <w:szCs w:val="20"/>
        </w:rPr>
        <w:t>https://doi.org/10.1071/MF24154</w:t>
      </w:r>
    </w:p>
    <w:p w14:paraId="5B130F6E" w14:textId="782749C4" w:rsidR="00931217" w:rsidRPr="001D5A84" w:rsidRDefault="00931217" w:rsidP="00FC6102">
      <w:pPr>
        <w:ind w:left="720" w:hanging="720"/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</w:pPr>
      <w:r w:rsidRPr="001D5A84"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  <w:t xml:space="preserve">Ingelbrecht J, Lear KO, Martin SB, </w:t>
      </w:r>
      <w:proofErr w:type="spellStart"/>
      <w:r w:rsidRPr="001D5A84"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  <w:t>Lymbery</w:t>
      </w:r>
      <w:proofErr w:type="spellEnd"/>
      <w:r w:rsidRPr="001D5A84"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  <w:t xml:space="preserve"> AJ, Norman BM, </w:t>
      </w:r>
      <w:proofErr w:type="spellStart"/>
      <w:r w:rsidRPr="001D5A84"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  <w:t>Boxshall</w:t>
      </w:r>
      <w:proofErr w:type="spellEnd"/>
      <w:r w:rsidRPr="001D5A84"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  <w:t xml:space="preserve"> GA, Morgan DL (2024b)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r w:rsidRPr="001D5A84">
        <w:rPr>
          <w:rFonts w:ascii="Times New Roman" w:hAnsi="Times New Roman" w:cs="Times New Roman"/>
          <w:color w:val="000000"/>
          <w:sz w:val="20"/>
          <w:szCs w:val="20"/>
        </w:rPr>
        <w:t>Ectoparasites of the Critically Endangered green sawfish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r w:rsidRPr="001D5A84">
        <w:rPr>
          <w:rStyle w:val="Emphasis"/>
          <w:rFonts w:ascii="Times New Roman" w:hAnsi="Times New Roman" w:cs="Times New Roman"/>
          <w:color w:val="000000"/>
          <w:sz w:val="20"/>
          <w:szCs w:val="20"/>
        </w:rPr>
        <w:t>Pristis zijsron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r w:rsidRPr="001D5A84">
        <w:rPr>
          <w:rFonts w:ascii="Times New Roman" w:hAnsi="Times New Roman" w:cs="Times New Roman"/>
          <w:color w:val="000000"/>
          <w:sz w:val="20"/>
          <w:szCs w:val="20"/>
        </w:rPr>
        <w:t>and sympatric elasmobranchs in Western Australia.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proofErr w:type="spellStart"/>
      <w:r w:rsidRPr="001D5A84">
        <w:rPr>
          <w:rStyle w:val="Emphasis"/>
          <w:rFonts w:ascii="Times New Roman" w:hAnsi="Times New Roman" w:cs="Times New Roman"/>
          <w:i w:val="0"/>
          <w:iCs w:val="0"/>
          <w:color w:val="000000"/>
          <w:sz w:val="20"/>
          <w:szCs w:val="20"/>
        </w:rPr>
        <w:t>Parasitol</w:t>
      </w:r>
      <w:proofErr w:type="spellEnd"/>
      <w:r w:rsidRPr="001D5A84">
        <w:rPr>
          <w:rStyle w:val="Emphasis"/>
          <w:rFonts w:ascii="Times New Roman" w:hAnsi="Times New Roman" w:cs="Times New Roman"/>
          <w:i w:val="0"/>
          <w:iCs w:val="0"/>
          <w:color w:val="000000"/>
          <w:sz w:val="20"/>
          <w:szCs w:val="20"/>
        </w:rPr>
        <w:t xml:space="preserve"> Int</w:t>
      </w:r>
      <w:r w:rsidRPr="001D5A84">
        <w:rPr>
          <w:rStyle w:val="Emphasis"/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1D5A84">
        <w:rPr>
          <w:rFonts w:ascii="Times New Roman" w:hAnsi="Times New Roman" w:cs="Times New Roman"/>
          <w:color w:val="000000"/>
          <w:sz w:val="20"/>
          <w:szCs w:val="20"/>
        </w:rPr>
        <w:t>101:102900.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1D5A84">
        <w:rPr>
          <w:rFonts w:ascii="Times New Roman" w:hAnsi="Times New Roman" w:cs="Times New Roman"/>
          <w:sz w:val="20"/>
          <w:szCs w:val="20"/>
        </w:rPr>
        <w:t>https://doi.org/10.1016/j.parint.202</w:t>
      </w:r>
      <w:r w:rsidR="00AC5864" w:rsidRPr="001D5A84">
        <w:rPr>
          <w:rFonts w:ascii="Times New Roman" w:hAnsi="Times New Roman" w:cs="Times New Roman"/>
          <w:sz w:val="20"/>
          <w:szCs w:val="20"/>
        </w:rPr>
        <w:t>4</w:t>
      </w:r>
      <w:r w:rsidRPr="001D5A84">
        <w:rPr>
          <w:rFonts w:ascii="Times New Roman" w:hAnsi="Times New Roman" w:cs="Times New Roman"/>
          <w:sz w:val="20"/>
          <w:szCs w:val="20"/>
        </w:rPr>
        <w:t>.102900</w:t>
      </w:r>
    </w:p>
    <w:p w14:paraId="5EA4A869" w14:textId="5819FDB7" w:rsidR="00931217" w:rsidRPr="001D5A84" w:rsidRDefault="00931217" w:rsidP="00FC6102">
      <w:pPr>
        <w:ind w:left="720" w:hanging="720"/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</w:pPr>
      <w:r w:rsidRPr="001D5A84"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  <w:t xml:space="preserve">Ingelbrecht J, Lear KO, Phillips NM, </w:t>
      </w:r>
      <w:proofErr w:type="spellStart"/>
      <w:r w:rsidRPr="001D5A84"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  <w:t>Wueringer</w:t>
      </w:r>
      <w:proofErr w:type="spellEnd"/>
      <w:r w:rsidRPr="001D5A84"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  <w:t xml:space="preserve"> BE, </w:t>
      </w:r>
      <w:proofErr w:type="spellStart"/>
      <w:r w:rsidRPr="001D5A84"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  <w:t>Lymbery</w:t>
      </w:r>
      <w:proofErr w:type="spellEnd"/>
      <w:r w:rsidRPr="001D5A84"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  <w:t xml:space="preserve"> AJ, Norman BM, Morgan DL (2024</w:t>
      </w:r>
      <w:r w:rsidR="00E24DA3" w:rsidRPr="001D5A84"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  <w:t>c</w:t>
      </w:r>
      <w:r w:rsidRPr="001D5A84"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  <w:t>)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r w:rsidRPr="001D5A84">
        <w:rPr>
          <w:rFonts w:ascii="Times New Roman" w:hAnsi="Times New Roman" w:cs="Times New Roman"/>
          <w:color w:val="000000"/>
          <w:sz w:val="20"/>
          <w:szCs w:val="20"/>
        </w:rPr>
        <w:t>Kinship assessment and insights into reproductive behaviour of the Critically Endangered green sawfish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r w:rsidRPr="001D5A84">
        <w:rPr>
          <w:rStyle w:val="Emphasis"/>
          <w:rFonts w:ascii="Times New Roman" w:hAnsi="Times New Roman" w:cs="Times New Roman"/>
          <w:color w:val="000000"/>
          <w:sz w:val="20"/>
          <w:szCs w:val="20"/>
        </w:rPr>
        <w:t>Pristis zijsron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r w:rsidRPr="001D5A84">
        <w:rPr>
          <w:rFonts w:ascii="Times New Roman" w:hAnsi="Times New Roman" w:cs="Times New Roman"/>
          <w:color w:val="000000"/>
          <w:sz w:val="20"/>
          <w:szCs w:val="20"/>
        </w:rPr>
        <w:t>in Western Australia.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proofErr w:type="spellStart"/>
      <w:r w:rsidRPr="001D5A84">
        <w:rPr>
          <w:rStyle w:val="Emphasis"/>
          <w:rFonts w:ascii="Times New Roman" w:hAnsi="Times New Roman" w:cs="Times New Roman"/>
          <w:i w:val="0"/>
          <w:iCs w:val="0"/>
          <w:color w:val="000000"/>
          <w:sz w:val="20"/>
          <w:szCs w:val="20"/>
        </w:rPr>
        <w:t>Aquat</w:t>
      </w:r>
      <w:proofErr w:type="spellEnd"/>
      <w:r w:rsidRPr="001D5A84">
        <w:rPr>
          <w:rStyle w:val="Emphasis"/>
          <w:rFonts w:ascii="Times New Roman" w:hAnsi="Times New Roman" w:cs="Times New Roman"/>
          <w:i w:val="0"/>
          <w:iCs w:val="0"/>
          <w:color w:val="000000"/>
          <w:sz w:val="20"/>
          <w:szCs w:val="20"/>
        </w:rPr>
        <w:t xml:space="preserve"> </w:t>
      </w:r>
      <w:proofErr w:type="spellStart"/>
      <w:r w:rsidRPr="001D5A84">
        <w:rPr>
          <w:rStyle w:val="Emphasis"/>
          <w:rFonts w:ascii="Times New Roman" w:hAnsi="Times New Roman" w:cs="Times New Roman"/>
          <w:i w:val="0"/>
          <w:iCs w:val="0"/>
          <w:color w:val="000000"/>
          <w:sz w:val="20"/>
          <w:szCs w:val="20"/>
        </w:rPr>
        <w:t>Conserv</w:t>
      </w:r>
      <w:proofErr w:type="spellEnd"/>
      <w:r w:rsidRPr="001D5A84">
        <w:rPr>
          <w:rStyle w:val="Emphasis"/>
          <w:rFonts w:ascii="Times New Roman" w:hAnsi="Times New Roman" w:cs="Times New Roman"/>
          <w:i w:val="0"/>
          <w:iCs w:val="0"/>
          <w:color w:val="000000"/>
          <w:sz w:val="20"/>
          <w:szCs w:val="20"/>
        </w:rPr>
        <w:t xml:space="preserve">: Mar </w:t>
      </w:r>
      <w:proofErr w:type="spellStart"/>
      <w:r w:rsidRPr="001D5A84">
        <w:rPr>
          <w:rStyle w:val="Emphasis"/>
          <w:rFonts w:ascii="Times New Roman" w:hAnsi="Times New Roman" w:cs="Times New Roman"/>
          <w:i w:val="0"/>
          <w:iCs w:val="0"/>
          <w:color w:val="000000"/>
          <w:sz w:val="20"/>
          <w:szCs w:val="20"/>
        </w:rPr>
        <w:t>Freshw</w:t>
      </w:r>
      <w:proofErr w:type="spellEnd"/>
      <w:r w:rsidRPr="001D5A84">
        <w:rPr>
          <w:rStyle w:val="Emphasis"/>
          <w:rFonts w:ascii="Times New Roman" w:hAnsi="Times New Roman" w:cs="Times New Roman"/>
          <w:i w:val="0"/>
          <w:iCs w:val="0"/>
          <w:color w:val="000000"/>
          <w:sz w:val="20"/>
          <w:szCs w:val="20"/>
        </w:rPr>
        <w:t xml:space="preserve"> </w:t>
      </w:r>
      <w:proofErr w:type="spellStart"/>
      <w:r w:rsidRPr="001D5A84">
        <w:rPr>
          <w:rStyle w:val="Emphasis"/>
          <w:rFonts w:ascii="Times New Roman" w:hAnsi="Times New Roman" w:cs="Times New Roman"/>
          <w:i w:val="0"/>
          <w:iCs w:val="0"/>
          <w:color w:val="000000"/>
          <w:sz w:val="20"/>
          <w:szCs w:val="20"/>
        </w:rPr>
        <w:t>Ecosyst</w:t>
      </w:r>
      <w:proofErr w:type="spellEnd"/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proofErr w:type="gramStart"/>
      <w:r w:rsidRPr="001D5A84">
        <w:rPr>
          <w:rFonts w:ascii="Times New Roman" w:hAnsi="Times New Roman" w:cs="Times New Roman"/>
          <w:color w:val="000000"/>
          <w:sz w:val="20"/>
          <w:szCs w:val="20"/>
        </w:rPr>
        <w:t>34:e</w:t>
      </w:r>
      <w:proofErr w:type="gramEnd"/>
      <w:r w:rsidRPr="001D5A84">
        <w:rPr>
          <w:rFonts w:ascii="Times New Roman" w:hAnsi="Times New Roman" w:cs="Times New Roman"/>
          <w:color w:val="000000"/>
          <w:sz w:val="20"/>
          <w:szCs w:val="20"/>
        </w:rPr>
        <w:t>4213.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1D5A84">
        <w:rPr>
          <w:rFonts w:ascii="Times New Roman" w:hAnsi="Times New Roman" w:cs="Times New Roman"/>
          <w:sz w:val="20"/>
          <w:szCs w:val="20"/>
        </w:rPr>
        <w:t>https://doi.org/10.1002/aqc.4213</w:t>
      </w:r>
    </w:p>
    <w:p w14:paraId="4AE92323" w14:textId="3AF40143" w:rsidR="00801429" w:rsidRPr="001D5A84" w:rsidRDefault="00801429" w:rsidP="00FC6102">
      <w:pPr>
        <w:ind w:left="720" w:hanging="720"/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</w:pPr>
      <w:r w:rsidRPr="001D5A84">
        <w:rPr>
          <w:rFonts w:ascii="Times New Roman" w:hAnsi="Times New Roman" w:cs="Times New Roman"/>
          <w:color w:val="000000"/>
          <w:sz w:val="20"/>
          <w:szCs w:val="20"/>
        </w:rPr>
        <w:t xml:space="preserve">Iskandar A, Muslim M, </w:t>
      </w:r>
      <w:proofErr w:type="spellStart"/>
      <w:r w:rsidRPr="001D5A84">
        <w:rPr>
          <w:rFonts w:ascii="Times New Roman" w:hAnsi="Times New Roman" w:cs="Times New Roman"/>
          <w:color w:val="000000"/>
          <w:sz w:val="20"/>
          <w:szCs w:val="20"/>
        </w:rPr>
        <w:t>Hendriana</w:t>
      </w:r>
      <w:proofErr w:type="spellEnd"/>
      <w:r w:rsidRPr="001D5A84">
        <w:rPr>
          <w:rFonts w:ascii="Times New Roman" w:hAnsi="Times New Roman" w:cs="Times New Roman"/>
          <w:color w:val="000000"/>
          <w:sz w:val="20"/>
          <w:szCs w:val="20"/>
        </w:rPr>
        <w:t xml:space="preserve"> H, Wiyoto W (2020) The Indonesian fish species that are critical and threatened. Appl Sci J 10:53</w:t>
      </w:r>
      <w:r w:rsidR="00F43C47" w:rsidRPr="001D5A84">
        <w:rPr>
          <w:rFonts w:ascii="Times New Roman" w:hAnsi="Times New Roman" w:cs="Times New Roman"/>
          <w:color w:val="000000"/>
          <w:sz w:val="20"/>
          <w:szCs w:val="20"/>
        </w:rPr>
        <w:t>–</w:t>
      </w:r>
      <w:r w:rsidRPr="001D5A84">
        <w:rPr>
          <w:rFonts w:ascii="Times New Roman" w:hAnsi="Times New Roman" w:cs="Times New Roman"/>
          <w:color w:val="000000"/>
          <w:sz w:val="20"/>
          <w:szCs w:val="20"/>
        </w:rPr>
        <w:t>59.</w:t>
      </w:r>
    </w:p>
    <w:p w14:paraId="4767F81B" w14:textId="41E2F594" w:rsidR="00C9685A" w:rsidRPr="001D5A84" w:rsidRDefault="00C9685A" w:rsidP="00FC6102">
      <w:pPr>
        <w:ind w:left="720" w:hanging="720"/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</w:pPr>
      <w:r w:rsidRPr="001D5A84">
        <w:rPr>
          <w:rFonts w:ascii="Times New Roman" w:hAnsi="Times New Roman" w:cs="Times New Roman"/>
          <w:color w:val="000000"/>
          <w:sz w:val="20"/>
          <w:szCs w:val="20"/>
        </w:rPr>
        <w:t>Jabado RW (2018) The fate of the most threatened order of elasmobranchs: shark-like batoids (</w:t>
      </w:r>
      <w:r w:rsidRPr="001D5A84">
        <w:rPr>
          <w:rStyle w:val="Emphasis"/>
          <w:rFonts w:ascii="Times New Roman" w:hAnsi="Times New Roman" w:cs="Times New Roman"/>
          <w:i w:val="0"/>
          <w:iCs w:val="0"/>
          <w:color w:val="000000"/>
          <w:sz w:val="20"/>
          <w:szCs w:val="20"/>
        </w:rPr>
        <w:t>Rhinopristiformes</w:t>
      </w:r>
      <w:r w:rsidRPr="001D5A84">
        <w:rPr>
          <w:rFonts w:ascii="Times New Roman" w:hAnsi="Times New Roman" w:cs="Times New Roman"/>
          <w:color w:val="000000"/>
          <w:sz w:val="20"/>
          <w:szCs w:val="20"/>
        </w:rPr>
        <w:t>) in the Arabian Sea and adjacent waters.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r w:rsidRPr="001D5A84">
        <w:rPr>
          <w:rStyle w:val="Emphasis"/>
          <w:rFonts w:ascii="Times New Roman" w:hAnsi="Times New Roman" w:cs="Times New Roman"/>
          <w:i w:val="0"/>
          <w:iCs w:val="0"/>
          <w:color w:val="000000"/>
          <w:sz w:val="20"/>
          <w:szCs w:val="20"/>
        </w:rPr>
        <w:t>Fish Res</w:t>
      </w:r>
      <w:r w:rsidRPr="001D5A84">
        <w:rPr>
          <w:rStyle w:val="apple-converted-space"/>
          <w:rFonts w:ascii="Times New Roman" w:hAnsi="Times New Roman" w:cs="Times New Roman"/>
          <w:i/>
          <w:iCs/>
          <w:color w:val="000000"/>
          <w:sz w:val="20"/>
          <w:szCs w:val="20"/>
        </w:rPr>
        <w:t> </w:t>
      </w:r>
      <w:r w:rsidRPr="001D5A84">
        <w:rPr>
          <w:rFonts w:ascii="Times New Roman" w:hAnsi="Times New Roman" w:cs="Times New Roman"/>
          <w:color w:val="000000"/>
          <w:sz w:val="20"/>
          <w:szCs w:val="20"/>
        </w:rPr>
        <w:t>204:448–457.</w:t>
      </w:r>
      <w:r w:rsidR="00F43C47"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1D5A84">
        <w:rPr>
          <w:rFonts w:ascii="Times New Roman" w:hAnsi="Times New Roman" w:cs="Times New Roman"/>
          <w:sz w:val="20"/>
          <w:szCs w:val="20"/>
        </w:rPr>
        <w:t>https://doi.org/10.1016/j.fishres.2018.03.022</w:t>
      </w:r>
    </w:p>
    <w:p w14:paraId="0C12F9F1" w14:textId="2BC50F26" w:rsidR="00F43C47" w:rsidRPr="001D5A84" w:rsidRDefault="00F43C47" w:rsidP="00FC6102">
      <w:pPr>
        <w:ind w:left="720" w:hanging="720"/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</w:pPr>
      <w:r w:rsidRPr="001D5A84">
        <w:rPr>
          <w:rFonts w:ascii="Times New Roman" w:hAnsi="Times New Roman" w:cs="Times New Roman"/>
          <w:color w:val="000000"/>
          <w:sz w:val="20"/>
          <w:szCs w:val="20"/>
        </w:rPr>
        <w:t xml:space="preserve">Jabado RW, Al </w:t>
      </w:r>
      <w:proofErr w:type="spellStart"/>
      <w:r w:rsidRPr="001D5A84">
        <w:rPr>
          <w:rFonts w:ascii="Times New Roman" w:hAnsi="Times New Roman" w:cs="Times New Roman"/>
          <w:color w:val="000000"/>
          <w:sz w:val="20"/>
          <w:szCs w:val="20"/>
        </w:rPr>
        <w:t>Baharna</w:t>
      </w:r>
      <w:proofErr w:type="spellEnd"/>
      <w:r w:rsidRPr="001D5A84">
        <w:rPr>
          <w:rFonts w:ascii="Times New Roman" w:hAnsi="Times New Roman" w:cs="Times New Roman"/>
          <w:color w:val="000000"/>
          <w:sz w:val="20"/>
          <w:szCs w:val="20"/>
        </w:rPr>
        <w:t xml:space="preserve"> RA, Al Ali SR, Al Suwaidi KO, Al </w:t>
      </w:r>
      <w:proofErr w:type="spellStart"/>
      <w:r w:rsidRPr="001D5A84">
        <w:rPr>
          <w:rFonts w:ascii="Times New Roman" w:hAnsi="Times New Roman" w:cs="Times New Roman"/>
          <w:color w:val="000000"/>
          <w:sz w:val="20"/>
          <w:szCs w:val="20"/>
        </w:rPr>
        <w:t>Blooshi</w:t>
      </w:r>
      <w:proofErr w:type="spellEnd"/>
      <w:r w:rsidRPr="001D5A84">
        <w:rPr>
          <w:rFonts w:ascii="Times New Roman" w:hAnsi="Times New Roman" w:cs="Times New Roman"/>
          <w:color w:val="000000"/>
          <w:sz w:val="20"/>
          <w:szCs w:val="20"/>
        </w:rPr>
        <w:t xml:space="preserve"> AY, Al Dhaheri SS (2017) Is this the last stand of the Critically Endangered green sawfish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r w:rsidRPr="001D5A84">
        <w:rPr>
          <w:rStyle w:val="Emphasis"/>
          <w:rFonts w:ascii="Times New Roman" w:hAnsi="Times New Roman" w:cs="Times New Roman"/>
          <w:color w:val="000000"/>
          <w:sz w:val="20"/>
          <w:szCs w:val="20"/>
        </w:rPr>
        <w:t>Pristis zijsron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r w:rsidRPr="001D5A84">
        <w:rPr>
          <w:rFonts w:ascii="Times New Roman" w:hAnsi="Times New Roman" w:cs="Times New Roman"/>
          <w:color w:val="000000"/>
          <w:sz w:val="20"/>
          <w:szCs w:val="20"/>
        </w:rPr>
        <w:t>in the Arabian Gulf?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r w:rsidRPr="001D5A84">
        <w:rPr>
          <w:rStyle w:val="Emphasis"/>
          <w:rFonts w:ascii="Times New Roman" w:hAnsi="Times New Roman" w:cs="Times New Roman"/>
          <w:i w:val="0"/>
          <w:iCs w:val="0"/>
          <w:color w:val="000000"/>
          <w:sz w:val="20"/>
          <w:szCs w:val="20"/>
        </w:rPr>
        <w:t>Endanger Species Res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r w:rsidRPr="001D5A84">
        <w:rPr>
          <w:rFonts w:ascii="Times New Roman" w:hAnsi="Times New Roman" w:cs="Times New Roman"/>
          <w:color w:val="000000"/>
          <w:sz w:val="20"/>
          <w:szCs w:val="20"/>
        </w:rPr>
        <w:t>32:265–275.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1D5A84">
        <w:rPr>
          <w:rFonts w:ascii="Times New Roman" w:hAnsi="Times New Roman" w:cs="Times New Roman"/>
          <w:sz w:val="20"/>
          <w:szCs w:val="20"/>
        </w:rPr>
        <w:t>https://doi.org/10.3354/esr00805</w:t>
      </w:r>
    </w:p>
    <w:p w14:paraId="28CCE02B" w14:textId="446A325D" w:rsidR="007F7B49" w:rsidRPr="001D5A84" w:rsidRDefault="002940CE" w:rsidP="00FC6102">
      <w:pPr>
        <w:ind w:left="720" w:hanging="720"/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</w:pPr>
      <w:r w:rsidRPr="001D5A84"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  <w:t xml:space="preserve">Jaiteh VF, Allen SJ, </w:t>
      </w:r>
      <w:proofErr w:type="spellStart"/>
      <w:r w:rsidRPr="001D5A84"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  <w:t>Meeuwig</w:t>
      </w:r>
      <w:proofErr w:type="spellEnd"/>
      <w:r w:rsidRPr="001D5A84"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  <w:t xml:space="preserve"> JJ, </w:t>
      </w:r>
      <w:proofErr w:type="spellStart"/>
      <w:r w:rsidRPr="001D5A84"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  <w:t>Loneragan</w:t>
      </w:r>
      <w:proofErr w:type="spellEnd"/>
      <w:r w:rsidRPr="001D5A84"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  <w:t xml:space="preserve"> NR (2014)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r w:rsidRPr="001D5A84">
        <w:rPr>
          <w:rFonts w:ascii="Times New Roman" w:hAnsi="Times New Roman" w:cs="Times New Roman"/>
          <w:color w:val="000000"/>
          <w:sz w:val="20"/>
          <w:szCs w:val="20"/>
        </w:rPr>
        <w:t>Combining in-trawl video with observer coverage improves understanding of protected and vulnerable species by-catch in trawl fisheries.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r w:rsidRPr="001D5A84">
        <w:rPr>
          <w:rStyle w:val="Emphasis"/>
          <w:rFonts w:ascii="Times New Roman" w:hAnsi="Times New Roman" w:cs="Times New Roman"/>
          <w:i w:val="0"/>
          <w:iCs w:val="0"/>
          <w:color w:val="000000"/>
          <w:sz w:val="20"/>
          <w:szCs w:val="20"/>
        </w:rPr>
        <w:t xml:space="preserve">Mar </w:t>
      </w:r>
      <w:proofErr w:type="spellStart"/>
      <w:r w:rsidRPr="001D5A84">
        <w:rPr>
          <w:rStyle w:val="Emphasis"/>
          <w:rFonts w:ascii="Times New Roman" w:hAnsi="Times New Roman" w:cs="Times New Roman"/>
          <w:i w:val="0"/>
          <w:iCs w:val="0"/>
          <w:color w:val="000000"/>
          <w:sz w:val="20"/>
          <w:szCs w:val="20"/>
        </w:rPr>
        <w:t>Freshw</w:t>
      </w:r>
      <w:proofErr w:type="spellEnd"/>
      <w:r w:rsidRPr="001D5A84">
        <w:rPr>
          <w:rStyle w:val="Emphasis"/>
          <w:rFonts w:ascii="Times New Roman" w:hAnsi="Times New Roman" w:cs="Times New Roman"/>
          <w:i w:val="0"/>
          <w:iCs w:val="0"/>
          <w:color w:val="000000"/>
          <w:sz w:val="20"/>
          <w:szCs w:val="20"/>
        </w:rPr>
        <w:t xml:space="preserve"> Res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r w:rsidRPr="001D5A84">
        <w:rPr>
          <w:rFonts w:ascii="Times New Roman" w:hAnsi="Times New Roman" w:cs="Times New Roman"/>
          <w:color w:val="000000"/>
          <w:sz w:val="20"/>
          <w:szCs w:val="20"/>
        </w:rPr>
        <w:t>65:830–837.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1D5A84">
        <w:rPr>
          <w:rFonts w:ascii="Times New Roman" w:hAnsi="Times New Roman" w:cs="Times New Roman"/>
          <w:sz w:val="20"/>
          <w:szCs w:val="20"/>
        </w:rPr>
        <w:t>https://doi.org/10.1071/MF131</w:t>
      </w:r>
      <w:r w:rsidR="008B733F" w:rsidRPr="001D5A84">
        <w:rPr>
          <w:rFonts w:ascii="Times New Roman" w:hAnsi="Times New Roman" w:cs="Times New Roman"/>
          <w:sz w:val="20"/>
          <w:szCs w:val="20"/>
        </w:rPr>
        <w:t>30</w:t>
      </w:r>
    </w:p>
    <w:p w14:paraId="4B3F884A" w14:textId="1A43B139" w:rsidR="00620545" w:rsidRPr="001D5A84" w:rsidRDefault="00620545" w:rsidP="00FC6102">
      <w:pPr>
        <w:ind w:left="720" w:hanging="720"/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</w:pPr>
      <w:r w:rsidRPr="001D5A84">
        <w:rPr>
          <w:rFonts w:ascii="Times New Roman" w:hAnsi="Times New Roman" w:cs="Times New Roman"/>
          <w:color w:val="000000"/>
          <w:sz w:val="20"/>
          <w:szCs w:val="20"/>
        </w:rPr>
        <w:t xml:space="preserve">Kamal AHM, Sinden A, Idris MH, Al-Asif A, Hamli H, Musa N, Piah RM, Wahid MEA, Lah RA, Rasdi NW, </w:t>
      </w:r>
      <w:proofErr w:type="spellStart"/>
      <w:r w:rsidRPr="001D5A84">
        <w:rPr>
          <w:rFonts w:ascii="Times New Roman" w:hAnsi="Times New Roman" w:cs="Times New Roman"/>
          <w:color w:val="000000"/>
          <w:sz w:val="20"/>
          <w:szCs w:val="20"/>
        </w:rPr>
        <w:t>Abualreesh</w:t>
      </w:r>
      <w:proofErr w:type="spellEnd"/>
      <w:r w:rsidRPr="001D5A84">
        <w:rPr>
          <w:rFonts w:ascii="Times New Roman" w:hAnsi="Times New Roman" w:cs="Times New Roman"/>
          <w:color w:val="000000"/>
          <w:sz w:val="20"/>
          <w:szCs w:val="20"/>
        </w:rPr>
        <w:t xml:space="preserve"> MH, Bhuiyan MKA, Shahabuddin AM (2022) Diversity of fisheries in Sarawak, northwest Borneo: present status and conservation issues. Borneo J Res Sci Tech 12:32–51. </w:t>
      </w:r>
      <w:r w:rsidRPr="001D5A84">
        <w:rPr>
          <w:rFonts w:ascii="Times New Roman" w:hAnsi="Times New Roman" w:cs="Times New Roman"/>
          <w:sz w:val="20"/>
          <w:szCs w:val="20"/>
        </w:rPr>
        <w:t>https://doi.org/10.33736/bjrst.4651.2022</w:t>
      </w:r>
    </w:p>
    <w:p w14:paraId="1C3134A5" w14:textId="41B068C9" w:rsidR="007F13CF" w:rsidRPr="001D5A84" w:rsidRDefault="007F13CF" w:rsidP="00FC6102">
      <w:pPr>
        <w:ind w:left="720" w:hanging="720"/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</w:pPr>
      <w:r w:rsidRPr="001D5A84"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  <w:t xml:space="preserve">Kanno S, Heupel MR, Sheaves MJ, </w:t>
      </w:r>
      <w:proofErr w:type="spellStart"/>
      <w:r w:rsidRPr="001D5A84"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  <w:t>Simpfendorfer</w:t>
      </w:r>
      <w:proofErr w:type="spellEnd"/>
      <w:r w:rsidRPr="001D5A84"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  <w:t xml:space="preserve"> CA (2023)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r w:rsidRPr="001D5A84">
        <w:rPr>
          <w:rFonts w:ascii="Times New Roman" w:hAnsi="Times New Roman" w:cs="Times New Roman"/>
          <w:color w:val="000000"/>
          <w:sz w:val="20"/>
          <w:szCs w:val="20"/>
        </w:rPr>
        <w:t>Mangrove use by sharks and rays: a review.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r w:rsidRPr="001D5A84">
        <w:rPr>
          <w:rStyle w:val="Emphasis"/>
          <w:rFonts w:ascii="Times New Roman" w:hAnsi="Times New Roman" w:cs="Times New Roman"/>
          <w:i w:val="0"/>
          <w:iCs w:val="0"/>
          <w:color w:val="000000"/>
          <w:sz w:val="20"/>
          <w:szCs w:val="20"/>
        </w:rPr>
        <w:t xml:space="preserve">Mar </w:t>
      </w:r>
      <w:proofErr w:type="spellStart"/>
      <w:r w:rsidRPr="001D5A84">
        <w:rPr>
          <w:rStyle w:val="Emphasis"/>
          <w:rFonts w:ascii="Times New Roman" w:hAnsi="Times New Roman" w:cs="Times New Roman"/>
          <w:i w:val="0"/>
          <w:iCs w:val="0"/>
          <w:color w:val="000000"/>
          <w:sz w:val="20"/>
          <w:szCs w:val="20"/>
        </w:rPr>
        <w:t>Ecol</w:t>
      </w:r>
      <w:proofErr w:type="spellEnd"/>
      <w:r w:rsidRPr="001D5A84">
        <w:rPr>
          <w:rStyle w:val="Emphasis"/>
          <w:rFonts w:ascii="Times New Roman" w:hAnsi="Times New Roman" w:cs="Times New Roman"/>
          <w:i w:val="0"/>
          <w:iCs w:val="0"/>
          <w:color w:val="000000"/>
          <w:sz w:val="20"/>
          <w:szCs w:val="20"/>
        </w:rPr>
        <w:t xml:space="preserve"> Prog Ser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r w:rsidRPr="001D5A84">
        <w:rPr>
          <w:rFonts w:ascii="Times New Roman" w:hAnsi="Times New Roman" w:cs="Times New Roman"/>
          <w:color w:val="000000"/>
          <w:sz w:val="20"/>
          <w:szCs w:val="20"/>
        </w:rPr>
        <w:t>724:167–183.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r w:rsidRPr="001D5A84">
        <w:rPr>
          <w:rFonts w:ascii="Times New Roman" w:hAnsi="Times New Roman" w:cs="Times New Roman"/>
          <w:sz w:val="20"/>
          <w:szCs w:val="20"/>
        </w:rPr>
        <w:t>https://doi.org/10.3354/meps14452</w:t>
      </w:r>
    </w:p>
    <w:p w14:paraId="361ABAE7" w14:textId="4B0CB60A" w:rsidR="00620312" w:rsidRPr="001D5A84" w:rsidRDefault="00620312" w:rsidP="00FC6102">
      <w:pPr>
        <w:ind w:left="720" w:hanging="720"/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</w:pPr>
      <w:proofErr w:type="spellStart"/>
      <w:r w:rsidRPr="001D5A84">
        <w:rPr>
          <w:rFonts w:ascii="Times New Roman" w:hAnsi="Times New Roman" w:cs="Times New Roman"/>
          <w:color w:val="000000"/>
          <w:sz w:val="20"/>
          <w:szCs w:val="20"/>
        </w:rPr>
        <w:t>Khamesipour</w:t>
      </w:r>
      <w:proofErr w:type="spellEnd"/>
      <w:r w:rsidRPr="001D5A84">
        <w:rPr>
          <w:rFonts w:ascii="Times New Roman" w:hAnsi="Times New Roman" w:cs="Times New Roman"/>
          <w:color w:val="000000"/>
          <w:sz w:val="20"/>
          <w:szCs w:val="20"/>
        </w:rPr>
        <w:t xml:space="preserve"> F, Shahrani M, Raki A, </w:t>
      </w:r>
      <w:proofErr w:type="spellStart"/>
      <w:r w:rsidRPr="001D5A84">
        <w:rPr>
          <w:rFonts w:ascii="Times New Roman" w:hAnsi="Times New Roman" w:cs="Times New Roman"/>
          <w:color w:val="000000"/>
          <w:sz w:val="20"/>
          <w:szCs w:val="20"/>
        </w:rPr>
        <w:t>Doosti</w:t>
      </w:r>
      <w:proofErr w:type="spellEnd"/>
      <w:r w:rsidRPr="001D5A84">
        <w:rPr>
          <w:rFonts w:ascii="Times New Roman" w:hAnsi="Times New Roman" w:cs="Times New Roman"/>
          <w:color w:val="000000"/>
          <w:sz w:val="20"/>
          <w:szCs w:val="20"/>
        </w:rPr>
        <w:t xml:space="preserve"> A (2014) Detection of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r w:rsidRPr="001D5A84">
        <w:rPr>
          <w:rStyle w:val="Emphasis"/>
          <w:rFonts w:ascii="Times New Roman" w:hAnsi="Times New Roman" w:cs="Times New Roman"/>
          <w:color w:val="000000"/>
          <w:sz w:val="20"/>
          <w:szCs w:val="20"/>
        </w:rPr>
        <w:t xml:space="preserve">Lactococcus </w:t>
      </w:r>
      <w:proofErr w:type="spellStart"/>
      <w:r w:rsidRPr="001D5A84">
        <w:rPr>
          <w:rStyle w:val="Emphasis"/>
          <w:rFonts w:ascii="Times New Roman" w:hAnsi="Times New Roman" w:cs="Times New Roman"/>
          <w:color w:val="000000"/>
          <w:sz w:val="20"/>
          <w:szCs w:val="20"/>
        </w:rPr>
        <w:t>garvieae</w:t>
      </w:r>
      <w:proofErr w:type="spellEnd"/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r w:rsidRPr="001D5A84">
        <w:rPr>
          <w:rFonts w:ascii="Times New Roman" w:hAnsi="Times New Roman" w:cs="Times New Roman"/>
          <w:color w:val="000000"/>
          <w:sz w:val="20"/>
          <w:szCs w:val="20"/>
        </w:rPr>
        <w:t>and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r w:rsidRPr="001D5A84">
        <w:rPr>
          <w:rStyle w:val="Emphasis"/>
          <w:rFonts w:ascii="Times New Roman" w:hAnsi="Times New Roman" w:cs="Times New Roman"/>
          <w:color w:val="000000"/>
          <w:sz w:val="20"/>
          <w:szCs w:val="20"/>
        </w:rPr>
        <w:t>Vibrio cholerae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r w:rsidRPr="001D5A84">
        <w:rPr>
          <w:rFonts w:ascii="Times New Roman" w:hAnsi="Times New Roman" w:cs="Times New Roman"/>
          <w:color w:val="000000"/>
          <w:sz w:val="20"/>
          <w:szCs w:val="20"/>
        </w:rPr>
        <w:t xml:space="preserve">in some aquatic fishes of Persian Gulf using polymerase chain reaction. </w:t>
      </w:r>
      <w:proofErr w:type="spellStart"/>
      <w:r w:rsidRPr="001D5A84">
        <w:rPr>
          <w:rFonts w:ascii="Times New Roman" w:hAnsi="Times New Roman" w:cs="Times New Roman"/>
          <w:color w:val="000000"/>
          <w:sz w:val="20"/>
          <w:szCs w:val="20"/>
        </w:rPr>
        <w:t>Eur</w:t>
      </w:r>
      <w:proofErr w:type="spellEnd"/>
      <w:r w:rsidRPr="001D5A84">
        <w:rPr>
          <w:rFonts w:ascii="Times New Roman" w:hAnsi="Times New Roman" w:cs="Times New Roman"/>
          <w:color w:val="000000"/>
          <w:sz w:val="20"/>
          <w:szCs w:val="20"/>
        </w:rPr>
        <w:t xml:space="preserve"> J Exp Biol 4:44–49.</w:t>
      </w:r>
    </w:p>
    <w:p w14:paraId="5266165C" w14:textId="6F87E297" w:rsidR="00652066" w:rsidRPr="001D5A84" w:rsidRDefault="00652066" w:rsidP="00FC6102">
      <w:pPr>
        <w:ind w:left="720" w:hanging="720"/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</w:pPr>
      <w:r w:rsidRPr="001D5A84">
        <w:rPr>
          <w:rFonts w:ascii="Times New Roman" w:hAnsi="Times New Roman" w:cs="Times New Roman"/>
          <w:color w:val="000000"/>
          <w:sz w:val="20"/>
          <w:szCs w:val="20"/>
        </w:rPr>
        <w:t>Lange T, Brehm J, Moritz T (2015) A practical key for the identification of large fish rostra.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proofErr w:type="spellStart"/>
      <w:r w:rsidRPr="001D5A84">
        <w:rPr>
          <w:rStyle w:val="Emphasis"/>
          <w:rFonts w:ascii="Times New Roman" w:hAnsi="Times New Roman" w:cs="Times New Roman"/>
          <w:color w:val="000000"/>
          <w:sz w:val="20"/>
          <w:szCs w:val="20"/>
        </w:rPr>
        <w:t>Spixiana</w:t>
      </w:r>
      <w:proofErr w:type="spellEnd"/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r w:rsidRPr="001D5A84">
        <w:rPr>
          <w:rFonts w:ascii="Times New Roman" w:hAnsi="Times New Roman" w:cs="Times New Roman"/>
          <w:color w:val="000000"/>
          <w:sz w:val="20"/>
          <w:szCs w:val="20"/>
        </w:rPr>
        <w:t>38:145–160.</w:t>
      </w:r>
    </w:p>
    <w:p w14:paraId="67BE15AC" w14:textId="19D084EB" w:rsidR="00E24DA3" w:rsidRPr="001D5A84" w:rsidRDefault="00E24DA3" w:rsidP="00FC6102">
      <w:pPr>
        <w:ind w:left="720" w:hanging="720"/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</w:pPr>
      <w:r w:rsidRPr="001D5A84"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  <w:lastRenderedPageBreak/>
        <w:t>Lear KO, Ebner BC, Fazeldean T, Bateman RL, Morgan DL (2024)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r w:rsidRPr="001D5A84">
        <w:rPr>
          <w:rFonts w:ascii="Times New Roman" w:hAnsi="Times New Roman" w:cs="Times New Roman"/>
          <w:color w:val="000000"/>
          <w:sz w:val="20"/>
          <w:szCs w:val="20"/>
        </w:rPr>
        <w:t>Effects of coastal development on sawfish movements and the need for marine animal crossing solutions.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proofErr w:type="spellStart"/>
      <w:r w:rsidRPr="001D5A84">
        <w:rPr>
          <w:rStyle w:val="Emphasis"/>
          <w:rFonts w:ascii="Times New Roman" w:hAnsi="Times New Roman" w:cs="Times New Roman"/>
          <w:i w:val="0"/>
          <w:iCs w:val="0"/>
          <w:color w:val="000000"/>
          <w:sz w:val="20"/>
          <w:szCs w:val="20"/>
        </w:rPr>
        <w:t>Conserv</w:t>
      </w:r>
      <w:proofErr w:type="spellEnd"/>
      <w:r w:rsidRPr="001D5A84">
        <w:rPr>
          <w:rStyle w:val="Emphasis"/>
          <w:rFonts w:ascii="Times New Roman" w:hAnsi="Times New Roman" w:cs="Times New Roman"/>
          <w:i w:val="0"/>
          <w:iCs w:val="0"/>
          <w:color w:val="000000"/>
          <w:sz w:val="20"/>
          <w:szCs w:val="20"/>
        </w:rPr>
        <w:t xml:space="preserve"> Biol</w:t>
      </w:r>
      <w:r w:rsidRPr="001D5A84">
        <w:rPr>
          <w:rStyle w:val="apple-converted-space"/>
          <w:rFonts w:ascii="Times New Roman" w:hAnsi="Times New Roman" w:cs="Times New Roman"/>
          <w:i/>
          <w:iCs/>
          <w:color w:val="000000"/>
          <w:sz w:val="20"/>
          <w:szCs w:val="20"/>
        </w:rPr>
        <w:t xml:space="preserve"> </w:t>
      </w:r>
      <w:proofErr w:type="gramStart"/>
      <w:r w:rsidRPr="001D5A84">
        <w:rPr>
          <w:rFonts w:ascii="Times New Roman" w:hAnsi="Times New Roman" w:cs="Times New Roman"/>
          <w:color w:val="000000"/>
          <w:sz w:val="20"/>
          <w:szCs w:val="20"/>
        </w:rPr>
        <w:t>38:e</w:t>
      </w:r>
      <w:proofErr w:type="gramEnd"/>
      <w:r w:rsidRPr="001D5A84">
        <w:rPr>
          <w:rFonts w:ascii="Times New Roman" w:hAnsi="Times New Roman" w:cs="Times New Roman"/>
          <w:color w:val="000000"/>
          <w:sz w:val="20"/>
          <w:szCs w:val="20"/>
        </w:rPr>
        <w:t>14263.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1D5A84">
        <w:rPr>
          <w:rFonts w:ascii="Times New Roman" w:hAnsi="Times New Roman" w:cs="Times New Roman"/>
          <w:sz w:val="20"/>
          <w:szCs w:val="20"/>
        </w:rPr>
        <w:t>https://doi.org/10.1111/cobi.14263</w:t>
      </w:r>
    </w:p>
    <w:p w14:paraId="207DED82" w14:textId="7487D3AD" w:rsidR="00050A54" w:rsidRPr="001D5A84" w:rsidRDefault="00050A54" w:rsidP="00FC6102">
      <w:pPr>
        <w:ind w:left="720" w:hanging="720"/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</w:pPr>
      <w:r w:rsidRPr="001D5A84"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  <w:t xml:space="preserve">Lear KO, Fazeldean T, Bateman RL, </w:t>
      </w:r>
      <w:proofErr w:type="spellStart"/>
      <w:r w:rsidRPr="001D5A84"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  <w:t>Inglebrecht</w:t>
      </w:r>
      <w:proofErr w:type="spellEnd"/>
      <w:r w:rsidRPr="001D5A84"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  <w:t xml:space="preserve"> J, Morgan DL (2023)</w:t>
      </w:r>
      <w:r w:rsidRPr="001D5A84">
        <w:rPr>
          <w:rStyle w:val="apple-converted-space"/>
          <w:rFonts w:ascii="Times New Roman" w:hAnsi="Times New Roman" w:cs="Times New Roman"/>
          <w:b/>
          <w:bCs/>
          <w:color w:val="000000"/>
          <w:sz w:val="20"/>
          <w:szCs w:val="20"/>
        </w:rPr>
        <w:t> </w:t>
      </w:r>
      <w:r w:rsidRPr="001D5A84">
        <w:rPr>
          <w:rFonts w:ascii="Times New Roman" w:hAnsi="Times New Roman" w:cs="Times New Roman"/>
          <w:color w:val="000000"/>
          <w:sz w:val="20"/>
          <w:szCs w:val="20"/>
        </w:rPr>
        <w:t>Growth and morphology of Critically Endangered green sawfish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r w:rsidRPr="001D5A84">
        <w:rPr>
          <w:rStyle w:val="Emphasis"/>
          <w:rFonts w:ascii="Times New Roman" w:hAnsi="Times New Roman" w:cs="Times New Roman"/>
          <w:color w:val="000000"/>
          <w:sz w:val="20"/>
          <w:szCs w:val="20"/>
        </w:rPr>
        <w:t>Pristis zijsron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r w:rsidRPr="001D5A84">
        <w:rPr>
          <w:rFonts w:ascii="Times New Roman" w:hAnsi="Times New Roman" w:cs="Times New Roman"/>
          <w:color w:val="000000"/>
          <w:sz w:val="20"/>
          <w:szCs w:val="20"/>
        </w:rPr>
        <w:t>in globally important nursery habitats.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r w:rsidRPr="001D5A84">
        <w:rPr>
          <w:rStyle w:val="Emphasis"/>
          <w:rFonts w:ascii="Times New Roman" w:hAnsi="Times New Roman" w:cs="Times New Roman"/>
          <w:i w:val="0"/>
          <w:iCs w:val="0"/>
          <w:color w:val="000000"/>
          <w:sz w:val="20"/>
          <w:szCs w:val="20"/>
        </w:rPr>
        <w:t>Mar Biol</w:t>
      </w:r>
      <w:r w:rsidRPr="001D5A84">
        <w:rPr>
          <w:rStyle w:val="apple-converted-space"/>
          <w:rFonts w:ascii="Times New Roman" w:hAnsi="Times New Roman" w:cs="Times New Roman"/>
          <w:i/>
          <w:iCs/>
          <w:color w:val="000000"/>
          <w:sz w:val="20"/>
          <w:szCs w:val="20"/>
        </w:rPr>
        <w:t> </w:t>
      </w:r>
      <w:r w:rsidRPr="001D5A84">
        <w:rPr>
          <w:rFonts w:ascii="Times New Roman" w:hAnsi="Times New Roman" w:cs="Times New Roman"/>
          <w:color w:val="000000"/>
          <w:sz w:val="20"/>
          <w:szCs w:val="20"/>
        </w:rPr>
        <w:t>170:70.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r w:rsidRPr="001D5A84">
        <w:rPr>
          <w:rFonts w:ascii="Times New Roman" w:hAnsi="Times New Roman" w:cs="Times New Roman"/>
          <w:sz w:val="20"/>
          <w:szCs w:val="20"/>
        </w:rPr>
        <w:t>https://doi.org/10.1007/s00227-023-04220-5</w:t>
      </w:r>
    </w:p>
    <w:p w14:paraId="40AB877C" w14:textId="511A2EF2" w:rsidR="00192595" w:rsidRPr="001D5A84" w:rsidRDefault="00192595" w:rsidP="00FC6102">
      <w:pPr>
        <w:ind w:left="720" w:hanging="720"/>
        <w:rPr>
          <w:rFonts w:ascii="Times New Roman" w:hAnsi="Times New Roman" w:cs="Times New Roman"/>
          <w:color w:val="000000"/>
          <w:sz w:val="20"/>
          <w:szCs w:val="20"/>
        </w:rPr>
      </w:pPr>
      <w:r w:rsidRPr="001D5A84">
        <w:rPr>
          <w:rFonts w:ascii="Times New Roman" w:hAnsi="Times New Roman" w:cs="Times New Roman"/>
          <w:color w:val="000000"/>
          <w:sz w:val="20"/>
          <w:szCs w:val="20"/>
        </w:rPr>
        <w:t xml:space="preserve">Leeney RH (2017) Are sawfishes still present in Mozambique? A baseline ecological study. </w:t>
      </w:r>
      <w:proofErr w:type="spellStart"/>
      <w:r w:rsidRPr="001D5A84">
        <w:rPr>
          <w:rFonts w:ascii="Times New Roman" w:hAnsi="Times New Roman" w:cs="Times New Roman"/>
          <w:color w:val="000000"/>
          <w:sz w:val="20"/>
          <w:szCs w:val="20"/>
        </w:rPr>
        <w:t>PeerJ</w:t>
      </w:r>
      <w:proofErr w:type="spellEnd"/>
      <w:r w:rsidRPr="001D5A84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gramStart"/>
      <w:r w:rsidRPr="001D5A84">
        <w:rPr>
          <w:rFonts w:ascii="Times New Roman" w:hAnsi="Times New Roman" w:cs="Times New Roman"/>
          <w:color w:val="000000"/>
          <w:sz w:val="20"/>
          <w:szCs w:val="20"/>
        </w:rPr>
        <w:t>5:e</w:t>
      </w:r>
      <w:proofErr w:type="gramEnd"/>
      <w:r w:rsidRPr="001D5A84">
        <w:rPr>
          <w:rFonts w:ascii="Times New Roman" w:hAnsi="Times New Roman" w:cs="Times New Roman"/>
          <w:color w:val="000000"/>
          <w:sz w:val="20"/>
          <w:szCs w:val="20"/>
        </w:rPr>
        <w:t>2950.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r w:rsidRPr="001D5A84">
        <w:rPr>
          <w:rFonts w:ascii="Times New Roman" w:hAnsi="Times New Roman" w:cs="Times New Roman"/>
          <w:sz w:val="20"/>
          <w:szCs w:val="20"/>
        </w:rPr>
        <w:t>https://doi.org/10.7717/peerj.2950</w:t>
      </w:r>
    </w:p>
    <w:p w14:paraId="6F3EC49D" w14:textId="20A766A9" w:rsidR="00A4601C" w:rsidRPr="001D5A84" w:rsidRDefault="00A4601C" w:rsidP="00FC6102">
      <w:pPr>
        <w:ind w:left="720" w:hanging="720"/>
        <w:rPr>
          <w:rFonts w:ascii="Times New Roman" w:hAnsi="Times New Roman" w:cs="Times New Roman"/>
          <w:color w:val="000000"/>
          <w:sz w:val="20"/>
          <w:szCs w:val="20"/>
        </w:rPr>
      </w:pPr>
      <w:r w:rsidRPr="001D5A84">
        <w:rPr>
          <w:rFonts w:ascii="Times New Roman" w:hAnsi="Times New Roman" w:cs="Times New Roman"/>
          <w:color w:val="000000"/>
          <w:sz w:val="20"/>
          <w:szCs w:val="20"/>
        </w:rPr>
        <w:t xml:space="preserve">Leeney RH, </w:t>
      </w:r>
      <w:proofErr w:type="spellStart"/>
      <w:r w:rsidRPr="001D5A84">
        <w:rPr>
          <w:rFonts w:ascii="Times New Roman" w:hAnsi="Times New Roman" w:cs="Times New Roman"/>
          <w:color w:val="000000"/>
          <w:sz w:val="20"/>
          <w:szCs w:val="20"/>
        </w:rPr>
        <w:t>Bagarinao</w:t>
      </w:r>
      <w:proofErr w:type="spellEnd"/>
      <w:r w:rsidRPr="001D5A84">
        <w:rPr>
          <w:rFonts w:ascii="Times New Roman" w:hAnsi="Times New Roman" w:cs="Times New Roman"/>
          <w:color w:val="000000"/>
          <w:sz w:val="20"/>
          <w:szCs w:val="20"/>
        </w:rPr>
        <w:t xml:space="preserve">-Regalado A, </w:t>
      </w:r>
      <w:proofErr w:type="spellStart"/>
      <w:r w:rsidRPr="001D5A84">
        <w:rPr>
          <w:rFonts w:ascii="Times New Roman" w:hAnsi="Times New Roman" w:cs="Times New Roman"/>
          <w:color w:val="000000"/>
          <w:sz w:val="20"/>
          <w:szCs w:val="20"/>
        </w:rPr>
        <w:t>Verdote</w:t>
      </w:r>
      <w:proofErr w:type="spellEnd"/>
      <w:r w:rsidRPr="001D5A84">
        <w:rPr>
          <w:rFonts w:ascii="Times New Roman" w:hAnsi="Times New Roman" w:cs="Times New Roman"/>
          <w:color w:val="000000"/>
          <w:sz w:val="20"/>
          <w:szCs w:val="20"/>
        </w:rPr>
        <w:t xml:space="preserve"> D, Salgado CD (2024) A rapid assessment of the status of sawfishes in the Philippines. Endanger Species Res 53:97–113.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1D5A84">
        <w:rPr>
          <w:rFonts w:ascii="Times New Roman" w:hAnsi="Times New Roman" w:cs="Times New Roman"/>
          <w:sz w:val="20"/>
          <w:szCs w:val="20"/>
        </w:rPr>
        <w:t>https://doi.org/10.3354/esr01</w:t>
      </w:r>
      <w:r w:rsidR="001E1C58" w:rsidRPr="001D5A84">
        <w:rPr>
          <w:rFonts w:ascii="Times New Roman" w:hAnsi="Times New Roman" w:cs="Times New Roman"/>
          <w:sz w:val="20"/>
          <w:szCs w:val="20"/>
        </w:rPr>
        <w:t>295</w:t>
      </w:r>
    </w:p>
    <w:p w14:paraId="2D0B0D4B" w14:textId="71DF5AB3" w:rsidR="008C1774" w:rsidRPr="001D5A84" w:rsidRDefault="008C1774" w:rsidP="00FC6102">
      <w:pPr>
        <w:ind w:left="720" w:hanging="720"/>
        <w:rPr>
          <w:rFonts w:ascii="Times New Roman" w:hAnsi="Times New Roman" w:cs="Times New Roman"/>
          <w:color w:val="000000"/>
          <w:sz w:val="20"/>
          <w:szCs w:val="20"/>
        </w:rPr>
      </w:pPr>
      <w:proofErr w:type="spellStart"/>
      <w:r w:rsidRPr="001D5A84">
        <w:rPr>
          <w:rFonts w:ascii="Times New Roman" w:hAnsi="Times New Roman" w:cs="Times New Roman"/>
          <w:color w:val="000000"/>
          <w:sz w:val="20"/>
          <w:szCs w:val="20"/>
        </w:rPr>
        <w:t>Lidour</w:t>
      </w:r>
      <w:proofErr w:type="spellEnd"/>
      <w:r w:rsidRPr="001D5A84">
        <w:rPr>
          <w:rFonts w:ascii="Times New Roman" w:hAnsi="Times New Roman" w:cs="Times New Roman"/>
          <w:color w:val="000000"/>
          <w:sz w:val="20"/>
          <w:szCs w:val="20"/>
        </w:rPr>
        <w:t xml:space="preserve"> K, Beech MJ, </w:t>
      </w:r>
      <w:proofErr w:type="spellStart"/>
      <w:r w:rsidRPr="001D5A84">
        <w:rPr>
          <w:rFonts w:ascii="Times New Roman" w:hAnsi="Times New Roman" w:cs="Times New Roman"/>
          <w:color w:val="000000"/>
          <w:sz w:val="20"/>
          <w:szCs w:val="20"/>
        </w:rPr>
        <w:t>Eddisford</w:t>
      </w:r>
      <w:proofErr w:type="spellEnd"/>
      <w:r w:rsidRPr="001D5A84">
        <w:rPr>
          <w:rFonts w:ascii="Times New Roman" w:hAnsi="Times New Roman" w:cs="Times New Roman"/>
          <w:color w:val="000000"/>
          <w:sz w:val="20"/>
          <w:szCs w:val="20"/>
        </w:rPr>
        <w:t xml:space="preserve"> D, Phillips CS, Schwall C, Jasim SA (2023) A Bronze to Iron Age fishing economy at </w:t>
      </w:r>
      <w:proofErr w:type="spellStart"/>
      <w:r w:rsidRPr="001D5A84">
        <w:rPr>
          <w:rFonts w:ascii="Times New Roman" w:hAnsi="Times New Roman" w:cs="Times New Roman"/>
          <w:color w:val="000000"/>
          <w:sz w:val="20"/>
          <w:szCs w:val="20"/>
        </w:rPr>
        <w:t>Kalbāʾ</w:t>
      </w:r>
      <w:proofErr w:type="spellEnd"/>
      <w:r w:rsidRPr="001D5A84">
        <w:rPr>
          <w:rFonts w:ascii="Times New Roman" w:hAnsi="Times New Roman" w:cs="Times New Roman"/>
          <w:color w:val="000000"/>
          <w:sz w:val="20"/>
          <w:szCs w:val="20"/>
        </w:rPr>
        <w:t xml:space="preserve"> 4 (Emirate of Sharjah, United Arab Emirates).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r w:rsidRPr="001D5A84">
        <w:rPr>
          <w:rStyle w:val="Emphasis"/>
          <w:rFonts w:ascii="Times New Roman" w:hAnsi="Times New Roman" w:cs="Times New Roman"/>
          <w:i w:val="0"/>
          <w:iCs w:val="0"/>
          <w:color w:val="000000"/>
          <w:sz w:val="20"/>
          <w:szCs w:val="20"/>
        </w:rPr>
        <w:t xml:space="preserve">Arab </w:t>
      </w:r>
      <w:proofErr w:type="spellStart"/>
      <w:r w:rsidRPr="001D5A84">
        <w:rPr>
          <w:rStyle w:val="Emphasis"/>
          <w:rFonts w:ascii="Times New Roman" w:hAnsi="Times New Roman" w:cs="Times New Roman"/>
          <w:i w:val="0"/>
          <w:iCs w:val="0"/>
          <w:color w:val="000000"/>
          <w:sz w:val="20"/>
          <w:szCs w:val="20"/>
        </w:rPr>
        <w:t>Archaeol</w:t>
      </w:r>
      <w:proofErr w:type="spellEnd"/>
      <w:r w:rsidRPr="001D5A84">
        <w:rPr>
          <w:rStyle w:val="Emphasis"/>
          <w:rFonts w:ascii="Times New Roman" w:hAnsi="Times New Roman" w:cs="Times New Roman"/>
          <w:i w:val="0"/>
          <w:iCs w:val="0"/>
          <w:color w:val="000000"/>
          <w:sz w:val="20"/>
          <w:szCs w:val="20"/>
        </w:rPr>
        <w:t xml:space="preserve"> </w:t>
      </w:r>
      <w:proofErr w:type="spellStart"/>
      <w:r w:rsidRPr="001D5A84">
        <w:rPr>
          <w:rStyle w:val="Emphasis"/>
          <w:rFonts w:ascii="Times New Roman" w:hAnsi="Times New Roman" w:cs="Times New Roman"/>
          <w:i w:val="0"/>
          <w:iCs w:val="0"/>
          <w:color w:val="000000"/>
          <w:sz w:val="20"/>
          <w:szCs w:val="20"/>
        </w:rPr>
        <w:t>Epigr</w:t>
      </w:r>
      <w:proofErr w:type="spellEnd"/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r w:rsidRPr="001D5A84">
        <w:rPr>
          <w:rFonts w:ascii="Times New Roman" w:hAnsi="Times New Roman" w:cs="Times New Roman"/>
          <w:color w:val="000000"/>
          <w:sz w:val="20"/>
          <w:szCs w:val="20"/>
        </w:rPr>
        <w:t>34:44–62.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r w:rsidRPr="001D5A84">
        <w:rPr>
          <w:rFonts w:ascii="Times New Roman" w:hAnsi="Times New Roman" w:cs="Times New Roman"/>
          <w:sz w:val="20"/>
          <w:szCs w:val="20"/>
        </w:rPr>
        <w:t>https://doi.org/10.1111/aae.12227</w:t>
      </w:r>
    </w:p>
    <w:p w14:paraId="09D87406" w14:textId="6F3E9C52" w:rsidR="002A0469" w:rsidRPr="001D5A84" w:rsidRDefault="002A0469" w:rsidP="00FC6102">
      <w:pPr>
        <w:ind w:left="720" w:hanging="720"/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</w:pPr>
      <w:r w:rsidRPr="001D5A84">
        <w:rPr>
          <w:rFonts w:ascii="Times New Roman" w:hAnsi="Times New Roman" w:cs="Times New Roman"/>
          <w:color w:val="000000"/>
          <w:sz w:val="20"/>
          <w:szCs w:val="20"/>
        </w:rPr>
        <w:t xml:space="preserve">Mardhiah U, Booth H, Simeon BM, Muttaqin E, </w:t>
      </w:r>
      <w:proofErr w:type="spellStart"/>
      <w:r w:rsidRPr="001D5A84">
        <w:rPr>
          <w:rFonts w:ascii="Times New Roman" w:hAnsi="Times New Roman" w:cs="Times New Roman"/>
          <w:color w:val="000000"/>
          <w:sz w:val="20"/>
          <w:szCs w:val="20"/>
        </w:rPr>
        <w:t>Ichsan</w:t>
      </w:r>
      <w:proofErr w:type="spellEnd"/>
      <w:r w:rsidRPr="001D5A84">
        <w:rPr>
          <w:rFonts w:ascii="Times New Roman" w:hAnsi="Times New Roman" w:cs="Times New Roman"/>
          <w:color w:val="000000"/>
          <w:sz w:val="20"/>
          <w:szCs w:val="20"/>
        </w:rPr>
        <w:t xml:space="preserve"> M, </w:t>
      </w:r>
      <w:proofErr w:type="spellStart"/>
      <w:r w:rsidRPr="001D5A84">
        <w:rPr>
          <w:rFonts w:ascii="Times New Roman" w:hAnsi="Times New Roman" w:cs="Times New Roman"/>
          <w:color w:val="000000"/>
          <w:sz w:val="20"/>
          <w:szCs w:val="20"/>
        </w:rPr>
        <w:t>Prasetyo</w:t>
      </w:r>
      <w:proofErr w:type="spellEnd"/>
      <w:r w:rsidRPr="001D5A84">
        <w:rPr>
          <w:rFonts w:ascii="Times New Roman" w:hAnsi="Times New Roman" w:cs="Times New Roman"/>
          <w:color w:val="000000"/>
          <w:sz w:val="20"/>
          <w:szCs w:val="20"/>
        </w:rPr>
        <w:t xml:space="preserve"> AP, Yulianto I (2019) Quantifying vulnerability of sharks and rays species in Indonesia: </w:t>
      </w:r>
      <w:r w:rsidR="007356EC" w:rsidRPr="001D5A84">
        <w:rPr>
          <w:rFonts w:ascii="Times New Roman" w:hAnsi="Times New Roman" w:cs="Times New Roman"/>
          <w:color w:val="000000"/>
          <w:sz w:val="20"/>
          <w:szCs w:val="20"/>
        </w:rPr>
        <w:t>i</w:t>
      </w:r>
      <w:r w:rsidRPr="001D5A84">
        <w:rPr>
          <w:rFonts w:ascii="Times New Roman" w:hAnsi="Times New Roman" w:cs="Times New Roman"/>
          <w:color w:val="000000"/>
          <w:sz w:val="20"/>
          <w:szCs w:val="20"/>
        </w:rPr>
        <w:t>s biological knowledge sufficient enough for the assessment? IOP Conf Ser: Earth Environ Sci 278:012043.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r w:rsidRPr="001D5A84">
        <w:rPr>
          <w:rFonts w:ascii="Times New Roman" w:hAnsi="Times New Roman" w:cs="Times New Roman"/>
          <w:sz w:val="20"/>
          <w:szCs w:val="20"/>
        </w:rPr>
        <w:t>https://doi.org/10.1088/1755-1315/278/1/012043</w:t>
      </w:r>
    </w:p>
    <w:p w14:paraId="7EC5EEEC" w14:textId="25ACC5FA" w:rsidR="006E375A" w:rsidRPr="001D5A84" w:rsidRDefault="006E375A" w:rsidP="00FC6102">
      <w:pPr>
        <w:ind w:left="720" w:hanging="720"/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</w:pPr>
      <w:r w:rsidRPr="001D5A84">
        <w:rPr>
          <w:rFonts w:ascii="Times New Roman" w:hAnsi="Times New Roman" w:cs="Times New Roman"/>
          <w:color w:val="000000"/>
          <w:sz w:val="20"/>
          <w:szCs w:val="20"/>
        </w:rPr>
        <w:t>​</w:t>
      </w:r>
      <w:r w:rsidRPr="001D5A84">
        <w:rPr>
          <w:rStyle w:val="relative"/>
          <w:rFonts w:ascii="Times New Roman" w:hAnsi="Times New Roman" w:cs="Times New Roman"/>
          <w:color w:val="000000"/>
          <w:sz w:val="20"/>
          <w:szCs w:val="20"/>
        </w:rPr>
        <w:t>Martin RA (2005) Conservation of freshwater and euryhaline elasmobranchs: a review.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r w:rsidRPr="001D5A84">
        <w:rPr>
          <w:rStyle w:val="Emphasis"/>
          <w:rFonts w:ascii="Times New Roman" w:hAnsi="Times New Roman" w:cs="Times New Roman"/>
          <w:i w:val="0"/>
          <w:iCs w:val="0"/>
          <w:color w:val="000000"/>
          <w:sz w:val="20"/>
          <w:szCs w:val="20"/>
        </w:rPr>
        <w:t>J Mar Biol Assoc UK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r w:rsidRPr="001D5A84">
        <w:rPr>
          <w:rStyle w:val="relative"/>
          <w:rFonts w:ascii="Times New Roman" w:hAnsi="Times New Roman" w:cs="Times New Roman"/>
          <w:color w:val="000000"/>
          <w:sz w:val="20"/>
          <w:szCs w:val="20"/>
        </w:rPr>
        <w:t>85:1049</w:t>
      </w:r>
      <w:r w:rsidRPr="001D5A84">
        <w:rPr>
          <w:rFonts w:ascii="Times New Roman" w:hAnsi="Times New Roman" w:cs="Times New Roman"/>
          <w:color w:val="000000"/>
          <w:sz w:val="20"/>
          <w:szCs w:val="20"/>
        </w:rPr>
        <w:t>–</w:t>
      </w:r>
      <w:r w:rsidRPr="001D5A84">
        <w:rPr>
          <w:rStyle w:val="relative"/>
          <w:rFonts w:ascii="Times New Roman" w:hAnsi="Times New Roman" w:cs="Times New Roman"/>
          <w:color w:val="000000"/>
          <w:sz w:val="20"/>
          <w:szCs w:val="20"/>
        </w:rPr>
        <w:t>1073.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1D5A84">
        <w:rPr>
          <w:rStyle w:val="relative"/>
          <w:rFonts w:ascii="Times New Roman" w:hAnsi="Times New Roman" w:cs="Times New Roman"/>
          <w:color w:val="000000"/>
          <w:sz w:val="20"/>
          <w:szCs w:val="20"/>
        </w:rPr>
        <w:t>https://doi.org/10.1017/S0025315405012105</w:t>
      </w:r>
      <w:r w:rsidRPr="001D5A84">
        <w:rPr>
          <w:rFonts w:ascii="Times New Roman" w:hAnsi="Times New Roman" w:cs="Times New Roman"/>
          <w:color w:val="000000"/>
          <w:sz w:val="20"/>
          <w:szCs w:val="20"/>
        </w:rPr>
        <w:t>​</w:t>
      </w:r>
    </w:p>
    <w:p w14:paraId="65B33BE1" w14:textId="5BAD629B" w:rsidR="00AE0688" w:rsidRPr="001D5A84" w:rsidRDefault="00AE0688" w:rsidP="00FC6102">
      <w:pPr>
        <w:ind w:left="720" w:hanging="720"/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</w:pPr>
      <w:r w:rsidRPr="001D5A84"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  <w:t xml:space="preserve">Martins APB, Heupel MR, Chin A, </w:t>
      </w:r>
      <w:proofErr w:type="spellStart"/>
      <w:r w:rsidRPr="001D5A84"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  <w:t>Simpfendorfer</w:t>
      </w:r>
      <w:proofErr w:type="spellEnd"/>
      <w:r w:rsidRPr="001D5A84"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  <w:t xml:space="preserve"> CA (2018)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r w:rsidRPr="001D5A84">
        <w:rPr>
          <w:rFonts w:ascii="Times New Roman" w:hAnsi="Times New Roman" w:cs="Times New Roman"/>
          <w:color w:val="000000"/>
          <w:sz w:val="20"/>
          <w:szCs w:val="20"/>
        </w:rPr>
        <w:t>Batoid nurseries: definition, use and importance.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r w:rsidRPr="001D5A84">
        <w:rPr>
          <w:rStyle w:val="Emphasis"/>
          <w:rFonts w:ascii="Times New Roman" w:hAnsi="Times New Roman" w:cs="Times New Roman"/>
          <w:i w:val="0"/>
          <w:iCs w:val="0"/>
          <w:color w:val="000000"/>
          <w:sz w:val="20"/>
          <w:szCs w:val="20"/>
        </w:rPr>
        <w:t xml:space="preserve">Mar </w:t>
      </w:r>
      <w:proofErr w:type="spellStart"/>
      <w:r w:rsidRPr="001D5A84">
        <w:rPr>
          <w:rStyle w:val="Emphasis"/>
          <w:rFonts w:ascii="Times New Roman" w:hAnsi="Times New Roman" w:cs="Times New Roman"/>
          <w:i w:val="0"/>
          <w:iCs w:val="0"/>
          <w:color w:val="000000"/>
          <w:sz w:val="20"/>
          <w:szCs w:val="20"/>
        </w:rPr>
        <w:t>Ecol</w:t>
      </w:r>
      <w:proofErr w:type="spellEnd"/>
      <w:r w:rsidRPr="001D5A84">
        <w:rPr>
          <w:rStyle w:val="Emphasis"/>
          <w:rFonts w:ascii="Times New Roman" w:hAnsi="Times New Roman" w:cs="Times New Roman"/>
          <w:i w:val="0"/>
          <w:iCs w:val="0"/>
          <w:color w:val="000000"/>
          <w:sz w:val="20"/>
          <w:szCs w:val="20"/>
        </w:rPr>
        <w:t xml:space="preserve"> Prog Ser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r w:rsidRPr="001D5A84">
        <w:rPr>
          <w:rFonts w:ascii="Times New Roman" w:hAnsi="Times New Roman" w:cs="Times New Roman"/>
          <w:color w:val="000000"/>
          <w:sz w:val="20"/>
          <w:szCs w:val="20"/>
        </w:rPr>
        <w:t>595:253–267.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1D5A84">
        <w:rPr>
          <w:rFonts w:ascii="Times New Roman" w:hAnsi="Times New Roman" w:cs="Times New Roman"/>
          <w:sz w:val="20"/>
          <w:szCs w:val="20"/>
        </w:rPr>
        <w:t>https://doi.org/10.3354/meps12545</w:t>
      </w:r>
    </w:p>
    <w:p w14:paraId="067DC9F8" w14:textId="6610F817" w:rsidR="00D0427F" w:rsidRPr="001D5A84" w:rsidRDefault="00D0427F" w:rsidP="00FC6102">
      <w:pPr>
        <w:ind w:left="720" w:hanging="720"/>
        <w:rPr>
          <w:rFonts w:ascii="Times New Roman" w:hAnsi="Times New Roman" w:cs="Times New Roman"/>
          <w:color w:val="000000"/>
          <w:sz w:val="20"/>
          <w:szCs w:val="20"/>
        </w:rPr>
      </w:pPr>
      <w:proofErr w:type="spellStart"/>
      <w:r w:rsidRPr="001D5A84">
        <w:rPr>
          <w:rFonts w:ascii="Times New Roman" w:hAnsi="Times New Roman" w:cs="Times New Roman"/>
          <w:color w:val="000000"/>
          <w:sz w:val="20"/>
          <w:szCs w:val="20"/>
        </w:rPr>
        <w:t>Mashjoor</w:t>
      </w:r>
      <w:proofErr w:type="spellEnd"/>
      <w:r w:rsidRPr="001D5A84">
        <w:rPr>
          <w:rFonts w:ascii="Times New Roman" w:hAnsi="Times New Roman" w:cs="Times New Roman"/>
          <w:color w:val="000000"/>
          <w:sz w:val="20"/>
          <w:szCs w:val="20"/>
        </w:rPr>
        <w:t xml:space="preserve"> S, Kamrani E (2015) Evaluation of the “fishing down marine food web” process in the north-west of Persian Gulf (Khuzestan Province) during the period of 2002–2011. Acta </w:t>
      </w:r>
      <w:proofErr w:type="spellStart"/>
      <w:r w:rsidRPr="001D5A84">
        <w:rPr>
          <w:rFonts w:ascii="Times New Roman" w:hAnsi="Times New Roman" w:cs="Times New Roman"/>
          <w:color w:val="000000"/>
          <w:sz w:val="20"/>
          <w:szCs w:val="20"/>
        </w:rPr>
        <w:t>Oceanol</w:t>
      </w:r>
      <w:proofErr w:type="spellEnd"/>
      <w:r w:rsidRPr="001D5A84">
        <w:rPr>
          <w:rFonts w:ascii="Times New Roman" w:hAnsi="Times New Roman" w:cs="Times New Roman"/>
          <w:color w:val="000000"/>
          <w:sz w:val="20"/>
          <w:szCs w:val="20"/>
        </w:rPr>
        <w:t xml:space="preserve"> Sin 34:103–110.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r w:rsidRPr="001D5A84">
        <w:rPr>
          <w:rFonts w:ascii="Times New Roman" w:hAnsi="Times New Roman" w:cs="Times New Roman"/>
          <w:sz w:val="20"/>
          <w:szCs w:val="20"/>
        </w:rPr>
        <w:t>https://doi.org/10.1007/s13131-015-0</w:t>
      </w:r>
      <w:r w:rsidR="00620312" w:rsidRPr="001D5A84">
        <w:rPr>
          <w:rFonts w:ascii="Times New Roman" w:hAnsi="Times New Roman" w:cs="Times New Roman"/>
          <w:sz w:val="20"/>
          <w:szCs w:val="20"/>
        </w:rPr>
        <w:t>726</w:t>
      </w:r>
      <w:r w:rsidRPr="001D5A84">
        <w:rPr>
          <w:rFonts w:ascii="Times New Roman" w:hAnsi="Times New Roman" w:cs="Times New Roman"/>
          <w:sz w:val="20"/>
          <w:szCs w:val="20"/>
        </w:rPr>
        <w:t>-4</w:t>
      </w:r>
    </w:p>
    <w:p w14:paraId="0D26335D" w14:textId="70ED98EF" w:rsidR="005445E9" w:rsidRPr="001D5A84" w:rsidRDefault="005445E9" w:rsidP="00FC6102">
      <w:pPr>
        <w:ind w:left="720" w:hanging="720"/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</w:pPr>
      <w:proofErr w:type="spellStart"/>
      <w:r w:rsidRPr="001D5A84">
        <w:rPr>
          <w:rFonts w:ascii="Times New Roman" w:hAnsi="Times New Roman" w:cs="Times New Roman"/>
          <w:color w:val="000000"/>
          <w:sz w:val="20"/>
          <w:szCs w:val="20"/>
        </w:rPr>
        <w:t>Mashjoor</w:t>
      </w:r>
      <w:proofErr w:type="spellEnd"/>
      <w:r w:rsidRPr="001D5A84">
        <w:rPr>
          <w:rFonts w:ascii="Times New Roman" w:hAnsi="Times New Roman" w:cs="Times New Roman"/>
          <w:color w:val="000000"/>
          <w:sz w:val="20"/>
          <w:szCs w:val="20"/>
        </w:rPr>
        <w:t xml:space="preserve"> S, Kamrani E, Keshavarz M, Dabbagh AR (2019) Fisheries impact on trophic levels: </w:t>
      </w:r>
      <w:r w:rsidR="00CB253A" w:rsidRPr="001D5A84">
        <w:rPr>
          <w:rFonts w:ascii="Times New Roman" w:hAnsi="Times New Roman" w:cs="Times New Roman"/>
          <w:color w:val="000000"/>
          <w:sz w:val="20"/>
          <w:szCs w:val="20"/>
        </w:rPr>
        <w:t>n</w:t>
      </w:r>
      <w:r w:rsidRPr="001D5A84">
        <w:rPr>
          <w:rFonts w:ascii="Times New Roman" w:hAnsi="Times New Roman" w:cs="Times New Roman"/>
          <w:color w:val="000000"/>
          <w:sz w:val="20"/>
          <w:szCs w:val="20"/>
        </w:rPr>
        <w:t>orth of the Persian Gulf case study, 2002-2011.</w:t>
      </w:r>
      <w:r w:rsidRPr="001D5A84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 Ind</w:t>
      </w:r>
      <w:r w:rsidR="00CB253A" w:rsidRPr="001D5A84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ian</w:t>
      </w:r>
      <w:r w:rsidRPr="001D5A84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 J Geo Mar Sci 48:468</w:t>
      </w:r>
      <w:r w:rsidRPr="001D5A84">
        <w:rPr>
          <w:rFonts w:ascii="Times New Roman" w:hAnsi="Times New Roman" w:cs="Times New Roman"/>
          <w:color w:val="000000"/>
          <w:sz w:val="20"/>
          <w:szCs w:val="20"/>
        </w:rPr>
        <w:t>–474.</w:t>
      </w:r>
    </w:p>
    <w:p w14:paraId="7E8BE5BD" w14:textId="69324237" w:rsidR="004206B0" w:rsidRPr="001D5A84" w:rsidRDefault="004206B0" w:rsidP="00FC6102">
      <w:pPr>
        <w:ind w:left="720" w:hanging="720"/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</w:pPr>
      <w:r w:rsidRPr="001D5A84"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  <w:t xml:space="preserve">McLean DL, Langlois TJ, Newman SJ, Holmes TH, Birt MJ, Bornt KR, </w:t>
      </w:r>
      <w:r w:rsidR="00DD6ACF" w:rsidRPr="001D5A84"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  <w:t xml:space="preserve">Bond T, Collins DL, Evans SN, Travers MJ, Wakefield CB, Babcock RC, </w:t>
      </w:r>
      <w:r w:rsidRPr="001D5A84"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  <w:t>Fisher R (2016)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r w:rsidRPr="001D5A84">
        <w:rPr>
          <w:rFonts w:ascii="Times New Roman" w:hAnsi="Times New Roman" w:cs="Times New Roman"/>
          <w:color w:val="000000"/>
          <w:sz w:val="20"/>
          <w:szCs w:val="20"/>
        </w:rPr>
        <w:t>Distribution, abundance, diversity and habitat associations of fishes across a bioregion experiencing rapid coastal development.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proofErr w:type="spellStart"/>
      <w:r w:rsidRPr="001D5A84">
        <w:rPr>
          <w:rStyle w:val="Emphasis"/>
          <w:rFonts w:ascii="Times New Roman" w:hAnsi="Times New Roman" w:cs="Times New Roman"/>
          <w:i w:val="0"/>
          <w:iCs w:val="0"/>
          <w:color w:val="000000"/>
          <w:sz w:val="20"/>
          <w:szCs w:val="20"/>
        </w:rPr>
        <w:t>Estuar</w:t>
      </w:r>
      <w:proofErr w:type="spellEnd"/>
      <w:r w:rsidRPr="001D5A84">
        <w:rPr>
          <w:rStyle w:val="Emphasis"/>
          <w:rFonts w:ascii="Times New Roman" w:hAnsi="Times New Roman" w:cs="Times New Roman"/>
          <w:i w:val="0"/>
          <w:iCs w:val="0"/>
          <w:color w:val="000000"/>
          <w:sz w:val="20"/>
          <w:szCs w:val="20"/>
        </w:rPr>
        <w:t xml:space="preserve"> Coast Shelf Sci</w:t>
      </w:r>
      <w:r w:rsidRPr="001D5A84">
        <w:rPr>
          <w:rStyle w:val="apple-converted-space"/>
          <w:rFonts w:ascii="Times New Roman" w:hAnsi="Times New Roman" w:cs="Times New Roman"/>
          <w:i/>
          <w:iCs/>
          <w:color w:val="000000"/>
          <w:sz w:val="20"/>
          <w:szCs w:val="20"/>
        </w:rPr>
        <w:t> </w:t>
      </w:r>
      <w:r w:rsidRPr="001D5A84">
        <w:rPr>
          <w:rFonts w:ascii="Times New Roman" w:hAnsi="Times New Roman" w:cs="Times New Roman"/>
          <w:color w:val="000000"/>
          <w:sz w:val="20"/>
          <w:szCs w:val="20"/>
        </w:rPr>
        <w:t>178:36–47.</w:t>
      </w:r>
      <w:r w:rsidR="00DD6ACF"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1D5A84">
        <w:rPr>
          <w:rFonts w:ascii="Times New Roman" w:hAnsi="Times New Roman" w:cs="Times New Roman"/>
          <w:sz w:val="20"/>
          <w:szCs w:val="20"/>
        </w:rPr>
        <w:t>https://doi.org/10.1016/j.ecss.2016.05.0</w:t>
      </w:r>
      <w:r w:rsidR="00DD6ACF" w:rsidRPr="001D5A84">
        <w:rPr>
          <w:rFonts w:ascii="Times New Roman" w:hAnsi="Times New Roman" w:cs="Times New Roman"/>
          <w:sz w:val="20"/>
          <w:szCs w:val="20"/>
        </w:rPr>
        <w:t>26</w:t>
      </w:r>
    </w:p>
    <w:p w14:paraId="74C01719" w14:textId="5FC1DFE0" w:rsidR="000F5089" w:rsidRPr="001D5A84" w:rsidRDefault="000F5089" w:rsidP="00FC6102">
      <w:pPr>
        <w:ind w:left="720" w:hanging="720"/>
        <w:rPr>
          <w:rFonts w:ascii="Times New Roman" w:hAnsi="Times New Roman" w:cs="Times New Roman"/>
          <w:color w:val="000000" w:themeColor="text1"/>
          <w:sz w:val="20"/>
          <w:szCs w:val="20"/>
        </w:rPr>
      </w:pPr>
      <w:proofErr w:type="spellStart"/>
      <w:r w:rsidRPr="001D5A84"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  <w:t>Meynecke</w:t>
      </w:r>
      <w:proofErr w:type="spellEnd"/>
      <w:r w:rsidRPr="001D5A84"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  <w:t xml:space="preserve"> JO, Lee SY, Duke NC, Warnken J (2007)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r w:rsidRPr="001D5A84">
        <w:rPr>
          <w:rFonts w:ascii="Times New Roman" w:hAnsi="Times New Roman" w:cs="Times New Roman"/>
          <w:color w:val="000000"/>
          <w:sz w:val="20"/>
          <w:szCs w:val="20"/>
        </w:rPr>
        <w:t>Relationships between estuarine habitats and coastal fisheries in Queensland, Australia.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r w:rsidR="009D37B3" w:rsidRPr="001D5A84">
        <w:rPr>
          <w:rStyle w:val="Emphasis"/>
          <w:rFonts w:ascii="Times New Roman" w:hAnsi="Times New Roman" w:cs="Times New Roman"/>
          <w:i w:val="0"/>
          <w:iCs w:val="0"/>
          <w:color w:val="000000"/>
          <w:sz w:val="20"/>
          <w:szCs w:val="20"/>
        </w:rPr>
        <w:t>Bull Mar Sci</w:t>
      </w:r>
      <w:r w:rsidR="009D37B3" w:rsidRPr="001D5A84">
        <w:rPr>
          <w:rStyle w:val="Emphasis"/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1D5A84">
        <w:rPr>
          <w:rFonts w:ascii="Times New Roman" w:hAnsi="Times New Roman" w:cs="Times New Roman"/>
          <w:color w:val="000000"/>
          <w:sz w:val="20"/>
          <w:szCs w:val="20"/>
        </w:rPr>
        <w:t>80:773–793</w:t>
      </w:r>
      <w:r w:rsidR="00DD6ACF" w:rsidRPr="001D5A84">
        <w:rPr>
          <w:rFonts w:ascii="Times New Roman" w:hAnsi="Times New Roman" w:cs="Times New Roman"/>
          <w:color w:val="000000"/>
          <w:sz w:val="20"/>
          <w:szCs w:val="20"/>
        </w:rPr>
        <w:t>.</w:t>
      </w:r>
    </w:p>
    <w:p w14:paraId="700D3621" w14:textId="03B55D1D" w:rsidR="00350666" w:rsidRPr="001D5A84" w:rsidRDefault="00350666" w:rsidP="00FC6102">
      <w:pPr>
        <w:ind w:left="720" w:hanging="720"/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</w:pPr>
      <w:r w:rsidRPr="001D5A84">
        <w:rPr>
          <w:rFonts w:ascii="Times New Roman" w:hAnsi="Times New Roman" w:cs="Times New Roman"/>
          <w:color w:val="000000"/>
          <w:sz w:val="20"/>
          <w:szCs w:val="20"/>
        </w:rPr>
        <w:t xml:space="preserve">Moazzam M, Osmany HB (2014) Occurrence of sawfish (family: Pristidae) in Pakistan. Int J Biol </w:t>
      </w:r>
      <w:proofErr w:type="spellStart"/>
      <w:r w:rsidRPr="001D5A84">
        <w:rPr>
          <w:rFonts w:ascii="Times New Roman" w:hAnsi="Times New Roman" w:cs="Times New Roman"/>
          <w:color w:val="000000"/>
          <w:sz w:val="20"/>
          <w:szCs w:val="20"/>
        </w:rPr>
        <w:t>Biotechnol</w:t>
      </w:r>
      <w:proofErr w:type="spellEnd"/>
      <w:r w:rsidRPr="001D5A84">
        <w:rPr>
          <w:rFonts w:ascii="Times New Roman" w:hAnsi="Times New Roman" w:cs="Times New Roman"/>
          <w:color w:val="000000"/>
          <w:sz w:val="20"/>
          <w:szCs w:val="20"/>
        </w:rPr>
        <w:t xml:space="preserve"> 11:97–102.</w:t>
      </w:r>
    </w:p>
    <w:p w14:paraId="1288B0CD" w14:textId="386D2399" w:rsidR="007D6053" w:rsidRPr="001D5A84" w:rsidRDefault="007D6053" w:rsidP="00FC6102">
      <w:pPr>
        <w:ind w:left="720" w:hanging="720"/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</w:pPr>
      <w:proofErr w:type="spellStart"/>
      <w:r w:rsidRPr="001D5A84"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  <w:t>Mogalekar</w:t>
      </w:r>
      <w:proofErr w:type="spellEnd"/>
      <w:r w:rsidRPr="001D5A84"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  <w:t xml:space="preserve"> HS, </w:t>
      </w:r>
      <w:proofErr w:type="spellStart"/>
      <w:r w:rsidRPr="001D5A84"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  <w:t>Canciyal</w:t>
      </w:r>
      <w:proofErr w:type="spellEnd"/>
      <w:r w:rsidRPr="001D5A84"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  <w:t xml:space="preserve"> J, Patadia DS, Sudhan C (2018)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r w:rsidRPr="001D5A84">
        <w:rPr>
          <w:rFonts w:ascii="Times New Roman" w:hAnsi="Times New Roman" w:cs="Times New Roman"/>
          <w:color w:val="000000"/>
          <w:sz w:val="20"/>
          <w:szCs w:val="20"/>
        </w:rPr>
        <w:t>Marine and estuarine fish fauna of Tamil Nadu, India.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r w:rsidRPr="001D5A84">
        <w:rPr>
          <w:rStyle w:val="Emphasis"/>
          <w:rFonts w:ascii="Times New Roman" w:hAnsi="Times New Roman" w:cs="Times New Roman"/>
          <w:i w:val="0"/>
          <w:iCs w:val="0"/>
          <w:color w:val="000000"/>
          <w:sz w:val="20"/>
          <w:szCs w:val="20"/>
        </w:rPr>
        <w:t xml:space="preserve">Proc Int </w:t>
      </w:r>
      <w:proofErr w:type="spellStart"/>
      <w:r w:rsidRPr="001D5A84">
        <w:rPr>
          <w:rStyle w:val="Emphasis"/>
          <w:rFonts w:ascii="Times New Roman" w:hAnsi="Times New Roman" w:cs="Times New Roman"/>
          <w:i w:val="0"/>
          <w:iCs w:val="0"/>
          <w:color w:val="000000"/>
          <w:sz w:val="20"/>
          <w:szCs w:val="20"/>
        </w:rPr>
        <w:t>Acad</w:t>
      </w:r>
      <w:proofErr w:type="spellEnd"/>
      <w:r w:rsidRPr="001D5A84">
        <w:rPr>
          <w:rStyle w:val="Emphasis"/>
          <w:rFonts w:ascii="Times New Roman" w:hAnsi="Times New Roman" w:cs="Times New Roman"/>
          <w:i w:val="0"/>
          <w:iCs w:val="0"/>
          <w:color w:val="000000"/>
          <w:sz w:val="20"/>
          <w:szCs w:val="20"/>
        </w:rPr>
        <w:t xml:space="preserve"> </w:t>
      </w:r>
      <w:proofErr w:type="spellStart"/>
      <w:r w:rsidRPr="001D5A84">
        <w:rPr>
          <w:rStyle w:val="Emphasis"/>
          <w:rFonts w:ascii="Times New Roman" w:hAnsi="Times New Roman" w:cs="Times New Roman"/>
          <w:i w:val="0"/>
          <w:iCs w:val="0"/>
          <w:color w:val="000000"/>
          <w:sz w:val="20"/>
          <w:szCs w:val="20"/>
        </w:rPr>
        <w:t>Ecol</w:t>
      </w:r>
      <w:proofErr w:type="spellEnd"/>
      <w:r w:rsidRPr="001D5A84">
        <w:rPr>
          <w:rStyle w:val="Emphasis"/>
          <w:rFonts w:ascii="Times New Roman" w:hAnsi="Times New Roman" w:cs="Times New Roman"/>
          <w:i w:val="0"/>
          <w:iCs w:val="0"/>
          <w:color w:val="000000"/>
          <w:sz w:val="20"/>
          <w:szCs w:val="20"/>
        </w:rPr>
        <w:t xml:space="preserve"> Environ Sci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r w:rsidRPr="001D5A84">
        <w:rPr>
          <w:rFonts w:ascii="Times New Roman" w:hAnsi="Times New Roman" w:cs="Times New Roman"/>
          <w:color w:val="000000"/>
          <w:sz w:val="20"/>
          <w:szCs w:val="20"/>
        </w:rPr>
        <w:t>8:231–271.</w:t>
      </w:r>
    </w:p>
    <w:p w14:paraId="7F788FC0" w14:textId="54096C62" w:rsidR="00C33222" w:rsidRPr="001D5A84" w:rsidRDefault="00C33222" w:rsidP="00FC6102">
      <w:pPr>
        <w:ind w:left="720" w:hanging="720"/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</w:pPr>
      <w:r w:rsidRPr="001D5A84"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  <w:t>Moore ABM (2015)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r w:rsidRPr="001D5A84">
        <w:rPr>
          <w:rFonts w:ascii="Times New Roman" w:hAnsi="Times New Roman" w:cs="Times New Roman"/>
          <w:color w:val="000000"/>
          <w:sz w:val="20"/>
          <w:szCs w:val="20"/>
        </w:rPr>
        <w:t>A review of sawfishes (</w:t>
      </w:r>
      <w:r w:rsidRPr="001D5A84">
        <w:rPr>
          <w:rStyle w:val="Emphasis"/>
          <w:rFonts w:ascii="Times New Roman" w:hAnsi="Times New Roman" w:cs="Times New Roman"/>
          <w:i w:val="0"/>
          <w:iCs w:val="0"/>
          <w:color w:val="000000"/>
          <w:sz w:val="20"/>
          <w:szCs w:val="20"/>
        </w:rPr>
        <w:t>Pristidae</w:t>
      </w:r>
      <w:r w:rsidRPr="001D5A84">
        <w:rPr>
          <w:rFonts w:ascii="Times New Roman" w:hAnsi="Times New Roman" w:cs="Times New Roman"/>
          <w:color w:val="000000"/>
          <w:sz w:val="20"/>
          <w:szCs w:val="20"/>
        </w:rPr>
        <w:t>) in the Arabian region: diversity, distribution, and functional extinction of large and historically abundant marine vertebrates.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proofErr w:type="spellStart"/>
      <w:r w:rsidRPr="001D5A84">
        <w:rPr>
          <w:rStyle w:val="Emphasis"/>
          <w:rFonts w:ascii="Times New Roman" w:hAnsi="Times New Roman" w:cs="Times New Roman"/>
          <w:i w:val="0"/>
          <w:iCs w:val="0"/>
          <w:color w:val="000000"/>
          <w:sz w:val="20"/>
          <w:szCs w:val="20"/>
        </w:rPr>
        <w:t>Aquat</w:t>
      </w:r>
      <w:proofErr w:type="spellEnd"/>
      <w:r w:rsidRPr="001D5A84">
        <w:rPr>
          <w:rStyle w:val="Emphasis"/>
          <w:rFonts w:ascii="Times New Roman" w:hAnsi="Times New Roman" w:cs="Times New Roman"/>
          <w:i w:val="0"/>
          <w:iCs w:val="0"/>
          <w:color w:val="000000"/>
          <w:sz w:val="20"/>
          <w:szCs w:val="20"/>
        </w:rPr>
        <w:t xml:space="preserve"> </w:t>
      </w:r>
      <w:proofErr w:type="spellStart"/>
      <w:r w:rsidRPr="001D5A84">
        <w:rPr>
          <w:rStyle w:val="Emphasis"/>
          <w:rFonts w:ascii="Times New Roman" w:hAnsi="Times New Roman" w:cs="Times New Roman"/>
          <w:i w:val="0"/>
          <w:iCs w:val="0"/>
          <w:color w:val="000000"/>
          <w:sz w:val="20"/>
          <w:szCs w:val="20"/>
        </w:rPr>
        <w:t>Conserv</w:t>
      </w:r>
      <w:proofErr w:type="spellEnd"/>
      <w:r w:rsidRPr="001D5A84">
        <w:rPr>
          <w:rStyle w:val="Emphasis"/>
          <w:rFonts w:ascii="Times New Roman" w:hAnsi="Times New Roman" w:cs="Times New Roman"/>
          <w:i w:val="0"/>
          <w:iCs w:val="0"/>
          <w:color w:val="000000"/>
          <w:sz w:val="20"/>
          <w:szCs w:val="20"/>
        </w:rPr>
        <w:t xml:space="preserve">: Mar </w:t>
      </w:r>
      <w:proofErr w:type="spellStart"/>
      <w:r w:rsidRPr="001D5A84">
        <w:rPr>
          <w:rStyle w:val="Emphasis"/>
          <w:rFonts w:ascii="Times New Roman" w:hAnsi="Times New Roman" w:cs="Times New Roman"/>
          <w:i w:val="0"/>
          <w:iCs w:val="0"/>
          <w:color w:val="000000"/>
          <w:sz w:val="20"/>
          <w:szCs w:val="20"/>
        </w:rPr>
        <w:t>Freshw</w:t>
      </w:r>
      <w:proofErr w:type="spellEnd"/>
      <w:r w:rsidRPr="001D5A84">
        <w:rPr>
          <w:rStyle w:val="Emphasis"/>
          <w:rFonts w:ascii="Times New Roman" w:hAnsi="Times New Roman" w:cs="Times New Roman"/>
          <w:i w:val="0"/>
          <w:iCs w:val="0"/>
          <w:color w:val="000000"/>
          <w:sz w:val="20"/>
          <w:szCs w:val="20"/>
        </w:rPr>
        <w:t xml:space="preserve"> </w:t>
      </w:r>
      <w:proofErr w:type="spellStart"/>
      <w:r w:rsidRPr="001D5A84">
        <w:rPr>
          <w:rStyle w:val="Emphasis"/>
          <w:rFonts w:ascii="Times New Roman" w:hAnsi="Times New Roman" w:cs="Times New Roman"/>
          <w:i w:val="0"/>
          <w:iCs w:val="0"/>
          <w:color w:val="000000"/>
          <w:sz w:val="20"/>
          <w:szCs w:val="20"/>
        </w:rPr>
        <w:t>Ecosyst</w:t>
      </w:r>
      <w:proofErr w:type="spellEnd"/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r w:rsidRPr="001D5A84">
        <w:rPr>
          <w:rFonts w:ascii="Times New Roman" w:hAnsi="Times New Roman" w:cs="Times New Roman"/>
          <w:color w:val="000000"/>
          <w:sz w:val="20"/>
          <w:szCs w:val="20"/>
        </w:rPr>
        <w:t>25:656–677.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1D5A84">
        <w:rPr>
          <w:rFonts w:ascii="Times New Roman" w:hAnsi="Times New Roman" w:cs="Times New Roman"/>
          <w:sz w:val="20"/>
          <w:szCs w:val="20"/>
        </w:rPr>
        <w:t>https://doi.org/10.1002/aqc.2441</w:t>
      </w:r>
    </w:p>
    <w:p w14:paraId="1F6A5497" w14:textId="44498894" w:rsidR="003D5FEE" w:rsidRPr="001D5A84" w:rsidRDefault="003D5FEE" w:rsidP="00FC6102">
      <w:pPr>
        <w:ind w:left="720" w:hanging="720"/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</w:pPr>
      <w:r w:rsidRPr="001D5A84"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  <w:t>Moore GI, Morrison SM, Hutchins JB, Allen GR, Sampey A (2014)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r w:rsidRPr="001D5A84">
        <w:rPr>
          <w:rFonts w:ascii="Times New Roman" w:hAnsi="Times New Roman" w:cs="Times New Roman"/>
          <w:color w:val="000000"/>
          <w:sz w:val="20"/>
          <w:szCs w:val="20"/>
        </w:rPr>
        <w:t>Kimberley marine biota. Historical data: fishes.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r w:rsidRPr="001D5A84">
        <w:rPr>
          <w:rStyle w:val="Emphasis"/>
          <w:rFonts w:ascii="Times New Roman" w:hAnsi="Times New Roman" w:cs="Times New Roman"/>
          <w:i w:val="0"/>
          <w:iCs w:val="0"/>
          <w:color w:val="000000"/>
          <w:sz w:val="20"/>
          <w:szCs w:val="20"/>
        </w:rPr>
        <w:t>Rec West Aust Mus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r w:rsidRPr="001D5A84">
        <w:rPr>
          <w:rFonts w:ascii="Times New Roman" w:hAnsi="Times New Roman" w:cs="Times New Roman"/>
          <w:color w:val="000000"/>
          <w:sz w:val="20"/>
          <w:szCs w:val="20"/>
        </w:rPr>
        <w:t>84</w:t>
      </w:r>
      <w:r w:rsidR="00936754" w:rsidRPr="001D5A84">
        <w:rPr>
          <w:rFonts w:ascii="Times New Roman" w:hAnsi="Times New Roman" w:cs="Times New Roman"/>
          <w:color w:val="000000"/>
          <w:sz w:val="20"/>
          <w:szCs w:val="20"/>
        </w:rPr>
        <w:t xml:space="preserve">:161–206. </w:t>
      </w:r>
      <w:r w:rsidR="00936754" w:rsidRPr="001D5A84">
        <w:rPr>
          <w:rFonts w:ascii="Times New Roman" w:hAnsi="Times New Roman" w:cs="Times New Roman"/>
          <w:sz w:val="20"/>
          <w:szCs w:val="20"/>
        </w:rPr>
        <w:t>https://doi.org/10.18195/issn.0313-122x.84.2014.161-206</w:t>
      </w:r>
    </w:p>
    <w:p w14:paraId="637129E9" w14:textId="48EF08E0" w:rsidR="009910EC" w:rsidRPr="001D5A84" w:rsidRDefault="009910EC" w:rsidP="00FC6102">
      <w:pPr>
        <w:ind w:left="720" w:hanging="720"/>
        <w:rPr>
          <w:rStyle w:val="Strong"/>
          <w:rFonts w:ascii="Times New Roman" w:hAnsi="Times New Roman" w:cs="Times New Roman"/>
          <w:b w:val="0"/>
          <w:bCs w:val="0"/>
          <w:color w:val="000000" w:themeColor="text1"/>
          <w:sz w:val="20"/>
          <w:szCs w:val="20"/>
        </w:rPr>
      </w:pPr>
      <w:r w:rsidRPr="001D5A84"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  <w:t>Morgan DL, Whitty JM, Phillips NM, Thorburn DC, Chaplin JA, McAuley R (2011)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r w:rsidRPr="001D5A84">
        <w:rPr>
          <w:rFonts w:ascii="Times New Roman" w:hAnsi="Times New Roman" w:cs="Times New Roman"/>
          <w:color w:val="000000"/>
          <w:sz w:val="20"/>
          <w:szCs w:val="20"/>
        </w:rPr>
        <w:t>North-western Australia as a hotspot for endangered elasmobranchs with particular reference to sawfishes and the northern river shark.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r w:rsidRPr="001D5A84">
        <w:rPr>
          <w:rStyle w:val="Emphasis"/>
          <w:rFonts w:ascii="Times New Roman" w:hAnsi="Times New Roman" w:cs="Times New Roman"/>
          <w:i w:val="0"/>
          <w:iCs w:val="0"/>
          <w:color w:val="000000"/>
          <w:sz w:val="20"/>
          <w:szCs w:val="20"/>
        </w:rPr>
        <w:t>J R Soc West Aust</w:t>
      </w:r>
      <w:r w:rsidRPr="001D5A84">
        <w:rPr>
          <w:rStyle w:val="apple-converted-space"/>
          <w:rFonts w:ascii="Times New Roman" w:hAnsi="Times New Roman" w:cs="Times New Roman"/>
          <w:i/>
          <w:iCs/>
          <w:color w:val="000000"/>
          <w:sz w:val="20"/>
          <w:szCs w:val="20"/>
        </w:rPr>
        <w:t> </w:t>
      </w:r>
      <w:r w:rsidRPr="001D5A84">
        <w:rPr>
          <w:rFonts w:ascii="Times New Roman" w:hAnsi="Times New Roman" w:cs="Times New Roman"/>
          <w:color w:val="000000"/>
          <w:sz w:val="20"/>
          <w:szCs w:val="20"/>
        </w:rPr>
        <w:t>94:345–358.</w:t>
      </w:r>
    </w:p>
    <w:p w14:paraId="6954EEC5" w14:textId="0EF3AC6F" w:rsidR="00050A54" w:rsidRPr="001D5A84" w:rsidRDefault="00050A54" w:rsidP="00FC6102">
      <w:pPr>
        <w:ind w:left="720" w:hanging="720"/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</w:pPr>
      <w:r w:rsidRPr="001D5A84"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  <w:t>Morgan DL, Allen MG, Ebner BC, Whitty JM, Beatty SJ (2015)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r w:rsidRPr="001D5A84">
        <w:rPr>
          <w:rFonts w:ascii="Times New Roman" w:hAnsi="Times New Roman" w:cs="Times New Roman"/>
          <w:color w:val="000000"/>
          <w:sz w:val="20"/>
          <w:szCs w:val="20"/>
        </w:rPr>
        <w:t>Discovery of a pupping site and nursery for critically endangered green sawfish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r w:rsidRPr="001D5A84">
        <w:rPr>
          <w:rStyle w:val="Emphasis"/>
          <w:rFonts w:ascii="Times New Roman" w:hAnsi="Times New Roman" w:cs="Times New Roman"/>
          <w:color w:val="000000"/>
          <w:sz w:val="20"/>
          <w:szCs w:val="20"/>
        </w:rPr>
        <w:t>Pristis zijsron</w:t>
      </w:r>
      <w:r w:rsidRPr="001D5A84">
        <w:rPr>
          <w:rFonts w:ascii="Times New Roman" w:hAnsi="Times New Roman" w:cs="Times New Roman"/>
          <w:color w:val="000000"/>
          <w:sz w:val="20"/>
          <w:szCs w:val="20"/>
        </w:rPr>
        <w:t>.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r w:rsidRPr="001D5A84">
        <w:rPr>
          <w:rStyle w:val="Emphasis"/>
          <w:rFonts w:ascii="Times New Roman" w:hAnsi="Times New Roman" w:cs="Times New Roman"/>
          <w:i w:val="0"/>
          <w:iCs w:val="0"/>
          <w:color w:val="000000"/>
          <w:sz w:val="20"/>
          <w:szCs w:val="20"/>
        </w:rPr>
        <w:t>J Fish Biol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r w:rsidRPr="001D5A84">
        <w:rPr>
          <w:rFonts w:ascii="Times New Roman" w:hAnsi="Times New Roman" w:cs="Times New Roman"/>
          <w:color w:val="000000"/>
          <w:sz w:val="20"/>
          <w:szCs w:val="20"/>
        </w:rPr>
        <w:t>86:1658–1663.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r w:rsidRPr="001D5A84">
        <w:rPr>
          <w:rFonts w:ascii="Times New Roman" w:hAnsi="Times New Roman" w:cs="Times New Roman"/>
          <w:sz w:val="20"/>
          <w:szCs w:val="20"/>
        </w:rPr>
        <w:t>https://doi.org/10.1111/jfb.1266</w:t>
      </w:r>
      <w:r w:rsidR="00FB3E7C" w:rsidRPr="001D5A84">
        <w:rPr>
          <w:rFonts w:ascii="Times New Roman" w:hAnsi="Times New Roman" w:cs="Times New Roman"/>
          <w:sz w:val="20"/>
          <w:szCs w:val="20"/>
        </w:rPr>
        <w:t>8</w:t>
      </w:r>
    </w:p>
    <w:p w14:paraId="018EBAF7" w14:textId="3B9C28D5" w:rsidR="009910EC" w:rsidRPr="001D5A84" w:rsidRDefault="009910EC" w:rsidP="00FC6102">
      <w:pPr>
        <w:ind w:left="720" w:hanging="720"/>
        <w:rPr>
          <w:rStyle w:val="Strong"/>
          <w:rFonts w:ascii="Times New Roman" w:hAnsi="Times New Roman" w:cs="Times New Roman"/>
          <w:b w:val="0"/>
          <w:bCs w:val="0"/>
          <w:color w:val="000000" w:themeColor="text1"/>
          <w:sz w:val="20"/>
          <w:szCs w:val="20"/>
        </w:rPr>
      </w:pPr>
      <w:r w:rsidRPr="001D5A84"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  <w:t xml:space="preserve">Morgan DL, </w:t>
      </w:r>
      <w:proofErr w:type="spellStart"/>
      <w:r w:rsidRPr="001D5A84"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  <w:t>Wueringer</w:t>
      </w:r>
      <w:proofErr w:type="spellEnd"/>
      <w:r w:rsidRPr="001D5A84"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  <w:t xml:space="preserve"> BE, Allen MG, Ebner BC, Whitty JM, Gleiss AC, Beatty SJ (2016)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r w:rsidRPr="001D5A84">
        <w:rPr>
          <w:rFonts w:ascii="Times New Roman" w:hAnsi="Times New Roman" w:cs="Times New Roman"/>
          <w:color w:val="000000"/>
          <w:sz w:val="20"/>
          <w:szCs w:val="20"/>
        </w:rPr>
        <w:t>What is the fate of amputee sawfish?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r w:rsidRPr="001D5A84">
        <w:rPr>
          <w:rStyle w:val="Emphasis"/>
          <w:rFonts w:ascii="Times New Roman" w:hAnsi="Times New Roman" w:cs="Times New Roman"/>
          <w:i w:val="0"/>
          <w:iCs w:val="0"/>
          <w:color w:val="000000"/>
          <w:sz w:val="20"/>
          <w:szCs w:val="20"/>
        </w:rPr>
        <w:t>Fisheries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r w:rsidRPr="001D5A84">
        <w:rPr>
          <w:rFonts w:ascii="Times New Roman" w:hAnsi="Times New Roman" w:cs="Times New Roman"/>
          <w:color w:val="000000"/>
          <w:sz w:val="20"/>
          <w:szCs w:val="20"/>
        </w:rPr>
        <w:t>41:71–73.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1D5A84">
        <w:rPr>
          <w:rFonts w:ascii="Times New Roman" w:hAnsi="Times New Roman" w:cs="Times New Roman"/>
          <w:sz w:val="20"/>
          <w:szCs w:val="20"/>
        </w:rPr>
        <w:t>https://doi.org/10.1080/03632415.2015.1125887</w:t>
      </w:r>
    </w:p>
    <w:p w14:paraId="45DF76D0" w14:textId="259934E3" w:rsidR="00E24DA3" w:rsidRPr="001D5A84" w:rsidRDefault="00E24DA3" w:rsidP="00FC6102">
      <w:pPr>
        <w:ind w:left="720" w:hanging="720"/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</w:pPr>
      <w:r w:rsidRPr="001D5A84"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  <w:t>Morgan DL, Ebner BC, Allen MG, Gleiss AC, Beatty SJ, Whitty JM (2017)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r w:rsidRPr="001D5A84">
        <w:rPr>
          <w:rFonts w:ascii="Times New Roman" w:hAnsi="Times New Roman" w:cs="Times New Roman"/>
          <w:color w:val="000000"/>
          <w:sz w:val="20"/>
          <w:szCs w:val="20"/>
        </w:rPr>
        <w:t>Habitat use and site fidelity of neonate and juvenile green sawfish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r w:rsidRPr="001D5A84">
        <w:rPr>
          <w:rStyle w:val="Emphasis"/>
          <w:rFonts w:ascii="Times New Roman" w:hAnsi="Times New Roman" w:cs="Times New Roman"/>
          <w:color w:val="000000"/>
          <w:sz w:val="20"/>
          <w:szCs w:val="20"/>
        </w:rPr>
        <w:t>Pristis zijsron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r w:rsidRPr="001D5A84">
        <w:rPr>
          <w:rFonts w:ascii="Times New Roman" w:hAnsi="Times New Roman" w:cs="Times New Roman"/>
          <w:color w:val="000000"/>
          <w:sz w:val="20"/>
          <w:szCs w:val="20"/>
        </w:rPr>
        <w:t>in a nursery area in Western Australia.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r w:rsidRPr="001D5A84">
        <w:rPr>
          <w:rStyle w:val="Emphasis"/>
          <w:rFonts w:ascii="Times New Roman" w:hAnsi="Times New Roman" w:cs="Times New Roman"/>
          <w:i w:val="0"/>
          <w:iCs w:val="0"/>
          <w:color w:val="000000"/>
          <w:sz w:val="20"/>
          <w:szCs w:val="20"/>
        </w:rPr>
        <w:t>Endanger Species Res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r w:rsidRPr="001D5A84">
        <w:rPr>
          <w:rFonts w:ascii="Times New Roman" w:hAnsi="Times New Roman" w:cs="Times New Roman"/>
          <w:color w:val="000000"/>
          <w:sz w:val="20"/>
          <w:szCs w:val="20"/>
        </w:rPr>
        <w:t>34:235–249.</w:t>
      </w:r>
      <w:r w:rsidR="00CB2B64"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1D5A84">
        <w:rPr>
          <w:rFonts w:ascii="Times New Roman" w:hAnsi="Times New Roman" w:cs="Times New Roman"/>
          <w:sz w:val="20"/>
          <w:szCs w:val="20"/>
        </w:rPr>
        <w:t>https://doi.org/10.3354/esr00847</w:t>
      </w:r>
    </w:p>
    <w:p w14:paraId="65C44103" w14:textId="53856287" w:rsidR="003C7513" w:rsidRPr="001D5A84" w:rsidRDefault="003C7513" w:rsidP="00FC6102">
      <w:pPr>
        <w:ind w:left="720" w:hanging="720"/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</w:pPr>
      <w:r w:rsidRPr="001D5A84"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  <w:t>Morgan DL, Lear KO, Ingelbrecht J, Fazeldean T, Fleming PA (2025)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r w:rsidRPr="001D5A84">
        <w:rPr>
          <w:rFonts w:ascii="Times New Roman" w:hAnsi="Times New Roman" w:cs="Times New Roman"/>
          <w:color w:val="000000"/>
          <w:sz w:val="20"/>
          <w:szCs w:val="20"/>
        </w:rPr>
        <w:t>The red fox (</w:t>
      </w:r>
      <w:r w:rsidRPr="001D5A84">
        <w:rPr>
          <w:rStyle w:val="Emphasis"/>
          <w:rFonts w:ascii="Times New Roman" w:hAnsi="Times New Roman" w:cs="Times New Roman"/>
          <w:color w:val="000000"/>
          <w:sz w:val="20"/>
          <w:szCs w:val="20"/>
        </w:rPr>
        <w:t>Vulpes vulpes</w:t>
      </w:r>
      <w:r w:rsidRPr="001D5A84">
        <w:rPr>
          <w:rFonts w:ascii="Times New Roman" w:hAnsi="Times New Roman" w:cs="Times New Roman"/>
          <w:color w:val="000000"/>
          <w:sz w:val="20"/>
          <w:szCs w:val="20"/>
        </w:rPr>
        <w:t>) as a potential invasive predator in a Critically Endangered sawfish nursery.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r w:rsidRPr="001D5A84">
        <w:rPr>
          <w:rStyle w:val="Emphasis"/>
          <w:rFonts w:ascii="Times New Roman" w:hAnsi="Times New Roman" w:cs="Times New Roman"/>
          <w:i w:val="0"/>
          <w:iCs w:val="0"/>
          <w:color w:val="000000"/>
          <w:sz w:val="20"/>
          <w:szCs w:val="20"/>
        </w:rPr>
        <w:t xml:space="preserve">Pac </w:t>
      </w:r>
      <w:proofErr w:type="spellStart"/>
      <w:r w:rsidRPr="001D5A84">
        <w:rPr>
          <w:rStyle w:val="Emphasis"/>
          <w:rFonts w:ascii="Times New Roman" w:hAnsi="Times New Roman" w:cs="Times New Roman"/>
          <w:i w:val="0"/>
          <w:iCs w:val="0"/>
          <w:color w:val="000000"/>
          <w:sz w:val="20"/>
          <w:szCs w:val="20"/>
        </w:rPr>
        <w:t>Conserv</w:t>
      </w:r>
      <w:proofErr w:type="spellEnd"/>
      <w:r w:rsidRPr="001D5A84">
        <w:rPr>
          <w:rStyle w:val="Emphasis"/>
          <w:rFonts w:ascii="Times New Roman" w:hAnsi="Times New Roman" w:cs="Times New Roman"/>
          <w:i w:val="0"/>
          <w:iCs w:val="0"/>
          <w:color w:val="000000"/>
          <w:sz w:val="20"/>
          <w:szCs w:val="20"/>
        </w:rPr>
        <w:t xml:space="preserve"> Biol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r w:rsidRPr="001D5A84">
        <w:rPr>
          <w:rFonts w:ascii="Times New Roman" w:hAnsi="Times New Roman" w:cs="Times New Roman"/>
          <w:color w:val="000000"/>
          <w:sz w:val="20"/>
          <w:szCs w:val="20"/>
        </w:rPr>
        <w:t>31.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r w:rsidRPr="001D5A84">
        <w:rPr>
          <w:rFonts w:ascii="Times New Roman" w:hAnsi="Times New Roman" w:cs="Times New Roman"/>
          <w:sz w:val="20"/>
          <w:szCs w:val="20"/>
        </w:rPr>
        <w:t>https://doi.org/10.1071/PC24009</w:t>
      </w:r>
    </w:p>
    <w:p w14:paraId="762AF844" w14:textId="4DDBC72E" w:rsidR="006E375A" w:rsidRPr="001D5A84" w:rsidRDefault="006E375A" w:rsidP="00FC6102">
      <w:pPr>
        <w:ind w:left="720" w:hanging="720"/>
        <w:rPr>
          <w:rFonts w:ascii="Times New Roman" w:hAnsi="Times New Roman" w:cs="Times New Roman"/>
          <w:color w:val="000000" w:themeColor="text1"/>
          <w:sz w:val="20"/>
          <w:szCs w:val="20"/>
        </w:rPr>
      </w:pPr>
      <w:proofErr w:type="spellStart"/>
      <w:r w:rsidRPr="001D5A84">
        <w:rPr>
          <w:rFonts w:ascii="Times New Roman" w:hAnsi="Times New Roman" w:cs="Times New Roman"/>
          <w:color w:val="000000"/>
          <w:sz w:val="20"/>
          <w:szCs w:val="20"/>
        </w:rPr>
        <w:t>Mylniczenko</w:t>
      </w:r>
      <w:proofErr w:type="spellEnd"/>
      <w:r w:rsidRPr="001D5A84">
        <w:rPr>
          <w:rFonts w:ascii="Times New Roman" w:hAnsi="Times New Roman" w:cs="Times New Roman"/>
          <w:color w:val="000000"/>
          <w:sz w:val="20"/>
          <w:szCs w:val="20"/>
        </w:rPr>
        <w:t xml:space="preserve"> ND, Harris B, Wilborn RE, Young FA (2007) Blood culture results from healthy captive and free‐ranging elasmobranchs. J </w:t>
      </w:r>
      <w:proofErr w:type="spellStart"/>
      <w:r w:rsidRPr="001D5A84">
        <w:rPr>
          <w:rFonts w:ascii="Times New Roman" w:hAnsi="Times New Roman" w:cs="Times New Roman"/>
          <w:color w:val="000000"/>
          <w:sz w:val="20"/>
          <w:szCs w:val="20"/>
        </w:rPr>
        <w:t>Aquat</w:t>
      </w:r>
      <w:proofErr w:type="spellEnd"/>
      <w:r w:rsidRPr="001D5A84">
        <w:rPr>
          <w:rFonts w:ascii="Times New Roman" w:hAnsi="Times New Roman" w:cs="Times New Roman"/>
          <w:color w:val="000000"/>
          <w:sz w:val="20"/>
          <w:szCs w:val="20"/>
        </w:rPr>
        <w:t xml:space="preserve"> Anim Health 19:159–167.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1D5A84">
        <w:rPr>
          <w:rFonts w:ascii="Times New Roman" w:hAnsi="Times New Roman" w:cs="Times New Roman"/>
          <w:sz w:val="20"/>
          <w:szCs w:val="20"/>
        </w:rPr>
        <w:t>https://doi.org/10.1577/H06-039.1</w:t>
      </w:r>
    </w:p>
    <w:p w14:paraId="65A19540" w14:textId="2A6DB594" w:rsidR="00AC21A2" w:rsidRPr="001D5A84" w:rsidRDefault="00AC21A2" w:rsidP="00FC6102">
      <w:pPr>
        <w:ind w:left="720" w:hanging="720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1D5A84">
        <w:rPr>
          <w:rFonts w:ascii="Times New Roman" w:hAnsi="Times New Roman" w:cs="Times New Roman"/>
          <w:color w:val="000000"/>
          <w:sz w:val="20"/>
          <w:szCs w:val="20"/>
        </w:rPr>
        <w:t xml:space="preserve">Naples LM, </w:t>
      </w:r>
      <w:proofErr w:type="spellStart"/>
      <w:r w:rsidRPr="001D5A84">
        <w:rPr>
          <w:rFonts w:ascii="Times New Roman" w:hAnsi="Times New Roman" w:cs="Times New Roman"/>
          <w:color w:val="000000"/>
          <w:sz w:val="20"/>
          <w:szCs w:val="20"/>
        </w:rPr>
        <w:t>Mylniczenko</w:t>
      </w:r>
      <w:proofErr w:type="spellEnd"/>
      <w:r w:rsidRPr="001D5A84">
        <w:rPr>
          <w:rFonts w:ascii="Times New Roman" w:hAnsi="Times New Roman" w:cs="Times New Roman"/>
          <w:color w:val="000000"/>
          <w:sz w:val="20"/>
          <w:szCs w:val="20"/>
        </w:rPr>
        <w:t xml:space="preserve"> ND, Zachariah TT, Wilborn RE, Young FA (2012) Evaluation of critical care blood analytes assessed with a point-of-care portable blood </w:t>
      </w:r>
      <w:proofErr w:type="spellStart"/>
      <w:r w:rsidRPr="001D5A84">
        <w:rPr>
          <w:rFonts w:ascii="Times New Roman" w:hAnsi="Times New Roman" w:cs="Times New Roman"/>
          <w:color w:val="000000"/>
          <w:sz w:val="20"/>
          <w:szCs w:val="20"/>
        </w:rPr>
        <w:t>analyzer</w:t>
      </w:r>
      <w:proofErr w:type="spellEnd"/>
      <w:r w:rsidRPr="001D5A84">
        <w:rPr>
          <w:rFonts w:ascii="Times New Roman" w:hAnsi="Times New Roman" w:cs="Times New Roman"/>
          <w:color w:val="000000"/>
          <w:sz w:val="20"/>
          <w:szCs w:val="20"/>
        </w:rPr>
        <w:t xml:space="preserve"> in wild and aquarium-housed </w:t>
      </w:r>
      <w:r w:rsidRPr="001D5A84">
        <w:rPr>
          <w:rFonts w:ascii="Times New Roman" w:hAnsi="Times New Roman" w:cs="Times New Roman"/>
          <w:color w:val="000000"/>
          <w:sz w:val="20"/>
          <w:szCs w:val="20"/>
        </w:rPr>
        <w:lastRenderedPageBreak/>
        <w:t>elasmobranchs and the influence of phlebotomy site on results. J Am Vet Med Assoc 241:117–125.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r w:rsidRPr="001D5A84">
        <w:rPr>
          <w:rFonts w:ascii="Times New Roman" w:hAnsi="Times New Roman" w:cs="Times New Roman"/>
          <w:sz w:val="20"/>
          <w:szCs w:val="20"/>
        </w:rPr>
        <w:t>https://doi.org/10.2460/javma.241.1.117</w:t>
      </w:r>
    </w:p>
    <w:p w14:paraId="011ABE2A" w14:textId="47B2CAA7" w:rsidR="00CE5208" w:rsidRPr="001D5A84" w:rsidRDefault="00CE5208" w:rsidP="00FC6102">
      <w:pPr>
        <w:ind w:left="720" w:hanging="720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1D5A8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Ostwald A, Tulloch VJD, Kyne PM, Bax NJ, Dunstan PK, Ferreira LC, Thums M, </w:t>
      </w:r>
      <w:proofErr w:type="spellStart"/>
      <w:r w:rsidRPr="001D5A84">
        <w:rPr>
          <w:rFonts w:ascii="Times New Roman" w:hAnsi="Times New Roman" w:cs="Times New Roman"/>
          <w:color w:val="000000" w:themeColor="text1"/>
          <w:sz w:val="20"/>
          <w:szCs w:val="20"/>
        </w:rPr>
        <w:t>Upston</w:t>
      </w:r>
      <w:proofErr w:type="spellEnd"/>
      <w:r w:rsidRPr="001D5A8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J, Adams VM (2021) Mapping threats to species: method matters. Mar Policy 131:104614. https://doi.org/10.1016</w:t>
      </w:r>
      <w:r w:rsidR="008C048E" w:rsidRPr="001D5A84">
        <w:rPr>
          <w:rFonts w:ascii="Times New Roman" w:hAnsi="Times New Roman" w:cs="Times New Roman"/>
          <w:color w:val="000000" w:themeColor="text1"/>
          <w:sz w:val="20"/>
          <w:szCs w:val="20"/>
        </w:rPr>
        <w:t>/j.marpol.2021.104614</w:t>
      </w:r>
    </w:p>
    <w:p w14:paraId="7FEFA0C7" w14:textId="427474D9" w:rsidR="009D37B3" w:rsidRPr="001D5A84" w:rsidRDefault="009D37B3" w:rsidP="00FC6102">
      <w:pPr>
        <w:ind w:left="720" w:hanging="720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1D5A84"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  <w:t>Peverell SC (2005)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r w:rsidRPr="001D5A84">
        <w:rPr>
          <w:rFonts w:ascii="Times New Roman" w:hAnsi="Times New Roman" w:cs="Times New Roman"/>
          <w:color w:val="000000"/>
          <w:sz w:val="20"/>
          <w:szCs w:val="20"/>
        </w:rPr>
        <w:t>Distribution of sawfishes (</w:t>
      </w:r>
      <w:r w:rsidRPr="001D5A84">
        <w:rPr>
          <w:rStyle w:val="Emphasis"/>
          <w:rFonts w:ascii="Times New Roman" w:hAnsi="Times New Roman" w:cs="Times New Roman"/>
          <w:i w:val="0"/>
          <w:iCs w:val="0"/>
          <w:color w:val="000000"/>
          <w:sz w:val="20"/>
          <w:szCs w:val="20"/>
        </w:rPr>
        <w:t>Pristidae</w:t>
      </w:r>
      <w:r w:rsidRPr="001D5A84">
        <w:rPr>
          <w:rFonts w:ascii="Times New Roman" w:hAnsi="Times New Roman" w:cs="Times New Roman"/>
          <w:color w:val="000000"/>
          <w:sz w:val="20"/>
          <w:szCs w:val="20"/>
        </w:rPr>
        <w:t>) in the Queensland Gulf of Carpentaria, Australia, with notes on sawfish ecology.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r w:rsidRPr="001D5A84">
        <w:rPr>
          <w:rStyle w:val="Emphasis"/>
          <w:rFonts w:ascii="Times New Roman" w:hAnsi="Times New Roman" w:cs="Times New Roman"/>
          <w:i w:val="0"/>
          <w:iCs w:val="0"/>
          <w:color w:val="000000"/>
          <w:sz w:val="20"/>
          <w:szCs w:val="20"/>
        </w:rPr>
        <w:t>Environ Biol Fishes</w:t>
      </w:r>
      <w:r w:rsidRPr="001D5A84">
        <w:rPr>
          <w:rStyle w:val="apple-converted-space"/>
          <w:rFonts w:ascii="Times New Roman" w:hAnsi="Times New Roman" w:cs="Times New Roman"/>
          <w:i/>
          <w:iCs/>
          <w:color w:val="000000"/>
          <w:sz w:val="20"/>
          <w:szCs w:val="20"/>
        </w:rPr>
        <w:t> </w:t>
      </w:r>
      <w:r w:rsidRPr="001D5A84">
        <w:rPr>
          <w:rFonts w:ascii="Times New Roman" w:hAnsi="Times New Roman" w:cs="Times New Roman"/>
          <w:color w:val="000000"/>
          <w:sz w:val="20"/>
          <w:szCs w:val="20"/>
        </w:rPr>
        <w:t>73:391–402.</w:t>
      </w:r>
      <w:r w:rsidR="00CB2B64"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1D5A84">
        <w:rPr>
          <w:rFonts w:ascii="Times New Roman" w:hAnsi="Times New Roman" w:cs="Times New Roman"/>
          <w:sz w:val="20"/>
          <w:szCs w:val="20"/>
        </w:rPr>
        <w:t>https://doi.org/10.1007/s10641-005-1599-8</w:t>
      </w:r>
    </w:p>
    <w:p w14:paraId="004E3777" w14:textId="67B3E8AD" w:rsidR="00BA5015" w:rsidRPr="001D5A84" w:rsidRDefault="00BA5015" w:rsidP="00FC6102">
      <w:pPr>
        <w:ind w:left="720" w:hanging="720"/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</w:pPr>
      <w:r w:rsidRPr="001D5A84"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  <w:t>Phillips N</w:t>
      </w:r>
      <w:r w:rsidR="00C42C2E" w:rsidRPr="001D5A84"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  <w:t>M</w:t>
      </w:r>
      <w:r w:rsidRPr="001D5A84"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  <w:t>, Chaplin J</w:t>
      </w:r>
      <w:r w:rsidR="00C42C2E" w:rsidRPr="001D5A84"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  <w:t>A</w:t>
      </w:r>
      <w:r w:rsidRPr="001D5A84"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  <w:t>, Morgan D</w:t>
      </w:r>
      <w:r w:rsidR="00C42C2E" w:rsidRPr="001D5A84"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  <w:t>L</w:t>
      </w:r>
      <w:r w:rsidRPr="001D5A84"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  <w:t>, Peverell S</w:t>
      </w:r>
      <w:r w:rsidR="00C42C2E" w:rsidRPr="001D5A84"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  <w:t>C</w:t>
      </w:r>
      <w:r w:rsidRPr="001D5A84"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  <w:t xml:space="preserve"> (2009)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r w:rsidRPr="001D5A84">
        <w:rPr>
          <w:rFonts w:ascii="Times New Roman" w:hAnsi="Times New Roman" w:cs="Times New Roman"/>
          <w:color w:val="000000"/>
          <w:sz w:val="20"/>
          <w:szCs w:val="20"/>
        </w:rPr>
        <w:t>Extraction and amplification of DNA from the dried rostra of sawfishes (</w:t>
      </w:r>
      <w:r w:rsidRPr="001D5A84">
        <w:rPr>
          <w:rStyle w:val="Emphasis"/>
          <w:rFonts w:ascii="Times New Roman" w:hAnsi="Times New Roman" w:cs="Times New Roman"/>
          <w:i w:val="0"/>
          <w:iCs w:val="0"/>
          <w:color w:val="000000"/>
          <w:sz w:val="20"/>
          <w:szCs w:val="20"/>
        </w:rPr>
        <w:t>Pristidae</w:t>
      </w:r>
      <w:r w:rsidRPr="001D5A84">
        <w:rPr>
          <w:rFonts w:ascii="Times New Roman" w:hAnsi="Times New Roman" w:cs="Times New Roman"/>
          <w:color w:val="000000"/>
          <w:sz w:val="20"/>
          <w:szCs w:val="20"/>
        </w:rPr>
        <w:t>) for applications in conservation genetics.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r w:rsidRPr="001D5A84">
        <w:rPr>
          <w:rStyle w:val="Emphasis"/>
          <w:rFonts w:ascii="Times New Roman" w:hAnsi="Times New Roman" w:cs="Times New Roman"/>
          <w:i w:val="0"/>
          <w:iCs w:val="0"/>
          <w:color w:val="000000"/>
          <w:sz w:val="20"/>
          <w:szCs w:val="20"/>
        </w:rPr>
        <w:t xml:space="preserve">Pac </w:t>
      </w:r>
      <w:proofErr w:type="spellStart"/>
      <w:r w:rsidRPr="001D5A84">
        <w:rPr>
          <w:rStyle w:val="Emphasis"/>
          <w:rFonts w:ascii="Times New Roman" w:hAnsi="Times New Roman" w:cs="Times New Roman"/>
          <w:i w:val="0"/>
          <w:iCs w:val="0"/>
          <w:color w:val="000000"/>
          <w:sz w:val="20"/>
          <w:szCs w:val="20"/>
        </w:rPr>
        <w:t>Conserv</w:t>
      </w:r>
      <w:proofErr w:type="spellEnd"/>
      <w:r w:rsidRPr="001D5A84">
        <w:rPr>
          <w:rStyle w:val="Emphasis"/>
          <w:rFonts w:ascii="Times New Roman" w:hAnsi="Times New Roman" w:cs="Times New Roman"/>
          <w:i w:val="0"/>
          <w:iCs w:val="0"/>
          <w:color w:val="000000"/>
          <w:sz w:val="20"/>
          <w:szCs w:val="20"/>
        </w:rPr>
        <w:t xml:space="preserve"> Biol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r w:rsidRPr="001D5A84">
        <w:rPr>
          <w:rFonts w:ascii="Times New Roman" w:hAnsi="Times New Roman" w:cs="Times New Roman"/>
          <w:color w:val="000000"/>
          <w:sz w:val="20"/>
          <w:szCs w:val="20"/>
        </w:rPr>
        <w:t>15:128–134.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r w:rsidRPr="001D5A84">
        <w:rPr>
          <w:rFonts w:ascii="Times New Roman" w:hAnsi="Times New Roman" w:cs="Times New Roman"/>
          <w:sz w:val="20"/>
          <w:szCs w:val="20"/>
        </w:rPr>
        <w:t>https://doi.org/10.1071/PC090128</w:t>
      </w:r>
    </w:p>
    <w:p w14:paraId="25A5A632" w14:textId="7DF629F0" w:rsidR="00CB34CD" w:rsidRPr="001D5A84" w:rsidRDefault="00CB34CD" w:rsidP="00FC6102">
      <w:pPr>
        <w:ind w:left="720" w:hanging="720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1D5A84"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  <w:t>Phillips NM, Chaplin JA, Morgan DL, Peverell SC (2011)</w:t>
      </w:r>
      <w:r w:rsidRPr="001D5A84">
        <w:rPr>
          <w:rStyle w:val="apple-converted-space"/>
          <w:rFonts w:ascii="Times New Roman" w:hAnsi="Times New Roman" w:cs="Times New Roman"/>
          <w:b/>
          <w:bCs/>
          <w:color w:val="000000"/>
          <w:sz w:val="20"/>
          <w:szCs w:val="20"/>
        </w:rPr>
        <w:t> </w:t>
      </w:r>
      <w:r w:rsidRPr="001D5A84">
        <w:rPr>
          <w:rFonts w:ascii="Times New Roman" w:hAnsi="Times New Roman" w:cs="Times New Roman"/>
          <w:color w:val="000000"/>
          <w:sz w:val="20"/>
          <w:szCs w:val="20"/>
        </w:rPr>
        <w:t>Population genetic structure and genetic diversity of three critically endangered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r w:rsidRPr="001D5A84">
        <w:rPr>
          <w:rStyle w:val="Emphasis"/>
          <w:rFonts w:ascii="Times New Roman" w:hAnsi="Times New Roman" w:cs="Times New Roman"/>
          <w:color w:val="000000"/>
          <w:sz w:val="20"/>
          <w:szCs w:val="20"/>
        </w:rPr>
        <w:t>Pristis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r w:rsidRPr="001D5A84">
        <w:rPr>
          <w:rFonts w:ascii="Times New Roman" w:hAnsi="Times New Roman" w:cs="Times New Roman"/>
          <w:color w:val="000000"/>
          <w:sz w:val="20"/>
          <w:szCs w:val="20"/>
        </w:rPr>
        <w:t>sawfishes in Australian waters.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r w:rsidRPr="001D5A84">
        <w:rPr>
          <w:rStyle w:val="Emphasis"/>
          <w:rFonts w:ascii="Times New Roman" w:hAnsi="Times New Roman" w:cs="Times New Roman"/>
          <w:i w:val="0"/>
          <w:iCs w:val="0"/>
          <w:color w:val="000000"/>
          <w:sz w:val="20"/>
          <w:szCs w:val="20"/>
        </w:rPr>
        <w:t>Mar Biol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r w:rsidRPr="001D5A84">
        <w:rPr>
          <w:rFonts w:ascii="Times New Roman" w:hAnsi="Times New Roman" w:cs="Times New Roman"/>
          <w:color w:val="000000"/>
          <w:sz w:val="20"/>
          <w:szCs w:val="20"/>
        </w:rPr>
        <w:t>158:903–915.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r w:rsidRPr="001D5A84">
        <w:rPr>
          <w:rFonts w:ascii="Times New Roman" w:hAnsi="Times New Roman" w:cs="Times New Roman"/>
          <w:sz w:val="20"/>
          <w:szCs w:val="20"/>
        </w:rPr>
        <w:t>https://doi.org/10.1007/s00227-010-1617-z</w:t>
      </w:r>
    </w:p>
    <w:p w14:paraId="1F8F9873" w14:textId="7D9D1C42" w:rsidR="00493D66" w:rsidRPr="001D5A84" w:rsidRDefault="00493D66" w:rsidP="00FC6102">
      <w:pPr>
        <w:ind w:left="720" w:hanging="720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1D5A84"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  <w:t>Phillips NM, Chaplin JA, Peverell SC, Morgan DL (201</w:t>
      </w:r>
      <w:r w:rsidR="004E3EDD" w:rsidRPr="001D5A84"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  <w:t>7a</w:t>
      </w:r>
      <w:r w:rsidRPr="001D5A84"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  <w:t>)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r w:rsidRPr="001D5A84">
        <w:rPr>
          <w:rFonts w:ascii="Times New Roman" w:hAnsi="Times New Roman" w:cs="Times New Roman"/>
          <w:color w:val="000000"/>
          <w:sz w:val="20"/>
          <w:szCs w:val="20"/>
        </w:rPr>
        <w:t>Contrasting population structures of three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r w:rsidRPr="001D5A84">
        <w:rPr>
          <w:rStyle w:val="Emphasis"/>
          <w:rFonts w:ascii="Times New Roman" w:hAnsi="Times New Roman" w:cs="Times New Roman"/>
          <w:color w:val="000000"/>
          <w:sz w:val="20"/>
          <w:szCs w:val="20"/>
        </w:rPr>
        <w:t>Pristis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r w:rsidRPr="001D5A84">
        <w:rPr>
          <w:rFonts w:ascii="Times New Roman" w:hAnsi="Times New Roman" w:cs="Times New Roman"/>
          <w:color w:val="000000"/>
          <w:sz w:val="20"/>
          <w:szCs w:val="20"/>
        </w:rPr>
        <w:t>sawfishes with different patterns of habitat use.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r w:rsidRPr="001D5A84">
        <w:rPr>
          <w:rStyle w:val="Emphasis"/>
          <w:rFonts w:ascii="Times New Roman" w:hAnsi="Times New Roman" w:cs="Times New Roman"/>
          <w:i w:val="0"/>
          <w:iCs w:val="0"/>
          <w:color w:val="000000"/>
          <w:sz w:val="20"/>
          <w:szCs w:val="20"/>
        </w:rPr>
        <w:t xml:space="preserve">Mar </w:t>
      </w:r>
      <w:proofErr w:type="spellStart"/>
      <w:r w:rsidRPr="001D5A84">
        <w:rPr>
          <w:rStyle w:val="Emphasis"/>
          <w:rFonts w:ascii="Times New Roman" w:hAnsi="Times New Roman" w:cs="Times New Roman"/>
          <w:i w:val="0"/>
          <w:iCs w:val="0"/>
          <w:color w:val="000000"/>
          <w:sz w:val="20"/>
          <w:szCs w:val="20"/>
        </w:rPr>
        <w:t>Freshw</w:t>
      </w:r>
      <w:proofErr w:type="spellEnd"/>
      <w:r w:rsidRPr="001D5A84">
        <w:rPr>
          <w:rStyle w:val="Emphasis"/>
          <w:rFonts w:ascii="Times New Roman" w:hAnsi="Times New Roman" w:cs="Times New Roman"/>
          <w:i w:val="0"/>
          <w:iCs w:val="0"/>
          <w:color w:val="000000"/>
          <w:sz w:val="20"/>
          <w:szCs w:val="20"/>
        </w:rPr>
        <w:t xml:space="preserve"> Res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r w:rsidRPr="001D5A84">
        <w:rPr>
          <w:rFonts w:ascii="Times New Roman" w:hAnsi="Times New Roman" w:cs="Times New Roman"/>
          <w:color w:val="000000"/>
          <w:sz w:val="20"/>
          <w:szCs w:val="20"/>
        </w:rPr>
        <w:t>68:452–460.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r w:rsidRPr="001D5A84">
        <w:rPr>
          <w:rFonts w:ascii="Times New Roman" w:hAnsi="Times New Roman" w:cs="Times New Roman"/>
          <w:sz w:val="20"/>
          <w:szCs w:val="20"/>
        </w:rPr>
        <w:t>https://doi.org/10.1071/MF15427</w:t>
      </w:r>
    </w:p>
    <w:p w14:paraId="1E88627B" w14:textId="0F51FA4E" w:rsidR="005E427D" w:rsidRPr="001D5A84" w:rsidRDefault="005E427D" w:rsidP="00FC6102">
      <w:pPr>
        <w:ind w:left="720" w:hanging="720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1D5A84"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  <w:t>Phillips NM, Fearing A, Morgan DL (2017</w:t>
      </w:r>
      <w:r w:rsidR="004E3EDD" w:rsidRPr="001D5A84"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  <w:t>b</w:t>
      </w:r>
      <w:r w:rsidRPr="001D5A84"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  <w:t>)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r w:rsidRPr="001D5A84">
        <w:rPr>
          <w:rFonts w:ascii="Times New Roman" w:hAnsi="Times New Roman" w:cs="Times New Roman"/>
          <w:color w:val="000000"/>
          <w:sz w:val="20"/>
          <w:szCs w:val="20"/>
        </w:rPr>
        <w:t>Genetic bottlenecks in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r w:rsidRPr="001D5A84">
        <w:rPr>
          <w:rStyle w:val="Emphasis"/>
          <w:rFonts w:ascii="Times New Roman" w:hAnsi="Times New Roman" w:cs="Times New Roman"/>
          <w:color w:val="000000"/>
          <w:sz w:val="20"/>
          <w:szCs w:val="20"/>
        </w:rPr>
        <w:t>Pristis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r w:rsidRPr="001D5A84">
        <w:rPr>
          <w:rFonts w:ascii="Times New Roman" w:hAnsi="Times New Roman" w:cs="Times New Roman"/>
          <w:color w:val="000000"/>
          <w:sz w:val="20"/>
          <w:szCs w:val="20"/>
        </w:rPr>
        <w:t>sawfishes in northern Australian waters.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r w:rsidRPr="001D5A84">
        <w:rPr>
          <w:rStyle w:val="Emphasis"/>
          <w:rFonts w:ascii="Times New Roman" w:hAnsi="Times New Roman" w:cs="Times New Roman"/>
          <w:i w:val="0"/>
          <w:iCs w:val="0"/>
          <w:color w:val="000000"/>
          <w:sz w:val="20"/>
          <w:szCs w:val="20"/>
        </w:rPr>
        <w:t>Endanger Species Res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r w:rsidRPr="001D5A84">
        <w:rPr>
          <w:rFonts w:ascii="Times New Roman" w:hAnsi="Times New Roman" w:cs="Times New Roman"/>
          <w:color w:val="000000"/>
          <w:sz w:val="20"/>
          <w:szCs w:val="20"/>
        </w:rPr>
        <w:t>32:363–372.</w:t>
      </w:r>
      <w:r w:rsidR="00F863BE"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1D5A84">
        <w:rPr>
          <w:rFonts w:ascii="Times New Roman" w:hAnsi="Times New Roman" w:cs="Times New Roman"/>
          <w:sz w:val="20"/>
          <w:szCs w:val="20"/>
        </w:rPr>
        <w:t>https://doi.org/10.3354/esr00815</w:t>
      </w:r>
    </w:p>
    <w:p w14:paraId="78EE747E" w14:textId="7EBBBE08" w:rsidR="00F863BE" w:rsidRPr="001D5A84" w:rsidRDefault="00F863BE" w:rsidP="00FC6102">
      <w:pPr>
        <w:ind w:left="720" w:hanging="720"/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</w:pPr>
      <w:r w:rsidRPr="001D5A84">
        <w:rPr>
          <w:rFonts w:ascii="Times New Roman" w:hAnsi="Times New Roman" w:cs="Times New Roman"/>
          <w:color w:val="000000"/>
          <w:sz w:val="20"/>
          <w:szCs w:val="20"/>
        </w:rPr>
        <w:t>Poulakis GR, Grubbs RD (2019) Biology and ecology of sawfishes: global status of research and future outlook. Endanger Species Res 39:77–90.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1D5A84">
        <w:rPr>
          <w:rFonts w:ascii="Times New Roman" w:hAnsi="Times New Roman" w:cs="Times New Roman"/>
          <w:sz w:val="20"/>
          <w:szCs w:val="20"/>
        </w:rPr>
        <w:t>https://doi.org/10.3354/esr00</w:t>
      </w:r>
      <w:r w:rsidR="00D26AB3" w:rsidRPr="001D5A84">
        <w:rPr>
          <w:rFonts w:ascii="Times New Roman" w:hAnsi="Times New Roman" w:cs="Times New Roman"/>
          <w:sz w:val="20"/>
          <w:szCs w:val="20"/>
        </w:rPr>
        <w:t>955</w:t>
      </w:r>
    </w:p>
    <w:p w14:paraId="4CCFE2D0" w14:textId="44E0CA3F" w:rsidR="00BA5015" w:rsidRPr="001D5A84" w:rsidRDefault="00BA5015" w:rsidP="00FC6102">
      <w:pPr>
        <w:ind w:left="720" w:hanging="720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1D5A84"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  <w:t xml:space="preserve">Pytka JM, Kyne PM, Carlson JK, </w:t>
      </w:r>
      <w:proofErr w:type="spellStart"/>
      <w:r w:rsidRPr="001D5A84"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  <w:t>Wosnick</w:t>
      </w:r>
      <w:proofErr w:type="spellEnd"/>
      <w:r w:rsidRPr="001D5A84"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  <w:t xml:space="preserve"> N, Jabado RW (2024)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r w:rsidRPr="001D5A84">
        <w:rPr>
          <w:rFonts w:ascii="Times New Roman" w:hAnsi="Times New Roman" w:cs="Times New Roman"/>
          <w:color w:val="000000"/>
          <w:sz w:val="20"/>
          <w:szCs w:val="20"/>
        </w:rPr>
        <w:t>A tangled web: global review of fishing interactions with rhino rays.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r w:rsidRPr="001D5A84">
        <w:rPr>
          <w:rStyle w:val="Emphasis"/>
          <w:rFonts w:ascii="Times New Roman" w:hAnsi="Times New Roman" w:cs="Times New Roman"/>
          <w:i w:val="0"/>
          <w:iCs w:val="0"/>
          <w:color w:val="000000"/>
          <w:sz w:val="20"/>
          <w:szCs w:val="20"/>
        </w:rPr>
        <w:t>Rev Fish Biol Fish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r w:rsidRPr="001D5A84">
        <w:rPr>
          <w:rFonts w:ascii="Times New Roman" w:hAnsi="Times New Roman" w:cs="Times New Roman"/>
          <w:color w:val="000000"/>
          <w:sz w:val="20"/>
          <w:szCs w:val="20"/>
        </w:rPr>
        <w:t>34:131–160.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1D5A84">
        <w:rPr>
          <w:rFonts w:ascii="Times New Roman" w:hAnsi="Times New Roman" w:cs="Times New Roman"/>
          <w:sz w:val="20"/>
          <w:szCs w:val="20"/>
        </w:rPr>
        <w:t>https://doi.org/10.1007/s11160-023-09821-3</w:t>
      </w:r>
    </w:p>
    <w:p w14:paraId="514DCEFF" w14:textId="21D1E64F" w:rsidR="0008647D" w:rsidRPr="001D5A84" w:rsidRDefault="0008647D" w:rsidP="00FC6102">
      <w:pPr>
        <w:ind w:left="720" w:hanging="720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1D5A84"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  <w:t>Rajan PT, Mishra SS (20</w:t>
      </w:r>
      <w:r w:rsidR="00600862"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  <w:t>18</w:t>
      </w:r>
      <w:r w:rsidRPr="001D5A84"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  <w:t>)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r w:rsidRPr="001D5A84">
        <w:rPr>
          <w:rFonts w:ascii="Times New Roman" w:hAnsi="Times New Roman" w:cs="Times New Roman"/>
          <w:color w:val="000000"/>
          <w:sz w:val="20"/>
          <w:szCs w:val="20"/>
        </w:rPr>
        <w:t>Fishes of Andaman and Nicobar Islands</w:t>
      </w:r>
      <w:r w:rsidR="00623988" w:rsidRPr="001D5A84">
        <w:rPr>
          <w:rFonts w:ascii="Times New Roman" w:hAnsi="Times New Roman" w:cs="Times New Roman"/>
          <w:color w:val="000000"/>
          <w:sz w:val="20"/>
          <w:szCs w:val="20"/>
        </w:rPr>
        <w:t>–</w:t>
      </w:r>
      <w:r w:rsidRPr="001D5A84">
        <w:rPr>
          <w:rFonts w:ascii="Times New Roman" w:hAnsi="Times New Roman" w:cs="Times New Roman"/>
          <w:color w:val="000000"/>
          <w:sz w:val="20"/>
          <w:szCs w:val="20"/>
        </w:rPr>
        <w:t>an updated checklist.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r w:rsidRPr="001D5A84">
        <w:rPr>
          <w:rStyle w:val="Emphasis"/>
          <w:rFonts w:ascii="Times New Roman" w:hAnsi="Times New Roman" w:cs="Times New Roman"/>
          <w:i w:val="0"/>
          <w:iCs w:val="0"/>
          <w:color w:val="000000"/>
          <w:sz w:val="20"/>
          <w:szCs w:val="20"/>
        </w:rPr>
        <w:t>J Andaman Sci Assoc</w:t>
      </w:r>
      <w:r w:rsidRPr="001D5A84">
        <w:rPr>
          <w:rStyle w:val="Emphasis"/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1D5A84">
        <w:rPr>
          <w:rFonts w:ascii="Times New Roman" w:hAnsi="Times New Roman" w:cs="Times New Roman"/>
          <w:color w:val="000000"/>
          <w:sz w:val="20"/>
          <w:szCs w:val="20"/>
        </w:rPr>
        <w:t>23:148–181.</w:t>
      </w:r>
      <w:r w:rsidRPr="001D5A8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</w:p>
    <w:p w14:paraId="7DCCB998" w14:textId="7CF3F13E" w:rsidR="00DE0DC6" w:rsidRPr="001D5A84" w:rsidRDefault="00DE0DC6" w:rsidP="00FC6102">
      <w:pPr>
        <w:ind w:left="720" w:hanging="720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1D5A84">
        <w:rPr>
          <w:rFonts w:ascii="Times New Roman" w:hAnsi="Times New Roman" w:cs="Times New Roman"/>
          <w:color w:val="000000"/>
          <w:sz w:val="20"/>
          <w:szCs w:val="20"/>
        </w:rPr>
        <w:t xml:space="preserve">Razzaghi M, </w:t>
      </w:r>
      <w:proofErr w:type="spellStart"/>
      <w:r w:rsidRPr="001D5A84">
        <w:rPr>
          <w:rFonts w:ascii="Times New Roman" w:hAnsi="Times New Roman" w:cs="Times New Roman"/>
          <w:color w:val="000000"/>
          <w:sz w:val="20"/>
          <w:szCs w:val="20"/>
        </w:rPr>
        <w:t>Mashjoor</w:t>
      </w:r>
      <w:proofErr w:type="spellEnd"/>
      <w:r w:rsidRPr="001D5A84">
        <w:rPr>
          <w:rFonts w:ascii="Times New Roman" w:hAnsi="Times New Roman" w:cs="Times New Roman"/>
          <w:color w:val="000000"/>
          <w:sz w:val="20"/>
          <w:szCs w:val="20"/>
        </w:rPr>
        <w:t xml:space="preserve"> S, Kamrani E (2017) Mean trophic level of coastal fisheries landings in the Persian Gulf (</w:t>
      </w:r>
      <w:proofErr w:type="spellStart"/>
      <w:r w:rsidRPr="001D5A84">
        <w:rPr>
          <w:rFonts w:ascii="Times New Roman" w:hAnsi="Times New Roman" w:cs="Times New Roman"/>
          <w:color w:val="000000"/>
          <w:sz w:val="20"/>
          <w:szCs w:val="20"/>
        </w:rPr>
        <w:t>Hormuzgan</w:t>
      </w:r>
      <w:proofErr w:type="spellEnd"/>
      <w:r w:rsidRPr="001D5A84">
        <w:rPr>
          <w:rFonts w:ascii="Times New Roman" w:hAnsi="Times New Roman" w:cs="Times New Roman"/>
          <w:color w:val="000000"/>
          <w:sz w:val="20"/>
          <w:szCs w:val="20"/>
        </w:rPr>
        <w:t xml:space="preserve"> Province), 2002–2011. Chinese J </w:t>
      </w:r>
      <w:proofErr w:type="spellStart"/>
      <w:r w:rsidRPr="001D5A84">
        <w:rPr>
          <w:rFonts w:ascii="Times New Roman" w:hAnsi="Times New Roman" w:cs="Times New Roman"/>
          <w:color w:val="000000"/>
          <w:sz w:val="20"/>
          <w:szCs w:val="20"/>
        </w:rPr>
        <w:t>Oceanol</w:t>
      </w:r>
      <w:proofErr w:type="spellEnd"/>
      <w:r w:rsidRPr="001D5A84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1D5A84">
        <w:rPr>
          <w:rFonts w:ascii="Times New Roman" w:hAnsi="Times New Roman" w:cs="Times New Roman"/>
          <w:color w:val="000000"/>
          <w:sz w:val="20"/>
          <w:szCs w:val="20"/>
        </w:rPr>
        <w:t>Limnol</w:t>
      </w:r>
      <w:proofErr w:type="spellEnd"/>
      <w:r w:rsidRPr="001D5A84">
        <w:rPr>
          <w:rFonts w:ascii="Times New Roman" w:hAnsi="Times New Roman" w:cs="Times New Roman"/>
          <w:color w:val="000000"/>
          <w:sz w:val="20"/>
          <w:szCs w:val="20"/>
        </w:rPr>
        <w:t xml:space="preserve"> 35:528–536.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r w:rsidRPr="001D5A84">
        <w:rPr>
          <w:rFonts w:ascii="Times New Roman" w:hAnsi="Times New Roman" w:cs="Times New Roman"/>
          <w:sz w:val="20"/>
          <w:szCs w:val="20"/>
        </w:rPr>
        <w:t>https://doi.org/10.1007/s00343-017-5311-6</w:t>
      </w:r>
    </w:p>
    <w:p w14:paraId="4FEF4E70" w14:textId="2740D339" w:rsidR="001939ED" w:rsidRPr="001D5A84" w:rsidRDefault="001939ED" w:rsidP="00FC6102">
      <w:pPr>
        <w:ind w:left="720" w:hanging="720"/>
        <w:rPr>
          <w:rFonts w:ascii="Times New Roman" w:hAnsi="Times New Roman" w:cs="Times New Roman"/>
          <w:color w:val="000000" w:themeColor="text1"/>
          <w:sz w:val="20"/>
          <w:szCs w:val="20"/>
        </w:rPr>
      </w:pPr>
      <w:proofErr w:type="spellStart"/>
      <w:r w:rsidRPr="001D5A84">
        <w:rPr>
          <w:rFonts w:ascii="Times New Roman" w:hAnsi="Times New Roman" w:cs="Times New Roman"/>
          <w:color w:val="000000" w:themeColor="text1"/>
          <w:sz w:val="20"/>
          <w:szCs w:val="20"/>
        </w:rPr>
        <w:t>Schaeffner</w:t>
      </w:r>
      <w:proofErr w:type="spellEnd"/>
      <w:r w:rsidRPr="001D5A8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BC, Beveridge I (2012) </w:t>
      </w:r>
      <w:proofErr w:type="spellStart"/>
      <w:r w:rsidRPr="001D5A84">
        <w:rPr>
          <w:rFonts w:ascii="Times New Roman" w:hAnsi="Times New Roman" w:cs="Times New Roman"/>
          <w:i/>
          <w:iCs/>
          <w:kern w:val="0"/>
          <w:sz w:val="20"/>
          <w:szCs w:val="20"/>
          <w:lang w:val="en-GB"/>
        </w:rPr>
        <w:t>Cavearhynchus</w:t>
      </w:r>
      <w:proofErr w:type="spellEnd"/>
      <w:r w:rsidRPr="001D5A84">
        <w:rPr>
          <w:rFonts w:ascii="Times New Roman" w:hAnsi="Times New Roman" w:cs="Times New Roman"/>
          <w:kern w:val="0"/>
          <w:sz w:val="20"/>
          <w:szCs w:val="20"/>
          <w:lang w:val="en-GB"/>
        </w:rPr>
        <w:t>, a new genus of tapeworm (</w:t>
      </w:r>
      <w:proofErr w:type="spellStart"/>
      <w:r w:rsidRPr="001D5A84">
        <w:rPr>
          <w:rFonts w:ascii="Times New Roman" w:hAnsi="Times New Roman" w:cs="Times New Roman"/>
          <w:kern w:val="0"/>
          <w:sz w:val="20"/>
          <w:szCs w:val="20"/>
          <w:lang w:val="en-GB"/>
        </w:rPr>
        <w:t>Cestoda</w:t>
      </w:r>
      <w:proofErr w:type="spellEnd"/>
      <w:r w:rsidRPr="001D5A84">
        <w:rPr>
          <w:rFonts w:ascii="Times New Roman" w:hAnsi="Times New Roman" w:cs="Times New Roman"/>
          <w:kern w:val="0"/>
          <w:sz w:val="20"/>
          <w:szCs w:val="20"/>
          <w:lang w:val="en-GB"/>
        </w:rPr>
        <w:t xml:space="preserve">: </w:t>
      </w:r>
      <w:proofErr w:type="spellStart"/>
      <w:r w:rsidRPr="001D5A84">
        <w:rPr>
          <w:rFonts w:ascii="Times New Roman" w:hAnsi="Times New Roman" w:cs="Times New Roman"/>
          <w:kern w:val="0"/>
          <w:sz w:val="20"/>
          <w:szCs w:val="20"/>
          <w:lang w:val="en-GB"/>
        </w:rPr>
        <w:t>Trypanorhyncha</w:t>
      </w:r>
      <w:proofErr w:type="spellEnd"/>
      <w:r w:rsidRPr="001D5A84">
        <w:rPr>
          <w:rFonts w:ascii="Times New Roman" w:hAnsi="Times New Roman" w:cs="Times New Roman"/>
          <w:kern w:val="0"/>
          <w:sz w:val="20"/>
          <w:szCs w:val="20"/>
          <w:lang w:val="en-GB"/>
        </w:rPr>
        <w:t xml:space="preserve">: </w:t>
      </w:r>
      <w:proofErr w:type="spellStart"/>
      <w:r w:rsidRPr="001D5A84">
        <w:rPr>
          <w:rFonts w:ascii="Times New Roman" w:hAnsi="Times New Roman" w:cs="Times New Roman"/>
          <w:kern w:val="0"/>
          <w:sz w:val="20"/>
          <w:szCs w:val="20"/>
          <w:lang w:val="en-GB"/>
        </w:rPr>
        <w:t>Pterobothriidae</w:t>
      </w:r>
      <w:proofErr w:type="spellEnd"/>
      <w:r w:rsidRPr="001D5A84">
        <w:rPr>
          <w:rFonts w:ascii="Times New Roman" w:hAnsi="Times New Roman" w:cs="Times New Roman"/>
          <w:kern w:val="0"/>
          <w:sz w:val="20"/>
          <w:szCs w:val="20"/>
          <w:lang w:val="en-GB"/>
        </w:rPr>
        <w:t xml:space="preserve">) from </w:t>
      </w:r>
      <w:r w:rsidRPr="001D5A84">
        <w:rPr>
          <w:rFonts w:ascii="Times New Roman" w:hAnsi="Times New Roman" w:cs="Times New Roman"/>
          <w:i/>
          <w:iCs/>
          <w:kern w:val="0"/>
          <w:sz w:val="20"/>
          <w:szCs w:val="20"/>
          <w:lang w:val="en-GB"/>
        </w:rPr>
        <w:t xml:space="preserve">Himantura </w:t>
      </w:r>
      <w:proofErr w:type="spellStart"/>
      <w:r w:rsidRPr="001D5A84">
        <w:rPr>
          <w:rFonts w:ascii="Times New Roman" w:hAnsi="Times New Roman" w:cs="Times New Roman"/>
          <w:i/>
          <w:iCs/>
          <w:kern w:val="0"/>
          <w:sz w:val="20"/>
          <w:szCs w:val="20"/>
          <w:lang w:val="en-GB"/>
        </w:rPr>
        <w:t>lobistoma</w:t>
      </w:r>
      <w:proofErr w:type="spellEnd"/>
      <w:r w:rsidRPr="001D5A84">
        <w:rPr>
          <w:rFonts w:ascii="Times New Roman" w:hAnsi="Times New Roman" w:cs="Times New Roman"/>
          <w:kern w:val="0"/>
          <w:sz w:val="20"/>
          <w:szCs w:val="20"/>
          <w:lang w:val="en-GB"/>
        </w:rPr>
        <w:t xml:space="preserve"> </w:t>
      </w:r>
      <w:proofErr w:type="spellStart"/>
      <w:r w:rsidRPr="001D5A84">
        <w:rPr>
          <w:rFonts w:ascii="Times New Roman" w:hAnsi="Times New Roman" w:cs="Times New Roman"/>
          <w:kern w:val="0"/>
          <w:sz w:val="20"/>
          <w:szCs w:val="20"/>
          <w:lang w:val="en-GB"/>
        </w:rPr>
        <w:t>Manjaji</w:t>
      </w:r>
      <w:proofErr w:type="spellEnd"/>
      <w:r w:rsidRPr="001D5A84">
        <w:rPr>
          <w:rFonts w:ascii="Times New Roman" w:hAnsi="Times New Roman" w:cs="Times New Roman"/>
          <w:kern w:val="0"/>
          <w:sz w:val="20"/>
          <w:szCs w:val="20"/>
          <w:lang w:val="en-GB"/>
        </w:rPr>
        <w:t>-Matsumoto &amp; Last, 2006 (</w:t>
      </w:r>
      <w:proofErr w:type="spellStart"/>
      <w:r w:rsidRPr="001D5A84">
        <w:rPr>
          <w:rFonts w:ascii="Times New Roman" w:hAnsi="Times New Roman" w:cs="Times New Roman"/>
          <w:kern w:val="0"/>
          <w:sz w:val="20"/>
          <w:szCs w:val="20"/>
          <w:lang w:val="en-GB"/>
        </w:rPr>
        <w:t>Rajiformes</w:t>
      </w:r>
      <w:proofErr w:type="spellEnd"/>
      <w:r w:rsidRPr="001D5A84">
        <w:rPr>
          <w:rFonts w:ascii="Times New Roman" w:hAnsi="Times New Roman" w:cs="Times New Roman"/>
          <w:kern w:val="0"/>
          <w:sz w:val="20"/>
          <w:szCs w:val="20"/>
          <w:lang w:val="en-GB"/>
        </w:rPr>
        <w:t xml:space="preserve">) off Borneo, including redescriptions and new records of species of </w:t>
      </w:r>
      <w:proofErr w:type="spellStart"/>
      <w:r w:rsidRPr="001D5A84">
        <w:rPr>
          <w:rFonts w:ascii="Times New Roman" w:hAnsi="Times New Roman" w:cs="Times New Roman"/>
          <w:i/>
          <w:iCs/>
          <w:kern w:val="0"/>
          <w:sz w:val="20"/>
          <w:szCs w:val="20"/>
          <w:lang w:val="en-GB"/>
        </w:rPr>
        <w:t>Pterobothrium</w:t>
      </w:r>
      <w:proofErr w:type="spellEnd"/>
      <w:r w:rsidRPr="001D5A84">
        <w:rPr>
          <w:rFonts w:ascii="Times New Roman" w:hAnsi="Times New Roman" w:cs="Times New Roman"/>
          <w:kern w:val="0"/>
          <w:sz w:val="20"/>
          <w:szCs w:val="20"/>
          <w:lang w:val="en-GB"/>
        </w:rPr>
        <w:t xml:space="preserve"> Diesing, 1850. </w:t>
      </w:r>
      <w:proofErr w:type="spellStart"/>
      <w:r w:rsidRPr="001D5A84">
        <w:rPr>
          <w:rFonts w:ascii="Times New Roman" w:hAnsi="Times New Roman" w:cs="Times New Roman"/>
          <w:kern w:val="0"/>
          <w:sz w:val="20"/>
          <w:szCs w:val="20"/>
          <w:lang w:val="en-GB"/>
        </w:rPr>
        <w:t>Syst</w:t>
      </w:r>
      <w:proofErr w:type="spellEnd"/>
      <w:r w:rsidRPr="001D5A84">
        <w:rPr>
          <w:rFonts w:ascii="Times New Roman" w:hAnsi="Times New Roman" w:cs="Times New Roman"/>
          <w:kern w:val="0"/>
          <w:sz w:val="20"/>
          <w:szCs w:val="20"/>
          <w:lang w:val="en-GB"/>
        </w:rPr>
        <w:t xml:space="preserve"> </w:t>
      </w:r>
      <w:proofErr w:type="spellStart"/>
      <w:r w:rsidRPr="001D5A84">
        <w:rPr>
          <w:rFonts w:ascii="Times New Roman" w:hAnsi="Times New Roman" w:cs="Times New Roman"/>
          <w:kern w:val="0"/>
          <w:sz w:val="20"/>
          <w:szCs w:val="20"/>
          <w:lang w:val="en-GB"/>
        </w:rPr>
        <w:t>Parasitol</w:t>
      </w:r>
      <w:proofErr w:type="spellEnd"/>
      <w:r w:rsidRPr="001D5A84">
        <w:rPr>
          <w:rFonts w:ascii="Times New Roman" w:hAnsi="Times New Roman" w:cs="Times New Roman"/>
          <w:kern w:val="0"/>
          <w:sz w:val="20"/>
          <w:szCs w:val="20"/>
          <w:lang w:val="en-GB"/>
        </w:rPr>
        <w:t xml:space="preserve"> 82:147</w:t>
      </w:r>
      <w:r w:rsidRPr="001D5A84">
        <w:rPr>
          <w:rFonts w:ascii="Times New Roman" w:hAnsi="Times New Roman" w:cs="Times New Roman"/>
          <w:noProof/>
          <w:color w:val="000000" w:themeColor="text1"/>
          <w:sz w:val="20"/>
          <w:szCs w:val="20"/>
        </w:rPr>
        <w:t xml:space="preserve">–165. </w:t>
      </w:r>
      <w:r w:rsidRPr="001D5A84">
        <w:rPr>
          <w:rFonts w:ascii="Times New Roman" w:hAnsi="Times New Roman" w:cs="Times New Roman"/>
          <w:color w:val="000000" w:themeColor="text1"/>
          <w:sz w:val="20"/>
          <w:szCs w:val="20"/>
        </w:rPr>
        <w:t>https://doi.org/10.1007/s11230-012-9356-9</w:t>
      </w:r>
    </w:p>
    <w:p w14:paraId="68E47965" w14:textId="55187B58" w:rsidR="0048231F" w:rsidRPr="001D5A84" w:rsidRDefault="0048231F" w:rsidP="00FC6102">
      <w:pPr>
        <w:ind w:left="720" w:hanging="720"/>
        <w:rPr>
          <w:rFonts w:ascii="Times New Roman" w:hAnsi="Times New Roman" w:cs="Times New Roman"/>
          <w:color w:val="000000" w:themeColor="text1"/>
          <w:sz w:val="20"/>
          <w:szCs w:val="20"/>
        </w:rPr>
      </w:pPr>
      <w:proofErr w:type="spellStart"/>
      <w:r w:rsidRPr="001D5A84"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  <w:t>Schaeffner</w:t>
      </w:r>
      <w:proofErr w:type="spellEnd"/>
      <w:r w:rsidRPr="001D5A84"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  <w:t xml:space="preserve"> BC, Beveridge I (2013)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proofErr w:type="spellStart"/>
      <w:r w:rsidRPr="001D5A84">
        <w:rPr>
          <w:rStyle w:val="Emphasis"/>
          <w:rFonts w:ascii="Times New Roman" w:hAnsi="Times New Roman" w:cs="Times New Roman"/>
          <w:color w:val="000000"/>
          <w:sz w:val="20"/>
          <w:szCs w:val="20"/>
        </w:rPr>
        <w:t>Pristiorhynchus</w:t>
      </w:r>
      <w:proofErr w:type="spellEnd"/>
      <w:r w:rsidRPr="001D5A84">
        <w:rPr>
          <w:rStyle w:val="Emphasis"/>
          <w:rFonts w:ascii="Times New Roman" w:hAnsi="Times New Roman" w:cs="Times New Roman"/>
          <w:color w:val="000000"/>
          <w:sz w:val="20"/>
          <w:szCs w:val="20"/>
        </w:rPr>
        <w:t xml:space="preserve"> palmi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r w:rsidRPr="001D5A84">
        <w:rPr>
          <w:rFonts w:ascii="Times New Roman" w:hAnsi="Times New Roman" w:cs="Times New Roman"/>
          <w:color w:val="000000"/>
          <w:sz w:val="20"/>
          <w:szCs w:val="20"/>
        </w:rPr>
        <w:t>n</w:t>
      </w:r>
      <w:r w:rsidR="00C64847" w:rsidRPr="001D5A84">
        <w:rPr>
          <w:rFonts w:ascii="Times New Roman" w:hAnsi="Times New Roman" w:cs="Times New Roman"/>
          <w:color w:val="000000"/>
          <w:sz w:val="20"/>
          <w:szCs w:val="20"/>
        </w:rPr>
        <w:t xml:space="preserve">. </w:t>
      </w:r>
      <w:r w:rsidRPr="001D5A84">
        <w:rPr>
          <w:rFonts w:ascii="Times New Roman" w:hAnsi="Times New Roman" w:cs="Times New Roman"/>
          <w:color w:val="000000"/>
          <w:sz w:val="20"/>
          <w:szCs w:val="20"/>
        </w:rPr>
        <w:t>g</w:t>
      </w:r>
      <w:r w:rsidR="00C64847" w:rsidRPr="001D5A84">
        <w:rPr>
          <w:rFonts w:ascii="Times New Roman" w:hAnsi="Times New Roman" w:cs="Times New Roman"/>
          <w:color w:val="000000"/>
          <w:sz w:val="20"/>
          <w:szCs w:val="20"/>
        </w:rPr>
        <w:t>.</w:t>
      </w:r>
      <w:r w:rsidRPr="001D5A84">
        <w:rPr>
          <w:rFonts w:ascii="Times New Roman" w:hAnsi="Times New Roman" w:cs="Times New Roman"/>
          <w:color w:val="000000"/>
          <w:sz w:val="20"/>
          <w:szCs w:val="20"/>
        </w:rPr>
        <w:t>, n. sp. (</w:t>
      </w:r>
      <w:proofErr w:type="spellStart"/>
      <w:r w:rsidRPr="001D5A84">
        <w:rPr>
          <w:rStyle w:val="Emphasis"/>
          <w:rFonts w:ascii="Times New Roman" w:hAnsi="Times New Roman" w:cs="Times New Roman"/>
          <w:i w:val="0"/>
          <w:iCs w:val="0"/>
          <w:color w:val="000000"/>
          <w:sz w:val="20"/>
          <w:szCs w:val="20"/>
        </w:rPr>
        <w:t>Cestoda</w:t>
      </w:r>
      <w:proofErr w:type="spellEnd"/>
      <w:r w:rsidRPr="001D5A84">
        <w:rPr>
          <w:rStyle w:val="Emphasis"/>
          <w:rFonts w:ascii="Times New Roman" w:hAnsi="Times New Roman" w:cs="Times New Roman"/>
          <w:i w:val="0"/>
          <w:iCs w:val="0"/>
          <w:color w:val="000000"/>
          <w:sz w:val="20"/>
          <w:szCs w:val="20"/>
        </w:rPr>
        <w:t xml:space="preserve">: </w:t>
      </w:r>
      <w:proofErr w:type="spellStart"/>
      <w:r w:rsidRPr="001D5A84">
        <w:rPr>
          <w:rStyle w:val="Emphasis"/>
          <w:rFonts w:ascii="Times New Roman" w:hAnsi="Times New Roman" w:cs="Times New Roman"/>
          <w:i w:val="0"/>
          <w:iCs w:val="0"/>
          <w:color w:val="000000"/>
          <w:sz w:val="20"/>
          <w:szCs w:val="20"/>
        </w:rPr>
        <w:t>Trypanorhyncha</w:t>
      </w:r>
      <w:proofErr w:type="spellEnd"/>
      <w:r w:rsidRPr="001D5A84">
        <w:rPr>
          <w:rFonts w:ascii="Times New Roman" w:hAnsi="Times New Roman" w:cs="Times New Roman"/>
          <w:color w:val="000000"/>
          <w:sz w:val="20"/>
          <w:szCs w:val="20"/>
        </w:rPr>
        <w:t>) from sawfishes (</w:t>
      </w:r>
      <w:r w:rsidRPr="001D5A84">
        <w:rPr>
          <w:rStyle w:val="Emphasis"/>
          <w:rFonts w:ascii="Times New Roman" w:hAnsi="Times New Roman" w:cs="Times New Roman"/>
          <w:i w:val="0"/>
          <w:iCs w:val="0"/>
          <w:color w:val="000000"/>
          <w:sz w:val="20"/>
          <w:szCs w:val="20"/>
        </w:rPr>
        <w:t>Pristidae</w:t>
      </w:r>
      <w:r w:rsidRPr="001D5A84">
        <w:rPr>
          <w:rFonts w:ascii="Times New Roman" w:hAnsi="Times New Roman" w:cs="Times New Roman"/>
          <w:color w:val="000000"/>
          <w:sz w:val="20"/>
          <w:szCs w:val="20"/>
        </w:rPr>
        <w:t>) off Australia, with redescriptions and new records of six species of the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proofErr w:type="spellStart"/>
      <w:r w:rsidRPr="001D5A84">
        <w:rPr>
          <w:rStyle w:val="Emphasis"/>
          <w:rFonts w:ascii="Times New Roman" w:hAnsi="Times New Roman" w:cs="Times New Roman"/>
          <w:i w:val="0"/>
          <w:iCs w:val="0"/>
          <w:color w:val="000000"/>
          <w:sz w:val="20"/>
          <w:szCs w:val="20"/>
        </w:rPr>
        <w:t>Otobothrioidea</w:t>
      </w:r>
      <w:proofErr w:type="spellEnd"/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proofErr w:type="spellStart"/>
      <w:r w:rsidRPr="001D5A84">
        <w:rPr>
          <w:rFonts w:ascii="Times New Roman" w:hAnsi="Times New Roman" w:cs="Times New Roman"/>
          <w:color w:val="000000"/>
          <w:sz w:val="20"/>
          <w:szCs w:val="20"/>
        </w:rPr>
        <w:t>Dollfus</w:t>
      </w:r>
      <w:proofErr w:type="spellEnd"/>
      <w:r w:rsidRPr="001D5A84">
        <w:rPr>
          <w:rFonts w:ascii="Times New Roman" w:hAnsi="Times New Roman" w:cs="Times New Roman"/>
          <w:color w:val="000000"/>
          <w:sz w:val="20"/>
          <w:szCs w:val="20"/>
        </w:rPr>
        <w:t>, 1942.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r w:rsidRPr="001D5A84">
        <w:rPr>
          <w:rStyle w:val="Emphasis"/>
          <w:rFonts w:ascii="Times New Roman" w:hAnsi="Times New Roman" w:cs="Times New Roman"/>
          <w:i w:val="0"/>
          <w:iCs w:val="0"/>
          <w:color w:val="000000"/>
          <w:sz w:val="20"/>
          <w:szCs w:val="20"/>
        </w:rPr>
        <w:t xml:space="preserve">Syst </w:t>
      </w:r>
      <w:proofErr w:type="spellStart"/>
      <w:r w:rsidRPr="001D5A84">
        <w:rPr>
          <w:rStyle w:val="Emphasis"/>
          <w:rFonts w:ascii="Times New Roman" w:hAnsi="Times New Roman" w:cs="Times New Roman"/>
          <w:i w:val="0"/>
          <w:iCs w:val="0"/>
          <w:color w:val="000000"/>
          <w:sz w:val="20"/>
          <w:szCs w:val="20"/>
        </w:rPr>
        <w:t>Parasitol</w:t>
      </w:r>
      <w:proofErr w:type="spellEnd"/>
      <w:r w:rsidRPr="001D5A84">
        <w:rPr>
          <w:rStyle w:val="apple-converted-space"/>
          <w:rFonts w:ascii="Times New Roman" w:hAnsi="Times New Roman" w:cs="Times New Roman"/>
          <w:i/>
          <w:iCs/>
          <w:color w:val="000000"/>
          <w:sz w:val="20"/>
          <w:szCs w:val="20"/>
        </w:rPr>
        <w:t> </w:t>
      </w:r>
      <w:r w:rsidRPr="001D5A84">
        <w:rPr>
          <w:rFonts w:ascii="Times New Roman" w:hAnsi="Times New Roman" w:cs="Times New Roman"/>
          <w:color w:val="000000"/>
          <w:sz w:val="20"/>
          <w:szCs w:val="20"/>
        </w:rPr>
        <w:t>84:97–121.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r w:rsidRPr="001D5A84">
        <w:rPr>
          <w:rFonts w:ascii="Times New Roman" w:hAnsi="Times New Roman" w:cs="Times New Roman"/>
          <w:sz w:val="20"/>
          <w:szCs w:val="20"/>
        </w:rPr>
        <w:t>https://doi.org/10.1007/s11230-012-939</w:t>
      </w:r>
      <w:r w:rsidR="00C64847" w:rsidRPr="001D5A84">
        <w:rPr>
          <w:rFonts w:ascii="Times New Roman" w:hAnsi="Times New Roman" w:cs="Times New Roman"/>
          <w:sz w:val="20"/>
          <w:szCs w:val="20"/>
        </w:rPr>
        <w:t>1</w:t>
      </w:r>
      <w:r w:rsidRPr="001D5A84">
        <w:rPr>
          <w:rFonts w:ascii="Times New Roman" w:hAnsi="Times New Roman" w:cs="Times New Roman"/>
          <w:sz w:val="20"/>
          <w:szCs w:val="20"/>
        </w:rPr>
        <w:t>-</w:t>
      </w:r>
      <w:r w:rsidR="00C64847" w:rsidRPr="001D5A84">
        <w:rPr>
          <w:rFonts w:ascii="Times New Roman" w:hAnsi="Times New Roman" w:cs="Times New Roman"/>
          <w:sz w:val="20"/>
          <w:szCs w:val="20"/>
        </w:rPr>
        <w:t>6</w:t>
      </w:r>
    </w:p>
    <w:p w14:paraId="326D9A96" w14:textId="7AD21312" w:rsidR="006D0C5A" w:rsidRPr="001D5A84" w:rsidRDefault="006D0C5A" w:rsidP="00FC6102">
      <w:pPr>
        <w:ind w:left="720" w:hanging="720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1D5A84">
        <w:rPr>
          <w:rFonts w:ascii="Times New Roman" w:hAnsi="Times New Roman" w:cs="Times New Roman"/>
          <w:color w:val="000000" w:themeColor="text1"/>
          <w:sz w:val="20"/>
          <w:szCs w:val="20"/>
        </w:rPr>
        <w:t>Seitz JC, Hoover JJ (2017) Taxonomic resolution of sawfish rostra from two private collections.</w:t>
      </w:r>
      <w:r w:rsidR="00E0674F" w:rsidRPr="001D5A8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Endanger Species Res 32:525</w:t>
      </w:r>
      <w:r w:rsidR="00E0674F" w:rsidRPr="001D5A84">
        <w:rPr>
          <w:rFonts w:ascii="Times New Roman" w:hAnsi="Times New Roman" w:cs="Times New Roman"/>
          <w:noProof/>
          <w:color w:val="000000" w:themeColor="text1"/>
          <w:sz w:val="20"/>
          <w:szCs w:val="20"/>
        </w:rPr>
        <w:t xml:space="preserve">–532. </w:t>
      </w:r>
      <w:r w:rsidR="00E0674F" w:rsidRPr="001D5A84">
        <w:rPr>
          <w:rFonts w:ascii="Times New Roman" w:hAnsi="Times New Roman" w:cs="Times New Roman"/>
          <w:color w:val="000000" w:themeColor="text1"/>
          <w:sz w:val="20"/>
          <w:szCs w:val="20"/>
        </w:rPr>
        <w:t>https://doi.org/10.3354/esr00833</w:t>
      </w:r>
    </w:p>
    <w:p w14:paraId="06C0A3CD" w14:textId="5491DCD7" w:rsidR="00EA397F" w:rsidRPr="001D5A84" w:rsidRDefault="00EA397F" w:rsidP="00FC6102">
      <w:pPr>
        <w:ind w:left="720" w:hanging="720"/>
        <w:rPr>
          <w:rFonts w:ascii="Times New Roman" w:hAnsi="Times New Roman" w:cs="Times New Roman"/>
          <w:color w:val="000000" w:themeColor="text1"/>
          <w:sz w:val="20"/>
          <w:szCs w:val="20"/>
        </w:rPr>
      </w:pPr>
      <w:proofErr w:type="spellStart"/>
      <w:r w:rsidRPr="001D5A84"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  <w:t>Sutarno</w:t>
      </w:r>
      <w:proofErr w:type="spellEnd"/>
      <w:r w:rsidRPr="001D5A84"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  <w:t xml:space="preserve"> S, </w:t>
      </w:r>
      <w:proofErr w:type="spellStart"/>
      <w:r w:rsidRPr="001D5A84"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  <w:t>Setyawan</w:t>
      </w:r>
      <w:proofErr w:type="spellEnd"/>
      <w:r w:rsidRPr="001D5A84"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  <w:t xml:space="preserve"> A, </w:t>
      </w:r>
      <w:proofErr w:type="spellStart"/>
      <w:r w:rsidRPr="001D5A84"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  <w:t>Suyatna</w:t>
      </w:r>
      <w:proofErr w:type="spellEnd"/>
      <w:r w:rsidRPr="001D5A84"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  <w:t xml:space="preserve"> I (2012)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r w:rsidRPr="001D5A84">
        <w:rPr>
          <w:rFonts w:ascii="Times New Roman" w:hAnsi="Times New Roman" w:cs="Times New Roman"/>
          <w:color w:val="000000"/>
          <w:sz w:val="20"/>
          <w:szCs w:val="20"/>
        </w:rPr>
        <w:t>Species diversity of critically endangered pristid sawfishes (</w:t>
      </w:r>
      <w:proofErr w:type="spellStart"/>
      <w:r w:rsidRPr="001D5A84">
        <w:rPr>
          <w:rFonts w:ascii="Times New Roman" w:hAnsi="Times New Roman" w:cs="Times New Roman"/>
          <w:color w:val="000000"/>
          <w:sz w:val="20"/>
          <w:szCs w:val="20"/>
        </w:rPr>
        <w:t>Elasmobranchii</w:t>
      </w:r>
      <w:proofErr w:type="spellEnd"/>
      <w:r w:rsidRPr="001D5A84">
        <w:rPr>
          <w:rFonts w:ascii="Times New Roman" w:hAnsi="Times New Roman" w:cs="Times New Roman"/>
          <w:color w:val="000000"/>
          <w:sz w:val="20"/>
          <w:szCs w:val="20"/>
        </w:rPr>
        <w:t xml:space="preserve">: Pristidae) </w:t>
      </w:r>
      <w:r w:rsidR="00C64847" w:rsidRPr="001D5A84">
        <w:rPr>
          <w:rFonts w:ascii="Times New Roman" w:hAnsi="Times New Roman" w:cs="Times New Roman"/>
          <w:color w:val="000000"/>
          <w:sz w:val="20"/>
          <w:szCs w:val="20"/>
        </w:rPr>
        <w:t>of Nusantara waters</w:t>
      </w:r>
      <w:r w:rsidRPr="001D5A84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C64847" w:rsidRPr="001D5A84">
        <w:rPr>
          <w:rFonts w:ascii="Times New Roman" w:hAnsi="Times New Roman" w:cs="Times New Roman"/>
          <w:color w:val="000000"/>
          <w:sz w:val="20"/>
          <w:szCs w:val="20"/>
        </w:rPr>
        <w:t>(</w:t>
      </w:r>
      <w:r w:rsidRPr="001D5A84">
        <w:rPr>
          <w:rFonts w:ascii="Times New Roman" w:hAnsi="Times New Roman" w:cs="Times New Roman"/>
          <w:color w:val="000000"/>
          <w:sz w:val="20"/>
          <w:szCs w:val="20"/>
        </w:rPr>
        <w:t>Malay Archipelago</w:t>
      </w:r>
      <w:r w:rsidR="00C64847" w:rsidRPr="001D5A84">
        <w:rPr>
          <w:rFonts w:ascii="Times New Roman" w:hAnsi="Times New Roman" w:cs="Times New Roman"/>
          <w:color w:val="000000"/>
          <w:sz w:val="20"/>
          <w:szCs w:val="20"/>
        </w:rPr>
        <w:t>)</w:t>
      </w:r>
      <w:r w:rsidRPr="001D5A84">
        <w:rPr>
          <w:rFonts w:ascii="Times New Roman" w:hAnsi="Times New Roman" w:cs="Times New Roman"/>
          <w:color w:val="000000"/>
          <w:sz w:val="20"/>
          <w:szCs w:val="20"/>
        </w:rPr>
        <w:t>.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proofErr w:type="spellStart"/>
      <w:r w:rsidRPr="001D5A84">
        <w:rPr>
          <w:rStyle w:val="Emphasis"/>
          <w:rFonts w:ascii="Times New Roman" w:hAnsi="Times New Roman" w:cs="Times New Roman"/>
          <w:i w:val="0"/>
          <w:iCs w:val="0"/>
          <w:color w:val="000000"/>
          <w:sz w:val="20"/>
          <w:szCs w:val="20"/>
        </w:rPr>
        <w:t>Biodiversitas</w:t>
      </w:r>
      <w:proofErr w:type="spellEnd"/>
      <w:r w:rsidR="00C64847" w:rsidRPr="001D5A84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1D5A84">
        <w:rPr>
          <w:rFonts w:ascii="Times New Roman" w:hAnsi="Times New Roman" w:cs="Times New Roman"/>
          <w:color w:val="000000"/>
          <w:sz w:val="20"/>
          <w:szCs w:val="20"/>
        </w:rPr>
        <w:t>13</w:t>
      </w:r>
      <w:r w:rsidR="00C64847" w:rsidRPr="001D5A84">
        <w:rPr>
          <w:rFonts w:ascii="Times New Roman" w:hAnsi="Times New Roman" w:cs="Times New Roman"/>
          <w:color w:val="000000"/>
          <w:sz w:val="20"/>
          <w:szCs w:val="20"/>
        </w:rPr>
        <w:t>:161–271</w:t>
      </w:r>
      <w:r w:rsidRPr="001D5A84">
        <w:rPr>
          <w:rFonts w:ascii="Times New Roman" w:hAnsi="Times New Roman" w:cs="Times New Roman"/>
          <w:color w:val="000000"/>
          <w:sz w:val="20"/>
          <w:szCs w:val="20"/>
        </w:rPr>
        <w:t>.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1D5A84">
        <w:rPr>
          <w:rFonts w:ascii="Times New Roman" w:hAnsi="Times New Roman" w:cs="Times New Roman"/>
          <w:sz w:val="20"/>
          <w:szCs w:val="20"/>
        </w:rPr>
        <w:t>https://doi.org/10.13057/biodiv/d130401</w:t>
      </w:r>
    </w:p>
    <w:p w14:paraId="301F944D" w14:textId="37F1DC01" w:rsidR="004A4873" w:rsidRPr="001D5A84" w:rsidRDefault="004A4873" w:rsidP="00FC6102">
      <w:pPr>
        <w:ind w:left="720" w:hanging="720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1D5A84">
        <w:rPr>
          <w:rFonts w:ascii="Times New Roman" w:hAnsi="Times New Roman" w:cs="Times New Roman"/>
          <w:color w:val="000000"/>
          <w:sz w:val="20"/>
          <w:szCs w:val="20"/>
        </w:rPr>
        <w:t xml:space="preserve">Tanna A, Fernando D, </w:t>
      </w:r>
      <w:proofErr w:type="spellStart"/>
      <w:r w:rsidRPr="001D5A84">
        <w:rPr>
          <w:rFonts w:ascii="Times New Roman" w:hAnsi="Times New Roman" w:cs="Times New Roman"/>
          <w:color w:val="000000"/>
          <w:sz w:val="20"/>
          <w:szCs w:val="20"/>
        </w:rPr>
        <w:t>Gobiraj</w:t>
      </w:r>
      <w:proofErr w:type="spellEnd"/>
      <w:r w:rsidRPr="001D5A84">
        <w:rPr>
          <w:rFonts w:ascii="Times New Roman" w:hAnsi="Times New Roman" w:cs="Times New Roman"/>
          <w:color w:val="000000"/>
          <w:sz w:val="20"/>
          <w:szCs w:val="20"/>
        </w:rPr>
        <w:t xml:space="preserve"> R, Pathirana BM, </w:t>
      </w:r>
      <w:proofErr w:type="spellStart"/>
      <w:r w:rsidRPr="001D5A84">
        <w:rPr>
          <w:rFonts w:ascii="Times New Roman" w:hAnsi="Times New Roman" w:cs="Times New Roman"/>
          <w:color w:val="000000"/>
          <w:sz w:val="20"/>
          <w:szCs w:val="20"/>
        </w:rPr>
        <w:t>Thilakaratna</w:t>
      </w:r>
      <w:proofErr w:type="spellEnd"/>
      <w:r w:rsidRPr="001D5A84">
        <w:rPr>
          <w:rFonts w:ascii="Times New Roman" w:hAnsi="Times New Roman" w:cs="Times New Roman"/>
          <w:color w:val="000000"/>
          <w:sz w:val="20"/>
          <w:szCs w:val="20"/>
        </w:rPr>
        <w:t xml:space="preserve"> S, Jabado RW (2021) Where have all the sawfishes gone? Perspectives on declines of these Critically Endangered species in Sri Lanka. </w:t>
      </w:r>
      <w:proofErr w:type="spellStart"/>
      <w:r w:rsidRPr="001D5A84">
        <w:rPr>
          <w:rFonts w:ascii="Times New Roman" w:hAnsi="Times New Roman" w:cs="Times New Roman"/>
          <w:color w:val="000000"/>
          <w:sz w:val="20"/>
          <w:szCs w:val="20"/>
        </w:rPr>
        <w:t>Aquat</w:t>
      </w:r>
      <w:proofErr w:type="spellEnd"/>
      <w:r w:rsidRPr="001D5A84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1D5A84">
        <w:rPr>
          <w:rFonts w:ascii="Times New Roman" w:hAnsi="Times New Roman" w:cs="Times New Roman"/>
          <w:color w:val="000000"/>
          <w:sz w:val="20"/>
          <w:szCs w:val="20"/>
        </w:rPr>
        <w:t>Conserv</w:t>
      </w:r>
      <w:proofErr w:type="spellEnd"/>
      <w:r w:rsidRPr="001D5A84">
        <w:rPr>
          <w:rFonts w:ascii="Times New Roman" w:hAnsi="Times New Roman" w:cs="Times New Roman"/>
          <w:color w:val="000000"/>
          <w:sz w:val="20"/>
          <w:szCs w:val="20"/>
        </w:rPr>
        <w:t xml:space="preserve">: Mar </w:t>
      </w:r>
      <w:proofErr w:type="spellStart"/>
      <w:r w:rsidRPr="001D5A84">
        <w:rPr>
          <w:rFonts w:ascii="Times New Roman" w:hAnsi="Times New Roman" w:cs="Times New Roman"/>
          <w:color w:val="000000"/>
          <w:sz w:val="20"/>
          <w:szCs w:val="20"/>
        </w:rPr>
        <w:t>Freshw</w:t>
      </w:r>
      <w:proofErr w:type="spellEnd"/>
      <w:r w:rsidRPr="001D5A84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1D5A84">
        <w:rPr>
          <w:rFonts w:ascii="Times New Roman" w:hAnsi="Times New Roman" w:cs="Times New Roman"/>
          <w:color w:val="000000"/>
          <w:sz w:val="20"/>
          <w:szCs w:val="20"/>
        </w:rPr>
        <w:t>Ecosyst</w:t>
      </w:r>
      <w:proofErr w:type="spellEnd"/>
      <w:r w:rsidRPr="001D5A84">
        <w:rPr>
          <w:rFonts w:ascii="Times New Roman" w:hAnsi="Times New Roman" w:cs="Times New Roman"/>
          <w:color w:val="000000"/>
          <w:sz w:val="20"/>
          <w:szCs w:val="20"/>
        </w:rPr>
        <w:t xml:space="preserve"> 31:2149</w:t>
      </w:r>
      <w:r w:rsidRPr="001D5A84">
        <w:rPr>
          <w:rFonts w:ascii="Times New Roman" w:hAnsi="Times New Roman" w:cs="Times New Roman"/>
          <w:noProof/>
          <w:color w:val="000000" w:themeColor="text1"/>
          <w:sz w:val="20"/>
          <w:szCs w:val="20"/>
        </w:rPr>
        <w:t>–</w:t>
      </w:r>
      <w:r w:rsidRPr="001D5A84">
        <w:rPr>
          <w:rFonts w:ascii="Times New Roman" w:hAnsi="Times New Roman" w:cs="Times New Roman"/>
          <w:color w:val="000000"/>
          <w:sz w:val="20"/>
          <w:szCs w:val="20"/>
        </w:rPr>
        <w:t>2163.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1D5A84">
        <w:rPr>
          <w:rFonts w:ascii="Times New Roman" w:hAnsi="Times New Roman" w:cs="Times New Roman"/>
          <w:sz w:val="20"/>
          <w:szCs w:val="20"/>
        </w:rPr>
        <w:t>https://doi.org/10.1002/aqc.3617</w:t>
      </w:r>
    </w:p>
    <w:p w14:paraId="7142D4C0" w14:textId="369A1F72" w:rsidR="00990BD4" w:rsidRPr="001D5A84" w:rsidRDefault="00990BD4" w:rsidP="00FC6102">
      <w:pPr>
        <w:ind w:left="720" w:hanging="720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1D5A84">
        <w:rPr>
          <w:rFonts w:ascii="Times New Roman" w:hAnsi="Times New Roman" w:cs="Times New Roman"/>
          <w:color w:val="000000" w:themeColor="text1"/>
          <w:sz w:val="20"/>
          <w:szCs w:val="20"/>
        </w:rPr>
        <w:t>Thorson JT, Zhou S, Punt AE, Smith ADM (2013) A stepwise-selected spline approximation to time-varying param</w:t>
      </w:r>
      <w:r w:rsidR="00FC1DC5" w:rsidRPr="001D5A84">
        <w:rPr>
          <w:rFonts w:ascii="Times New Roman" w:hAnsi="Times New Roman" w:cs="Times New Roman"/>
          <w:color w:val="000000" w:themeColor="text1"/>
          <w:sz w:val="20"/>
          <w:szCs w:val="20"/>
        </w:rPr>
        <w:t>e</w:t>
      </w:r>
      <w:r w:rsidRPr="001D5A84">
        <w:rPr>
          <w:rFonts w:ascii="Times New Roman" w:hAnsi="Times New Roman" w:cs="Times New Roman"/>
          <w:color w:val="000000" w:themeColor="text1"/>
          <w:sz w:val="20"/>
          <w:szCs w:val="20"/>
        </w:rPr>
        <w:t>ters, with application to occupancy modelling.</w:t>
      </w:r>
      <w:r w:rsidR="00CE5208" w:rsidRPr="001D5A8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Methods </w:t>
      </w:r>
      <w:proofErr w:type="spellStart"/>
      <w:r w:rsidR="00CE5208" w:rsidRPr="001D5A84">
        <w:rPr>
          <w:rFonts w:ascii="Times New Roman" w:hAnsi="Times New Roman" w:cs="Times New Roman"/>
          <w:color w:val="000000" w:themeColor="text1"/>
          <w:sz w:val="20"/>
          <w:szCs w:val="20"/>
        </w:rPr>
        <w:t>Ecol</w:t>
      </w:r>
      <w:proofErr w:type="spellEnd"/>
      <w:r w:rsidR="00CE5208" w:rsidRPr="001D5A8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Evol 4:123</w:t>
      </w:r>
      <w:r w:rsidR="00CE5208" w:rsidRPr="001D5A84">
        <w:rPr>
          <w:rFonts w:ascii="Times New Roman" w:hAnsi="Times New Roman" w:cs="Times New Roman"/>
          <w:noProof/>
          <w:color w:val="000000" w:themeColor="text1"/>
          <w:sz w:val="20"/>
          <w:szCs w:val="20"/>
        </w:rPr>
        <w:t xml:space="preserve">–132. </w:t>
      </w:r>
      <w:r w:rsidR="00CE5208" w:rsidRPr="001D5A84">
        <w:rPr>
          <w:rFonts w:ascii="Times New Roman" w:hAnsi="Times New Roman" w:cs="Times New Roman"/>
          <w:color w:val="000000" w:themeColor="text1"/>
          <w:sz w:val="20"/>
          <w:szCs w:val="20"/>
        </w:rPr>
        <w:t>https://doi.org/10.1111/j.2041-210x.2012.00260.x</w:t>
      </w:r>
    </w:p>
    <w:p w14:paraId="2C450851" w14:textId="5ABD98C2" w:rsidR="003C7513" w:rsidRPr="001D5A84" w:rsidRDefault="003C7513" w:rsidP="00FC6102">
      <w:pPr>
        <w:ind w:left="720" w:hanging="720"/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</w:pPr>
      <w:r w:rsidRPr="001D5A84"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  <w:t>Tonks ML, Griffiths SP, Heales DS, Brewer DT, Dell Q (2008)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r w:rsidRPr="001D5A84">
        <w:rPr>
          <w:rFonts w:ascii="Times New Roman" w:hAnsi="Times New Roman" w:cs="Times New Roman"/>
          <w:color w:val="000000"/>
          <w:sz w:val="20"/>
          <w:szCs w:val="20"/>
        </w:rPr>
        <w:t>Species composition and temporal variation of prawn trawl bycatch in the Joseph Bonaparte Gulf, northwestern Australia.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r w:rsidRPr="001D5A84">
        <w:rPr>
          <w:rStyle w:val="Emphasis"/>
          <w:rFonts w:ascii="Times New Roman" w:hAnsi="Times New Roman" w:cs="Times New Roman"/>
          <w:i w:val="0"/>
          <w:iCs w:val="0"/>
          <w:color w:val="000000"/>
          <w:sz w:val="20"/>
          <w:szCs w:val="20"/>
        </w:rPr>
        <w:t>Fish Res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r w:rsidRPr="001D5A84">
        <w:rPr>
          <w:rFonts w:ascii="Times New Roman" w:hAnsi="Times New Roman" w:cs="Times New Roman"/>
          <w:color w:val="000000"/>
          <w:sz w:val="20"/>
          <w:szCs w:val="20"/>
        </w:rPr>
        <w:t>89:276–293.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1D5A84">
        <w:rPr>
          <w:rFonts w:ascii="Times New Roman" w:hAnsi="Times New Roman" w:cs="Times New Roman"/>
          <w:sz w:val="20"/>
          <w:szCs w:val="20"/>
        </w:rPr>
        <w:t>https://doi.org/10.1016/j.fishres.2007.09.0</w:t>
      </w:r>
      <w:r w:rsidR="00FC1DC5" w:rsidRPr="001D5A84">
        <w:rPr>
          <w:rFonts w:ascii="Times New Roman" w:hAnsi="Times New Roman" w:cs="Times New Roman"/>
          <w:sz w:val="20"/>
          <w:szCs w:val="20"/>
        </w:rPr>
        <w:t>07</w:t>
      </w:r>
    </w:p>
    <w:p w14:paraId="2065E8F2" w14:textId="11B7FEFB" w:rsidR="00D26AB3" w:rsidRPr="001D5A84" w:rsidRDefault="00D26AB3" w:rsidP="00FC6102">
      <w:pPr>
        <w:ind w:left="720" w:hanging="720"/>
        <w:rPr>
          <w:rFonts w:ascii="Times New Roman" w:hAnsi="Times New Roman" w:cs="Times New Roman"/>
          <w:color w:val="000000"/>
          <w:sz w:val="20"/>
          <w:szCs w:val="20"/>
        </w:rPr>
      </w:pPr>
      <w:r w:rsidRPr="001D5A84">
        <w:rPr>
          <w:rFonts w:ascii="Times New Roman" w:hAnsi="Times New Roman" w:cs="Times New Roman"/>
          <w:color w:val="000000"/>
          <w:sz w:val="20"/>
          <w:szCs w:val="20"/>
        </w:rPr>
        <w:t xml:space="preserve">Trif N, </w:t>
      </w:r>
      <w:proofErr w:type="spellStart"/>
      <w:r w:rsidRPr="001D5A84">
        <w:rPr>
          <w:rFonts w:ascii="Times New Roman" w:hAnsi="Times New Roman" w:cs="Times New Roman"/>
          <w:color w:val="000000"/>
          <w:sz w:val="20"/>
          <w:szCs w:val="20"/>
        </w:rPr>
        <w:t>Arghiuș</w:t>
      </w:r>
      <w:proofErr w:type="spellEnd"/>
      <w:r w:rsidRPr="001D5A84">
        <w:rPr>
          <w:rFonts w:ascii="Times New Roman" w:hAnsi="Times New Roman" w:cs="Times New Roman"/>
          <w:color w:val="000000"/>
          <w:sz w:val="20"/>
          <w:szCs w:val="20"/>
        </w:rPr>
        <w:t xml:space="preserve"> V, Seitz JC, Codrea VA, </w:t>
      </w:r>
      <w:proofErr w:type="spellStart"/>
      <w:r w:rsidRPr="001D5A84">
        <w:rPr>
          <w:rFonts w:ascii="Times New Roman" w:hAnsi="Times New Roman" w:cs="Times New Roman"/>
          <w:color w:val="000000"/>
          <w:sz w:val="20"/>
          <w:szCs w:val="20"/>
        </w:rPr>
        <w:t>Bălc</w:t>
      </w:r>
      <w:proofErr w:type="spellEnd"/>
      <w:r w:rsidRPr="001D5A84">
        <w:rPr>
          <w:rFonts w:ascii="Times New Roman" w:hAnsi="Times New Roman" w:cs="Times New Roman"/>
          <w:color w:val="000000"/>
          <w:sz w:val="20"/>
          <w:szCs w:val="20"/>
        </w:rPr>
        <w:t xml:space="preserve"> R, </w:t>
      </w:r>
      <w:proofErr w:type="spellStart"/>
      <w:r w:rsidRPr="001D5A84">
        <w:rPr>
          <w:rFonts w:ascii="Times New Roman" w:hAnsi="Times New Roman" w:cs="Times New Roman"/>
          <w:color w:val="000000"/>
          <w:sz w:val="20"/>
          <w:szCs w:val="20"/>
        </w:rPr>
        <w:t>Bindiu-Haitonic</w:t>
      </w:r>
      <w:proofErr w:type="spellEnd"/>
      <w:r w:rsidRPr="001D5A84">
        <w:rPr>
          <w:rFonts w:ascii="Times New Roman" w:hAnsi="Times New Roman" w:cs="Times New Roman"/>
          <w:color w:val="000000"/>
          <w:sz w:val="20"/>
          <w:szCs w:val="20"/>
        </w:rPr>
        <w:t xml:space="preserve"> R (2022) Integrated palaeontological investigation of a new mid-late Bartonian fish fauna from </w:t>
      </w:r>
      <w:proofErr w:type="spellStart"/>
      <w:r w:rsidRPr="001D5A84">
        <w:rPr>
          <w:rFonts w:ascii="Times New Roman" w:hAnsi="Times New Roman" w:cs="Times New Roman"/>
          <w:color w:val="000000"/>
          <w:sz w:val="20"/>
          <w:szCs w:val="20"/>
        </w:rPr>
        <w:t>Călata</w:t>
      </w:r>
      <w:proofErr w:type="spellEnd"/>
      <w:r w:rsidRPr="001D5A84">
        <w:rPr>
          <w:rFonts w:ascii="Times New Roman" w:hAnsi="Times New Roman" w:cs="Times New Roman"/>
          <w:color w:val="000000"/>
          <w:sz w:val="20"/>
          <w:szCs w:val="20"/>
        </w:rPr>
        <w:t xml:space="preserve"> area, Transylvanian Basin, Romania. Hist Biol 34:1788–1816.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1D5A84">
        <w:rPr>
          <w:rFonts w:ascii="Times New Roman" w:hAnsi="Times New Roman" w:cs="Times New Roman"/>
          <w:sz w:val="20"/>
          <w:szCs w:val="20"/>
        </w:rPr>
        <w:t>https://doi.org/10.1080/08912963.2021.1980879</w:t>
      </w:r>
    </w:p>
    <w:p w14:paraId="6F5C1B1A" w14:textId="6B5A22AF" w:rsidR="00040575" w:rsidRPr="001D5A84" w:rsidRDefault="00040575" w:rsidP="00FC6102">
      <w:pPr>
        <w:ind w:left="720" w:hanging="720"/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</w:pPr>
      <w:r w:rsidRPr="001D5A84">
        <w:rPr>
          <w:rFonts w:ascii="Times New Roman" w:hAnsi="Times New Roman" w:cs="Times New Roman"/>
          <w:color w:val="000000"/>
          <w:sz w:val="20"/>
          <w:szCs w:val="20"/>
        </w:rPr>
        <w:t>Trif N, Vonica G (2018) Reassessment of the sawfish rostra taxonomy from the Natural History Museum in Sibiu.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proofErr w:type="spellStart"/>
      <w:r w:rsidRPr="001D5A84">
        <w:rPr>
          <w:rStyle w:val="Emphasis"/>
          <w:rFonts w:ascii="Times New Roman" w:hAnsi="Times New Roman" w:cs="Times New Roman"/>
          <w:i w:val="0"/>
          <w:iCs w:val="0"/>
          <w:color w:val="000000"/>
          <w:sz w:val="20"/>
          <w:szCs w:val="20"/>
        </w:rPr>
        <w:t>Brukenthal</w:t>
      </w:r>
      <w:proofErr w:type="spellEnd"/>
      <w:r w:rsidRPr="001D5A84">
        <w:rPr>
          <w:rStyle w:val="Emphasis"/>
          <w:rFonts w:ascii="Times New Roman" w:hAnsi="Times New Roman" w:cs="Times New Roman"/>
          <w:i w:val="0"/>
          <w:iCs w:val="0"/>
          <w:color w:val="000000"/>
          <w:sz w:val="20"/>
          <w:szCs w:val="20"/>
        </w:rPr>
        <w:t xml:space="preserve"> Acta Musei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r w:rsidRPr="001D5A84">
        <w:rPr>
          <w:rFonts w:ascii="Times New Roman" w:hAnsi="Times New Roman" w:cs="Times New Roman"/>
          <w:color w:val="000000"/>
          <w:sz w:val="20"/>
          <w:szCs w:val="20"/>
        </w:rPr>
        <w:t>13:517–530.</w:t>
      </w:r>
    </w:p>
    <w:p w14:paraId="62A895E5" w14:textId="42665866" w:rsidR="007D6053" w:rsidRPr="001D5A84" w:rsidRDefault="007D6053" w:rsidP="00D47EF3">
      <w:pPr>
        <w:ind w:left="720" w:hanging="720"/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</w:pPr>
      <w:r w:rsidRPr="001D5A84"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  <w:t xml:space="preserve">Tyabji Z, Jabado RW, Akhilesh KV, </w:t>
      </w:r>
      <w:proofErr w:type="spellStart"/>
      <w:r w:rsidRPr="001D5A84"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  <w:t>Kizhakudan</w:t>
      </w:r>
      <w:proofErr w:type="spellEnd"/>
      <w:r w:rsidRPr="001D5A84"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  <w:t xml:space="preserve"> SJ, MacNeil MA (2024)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r w:rsidRPr="001D5A84">
        <w:rPr>
          <w:rFonts w:ascii="Times New Roman" w:hAnsi="Times New Roman" w:cs="Times New Roman"/>
          <w:color w:val="000000"/>
          <w:sz w:val="20"/>
          <w:szCs w:val="20"/>
        </w:rPr>
        <w:t>Past and present sawfish (</w:t>
      </w:r>
      <w:r w:rsidRPr="001D5A84">
        <w:rPr>
          <w:rStyle w:val="Emphasis"/>
          <w:rFonts w:ascii="Times New Roman" w:hAnsi="Times New Roman" w:cs="Times New Roman"/>
          <w:i w:val="0"/>
          <w:iCs w:val="0"/>
          <w:color w:val="000000"/>
          <w:sz w:val="20"/>
          <w:szCs w:val="20"/>
        </w:rPr>
        <w:t>Pristidae</w:t>
      </w:r>
      <w:r w:rsidRPr="001D5A84">
        <w:rPr>
          <w:rFonts w:ascii="Times New Roman" w:hAnsi="Times New Roman" w:cs="Times New Roman"/>
          <w:color w:val="000000"/>
          <w:sz w:val="20"/>
          <w:szCs w:val="20"/>
        </w:rPr>
        <w:t>) records from India.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r w:rsidRPr="001D5A84">
        <w:rPr>
          <w:rStyle w:val="Emphasis"/>
          <w:rFonts w:ascii="Times New Roman" w:hAnsi="Times New Roman" w:cs="Times New Roman"/>
          <w:i w:val="0"/>
          <w:iCs w:val="0"/>
          <w:color w:val="000000"/>
          <w:sz w:val="20"/>
          <w:szCs w:val="20"/>
        </w:rPr>
        <w:t>Endanger Species Res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r w:rsidRPr="001D5A84">
        <w:rPr>
          <w:rFonts w:ascii="Times New Roman" w:hAnsi="Times New Roman" w:cs="Times New Roman"/>
          <w:color w:val="000000"/>
          <w:sz w:val="20"/>
          <w:szCs w:val="20"/>
        </w:rPr>
        <w:t>53:523–532.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1D5A84">
        <w:rPr>
          <w:rFonts w:ascii="Times New Roman" w:hAnsi="Times New Roman" w:cs="Times New Roman"/>
          <w:sz w:val="20"/>
          <w:szCs w:val="20"/>
        </w:rPr>
        <w:t>https://doi.org/10.3354/esr01318</w:t>
      </w:r>
    </w:p>
    <w:p w14:paraId="3714C397" w14:textId="095F4ABE" w:rsidR="00D47EF3" w:rsidRDefault="00D47EF3" w:rsidP="00D47EF3">
      <w:pPr>
        <w:autoSpaceDE w:val="0"/>
        <w:autoSpaceDN w:val="0"/>
        <w:adjustRightInd w:val="0"/>
        <w:ind w:left="720" w:hanging="720"/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Udyawer</w:t>
      </w:r>
      <w:proofErr w:type="spellEnd"/>
      <w:r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 V, Winchester K, English D, </w:t>
      </w:r>
      <w:proofErr w:type="spellStart"/>
      <w:r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Streten</w:t>
      </w:r>
      <w:proofErr w:type="spellEnd"/>
      <w:r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 C, Stacey N (2025) Professional fishers' knowledge informs distribution and interaction dynamics of sawfish and river sharks in coastal fishing grounds of the Northern Territory, Australia. Marit Stud 24:35. </w:t>
      </w:r>
      <w:r w:rsidRPr="00A266CD">
        <w:rPr>
          <w:rFonts w:ascii="Times New Roman" w:hAnsi="Times New Roman" w:cs="Times New Roman"/>
          <w:sz w:val="20"/>
          <w:szCs w:val="20"/>
        </w:rPr>
        <w:t>https://doi.org/10.</w:t>
      </w:r>
      <w:r>
        <w:rPr>
          <w:rFonts w:ascii="Times New Roman" w:hAnsi="Times New Roman" w:cs="Times New Roman"/>
          <w:sz w:val="20"/>
          <w:szCs w:val="20"/>
        </w:rPr>
        <w:t>1007/s40152-025-00429-w</w:t>
      </w:r>
    </w:p>
    <w:p w14:paraId="3EBAC6FE" w14:textId="1ABF4708" w:rsidR="003C47C9" w:rsidRPr="001D5A84" w:rsidRDefault="003C47C9" w:rsidP="00D47EF3">
      <w:pPr>
        <w:autoSpaceDE w:val="0"/>
        <w:autoSpaceDN w:val="0"/>
        <w:adjustRightInd w:val="0"/>
        <w:ind w:left="720" w:hanging="720"/>
        <w:rPr>
          <w:rStyle w:val="Strong"/>
          <w:rFonts w:ascii="Times New Roman" w:hAnsi="Times New Roman" w:cs="Times New Roman"/>
          <w:b w:val="0"/>
          <w:bCs w:val="0"/>
          <w:color w:val="000000" w:themeColor="text1"/>
          <w:sz w:val="20"/>
          <w:szCs w:val="20"/>
          <w:shd w:val="clear" w:color="auto" w:fill="FFFFFF"/>
        </w:rPr>
      </w:pPr>
      <w:r w:rsidRPr="001D5A84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lastRenderedPageBreak/>
        <w:t xml:space="preserve">van Oijen MJP, Faria VV, McDavitt MT (2007) The curious holotype of </w:t>
      </w:r>
      <w:r w:rsidRPr="001D5A84">
        <w:rPr>
          <w:rFonts w:ascii="Times New Roman" w:hAnsi="Times New Roman" w:cs="Times New Roman"/>
          <w:i/>
          <w:iCs/>
          <w:color w:val="000000" w:themeColor="text1"/>
          <w:sz w:val="20"/>
          <w:szCs w:val="20"/>
          <w:shd w:val="clear" w:color="auto" w:fill="FFFFFF"/>
        </w:rPr>
        <w:t xml:space="preserve">Pristis dubius </w:t>
      </w:r>
      <w:r w:rsidRPr="001D5A84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Bleeker, 1852 and the unravelling of Bleeker's sawfish taxonomy. Raffles Bull </w:t>
      </w:r>
      <w:proofErr w:type="spellStart"/>
      <w:r w:rsidRPr="001D5A84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Zool</w:t>
      </w:r>
      <w:proofErr w:type="spellEnd"/>
      <w:r w:rsidRPr="001D5A84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 14:37</w:t>
      </w:r>
      <w:r w:rsidRPr="001D5A84">
        <w:rPr>
          <w:rFonts w:ascii="Times New Roman" w:hAnsi="Times New Roman" w:cs="Times New Roman"/>
          <w:color w:val="000000"/>
          <w:kern w:val="0"/>
          <w:sz w:val="20"/>
          <w:szCs w:val="20"/>
          <w:lang w:val="en-GB"/>
        </w:rPr>
        <w:t>–49</w:t>
      </w:r>
    </w:p>
    <w:p w14:paraId="4C656ED9" w14:textId="21A12951" w:rsidR="00050A54" w:rsidRPr="001D5A84" w:rsidRDefault="00050A54" w:rsidP="00D47EF3">
      <w:pPr>
        <w:ind w:left="720" w:hanging="720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1D5A84"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  <w:t xml:space="preserve">Wakefield CB, Santana-Garcon J, Dorman SR, Blight S, Denham A, Wakeford J, </w:t>
      </w:r>
      <w:r w:rsidR="00596FEF" w:rsidRPr="001D5A84"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  <w:t xml:space="preserve">Molony BW, </w:t>
      </w:r>
      <w:r w:rsidRPr="001D5A84"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  <w:t>Newman SJ (2017)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r w:rsidRPr="001D5A84">
        <w:rPr>
          <w:rFonts w:ascii="Times New Roman" w:hAnsi="Times New Roman" w:cs="Times New Roman"/>
          <w:color w:val="000000"/>
          <w:sz w:val="20"/>
          <w:szCs w:val="20"/>
        </w:rPr>
        <w:t>Performance of bycatch reduction devices varies for chondrichthyan, reptile, and cetacean mitigation in demersal fish trawls: assimilating subsurface interactions and unaccounted mortality.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r w:rsidRPr="001D5A84">
        <w:rPr>
          <w:rStyle w:val="Emphasis"/>
          <w:rFonts w:ascii="Times New Roman" w:hAnsi="Times New Roman" w:cs="Times New Roman"/>
          <w:i w:val="0"/>
          <w:iCs w:val="0"/>
          <w:color w:val="000000"/>
          <w:sz w:val="20"/>
          <w:szCs w:val="20"/>
        </w:rPr>
        <w:t>ICES J Mar Sci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r w:rsidRPr="001D5A84">
        <w:rPr>
          <w:rFonts w:ascii="Times New Roman" w:hAnsi="Times New Roman" w:cs="Times New Roman"/>
          <w:color w:val="000000"/>
          <w:sz w:val="20"/>
          <w:szCs w:val="20"/>
        </w:rPr>
        <w:t>74:343–358.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1D5A84">
        <w:rPr>
          <w:rFonts w:ascii="Times New Roman" w:hAnsi="Times New Roman" w:cs="Times New Roman"/>
          <w:sz w:val="20"/>
          <w:szCs w:val="20"/>
        </w:rPr>
        <w:t>https://doi.org/10.1093/icesjms/fsw14</w:t>
      </w:r>
      <w:r w:rsidR="00596FEF" w:rsidRPr="001D5A84">
        <w:rPr>
          <w:rFonts w:ascii="Times New Roman" w:hAnsi="Times New Roman" w:cs="Times New Roman"/>
          <w:sz w:val="20"/>
          <w:szCs w:val="20"/>
        </w:rPr>
        <w:t>3</w:t>
      </w:r>
    </w:p>
    <w:p w14:paraId="652B8BA7" w14:textId="3ADCD8F5" w:rsidR="002940CE" w:rsidRPr="001D5A84" w:rsidRDefault="002940CE" w:rsidP="00FC6102">
      <w:pPr>
        <w:ind w:left="720" w:hanging="720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1D5A84"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  <w:t xml:space="preserve">Wang C, Ye P, Pillans R, Chen X, Wang J, </w:t>
      </w:r>
      <w:proofErr w:type="spellStart"/>
      <w:r w:rsidRPr="001D5A84"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  <w:t>Feutry</w:t>
      </w:r>
      <w:proofErr w:type="spellEnd"/>
      <w:r w:rsidRPr="001D5A84"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  <w:t xml:space="preserve"> P (2023)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r w:rsidRPr="001D5A84">
        <w:rPr>
          <w:rFonts w:ascii="Times New Roman" w:hAnsi="Times New Roman" w:cs="Times New Roman"/>
          <w:color w:val="000000"/>
          <w:sz w:val="20"/>
          <w:szCs w:val="20"/>
        </w:rPr>
        <w:t xml:space="preserve">Evolution of the Critically Endangered </w:t>
      </w:r>
      <w:r w:rsidR="003C2608" w:rsidRPr="001D5A84">
        <w:rPr>
          <w:rFonts w:ascii="Times New Roman" w:hAnsi="Times New Roman" w:cs="Times New Roman"/>
          <w:color w:val="000000"/>
          <w:sz w:val="20"/>
          <w:szCs w:val="20"/>
        </w:rPr>
        <w:t>g</w:t>
      </w:r>
      <w:r w:rsidRPr="001D5A84">
        <w:rPr>
          <w:rFonts w:ascii="Times New Roman" w:hAnsi="Times New Roman" w:cs="Times New Roman"/>
          <w:color w:val="000000"/>
          <w:sz w:val="20"/>
          <w:szCs w:val="20"/>
        </w:rPr>
        <w:t xml:space="preserve">reen </w:t>
      </w:r>
      <w:r w:rsidR="003C2608" w:rsidRPr="001D5A84">
        <w:rPr>
          <w:rFonts w:ascii="Times New Roman" w:hAnsi="Times New Roman" w:cs="Times New Roman"/>
          <w:color w:val="000000"/>
          <w:sz w:val="20"/>
          <w:szCs w:val="20"/>
        </w:rPr>
        <w:t>s</w:t>
      </w:r>
      <w:r w:rsidRPr="001D5A84">
        <w:rPr>
          <w:rFonts w:ascii="Times New Roman" w:hAnsi="Times New Roman" w:cs="Times New Roman"/>
          <w:color w:val="000000"/>
          <w:sz w:val="20"/>
          <w:szCs w:val="20"/>
        </w:rPr>
        <w:t>awfish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r w:rsidRPr="001D5A84">
        <w:rPr>
          <w:rStyle w:val="Emphasis"/>
          <w:rFonts w:ascii="Times New Roman" w:hAnsi="Times New Roman" w:cs="Times New Roman"/>
          <w:color w:val="000000"/>
          <w:sz w:val="20"/>
          <w:szCs w:val="20"/>
        </w:rPr>
        <w:t>Pristis zijsron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r w:rsidRPr="001D5A84">
        <w:rPr>
          <w:rFonts w:ascii="Times New Roman" w:hAnsi="Times New Roman" w:cs="Times New Roman"/>
          <w:color w:val="000000"/>
          <w:sz w:val="20"/>
          <w:szCs w:val="20"/>
        </w:rPr>
        <w:t>(</w:t>
      </w:r>
      <w:r w:rsidRPr="001D5A84">
        <w:rPr>
          <w:rStyle w:val="Emphasis"/>
          <w:rFonts w:ascii="Times New Roman" w:hAnsi="Times New Roman" w:cs="Times New Roman"/>
          <w:i w:val="0"/>
          <w:iCs w:val="0"/>
          <w:color w:val="000000"/>
          <w:sz w:val="20"/>
          <w:szCs w:val="20"/>
        </w:rPr>
        <w:t>Rhinopristiformes</w:t>
      </w:r>
      <w:r w:rsidRPr="001D5A84">
        <w:rPr>
          <w:rFonts w:ascii="Times New Roman" w:hAnsi="Times New Roman" w:cs="Times New Roman"/>
          <w:color w:val="000000"/>
          <w:sz w:val="20"/>
          <w:szCs w:val="20"/>
        </w:rPr>
        <w:t>,</w:t>
      </w:r>
      <w:r w:rsidRPr="001D5A84">
        <w:rPr>
          <w:rStyle w:val="apple-converted-space"/>
          <w:rFonts w:ascii="Times New Roman" w:hAnsi="Times New Roman" w:cs="Times New Roman"/>
          <w:i/>
          <w:iCs/>
          <w:color w:val="000000"/>
          <w:sz w:val="20"/>
          <w:szCs w:val="20"/>
        </w:rPr>
        <w:t> </w:t>
      </w:r>
      <w:r w:rsidRPr="001D5A84">
        <w:rPr>
          <w:rStyle w:val="Emphasis"/>
          <w:rFonts w:ascii="Times New Roman" w:hAnsi="Times New Roman" w:cs="Times New Roman"/>
          <w:i w:val="0"/>
          <w:iCs w:val="0"/>
          <w:color w:val="000000"/>
          <w:sz w:val="20"/>
          <w:szCs w:val="20"/>
        </w:rPr>
        <w:t>Pristidae</w:t>
      </w:r>
      <w:r w:rsidRPr="001D5A84">
        <w:rPr>
          <w:rFonts w:ascii="Times New Roman" w:hAnsi="Times New Roman" w:cs="Times New Roman"/>
          <w:color w:val="000000"/>
          <w:sz w:val="20"/>
          <w:szCs w:val="20"/>
        </w:rPr>
        <w:t>), inferred from the whole mitochondrial genome.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r w:rsidRPr="001D5A84">
        <w:rPr>
          <w:rStyle w:val="Emphasis"/>
          <w:rFonts w:ascii="Times New Roman" w:hAnsi="Times New Roman" w:cs="Times New Roman"/>
          <w:i w:val="0"/>
          <w:iCs w:val="0"/>
          <w:color w:val="000000"/>
          <w:sz w:val="20"/>
          <w:szCs w:val="20"/>
        </w:rPr>
        <w:t>Genes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r w:rsidRPr="001D5A84">
        <w:rPr>
          <w:rFonts w:ascii="Times New Roman" w:hAnsi="Times New Roman" w:cs="Times New Roman"/>
          <w:color w:val="000000"/>
          <w:sz w:val="20"/>
          <w:szCs w:val="20"/>
        </w:rPr>
        <w:t>14:2052.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1D5A84">
        <w:rPr>
          <w:rFonts w:ascii="Times New Roman" w:hAnsi="Times New Roman" w:cs="Times New Roman"/>
          <w:sz w:val="20"/>
          <w:szCs w:val="20"/>
        </w:rPr>
        <w:t>https://doi.org/10.3390/genes14112052</w:t>
      </w:r>
    </w:p>
    <w:p w14:paraId="0935C0FA" w14:textId="6CE18B5E" w:rsidR="00481120" w:rsidRDefault="00481120" w:rsidP="00FC6102">
      <w:pPr>
        <w:ind w:left="720" w:hanging="72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Werry JM, </w:t>
      </w:r>
      <w:proofErr w:type="spellStart"/>
      <w:r>
        <w:rPr>
          <w:rFonts w:ascii="Times New Roman" w:hAnsi="Times New Roman" w:cs="Times New Roman"/>
          <w:color w:val="000000"/>
          <w:sz w:val="20"/>
          <w:szCs w:val="20"/>
        </w:rPr>
        <w:t>Meager</w:t>
      </w:r>
      <w:proofErr w:type="spellEnd"/>
      <w:r>
        <w:rPr>
          <w:rFonts w:ascii="Times New Roman" w:hAnsi="Times New Roman" w:cs="Times New Roman"/>
          <w:color w:val="000000"/>
          <w:sz w:val="20"/>
          <w:szCs w:val="20"/>
        </w:rPr>
        <w:t xml:space="preserve"> JJ (2025) An ecological risk assessment for the impacts of offshore wind farms on sharks and rays in Australia. Glob </w:t>
      </w:r>
      <w:proofErr w:type="spellStart"/>
      <w:r>
        <w:rPr>
          <w:rFonts w:ascii="Times New Roman" w:hAnsi="Times New Roman" w:cs="Times New Roman"/>
          <w:color w:val="000000"/>
          <w:sz w:val="20"/>
          <w:szCs w:val="20"/>
        </w:rPr>
        <w:t>Ecol</w:t>
      </w:r>
      <w:proofErr w:type="spellEnd"/>
      <w:r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0"/>
          <w:szCs w:val="20"/>
        </w:rPr>
        <w:t>Conserv</w:t>
      </w:r>
      <w:proofErr w:type="spellEnd"/>
      <w:r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62:e</w:t>
      </w:r>
      <w:proofErr w:type="gramEnd"/>
      <w:r>
        <w:rPr>
          <w:rFonts w:ascii="Times New Roman" w:hAnsi="Times New Roman" w:cs="Times New Roman"/>
          <w:color w:val="000000"/>
          <w:sz w:val="20"/>
          <w:szCs w:val="20"/>
        </w:rPr>
        <w:t xml:space="preserve">03806. </w:t>
      </w:r>
      <w:r w:rsidRPr="001D5A84">
        <w:rPr>
          <w:rFonts w:ascii="Times New Roman" w:hAnsi="Times New Roman" w:cs="Times New Roman"/>
          <w:sz w:val="20"/>
          <w:szCs w:val="20"/>
        </w:rPr>
        <w:t>https://doi.org/10.</w:t>
      </w:r>
      <w:r>
        <w:rPr>
          <w:rFonts w:ascii="Times New Roman" w:hAnsi="Times New Roman" w:cs="Times New Roman"/>
          <w:sz w:val="20"/>
          <w:szCs w:val="20"/>
        </w:rPr>
        <w:t>1016/j.gecco.2025.e03806</w:t>
      </w:r>
    </w:p>
    <w:p w14:paraId="2E80AD59" w14:textId="210CF593" w:rsidR="00507217" w:rsidRPr="001D5A84" w:rsidRDefault="00507217" w:rsidP="00FC6102">
      <w:pPr>
        <w:ind w:left="720" w:hanging="720"/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</w:pPr>
      <w:r w:rsidRPr="001D5A84">
        <w:rPr>
          <w:rFonts w:ascii="Times New Roman" w:hAnsi="Times New Roman" w:cs="Times New Roman"/>
          <w:color w:val="000000"/>
          <w:sz w:val="20"/>
          <w:szCs w:val="20"/>
        </w:rPr>
        <w:t>White WT, Appleyard SA, Kyne PM, Mana RR (2017) Sawfishes in Papua New Guinea: a preliminary investigation into their status and level of exploitation. Endanger Species Res 32:277–291.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r w:rsidRPr="001D5A84">
        <w:rPr>
          <w:rFonts w:ascii="Times New Roman" w:hAnsi="Times New Roman" w:cs="Times New Roman"/>
          <w:sz w:val="20"/>
          <w:szCs w:val="20"/>
        </w:rPr>
        <w:t>https://doi.org/10.3354/esr00810</w:t>
      </w:r>
    </w:p>
    <w:p w14:paraId="60498C11" w14:textId="07B0DD98" w:rsidR="001746F8" w:rsidRPr="001D5A84" w:rsidRDefault="001746F8" w:rsidP="00FC6102">
      <w:pPr>
        <w:ind w:left="720" w:hanging="720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1D5A84"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  <w:t>White WT, Kyne PM (2010)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r w:rsidRPr="001D5A84">
        <w:rPr>
          <w:rFonts w:ascii="Times New Roman" w:hAnsi="Times New Roman" w:cs="Times New Roman"/>
          <w:color w:val="000000"/>
          <w:sz w:val="20"/>
          <w:szCs w:val="20"/>
        </w:rPr>
        <w:t>The status of chondrichthyan conservation in the Indo-Australasian region.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r w:rsidRPr="001D5A84">
        <w:rPr>
          <w:rStyle w:val="Emphasis"/>
          <w:rFonts w:ascii="Times New Roman" w:hAnsi="Times New Roman" w:cs="Times New Roman"/>
          <w:i w:val="0"/>
          <w:iCs w:val="0"/>
          <w:color w:val="000000"/>
          <w:sz w:val="20"/>
          <w:szCs w:val="20"/>
        </w:rPr>
        <w:t xml:space="preserve">J Fish Biol </w:t>
      </w:r>
      <w:r w:rsidRPr="001D5A84">
        <w:rPr>
          <w:rFonts w:ascii="Times New Roman" w:hAnsi="Times New Roman" w:cs="Times New Roman"/>
          <w:color w:val="000000"/>
          <w:sz w:val="20"/>
          <w:szCs w:val="20"/>
        </w:rPr>
        <w:t>76:2090–2117.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1D5A84">
        <w:rPr>
          <w:rFonts w:ascii="Times New Roman" w:hAnsi="Times New Roman" w:cs="Times New Roman"/>
          <w:sz w:val="20"/>
          <w:szCs w:val="20"/>
        </w:rPr>
        <w:t>https://doi.org/10.1111/j.1095-8649.2010.02654.x</w:t>
      </w:r>
    </w:p>
    <w:p w14:paraId="6E50A10F" w14:textId="3C39925D" w:rsidR="00040575" w:rsidRPr="001D5A84" w:rsidRDefault="00192595" w:rsidP="00FC6102">
      <w:pPr>
        <w:ind w:left="720" w:hanging="720"/>
        <w:rPr>
          <w:rFonts w:ascii="Times New Roman" w:hAnsi="Times New Roman" w:cs="Times New Roman"/>
          <w:color w:val="000000"/>
          <w:sz w:val="20"/>
          <w:szCs w:val="20"/>
        </w:rPr>
      </w:pPr>
      <w:r w:rsidRPr="001D5A84">
        <w:rPr>
          <w:rFonts w:ascii="Times New Roman" w:hAnsi="Times New Roman" w:cs="Times New Roman"/>
          <w:color w:val="000000"/>
          <w:sz w:val="20"/>
          <w:szCs w:val="20"/>
        </w:rPr>
        <w:t>​</w:t>
      </w:r>
      <w:r w:rsidR="00040575" w:rsidRPr="001D5A84">
        <w:rPr>
          <w:rFonts w:ascii="Times New Roman" w:hAnsi="Times New Roman" w:cs="Times New Roman"/>
          <w:color w:val="000000"/>
          <w:sz w:val="20"/>
          <w:szCs w:val="20"/>
        </w:rPr>
        <w:t>Whitfield AK (2005) Preliminary documentation and assessment of fish diversity in sub-Saharan African estuaries.</w:t>
      </w:r>
      <w:r w:rsidR="00040575"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proofErr w:type="spellStart"/>
      <w:r w:rsidR="00040575" w:rsidRPr="007E5232">
        <w:rPr>
          <w:rStyle w:val="Emphasis"/>
          <w:rFonts w:ascii="Times New Roman" w:hAnsi="Times New Roman" w:cs="Times New Roman"/>
          <w:i w:val="0"/>
          <w:iCs w:val="0"/>
          <w:color w:val="000000"/>
          <w:sz w:val="20"/>
          <w:szCs w:val="20"/>
        </w:rPr>
        <w:t>Afr</w:t>
      </w:r>
      <w:proofErr w:type="spellEnd"/>
      <w:r w:rsidR="00040575" w:rsidRPr="007E5232">
        <w:rPr>
          <w:rStyle w:val="Emphasis"/>
          <w:rFonts w:ascii="Times New Roman" w:hAnsi="Times New Roman" w:cs="Times New Roman"/>
          <w:i w:val="0"/>
          <w:iCs w:val="0"/>
          <w:color w:val="000000"/>
          <w:sz w:val="20"/>
          <w:szCs w:val="20"/>
        </w:rPr>
        <w:t xml:space="preserve"> J Mar Sci</w:t>
      </w:r>
      <w:r w:rsidR="00040575"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r w:rsidR="00040575" w:rsidRPr="001D5A84">
        <w:rPr>
          <w:rFonts w:ascii="Times New Roman" w:hAnsi="Times New Roman" w:cs="Times New Roman"/>
          <w:color w:val="000000"/>
          <w:sz w:val="20"/>
          <w:szCs w:val="20"/>
        </w:rPr>
        <w:t>27:307–324.</w:t>
      </w:r>
      <w:r w:rsidR="00040575"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040575" w:rsidRPr="001D5A84">
        <w:rPr>
          <w:rFonts w:ascii="Times New Roman" w:hAnsi="Times New Roman" w:cs="Times New Roman"/>
          <w:sz w:val="20"/>
          <w:szCs w:val="20"/>
        </w:rPr>
        <w:t>https://doi.org/10.2989/18142320509504089</w:t>
      </w:r>
    </w:p>
    <w:p w14:paraId="6769E320" w14:textId="38840827" w:rsidR="00192595" w:rsidRPr="001D5A84" w:rsidRDefault="00192595" w:rsidP="00FC6102">
      <w:pPr>
        <w:ind w:left="720" w:hanging="720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1D5A84">
        <w:rPr>
          <w:rStyle w:val="relative"/>
          <w:rFonts w:ascii="Times New Roman" w:hAnsi="Times New Roman" w:cs="Times New Roman"/>
          <w:color w:val="000000"/>
          <w:sz w:val="20"/>
          <w:szCs w:val="20"/>
        </w:rPr>
        <w:t>Whitfield AK, Weerts SP (2024) Fish species, families and guilds recorded in selected estuaries of Mozambique. West Indian Ocean J Mar Sci 23:53–67.</w:t>
      </w:r>
      <w:r w:rsidR="00EE458F" w:rsidRPr="001D5A84">
        <w:rPr>
          <w:rStyle w:val="relative"/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EE458F" w:rsidRPr="001D5A84">
        <w:rPr>
          <w:rFonts w:ascii="Times New Roman" w:hAnsi="Times New Roman" w:cs="Times New Roman"/>
          <w:sz w:val="20"/>
          <w:szCs w:val="20"/>
        </w:rPr>
        <w:t>https://doi.org/10.4314/wiojms.v23i1.6</w:t>
      </w:r>
    </w:p>
    <w:p w14:paraId="613086D6" w14:textId="307FF919" w:rsidR="003453A9" w:rsidRPr="001D5A84" w:rsidRDefault="00CE5208" w:rsidP="00FC6102">
      <w:pPr>
        <w:ind w:left="720" w:hanging="720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1D5A8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Whitty JM, Phillips NM, Thorburn DC, </w:t>
      </w:r>
      <w:proofErr w:type="spellStart"/>
      <w:r w:rsidRPr="001D5A84">
        <w:rPr>
          <w:rFonts w:ascii="Times New Roman" w:hAnsi="Times New Roman" w:cs="Times New Roman"/>
          <w:color w:val="000000" w:themeColor="text1"/>
          <w:sz w:val="20"/>
          <w:szCs w:val="20"/>
        </w:rPr>
        <w:t>Simpfendorfer</w:t>
      </w:r>
      <w:proofErr w:type="spellEnd"/>
      <w:r w:rsidRPr="001D5A8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CA, Field I, Peverell SC, Morgan DL (2014) Utility of rostra in the identification of Australian sawfishes (Chondrichthyes: Pristidae). </w:t>
      </w:r>
      <w:r w:rsidRPr="001D5A84">
        <w:rPr>
          <w:rFonts w:ascii="Times New Roman" w:hAnsi="Times New Roman" w:cs="Times New Roman"/>
          <w:sz w:val="20"/>
          <w:szCs w:val="20"/>
          <w:lang w:val="en-US"/>
        </w:rPr>
        <w:t xml:space="preserve">Aquatic </w:t>
      </w:r>
      <w:proofErr w:type="spellStart"/>
      <w:r w:rsidRPr="001D5A84">
        <w:rPr>
          <w:rFonts w:ascii="Times New Roman" w:hAnsi="Times New Roman" w:cs="Times New Roman"/>
          <w:sz w:val="20"/>
          <w:szCs w:val="20"/>
          <w:lang w:val="en-US"/>
        </w:rPr>
        <w:t>Conserv</w:t>
      </w:r>
      <w:proofErr w:type="spellEnd"/>
      <w:r w:rsidRPr="001D5A84">
        <w:rPr>
          <w:rFonts w:ascii="Times New Roman" w:hAnsi="Times New Roman" w:cs="Times New Roman"/>
          <w:sz w:val="20"/>
          <w:szCs w:val="20"/>
          <w:lang w:val="en-US"/>
        </w:rPr>
        <w:t xml:space="preserve">: Mar </w:t>
      </w:r>
      <w:proofErr w:type="spellStart"/>
      <w:r w:rsidRPr="001D5A84">
        <w:rPr>
          <w:rFonts w:ascii="Times New Roman" w:hAnsi="Times New Roman" w:cs="Times New Roman"/>
          <w:sz w:val="20"/>
          <w:szCs w:val="20"/>
          <w:lang w:val="en-US"/>
        </w:rPr>
        <w:t>Freshw</w:t>
      </w:r>
      <w:proofErr w:type="spellEnd"/>
      <w:r w:rsidRPr="001D5A84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1D5A84">
        <w:rPr>
          <w:rFonts w:ascii="Times New Roman" w:hAnsi="Times New Roman" w:cs="Times New Roman"/>
          <w:sz w:val="20"/>
          <w:szCs w:val="20"/>
          <w:lang w:val="en-US"/>
        </w:rPr>
        <w:t>Ecosyst</w:t>
      </w:r>
      <w:proofErr w:type="spellEnd"/>
      <w:r w:rsidRPr="001D5A84">
        <w:rPr>
          <w:rFonts w:ascii="Times New Roman" w:hAnsi="Times New Roman" w:cs="Times New Roman"/>
          <w:sz w:val="20"/>
          <w:szCs w:val="20"/>
          <w:lang w:val="en-US"/>
        </w:rPr>
        <w:t xml:space="preserve"> 24:791</w:t>
      </w:r>
      <w:r w:rsidRPr="001D5A84">
        <w:rPr>
          <w:rFonts w:ascii="Times New Roman" w:hAnsi="Times New Roman" w:cs="Times New Roman"/>
          <w:noProof/>
          <w:color w:val="000000" w:themeColor="text1"/>
          <w:sz w:val="20"/>
          <w:szCs w:val="20"/>
        </w:rPr>
        <w:t xml:space="preserve">–804. </w:t>
      </w:r>
      <w:r w:rsidRPr="001D5A84">
        <w:rPr>
          <w:rFonts w:ascii="Times New Roman" w:hAnsi="Times New Roman" w:cs="Times New Roman"/>
          <w:color w:val="000000" w:themeColor="text1"/>
          <w:sz w:val="20"/>
          <w:szCs w:val="20"/>
        </w:rPr>
        <w:t>https://doi.org/10.1002/aqc.2398</w:t>
      </w:r>
    </w:p>
    <w:p w14:paraId="2D1B69E8" w14:textId="2D69020A" w:rsidR="0048231F" w:rsidRPr="001D5A84" w:rsidRDefault="0048231F" w:rsidP="00FC6102">
      <w:pPr>
        <w:ind w:left="720" w:hanging="720"/>
        <w:rPr>
          <w:rFonts w:ascii="Times New Roman" w:hAnsi="Times New Roman" w:cs="Times New Roman"/>
          <w:sz w:val="20"/>
          <w:szCs w:val="20"/>
        </w:rPr>
      </w:pPr>
      <w:proofErr w:type="spellStart"/>
      <w:r w:rsidRPr="001D5A84"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  <w:t>Wueringer</w:t>
      </w:r>
      <w:proofErr w:type="spellEnd"/>
      <w:r w:rsidRPr="001D5A84"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  <w:t xml:space="preserve"> BE (2017)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r w:rsidRPr="001D5A84">
        <w:rPr>
          <w:rFonts w:ascii="Times New Roman" w:hAnsi="Times New Roman" w:cs="Times New Roman"/>
          <w:color w:val="000000"/>
          <w:sz w:val="20"/>
          <w:szCs w:val="20"/>
        </w:rPr>
        <w:t>Sawfish captures in the Queensland shark control program, 1962 to 2016.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r w:rsidRPr="001D5A84">
        <w:rPr>
          <w:rStyle w:val="Emphasis"/>
          <w:rFonts w:ascii="Times New Roman" w:hAnsi="Times New Roman" w:cs="Times New Roman"/>
          <w:i w:val="0"/>
          <w:iCs w:val="0"/>
          <w:color w:val="000000"/>
          <w:sz w:val="20"/>
          <w:szCs w:val="20"/>
        </w:rPr>
        <w:t>Endanger Species Res</w:t>
      </w:r>
      <w:r w:rsidRPr="001D5A84">
        <w:rPr>
          <w:rStyle w:val="Emphasis"/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1D5A84">
        <w:rPr>
          <w:rFonts w:ascii="Times New Roman" w:hAnsi="Times New Roman" w:cs="Times New Roman"/>
          <w:color w:val="000000"/>
          <w:sz w:val="20"/>
          <w:szCs w:val="20"/>
        </w:rPr>
        <w:t>34:293–300.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r w:rsidRPr="001D5A84">
        <w:rPr>
          <w:rFonts w:ascii="Times New Roman" w:hAnsi="Times New Roman" w:cs="Times New Roman"/>
          <w:sz w:val="20"/>
          <w:szCs w:val="20"/>
        </w:rPr>
        <w:t>https://doi.org/10.3354/esr00853</w:t>
      </w:r>
    </w:p>
    <w:p w14:paraId="40161368" w14:textId="1E81B836" w:rsidR="001A3E42" w:rsidRPr="001D5A84" w:rsidRDefault="001A3E42" w:rsidP="00FC6102">
      <w:pPr>
        <w:ind w:left="720" w:hanging="720"/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</w:pPr>
      <w:proofErr w:type="spellStart"/>
      <w:r w:rsidRPr="001D5A84">
        <w:rPr>
          <w:rFonts w:ascii="Times New Roman" w:hAnsi="Times New Roman" w:cs="Times New Roman"/>
          <w:color w:val="000000"/>
          <w:sz w:val="20"/>
          <w:szCs w:val="20"/>
        </w:rPr>
        <w:t>Wueringer</w:t>
      </w:r>
      <w:proofErr w:type="spellEnd"/>
      <w:r w:rsidRPr="001D5A84">
        <w:rPr>
          <w:rFonts w:ascii="Times New Roman" w:hAnsi="Times New Roman" w:cs="Times New Roman"/>
          <w:color w:val="000000"/>
          <w:sz w:val="20"/>
          <w:szCs w:val="20"/>
        </w:rPr>
        <w:t xml:space="preserve"> BE, Squire L Jr, Collin SP (2009) The biology of extinct and extant sawfish (Batoidea: </w:t>
      </w:r>
      <w:proofErr w:type="spellStart"/>
      <w:r w:rsidRPr="001D5A84">
        <w:rPr>
          <w:rFonts w:ascii="Times New Roman" w:hAnsi="Times New Roman" w:cs="Times New Roman"/>
          <w:color w:val="000000"/>
          <w:sz w:val="20"/>
          <w:szCs w:val="20"/>
        </w:rPr>
        <w:t>Sclerorhynchidae</w:t>
      </w:r>
      <w:proofErr w:type="spellEnd"/>
      <w:r w:rsidRPr="001D5A84">
        <w:rPr>
          <w:rFonts w:ascii="Times New Roman" w:hAnsi="Times New Roman" w:cs="Times New Roman"/>
          <w:color w:val="000000"/>
          <w:sz w:val="20"/>
          <w:szCs w:val="20"/>
        </w:rPr>
        <w:t xml:space="preserve"> and Pristidae).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r w:rsidRPr="001D5A84">
        <w:rPr>
          <w:rStyle w:val="Emphasis"/>
          <w:rFonts w:ascii="Times New Roman" w:hAnsi="Times New Roman" w:cs="Times New Roman"/>
          <w:i w:val="0"/>
          <w:iCs w:val="0"/>
          <w:color w:val="000000"/>
          <w:sz w:val="20"/>
          <w:szCs w:val="20"/>
        </w:rPr>
        <w:t>Rev Fish Biol</w:t>
      </w:r>
      <w:r w:rsidRPr="001D5A84">
        <w:rPr>
          <w:rStyle w:val="Emphasis"/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1D5A84">
        <w:rPr>
          <w:rStyle w:val="Emphasis"/>
          <w:rFonts w:ascii="Times New Roman" w:hAnsi="Times New Roman" w:cs="Times New Roman"/>
          <w:i w:val="0"/>
          <w:iCs w:val="0"/>
          <w:color w:val="000000"/>
          <w:sz w:val="20"/>
          <w:szCs w:val="20"/>
        </w:rPr>
        <w:t>Fish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r w:rsidRPr="001D5A84">
        <w:rPr>
          <w:rFonts w:ascii="Times New Roman" w:hAnsi="Times New Roman" w:cs="Times New Roman"/>
          <w:color w:val="000000"/>
          <w:sz w:val="20"/>
          <w:szCs w:val="20"/>
        </w:rPr>
        <w:t>19:445–464.</w:t>
      </w:r>
      <w:r w:rsidR="00FC6457"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1D5A84">
        <w:rPr>
          <w:rFonts w:ascii="Times New Roman" w:hAnsi="Times New Roman" w:cs="Times New Roman"/>
          <w:sz w:val="20"/>
          <w:szCs w:val="20"/>
        </w:rPr>
        <w:t>https://doi.org/10.1007/s11160-009-9112-7</w:t>
      </w:r>
    </w:p>
    <w:p w14:paraId="0AA15205" w14:textId="77777777" w:rsidR="007B5A40" w:rsidRPr="001D5A84" w:rsidRDefault="007B5A40" w:rsidP="007B5A40">
      <w:pPr>
        <w:ind w:left="720" w:hanging="720"/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</w:pPr>
      <w:proofErr w:type="spellStart"/>
      <w:r w:rsidRPr="001D5A84"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  <w:t>Wueringer</w:t>
      </w:r>
      <w:proofErr w:type="spellEnd"/>
      <w:r w:rsidRPr="001D5A84"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  <w:t xml:space="preserve"> BE, Peverell SC, Seymour J, Squire L Jr, Collin SP (2011a)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r w:rsidRPr="001D5A84">
        <w:rPr>
          <w:rFonts w:ascii="Times New Roman" w:hAnsi="Times New Roman" w:cs="Times New Roman"/>
          <w:color w:val="000000"/>
          <w:sz w:val="20"/>
          <w:szCs w:val="20"/>
        </w:rPr>
        <w:t>Sensory systems in sawfishes. 2. The lateral line.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r w:rsidRPr="001D5A84">
        <w:rPr>
          <w:rStyle w:val="Emphasis"/>
          <w:rFonts w:ascii="Times New Roman" w:hAnsi="Times New Roman" w:cs="Times New Roman"/>
          <w:i w:val="0"/>
          <w:iCs w:val="0"/>
          <w:color w:val="000000"/>
          <w:sz w:val="20"/>
          <w:szCs w:val="20"/>
        </w:rPr>
        <w:t xml:space="preserve">Brain </w:t>
      </w:r>
      <w:proofErr w:type="spellStart"/>
      <w:r w:rsidRPr="001D5A84">
        <w:rPr>
          <w:rStyle w:val="Emphasis"/>
          <w:rFonts w:ascii="Times New Roman" w:hAnsi="Times New Roman" w:cs="Times New Roman"/>
          <w:i w:val="0"/>
          <w:iCs w:val="0"/>
          <w:color w:val="000000"/>
          <w:sz w:val="20"/>
          <w:szCs w:val="20"/>
        </w:rPr>
        <w:t>Behav</w:t>
      </w:r>
      <w:proofErr w:type="spellEnd"/>
      <w:r w:rsidRPr="001D5A84">
        <w:rPr>
          <w:rStyle w:val="Emphasis"/>
          <w:rFonts w:ascii="Times New Roman" w:hAnsi="Times New Roman" w:cs="Times New Roman"/>
          <w:i w:val="0"/>
          <w:iCs w:val="0"/>
          <w:color w:val="000000"/>
          <w:sz w:val="20"/>
          <w:szCs w:val="20"/>
        </w:rPr>
        <w:t xml:space="preserve"> Evol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r w:rsidRPr="001D5A84">
        <w:rPr>
          <w:rFonts w:ascii="Times New Roman" w:hAnsi="Times New Roman" w:cs="Times New Roman"/>
          <w:color w:val="000000"/>
          <w:sz w:val="20"/>
          <w:szCs w:val="20"/>
        </w:rPr>
        <w:t>78:150–161.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1D5A84">
        <w:rPr>
          <w:rFonts w:ascii="Times New Roman" w:hAnsi="Times New Roman" w:cs="Times New Roman"/>
          <w:sz w:val="20"/>
          <w:szCs w:val="20"/>
        </w:rPr>
        <w:t>https://doi.org/10.1159/000329518</w:t>
      </w:r>
    </w:p>
    <w:p w14:paraId="69D42FA7" w14:textId="77777777" w:rsidR="007B5A40" w:rsidRPr="001D5A84" w:rsidRDefault="007B5A40" w:rsidP="007B5A40">
      <w:pPr>
        <w:ind w:left="720" w:hanging="720"/>
        <w:rPr>
          <w:rFonts w:ascii="Times New Roman" w:hAnsi="Times New Roman" w:cs="Times New Roman"/>
          <w:sz w:val="20"/>
          <w:szCs w:val="20"/>
        </w:rPr>
      </w:pPr>
      <w:proofErr w:type="spellStart"/>
      <w:r w:rsidRPr="001D5A84"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  <w:t>Wueringer</w:t>
      </w:r>
      <w:proofErr w:type="spellEnd"/>
      <w:r w:rsidRPr="001D5A84"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  <w:t xml:space="preserve"> BE, Peverell SC, Seymour J, Squire L Jr, Kajiura SM, Collin SP (2011b)</w:t>
      </w:r>
      <w:r w:rsidRPr="001D5A84">
        <w:rPr>
          <w:rStyle w:val="apple-converted-space"/>
          <w:rFonts w:ascii="Times New Roman" w:hAnsi="Times New Roman" w:cs="Times New Roman"/>
          <w:b/>
          <w:bCs/>
          <w:color w:val="000000"/>
          <w:sz w:val="20"/>
          <w:szCs w:val="20"/>
        </w:rPr>
        <w:t> </w:t>
      </w:r>
      <w:r w:rsidRPr="001D5A84">
        <w:rPr>
          <w:rFonts w:ascii="Times New Roman" w:hAnsi="Times New Roman" w:cs="Times New Roman"/>
          <w:color w:val="000000"/>
          <w:sz w:val="20"/>
          <w:szCs w:val="20"/>
        </w:rPr>
        <w:t>Sensory systems in sawfishes. 1. The ampullae of Lorenzini.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r w:rsidRPr="001D5A84">
        <w:rPr>
          <w:rStyle w:val="Emphasis"/>
          <w:rFonts w:ascii="Times New Roman" w:hAnsi="Times New Roman" w:cs="Times New Roman"/>
          <w:i w:val="0"/>
          <w:iCs w:val="0"/>
          <w:color w:val="000000"/>
          <w:sz w:val="20"/>
          <w:szCs w:val="20"/>
        </w:rPr>
        <w:t xml:space="preserve">Brain </w:t>
      </w:r>
      <w:proofErr w:type="spellStart"/>
      <w:r w:rsidRPr="001D5A84">
        <w:rPr>
          <w:rStyle w:val="Emphasis"/>
          <w:rFonts w:ascii="Times New Roman" w:hAnsi="Times New Roman" w:cs="Times New Roman"/>
          <w:i w:val="0"/>
          <w:iCs w:val="0"/>
          <w:color w:val="000000"/>
          <w:sz w:val="20"/>
          <w:szCs w:val="20"/>
        </w:rPr>
        <w:t>Behav</w:t>
      </w:r>
      <w:proofErr w:type="spellEnd"/>
      <w:r w:rsidRPr="001D5A84">
        <w:rPr>
          <w:rStyle w:val="Emphasis"/>
          <w:rFonts w:ascii="Times New Roman" w:hAnsi="Times New Roman" w:cs="Times New Roman"/>
          <w:i w:val="0"/>
          <w:iCs w:val="0"/>
          <w:color w:val="000000"/>
          <w:sz w:val="20"/>
          <w:szCs w:val="20"/>
        </w:rPr>
        <w:t xml:space="preserve"> Evol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r w:rsidRPr="001D5A84">
        <w:rPr>
          <w:rFonts w:ascii="Times New Roman" w:hAnsi="Times New Roman" w:cs="Times New Roman"/>
          <w:color w:val="000000"/>
          <w:sz w:val="20"/>
          <w:szCs w:val="20"/>
        </w:rPr>
        <w:t>78:139–149.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r w:rsidRPr="001D5A84">
        <w:rPr>
          <w:rFonts w:ascii="Times New Roman" w:hAnsi="Times New Roman" w:cs="Times New Roman"/>
          <w:sz w:val="20"/>
          <w:szCs w:val="20"/>
        </w:rPr>
        <w:t>https://doi.org/10.1159/000329515</w:t>
      </w:r>
    </w:p>
    <w:p w14:paraId="246D27EC" w14:textId="67C50129" w:rsidR="007B5A40" w:rsidRPr="001D5A84" w:rsidRDefault="007B5A40" w:rsidP="00FC6102">
      <w:pPr>
        <w:ind w:left="720" w:hanging="720"/>
        <w:rPr>
          <w:rFonts w:ascii="Times New Roman" w:hAnsi="Times New Roman" w:cs="Times New Roman"/>
          <w:color w:val="000000"/>
          <w:sz w:val="20"/>
          <w:szCs w:val="20"/>
        </w:rPr>
      </w:pPr>
      <w:proofErr w:type="spellStart"/>
      <w:r w:rsidRPr="001D5A84"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  <w:t>Wueringer</w:t>
      </w:r>
      <w:proofErr w:type="spellEnd"/>
      <w:r w:rsidRPr="001D5A84"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  <w:t xml:space="preserve"> BE, </w:t>
      </w:r>
      <w:proofErr w:type="spellStart"/>
      <w:r w:rsidRPr="001D5A84"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  <w:t>Biskis</w:t>
      </w:r>
      <w:proofErr w:type="spellEnd"/>
      <w:r w:rsidRPr="001D5A84"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  <w:t xml:space="preserve"> VN, Pinkus GA (2023)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r w:rsidRPr="001D5A84">
        <w:rPr>
          <w:rFonts w:ascii="Times New Roman" w:hAnsi="Times New Roman" w:cs="Times New Roman"/>
          <w:color w:val="000000"/>
          <w:sz w:val="20"/>
          <w:szCs w:val="20"/>
        </w:rPr>
        <w:t>Impacts of trophy collection and commercial fisheries on sawfishes in Queensland, Australia.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r w:rsidRPr="001D5A84">
        <w:rPr>
          <w:rStyle w:val="Emphasis"/>
          <w:rFonts w:ascii="Times New Roman" w:hAnsi="Times New Roman" w:cs="Times New Roman"/>
          <w:i w:val="0"/>
          <w:iCs w:val="0"/>
          <w:color w:val="000000"/>
          <w:sz w:val="20"/>
          <w:szCs w:val="20"/>
        </w:rPr>
        <w:t>Endanger Species Res</w:t>
      </w:r>
      <w:r w:rsidRPr="001D5A84">
        <w:rPr>
          <w:rStyle w:val="apple-converted-space"/>
          <w:rFonts w:ascii="Times New Roman" w:hAnsi="Times New Roman" w:cs="Times New Roman"/>
          <w:i/>
          <w:iCs/>
          <w:color w:val="000000"/>
          <w:sz w:val="20"/>
          <w:szCs w:val="20"/>
        </w:rPr>
        <w:t> </w:t>
      </w:r>
      <w:r w:rsidRPr="001D5A84">
        <w:rPr>
          <w:rFonts w:ascii="Times New Roman" w:hAnsi="Times New Roman" w:cs="Times New Roman"/>
          <w:color w:val="000000"/>
          <w:sz w:val="20"/>
          <w:szCs w:val="20"/>
        </w:rPr>
        <w:t>50:133–150.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1D5A84">
        <w:rPr>
          <w:rFonts w:ascii="Times New Roman" w:hAnsi="Times New Roman" w:cs="Times New Roman"/>
          <w:sz w:val="20"/>
          <w:szCs w:val="20"/>
        </w:rPr>
        <w:t>https://doi.org/10.3354/esr01222</w:t>
      </w:r>
    </w:p>
    <w:p w14:paraId="2D14E65D" w14:textId="29AE728C" w:rsidR="00B07489" w:rsidRPr="001D5A84" w:rsidRDefault="00B07489" w:rsidP="00FC6102">
      <w:pPr>
        <w:ind w:left="720" w:hanging="720"/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</w:pPr>
      <w:r w:rsidRPr="001D5A84">
        <w:rPr>
          <w:rFonts w:ascii="Times New Roman" w:hAnsi="Times New Roman" w:cs="Times New Roman"/>
          <w:color w:val="000000"/>
          <w:sz w:val="20"/>
          <w:szCs w:val="20"/>
        </w:rPr>
        <w:t xml:space="preserve">Yan HF, Kyne PM, Jabado RW, Leeney RH, Davidson LN, Derrick DH, Finucci B, Freckleton RP, Fordham SV, </w:t>
      </w:r>
      <w:proofErr w:type="spellStart"/>
      <w:r w:rsidRPr="001D5A84">
        <w:rPr>
          <w:rFonts w:ascii="Times New Roman" w:hAnsi="Times New Roman" w:cs="Times New Roman"/>
          <w:color w:val="000000"/>
          <w:sz w:val="20"/>
          <w:szCs w:val="20"/>
        </w:rPr>
        <w:t>Dulvy</w:t>
      </w:r>
      <w:proofErr w:type="spellEnd"/>
      <w:r w:rsidRPr="001D5A84">
        <w:rPr>
          <w:rFonts w:ascii="Times New Roman" w:hAnsi="Times New Roman" w:cs="Times New Roman"/>
          <w:color w:val="000000"/>
          <w:sz w:val="20"/>
          <w:szCs w:val="20"/>
        </w:rPr>
        <w:t xml:space="preserve"> NK (2021) Overfishing and habitat loss drive range contraction of iconic marine fishes to near extinction. Sci Adv </w:t>
      </w:r>
      <w:proofErr w:type="gramStart"/>
      <w:r w:rsidRPr="001D5A84">
        <w:rPr>
          <w:rFonts w:ascii="Times New Roman" w:hAnsi="Times New Roman" w:cs="Times New Roman"/>
          <w:color w:val="000000"/>
          <w:sz w:val="20"/>
          <w:szCs w:val="20"/>
        </w:rPr>
        <w:t>7:eabb</w:t>
      </w:r>
      <w:proofErr w:type="gramEnd"/>
      <w:r w:rsidRPr="001D5A84">
        <w:rPr>
          <w:rFonts w:ascii="Times New Roman" w:hAnsi="Times New Roman" w:cs="Times New Roman"/>
          <w:color w:val="000000"/>
          <w:sz w:val="20"/>
          <w:szCs w:val="20"/>
        </w:rPr>
        <w:t>6026.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r w:rsidRPr="001D5A84">
        <w:rPr>
          <w:rFonts w:ascii="Times New Roman" w:hAnsi="Times New Roman" w:cs="Times New Roman"/>
          <w:sz w:val="20"/>
          <w:szCs w:val="20"/>
        </w:rPr>
        <w:t>https://doi.org/10.1126/sciadv.abb6026</w:t>
      </w:r>
    </w:p>
    <w:p w14:paraId="444548FB" w14:textId="6E26E3FE" w:rsidR="005E427D" w:rsidRPr="001D5A84" w:rsidRDefault="005E427D" w:rsidP="00FC6102">
      <w:pPr>
        <w:ind w:left="720" w:hanging="720"/>
        <w:rPr>
          <w:rFonts w:ascii="Times New Roman" w:hAnsi="Times New Roman" w:cs="Times New Roman"/>
          <w:sz w:val="20"/>
          <w:szCs w:val="20"/>
          <w:lang w:val="en-US"/>
        </w:rPr>
      </w:pPr>
      <w:r w:rsidRPr="001D5A84"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  <w:t>Zhou S, Griffiths SP (2008)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r w:rsidRPr="001D5A84">
        <w:rPr>
          <w:rFonts w:ascii="Times New Roman" w:hAnsi="Times New Roman" w:cs="Times New Roman"/>
          <w:color w:val="000000"/>
          <w:sz w:val="20"/>
          <w:szCs w:val="20"/>
        </w:rPr>
        <w:t xml:space="preserve">Sustainability </w:t>
      </w:r>
      <w:r w:rsidR="00FC6457" w:rsidRPr="001D5A84">
        <w:rPr>
          <w:rFonts w:ascii="Times New Roman" w:hAnsi="Times New Roman" w:cs="Times New Roman"/>
          <w:color w:val="000000"/>
          <w:sz w:val="20"/>
          <w:szCs w:val="20"/>
        </w:rPr>
        <w:t>a</w:t>
      </w:r>
      <w:r w:rsidRPr="001D5A84">
        <w:rPr>
          <w:rFonts w:ascii="Times New Roman" w:hAnsi="Times New Roman" w:cs="Times New Roman"/>
          <w:color w:val="000000"/>
          <w:sz w:val="20"/>
          <w:szCs w:val="20"/>
        </w:rPr>
        <w:t xml:space="preserve">ssessment for </w:t>
      </w:r>
      <w:r w:rsidR="00FC6457" w:rsidRPr="001D5A84">
        <w:rPr>
          <w:rFonts w:ascii="Times New Roman" w:hAnsi="Times New Roman" w:cs="Times New Roman"/>
          <w:color w:val="000000"/>
          <w:sz w:val="20"/>
          <w:szCs w:val="20"/>
        </w:rPr>
        <w:t>f</w:t>
      </w:r>
      <w:r w:rsidRPr="001D5A84">
        <w:rPr>
          <w:rFonts w:ascii="Times New Roman" w:hAnsi="Times New Roman" w:cs="Times New Roman"/>
          <w:color w:val="000000"/>
          <w:sz w:val="20"/>
          <w:szCs w:val="20"/>
        </w:rPr>
        <w:t xml:space="preserve">ishing </w:t>
      </w:r>
      <w:r w:rsidR="00FC6457" w:rsidRPr="001D5A84">
        <w:rPr>
          <w:rFonts w:ascii="Times New Roman" w:hAnsi="Times New Roman" w:cs="Times New Roman"/>
          <w:color w:val="000000"/>
          <w:sz w:val="20"/>
          <w:szCs w:val="20"/>
        </w:rPr>
        <w:t>e</w:t>
      </w:r>
      <w:r w:rsidRPr="001D5A84">
        <w:rPr>
          <w:rFonts w:ascii="Times New Roman" w:hAnsi="Times New Roman" w:cs="Times New Roman"/>
          <w:color w:val="000000"/>
          <w:sz w:val="20"/>
          <w:szCs w:val="20"/>
        </w:rPr>
        <w:t xml:space="preserve">ffects (SAFE): </w:t>
      </w:r>
      <w:r w:rsidR="00FC6457" w:rsidRPr="001D5A84">
        <w:rPr>
          <w:rFonts w:ascii="Times New Roman" w:hAnsi="Times New Roman" w:cs="Times New Roman"/>
          <w:color w:val="000000"/>
          <w:sz w:val="20"/>
          <w:szCs w:val="20"/>
        </w:rPr>
        <w:t>a</w:t>
      </w:r>
      <w:r w:rsidRPr="001D5A84">
        <w:rPr>
          <w:rFonts w:ascii="Times New Roman" w:hAnsi="Times New Roman" w:cs="Times New Roman"/>
          <w:color w:val="000000"/>
          <w:sz w:val="20"/>
          <w:szCs w:val="20"/>
        </w:rPr>
        <w:t xml:space="preserve"> new quantitative ecological risk assessment method and its application to elasmobranch bycatch in an Australian trawl fishery.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r w:rsidRPr="001D5A84">
        <w:rPr>
          <w:rStyle w:val="Emphasis"/>
          <w:rFonts w:ascii="Times New Roman" w:hAnsi="Times New Roman" w:cs="Times New Roman"/>
          <w:i w:val="0"/>
          <w:iCs w:val="0"/>
          <w:color w:val="000000"/>
          <w:sz w:val="20"/>
          <w:szCs w:val="20"/>
        </w:rPr>
        <w:t>Fish Res</w:t>
      </w:r>
      <w:r w:rsidRPr="001D5A84">
        <w:rPr>
          <w:rStyle w:val="apple-converted-space"/>
          <w:rFonts w:ascii="Times New Roman" w:hAnsi="Times New Roman" w:cs="Times New Roman"/>
          <w:i/>
          <w:iCs/>
          <w:color w:val="000000"/>
          <w:sz w:val="20"/>
          <w:szCs w:val="20"/>
        </w:rPr>
        <w:t> </w:t>
      </w:r>
      <w:r w:rsidRPr="001D5A84">
        <w:rPr>
          <w:rFonts w:ascii="Times New Roman" w:hAnsi="Times New Roman" w:cs="Times New Roman"/>
          <w:color w:val="000000"/>
          <w:sz w:val="20"/>
          <w:szCs w:val="20"/>
        </w:rPr>
        <w:t>91:56–68.</w:t>
      </w:r>
      <w:r w:rsidRPr="001D5A84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1D5A84">
        <w:rPr>
          <w:rFonts w:ascii="Times New Roman" w:hAnsi="Times New Roman" w:cs="Times New Roman"/>
          <w:sz w:val="20"/>
          <w:szCs w:val="20"/>
        </w:rPr>
        <w:t>https://doi.org/10.1016/j.fishres.2007.1</w:t>
      </w:r>
      <w:r w:rsidR="00F74101" w:rsidRPr="001D5A84">
        <w:rPr>
          <w:rFonts w:ascii="Times New Roman" w:hAnsi="Times New Roman" w:cs="Times New Roman"/>
          <w:sz w:val="20"/>
          <w:szCs w:val="20"/>
        </w:rPr>
        <w:t>1</w:t>
      </w:r>
      <w:r w:rsidRPr="001D5A84">
        <w:rPr>
          <w:rFonts w:ascii="Times New Roman" w:hAnsi="Times New Roman" w:cs="Times New Roman"/>
          <w:sz w:val="20"/>
          <w:szCs w:val="20"/>
        </w:rPr>
        <w:t>.0</w:t>
      </w:r>
      <w:r w:rsidR="00F74101" w:rsidRPr="001D5A84">
        <w:rPr>
          <w:rFonts w:ascii="Times New Roman" w:hAnsi="Times New Roman" w:cs="Times New Roman"/>
          <w:sz w:val="20"/>
          <w:szCs w:val="20"/>
        </w:rPr>
        <w:t>07</w:t>
      </w:r>
    </w:p>
    <w:sectPr w:rsidR="005E427D" w:rsidRPr="001D5A84" w:rsidSect="005577A1">
      <w:footerReference w:type="even" r:id="rId6"/>
      <w:footerReference w:type="default" r:id="rId7"/>
      <w:footerReference w:type="first" r:id="rId8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D09D10" w14:textId="77777777" w:rsidR="00880DBD" w:rsidRDefault="00880DBD" w:rsidP="00E820E8">
      <w:r>
        <w:separator/>
      </w:r>
    </w:p>
  </w:endnote>
  <w:endnote w:type="continuationSeparator" w:id="0">
    <w:p w14:paraId="73F52069" w14:textId="77777777" w:rsidR="00880DBD" w:rsidRDefault="00880DBD" w:rsidP="00E820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BFA87B" w14:textId="26A8DF42" w:rsidR="00E820E8" w:rsidRDefault="00E820E8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789BD7B" wp14:editId="7D72DDC5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845185" cy="361315"/>
              <wp:effectExtent l="0" t="0" r="5715" b="0"/>
              <wp:wrapNone/>
              <wp:docPr id="1930165532" name="Text Box 2" descr="[OFFICIAL]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45185" cy="3613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FFEE6B9" w14:textId="20E62B77" w:rsidR="00E820E8" w:rsidRPr="00E820E8" w:rsidRDefault="00E820E8" w:rsidP="00E820E8">
                          <w:pPr>
                            <w:rPr>
                              <w:rFonts w:ascii="Calibri" w:eastAsia="Calibri" w:hAnsi="Calibri" w:cs="Calibri"/>
                              <w:noProof/>
                              <w:color w:val="008000"/>
                              <w:sz w:val="22"/>
                              <w:szCs w:val="22"/>
                            </w:rPr>
                          </w:pPr>
                          <w:r w:rsidRPr="00E820E8">
                            <w:rPr>
                              <w:rFonts w:ascii="Calibri" w:eastAsia="Calibri" w:hAnsi="Calibri" w:cs="Calibri"/>
                              <w:noProof/>
                              <w:color w:val="008000"/>
                              <w:sz w:val="22"/>
                              <w:szCs w:val="22"/>
                            </w:rPr>
                            <w:t>[OFFICIAL]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789BD7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[OFFICIAL]" style="position:absolute;margin-left:0;margin-top:0;width:66.55pt;height:28.4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" filled="f" stroked="f">
              <v:textbox style="mso-fit-shape-to-text:t" inset="20pt,0,0,15pt">
                <w:txbxContent>
                  <w:p w14:paraId="6FFEE6B9" w14:textId="20E62B77" w:rsidR="00E820E8" w:rsidRPr="00E820E8" w:rsidRDefault="00E820E8" w:rsidP="00E820E8">
                    <w:pPr>
                      <w:rPr>
                        <w:rFonts w:ascii="Calibri" w:eastAsia="Calibri" w:hAnsi="Calibri" w:cs="Calibri"/>
                        <w:noProof/>
                        <w:color w:val="008000"/>
                        <w:sz w:val="22"/>
                        <w:szCs w:val="22"/>
                      </w:rPr>
                    </w:pPr>
                    <w:r w:rsidRPr="00E820E8">
                      <w:rPr>
                        <w:rFonts w:ascii="Calibri" w:eastAsia="Calibri" w:hAnsi="Calibri" w:cs="Calibri"/>
                        <w:noProof/>
                        <w:color w:val="008000"/>
                        <w:sz w:val="22"/>
                        <w:szCs w:val="22"/>
                      </w:rPr>
                      <w:t>[OFFICIAL]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1DDA7F" w14:textId="7AAA36C1" w:rsidR="00E820E8" w:rsidRDefault="00E820E8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6F037928" wp14:editId="737BFC22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845185" cy="361315"/>
              <wp:effectExtent l="0" t="0" r="5715" b="0"/>
              <wp:wrapNone/>
              <wp:docPr id="810859174" name="Text Box 3" descr="[OFFICIAL]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45185" cy="3613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B5D2C79" w14:textId="4080147E" w:rsidR="00E820E8" w:rsidRPr="00E820E8" w:rsidRDefault="00E820E8" w:rsidP="00E820E8">
                          <w:pPr>
                            <w:rPr>
                              <w:rFonts w:ascii="Calibri" w:eastAsia="Calibri" w:hAnsi="Calibri" w:cs="Calibri"/>
                              <w:noProof/>
                              <w:color w:val="008000"/>
                              <w:sz w:val="22"/>
                              <w:szCs w:val="22"/>
                            </w:rPr>
                          </w:pPr>
                          <w:r w:rsidRPr="00E820E8">
                            <w:rPr>
                              <w:rFonts w:ascii="Calibri" w:eastAsia="Calibri" w:hAnsi="Calibri" w:cs="Calibri"/>
                              <w:noProof/>
                              <w:color w:val="008000"/>
                              <w:sz w:val="22"/>
                              <w:szCs w:val="22"/>
                            </w:rPr>
                            <w:t>[OFFICIAL]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F037928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[OFFICIAL]" style="position:absolute;margin-left:0;margin-top:0;width:66.55pt;height:28.45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" filled="f" stroked="f">
              <v:textbox style="mso-fit-shape-to-text:t" inset="20pt,0,0,15pt">
                <w:txbxContent>
                  <w:p w14:paraId="7B5D2C79" w14:textId="4080147E" w:rsidR="00E820E8" w:rsidRPr="00E820E8" w:rsidRDefault="00E820E8" w:rsidP="00E820E8">
                    <w:pPr>
                      <w:rPr>
                        <w:rFonts w:ascii="Calibri" w:eastAsia="Calibri" w:hAnsi="Calibri" w:cs="Calibri"/>
                        <w:noProof/>
                        <w:color w:val="008000"/>
                        <w:sz w:val="22"/>
                        <w:szCs w:val="22"/>
                      </w:rPr>
                    </w:pPr>
                    <w:r w:rsidRPr="00E820E8">
                      <w:rPr>
                        <w:rFonts w:ascii="Calibri" w:eastAsia="Calibri" w:hAnsi="Calibri" w:cs="Calibri"/>
                        <w:noProof/>
                        <w:color w:val="008000"/>
                        <w:sz w:val="22"/>
                        <w:szCs w:val="22"/>
                      </w:rPr>
                      <w:t>[OFFICIAL]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96F29D" w14:textId="099CFE01" w:rsidR="00E820E8" w:rsidRDefault="00E820E8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6C93438" wp14:editId="2D93E090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845185" cy="361315"/>
              <wp:effectExtent l="0" t="0" r="5715" b="0"/>
              <wp:wrapNone/>
              <wp:docPr id="965052305" name="Text Box 1" descr="[OFFICIAL]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45185" cy="3613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C4509F4" w14:textId="0F9BA298" w:rsidR="00E820E8" w:rsidRPr="00E820E8" w:rsidRDefault="00E820E8" w:rsidP="00E820E8">
                          <w:pPr>
                            <w:rPr>
                              <w:rFonts w:ascii="Calibri" w:eastAsia="Calibri" w:hAnsi="Calibri" w:cs="Calibri"/>
                              <w:noProof/>
                              <w:color w:val="008000"/>
                              <w:sz w:val="22"/>
                              <w:szCs w:val="22"/>
                            </w:rPr>
                          </w:pPr>
                          <w:r w:rsidRPr="00E820E8">
                            <w:rPr>
                              <w:rFonts w:ascii="Calibri" w:eastAsia="Calibri" w:hAnsi="Calibri" w:cs="Calibri"/>
                              <w:noProof/>
                              <w:color w:val="008000"/>
                              <w:sz w:val="22"/>
                              <w:szCs w:val="22"/>
                            </w:rPr>
                            <w:t>[OFFICIAL]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6C9343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[OFFICIAL]" style="position:absolute;margin-left:0;margin-top:0;width:66.55pt;height:28.4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" filled="f" stroked="f">
              <v:textbox style="mso-fit-shape-to-text:t" inset="20pt,0,0,15pt">
                <w:txbxContent>
                  <w:p w14:paraId="4C4509F4" w14:textId="0F9BA298" w:rsidR="00E820E8" w:rsidRPr="00E820E8" w:rsidRDefault="00E820E8" w:rsidP="00E820E8">
                    <w:pPr>
                      <w:rPr>
                        <w:rFonts w:ascii="Calibri" w:eastAsia="Calibri" w:hAnsi="Calibri" w:cs="Calibri"/>
                        <w:noProof/>
                        <w:color w:val="008000"/>
                        <w:sz w:val="22"/>
                        <w:szCs w:val="22"/>
                      </w:rPr>
                    </w:pPr>
                    <w:r w:rsidRPr="00E820E8">
                      <w:rPr>
                        <w:rFonts w:ascii="Calibri" w:eastAsia="Calibri" w:hAnsi="Calibri" w:cs="Calibri"/>
                        <w:noProof/>
                        <w:color w:val="008000"/>
                        <w:sz w:val="22"/>
                        <w:szCs w:val="22"/>
                      </w:rPr>
                      <w:t>[OFFICIAL]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A8F388" w14:textId="77777777" w:rsidR="00880DBD" w:rsidRDefault="00880DBD" w:rsidP="00E820E8">
      <w:r>
        <w:separator/>
      </w:r>
    </w:p>
  </w:footnote>
  <w:footnote w:type="continuationSeparator" w:id="0">
    <w:p w14:paraId="40FE67CF" w14:textId="77777777" w:rsidR="00880DBD" w:rsidRDefault="00880DBD" w:rsidP="00E820E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66B7"/>
    <w:rsid w:val="00000DE8"/>
    <w:rsid w:val="00001905"/>
    <w:rsid w:val="00015C87"/>
    <w:rsid w:val="000161E7"/>
    <w:rsid w:val="000175D9"/>
    <w:rsid w:val="00025CBA"/>
    <w:rsid w:val="0003375C"/>
    <w:rsid w:val="00040575"/>
    <w:rsid w:val="00050A54"/>
    <w:rsid w:val="00066410"/>
    <w:rsid w:val="000764CA"/>
    <w:rsid w:val="00080E36"/>
    <w:rsid w:val="00082E1D"/>
    <w:rsid w:val="0008647D"/>
    <w:rsid w:val="000B1BA5"/>
    <w:rsid w:val="000B3779"/>
    <w:rsid w:val="000B4204"/>
    <w:rsid w:val="000C2274"/>
    <w:rsid w:val="000C6DB0"/>
    <w:rsid w:val="000D1116"/>
    <w:rsid w:val="000D7439"/>
    <w:rsid w:val="000E0255"/>
    <w:rsid w:val="000E160B"/>
    <w:rsid w:val="000E16F9"/>
    <w:rsid w:val="000E218C"/>
    <w:rsid w:val="000E6884"/>
    <w:rsid w:val="000F279A"/>
    <w:rsid w:val="000F5089"/>
    <w:rsid w:val="0012574F"/>
    <w:rsid w:val="001300C4"/>
    <w:rsid w:val="00132339"/>
    <w:rsid w:val="00136282"/>
    <w:rsid w:val="0015079A"/>
    <w:rsid w:val="001524F2"/>
    <w:rsid w:val="001548B6"/>
    <w:rsid w:val="00157239"/>
    <w:rsid w:val="00170FC9"/>
    <w:rsid w:val="001746F8"/>
    <w:rsid w:val="00192595"/>
    <w:rsid w:val="00192EA6"/>
    <w:rsid w:val="001939ED"/>
    <w:rsid w:val="00197352"/>
    <w:rsid w:val="001A3E42"/>
    <w:rsid w:val="001B5EC7"/>
    <w:rsid w:val="001B7B7E"/>
    <w:rsid w:val="001C0A3D"/>
    <w:rsid w:val="001C257C"/>
    <w:rsid w:val="001C2746"/>
    <w:rsid w:val="001C682C"/>
    <w:rsid w:val="001D24ED"/>
    <w:rsid w:val="001D2F70"/>
    <w:rsid w:val="001D5A84"/>
    <w:rsid w:val="001D6FB3"/>
    <w:rsid w:val="001E1C58"/>
    <w:rsid w:val="001E2027"/>
    <w:rsid w:val="001E63D1"/>
    <w:rsid w:val="001F6B9F"/>
    <w:rsid w:val="00202B09"/>
    <w:rsid w:val="002137AE"/>
    <w:rsid w:val="00232120"/>
    <w:rsid w:val="00244AF8"/>
    <w:rsid w:val="00245C03"/>
    <w:rsid w:val="00253D58"/>
    <w:rsid w:val="00276CD2"/>
    <w:rsid w:val="00292230"/>
    <w:rsid w:val="002940CE"/>
    <w:rsid w:val="002A0469"/>
    <w:rsid w:val="002A33F2"/>
    <w:rsid w:val="002C1F8B"/>
    <w:rsid w:val="002D41DC"/>
    <w:rsid w:val="002E41CB"/>
    <w:rsid w:val="002F00FF"/>
    <w:rsid w:val="00305C09"/>
    <w:rsid w:val="00316DF3"/>
    <w:rsid w:val="00316F4C"/>
    <w:rsid w:val="00321086"/>
    <w:rsid w:val="00340B15"/>
    <w:rsid w:val="003453A9"/>
    <w:rsid w:val="00345636"/>
    <w:rsid w:val="00347512"/>
    <w:rsid w:val="00350666"/>
    <w:rsid w:val="0036240C"/>
    <w:rsid w:val="00362E36"/>
    <w:rsid w:val="00375F93"/>
    <w:rsid w:val="003829FE"/>
    <w:rsid w:val="0038629F"/>
    <w:rsid w:val="00391418"/>
    <w:rsid w:val="003A19CD"/>
    <w:rsid w:val="003B1494"/>
    <w:rsid w:val="003C2608"/>
    <w:rsid w:val="003C47C9"/>
    <w:rsid w:val="003C7513"/>
    <w:rsid w:val="003D5FEE"/>
    <w:rsid w:val="003F006A"/>
    <w:rsid w:val="00412B52"/>
    <w:rsid w:val="00416EEB"/>
    <w:rsid w:val="004206B0"/>
    <w:rsid w:val="00423160"/>
    <w:rsid w:val="004338B6"/>
    <w:rsid w:val="004428F8"/>
    <w:rsid w:val="00444404"/>
    <w:rsid w:val="0046556E"/>
    <w:rsid w:val="004778BF"/>
    <w:rsid w:val="00481120"/>
    <w:rsid w:val="0048231F"/>
    <w:rsid w:val="00493D66"/>
    <w:rsid w:val="004A3387"/>
    <w:rsid w:val="004A4873"/>
    <w:rsid w:val="004A4CC4"/>
    <w:rsid w:val="004B7158"/>
    <w:rsid w:val="004B7C4F"/>
    <w:rsid w:val="004C260F"/>
    <w:rsid w:val="004D0BB0"/>
    <w:rsid w:val="004D57B7"/>
    <w:rsid w:val="004D6788"/>
    <w:rsid w:val="004E3EDD"/>
    <w:rsid w:val="00507217"/>
    <w:rsid w:val="00511365"/>
    <w:rsid w:val="00512D01"/>
    <w:rsid w:val="00512F70"/>
    <w:rsid w:val="0051646B"/>
    <w:rsid w:val="00522FF6"/>
    <w:rsid w:val="005435D5"/>
    <w:rsid w:val="005445E9"/>
    <w:rsid w:val="005577A1"/>
    <w:rsid w:val="005608F0"/>
    <w:rsid w:val="00563F74"/>
    <w:rsid w:val="00576353"/>
    <w:rsid w:val="005822F4"/>
    <w:rsid w:val="00583AEE"/>
    <w:rsid w:val="0058678E"/>
    <w:rsid w:val="005909EF"/>
    <w:rsid w:val="00591B63"/>
    <w:rsid w:val="00594A5D"/>
    <w:rsid w:val="00596FEF"/>
    <w:rsid w:val="005C26AC"/>
    <w:rsid w:val="005C7A89"/>
    <w:rsid w:val="005D050B"/>
    <w:rsid w:val="005D0D81"/>
    <w:rsid w:val="005D1032"/>
    <w:rsid w:val="005E2257"/>
    <w:rsid w:val="005E427D"/>
    <w:rsid w:val="005F1926"/>
    <w:rsid w:val="005F649D"/>
    <w:rsid w:val="00600305"/>
    <w:rsid w:val="00600862"/>
    <w:rsid w:val="006031B7"/>
    <w:rsid w:val="00603B6F"/>
    <w:rsid w:val="006071D6"/>
    <w:rsid w:val="00607760"/>
    <w:rsid w:val="00617651"/>
    <w:rsid w:val="00620312"/>
    <w:rsid w:val="00620545"/>
    <w:rsid w:val="00623988"/>
    <w:rsid w:val="00644FD6"/>
    <w:rsid w:val="006519F2"/>
    <w:rsid w:val="00651C0B"/>
    <w:rsid w:val="00652066"/>
    <w:rsid w:val="00670D85"/>
    <w:rsid w:val="006857FA"/>
    <w:rsid w:val="00690E7E"/>
    <w:rsid w:val="0069127C"/>
    <w:rsid w:val="006B16E8"/>
    <w:rsid w:val="006C694E"/>
    <w:rsid w:val="006D0C5A"/>
    <w:rsid w:val="006E375A"/>
    <w:rsid w:val="00701FF1"/>
    <w:rsid w:val="007215F6"/>
    <w:rsid w:val="00724FA8"/>
    <w:rsid w:val="00732C05"/>
    <w:rsid w:val="007356EC"/>
    <w:rsid w:val="007429A8"/>
    <w:rsid w:val="00745ED8"/>
    <w:rsid w:val="007467A2"/>
    <w:rsid w:val="00756A67"/>
    <w:rsid w:val="0076215F"/>
    <w:rsid w:val="007842B0"/>
    <w:rsid w:val="00785434"/>
    <w:rsid w:val="00791DD4"/>
    <w:rsid w:val="00792500"/>
    <w:rsid w:val="007A1CFA"/>
    <w:rsid w:val="007A2FD9"/>
    <w:rsid w:val="007B1586"/>
    <w:rsid w:val="007B5A40"/>
    <w:rsid w:val="007C5656"/>
    <w:rsid w:val="007D2193"/>
    <w:rsid w:val="007D5174"/>
    <w:rsid w:val="007D5B3C"/>
    <w:rsid w:val="007D6053"/>
    <w:rsid w:val="007E5232"/>
    <w:rsid w:val="007F0BE0"/>
    <w:rsid w:val="007F13CF"/>
    <w:rsid w:val="007F47C9"/>
    <w:rsid w:val="007F5F8A"/>
    <w:rsid w:val="007F71FB"/>
    <w:rsid w:val="007F7B49"/>
    <w:rsid w:val="00801429"/>
    <w:rsid w:val="008016DA"/>
    <w:rsid w:val="008031DB"/>
    <w:rsid w:val="00806B3D"/>
    <w:rsid w:val="008072BA"/>
    <w:rsid w:val="0081078D"/>
    <w:rsid w:val="00817D96"/>
    <w:rsid w:val="008204A3"/>
    <w:rsid w:val="00823E40"/>
    <w:rsid w:val="00832AF5"/>
    <w:rsid w:val="00856800"/>
    <w:rsid w:val="00860DED"/>
    <w:rsid w:val="008633B7"/>
    <w:rsid w:val="008660EA"/>
    <w:rsid w:val="00880DBD"/>
    <w:rsid w:val="00885260"/>
    <w:rsid w:val="008953F3"/>
    <w:rsid w:val="008A6637"/>
    <w:rsid w:val="008A675F"/>
    <w:rsid w:val="008B08F4"/>
    <w:rsid w:val="008B70DB"/>
    <w:rsid w:val="008B733F"/>
    <w:rsid w:val="008B7348"/>
    <w:rsid w:val="008B77A9"/>
    <w:rsid w:val="008C048E"/>
    <w:rsid w:val="008C1774"/>
    <w:rsid w:val="008D4178"/>
    <w:rsid w:val="00905BB3"/>
    <w:rsid w:val="00920715"/>
    <w:rsid w:val="009261B8"/>
    <w:rsid w:val="009262DF"/>
    <w:rsid w:val="00931217"/>
    <w:rsid w:val="00933494"/>
    <w:rsid w:val="00936754"/>
    <w:rsid w:val="00945916"/>
    <w:rsid w:val="00950814"/>
    <w:rsid w:val="00953821"/>
    <w:rsid w:val="009569FB"/>
    <w:rsid w:val="009738C2"/>
    <w:rsid w:val="00981CA1"/>
    <w:rsid w:val="00990BD4"/>
    <w:rsid w:val="009910EC"/>
    <w:rsid w:val="009A2769"/>
    <w:rsid w:val="009A4302"/>
    <w:rsid w:val="009B0E27"/>
    <w:rsid w:val="009B43ED"/>
    <w:rsid w:val="009D12D9"/>
    <w:rsid w:val="009D3028"/>
    <w:rsid w:val="009D37B3"/>
    <w:rsid w:val="009D7CD3"/>
    <w:rsid w:val="009E6ACE"/>
    <w:rsid w:val="009F13BC"/>
    <w:rsid w:val="009F2798"/>
    <w:rsid w:val="009F62D6"/>
    <w:rsid w:val="00A06130"/>
    <w:rsid w:val="00A07991"/>
    <w:rsid w:val="00A231D6"/>
    <w:rsid w:val="00A41427"/>
    <w:rsid w:val="00A43CC6"/>
    <w:rsid w:val="00A4601C"/>
    <w:rsid w:val="00A72307"/>
    <w:rsid w:val="00A77F47"/>
    <w:rsid w:val="00A868D0"/>
    <w:rsid w:val="00A94712"/>
    <w:rsid w:val="00AB30C4"/>
    <w:rsid w:val="00AB3E94"/>
    <w:rsid w:val="00AC21A2"/>
    <w:rsid w:val="00AC5864"/>
    <w:rsid w:val="00AD42D4"/>
    <w:rsid w:val="00AE0291"/>
    <w:rsid w:val="00AE0688"/>
    <w:rsid w:val="00AE210B"/>
    <w:rsid w:val="00AE75B3"/>
    <w:rsid w:val="00AF3EDF"/>
    <w:rsid w:val="00B07489"/>
    <w:rsid w:val="00B114EF"/>
    <w:rsid w:val="00B2490A"/>
    <w:rsid w:val="00B32A30"/>
    <w:rsid w:val="00B44832"/>
    <w:rsid w:val="00B712E5"/>
    <w:rsid w:val="00B71624"/>
    <w:rsid w:val="00B769F3"/>
    <w:rsid w:val="00B86B51"/>
    <w:rsid w:val="00B95D2D"/>
    <w:rsid w:val="00BA0FA3"/>
    <w:rsid w:val="00BA3C21"/>
    <w:rsid w:val="00BA5015"/>
    <w:rsid w:val="00BA5B16"/>
    <w:rsid w:val="00BB282B"/>
    <w:rsid w:val="00BD5B58"/>
    <w:rsid w:val="00BD6F55"/>
    <w:rsid w:val="00BE7EB7"/>
    <w:rsid w:val="00C107E3"/>
    <w:rsid w:val="00C157ED"/>
    <w:rsid w:val="00C16276"/>
    <w:rsid w:val="00C23D80"/>
    <w:rsid w:val="00C23F57"/>
    <w:rsid w:val="00C33222"/>
    <w:rsid w:val="00C37F9F"/>
    <w:rsid w:val="00C4034C"/>
    <w:rsid w:val="00C42C2E"/>
    <w:rsid w:val="00C50D44"/>
    <w:rsid w:val="00C5676D"/>
    <w:rsid w:val="00C64351"/>
    <w:rsid w:val="00C64847"/>
    <w:rsid w:val="00C709CE"/>
    <w:rsid w:val="00C7614A"/>
    <w:rsid w:val="00C81319"/>
    <w:rsid w:val="00C83468"/>
    <w:rsid w:val="00C9685A"/>
    <w:rsid w:val="00CB1AA3"/>
    <w:rsid w:val="00CB1D77"/>
    <w:rsid w:val="00CB253A"/>
    <w:rsid w:val="00CB2B64"/>
    <w:rsid w:val="00CB34CD"/>
    <w:rsid w:val="00CB763C"/>
    <w:rsid w:val="00CD4567"/>
    <w:rsid w:val="00CE3F34"/>
    <w:rsid w:val="00CE5208"/>
    <w:rsid w:val="00CF4815"/>
    <w:rsid w:val="00D0427F"/>
    <w:rsid w:val="00D05DA8"/>
    <w:rsid w:val="00D06CAB"/>
    <w:rsid w:val="00D147D0"/>
    <w:rsid w:val="00D22AF1"/>
    <w:rsid w:val="00D23A2D"/>
    <w:rsid w:val="00D23D71"/>
    <w:rsid w:val="00D24D7B"/>
    <w:rsid w:val="00D26AB3"/>
    <w:rsid w:val="00D31142"/>
    <w:rsid w:val="00D32A66"/>
    <w:rsid w:val="00D371B4"/>
    <w:rsid w:val="00D409B2"/>
    <w:rsid w:val="00D446F6"/>
    <w:rsid w:val="00D47EF3"/>
    <w:rsid w:val="00D50A98"/>
    <w:rsid w:val="00D53E10"/>
    <w:rsid w:val="00D54E0A"/>
    <w:rsid w:val="00D82308"/>
    <w:rsid w:val="00D90F2E"/>
    <w:rsid w:val="00D94090"/>
    <w:rsid w:val="00DA293D"/>
    <w:rsid w:val="00DA7443"/>
    <w:rsid w:val="00DB09B3"/>
    <w:rsid w:val="00DB1675"/>
    <w:rsid w:val="00DB3EB6"/>
    <w:rsid w:val="00DB5C11"/>
    <w:rsid w:val="00DC016B"/>
    <w:rsid w:val="00DD6ACF"/>
    <w:rsid w:val="00DE0DC6"/>
    <w:rsid w:val="00DE0EA4"/>
    <w:rsid w:val="00DE30A2"/>
    <w:rsid w:val="00DF3364"/>
    <w:rsid w:val="00DF336A"/>
    <w:rsid w:val="00DF4AFB"/>
    <w:rsid w:val="00E01ADD"/>
    <w:rsid w:val="00E0550E"/>
    <w:rsid w:val="00E0674F"/>
    <w:rsid w:val="00E147BF"/>
    <w:rsid w:val="00E24DA3"/>
    <w:rsid w:val="00E2776C"/>
    <w:rsid w:val="00E4484B"/>
    <w:rsid w:val="00E6167E"/>
    <w:rsid w:val="00E636CB"/>
    <w:rsid w:val="00E671DA"/>
    <w:rsid w:val="00E67642"/>
    <w:rsid w:val="00E733F6"/>
    <w:rsid w:val="00E820E8"/>
    <w:rsid w:val="00E852A7"/>
    <w:rsid w:val="00E9423A"/>
    <w:rsid w:val="00EA212A"/>
    <w:rsid w:val="00EA397F"/>
    <w:rsid w:val="00EA4694"/>
    <w:rsid w:val="00EB18ED"/>
    <w:rsid w:val="00EB5FD5"/>
    <w:rsid w:val="00EC66B7"/>
    <w:rsid w:val="00ED53E5"/>
    <w:rsid w:val="00EE39A4"/>
    <w:rsid w:val="00EE458F"/>
    <w:rsid w:val="00EE46A1"/>
    <w:rsid w:val="00EE78C0"/>
    <w:rsid w:val="00EF59CF"/>
    <w:rsid w:val="00F00085"/>
    <w:rsid w:val="00F03930"/>
    <w:rsid w:val="00F055AC"/>
    <w:rsid w:val="00F1167E"/>
    <w:rsid w:val="00F12EB2"/>
    <w:rsid w:val="00F133EF"/>
    <w:rsid w:val="00F257A8"/>
    <w:rsid w:val="00F30B26"/>
    <w:rsid w:val="00F3367A"/>
    <w:rsid w:val="00F35172"/>
    <w:rsid w:val="00F40064"/>
    <w:rsid w:val="00F43C47"/>
    <w:rsid w:val="00F4484A"/>
    <w:rsid w:val="00F6229B"/>
    <w:rsid w:val="00F670C4"/>
    <w:rsid w:val="00F740FC"/>
    <w:rsid w:val="00F74101"/>
    <w:rsid w:val="00F863BE"/>
    <w:rsid w:val="00FA7E6D"/>
    <w:rsid w:val="00FB3E7C"/>
    <w:rsid w:val="00FC1DC5"/>
    <w:rsid w:val="00FC33EC"/>
    <w:rsid w:val="00FC6102"/>
    <w:rsid w:val="00FC6457"/>
    <w:rsid w:val="00FE5AA1"/>
    <w:rsid w:val="00FF6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2F9FA4"/>
  <w15:chartTrackingRefBased/>
  <w15:docId w15:val="{EECC6FDF-5177-A645-A7E1-76E1AD9B7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C66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C66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C66B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C66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C66B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C66B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C66B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C66B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C66B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C66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C66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C66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C66B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C66B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C66B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C66B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C66B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C66B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C66B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C66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C66B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C66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C66B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C66B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C66B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C66B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66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66B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C66B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C66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0F5089"/>
    <w:rPr>
      <w:b/>
      <w:bCs/>
    </w:rPr>
  </w:style>
  <w:style w:type="character" w:customStyle="1" w:styleId="apple-converted-space">
    <w:name w:val="apple-converted-space"/>
    <w:basedOn w:val="DefaultParagraphFont"/>
    <w:rsid w:val="000F5089"/>
  </w:style>
  <w:style w:type="character" w:styleId="Emphasis">
    <w:name w:val="Emphasis"/>
    <w:basedOn w:val="DefaultParagraphFont"/>
    <w:uiPriority w:val="20"/>
    <w:qFormat/>
    <w:rsid w:val="000F5089"/>
    <w:rPr>
      <w:i/>
      <w:iCs/>
    </w:rPr>
  </w:style>
  <w:style w:type="character" w:customStyle="1" w:styleId="relative">
    <w:name w:val="relative"/>
    <w:basedOn w:val="DefaultParagraphFont"/>
    <w:rsid w:val="00BA5015"/>
  </w:style>
  <w:style w:type="character" w:styleId="Hyperlink">
    <w:name w:val="Hyperlink"/>
    <w:basedOn w:val="DefaultParagraphFont"/>
    <w:uiPriority w:val="99"/>
    <w:semiHidden/>
    <w:unhideWhenUsed/>
    <w:rsid w:val="00BA5015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unhideWhenUsed/>
    <w:rsid w:val="00E820E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820E8"/>
  </w:style>
  <w:style w:type="paragraph" w:styleId="NormalWeb">
    <w:name w:val="Normal (Web)"/>
    <w:basedOn w:val="Normal"/>
    <w:uiPriority w:val="99"/>
    <w:unhideWhenUsed/>
    <w:rsid w:val="001D5A84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1194</TotalTime>
  <Pages>11</Pages>
  <Words>5478</Words>
  <Characters>33198</Characters>
  <Application>Microsoft Office Word</Application>
  <DocSecurity>0</DocSecurity>
  <Lines>721</Lines>
  <Paragraphs>304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 Ingelbrecht</dc:creator>
  <cp:keywords/>
  <dc:description/>
  <cp:lastModifiedBy>Jack Ingelbrecht</cp:lastModifiedBy>
  <cp:revision>116</cp:revision>
  <dcterms:created xsi:type="dcterms:W3CDTF">2025-03-25T06:49:00Z</dcterms:created>
  <dcterms:modified xsi:type="dcterms:W3CDTF">2026-04-10T07:14:00Z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39858791,730bfd1c,3054baa6</vt:lpwstr>
  </property>
  <property fmtid="{D5CDD505-2E9C-101B-9397-08002B2CF9AE}" pid="3" name="ClassificationContentMarkingFooterFontProps">
    <vt:lpwstr>#008000,11,Calibri</vt:lpwstr>
  </property>
  <property fmtid="{D5CDD505-2E9C-101B-9397-08002B2CF9AE}" pid="4" name="ClassificationContentMarkingFooterText">
    <vt:lpwstr>[OFFICIAL]</vt:lpwstr>
  </property>
  <property fmtid="{D5CDD505-2E9C-101B-9397-08002B2CF9AE}" pid="5" name="MSIP_Label_374f931c-4856-410e-abf2-8a4d5c5dd217_Enabled">
    <vt:lpwstr>true</vt:lpwstr>
  </property>
  <property fmtid="{D5CDD505-2E9C-101B-9397-08002B2CF9AE}" pid="6" name="MSIP_Label_374f931c-4856-410e-abf2-8a4d5c5dd217_SetDate">
    <vt:lpwstr>2025-07-15T08:21:22Z</vt:lpwstr>
  </property>
  <property fmtid="{D5CDD505-2E9C-101B-9397-08002B2CF9AE}" pid="7" name="MSIP_Label_374f931c-4856-410e-abf2-8a4d5c5dd217_Method">
    <vt:lpwstr>Standard</vt:lpwstr>
  </property>
  <property fmtid="{D5CDD505-2E9C-101B-9397-08002B2CF9AE}" pid="8" name="MSIP_Label_374f931c-4856-410e-abf2-8a4d5c5dd217_Name">
    <vt:lpwstr>Official</vt:lpwstr>
  </property>
  <property fmtid="{D5CDD505-2E9C-101B-9397-08002B2CF9AE}" pid="9" name="MSIP_Label_374f931c-4856-410e-abf2-8a4d5c5dd217_SiteId">
    <vt:lpwstr>c00d4c1b-cf7b-4e93-b7c7-10113a9bc230</vt:lpwstr>
  </property>
  <property fmtid="{D5CDD505-2E9C-101B-9397-08002B2CF9AE}" pid="10" name="MSIP_Label_374f931c-4856-410e-abf2-8a4d5c5dd217_ActionId">
    <vt:lpwstr>c630e3db-2c71-47fb-b4cc-9687e54f0b3f</vt:lpwstr>
  </property>
  <property fmtid="{D5CDD505-2E9C-101B-9397-08002B2CF9AE}" pid="11" name="MSIP_Label_374f931c-4856-410e-abf2-8a4d5c5dd217_ContentBits">
    <vt:lpwstr>2</vt:lpwstr>
  </property>
</Properties>
</file>