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406" w:rsidRPr="00B033A1" w:rsidRDefault="00544406" w:rsidP="00544406">
      <w:pPr>
        <w:pStyle w:val="Tableheading"/>
        <w:widowControl w:val="0"/>
        <w:spacing w:after="24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ONLINE </w:t>
      </w:r>
      <w:r w:rsidRPr="00B033A1">
        <w:rPr>
          <w:sz w:val="20"/>
          <w:szCs w:val="20"/>
        </w:rPr>
        <w:t>APPENDIX</w:t>
      </w:r>
    </w:p>
    <w:p w:rsidR="00544406" w:rsidRPr="00B033A1" w:rsidRDefault="00544406" w:rsidP="00544406">
      <w:pPr>
        <w:pStyle w:val="Tableheading"/>
        <w:widowControl w:val="0"/>
        <w:spacing w:after="240"/>
        <w:rPr>
          <w:b w:val="0"/>
          <w:szCs w:val="16"/>
        </w:rPr>
      </w:pPr>
    </w:p>
    <w:p w:rsidR="00544406" w:rsidRPr="00B033A1" w:rsidRDefault="00544406" w:rsidP="00544406">
      <w:pPr>
        <w:pStyle w:val="Tableheading"/>
        <w:widowControl w:val="0"/>
        <w:spacing w:after="240"/>
        <w:jc w:val="center"/>
        <w:rPr>
          <w:szCs w:val="16"/>
        </w:rPr>
      </w:pPr>
      <w:r w:rsidRPr="00B033A1">
        <w:rPr>
          <w:szCs w:val="16"/>
        </w:rPr>
        <w:t>TABLE A1</w:t>
      </w:r>
    </w:p>
    <w:p w:rsidR="00544406" w:rsidRPr="00B033A1" w:rsidRDefault="00544406" w:rsidP="00544406">
      <w:pPr>
        <w:pStyle w:val="Tableheading"/>
        <w:widowControl w:val="0"/>
        <w:spacing w:after="240"/>
        <w:jc w:val="center"/>
        <w:rPr>
          <w:szCs w:val="16"/>
        </w:rPr>
      </w:pPr>
      <w:r w:rsidRPr="00B033A1">
        <w:rPr>
          <w:szCs w:val="16"/>
        </w:rPr>
        <w:t>Manual classification by authors into opportunity and necessity start-up motives (</w:t>
      </w:r>
      <w:r w:rsidRPr="00B033A1">
        <w:rPr>
          <w:i/>
          <w:szCs w:val="16"/>
        </w:rPr>
        <w:t>Necessity2</w:t>
      </w:r>
      <w:r w:rsidRPr="00B033A1">
        <w:rPr>
          <w:szCs w:val="16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912"/>
        <w:gridCol w:w="2196"/>
      </w:tblGrid>
      <w:tr w:rsidR="00544406" w:rsidRPr="00B033A1" w:rsidTr="00D14EC2">
        <w:tc>
          <w:tcPr>
            <w:tcW w:w="6912" w:type="dxa"/>
            <w:tcBorders>
              <w:top w:val="double" w:sz="4" w:space="0" w:color="auto"/>
              <w:bottom w:val="single" w:sz="4" w:space="0" w:color="auto"/>
            </w:tcBorders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Which reason(s) played a role in your decision to become solo self-employed?</w:t>
            </w:r>
          </w:p>
        </w:tc>
        <w:tc>
          <w:tcPr>
            <w:tcW w:w="2196" w:type="dxa"/>
            <w:tcBorders>
              <w:top w:val="double" w:sz="4" w:space="0" w:color="auto"/>
              <w:bottom w:val="single" w:sz="4" w:space="0" w:color="auto"/>
            </w:tcBorders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Opportunity or necessity?</w:t>
            </w:r>
          </w:p>
        </w:tc>
      </w:tr>
      <w:tr w:rsidR="00544406" w:rsidRPr="00B033A1" w:rsidTr="00D14EC2">
        <w:tc>
          <w:tcPr>
            <w:tcW w:w="6912" w:type="dxa"/>
            <w:tcBorders>
              <w:top w:val="single" w:sz="4" w:space="0" w:color="auto"/>
            </w:tcBorders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I can earn more as solo self-employed.</w:t>
            </w:r>
          </w:p>
        </w:tc>
        <w:tc>
          <w:tcPr>
            <w:tcW w:w="2196" w:type="dxa"/>
            <w:tcBorders>
              <w:top w:val="single" w:sz="4" w:space="0" w:color="auto"/>
            </w:tcBorders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Opportunity</w:t>
            </w:r>
          </w:p>
        </w:tc>
      </w:tr>
      <w:tr w:rsidR="00544406" w:rsidRPr="00B033A1" w:rsidTr="00D14EC2">
        <w:tc>
          <w:tcPr>
            <w:tcW w:w="6912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The contents of the work as solo self-employed are more satisfying.</w:t>
            </w:r>
          </w:p>
        </w:tc>
        <w:tc>
          <w:tcPr>
            <w:tcW w:w="2196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Opportunity</w:t>
            </w:r>
          </w:p>
        </w:tc>
      </w:tr>
      <w:tr w:rsidR="00544406" w:rsidRPr="00B033A1" w:rsidTr="00D14EC2">
        <w:tc>
          <w:tcPr>
            <w:tcW w:w="6912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I wanted to be my own boss and be able to make my own decisions.</w:t>
            </w:r>
          </w:p>
        </w:tc>
        <w:tc>
          <w:tcPr>
            <w:tcW w:w="2196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Opportunity</w:t>
            </w:r>
          </w:p>
        </w:tc>
      </w:tr>
      <w:tr w:rsidR="00544406" w:rsidRPr="00B033A1" w:rsidTr="00D14EC2">
        <w:tc>
          <w:tcPr>
            <w:tcW w:w="6912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As solo self-employed I am better able to combine work and care.</w:t>
            </w:r>
          </w:p>
        </w:tc>
        <w:tc>
          <w:tcPr>
            <w:tcW w:w="2196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Necessity</w:t>
            </w:r>
          </w:p>
        </w:tc>
      </w:tr>
      <w:tr w:rsidR="00544406" w:rsidRPr="00B033A1" w:rsidTr="00D14EC2">
        <w:tc>
          <w:tcPr>
            <w:tcW w:w="6912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I have many solo self-employed friends and family members.</w:t>
            </w:r>
          </w:p>
        </w:tc>
        <w:tc>
          <w:tcPr>
            <w:tcW w:w="2196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Opportunity</w:t>
            </w:r>
          </w:p>
        </w:tc>
      </w:tr>
      <w:tr w:rsidR="00544406" w:rsidRPr="00B033A1" w:rsidTr="00D14EC2">
        <w:tc>
          <w:tcPr>
            <w:tcW w:w="6912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I wanted to contribute to the society.</w:t>
            </w:r>
          </w:p>
        </w:tc>
        <w:tc>
          <w:tcPr>
            <w:tcW w:w="2196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Opportunity</w:t>
            </w:r>
          </w:p>
        </w:tc>
      </w:tr>
      <w:tr w:rsidR="00544406" w:rsidRPr="00B033A1" w:rsidTr="00D14EC2">
        <w:tc>
          <w:tcPr>
            <w:tcW w:w="6912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I found that my income as an employee was too low.</w:t>
            </w:r>
          </w:p>
        </w:tc>
        <w:tc>
          <w:tcPr>
            <w:tcW w:w="2196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Opportunity</w:t>
            </w:r>
          </w:p>
        </w:tc>
      </w:tr>
      <w:tr w:rsidR="00544406" w:rsidRPr="00B033A1" w:rsidTr="00D14EC2">
        <w:tc>
          <w:tcPr>
            <w:tcW w:w="6912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The company that I worked for performed poorly (or, went bankrupt).</w:t>
            </w:r>
          </w:p>
        </w:tc>
        <w:tc>
          <w:tcPr>
            <w:tcW w:w="2196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Necessity</w:t>
            </w:r>
          </w:p>
        </w:tc>
      </w:tr>
      <w:tr w:rsidR="00544406" w:rsidRPr="00B033A1" w:rsidTr="00D14EC2">
        <w:tc>
          <w:tcPr>
            <w:tcW w:w="6912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I could not find a suitable paid job.</w:t>
            </w:r>
          </w:p>
        </w:tc>
        <w:tc>
          <w:tcPr>
            <w:tcW w:w="2196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Necessity</w:t>
            </w:r>
          </w:p>
        </w:tc>
      </w:tr>
      <w:tr w:rsidR="00544406" w:rsidRPr="00B033A1" w:rsidTr="00D14EC2">
        <w:tc>
          <w:tcPr>
            <w:tcW w:w="6912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I was in danger of becoming unemployed.</w:t>
            </w:r>
          </w:p>
        </w:tc>
        <w:tc>
          <w:tcPr>
            <w:tcW w:w="2196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Necessity</w:t>
            </w:r>
          </w:p>
        </w:tc>
      </w:tr>
      <w:tr w:rsidR="00544406" w:rsidRPr="00B033A1" w:rsidTr="00D14EC2">
        <w:tc>
          <w:tcPr>
            <w:tcW w:w="6912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For my former employer, it was more attractive to hire me as solo self-employed instead of retaining me as an employee.</w:t>
            </w:r>
          </w:p>
        </w:tc>
        <w:tc>
          <w:tcPr>
            <w:tcW w:w="2196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Necessity</w:t>
            </w:r>
          </w:p>
        </w:tc>
      </w:tr>
      <w:tr w:rsidR="00544406" w:rsidRPr="00B033A1" w:rsidTr="00D14EC2">
        <w:tc>
          <w:tcPr>
            <w:tcW w:w="6912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It was the only possibility to keep working for my former employer.</w:t>
            </w:r>
          </w:p>
        </w:tc>
        <w:tc>
          <w:tcPr>
            <w:tcW w:w="2196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Necessity</w:t>
            </w:r>
          </w:p>
        </w:tc>
      </w:tr>
      <w:tr w:rsidR="00544406" w:rsidRPr="00B033A1" w:rsidTr="00D14EC2">
        <w:tc>
          <w:tcPr>
            <w:tcW w:w="6912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I turned my hobby into a career as solo self-employed.</w:t>
            </w:r>
          </w:p>
        </w:tc>
        <w:tc>
          <w:tcPr>
            <w:tcW w:w="2196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Opportunity</w:t>
            </w:r>
          </w:p>
        </w:tc>
      </w:tr>
      <w:tr w:rsidR="00544406" w:rsidRPr="00B033A1" w:rsidTr="00D14EC2">
        <w:tc>
          <w:tcPr>
            <w:tcW w:w="6912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My kind of work can only be done as solo self-employed.</w:t>
            </w:r>
          </w:p>
        </w:tc>
        <w:tc>
          <w:tcPr>
            <w:tcW w:w="2196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Necessity</w:t>
            </w:r>
          </w:p>
        </w:tc>
      </w:tr>
      <w:tr w:rsidR="00544406" w:rsidRPr="00B033A1" w:rsidTr="00D14EC2">
        <w:tc>
          <w:tcPr>
            <w:tcW w:w="6912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I had reached retirement age (or, I was retired).</w:t>
            </w:r>
          </w:p>
        </w:tc>
        <w:tc>
          <w:tcPr>
            <w:tcW w:w="2196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Necessity</w:t>
            </w:r>
          </w:p>
        </w:tc>
      </w:tr>
      <w:tr w:rsidR="00544406" w:rsidRPr="00B033A1" w:rsidTr="00D14EC2">
        <w:tc>
          <w:tcPr>
            <w:tcW w:w="6912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It started as a part-time job for some extra income.</w:t>
            </w:r>
          </w:p>
        </w:tc>
        <w:tc>
          <w:tcPr>
            <w:tcW w:w="2196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Opportunity</w:t>
            </w:r>
          </w:p>
        </w:tc>
      </w:tr>
      <w:tr w:rsidR="00544406" w:rsidRPr="00B033A1" w:rsidTr="00D14EC2">
        <w:tc>
          <w:tcPr>
            <w:tcW w:w="6912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I had a conflict at and/or was dissatisfied with my former job.</w:t>
            </w:r>
          </w:p>
        </w:tc>
        <w:tc>
          <w:tcPr>
            <w:tcW w:w="2196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Necessity</w:t>
            </w:r>
          </w:p>
        </w:tc>
      </w:tr>
      <w:tr w:rsidR="00544406" w:rsidRPr="00B033A1" w:rsidTr="00D14EC2">
        <w:tc>
          <w:tcPr>
            <w:tcW w:w="6912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For tax reasons.</w:t>
            </w:r>
          </w:p>
        </w:tc>
        <w:tc>
          <w:tcPr>
            <w:tcW w:w="2196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Opportunity</w:t>
            </w:r>
          </w:p>
        </w:tc>
      </w:tr>
      <w:tr w:rsidR="00544406" w:rsidRPr="00B033A1" w:rsidTr="00D14EC2">
        <w:tc>
          <w:tcPr>
            <w:tcW w:w="6912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For legal reasons.</w:t>
            </w:r>
          </w:p>
        </w:tc>
        <w:tc>
          <w:tcPr>
            <w:tcW w:w="2196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Necessity</w:t>
            </w:r>
          </w:p>
        </w:tc>
      </w:tr>
      <w:tr w:rsidR="00544406" w:rsidRPr="00B033A1" w:rsidTr="00D14EC2">
        <w:tc>
          <w:tcPr>
            <w:tcW w:w="6912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For health reasons.</w:t>
            </w:r>
          </w:p>
        </w:tc>
        <w:tc>
          <w:tcPr>
            <w:tcW w:w="2196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Necessity</w:t>
            </w:r>
          </w:p>
        </w:tc>
      </w:tr>
      <w:tr w:rsidR="00544406" w:rsidRPr="00B033A1" w:rsidTr="00D14EC2">
        <w:tc>
          <w:tcPr>
            <w:tcW w:w="6912" w:type="dxa"/>
            <w:tcBorders>
              <w:bottom w:val="double" w:sz="4" w:space="0" w:color="auto"/>
            </w:tcBorders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A corporate takeover within the family.</w:t>
            </w:r>
          </w:p>
        </w:tc>
        <w:tc>
          <w:tcPr>
            <w:tcW w:w="2196" w:type="dxa"/>
            <w:tcBorders>
              <w:bottom w:val="double" w:sz="4" w:space="0" w:color="auto"/>
            </w:tcBorders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Necessity</w:t>
            </w:r>
          </w:p>
        </w:tc>
      </w:tr>
    </w:tbl>
    <w:p w:rsidR="00544406" w:rsidRPr="00B033A1" w:rsidRDefault="00544406" w:rsidP="00544406">
      <w:pPr>
        <w:pStyle w:val="Tablenotes"/>
        <w:widowControl w:val="0"/>
        <w:ind w:right="518"/>
        <w:jc w:val="left"/>
      </w:pPr>
      <w:r w:rsidRPr="00B033A1">
        <w:t>Classification based on a multiple-choice question, and validated by checking the correlation between each answer category and self-proclaimed necessity solo self-employment (</w:t>
      </w:r>
      <w:r w:rsidRPr="00B033A1">
        <w:rPr>
          <w:i/>
        </w:rPr>
        <w:t>Necessity1</w:t>
      </w:r>
      <w:r w:rsidRPr="00B033A1">
        <w:t>).</w:t>
      </w:r>
    </w:p>
    <w:p w:rsidR="00544406" w:rsidRPr="00B033A1" w:rsidRDefault="00544406" w:rsidP="00544406">
      <w:pPr>
        <w:widowControl w:val="0"/>
        <w:bidi w:val="0"/>
      </w:pPr>
      <w:r w:rsidRPr="00B033A1">
        <w:br w:type="page"/>
      </w:r>
    </w:p>
    <w:p w:rsidR="00544406" w:rsidRPr="00B033A1" w:rsidRDefault="00544406" w:rsidP="00544406">
      <w:pPr>
        <w:widowControl w:val="0"/>
        <w:bidi w:val="0"/>
        <w:jc w:val="center"/>
        <w:rPr>
          <w:b/>
        </w:rPr>
      </w:pPr>
      <w:r w:rsidRPr="00B033A1">
        <w:rPr>
          <w:b/>
        </w:rPr>
        <w:lastRenderedPageBreak/>
        <w:t>TABLE A2</w:t>
      </w:r>
    </w:p>
    <w:p w:rsidR="00544406" w:rsidRPr="00B033A1" w:rsidRDefault="00544406" w:rsidP="00544406">
      <w:pPr>
        <w:widowControl w:val="0"/>
        <w:bidi w:val="0"/>
        <w:jc w:val="center"/>
        <w:rPr>
          <w:b/>
        </w:rPr>
      </w:pPr>
      <w:r w:rsidRPr="00B033A1">
        <w:rPr>
          <w:b/>
        </w:rPr>
        <w:t xml:space="preserve">Overlap between different </w:t>
      </w:r>
      <w:proofErr w:type="gramStart"/>
      <w:r w:rsidRPr="00B033A1">
        <w:rPr>
          <w:b/>
        </w:rPr>
        <w:t>necessity</w:t>
      </w:r>
      <w:proofErr w:type="gramEnd"/>
      <w:r w:rsidRPr="00B033A1">
        <w:rPr>
          <w:b/>
        </w:rPr>
        <w:t xml:space="preserve"> indicators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2268"/>
        <w:gridCol w:w="1604"/>
        <w:gridCol w:w="1605"/>
        <w:gridCol w:w="1605"/>
      </w:tblGrid>
      <w:tr w:rsidR="00544406" w:rsidRPr="00B033A1" w:rsidTr="00D14EC2">
        <w:tc>
          <w:tcPr>
            <w:tcW w:w="1980" w:type="dxa"/>
            <w:vMerge w:val="restart"/>
          </w:tcPr>
          <w:p w:rsidR="00544406" w:rsidRPr="00B033A1" w:rsidRDefault="00544406" w:rsidP="00544406">
            <w:pPr>
              <w:widowControl w:val="0"/>
              <w:bidi w:val="0"/>
              <w:rPr>
                <w:rFonts w:ascii="Times New Roman"/>
                <w:b/>
                <w:sz w:val="20"/>
                <w:szCs w:val="20"/>
              </w:rPr>
            </w:pPr>
            <w:r w:rsidRPr="00B033A1">
              <w:rPr>
                <w:rFonts w:ascii="Times New Roman"/>
                <w:b/>
                <w:sz w:val="20"/>
                <w:szCs w:val="20"/>
              </w:rPr>
              <w:t>Necessity indicator</w:t>
            </w:r>
          </w:p>
        </w:tc>
        <w:tc>
          <w:tcPr>
            <w:tcW w:w="2268" w:type="dxa"/>
            <w:vMerge w:val="restart"/>
          </w:tcPr>
          <w:p w:rsidR="00544406" w:rsidRPr="00B033A1" w:rsidRDefault="00544406" w:rsidP="00544406">
            <w:pPr>
              <w:widowControl w:val="0"/>
              <w:bidi w:val="0"/>
              <w:rPr>
                <w:rFonts w:ascii="Times New Roman"/>
                <w:b/>
                <w:sz w:val="20"/>
                <w:szCs w:val="20"/>
              </w:rPr>
            </w:pPr>
            <w:r w:rsidRPr="00B033A1">
              <w:rPr>
                <w:rFonts w:ascii="Times New Roman"/>
                <w:b/>
                <w:sz w:val="20"/>
                <w:szCs w:val="20"/>
              </w:rPr>
              <w:t>Total number of cases</w:t>
            </w:r>
          </w:p>
        </w:tc>
        <w:tc>
          <w:tcPr>
            <w:tcW w:w="4814" w:type="dxa"/>
            <w:gridSpan w:val="3"/>
          </w:tcPr>
          <w:p w:rsidR="00544406" w:rsidRPr="00B033A1" w:rsidRDefault="00544406" w:rsidP="00544406">
            <w:pPr>
              <w:widowControl w:val="0"/>
              <w:bidi w:val="0"/>
              <w:rPr>
                <w:rFonts w:ascii="Times New Roman"/>
                <w:b/>
                <w:sz w:val="20"/>
                <w:szCs w:val="20"/>
              </w:rPr>
            </w:pPr>
            <w:r w:rsidRPr="00B033A1">
              <w:rPr>
                <w:rFonts w:ascii="Times New Roman"/>
                <w:b/>
                <w:sz w:val="20"/>
                <w:szCs w:val="20"/>
              </w:rPr>
              <w:t>Overlap with:</w:t>
            </w:r>
          </w:p>
        </w:tc>
      </w:tr>
      <w:tr w:rsidR="00544406" w:rsidRPr="00B033A1" w:rsidTr="00D14EC2">
        <w:tc>
          <w:tcPr>
            <w:tcW w:w="1980" w:type="dxa"/>
            <w:vMerge/>
          </w:tcPr>
          <w:p w:rsidR="00544406" w:rsidRPr="00B033A1" w:rsidRDefault="00544406" w:rsidP="00544406">
            <w:pPr>
              <w:widowControl w:val="0"/>
              <w:bidi w:val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544406" w:rsidRPr="00B033A1" w:rsidRDefault="00544406" w:rsidP="00544406">
            <w:pPr>
              <w:widowControl w:val="0"/>
              <w:bidi w:val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604" w:type="dxa"/>
          </w:tcPr>
          <w:p w:rsidR="00544406" w:rsidRPr="00B033A1" w:rsidRDefault="00544406" w:rsidP="00544406">
            <w:pPr>
              <w:widowControl w:val="0"/>
              <w:bidi w:val="0"/>
              <w:rPr>
                <w:rFonts w:ascii="Times New Roman"/>
                <w:i/>
                <w:sz w:val="20"/>
                <w:szCs w:val="20"/>
              </w:rPr>
            </w:pPr>
            <w:r w:rsidRPr="00B033A1">
              <w:rPr>
                <w:rFonts w:ascii="Times New Roman"/>
                <w:i/>
                <w:sz w:val="20"/>
                <w:szCs w:val="20"/>
              </w:rPr>
              <w:t>Unemployed</w:t>
            </w:r>
          </w:p>
        </w:tc>
        <w:tc>
          <w:tcPr>
            <w:tcW w:w="1605" w:type="dxa"/>
          </w:tcPr>
          <w:p w:rsidR="00544406" w:rsidRPr="00B033A1" w:rsidRDefault="00544406" w:rsidP="00544406">
            <w:pPr>
              <w:widowControl w:val="0"/>
              <w:bidi w:val="0"/>
              <w:rPr>
                <w:rFonts w:ascii="Times New Roman"/>
                <w:i/>
                <w:sz w:val="20"/>
                <w:szCs w:val="20"/>
              </w:rPr>
            </w:pPr>
            <w:r w:rsidRPr="00B033A1">
              <w:rPr>
                <w:rFonts w:ascii="Times New Roman"/>
                <w:i/>
                <w:sz w:val="20"/>
                <w:szCs w:val="20"/>
              </w:rPr>
              <w:t>Necessity1</w:t>
            </w:r>
          </w:p>
        </w:tc>
        <w:tc>
          <w:tcPr>
            <w:tcW w:w="1605" w:type="dxa"/>
          </w:tcPr>
          <w:p w:rsidR="00544406" w:rsidRPr="00B033A1" w:rsidRDefault="00544406" w:rsidP="00544406">
            <w:pPr>
              <w:widowControl w:val="0"/>
              <w:bidi w:val="0"/>
              <w:rPr>
                <w:rFonts w:ascii="Times New Roman"/>
                <w:i/>
                <w:sz w:val="20"/>
                <w:szCs w:val="20"/>
              </w:rPr>
            </w:pPr>
            <w:r w:rsidRPr="00B033A1">
              <w:rPr>
                <w:rFonts w:ascii="Times New Roman"/>
                <w:i/>
                <w:sz w:val="20"/>
                <w:szCs w:val="20"/>
              </w:rPr>
              <w:t>Necessity2</w:t>
            </w:r>
          </w:p>
        </w:tc>
      </w:tr>
      <w:tr w:rsidR="00544406" w:rsidRPr="00B033A1" w:rsidTr="00D14EC2">
        <w:tc>
          <w:tcPr>
            <w:tcW w:w="1980" w:type="dxa"/>
          </w:tcPr>
          <w:p w:rsidR="00544406" w:rsidRPr="00B033A1" w:rsidRDefault="00544406" w:rsidP="00544406">
            <w:pPr>
              <w:widowControl w:val="0"/>
              <w:bidi w:val="0"/>
              <w:rPr>
                <w:rFonts w:ascii="Times New Roman"/>
                <w:i/>
                <w:sz w:val="20"/>
                <w:szCs w:val="20"/>
              </w:rPr>
            </w:pPr>
            <w:r w:rsidRPr="00B033A1">
              <w:rPr>
                <w:rFonts w:ascii="Times New Roman"/>
                <w:i/>
                <w:sz w:val="20"/>
                <w:szCs w:val="20"/>
              </w:rPr>
              <w:t>Unemployed</w:t>
            </w:r>
          </w:p>
        </w:tc>
        <w:tc>
          <w:tcPr>
            <w:tcW w:w="2268" w:type="dxa"/>
          </w:tcPr>
          <w:p w:rsidR="00544406" w:rsidRPr="00B033A1" w:rsidRDefault="00544406" w:rsidP="00544406">
            <w:pPr>
              <w:widowControl w:val="0"/>
              <w:bidi w:val="0"/>
              <w:jc w:val="right"/>
              <w:rPr>
                <w:rFonts w:ascii="Times New Roman"/>
                <w:sz w:val="20"/>
                <w:szCs w:val="20"/>
              </w:rPr>
            </w:pPr>
            <w:r w:rsidRPr="00B033A1">
              <w:rPr>
                <w:rFonts w:ascii="Times New Roman"/>
                <w:sz w:val="20"/>
                <w:szCs w:val="20"/>
              </w:rPr>
              <w:t>107</w:t>
            </w:r>
          </w:p>
        </w:tc>
        <w:tc>
          <w:tcPr>
            <w:tcW w:w="1604" w:type="dxa"/>
          </w:tcPr>
          <w:p w:rsidR="00544406" w:rsidRPr="00B033A1" w:rsidRDefault="00544406" w:rsidP="00544406">
            <w:pPr>
              <w:widowControl w:val="0"/>
              <w:bidi w:val="0"/>
              <w:jc w:val="right"/>
              <w:rPr>
                <w:rFonts w:ascii="Times New Roman"/>
                <w:sz w:val="20"/>
                <w:szCs w:val="20"/>
              </w:rPr>
            </w:pPr>
            <w:r w:rsidRPr="00B033A1">
              <w:rPr>
                <w:rFonts w:ascii="Times New Roman"/>
                <w:sz w:val="20"/>
                <w:szCs w:val="20"/>
              </w:rPr>
              <w:t>N/A</w:t>
            </w:r>
          </w:p>
        </w:tc>
        <w:tc>
          <w:tcPr>
            <w:tcW w:w="1605" w:type="dxa"/>
          </w:tcPr>
          <w:p w:rsidR="00544406" w:rsidRPr="00B033A1" w:rsidRDefault="00544406" w:rsidP="00544406">
            <w:pPr>
              <w:widowControl w:val="0"/>
              <w:bidi w:val="0"/>
              <w:jc w:val="right"/>
              <w:rPr>
                <w:rFonts w:ascii="Times New Roman"/>
                <w:sz w:val="20"/>
                <w:szCs w:val="20"/>
              </w:rPr>
            </w:pPr>
            <w:r w:rsidRPr="00B033A1">
              <w:rPr>
                <w:rFonts w:ascii="Times New Roman"/>
                <w:sz w:val="20"/>
                <w:szCs w:val="20"/>
              </w:rPr>
              <w:t>54</w:t>
            </w:r>
          </w:p>
        </w:tc>
        <w:tc>
          <w:tcPr>
            <w:tcW w:w="1605" w:type="dxa"/>
          </w:tcPr>
          <w:p w:rsidR="00544406" w:rsidRPr="00B033A1" w:rsidRDefault="00544406" w:rsidP="00544406">
            <w:pPr>
              <w:widowControl w:val="0"/>
              <w:bidi w:val="0"/>
              <w:jc w:val="right"/>
              <w:rPr>
                <w:rFonts w:ascii="Times New Roman"/>
                <w:sz w:val="20"/>
                <w:szCs w:val="20"/>
              </w:rPr>
            </w:pPr>
            <w:r w:rsidRPr="00B033A1">
              <w:rPr>
                <w:rFonts w:ascii="Times New Roman"/>
                <w:sz w:val="20"/>
                <w:szCs w:val="20"/>
              </w:rPr>
              <w:t>47</w:t>
            </w:r>
          </w:p>
        </w:tc>
      </w:tr>
      <w:tr w:rsidR="00544406" w:rsidRPr="00B033A1" w:rsidTr="00D14EC2">
        <w:tc>
          <w:tcPr>
            <w:tcW w:w="1980" w:type="dxa"/>
          </w:tcPr>
          <w:p w:rsidR="00544406" w:rsidRPr="00B033A1" w:rsidRDefault="00544406" w:rsidP="00544406">
            <w:pPr>
              <w:widowControl w:val="0"/>
              <w:bidi w:val="0"/>
              <w:rPr>
                <w:rFonts w:ascii="Times New Roman"/>
                <w:i/>
                <w:sz w:val="20"/>
                <w:szCs w:val="20"/>
              </w:rPr>
            </w:pPr>
            <w:r w:rsidRPr="00B033A1">
              <w:rPr>
                <w:rFonts w:ascii="Times New Roman"/>
                <w:i/>
                <w:sz w:val="20"/>
                <w:szCs w:val="20"/>
              </w:rPr>
              <w:t>Necessity1</w:t>
            </w:r>
          </w:p>
        </w:tc>
        <w:tc>
          <w:tcPr>
            <w:tcW w:w="2268" w:type="dxa"/>
          </w:tcPr>
          <w:p w:rsidR="00544406" w:rsidRPr="00B033A1" w:rsidRDefault="00544406" w:rsidP="00544406">
            <w:pPr>
              <w:widowControl w:val="0"/>
              <w:bidi w:val="0"/>
              <w:jc w:val="right"/>
              <w:rPr>
                <w:rFonts w:ascii="Times New Roman"/>
                <w:sz w:val="20"/>
                <w:szCs w:val="20"/>
              </w:rPr>
            </w:pPr>
            <w:r w:rsidRPr="00B033A1">
              <w:rPr>
                <w:rFonts w:ascii="Times New Roman"/>
                <w:sz w:val="20"/>
                <w:szCs w:val="20"/>
              </w:rPr>
              <w:t>472</w:t>
            </w:r>
          </w:p>
        </w:tc>
        <w:tc>
          <w:tcPr>
            <w:tcW w:w="1604" w:type="dxa"/>
          </w:tcPr>
          <w:p w:rsidR="00544406" w:rsidRPr="00B033A1" w:rsidRDefault="00544406" w:rsidP="00544406">
            <w:pPr>
              <w:widowControl w:val="0"/>
              <w:bidi w:val="0"/>
              <w:jc w:val="right"/>
              <w:rPr>
                <w:rFonts w:ascii="Times New Roman"/>
                <w:sz w:val="20"/>
                <w:szCs w:val="20"/>
              </w:rPr>
            </w:pPr>
            <w:r w:rsidRPr="00B033A1">
              <w:rPr>
                <w:rFonts w:ascii="Times New Roman"/>
                <w:sz w:val="20"/>
                <w:szCs w:val="20"/>
              </w:rPr>
              <w:t>54</w:t>
            </w:r>
          </w:p>
        </w:tc>
        <w:tc>
          <w:tcPr>
            <w:tcW w:w="1605" w:type="dxa"/>
          </w:tcPr>
          <w:p w:rsidR="00544406" w:rsidRPr="00B033A1" w:rsidRDefault="00544406" w:rsidP="00544406">
            <w:pPr>
              <w:widowControl w:val="0"/>
              <w:bidi w:val="0"/>
              <w:jc w:val="right"/>
              <w:rPr>
                <w:rFonts w:ascii="Times New Roman"/>
                <w:sz w:val="20"/>
                <w:szCs w:val="20"/>
              </w:rPr>
            </w:pPr>
            <w:r w:rsidRPr="00B033A1">
              <w:rPr>
                <w:rFonts w:ascii="Times New Roman"/>
                <w:sz w:val="20"/>
                <w:szCs w:val="20"/>
              </w:rPr>
              <w:t>N/A</w:t>
            </w:r>
          </w:p>
        </w:tc>
        <w:tc>
          <w:tcPr>
            <w:tcW w:w="1605" w:type="dxa"/>
          </w:tcPr>
          <w:p w:rsidR="00544406" w:rsidRPr="00B033A1" w:rsidRDefault="00544406" w:rsidP="00544406">
            <w:pPr>
              <w:widowControl w:val="0"/>
              <w:bidi w:val="0"/>
              <w:jc w:val="right"/>
              <w:rPr>
                <w:rFonts w:ascii="Times New Roman"/>
                <w:sz w:val="20"/>
                <w:szCs w:val="20"/>
              </w:rPr>
            </w:pPr>
            <w:r w:rsidRPr="00B033A1">
              <w:rPr>
                <w:rFonts w:ascii="Times New Roman"/>
                <w:sz w:val="20"/>
                <w:szCs w:val="20"/>
              </w:rPr>
              <w:t>226</w:t>
            </w:r>
          </w:p>
        </w:tc>
      </w:tr>
      <w:tr w:rsidR="00544406" w:rsidRPr="00B033A1" w:rsidTr="00D14EC2">
        <w:tc>
          <w:tcPr>
            <w:tcW w:w="1980" w:type="dxa"/>
          </w:tcPr>
          <w:p w:rsidR="00544406" w:rsidRPr="00B033A1" w:rsidRDefault="00544406" w:rsidP="00544406">
            <w:pPr>
              <w:widowControl w:val="0"/>
              <w:bidi w:val="0"/>
              <w:rPr>
                <w:rFonts w:ascii="Times New Roman"/>
                <w:i/>
                <w:sz w:val="20"/>
                <w:szCs w:val="20"/>
              </w:rPr>
            </w:pPr>
            <w:r w:rsidRPr="00B033A1">
              <w:rPr>
                <w:rFonts w:ascii="Times New Roman"/>
                <w:i/>
                <w:sz w:val="20"/>
                <w:szCs w:val="20"/>
              </w:rPr>
              <w:t>Necessity2</w:t>
            </w:r>
          </w:p>
        </w:tc>
        <w:tc>
          <w:tcPr>
            <w:tcW w:w="2268" w:type="dxa"/>
          </w:tcPr>
          <w:p w:rsidR="00544406" w:rsidRPr="00B033A1" w:rsidRDefault="00544406" w:rsidP="00544406">
            <w:pPr>
              <w:widowControl w:val="0"/>
              <w:bidi w:val="0"/>
              <w:jc w:val="right"/>
              <w:rPr>
                <w:rFonts w:ascii="Times New Roman"/>
                <w:sz w:val="20"/>
                <w:szCs w:val="20"/>
              </w:rPr>
            </w:pPr>
            <w:r w:rsidRPr="00B033A1">
              <w:rPr>
                <w:rFonts w:ascii="Times New Roman"/>
                <w:sz w:val="20"/>
                <w:szCs w:val="20"/>
              </w:rPr>
              <w:t>448</w:t>
            </w:r>
          </w:p>
        </w:tc>
        <w:tc>
          <w:tcPr>
            <w:tcW w:w="1604" w:type="dxa"/>
          </w:tcPr>
          <w:p w:rsidR="00544406" w:rsidRPr="00B033A1" w:rsidRDefault="00544406" w:rsidP="00544406">
            <w:pPr>
              <w:widowControl w:val="0"/>
              <w:bidi w:val="0"/>
              <w:jc w:val="right"/>
              <w:rPr>
                <w:rFonts w:ascii="Times New Roman"/>
                <w:sz w:val="20"/>
                <w:szCs w:val="20"/>
              </w:rPr>
            </w:pPr>
            <w:r w:rsidRPr="00B033A1">
              <w:rPr>
                <w:rFonts w:ascii="Times New Roman"/>
                <w:sz w:val="20"/>
                <w:szCs w:val="20"/>
              </w:rPr>
              <w:t>47</w:t>
            </w:r>
          </w:p>
        </w:tc>
        <w:tc>
          <w:tcPr>
            <w:tcW w:w="1605" w:type="dxa"/>
          </w:tcPr>
          <w:p w:rsidR="00544406" w:rsidRPr="00B033A1" w:rsidRDefault="00544406" w:rsidP="00544406">
            <w:pPr>
              <w:widowControl w:val="0"/>
              <w:bidi w:val="0"/>
              <w:jc w:val="right"/>
              <w:rPr>
                <w:rFonts w:ascii="Times New Roman"/>
                <w:sz w:val="20"/>
                <w:szCs w:val="20"/>
              </w:rPr>
            </w:pPr>
            <w:r w:rsidRPr="00B033A1">
              <w:rPr>
                <w:rFonts w:ascii="Times New Roman"/>
                <w:sz w:val="20"/>
                <w:szCs w:val="20"/>
              </w:rPr>
              <w:t>226</w:t>
            </w:r>
          </w:p>
        </w:tc>
        <w:tc>
          <w:tcPr>
            <w:tcW w:w="1605" w:type="dxa"/>
          </w:tcPr>
          <w:p w:rsidR="00544406" w:rsidRPr="00B033A1" w:rsidRDefault="00544406" w:rsidP="00544406">
            <w:pPr>
              <w:widowControl w:val="0"/>
              <w:bidi w:val="0"/>
              <w:jc w:val="right"/>
              <w:rPr>
                <w:rFonts w:ascii="Times New Roman"/>
                <w:sz w:val="20"/>
                <w:szCs w:val="20"/>
              </w:rPr>
            </w:pPr>
            <w:r w:rsidRPr="00B033A1">
              <w:rPr>
                <w:rFonts w:ascii="Times New Roman"/>
                <w:sz w:val="20"/>
                <w:szCs w:val="20"/>
              </w:rPr>
              <w:t>N/A</w:t>
            </w:r>
          </w:p>
        </w:tc>
      </w:tr>
    </w:tbl>
    <w:p w:rsidR="00544406" w:rsidRPr="00B033A1" w:rsidRDefault="00544406" w:rsidP="00544406">
      <w:pPr>
        <w:widowControl w:val="0"/>
        <w:bidi w:val="0"/>
      </w:pPr>
    </w:p>
    <w:p w:rsidR="00544406" w:rsidRPr="00B033A1" w:rsidRDefault="00544406" w:rsidP="00544406">
      <w:pPr>
        <w:pStyle w:val="Tableheading"/>
        <w:widowControl w:val="0"/>
        <w:spacing w:after="240"/>
        <w:jc w:val="center"/>
        <w:rPr>
          <w:szCs w:val="16"/>
        </w:rPr>
      </w:pPr>
    </w:p>
    <w:p w:rsidR="00544406" w:rsidRPr="00B033A1" w:rsidRDefault="00544406" w:rsidP="00544406">
      <w:pPr>
        <w:widowControl w:val="0"/>
        <w:bidi w:val="0"/>
        <w:rPr>
          <w:b/>
          <w:sz w:val="16"/>
          <w:szCs w:val="16"/>
        </w:rPr>
      </w:pPr>
      <w:r w:rsidRPr="00B033A1">
        <w:rPr>
          <w:szCs w:val="16"/>
        </w:rPr>
        <w:br w:type="page"/>
      </w:r>
    </w:p>
    <w:p w:rsidR="00544406" w:rsidRPr="00B033A1" w:rsidRDefault="00544406" w:rsidP="00544406">
      <w:pPr>
        <w:pStyle w:val="Tableheading"/>
        <w:widowControl w:val="0"/>
        <w:spacing w:after="240"/>
        <w:jc w:val="center"/>
        <w:rPr>
          <w:szCs w:val="16"/>
        </w:rPr>
      </w:pPr>
      <w:r w:rsidRPr="00B033A1">
        <w:rPr>
          <w:szCs w:val="16"/>
        </w:rPr>
        <w:lastRenderedPageBreak/>
        <w:t>TABLE A3</w:t>
      </w:r>
    </w:p>
    <w:p w:rsidR="00544406" w:rsidRPr="00B033A1" w:rsidRDefault="00544406" w:rsidP="00544406">
      <w:pPr>
        <w:pStyle w:val="Tableheading"/>
        <w:widowControl w:val="0"/>
        <w:spacing w:after="240"/>
        <w:jc w:val="center"/>
        <w:rPr>
          <w:szCs w:val="16"/>
        </w:rPr>
      </w:pPr>
      <w:r w:rsidRPr="00B033A1">
        <w:rPr>
          <w:szCs w:val="16"/>
        </w:rPr>
        <w:t>Variable description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7157"/>
      </w:tblGrid>
      <w:tr w:rsidR="00544406" w:rsidRPr="00B033A1" w:rsidTr="00D14EC2">
        <w:tc>
          <w:tcPr>
            <w:tcW w:w="1951" w:type="dxa"/>
            <w:tcBorders>
              <w:top w:val="double" w:sz="4" w:space="0" w:color="auto"/>
              <w:bottom w:val="single" w:sz="4" w:space="0" w:color="auto"/>
            </w:tcBorders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Variable</w:t>
            </w:r>
          </w:p>
        </w:tc>
        <w:tc>
          <w:tcPr>
            <w:tcW w:w="7157" w:type="dxa"/>
            <w:tcBorders>
              <w:top w:val="double" w:sz="4" w:space="0" w:color="auto"/>
              <w:bottom w:val="single" w:sz="4" w:space="0" w:color="auto"/>
            </w:tcBorders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Description</w:t>
            </w:r>
          </w:p>
        </w:tc>
      </w:tr>
      <w:tr w:rsidR="00544406" w:rsidRPr="00B033A1" w:rsidTr="00D14EC2">
        <w:tc>
          <w:tcPr>
            <w:tcW w:w="1951" w:type="dxa"/>
            <w:tcBorders>
              <w:top w:val="single" w:sz="4" w:space="0" w:color="auto"/>
            </w:tcBorders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033A1">
              <w:rPr>
                <w:rFonts w:ascii="Times New Roman" w:hAnsi="Times New Roman"/>
                <w:i/>
                <w:sz w:val="16"/>
                <w:szCs w:val="16"/>
              </w:rPr>
              <w:t>Annual turnover</w:t>
            </w:r>
          </w:p>
        </w:tc>
        <w:tc>
          <w:tcPr>
            <w:tcW w:w="7157" w:type="dxa"/>
            <w:tcBorders>
              <w:top w:val="single" w:sz="4" w:space="0" w:color="auto"/>
            </w:tcBorders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Expectation (per ultimo November) of the firm’s turnover in the current year (1 = Less than 10,000 euro, 2 = 10,000 up to 25,000 euro, 3 = 25,000 up to 50,000 euro, 4 = 50,000 up to 100,000 euro, 5 = 100,000 up to 200,000 euro, 6 = 200,000 up to 500,000 euro, and 7 = 500,000 euro or more).</w:t>
            </w:r>
          </w:p>
        </w:tc>
      </w:tr>
      <w:tr w:rsidR="00544406" w:rsidRPr="00B033A1" w:rsidTr="00D14EC2">
        <w:tc>
          <w:tcPr>
            <w:tcW w:w="1951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033A1">
              <w:rPr>
                <w:rFonts w:ascii="Times New Roman" w:hAnsi="Times New Roman"/>
                <w:i/>
                <w:sz w:val="16"/>
                <w:szCs w:val="16"/>
              </w:rPr>
              <w:t>Unemployed</w:t>
            </w:r>
          </w:p>
        </w:tc>
        <w:tc>
          <w:tcPr>
            <w:tcW w:w="7157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Respondent’s labor market situation prior to becoming solo self-employed was unemployed/incapacitated/entitled to benefits (0 = No, 1 = Yes).</w:t>
            </w:r>
          </w:p>
        </w:tc>
      </w:tr>
      <w:tr w:rsidR="00544406" w:rsidRPr="00B033A1" w:rsidTr="00D14EC2">
        <w:tc>
          <w:tcPr>
            <w:tcW w:w="1951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033A1">
              <w:rPr>
                <w:rFonts w:ascii="Times New Roman" w:hAnsi="Times New Roman"/>
                <w:i/>
                <w:sz w:val="16"/>
                <w:szCs w:val="16"/>
              </w:rPr>
              <w:t>Necessity1</w:t>
            </w:r>
          </w:p>
        </w:tc>
        <w:tc>
          <w:tcPr>
            <w:tcW w:w="7157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Becoming solo self-employed was the only option for suitable paid work at the time the respondent started as solo self-employed (0 = No, 1 = Yes).</w:t>
            </w:r>
          </w:p>
        </w:tc>
      </w:tr>
      <w:tr w:rsidR="00544406" w:rsidRPr="00B033A1" w:rsidTr="00D14EC2">
        <w:tc>
          <w:tcPr>
            <w:tcW w:w="1951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033A1">
              <w:rPr>
                <w:rFonts w:ascii="Times New Roman" w:hAnsi="Times New Roman"/>
                <w:i/>
                <w:sz w:val="16"/>
                <w:szCs w:val="16"/>
              </w:rPr>
              <w:t>Necessity2</w:t>
            </w:r>
          </w:p>
        </w:tc>
        <w:tc>
          <w:tcPr>
            <w:tcW w:w="7157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Respondent is classified as a necessity type based on his/her reason(s) that played a role in his/her decision to become solo self-employed (0 = No, 1 = Yes).</w:t>
            </w:r>
          </w:p>
        </w:tc>
      </w:tr>
      <w:tr w:rsidR="00544406" w:rsidRPr="00B033A1" w:rsidTr="00D14EC2">
        <w:tc>
          <w:tcPr>
            <w:tcW w:w="1951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033A1">
              <w:rPr>
                <w:rFonts w:ascii="Times New Roman" w:hAnsi="Times New Roman"/>
                <w:i/>
                <w:sz w:val="16"/>
                <w:szCs w:val="16"/>
              </w:rPr>
              <w:t>Year 2011</w:t>
            </w:r>
          </w:p>
        </w:tc>
        <w:tc>
          <w:tcPr>
            <w:tcW w:w="7157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Calendar year in which the wave has been conducted is 2011 (0 = No, 1 = Yes).</w:t>
            </w:r>
          </w:p>
        </w:tc>
      </w:tr>
      <w:tr w:rsidR="00544406" w:rsidRPr="00B033A1" w:rsidTr="00D14EC2">
        <w:tc>
          <w:tcPr>
            <w:tcW w:w="1951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033A1">
              <w:rPr>
                <w:rFonts w:ascii="Times New Roman" w:hAnsi="Times New Roman"/>
                <w:i/>
                <w:sz w:val="16"/>
                <w:szCs w:val="16"/>
              </w:rPr>
              <w:t>Age</w:t>
            </w:r>
          </w:p>
        </w:tc>
        <w:tc>
          <w:tcPr>
            <w:tcW w:w="7157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Age of the respondent (in years).</w:t>
            </w:r>
          </w:p>
        </w:tc>
      </w:tr>
      <w:tr w:rsidR="00544406" w:rsidRPr="00B033A1" w:rsidTr="00D14EC2">
        <w:tc>
          <w:tcPr>
            <w:tcW w:w="1951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033A1">
              <w:rPr>
                <w:rFonts w:ascii="Times New Roman" w:hAnsi="Times New Roman"/>
                <w:i/>
                <w:sz w:val="16"/>
                <w:szCs w:val="16"/>
              </w:rPr>
              <w:t>Age (squared)</w:t>
            </w:r>
          </w:p>
        </w:tc>
        <w:tc>
          <w:tcPr>
            <w:tcW w:w="7157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Squared age of the respondent (in years).</w:t>
            </w:r>
          </w:p>
        </w:tc>
      </w:tr>
      <w:tr w:rsidR="00544406" w:rsidRPr="00B033A1" w:rsidTr="00D14EC2">
        <w:tc>
          <w:tcPr>
            <w:tcW w:w="1951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033A1">
              <w:rPr>
                <w:rFonts w:ascii="Times New Roman" w:hAnsi="Times New Roman"/>
                <w:i/>
                <w:sz w:val="16"/>
                <w:szCs w:val="16"/>
              </w:rPr>
              <w:t>Female</w:t>
            </w:r>
          </w:p>
        </w:tc>
        <w:tc>
          <w:tcPr>
            <w:tcW w:w="7157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Gender of the respondent is female (0 = No, 1 = Yes).</w:t>
            </w:r>
          </w:p>
        </w:tc>
      </w:tr>
      <w:tr w:rsidR="00544406" w:rsidRPr="00B033A1" w:rsidTr="00D14EC2">
        <w:tc>
          <w:tcPr>
            <w:tcW w:w="1951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033A1">
              <w:rPr>
                <w:rFonts w:ascii="Times New Roman" w:hAnsi="Times New Roman"/>
                <w:i/>
                <w:sz w:val="16"/>
                <w:szCs w:val="16"/>
              </w:rPr>
              <w:t>Educ. level medium</w:t>
            </w:r>
          </w:p>
        </w:tc>
        <w:tc>
          <w:tcPr>
            <w:tcW w:w="7157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Respondent has a medium educational level (0 = No, 1 = Yes).</w:t>
            </w:r>
          </w:p>
        </w:tc>
      </w:tr>
      <w:tr w:rsidR="00544406" w:rsidRPr="00B033A1" w:rsidTr="00D14EC2">
        <w:tc>
          <w:tcPr>
            <w:tcW w:w="1951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033A1">
              <w:rPr>
                <w:rFonts w:ascii="Times New Roman" w:hAnsi="Times New Roman"/>
                <w:i/>
                <w:sz w:val="16"/>
                <w:szCs w:val="16"/>
              </w:rPr>
              <w:t>Educ. level high</w:t>
            </w:r>
          </w:p>
        </w:tc>
        <w:tc>
          <w:tcPr>
            <w:tcW w:w="7157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Respondent has a high educational level, i.e. a bachelor’s or master’s degree (0 = No, 1 = Yes).</w:t>
            </w:r>
          </w:p>
        </w:tc>
      </w:tr>
      <w:tr w:rsidR="00544406" w:rsidRPr="00B033A1" w:rsidTr="00D14EC2">
        <w:tc>
          <w:tcPr>
            <w:tcW w:w="1951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033A1">
              <w:rPr>
                <w:rFonts w:ascii="Times New Roman" w:hAnsi="Times New Roman"/>
                <w:i/>
                <w:sz w:val="16"/>
                <w:szCs w:val="16"/>
              </w:rPr>
              <w:t>Firm age</w:t>
            </w:r>
          </w:p>
        </w:tc>
        <w:tc>
          <w:tcPr>
            <w:tcW w:w="7157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Age of the firm (in years).</w:t>
            </w:r>
          </w:p>
        </w:tc>
      </w:tr>
      <w:tr w:rsidR="00544406" w:rsidRPr="00B033A1" w:rsidTr="00D14EC2">
        <w:tc>
          <w:tcPr>
            <w:tcW w:w="1951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033A1">
              <w:rPr>
                <w:rFonts w:ascii="Times New Roman" w:hAnsi="Times New Roman"/>
                <w:i/>
                <w:sz w:val="16"/>
                <w:szCs w:val="16"/>
              </w:rPr>
              <w:t>Firm age (squared)</w:t>
            </w:r>
          </w:p>
        </w:tc>
        <w:tc>
          <w:tcPr>
            <w:tcW w:w="7157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Squared age of the firm (in years).</w:t>
            </w:r>
          </w:p>
        </w:tc>
      </w:tr>
      <w:tr w:rsidR="00544406" w:rsidRPr="00B033A1" w:rsidTr="00D14EC2">
        <w:tc>
          <w:tcPr>
            <w:tcW w:w="1951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033A1">
              <w:rPr>
                <w:rFonts w:ascii="Times New Roman" w:hAnsi="Times New Roman"/>
                <w:i/>
                <w:sz w:val="16"/>
                <w:szCs w:val="16"/>
              </w:rPr>
              <w:t>Unpaid family worker</w:t>
            </w:r>
          </w:p>
        </w:tc>
        <w:tc>
          <w:tcPr>
            <w:tcW w:w="7157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Respondent runs his/her firm together with an unpaid family worker (0 = No, 1 = Yes).</w:t>
            </w:r>
          </w:p>
        </w:tc>
      </w:tr>
      <w:tr w:rsidR="00544406" w:rsidRPr="00B033A1" w:rsidTr="00D14EC2">
        <w:tc>
          <w:tcPr>
            <w:tcW w:w="1951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033A1">
              <w:rPr>
                <w:rFonts w:ascii="Times New Roman" w:hAnsi="Times New Roman"/>
                <w:i/>
                <w:iCs/>
                <w:sz w:val="16"/>
                <w:szCs w:val="16"/>
              </w:rPr>
              <w:t>25-40 hours per week</w:t>
            </w:r>
          </w:p>
        </w:tc>
        <w:tc>
          <w:tcPr>
            <w:tcW w:w="7157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Number of hours per week spent on running the firm is 25 up to 40 (0 = No, 1 = Yes).</w:t>
            </w:r>
          </w:p>
        </w:tc>
      </w:tr>
      <w:tr w:rsidR="00544406" w:rsidRPr="00B033A1" w:rsidTr="00D14EC2">
        <w:tc>
          <w:tcPr>
            <w:tcW w:w="1951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033A1">
              <w:rPr>
                <w:rFonts w:ascii="Times New Roman" w:hAnsi="Times New Roman"/>
                <w:i/>
                <w:sz w:val="16"/>
                <w:szCs w:val="16"/>
              </w:rPr>
              <w:t>40-60 hours per week</w:t>
            </w:r>
          </w:p>
        </w:tc>
        <w:tc>
          <w:tcPr>
            <w:tcW w:w="7157" w:type="dxa"/>
          </w:tcPr>
          <w:p w:rsidR="00544406" w:rsidRPr="00B033A1" w:rsidRDefault="00544406" w:rsidP="00544406">
            <w:pPr>
              <w:pStyle w:val="NormalAsianTimesNewRoman"/>
              <w:widowControl w:val="0"/>
              <w:tabs>
                <w:tab w:val="left" w:pos="5309"/>
              </w:tabs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 xml:space="preserve">Number of hours per week spent on running the firm is 40 up to 60 (0 = No, 1 = Yes). </w:t>
            </w:r>
          </w:p>
        </w:tc>
      </w:tr>
      <w:tr w:rsidR="00544406" w:rsidRPr="00B033A1" w:rsidTr="00D14EC2">
        <w:tc>
          <w:tcPr>
            <w:tcW w:w="1951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033A1">
              <w:rPr>
                <w:rFonts w:ascii="Times New Roman" w:hAnsi="Times New Roman"/>
                <w:i/>
                <w:sz w:val="16"/>
                <w:szCs w:val="16"/>
              </w:rPr>
              <w:t>60+ hours per week</w:t>
            </w:r>
          </w:p>
        </w:tc>
        <w:tc>
          <w:tcPr>
            <w:tcW w:w="7157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Number of hours per week spent on running the firm is 60 or more (0 = No, 1 = Yes).</w:t>
            </w:r>
          </w:p>
        </w:tc>
      </w:tr>
      <w:tr w:rsidR="00544406" w:rsidRPr="00B033A1" w:rsidTr="00D14EC2">
        <w:tc>
          <w:tcPr>
            <w:tcW w:w="1951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033A1">
              <w:rPr>
                <w:rFonts w:ascii="Times New Roman" w:hAnsi="Times New Roman"/>
                <w:i/>
                <w:sz w:val="16"/>
                <w:szCs w:val="16"/>
              </w:rPr>
              <w:t>Alt. income sufficient</w:t>
            </w:r>
          </w:p>
        </w:tc>
        <w:tc>
          <w:tcPr>
            <w:tcW w:w="7157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In case income from business falls out, respondent has sufficient income to make ends meet from alternative income sources (0 = No, 1 = Yes).</w:t>
            </w:r>
          </w:p>
        </w:tc>
      </w:tr>
      <w:tr w:rsidR="00544406" w:rsidRPr="00B033A1" w:rsidTr="00D14EC2">
        <w:tc>
          <w:tcPr>
            <w:tcW w:w="1951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033A1">
              <w:rPr>
                <w:rFonts w:ascii="Times New Roman" w:hAnsi="Times New Roman"/>
                <w:i/>
                <w:sz w:val="16"/>
                <w:szCs w:val="16"/>
              </w:rPr>
              <w:t>Pension savings</w:t>
            </w:r>
          </w:p>
        </w:tc>
        <w:tc>
          <w:tcPr>
            <w:tcW w:w="7157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Respondent saves a certain part of his/her income for his/her pension (0 = No, 1 = Yes).</w:t>
            </w:r>
          </w:p>
        </w:tc>
      </w:tr>
      <w:tr w:rsidR="00544406" w:rsidRPr="00B033A1" w:rsidTr="00D14EC2">
        <w:tc>
          <w:tcPr>
            <w:tcW w:w="1951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033A1">
              <w:rPr>
                <w:rFonts w:ascii="Times New Roman" w:hAnsi="Times New Roman"/>
                <w:i/>
                <w:sz w:val="16"/>
                <w:szCs w:val="16"/>
              </w:rPr>
              <w:t>Client mainly B2C</w:t>
            </w:r>
          </w:p>
        </w:tc>
        <w:tc>
          <w:tcPr>
            <w:tcW w:w="7157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Main type of clients is individuals (customers) (0 = No, 1 = Yes).</w:t>
            </w:r>
          </w:p>
        </w:tc>
      </w:tr>
      <w:tr w:rsidR="00544406" w:rsidRPr="00B033A1" w:rsidTr="00D14EC2">
        <w:tc>
          <w:tcPr>
            <w:tcW w:w="1951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033A1">
              <w:rPr>
                <w:rFonts w:ascii="Times New Roman" w:hAnsi="Times New Roman"/>
                <w:i/>
                <w:sz w:val="16"/>
                <w:szCs w:val="16"/>
              </w:rPr>
              <w:t>Client equally B2B/B2C</w:t>
            </w:r>
          </w:p>
        </w:tc>
        <w:tc>
          <w:tcPr>
            <w:tcW w:w="7157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No main type of clients; as many individuals (customers) as firms/organizations (businesses) (0 = No, 1 = Yes).</w:t>
            </w:r>
          </w:p>
        </w:tc>
      </w:tr>
      <w:tr w:rsidR="00544406" w:rsidRPr="00B033A1" w:rsidTr="00D14EC2">
        <w:tc>
          <w:tcPr>
            <w:tcW w:w="1951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033A1">
              <w:rPr>
                <w:rFonts w:ascii="Times New Roman" w:hAnsi="Times New Roman"/>
                <w:i/>
                <w:sz w:val="16"/>
                <w:szCs w:val="16"/>
              </w:rPr>
              <w:t>Worksite external</w:t>
            </w:r>
          </w:p>
        </w:tc>
        <w:tc>
          <w:tcPr>
            <w:tcW w:w="7157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Main worksite of the respondents is at an external location (0 = No, 1 = Yes).</w:t>
            </w:r>
          </w:p>
        </w:tc>
      </w:tr>
      <w:tr w:rsidR="00544406" w:rsidRPr="00B033A1" w:rsidTr="00D14EC2">
        <w:tc>
          <w:tcPr>
            <w:tcW w:w="1951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033A1">
              <w:rPr>
                <w:rFonts w:ascii="Times New Roman" w:hAnsi="Times New Roman"/>
                <w:i/>
                <w:sz w:val="16"/>
                <w:szCs w:val="16"/>
              </w:rPr>
              <w:t>Worksite varying</w:t>
            </w:r>
          </w:p>
        </w:tc>
        <w:tc>
          <w:tcPr>
            <w:tcW w:w="7157" w:type="dxa"/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Respondent has varying worksites (0 = No, 1 = Yes).</w:t>
            </w:r>
          </w:p>
        </w:tc>
      </w:tr>
      <w:tr w:rsidR="00544406" w:rsidRPr="00AF3481" w:rsidTr="00D14EC2">
        <w:tc>
          <w:tcPr>
            <w:tcW w:w="1951" w:type="dxa"/>
            <w:tcBorders>
              <w:bottom w:val="double" w:sz="4" w:space="0" w:color="auto"/>
            </w:tcBorders>
          </w:tcPr>
          <w:p w:rsidR="00544406" w:rsidRPr="00B033A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>Industry dummies</w:t>
            </w:r>
          </w:p>
        </w:tc>
        <w:tc>
          <w:tcPr>
            <w:tcW w:w="7157" w:type="dxa"/>
            <w:tcBorders>
              <w:bottom w:val="double" w:sz="4" w:space="0" w:color="auto"/>
            </w:tcBorders>
          </w:tcPr>
          <w:p w:rsidR="00544406" w:rsidRPr="00AF3481" w:rsidRDefault="00544406" w:rsidP="00544406">
            <w:pPr>
              <w:pStyle w:val="NormalAsianTimesNewRoman"/>
              <w:widowControl w:val="0"/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B033A1">
              <w:rPr>
                <w:rFonts w:ascii="Times New Roman" w:hAnsi="Times New Roman"/>
                <w:sz w:val="16"/>
                <w:szCs w:val="16"/>
              </w:rPr>
              <w:t xml:space="preserve">Ten dummy variables for the industry in which the firm is active (for </w:t>
            </w:r>
            <w:r w:rsidRPr="00B033A1">
              <w:rPr>
                <w:rFonts w:ascii="Times New Roman" w:hAnsi="Times New Roman"/>
                <w:i/>
                <w:sz w:val="16"/>
                <w:szCs w:val="16"/>
              </w:rPr>
              <w:t>agriculture</w:t>
            </w:r>
            <w:r w:rsidRPr="00B033A1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B033A1">
              <w:rPr>
                <w:rFonts w:ascii="Times New Roman" w:hAnsi="Times New Roman"/>
                <w:i/>
                <w:sz w:val="16"/>
                <w:szCs w:val="16"/>
              </w:rPr>
              <w:t>manufacturing</w:t>
            </w:r>
            <w:r w:rsidRPr="00B033A1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B033A1">
              <w:rPr>
                <w:rFonts w:ascii="Times New Roman" w:hAnsi="Times New Roman"/>
                <w:i/>
                <w:sz w:val="16"/>
                <w:szCs w:val="16"/>
              </w:rPr>
              <w:t>construction</w:t>
            </w:r>
            <w:r w:rsidRPr="00B033A1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B033A1">
              <w:rPr>
                <w:rFonts w:ascii="Times New Roman" w:hAnsi="Times New Roman"/>
                <w:i/>
                <w:sz w:val="16"/>
                <w:szCs w:val="16"/>
              </w:rPr>
              <w:t>repair/trade/hospitality</w:t>
            </w:r>
            <w:r w:rsidRPr="00B033A1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B033A1">
              <w:rPr>
                <w:rFonts w:ascii="Times New Roman" w:hAnsi="Times New Roman"/>
                <w:i/>
                <w:sz w:val="16"/>
                <w:szCs w:val="16"/>
              </w:rPr>
              <w:t>transport/storage/communication</w:t>
            </w:r>
            <w:r w:rsidRPr="00B033A1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B033A1">
              <w:rPr>
                <w:rFonts w:ascii="Times New Roman" w:hAnsi="Times New Roman"/>
                <w:i/>
                <w:sz w:val="16"/>
                <w:szCs w:val="16"/>
              </w:rPr>
              <w:t>ICT</w:t>
            </w:r>
            <w:r w:rsidRPr="00B033A1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B033A1">
              <w:rPr>
                <w:rFonts w:ascii="Times New Roman" w:hAnsi="Times New Roman"/>
                <w:i/>
                <w:sz w:val="16"/>
                <w:szCs w:val="16"/>
              </w:rPr>
              <w:t>care/wellness</w:t>
            </w:r>
            <w:r w:rsidRPr="00B033A1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B033A1">
              <w:rPr>
                <w:rFonts w:ascii="Times New Roman" w:hAnsi="Times New Roman"/>
                <w:i/>
                <w:sz w:val="16"/>
                <w:szCs w:val="16"/>
              </w:rPr>
              <w:t>education/training</w:t>
            </w:r>
            <w:r w:rsidRPr="00B033A1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B033A1">
              <w:rPr>
                <w:rFonts w:ascii="Times New Roman" w:hAnsi="Times New Roman"/>
                <w:i/>
                <w:sz w:val="16"/>
                <w:szCs w:val="16"/>
              </w:rPr>
              <w:t>business services</w:t>
            </w:r>
            <w:r w:rsidRPr="00B033A1">
              <w:rPr>
                <w:rFonts w:ascii="Times New Roman" w:hAnsi="Times New Roman"/>
                <w:sz w:val="16"/>
                <w:szCs w:val="16"/>
              </w:rPr>
              <w:t xml:space="preserve">, and </w:t>
            </w:r>
            <w:r w:rsidRPr="00B033A1">
              <w:rPr>
                <w:rFonts w:ascii="Times New Roman" w:hAnsi="Times New Roman"/>
                <w:i/>
                <w:sz w:val="16"/>
                <w:szCs w:val="16"/>
              </w:rPr>
              <w:t>other services</w:t>
            </w:r>
            <w:r w:rsidRPr="00B033A1">
              <w:rPr>
                <w:rFonts w:ascii="Times New Roman" w:hAnsi="Times New Roman"/>
                <w:sz w:val="16"/>
                <w:szCs w:val="16"/>
              </w:rPr>
              <w:t>).</w:t>
            </w:r>
          </w:p>
        </w:tc>
      </w:tr>
    </w:tbl>
    <w:p w:rsidR="00544406" w:rsidRPr="00AF3481" w:rsidRDefault="00544406" w:rsidP="00544406">
      <w:pPr>
        <w:widowControl w:val="0"/>
        <w:bidi w:val="0"/>
        <w:rPr>
          <w:sz w:val="16"/>
          <w:szCs w:val="16"/>
        </w:rPr>
      </w:pPr>
    </w:p>
    <w:p w:rsidR="005A00D3" w:rsidRDefault="005A00D3" w:rsidP="00544406">
      <w:pPr>
        <w:bidi w:val="0"/>
      </w:pPr>
      <w:bookmarkStart w:id="0" w:name="_GoBack"/>
      <w:bookmarkEnd w:id="0"/>
    </w:p>
    <w:sectPr w:rsidR="005A00D3" w:rsidSect="0092455D">
      <w:footnotePr>
        <w:numRestart w:val="eachPage"/>
      </w:footnotePr>
      <w:endnotePr>
        <w:numFmt w:val="decimal"/>
        <w:numRestart w:val="eachSect"/>
      </w:endnotePr>
      <w:pgSz w:w="12240" w:h="15840" w:code="1"/>
      <w:pgMar w:top="1418" w:right="1361" w:bottom="1418" w:left="1361" w:header="567" w:footer="96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venir Light">
    <w:altName w:val="Century Gothic"/>
    <w:charset w:val="00"/>
    <w:family w:val="auto"/>
    <w:pitch w:val="variable"/>
    <w:sig w:usb0="00000001" w:usb1="5000204A" w:usb2="00000000" w:usb3="00000000" w:csb0="0000009B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altName w:val="Segoe Print"/>
    <w:charset w:val="00"/>
    <w:family w:val="swiss"/>
    <w:pitch w:val="variable"/>
    <w:sig w:usb0="00000007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Franklin Gothic Book">
    <w:altName w:val="Franklin Gothic Medium"/>
    <w:charset w:val="00"/>
    <w:family w:val="swiss"/>
    <w:pitch w:val="variable"/>
    <w:sig w:usb0="00000001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6E00290"/>
    <w:lvl w:ilvl="0">
      <w:start w:val="1"/>
      <w:numFmt w:val="decimal"/>
      <w:pStyle w:val="Heading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FFFFFF89"/>
    <w:multiLevelType w:val="singleLevel"/>
    <w:tmpl w:val="D6FC344C"/>
    <w:lvl w:ilvl="0">
      <w:start w:val="1"/>
      <w:numFmt w:val="bullet"/>
      <w:pStyle w:val="List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">
    <w:nsid w:val="13CB16FE"/>
    <w:multiLevelType w:val="hybridMultilevel"/>
    <w:tmpl w:val="00C4A3F6"/>
    <w:lvl w:ilvl="0" w:tplc="D41A7362">
      <w:start w:val="1"/>
      <w:numFmt w:val="decimal"/>
      <w:pStyle w:val="Heading4"/>
      <w:lvlText w:val="2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05051C"/>
    <w:multiLevelType w:val="hybridMultilevel"/>
    <w:tmpl w:val="D6480D34"/>
    <w:lvl w:ilvl="0" w:tplc="CDCEE7DA">
      <w:start w:val="1"/>
      <w:numFmt w:val="decimal"/>
      <w:pStyle w:val="MDPI37itemize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E7444B6"/>
    <w:multiLevelType w:val="multilevel"/>
    <w:tmpl w:val="BEB473A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369A6535"/>
    <w:multiLevelType w:val="hybridMultilevel"/>
    <w:tmpl w:val="3CB68362"/>
    <w:lvl w:ilvl="0" w:tplc="B2367048">
      <w:start w:val="1"/>
      <w:numFmt w:val="bullet"/>
      <w:pStyle w:val="MDPI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DC40FEE"/>
    <w:multiLevelType w:val="hybridMultilevel"/>
    <w:tmpl w:val="8AF6A85C"/>
    <w:lvl w:ilvl="0" w:tplc="11A2B90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8A435E"/>
    <w:multiLevelType w:val="hybridMultilevel"/>
    <w:tmpl w:val="6F5A6CF6"/>
    <w:lvl w:ilvl="0" w:tplc="7ED67F8C">
      <w:start w:val="1"/>
      <w:numFmt w:val="decimal"/>
      <w:pStyle w:val="Heading5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980D72"/>
    <w:multiLevelType w:val="multilevel"/>
    <w:tmpl w:val="60528A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4"/>
  </w:num>
  <w:num w:numId="5">
    <w:abstractNumId w:val="6"/>
  </w:num>
  <w:num w:numId="6">
    <w:abstractNumId w:val="3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9"/>
  </w:num>
  <w:num w:numId="12">
    <w:abstractNumId w:val="9"/>
  </w:num>
  <w:num w:numId="13">
    <w:abstractNumId w:val="9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7"/>
  </w:num>
  <w:num w:numId="24">
    <w:abstractNumId w:val="2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numRestart w:val="eachPage"/>
  </w:footnotePr>
  <w:endnotePr>
    <w:numFmt w:val="decimal"/>
    <w:numRestart w:val="eachSect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406"/>
    <w:rsid w:val="00050653"/>
    <w:rsid w:val="000E48AD"/>
    <w:rsid w:val="00182CE1"/>
    <w:rsid w:val="001A6C2A"/>
    <w:rsid w:val="001C1AA5"/>
    <w:rsid w:val="001F70BA"/>
    <w:rsid w:val="00241ED0"/>
    <w:rsid w:val="00290C9F"/>
    <w:rsid w:val="002C19AD"/>
    <w:rsid w:val="002D45D5"/>
    <w:rsid w:val="002D57CA"/>
    <w:rsid w:val="002E7042"/>
    <w:rsid w:val="002F27D3"/>
    <w:rsid w:val="00383D56"/>
    <w:rsid w:val="00433B90"/>
    <w:rsid w:val="00445F89"/>
    <w:rsid w:val="004603C4"/>
    <w:rsid w:val="00544406"/>
    <w:rsid w:val="005A00D3"/>
    <w:rsid w:val="0061069B"/>
    <w:rsid w:val="00693089"/>
    <w:rsid w:val="006D53CB"/>
    <w:rsid w:val="00710C27"/>
    <w:rsid w:val="00782F3D"/>
    <w:rsid w:val="007A28DC"/>
    <w:rsid w:val="007C0A37"/>
    <w:rsid w:val="0082713C"/>
    <w:rsid w:val="00865506"/>
    <w:rsid w:val="008C69B2"/>
    <w:rsid w:val="008D57DD"/>
    <w:rsid w:val="009269DB"/>
    <w:rsid w:val="00962EFC"/>
    <w:rsid w:val="00993098"/>
    <w:rsid w:val="009D22B4"/>
    <w:rsid w:val="00A158F0"/>
    <w:rsid w:val="00A976B6"/>
    <w:rsid w:val="00AE2FE8"/>
    <w:rsid w:val="00CD3945"/>
    <w:rsid w:val="00D21417"/>
    <w:rsid w:val="00E2141E"/>
    <w:rsid w:val="00E62AF2"/>
    <w:rsid w:val="00EE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35" w:qFormat="1"/>
    <w:lsdException w:name="footnote reference" w:uiPriority="5"/>
    <w:lsdException w:name="List Bullet" w:uiPriority="9"/>
    <w:lsdException w:name="List Number" w:uiPriority="9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3C4"/>
    <w:pPr>
      <w:bidi/>
    </w:pPr>
    <w:rPr>
      <w:rFonts w:ascii="Arial" w:hAnsi="Arial"/>
      <w:sz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03C4"/>
    <w:pPr>
      <w:keepNext/>
      <w:numPr>
        <w:numId w:val="9"/>
      </w:numPr>
      <w:tabs>
        <w:tab w:val="clear" w:pos="1080"/>
      </w:tabs>
      <w:bidi w:val="0"/>
      <w:ind w:left="357" w:hanging="357"/>
      <w:outlineLvl w:val="0"/>
    </w:pPr>
    <w:rPr>
      <w:rFonts w:eastAsiaTheme="majorEastAsia"/>
      <w:b/>
      <w:caps/>
    </w:rPr>
  </w:style>
  <w:style w:type="paragraph" w:styleId="Heading2">
    <w:name w:val="heading 2"/>
    <w:basedOn w:val="Normal"/>
    <w:next w:val="Normal"/>
    <w:link w:val="Heading2Char"/>
    <w:qFormat/>
    <w:locked/>
    <w:rsid w:val="004603C4"/>
    <w:pPr>
      <w:keepNext/>
      <w:outlineLvl w:val="1"/>
    </w:pPr>
    <w:rPr>
      <w:rFonts w:eastAsiaTheme="majorEastAsia"/>
      <w:b/>
    </w:rPr>
  </w:style>
  <w:style w:type="paragraph" w:styleId="Heading3">
    <w:name w:val="heading 3"/>
    <w:basedOn w:val="Normal"/>
    <w:next w:val="Normal"/>
    <w:link w:val="Heading3Char"/>
    <w:qFormat/>
    <w:locked/>
    <w:rsid w:val="004603C4"/>
    <w:pPr>
      <w:keepNext/>
      <w:outlineLvl w:val="2"/>
    </w:pPr>
    <w:rPr>
      <w:b/>
      <w:color w:val="FF0000"/>
    </w:rPr>
  </w:style>
  <w:style w:type="paragraph" w:styleId="Heading4">
    <w:name w:val="heading 4"/>
    <w:basedOn w:val="Normal"/>
    <w:next w:val="Normal"/>
    <w:link w:val="Heading4Char"/>
    <w:qFormat/>
    <w:locked/>
    <w:rsid w:val="004603C4"/>
    <w:pPr>
      <w:keepNext/>
      <w:numPr>
        <w:numId w:val="24"/>
      </w:num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locked/>
    <w:rsid w:val="004603C4"/>
    <w:pPr>
      <w:keepNext/>
      <w:numPr>
        <w:numId w:val="25"/>
      </w:numPr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nhideWhenUsed/>
    <w:qFormat/>
    <w:locked/>
    <w:rsid w:val="004603C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lang w:val="en-AU"/>
    </w:rPr>
  </w:style>
  <w:style w:type="paragraph" w:styleId="Heading7">
    <w:name w:val="heading 7"/>
    <w:basedOn w:val="Normal"/>
    <w:next w:val="Normal"/>
    <w:link w:val="Heading7Char"/>
    <w:unhideWhenUsed/>
    <w:qFormat/>
    <w:locked/>
    <w:rsid w:val="004603C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val="en-AU"/>
    </w:rPr>
  </w:style>
  <w:style w:type="paragraph" w:styleId="Heading8">
    <w:name w:val="heading 8"/>
    <w:basedOn w:val="Normal"/>
    <w:next w:val="Normal"/>
    <w:link w:val="Heading8Char"/>
    <w:unhideWhenUsed/>
    <w:qFormat/>
    <w:locked/>
    <w:rsid w:val="004603C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AU"/>
    </w:rPr>
  </w:style>
  <w:style w:type="paragraph" w:styleId="Heading9">
    <w:name w:val="heading 9"/>
    <w:basedOn w:val="Normal"/>
    <w:next w:val="Normal"/>
    <w:link w:val="Heading9Char"/>
    <w:unhideWhenUsed/>
    <w:qFormat/>
    <w:locked/>
    <w:rsid w:val="004603C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3C4"/>
    <w:rPr>
      <w:rFonts w:ascii="Arial" w:eastAsiaTheme="majorEastAsia" w:hAnsi="Arial"/>
      <w:b/>
      <w:caps/>
      <w:sz w:val="22"/>
      <w:lang w:val="en-US"/>
    </w:rPr>
  </w:style>
  <w:style w:type="character" w:customStyle="1" w:styleId="Heading2Char">
    <w:name w:val="Heading 2 Char"/>
    <w:basedOn w:val="DefaultParagraphFont"/>
    <w:link w:val="Heading2"/>
    <w:rsid w:val="004603C4"/>
    <w:rPr>
      <w:rFonts w:ascii="Arial" w:eastAsiaTheme="majorEastAsia" w:hAnsi="Arial"/>
      <w:b/>
      <w:sz w:val="22"/>
      <w:lang w:val="en-US"/>
    </w:rPr>
  </w:style>
  <w:style w:type="character" w:customStyle="1" w:styleId="Heading3Char">
    <w:name w:val="Heading 3 Char"/>
    <w:basedOn w:val="DefaultParagraphFont"/>
    <w:link w:val="Heading3"/>
    <w:rsid w:val="00EE0C1C"/>
    <w:rPr>
      <w:rFonts w:ascii="Arial" w:hAnsi="Arial"/>
      <w:b/>
      <w:color w:val="FF0000"/>
      <w:sz w:val="22"/>
      <w:lang w:val="en-US"/>
    </w:rPr>
  </w:style>
  <w:style w:type="character" w:customStyle="1" w:styleId="Heading4Char">
    <w:name w:val="Heading 4 Char"/>
    <w:basedOn w:val="DefaultParagraphFont"/>
    <w:link w:val="Heading4"/>
    <w:rsid w:val="00EE0C1C"/>
    <w:rPr>
      <w:rFonts w:ascii="Arial" w:hAnsi="Arial"/>
      <w:b/>
      <w:sz w:val="22"/>
      <w:lang w:val="en-US"/>
    </w:rPr>
  </w:style>
  <w:style w:type="character" w:customStyle="1" w:styleId="Heading5Char">
    <w:name w:val="Heading 5 Char"/>
    <w:basedOn w:val="DefaultParagraphFont"/>
    <w:link w:val="Heading5"/>
    <w:rsid w:val="00EE0C1C"/>
    <w:rPr>
      <w:rFonts w:ascii="Arial" w:hAnsi="Arial"/>
      <w:b/>
      <w:sz w:val="22"/>
      <w:lang w:val="en-US"/>
    </w:rPr>
  </w:style>
  <w:style w:type="character" w:customStyle="1" w:styleId="Heading6Char">
    <w:name w:val="Heading 6 Char"/>
    <w:basedOn w:val="DefaultParagraphFont"/>
    <w:link w:val="Heading6"/>
    <w:rsid w:val="004603C4"/>
    <w:rPr>
      <w:rFonts w:asciiTheme="majorHAnsi" w:eastAsiaTheme="majorEastAsia" w:hAnsiTheme="majorHAnsi" w:cstheme="majorBidi"/>
      <w:color w:val="243F60" w:themeColor="accent1" w:themeShade="7F"/>
      <w:sz w:val="22"/>
      <w:lang w:val="en-AU"/>
    </w:rPr>
  </w:style>
  <w:style w:type="character" w:customStyle="1" w:styleId="Heading7Char">
    <w:name w:val="Heading 7 Char"/>
    <w:basedOn w:val="DefaultParagraphFont"/>
    <w:link w:val="Heading7"/>
    <w:rsid w:val="004603C4"/>
    <w:rPr>
      <w:rFonts w:asciiTheme="majorHAnsi" w:eastAsiaTheme="majorEastAsia" w:hAnsiTheme="majorHAnsi" w:cstheme="majorBidi"/>
      <w:i/>
      <w:iCs/>
      <w:color w:val="243F60" w:themeColor="accent1" w:themeShade="7F"/>
      <w:sz w:val="22"/>
      <w:lang w:val="en-AU"/>
    </w:rPr>
  </w:style>
  <w:style w:type="character" w:customStyle="1" w:styleId="Heading8Char">
    <w:name w:val="Heading 8 Char"/>
    <w:basedOn w:val="DefaultParagraphFont"/>
    <w:link w:val="Heading8"/>
    <w:rsid w:val="004603C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AU"/>
    </w:rPr>
  </w:style>
  <w:style w:type="character" w:customStyle="1" w:styleId="Heading9Char">
    <w:name w:val="Heading 9 Char"/>
    <w:basedOn w:val="DefaultParagraphFont"/>
    <w:link w:val="Heading9"/>
    <w:rsid w:val="004603C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AU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locked/>
    <w:rsid w:val="004603C4"/>
    <w:pPr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qFormat/>
    <w:locked/>
    <w:rsid w:val="004603C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4603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Subtitle">
    <w:name w:val="Subtitle"/>
    <w:basedOn w:val="Normal"/>
    <w:next w:val="Normal"/>
    <w:link w:val="SubtitleChar"/>
    <w:qFormat/>
    <w:locked/>
    <w:rsid w:val="004603C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rsid w:val="004603C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/>
    </w:rPr>
  </w:style>
  <w:style w:type="paragraph" w:styleId="NoSpacing">
    <w:name w:val="No Spacing"/>
    <w:link w:val="NoSpacingChar"/>
    <w:uiPriority w:val="1"/>
    <w:qFormat/>
    <w:rsid w:val="004603C4"/>
    <w:pPr>
      <w:bidi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4603C4"/>
    <w:pPr>
      <w:bidi w:val="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603C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603C4"/>
    <w:rPr>
      <w:rFonts w:ascii="Arial" w:hAnsi="Arial"/>
      <w:i/>
      <w:iCs/>
      <w:color w:val="000000" w:themeColor="text1"/>
      <w:sz w:val="22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3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3C4"/>
    <w:rPr>
      <w:rFonts w:ascii="Arial" w:hAnsi="Arial"/>
      <w:b/>
      <w:bCs/>
      <w:i/>
      <w:iCs/>
      <w:color w:val="4F81BD" w:themeColor="accent1"/>
      <w:sz w:val="22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4603C4"/>
    <w:pPr>
      <w:keepLines/>
      <w:numPr>
        <w:numId w:val="0"/>
      </w:numPr>
      <w:bidi/>
      <w:spacing w:before="480"/>
      <w:outlineLvl w:val="9"/>
    </w:pPr>
    <w:rPr>
      <w:rFonts w:asciiTheme="majorHAnsi" w:hAnsiTheme="majorHAnsi" w:cstheme="majorBidi"/>
      <w:bCs/>
      <w:caps w:val="0"/>
      <w:color w:val="365F91" w:themeColor="accent1" w:themeShade="BF"/>
      <w:sz w:val="28"/>
      <w:szCs w:val="28"/>
    </w:rPr>
  </w:style>
  <w:style w:type="paragraph" w:customStyle="1" w:styleId="MDPI11articletype">
    <w:name w:val="MDPI_1.1_article_type"/>
    <w:basedOn w:val="MDPI31text"/>
    <w:next w:val="MDPI12title"/>
    <w:rsid w:val="009D22B4"/>
    <w:pPr>
      <w:spacing w:before="240" w:line="240" w:lineRule="auto"/>
      <w:ind w:firstLine="0"/>
    </w:pPr>
    <w:rPr>
      <w:i/>
    </w:rPr>
  </w:style>
  <w:style w:type="paragraph" w:customStyle="1" w:styleId="MDPI31text">
    <w:name w:val="MDPI_3.1_text"/>
    <w:link w:val="MDPI31textChar"/>
    <w:rsid w:val="009D22B4"/>
    <w:pPr>
      <w:adjustRightInd w:val="0"/>
      <w:snapToGrid w:val="0"/>
      <w:spacing w:line="260" w:lineRule="atLeast"/>
      <w:ind w:firstLine="425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character" w:customStyle="1" w:styleId="MDPI31textChar">
    <w:name w:val="MDPI_3.1_text Char"/>
    <w:basedOn w:val="DefaultParagraphFont"/>
    <w:link w:val="MDPI31text"/>
    <w:rsid w:val="009D22B4"/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12title">
    <w:name w:val="MDPI_1.2_title"/>
    <w:next w:val="MDPI13authornames"/>
    <w:rsid w:val="009D22B4"/>
    <w:pPr>
      <w:adjustRightInd w:val="0"/>
      <w:snapToGrid w:val="0"/>
      <w:spacing w:after="240" w:line="400" w:lineRule="exac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basedOn w:val="MDPI31text"/>
    <w:next w:val="MDPI14history"/>
    <w:rsid w:val="009D22B4"/>
    <w:pPr>
      <w:spacing w:after="120"/>
      <w:ind w:firstLine="0"/>
    </w:pPr>
    <w:rPr>
      <w:b/>
      <w:snapToGrid/>
    </w:rPr>
  </w:style>
  <w:style w:type="paragraph" w:customStyle="1" w:styleId="MDPI14history">
    <w:name w:val="MDPI_1.4_history"/>
    <w:basedOn w:val="MDPI62Acknowledgments"/>
    <w:next w:val="Normal"/>
    <w:rsid w:val="009D22B4"/>
    <w:pPr>
      <w:ind w:left="113"/>
    </w:pPr>
    <w:rPr>
      <w:snapToGrid/>
    </w:rPr>
  </w:style>
  <w:style w:type="paragraph" w:customStyle="1" w:styleId="MDPI62Acknowledgments">
    <w:name w:val="MDPI_6.2_Acknowledgments"/>
    <w:rsid w:val="009D22B4"/>
    <w:pPr>
      <w:adjustRightInd w:val="0"/>
      <w:snapToGrid w:val="0"/>
      <w:spacing w:before="120" w:line="200" w:lineRule="atLeast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PI16affiliation">
    <w:name w:val="MDPI_1.6_affiliation"/>
    <w:basedOn w:val="MDPI62Acknowledgments"/>
    <w:rsid w:val="009D22B4"/>
    <w:pPr>
      <w:spacing w:before="0"/>
      <w:ind w:left="311" w:hanging="198"/>
    </w:pPr>
    <w:rPr>
      <w:snapToGrid/>
      <w:szCs w:val="18"/>
    </w:rPr>
  </w:style>
  <w:style w:type="paragraph" w:customStyle="1" w:styleId="MDPI17abstract">
    <w:name w:val="MDPI_1.7_abstract"/>
    <w:basedOn w:val="MDPI31text"/>
    <w:next w:val="MDPI18keywords"/>
    <w:link w:val="MDPI17abstractChar"/>
    <w:rsid w:val="009D22B4"/>
    <w:pPr>
      <w:spacing w:before="240"/>
      <w:ind w:left="113" w:firstLine="0"/>
    </w:pPr>
    <w:rPr>
      <w:snapToGrid/>
    </w:rPr>
  </w:style>
  <w:style w:type="character" w:customStyle="1" w:styleId="MDPI17abstractChar">
    <w:name w:val="MDPI_1.7_abstract Char"/>
    <w:basedOn w:val="MDPI31textChar"/>
    <w:link w:val="MDPI17abstract"/>
    <w:rsid w:val="009D22B4"/>
    <w:rPr>
      <w:rFonts w:ascii="Palatino Linotype" w:eastAsia="Times New Roman" w:hAnsi="Palatino Linotype" w:cs="Times New Roman"/>
      <w:snapToGrid/>
      <w:color w:val="000000"/>
      <w:sz w:val="20"/>
      <w:lang w:eastAsia="de-DE" w:bidi="en-US"/>
    </w:rPr>
  </w:style>
  <w:style w:type="paragraph" w:customStyle="1" w:styleId="MDPI18keywords">
    <w:name w:val="MDPI_1.8_keywords"/>
    <w:basedOn w:val="MDPI31text"/>
    <w:next w:val="Normal"/>
    <w:rsid w:val="009D22B4"/>
    <w:pPr>
      <w:spacing w:before="240"/>
      <w:ind w:left="113" w:firstLine="0"/>
    </w:pPr>
  </w:style>
  <w:style w:type="paragraph" w:customStyle="1" w:styleId="MDPI19line">
    <w:name w:val="MDPI_1.9_line"/>
    <w:basedOn w:val="MDPI31text"/>
    <w:rsid w:val="009D22B4"/>
    <w:pPr>
      <w:pBdr>
        <w:bottom w:val="single" w:sz="6" w:space="1" w:color="auto"/>
      </w:pBdr>
      <w:ind w:firstLine="0"/>
    </w:pPr>
    <w:rPr>
      <w:snapToGrid/>
    </w:rPr>
  </w:style>
  <w:style w:type="paragraph" w:customStyle="1" w:styleId="MDPIheaderjournallogo">
    <w:name w:val="MDPI_header_journal_logo"/>
    <w:rsid w:val="009D22B4"/>
    <w:pPr>
      <w:adjustRightInd w:val="0"/>
      <w:snapToGrid w:val="0"/>
    </w:pPr>
    <w:rPr>
      <w:rFonts w:ascii="Palatino Linotype" w:eastAsia="Times New Roman" w:hAnsi="Palatino Linotype"/>
      <w:i/>
      <w:color w:val="000000"/>
      <w:lang w:eastAsia="de-CH"/>
    </w:rPr>
  </w:style>
  <w:style w:type="paragraph" w:customStyle="1" w:styleId="MDPI32textnoindent">
    <w:name w:val="MDPI_3.2_text_no_indent"/>
    <w:basedOn w:val="MDPI31text"/>
    <w:rsid w:val="009D22B4"/>
    <w:pPr>
      <w:ind w:firstLine="0"/>
    </w:pPr>
  </w:style>
  <w:style w:type="paragraph" w:customStyle="1" w:styleId="MDPI33textspaceafter">
    <w:name w:val="MDPI_3.3_text_space_after"/>
    <w:basedOn w:val="MDPI31text"/>
    <w:rsid w:val="009D22B4"/>
    <w:pPr>
      <w:spacing w:after="240"/>
    </w:pPr>
  </w:style>
  <w:style w:type="paragraph" w:customStyle="1" w:styleId="MDPI34textspacebefore">
    <w:name w:val="MDPI_3.4_text_space_before"/>
    <w:basedOn w:val="MDPI31text"/>
    <w:rsid w:val="009D22B4"/>
    <w:pPr>
      <w:spacing w:before="240"/>
    </w:pPr>
  </w:style>
  <w:style w:type="paragraph" w:customStyle="1" w:styleId="MDPI35textbeforelist">
    <w:name w:val="MDPI_3.5_text_before_list"/>
    <w:basedOn w:val="MDPI31text"/>
    <w:rsid w:val="009D22B4"/>
    <w:pPr>
      <w:spacing w:after="120"/>
    </w:pPr>
  </w:style>
  <w:style w:type="paragraph" w:customStyle="1" w:styleId="MDPI36textafterlist">
    <w:name w:val="MDPI_3.6_text_after_list"/>
    <w:basedOn w:val="MDPI31text"/>
    <w:rsid w:val="009D22B4"/>
    <w:pPr>
      <w:spacing w:before="120"/>
    </w:pPr>
  </w:style>
  <w:style w:type="paragraph" w:customStyle="1" w:styleId="MDPI37itemize">
    <w:name w:val="MDPI_3.7_itemize"/>
    <w:basedOn w:val="MDPI31text"/>
    <w:rsid w:val="009D22B4"/>
    <w:pPr>
      <w:numPr>
        <w:numId w:val="4"/>
      </w:numPr>
    </w:pPr>
  </w:style>
  <w:style w:type="paragraph" w:customStyle="1" w:styleId="MDPI38bullet">
    <w:name w:val="MDPI_3.8_bullet"/>
    <w:basedOn w:val="MDPI31text"/>
    <w:rsid w:val="009D22B4"/>
    <w:pPr>
      <w:numPr>
        <w:numId w:val="5"/>
      </w:numPr>
    </w:pPr>
  </w:style>
  <w:style w:type="paragraph" w:customStyle="1" w:styleId="MDPI39equation">
    <w:name w:val="MDPI_3.9_equation"/>
    <w:basedOn w:val="MDPI31text"/>
    <w:rsid w:val="009D22B4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rsid w:val="009D22B4"/>
    <w:pPr>
      <w:spacing w:before="120" w:after="120" w:line="240" w:lineRule="auto"/>
      <w:ind w:firstLine="0"/>
      <w:jc w:val="right"/>
    </w:pPr>
  </w:style>
  <w:style w:type="paragraph" w:customStyle="1" w:styleId="MDPI41tablecaption">
    <w:name w:val="MDPI_4.1_table_caption"/>
    <w:basedOn w:val="MDPI62Acknowledgments"/>
    <w:rsid w:val="009D22B4"/>
    <w:pPr>
      <w:spacing w:before="240" w:after="120" w:line="260" w:lineRule="atLeast"/>
      <w:ind w:left="425" w:right="425"/>
    </w:pPr>
    <w:rPr>
      <w:snapToGrid/>
    </w:rPr>
  </w:style>
  <w:style w:type="paragraph" w:customStyle="1" w:styleId="MDPI42tablebody">
    <w:name w:val="MDPI_4.2_table_body"/>
    <w:rsid w:val="009D22B4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3tablefooter">
    <w:name w:val="MDPI_4.3_table_footer"/>
    <w:basedOn w:val="MDPI41tablecaption"/>
    <w:next w:val="MDPI31text"/>
    <w:rsid w:val="009D22B4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rsid w:val="009D22B4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rsid w:val="009D22B4"/>
    <w:pPr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61Supplementary">
    <w:name w:val="MDPI_6.1_Supplementary"/>
    <w:basedOn w:val="MDPI62Acknowledgments"/>
    <w:rsid w:val="009D22B4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rsid w:val="009D22B4"/>
    <w:rPr>
      <w:rFonts w:eastAsia="SimSun"/>
      <w:color w:val="auto"/>
      <w:lang w:eastAsia="en-US"/>
    </w:rPr>
  </w:style>
  <w:style w:type="paragraph" w:customStyle="1" w:styleId="MDPI64CoI">
    <w:name w:val="MDPI_6.4_CoI"/>
    <w:basedOn w:val="MDPI62Acknowledgments"/>
    <w:rsid w:val="009D22B4"/>
  </w:style>
  <w:style w:type="paragraph" w:customStyle="1" w:styleId="MDPI81theorem">
    <w:name w:val="MDPI_8.1_theorem"/>
    <w:basedOn w:val="MDPI32textnoindent"/>
    <w:rsid w:val="009D22B4"/>
    <w:rPr>
      <w:i/>
    </w:rPr>
  </w:style>
  <w:style w:type="paragraph" w:customStyle="1" w:styleId="MDPI82proof">
    <w:name w:val="MDPI_8.2_proof"/>
    <w:basedOn w:val="MDPI32textnoindent"/>
    <w:rsid w:val="009D22B4"/>
  </w:style>
  <w:style w:type="paragraph" w:customStyle="1" w:styleId="MDPIfooterfirstpage">
    <w:name w:val="MDPI_footer_firstpage"/>
    <w:basedOn w:val="Normal"/>
    <w:rsid w:val="009D22B4"/>
    <w:pPr>
      <w:tabs>
        <w:tab w:val="right" w:pos="8845"/>
      </w:tabs>
      <w:adjustRightInd w:val="0"/>
      <w:snapToGrid w:val="0"/>
      <w:spacing w:before="120" w:line="160" w:lineRule="exact"/>
    </w:pPr>
    <w:rPr>
      <w:rFonts w:ascii="Palatino Linotype" w:eastAsia="Times New Roman" w:hAnsi="Palatino Linotype"/>
      <w:sz w:val="16"/>
    </w:rPr>
  </w:style>
  <w:style w:type="paragraph" w:customStyle="1" w:styleId="MDPI23heading3">
    <w:name w:val="MDPI_2.3_heading3"/>
    <w:basedOn w:val="MDPI31text"/>
    <w:rsid w:val="009D22B4"/>
    <w:pPr>
      <w:spacing w:before="240" w:after="120"/>
      <w:ind w:firstLine="0"/>
      <w:outlineLvl w:val="2"/>
    </w:pPr>
  </w:style>
  <w:style w:type="paragraph" w:customStyle="1" w:styleId="MDPI21heading1">
    <w:name w:val="MDPI_2.1_heading1"/>
    <w:basedOn w:val="MDPI23heading3"/>
    <w:rsid w:val="009D22B4"/>
    <w:pPr>
      <w:outlineLvl w:val="0"/>
    </w:pPr>
    <w:rPr>
      <w:b/>
    </w:rPr>
  </w:style>
  <w:style w:type="paragraph" w:customStyle="1" w:styleId="MDPI22heading2">
    <w:name w:val="MDPI_2.2_heading2"/>
    <w:basedOn w:val="Normal"/>
    <w:rsid w:val="009D22B4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/>
      <w:i/>
      <w:noProof/>
      <w:snapToGrid w:val="0"/>
      <w:lang w:bidi="en-US"/>
    </w:rPr>
  </w:style>
  <w:style w:type="paragraph" w:customStyle="1" w:styleId="MDPI71References">
    <w:name w:val="MDPI_7.1_References"/>
    <w:basedOn w:val="MDPI62Acknowledgments"/>
    <w:rsid w:val="009D22B4"/>
    <w:pPr>
      <w:numPr>
        <w:numId w:val="6"/>
      </w:numPr>
      <w:spacing w:before="0" w:line="260" w:lineRule="atLeast"/>
    </w:pPr>
  </w:style>
  <w:style w:type="character" w:styleId="Strong">
    <w:name w:val="Strong"/>
    <w:basedOn w:val="DefaultParagraphFont"/>
    <w:qFormat/>
    <w:locked/>
    <w:rsid w:val="004603C4"/>
    <w:rPr>
      <w:b/>
      <w:bCs/>
    </w:rPr>
  </w:style>
  <w:style w:type="character" w:styleId="Emphasis">
    <w:name w:val="Emphasis"/>
    <w:basedOn w:val="DefaultParagraphFont"/>
    <w:qFormat/>
    <w:rsid w:val="004603C4"/>
    <w:rPr>
      <w:i/>
      <w:iCs/>
    </w:rPr>
  </w:style>
  <w:style w:type="paragraph" w:customStyle="1" w:styleId="MTDisplayEquation">
    <w:name w:val="MTDisplayEquation"/>
    <w:basedOn w:val="Normal"/>
    <w:next w:val="Normal"/>
    <w:link w:val="MTDisplayEquationChar"/>
    <w:rsid w:val="00A976B6"/>
    <w:pPr>
      <w:tabs>
        <w:tab w:val="center" w:pos="4160"/>
        <w:tab w:val="right" w:pos="8300"/>
      </w:tabs>
    </w:pPr>
    <w:rPr>
      <w:rFonts w:asciiTheme="minorEastAsia" w:hAnsiTheme="minorEastAsia"/>
    </w:rPr>
  </w:style>
  <w:style w:type="character" w:customStyle="1" w:styleId="MTDisplayEquationChar">
    <w:name w:val="MTDisplayEquation Char"/>
    <w:basedOn w:val="DefaultParagraphFont"/>
    <w:link w:val="MTDisplayEquation"/>
    <w:rsid w:val="00A976B6"/>
    <w:rPr>
      <w:rFonts w:asciiTheme="minorEastAsia" w:eastAsiaTheme="minorEastAsia" w:hAnsiTheme="minorEastAsia" w:cstheme="minorBidi"/>
      <w:kern w:val="2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90C9F"/>
  </w:style>
  <w:style w:type="character" w:customStyle="1" w:styleId="HeaderChar">
    <w:name w:val="Header Char"/>
    <w:basedOn w:val="DefaultParagraphFont"/>
    <w:link w:val="Header"/>
    <w:uiPriority w:val="99"/>
    <w:rsid w:val="00290C9F"/>
    <w:rPr>
      <w:kern w:val="24"/>
    </w:rPr>
  </w:style>
  <w:style w:type="paragraph" w:styleId="Footer">
    <w:name w:val="footer"/>
    <w:basedOn w:val="Normal"/>
    <w:link w:val="FooterChar"/>
    <w:autoRedefine/>
    <w:uiPriority w:val="99"/>
    <w:unhideWhenUsed/>
    <w:rsid w:val="002C19AD"/>
    <w:pPr>
      <w:tabs>
        <w:tab w:val="center" w:pos="4680"/>
        <w:tab w:val="right" w:pos="9360"/>
      </w:tabs>
    </w:pPr>
    <w:rPr>
      <w:rFonts w:ascii="Avenir Light" w:hAnsi="Avenir Light" w:cs="Calibri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C19AD"/>
    <w:rPr>
      <w:rFonts w:ascii="Avenir Light" w:hAnsi="Avenir Light" w:cs="Calibri"/>
      <w:sz w:val="20"/>
    </w:rPr>
  </w:style>
  <w:style w:type="character" w:styleId="SubtleEmphasis">
    <w:name w:val="Subtle Emphasis"/>
    <w:basedOn w:val="DefaultParagraphFont"/>
    <w:uiPriority w:val="19"/>
    <w:qFormat/>
    <w:rsid w:val="004603C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4603C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4603C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4603C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4603C4"/>
    <w:rPr>
      <w:b/>
      <w:bCs/>
      <w:smallCaps/>
      <w:spacing w:val="5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65506"/>
    <w:rPr>
      <w:rFonts w:ascii="Arial" w:hAnsi="Arial"/>
      <w:sz w:val="22"/>
      <w:lang w:val="en-US"/>
    </w:rPr>
  </w:style>
  <w:style w:type="paragraph" w:customStyle="1" w:styleId="CommentSubject1">
    <w:name w:val="Comment Subject1"/>
    <w:basedOn w:val="CommentText"/>
    <w:next w:val="CommentText"/>
    <w:link w:val="CommentSubjectChar"/>
    <w:uiPriority w:val="99"/>
    <w:rsid w:val="008D57DD"/>
    <w:rPr>
      <w:b/>
      <w:bCs/>
    </w:rPr>
  </w:style>
  <w:style w:type="character" w:customStyle="1" w:styleId="CommentSubjectChar">
    <w:name w:val="Comment Subject Char"/>
    <w:basedOn w:val="CommentTextChar"/>
    <w:link w:val="CommentSubject1"/>
    <w:uiPriority w:val="99"/>
    <w:locked/>
    <w:rsid w:val="008D57DD"/>
    <w:rPr>
      <w:rFonts w:ascii="Arial" w:hAnsi="Arial"/>
      <w:b/>
      <w:bCs/>
      <w:lang w:val="es-E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57D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57DD"/>
    <w:rPr>
      <w:lang w:val="es-ES"/>
    </w:rPr>
  </w:style>
  <w:style w:type="character" w:customStyle="1" w:styleId="highwire-citation-authors">
    <w:name w:val="highwire-citation-authors"/>
    <w:basedOn w:val="DefaultParagraphFont"/>
    <w:uiPriority w:val="99"/>
    <w:rsid w:val="008D57DD"/>
    <w:rPr>
      <w:rFonts w:ascii="Helvetica" w:hAnsi="Helvetica" w:cs="Times New Roman"/>
      <w:sz w:val="24"/>
      <w:szCs w:val="24"/>
      <w:vertAlign w:val="baseline"/>
    </w:rPr>
  </w:style>
  <w:style w:type="character" w:customStyle="1" w:styleId="highwire-cite-metadata-volume">
    <w:name w:val="highwire-cite-metadata-volume"/>
    <w:basedOn w:val="DefaultParagraphFont"/>
    <w:uiPriority w:val="99"/>
    <w:rsid w:val="008D57DD"/>
    <w:rPr>
      <w:rFonts w:ascii="Helvetica" w:hAnsi="Helvetica" w:cs="Times New Roman"/>
      <w:sz w:val="24"/>
      <w:szCs w:val="24"/>
      <w:vertAlign w:val="baseline"/>
    </w:rPr>
  </w:style>
  <w:style w:type="character" w:customStyle="1" w:styleId="highwire-citation-author2">
    <w:name w:val="highwire-citation-author2"/>
    <w:basedOn w:val="DefaultParagraphFont"/>
    <w:uiPriority w:val="99"/>
    <w:rsid w:val="008D57DD"/>
    <w:rPr>
      <w:rFonts w:ascii="Helvetica" w:hAnsi="Helvetica" w:cs="Times New Roman"/>
      <w:sz w:val="24"/>
      <w:szCs w:val="24"/>
      <w:vertAlign w:val="baseline"/>
    </w:rPr>
  </w:style>
  <w:style w:type="character" w:customStyle="1" w:styleId="element-citation">
    <w:name w:val="element-citation"/>
    <w:basedOn w:val="DefaultParagraphFont"/>
    <w:uiPriority w:val="99"/>
    <w:rsid w:val="008D57DD"/>
    <w:rPr>
      <w:rFonts w:cs="Times New Roman"/>
    </w:rPr>
  </w:style>
  <w:style w:type="character" w:customStyle="1" w:styleId="highwire-cite-metadata-date">
    <w:name w:val="highwire-cite-metadata-date"/>
    <w:basedOn w:val="DefaultParagraphFont"/>
    <w:uiPriority w:val="99"/>
    <w:rsid w:val="008D57DD"/>
    <w:rPr>
      <w:rFonts w:ascii="Helvetica" w:hAnsi="Helvetica" w:cs="Times New Roman"/>
      <w:sz w:val="24"/>
      <w:szCs w:val="24"/>
      <w:vertAlign w:val="baseline"/>
    </w:rPr>
  </w:style>
  <w:style w:type="character" w:customStyle="1" w:styleId="highwire-cite-metadata-issue">
    <w:name w:val="highwire-cite-metadata-issue"/>
    <w:basedOn w:val="DefaultParagraphFont"/>
    <w:uiPriority w:val="99"/>
    <w:rsid w:val="008D57DD"/>
    <w:rPr>
      <w:rFonts w:ascii="Helvetica" w:hAnsi="Helvetica" w:cs="Times New Roman"/>
      <w:sz w:val="24"/>
      <w:szCs w:val="24"/>
      <w:vertAlign w:val="baseline"/>
    </w:rPr>
  </w:style>
  <w:style w:type="character" w:customStyle="1" w:styleId="highwire-cite-metadata-journal">
    <w:name w:val="highwire-cite-metadata-journal"/>
    <w:basedOn w:val="DefaultParagraphFont"/>
    <w:uiPriority w:val="99"/>
    <w:rsid w:val="008D57DD"/>
    <w:rPr>
      <w:rFonts w:ascii="Helvetica" w:hAnsi="Helvetica" w:cs="Times New Roman"/>
      <w:sz w:val="24"/>
      <w:szCs w:val="24"/>
      <w:vertAlign w:val="baseline"/>
    </w:rPr>
  </w:style>
  <w:style w:type="character" w:customStyle="1" w:styleId="ref-vol">
    <w:name w:val="ref-vol"/>
    <w:basedOn w:val="DefaultParagraphFont"/>
    <w:uiPriority w:val="99"/>
    <w:rsid w:val="008D57DD"/>
    <w:rPr>
      <w:rFonts w:cs="Times New Roman"/>
    </w:rPr>
  </w:style>
  <w:style w:type="character" w:customStyle="1" w:styleId="CommentReference1">
    <w:name w:val="Comment Reference1"/>
    <w:basedOn w:val="DefaultParagraphFont"/>
    <w:uiPriority w:val="99"/>
    <w:rsid w:val="008D57DD"/>
    <w:rPr>
      <w:rFonts w:cs="Times New Roman"/>
      <w:sz w:val="16"/>
      <w:szCs w:val="16"/>
    </w:rPr>
  </w:style>
  <w:style w:type="paragraph" w:customStyle="1" w:styleId="EndNoteBibliography">
    <w:name w:val="EndNote Bibliography"/>
    <w:basedOn w:val="Normal"/>
    <w:link w:val="EndNoteBibliographyCharChar"/>
    <w:uiPriority w:val="99"/>
    <w:rsid w:val="008D57DD"/>
    <w:rPr>
      <w:rFonts w:cs="Arial"/>
    </w:rPr>
  </w:style>
  <w:style w:type="character" w:customStyle="1" w:styleId="EndNoteBibliographyCharChar">
    <w:name w:val="EndNote Bibliography Char Char"/>
    <w:basedOn w:val="DefaultParagraphFont"/>
    <w:link w:val="EndNoteBibliography"/>
    <w:uiPriority w:val="99"/>
    <w:locked/>
    <w:rsid w:val="008D57DD"/>
    <w:rPr>
      <w:rFonts w:ascii="Arial" w:hAnsi="Arial" w:cs="Arial"/>
      <w:szCs w:val="22"/>
      <w:lang w:val="en-US"/>
    </w:rPr>
  </w:style>
  <w:style w:type="character" w:customStyle="1" w:styleId="highwire-cite-metadata-doi">
    <w:name w:val="highwire-cite-metadata-doi"/>
    <w:basedOn w:val="DefaultParagraphFont"/>
    <w:uiPriority w:val="99"/>
    <w:rsid w:val="008D57DD"/>
    <w:rPr>
      <w:rFonts w:ascii="Helvetica" w:hAnsi="Helvetica" w:cs="Times New Roman"/>
      <w:sz w:val="24"/>
      <w:szCs w:val="24"/>
      <w:vertAlign w:val="baseline"/>
    </w:rPr>
  </w:style>
  <w:style w:type="character" w:customStyle="1" w:styleId="label1">
    <w:name w:val="label1"/>
    <w:basedOn w:val="DefaultParagraphFont"/>
    <w:uiPriority w:val="99"/>
    <w:rsid w:val="008D57DD"/>
    <w:rPr>
      <w:rFonts w:ascii="Helvetica" w:hAnsi="Helvetica" w:cs="Times New Roman"/>
      <w:b/>
      <w:bCs/>
      <w:sz w:val="24"/>
      <w:szCs w:val="24"/>
      <w:vertAlign w:val="baseline"/>
    </w:rPr>
  </w:style>
  <w:style w:type="character" w:customStyle="1" w:styleId="ref-journal">
    <w:name w:val="ref-journal"/>
    <w:basedOn w:val="DefaultParagraphFont"/>
    <w:uiPriority w:val="99"/>
    <w:rsid w:val="008D57DD"/>
    <w:rPr>
      <w:rFonts w:cs="Times New Roman"/>
    </w:rPr>
  </w:style>
  <w:style w:type="character" w:customStyle="1" w:styleId="highwire-cite-metadata-pages">
    <w:name w:val="highwire-cite-metadata-pages"/>
    <w:basedOn w:val="DefaultParagraphFont"/>
    <w:uiPriority w:val="99"/>
    <w:rsid w:val="008D57DD"/>
    <w:rPr>
      <w:rFonts w:ascii="Helvetica" w:hAnsi="Helvetica" w:cs="Times New Roman"/>
      <w:sz w:val="24"/>
      <w:szCs w:val="24"/>
      <w:vertAlign w:val="baseline"/>
    </w:rPr>
  </w:style>
  <w:style w:type="paragraph" w:customStyle="1" w:styleId="ListParagraph1">
    <w:name w:val="List Paragraph1"/>
    <w:basedOn w:val="Normal"/>
    <w:uiPriority w:val="99"/>
    <w:rsid w:val="008D57DD"/>
    <w:pPr>
      <w:ind w:left="720"/>
      <w:contextualSpacing/>
    </w:pPr>
  </w:style>
  <w:style w:type="character" w:customStyle="1" w:styleId="orcid-id1">
    <w:name w:val="orcid-id1"/>
    <w:basedOn w:val="DefaultParagraphFont"/>
    <w:rsid w:val="008D57DD"/>
    <w:rPr>
      <w:rFonts w:cs="Times New Roman"/>
      <w:color w:val="494A4C"/>
      <w:position w:val="5"/>
      <w:sz w:val="20"/>
      <w:szCs w:val="20"/>
    </w:rPr>
  </w:style>
  <w:style w:type="character" w:customStyle="1" w:styleId="topic-highlight1">
    <w:name w:val="topic-highlight1"/>
    <w:basedOn w:val="DefaultParagraphFont"/>
    <w:uiPriority w:val="99"/>
    <w:rsid w:val="008D57DD"/>
    <w:rPr>
      <w:rFonts w:cs="Times New Roman"/>
      <w:color w:val="2E2E2E"/>
    </w:rPr>
  </w:style>
  <w:style w:type="paragraph" w:customStyle="1" w:styleId="Pa19">
    <w:name w:val="Pa19"/>
    <w:basedOn w:val="Normal"/>
    <w:next w:val="Normal"/>
    <w:uiPriority w:val="99"/>
    <w:rsid w:val="008D57DD"/>
    <w:pPr>
      <w:autoSpaceDE w:val="0"/>
      <w:autoSpaceDN w:val="0"/>
      <w:adjustRightInd w:val="0"/>
      <w:spacing w:line="281" w:lineRule="atLeast"/>
    </w:pPr>
    <w:rPr>
      <w:rFonts w:ascii="Gill Sans MT" w:hAnsi="Gill Sans MT"/>
      <w:lang w:eastAsia="de-CH"/>
    </w:rPr>
  </w:style>
  <w:style w:type="character" w:customStyle="1" w:styleId="journaltitle">
    <w:name w:val="journaltitle"/>
    <w:basedOn w:val="DefaultParagraphFont"/>
    <w:rsid w:val="008D57DD"/>
  </w:style>
  <w:style w:type="paragraph" w:customStyle="1" w:styleId="icon--meta-keyline-before">
    <w:name w:val="icon--meta-keyline-before"/>
    <w:basedOn w:val="Normal"/>
    <w:rsid w:val="008D57DD"/>
    <w:pPr>
      <w:spacing w:before="100" w:beforeAutospacing="1" w:after="100" w:afterAutospacing="1"/>
    </w:pPr>
    <w:rPr>
      <w:rFonts w:eastAsia="Times New Roman"/>
      <w:lang w:val="en-NZ"/>
    </w:rPr>
  </w:style>
  <w:style w:type="character" w:customStyle="1" w:styleId="articlecitationyear">
    <w:name w:val="articlecitation_year"/>
    <w:basedOn w:val="DefaultParagraphFont"/>
    <w:rsid w:val="008D57DD"/>
  </w:style>
  <w:style w:type="character" w:customStyle="1" w:styleId="apple-converted-space">
    <w:name w:val="apple-converted-space"/>
    <w:basedOn w:val="DefaultParagraphFont"/>
    <w:rsid w:val="008D57DD"/>
  </w:style>
  <w:style w:type="character" w:customStyle="1" w:styleId="articlecitationvolume">
    <w:name w:val="articlecitation_volume"/>
    <w:basedOn w:val="DefaultParagraphFont"/>
    <w:rsid w:val="008D57DD"/>
  </w:style>
  <w:style w:type="character" w:customStyle="1" w:styleId="articlecitationpages">
    <w:name w:val="articlecitation_pages"/>
    <w:basedOn w:val="DefaultParagraphFont"/>
    <w:rsid w:val="008D57DD"/>
  </w:style>
  <w:style w:type="character" w:customStyle="1" w:styleId="u-inline-block">
    <w:name w:val="u-inline-block"/>
    <w:basedOn w:val="DefaultParagraphFont"/>
    <w:rsid w:val="008D57DD"/>
  </w:style>
  <w:style w:type="character" w:customStyle="1" w:styleId="complextitleprimary">
    <w:name w:val="complextitle_primary"/>
    <w:basedOn w:val="DefaultParagraphFont"/>
    <w:rsid w:val="008D57DD"/>
  </w:style>
  <w:style w:type="character" w:customStyle="1" w:styleId="complextitlesecondary">
    <w:name w:val="complextitle_secondary"/>
    <w:basedOn w:val="DefaultParagraphFont"/>
    <w:rsid w:val="008D57DD"/>
  </w:style>
  <w:style w:type="character" w:styleId="LineNumber">
    <w:name w:val="line number"/>
    <w:basedOn w:val="DefaultParagraphFont"/>
    <w:uiPriority w:val="99"/>
    <w:semiHidden/>
    <w:unhideWhenUsed/>
    <w:rsid w:val="008D57DD"/>
  </w:style>
  <w:style w:type="character" w:styleId="Hyperlink">
    <w:name w:val="Hyperlink"/>
    <w:basedOn w:val="DefaultParagraphFont"/>
    <w:uiPriority w:val="99"/>
    <w:unhideWhenUsed/>
    <w:rsid w:val="002C19AD"/>
    <w:rPr>
      <w:rFonts w:ascii="Avenir Light" w:hAnsi="Avenir Light"/>
      <w:b w:val="0"/>
      <w:bCs w:val="0"/>
      <w:i w:val="0"/>
      <w:iCs w:val="0"/>
      <w:color w:val="0000FF"/>
      <w:sz w:val="22"/>
      <w:u w:val="single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rsid w:val="008D57DD"/>
    <w:rPr>
      <w:rFonts w:eastAsia="Times New Roman"/>
      <w:b/>
      <w:bCs/>
      <w:lang w:val="de-CH"/>
    </w:rPr>
  </w:style>
  <w:style w:type="character" w:customStyle="1" w:styleId="CommentSubjectChar1">
    <w:name w:val="Comment Subject Char1"/>
    <w:basedOn w:val="CommentTextChar"/>
    <w:link w:val="CommentSubject"/>
    <w:uiPriority w:val="99"/>
    <w:rsid w:val="008D57DD"/>
    <w:rPr>
      <w:rFonts w:ascii="Arial" w:eastAsia="Times New Roman" w:hAnsi="Arial"/>
      <w:b/>
      <w:bCs/>
      <w:lang w:val="de-CH"/>
    </w:rPr>
  </w:style>
  <w:style w:type="paragraph" w:customStyle="1" w:styleId="SectionTitle">
    <w:name w:val="Section Title"/>
    <w:basedOn w:val="Normal"/>
    <w:uiPriority w:val="2"/>
    <w:rsid w:val="00290C9F"/>
    <w:pPr>
      <w:pageBreakBefore/>
      <w:jc w:val="center"/>
      <w:outlineLvl w:val="0"/>
    </w:pPr>
    <w:rPr>
      <w:rFonts w:asciiTheme="majorHAnsi" w:eastAsiaTheme="majorEastAsia" w:hAnsiTheme="majorHAnsi" w:cstheme="majorBidi"/>
    </w:rPr>
  </w:style>
  <w:style w:type="paragraph" w:customStyle="1" w:styleId="TableFigure">
    <w:name w:val="Table/Figure"/>
    <w:basedOn w:val="Normal"/>
    <w:uiPriority w:val="39"/>
    <w:rsid w:val="00290C9F"/>
    <w:pPr>
      <w:spacing w:before="240"/>
      <w:contextualSpacing/>
    </w:pPr>
  </w:style>
  <w:style w:type="paragraph" w:customStyle="1" w:styleId="Title2">
    <w:name w:val="Title 2"/>
    <w:basedOn w:val="Normal"/>
    <w:uiPriority w:val="1"/>
    <w:rsid w:val="00290C9F"/>
    <w:pPr>
      <w:jc w:val="center"/>
    </w:pPr>
  </w:style>
  <w:style w:type="character" w:styleId="FootnoteReference">
    <w:name w:val="footnote reference"/>
    <w:basedOn w:val="DefaultParagraphFont"/>
    <w:uiPriority w:val="5"/>
    <w:unhideWhenUsed/>
    <w:rsid w:val="00290C9F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90C9F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90C9F"/>
    <w:rPr>
      <w:kern w:val="24"/>
      <w:sz w:val="22"/>
      <w:szCs w:val="20"/>
    </w:rPr>
  </w:style>
  <w:style w:type="paragraph" w:styleId="ListBullet">
    <w:name w:val="List Bullet"/>
    <w:basedOn w:val="Normal"/>
    <w:uiPriority w:val="9"/>
    <w:unhideWhenUsed/>
    <w:rsid w:val="00290C9F"/>
    <w:pPr>
      <w:numPr>
        <w:numId w:val="8"/>
      </w:numPr>
      <w:contextualSpacing/>
    </w:pPr>
  </w:style>
  <w:style w:type="paragraph" w:styleId="ListNumber">
    <w:name w:val="List Number"/>
    <w:basedOn w:val="Normal"/>
    <w:uiPriority w:val="9"/>
    <w:unhideWhenUsed/>
    <w:rsid w:val="00290C9F"/>
    <w:pPr>
      <w:tabs>
        <w:tab w:val="num" w:pos="1080"/>
      </w:tabs>
      <w:ind w:left="1080" w:hanging="36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rsid w:val="00182CE1"/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00290C9F"/>
    <w:pPr>
      <w:ind w:left="720" w:hanging="720"/>
    </w:pPr>
  </w:style>
  <w:style w:type="paragraph" w:styleId="BodyText">
    <w:name w:val="Body Text"/>
    <w:basedOn w:val="Normal"/>
    <w:link w:val="BodyTextChar"/>
    <w:uiPriority w:val="99"/>
    <w:rsid w:val="002C19AD"/>
    <w:pPr>
      <w:autoSpaceDE w:val="0"/>
      <w:autoSpaceDN w:val="0"/>
      <w:adjustRightInd w:val="0"/>
      <w:spacing w:before="175"/>
      <w:ind w:left="730" w:hanging="350"/>
    </w:pPr>
    <w:rPr>
      <w:rFonts w:ascii="Helvetica" w:eastAsia="Times New Roman" w:hAnsi="Helvetica" w:cs="Helvetica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rsid w:val="002C19AD"/>
    <w:rPr>
      <w:rFonts w:ascii="Helvetica" w:eastAsia="Times New Roman" w:hAnsi="Helvetica" w:cs="Helvetica"/>
      <w:sz w:val="21"/>
      <w:szCs w:val="21"/>
    </w:rPr>
  </w:style>
  <w:style w:type="paragraph" w:customStyle="1" w:styleId="CHAPTERNUMBER">
    <w:name w:val="CHAPTER NUMBER"/>
    <w:basedOn w:val="Normal"/>
    <w:autoRedefine/>
    <w:rsid w:val="008C69B2"/>
    <w:pPr>
      <w:autoSpaceDE w:val="0"/>
      <w:autoSpaceDN w:val="0"/>
      <w:adjustRightInd w:val="0"/>
      <w:jc w:val="right"/>
    </w:pPr>
    <w:rPr>
      <w:rFonts w:ascii="Century Gothic" w:hAnsi="Century Gothic" w:cs="Helvetica Neue"/>
      <w:color w:val="404040" w:themeColor="text1" w:themeTint="BF"/>
      <w:sz w:val="150"/>
      <w:szCs w:val="150"/>
    </w:rPr>
  </w:style>
  <w:style w:type="paragraph" w:customStyle="1" w:styleId="REFERENCES">
    <w:name w:val="REFERENCES"/>
    <w:basedOn w:val="Normal"/>
    <w:rsid w:val="008C69B2"/>
    <w:pPr>
      <w:autoSpaceDE w:val="0"/>
      <w:autoSpaceDN w:val="0"/>
      <w:adjustRightInd w:val="0"/>
      <w:spacing w:after="20"/>
      <w:ind w:left="567" w:hanging="567"/>
    </w:pPr>
    <w:rPr>
      <w:rFonts w:ascii="Constantia" w:hAnsi="Constantia"/>
      <w:color w:val="262626" w:themeColor="text1" w:themeTint="D9"/>
      <w:lang w:eastAsia="sv-SE"/>
    </w:rPr>
  </w:style>
  <w:style w:type="paragraph" w:customStyle="1" w:styleId="FIRSTLEVELTEXT">
    <w:name w:val="FIRST LEVEL TEXT"/>
    <w:basedOn w:val="Normal"/>
    <w:rsid w:val="008C69B2"/>
    <w:pPr>
      <w:autoSpaceDE w:val="0"/>
      <w:autoSpaceDN w:val="0"/>
      <w:adjustRightInd w:val="0"/>
      <w:spacing w:after="240"/>
    </w:pPr>
    <w:rPr>
      <w:rFonts w:ascii="Constantia" w:hAnsi="Constantia"/>
      <w:color w:val="262626" w:themeColor="text1" w:themeTint="D9"/>
    </w:rPr>
  </w:style>
  <w:style w:type="paragraph" w:customStyle="1" w:styleId="Textecourant">
    <w:name w:val="Texte courant"/>
    <w:basedOn w:val="Normal"/>
    <w:link w:val="TextecourantChar"/>
    <w:uiPriority w:val="1"/>
    <w:rsid w:val="007C0A37"/>
    <w:rPr>
      <w:rFonts w:ascii="Franklin Gothic Book" w:hAnsi="Franklin Gothic Book"/>
      <w:lang w:eastAsia="en-CA" w:bidi="en-CA"/>
    </w:rPr>
  </w:style>
  <w:style w:type="character" w:customStyle="1" w:styleId="TextecourantChar">
    <w:name w:val="Texte courant Char"/>
    <w:basedOn w:val="DefaultParagraphFont"/>
    <w:link w:val="Textecourant"/>
    <w:uiPriority w:val="1"/>
    <w:rsid w:val="007C0A37"/>
    <w:rPr>
      <w:rFonts w:ascii="Franklin Gothic Book" w:eastAsia="Calibri" w:hAnsi="Franklin Gothic Book" w:cs="Times New Roman"/>
      <w:sz w:val="21"/>
      <w:lang w:val="en-CA" w:eastAsia="en-CA" w:bidi="en-CA"/>
    </w:rPr>
  </w:style>
  <w:style w:type="character" w:customStyle="1" w:styleId="CaptionChar">
    <w:name w:val="Caption Char"/>
    <w:link w:val="Caption"/>
    <w:uiPriority w:val="35"/>
    <w:rsid w:val="00241ED0"/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val="en-US"/>
    </w:rPr>
  </w:style>
  <w:style w:type="paragraph" w:customStyle="1" w:styleId="Tableheading">
    <w:name w:val="Table heading"/>
    <w:basedOn w:val="Normal"/>
    <w:link w:val="TableheadingChar"/>
    <w:qFormat/>
    <w:rsid w:val="00544406"/>
    <w:pPr>
      <w:bidi w:val="0"/>
      <w:spacing w:after="120"/>
    </w:pPr>
    <w:rPr>
      <w:rFonts w:ascii="Times New Roman" w:eastAsia="Batang" w:hAnsi="Times New Roman"/>
      <w:b/>
      <w:sz w:val="16"/>
      <w:szCs w:val="17"/>
      <w:lang w:eastAsia="ko-KR"/>
    </w:rPr>
  </w:style>
  <w:style w:type="paragraph" w:customStyle="1" w:styleId="Tablenotes">
    <w:name w:val="Table notes"/>
    <w:basedOn w:val="Normal"/>
    <w:link w:val="TablenotesChar"/>
    <w:qFormat/>
    <w:rsid w:val="00544406"/>
    <w:pPr>
      <w:bidi w:val="0"/>
      <w:jc w:val="both"/>
    </w:pPr>
    <w:rPr>
      <w:rFonts w:ascii="Times New Roman" w:eastAsia="Batang" w:hAnsi="Times New Roman"/>
      <w:sz w:val="16"/>
      <w:szCs w:val="16"/>
      <w:lang w:eastAsia="ko-KR"/>
    </w:rPr>
  </w:style>
  <w:style w:type="character" w:customStyle="1" w:styleId="TableheadingChar">
    <w:name w:val="Table heading Char"/>
    <w:link w:val="Tableheading"/>
    <w:rsid w:val="00544406"/>
    <w:rPr>
      <w:rFonts w:ascii="Times New Roman" w:eastAsia="Batang" w:hAnsi="Times New Roman"/>
      <w:b/>
      <w:sz w:val="16"/>
      <w:szCs w:val="17"/>
      <w:lang w:val="en-US" w:eastAsia="ko-KR"/>
    </w:rPr>
  </w:style>
  <w:style w:type="character" w:customStyle="1" w:styleId="TablenotesChar">
    <w:name w:val="Table notes Char"/>
    <w:link w:val="Tablenotes"/>
    <w:rsid w:val="00544406"/>
    <w:rPr>
      <w:rFonts w:ascii="Times New Roman" w:eastAsia="Batang" w:hAnsi="Times New Roman"/>
      <w:sz w:val="16"/>
      <w:szCs w:val="16"/>
      <w:lang w:val="en-US" w:eastAsia="ko-KR"/>
    </w:rPr>
  </w:style>
  <w:style w:type="paragraph" w:customStyle="1" w:styleId="NormalAsianTimesNewRoman">
    <w:name w:val="Normal + (Asian) Times New Roman"/>
    <w:aliases w:val="7 pt,Left,First line:  0&quot;,After:  0 pt"/>
    <w:basedOn w:val="Normal"/>
    <w:rsid w:val="00544406"/>
  </w:style>
  <w:style w:type="table" w:styleId="TableGrid">
    <w:name w:val="Table Grid"/>
    <w:basedOn w:val="TableNormal"/>
    <w:uiPriority w:val="39"/>
    <w:rsid w:val="00544406"/>
    <w:rPr>
      <w:rFonts w:asciiTheme="minorHAnsi" w:eastAsia="Times New Roman" w:hAnsi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35" w:qFormat="1"/>
    <w:lsdException w:name="footnote reference" w:uiPriority="5"/>
    <w:lsdException w:name="List Bullet" w:uiPriority="9"/>
    <w:lsdException w:name="List Number" w:uiPriority="9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3C4"/>
    <w:pPr>
      <w:bidi/>
    </w:pPr>
    <w:rPr>
      <w:rFonts w:ascii="Arial" w:hAnsi="Arial"/>
      <w:sz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03C4"/>
    <w:pPr>
      <w:keepNext/>
      <w:numPr>
        <w:numId w:val="9"/>
      </w:numPr>
      <w:tabs>
        <w:tab w:val="clear" w:pos="1080"/>
      </w:tabs>
      <w:bidi w:val="0"/>
      <w:ind w:left="357" w:hanging="357"/>
      <w:outlineLvl w:val="0"/>
    </w:pPr>
    <w:rPr>
      <w:rFonts w:eastAsiaTheme="majorEastAsia"/>
      <w:b/>
      <w:caps/>
    </w:rPr>
  </w:style>
  <w:style w:type="paragraph" w:styleId="Heading2">
    <w:name w:val="heading 2"/>
    <w:basedOn w:val="Normal"/>
    <w:next w:val="Normal"/>
    <w:link w:val="Heading2Char"/>
    <w:qFormat/>
    <w:locked/>
    <w:rsid w:val="004603C4"/>
    <w:pPr>
      <w:keepNext/>
      <w:outlineLvl w:val="1"/>
    </w:pPr>
    <w:rPr>
      <w:rFonts w:eastAsiaTheme="majorEastAsia"/>
      <w:b/>
    </w:rPr>
  </w:style>
  <w:style w:type="paragraph" w:styleId="Heading3">
    <w:name w:val="heading 3"/>
    <w:basedOn w:val="Normal"/>
    <w:next w:val="Normal"/>
    <w:link w:val="Heading3Char"/>
    <w:qFormat/>
    <w:locked/>
    <w:rsid w:val="004603C4"/>
    <w:pPr>
      <w:keepNext/>
      <w:outlineLvl w:val="2"/>
    </w:pPr>
    <w:rPr>
      <w:b/>
      <w:color w:val="FF0000"/>
    </w:rPr>
  </w:style>
  <w:style w:type="paragraph" w:styleId="Heading4">
    <w:name w:val="heading 4"/>
    <w:basedOn w:val="Normal"/>
    <w:next w:val="Normal"/>
    <w:link w:val="Heading4Char"/>
    <w:qFormat/>
    <w:locked/>
    <w:rsid w:val="004603C4"/>
    <w:pPr>
      <w:keepNext/>
      <w:numPr>
        <w:numId w:val="24"/>
      </w:num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locked/>
    <w:rsid w:val="004603C4"/>
    <w:pPr>
      <w:keepNext/>
      <w:numPr>
        <w:numId w:val="25"/>
      </w:numPr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nhideWhenUsed/>
    <w:qFormat/>
    <w:locked/>
    <w:rsid w:val="004603C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lang w:val="en-AU"/>
    </w:rPr>
  </w:style>
  <w:style w:type="paragraph" w:styleId="Heading7">
    <w:name w:val="heading 7"/>
    <w:basedOn w:val="Normal"/>
    <w:next w:val="Normal"/>
    <w:link w:val="Heading7Char"/>
    <w:unhideWhenUsed/>
    <w:qFormat/>
    <w:locked/>
    <w:rsid w:val="004603C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val="en-AU"/>
    </w:rPr>
  </w:style>
  <w:style w:type="paragraph" w:styleId="Heading8">
    <w:name w:val="heading 8"/>
    <w:basedOn w:val="Normal"/>
    <w:next w:val="Normal"/>
    <w:link w:val="Heading8Char"/>
    <w:unhideWhenUsed/>
    <w:qFormat/>
    <w:locked/>
    <w:rsid w:val="004603C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AU"/>
    </w:rPr>
  </w:style>
  <w:style w:type="paragraph" w:styleId="Heading9">
    <w:name w:val="heading 9"/>
    <w:basedOn w:val="Normal"/>
    <w:next w:val="Normal"/>
    <w:link w:val="Heading9Char"/>
    <w:unhideWhenUsed/>
    <w:qFormat/>
    <w:locked/>
    <w:rsid w:val="004603C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3C4"/>
    <w:rPr>
      <w:rFonts w:ascii="Arial" w:eastAsiaTheme="majorEastAsia" w:hAnsi="Arial"/>
      <w:b/>
      <w:caps/>
      <w:sz w:val="22"/>
      <w:lang w:val="en-US"/>
    </w:rPr>
  </w:style>
  <w:style w:type="character" w:customStyle="1" w:styleId="Heading2Char">
    <w:name w:val="Heading 2 Char"/>
    <w:basedOn w:val="DefaultParagraphFont"/>
    <w:link w:val="Heading2"/>
    <w:rsid w:val="004603C4"/>
    <w:rPr>
      <w:rFonts w:ascii="Arial" w:eastAsiaTheme="majorEastAsia" w:hAnsi="Arial"/>
      <w:b/>
      <w:sz w:val="22"/>
      <w:lang w:val="en-US"/>
    </w:rPr>
  </w:style>
  <w:style w:type="character" w:customStyle="1" w:styleId="Heading3Char">
    <w:name w:val="Heading 3 Char"/>
    <w:basedOn w:val="DefaultParagraphFont"/>
    <w:link w:val="Heading3"/>
    <w:rsid w:val="00EE0C1C"/>
    <w:rPr>
      <w:rFonts w:ascii="Arial" w:hAnsi="Arial"/>
      <w:b/>
      <w:color w:val="FF0000"/>
      <w:sz w:val="22"/>
      <w:lang w:val="en-US"/>
    </w:rPr>
  </w:style>
  <w:style w:type="character" w:customStyle="1" w:styleId="Heading4Char">
    <w:name w:val="Heading 4 Char"/>
    <w:basedOn w:val="DefaultParagraphFont"/>
    <w:link w:val="Heading4"/>
    <w:rsid w:val="00EE0C1C"/>
    <w:rPr>
      <w:rFonts w:ascii="Arial" w:hAnsi="Arial"/>
      <w:b/>
      <w:sz w:val="22"/>
      <w:lang w:val="en-US"/>
    </w:rPr>
  </w:style>
  <w:style w:type="character" w:customStyle="1" w:styleId="Heading5Char">
    <w:name w:val="Heading 5 Char"/>
    <w:basedOn w:val="DefaultParagraphFont"/>
    <w:link w:val="Heading5"/>
    <w:rsid w:val="00EE0C1C"/>
    <w:rPr>
      <w:rFonts w:ascii="Arial" w:hAnsi="Arial"/>
      <w:b/>
      <w:sz w:val="22"/>
      <w:lang w:val="en-US"/>
    </w:rPr>
  </w:style>
  <w:style w:type="character" w:customStyle="1" w:styleId="Heading6Char">
    <w:name w:val="Heading 6 Char"/>
    <w:basedOn w:val="DefaultParagraphFont"/>
    <w:link w:val="Heading6"/>
    <w:rsid w:val="004603C4"/>
    <w:rPr>
      <w:rFonts w:asciiTheme="majorHAnsi" w:eastAsiaTheme="majorEastAsia" w:hAnsiTheme="majorHAnsi" w:cstheme="majorBidi"/>
      <w:color w:val="243F60" w:themeColor="accent1" w:themeShade="7F"/>
      <w:sz w:val="22"/>
      <w:lang w:val="en-AU"/>
    </w:rPr>
  </w:style>
  <w:style w:type="character" w:customStyle="1" w:styleId="Heading7Char">
    <w:name w:val="Heading 7 Char"/>
    <w:basedOn w:val="DefaultParagraphFont"/>
    <w:link w:val="Heading7"/>
    <w:rsid w:val="004603C4"/>
    <w:rPr>
      <w:rFonts w:asciiTheme="majorHAnsi" w:eastAsiaTheme="majorEastAsia" w:hAnsiTheme="majorHAnsi" w:cstheme="majorBidi"/>
      <w:i/>
      <w:iCs/>
      <w:color w:val="243F60" w:themeColor="accent1" w:themeShade="7F"/>
      <w:sz w:val="22"/>
      <w:lang w:val="en-AU"/>
    </w:rPr>
  </w:style>
  <w:style w:type="character" w:customStyle="1" w:styleId="Heading8Char">
    <w:name w:val="Heading 8 Char"/>
    <w:basedOn w:val="DefaultParagraphFont"/>
    <w:link w:val="Heading8"/>
    <w:rsid w:val="004603C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AU"/>
    </w:rPr>
  </w:style>
  <w:style w:type="character" w:customStyle="1" w:styleId="Heading9Char">
    <w:name w:val="Heading 9 Char"/>
    <w:basedOn w:val="DefaultParagraphFont"/>
    <w:link w:val="Heading9"/>
    <w:rsid w:val="004603C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AU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locked/>
    <w:rsid w:val="004603C4"/>
    <w:pPr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qFormat/>
    <w:locked/>
    <w:rsid w:val="004603C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4603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Subtitle">
    <w:name w:val="Subtitle"/>
    <w:basedOn w:val="Normal"/>
    <w:next w:val="Normal"/>
    <w:link w:val="SubtitleChar"/>
    <w:qFormat/>
    <w:locked/>
    <w:rsid w:val="004603C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rsid w:val="004603C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/>
    </w:rPr>
  </w:style>
  <w:style w:type="paragraph" w:styleId="NoSpacing">
    <w:name w:val="No Spacing"/>
    <w:link w:val="NoSpacingChar"/>
    <w:uiPriority w:val="1"/>
    <w:qFormat/>
    <w:rsid w:val="004603C4"/>
    <w:pPr>
      <w:bidi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4603C4"/>
    <w:pPr>
      <w:bidi w:val="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603C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603C4"/>
    <w:rPr>
      <w:rFonts w:ascii="Arial" w:hAnsi="Arial"/>
      <w:i/>
      <w:iCs/>
      <w:color w:val="000000" w:themeColor="text1"/>
      <w:sz w:val="22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3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3C4"/>
    <w:rPr>
      <w:rFonts w:ascii="Arial" w:hAnsi="Arial"/>
      <w:b/>
      <w:bCs/>
      <w:i/>
      <w:iCs/>
      <w:color w:val="4F81BD" w:themeColor="accent1"/>
      <w:sz w:val="22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4603C4"/>
    <w:pPr>
      <w:keepLines/>
      <w:numPr>
        <w:numId w:val="0"/>
      </w:numPr>
      <w:bidi/>
      <w:spacing w:before="480"/>
      <w:outlineLvl w:val="9"/>
    </w:pPr>
    <w:rPr>
      <w:rFonts w:asciiTheme="majorHAnsi" w:hAnsiTheme="majorHAnsi" w:cstheme="majorBidi"/>
      <w:bCs/>
      <w:caps w:val="0"/>
      <w:color w:val="365F91" w:themeColor="accent1" w:themeShade="BF"/>
      <w:sz w:val="28"/>
      <w:szCs w:val="28"/>
    </w:rPr>
  </w:style>
  <w:style w:type="paragraph" w:customStyle="1" w:styleId="MDPI11articletype">
    <w:name w:val="MDPI_1.1_article_type"/>
    <w:basedOn w:val="MDPI31text"/>
    <w:next w:val="MDPI12title"/>
    <w:rsid w:val="009D22B4"/>
    <w:pPr>
      <w:spacing w:before="240" w:line="240" w:lineRule="auto"/>
      <w:ind w:firstLine="0"/>
    </w:pPr>
    <w:rPr>
      <w:i/>
    </w:rPr>
  </w:style>
  <w:style w:type="paragraph" w:customStyle="1" w:styleId="MDPI31text">
    <w:name w:val="MDPI_3.1_text"/>
    <w:link w:val="MDPI31textChar"/>
    <w:rsid w:val="009D22B4"/>
    <w:pPr>
      <w:adjustRightInd w:val="0"/>
      <w:snapToGrid w:val="0"/>
      <w:spacing w:line="260" w:lineRule="atLeast"/>
      <w:ind w:firstLine="425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character" w:customStyle="1" w:styleId="MDPI31textChar">
    <w:name w:val="MDPI_3.1_text Char"/>
    <w:basedOn w:val="DefaultParagraphFont"/>
    <w:link w:val="MDPI31text"/>
    <w:rsid w:val="009D22B4"/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12title">
    <w:name w:val="MDPI_1.2_title"/>
    <w:next w:val="MDPI13authornames"/>
    <w:rsid w:val="009D22B4"/>
    <w:pPr>
      <w:adjustRightInd w:val="0"/>
      <w:snapToGrid w:val="0"/>
      <w:spacing w:after="240" w:line="400" w:lineRule="exac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basedOn w:val="MDPI31text"/>
    <w:next w:val="MDPI14history"/>
    <w:rsid w:val="009D22B4"/>
    <w:pPr>
      <w:spacing w:after="120"/>
      <w:ind w:firstLine="0"/>
    </w:pPr>
    <w:rPr>
      <w:b/>
      <w:snapToGrid/>
    </w:rPr>
  </w:style>
  <w:style w:type="paragraph" w:customStyle="1" w:styleId="MDPI14history">
    <w:name w:val="MDPI_1.4_history"/>
    <w:basedOn w:val="MDPI62Acknowledgments"/>
    <w:next w:val="Normal"/>
    <w:rsid w:val="009D22B4"/>
    <w:pPr>
      <w:ind w:left="113"/>
    </w:pPr>
    <w:rPr>
      <w:snapToGrid/>
    </w:rPr>
  </w:style>
  <w:style w:type="paragraph" w:customStyle="1" w:styleId="MDPI62Acknowledgments">
    <w:name w:val="MDPI_6.2_Acknowledgments"/>
    <w:rsid w:val="009D22B4"/>
    <w:pPr>
      <w:adjustRightInd w:val="0"/>
      <w:snapToGrid w:val="0"/>
      <w:spacing w:before="120" w:line="200" w:lineRule="atLeast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PI16affiliation">
    <w:name w:val="MDPI_1.6_affiliation"/>
    <w:basedOn w:val="MDPI62Acknowledgments"/>
    <w:rsid w:val="009D22B4"/>
    <w:pPr>
      <w:spacing w:before="0"/>
      <w:ind w:left="311" w:hanging="198"/>
    </w:pPr>
    <w:rPr>
      <w:snapToGrid/>
      <w:szCs w:val="18"/>
    </w:rPr>
  </w:style>
  <w:style w:type="paragraph" w:customStyle="1" w:styleId="MDPI17abstract">
    <w:name w:val="MDPI_1.7_abstract"/>
    <w:basedOn w:val="MDPI31text"/>
    <w:next w:val="MDPI18keywords"/>
    <w:link w:val="MDPI17abstractChar"/>
    <w:rsid w:val="009D22B4"/>
    <w:pPr>
      <w:spacing w:before="240"/>
      <w:ind w:left="113" w:firstLine="0"/>
    </w:pPr>
    <w:rPr>
      <w:snapToGrid/>
    </w:rPr>
  </w:style>
  <w:style w:type="character" w:customStyle="1" w:styleId="MDPI17abstractChar">
    <w:name w:val="MDPI_1.7_abstract Char"/>
    <w:basedOn w:val="MDPI31textChar"/>
    <w:link w:val="MDPI17abstract"/>
    <w:rsid w:val="009D22B4"/>
    <w:rPr>
      <w:rFonts w:ascii="Palatino Linotype" w:eastAsia="Times New Roman" w:hAnsi="Palatino Linotype" w:cs="Times New Roman"/>
      <w:snapToGrid/>
      <w:color w:val="000000"/>
      <w:sz w:val="20"/>
      <w:lang w:eastAsia="de-DE" w:bidi="en-US"/>
    </w:rPr>
  </w:style>
  <w:style w:type="paragraph" w:customStyle="1" w:styleId="MDPI18keywords">
    <w:name w:val="MDPI_1.8_keywords"/>
    <w:basedOn w:val="MDPI31text"/>
    <w:next w:val="Normal"/>
    <w:rsid w:val="009D22B4"/>
    <w:pPr>
      <w:spacing w:before="240"/>
      <w:ind w:left="113" w:firstLine="0"/>
    </w:pPr>
  </w:style>
  <w:style w:type="paragraph" w:customStyle="1" w:styleId="MDPI19line">
    <w:name w:val="MDPI_1.9_line"/>
    <w:basedOn w:val="MDPI31text"/>
    <w:rsid w:val="009D22B4"/>
    <w:pPr>
      <w:pBdr>
        <w:bottom w:val="single" w:sz="6" w:space="1" w:color="auto"/>
      </w:pBdr>
      <w:ind w:firstLine="0"/>
    </w:pPr>
    <w:rPr>
      <w:snapToGrid/>
    </w:rPr>
  </w:style>
  <w:style w:type="paragraph" w:customStyle="1" w:styleId="MDPIheaderjournallogo">
    <w:name w:val="MDPI_header_journal_logo"/>
    <w:rsid w:val="009D22B4"/>
    <w:pPr>
      <w:adjustRightInd w:val="0"/>
      <w:snapToGrid w:val="0"/>
    </w:pPr>
    <w:rPr>
      <w:rFonts w:ascii="Palatino Linotype" w:eastAsia="Times New Roman" w:hAnsi="Palatino Linotype"/>
      <w:i/>
      <w:color w:val="000000"/>
      <w:lang w:eastAsia="de-CH"/>
    </w:rPr>
  </w:style>
  <w:style w:type="paragraph" w:customStyle="1" w:styleId="MDPI32textnoindent">
    <w:name w:val="MDPI_3.2_text_no_indent"/>
    <w:basedOn w:val="MDPI31text"/>
    <w:rsid w:val="009D22B4"/>
    <w:pPr>
      <w:ind w:firstLine="0"/>
    </w:pPr>
  </w:style>
  <w:style w:type="paragraph" w:customStyle="1" w:styleId="MDPI33textspaceafter">
    <w:name w:val="MDPI_3.3_text_space_after"/>
    <w:basedOn w:val="MDPI31text"/>
    <w:rsid w:val="009D22B4"/>
    <w:pPr>
      <w:spacing w:after="240"/>
    </w:pPr>
  </w:style>
  <w:style w:type="paragraph" w:customStyle="1" w:styleId="MDPI34textspacebefore">
    <w:name w:val="MDPI_3.4_text_space_before"/>
    <w:basedOn w:val="MDPI31text"/>
    <w:rsid w:val="009D22B4"/>
    <w:pPr>
      <w:spacing w:before="240"/>
    </w:pPr>
  </w:style>
  <w:style w:type="paragraph" w:customStyle="1" w:styleId="MDPI35textbeforelist">
    <w:name w:val="MDPI_3.5_text_before_list"/>
    <w:basedOn w:val="MDPI31text"/>
    <w:rsid w:val="009D22B4"/>
    <w:pPr>
      <w:spacing w:after="120"/>
    </w:pPr>
  </w:style>
  <w:style w:type="paragraph" w:customStyle="1" w:styleId="MDPI36textafterlist">
    <w:name w:val="MDPI_3.6_text_after_list"/>
    <w:basedOn w:val="MDPI31text"/>
    <w:rsid w:val="009D22B4"/>
    <w:pPr>
      <w:spacing w:before="120"/>
    </w:pPr>
  </w:style>
  <w:style w:type="paragraph" w:customStyle="1" w:styleId="MDPI37itemize">
    <w:name w:val="MDPI_3.7_itemize"/>
    <w:basedOn w:val="MDPI31text"/>
    <w:rsid w:val="009D22B4"/>
    <w:pPr>
      <w:numPr>
        <w:numId w:val="4"/>
      </w:numPr>
    </w:pPr>
  </w:style>
  <w:style w:type="paragraph" w:customStyle="1" w:styleId="MDPI38bullet">
    <w:name w:val="MDPI_3.8_bullet"/>
    <w:basedOn w:val="MDPI31text"/>
    <w:rsid w:val="009D22B4"/>
    <w:pPr>
      <w:numPr>
        <w:numId w:val="5"/>
      </w:numPr>
    </w:pPr>
  </w:style>
  <w:style w:type="paragraph" w:customStyle="1" w:styleId="MDPI39equation">
    <w:name w:val="MDPI_3.9_equation"/>
    <w:basedOn w:val="MDPI31text"/>
    <w:rsid w:val="009D22B4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rsid w:val="009D22B4"/>
    <w:pPr>
      <w:spacing w:before="120" w:after="120" w:line="240" w:lineRule="auto"/>
      <w:ind w:firstLine="0"/>
      <w:jc w:val="right"/>
    </w:pPr>
  </w:style>
  <w:style w:type="paragraph" w:customStyle="1" w:styleId="MDPI41tablecaption">
    <w:name w:val="MDPI_4.1_table_caption"/>
    <w:basedOn w:val="MDPI62Acknowledgments"/>
    <w:rsid w:val="009D22B4"/>
    <w:pPr>
      <w:spacing w:before="240" w:after="120" w:line="260" w:lineRule="atLeast"/>
      <w:ind w:left="425" w:right="425"/>
    </w:pPr>
    <w:rPr>
      <w:snapToGrid/>
    </w:rPr>
  </w:style>
  <w:style w:type="paragraph" w:customStyle="1" w:styleId="MDPI42tablebody">
    <w:name w:val="MDPI_4.2_table_body"/>
    <w:rsid w:val="009D22B4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3tablefooter">
    <w:name w:val="MDPI_4.3_table_footer"/>
    <w:basedOn w:val="MDPI41tablecaption"/>
    <w:next w:val="MDPI31text"/>
    <w:rsid w:val="009D22B4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rsid w:val="009D22B4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rsid w:val="009D22B4"/>
    <w:pPr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61Supplementary">
    <w:name w:val="MDPI_6.1_Supplementary"/>
    <w:basedOn w:val="MDPI62Acknowledgments"/>
    <w:rsid w:val="009D22B4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rsid w:val="009D22B4"/>
    <w:rPr>
      <w:rFonts w:eastAsia="SimSun"/>
      <w:color w:val="auto"/>
      <w:lang w:eastAsia="en-US"/>
    </w:rPr>
  </w:style>
  <w:style w:type="paragraph" w:customStyle="1" w:styleId="MDPI64CoI">
    <w:name w:val="MDPI_6.4_CoI"/>
    <w:basedOn w:val="MDPI62Acknowledgments"/>
    <w:rsid w:val="009D22B4"/>
  </w:style>
  <w:style w:type="paragraph" w:customStyle="1" w:styleId="MDPI81theorem">
    <w:name w:val="MDPI_8.1_theorem"/>
    <w:basedOn w:val="MDPI32textnoindent"/>
    <w:rsid w:val="009D22B4"/>
    <w:rPr>
      <w:i/>
    </w:rPr>
  </w:style>
  <w:style w:type="paragraph" w:customStyle="1" w:styleId="MDPI82proof">
    <w:name w:val="MDPI_8.2_proof"/>
    <w:basedOn w:val="MDPI32textnoindent"/>
    <w:rsid w:val="009D22B4"/>
  </w:style>
  <w:style w:type="paragraph" w:customStyle="1" w:styleId="MDPIfooterfirstpage">
    <w:name w:val="MDPI_footer_firstpage"/>
    <w:basedOn w:val="Normal"/>
    <w:rsid w:val="009D22B4"/>
    <w:pPr>
      <w:tabs>
        <w:tab w:val="right" w:pos="8845"/>
      </w:tabs>
      <w:adjustRightInd w:val="0"/>
      <w:snapToGrid w:val="0"/>
      <w:spacing w:before="120" w:line="160" w:lineRule="exact"/>
    </w:pPr>
    <w:rPr>
      <w:rFonts w:ascii="Palatino Linotype" w:eastAsia="Times New Roman" w:hAnsi="Palatino Linotype"/>
      <w:sz w:val="16"/>
    </w:rPr>
  </w:style>
  <w:style w:type="paragraph" w:customStyle="1" w:styleId="MDPI23heading3">
    <w:name w:val="MDPI_2.3_heading3"/>
    <w:basedOn w:val="MDPI31text"/>
    <w:rsid w:val="009D22B4"/>
    <w:pPr>
      <w:spacing w:before="240" w:after="120"/>
      <w:ind w:firstLine="0"/>
      <w:outlineLvl w:val="2"/>
    </w:pPr>
  </w:style>
  <w:style w:type="paragraph" w:customStyle="1" w:styleId="MDPI21heading1">
    <w:name w:val="MDPI_2.1_heading1"/>
    <w:basedOn w:val="MDPI23heading3"/>
    <w:rsid w:val="009D22B4"/>
    <w:pPr>
      <w:outlineLvl w:val="0"/>
    </w:pPr>
    <w:rPr>
      <w:b/>
    </w:rPr>
  </w:style>
  <w:style w:type="paragraph" w:customStyle="1" w:styleId="MDPI22heading2">
    <w:name w:val="MDPI_2.2_heading2"/>
    <w:basedOn w:val="Normal"/>
    <w:rsid w:val="009D22B4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/>
      <w:i/>
      <w:noProof/>
      <w:snapToGrid w:val="0"/>
      <w:lang w:bidi="en-US"/>
    </w:rPr>
  </w:style>
  <w:style w:type="paragraph" w:customStyle="1" w:styleId="MDPI71References">
    <w:name w:val="MDPI_7.1_References"/>
    <w:basedOn w:val="MDPI62Acknowledgments"/>
    <w:rsid w:val="009D22B4"/>
    <w:pPr>
      <w:numPr>
        <w:numId w:val="6"/>
      </w:numPr>
      <w:spacing w:before="0" w:line="260" w:lineRule="atLeast"/>
    </w:pPr>
  </w:style>
  <w:style w:type="character" w:styleId="Strong">
    <w:name w:val="Strong"/>
    <w:basedOn w:val="DefaultParagraphFont"/>
    <w:qFormat/>
    <w:locked/>
    <w:rsid w:val="004603C4"/>
    <w:rPr>
      <w:b/>
      <w:bCs/>
    </w:rPr>
  </w:style>
  <w:style w:type="character" w:styleId="Emphasis">
    <w:name w:val="Emphasis"/>
    <w:basedOn w:val="DefaultParagraphFont"/>
    <w:qFormat/>
    <w:rsid w:val="004603C4"/>
    <w:rPr>
      <w:i/>
      <w:iCs/>
    </w:rPr>
  </w:style>
  <w:style w:type="paragraph" w:customStyle="1" w:styleId="MTDisplayEquation">
    <w:name w:val="MTDisplayEquation"/>
    <w:basedOn w:val="Normal"/>
    <w:next w:val="Normal"/>
    <w:link w:val="MTDisplayEquationChar"/>
    <w:rsid w:val="00A976B6"/>
    <w:pPr>
      <w:tabs>
        <w:tab w:val="center" w:pos="4160"/>
        <w:tab w:val="right" w:pos="8300"/>
      </w:tabs>
    </w:pPr>
    <w:rPr>
      <w:rFonts w:asciiTheme="minorEastAsia" w:hAnsiTheme="minorEastAsia"/>
    </w:rPr>
  </w:style>
  <w:style w:type="character" w:customStyle="1" w:styleId="MTDisplayEquationChar">
    <w:name w:val="MTDisplayEquation Char"/>
    <w:basedOn w:val="DefaultParagraphFont"/>
    <w:link w:val="MTDisplayEquation"/>
    <w:rsid w:val="00A976B6"/>
    <w:rPr>
      <w:rFonts w:asciiTheme="minorEastAsia" w:eastAsiaTheme="minorEastAsia" w:hAnsiTheme="minorEastAsia" w:cstheme="minorBidi"/>
      <w:kern w:val="2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90C9F"/>
  </w:style>
  <w:style w:type="character" w:customStyle="1" w:styleId="HeaderChar">
    <w:name w:val="Header Char"/>
    <w:basedOn w:val="DefaultParagraphFont"/>
    <w:link w:val="Header"/>
    <w:uiPriority w:val="99"/>
    <w:rsid w:val="00290C9F"/>
    <w:rPr>
      <w:kern w:val="24"/>
    </w:rPr>
  </w:style>
  <w:style w:type="paragraph" w:styleId="Footer">
    <w:name w:val="footer"/>
    <w:basedOn w:val="Normal"/>
    <w:link w:val="FooterChar"/>
    <w:autoRedefine/>
    <w:uiPriority w:val="99"/>
    <w:unhideWhenUsed/>
    <w:rsid w:val="002C19AD"/>
    <w:pPr>
      <w:tabs>
        <w:tab w:val="center" w:pos="4680"/>
        <w:tab w:val="right" w:pos="9360"/>
      </w:tabs>
    </w:pPr>
    <w:rPr>
      <w:rFonts w:ascii="Avenir Light" w:hAnsi="Avenir Light" w:cs="Calibri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C19AD"/>
    <w:rPr>
      <w:rFonts w:ascii="Avenir Light" w:hAnsi="Avenir Light" w:cs="Calibri"/>
      <w:sz w:val="20"/>
    </w:rPr>
  </w:style>
  <w:style w:type="character" w:styleId="SubtleEmphasis">
    <w:name w:val="Subtle Emphasis"/>
    <w:basedOn w:val="DefaultParagraphFont"/>
    <w:uiPriority w:val="19"/>
    <w:qFormat/>
    <w:rsid w:val="004603C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4603C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4603C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4603C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4603C4"/>
    <w:rPr>
      <w:b/>
      <w:bCs/>
      <w:smallCaps/>
      <w:spacing w:val="5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65506"/>
    <w:rPr>
      <w:rFonts w:ascii="Arial" w:hAnsi="Arial"/>
      <w:sz w:val="22"/>
      <w:lang w:val="en-US"/>
    </w:rPr>
  </w:style>
  <w:style w:type="paragraph" w:customStyle="1" w:styleId="CommentSubject1">
    <w:name w:val="Comment Subject1"/>
    <w:basedOn w:val="CommentText"/>
    <w:next w:val="CommentText"/>
    <w:link w:val="CommentSubjectChar"/>
    <w:uiPriority w:val="99"/>
    <w:rsid w:val="008D57DD"/>
    <w:rPr>
      <w:b/>
      <w:bCs/>
    </w:rPr>
  </w:style>
  <w:style w:type="character" w:customStyle="1" w:styleId="CommentSubjectChar">
    <w:name w:val="Comment Subject Char"/>
    <w:basedOn w:val="CommentTextChar"/>
    <w:link w:val="CommentSubject1"/>
    <w:uiPriority w:val="99"/>
    <w:locked/>
    <w:rsid w:val="008D57DD"/>
    <w:rPr>
      <w:rFonts w:ascii="Arial" w:hAnsi="Arial"/>
      <w:b/>
      <w:bCs/>
      <w:lang w:val="es-E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57D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57DD"/>
    <w:rPr>
      <w:lang w:val="es-ES"/>
    </w:rPr>
  </w:style>
  <w:style w:type="character" w:customStyle="1" w:styleId="highwire-citation-authors">
    <w:name w:val="highwire-citation-authors"/>
    <w:basedOn w:val="DefaultParagraphFont"/>
    <w:uiPriority w:val="99"/>
    <w:rsid w:val="008D57DD"/>
    <w:rPr>
      <w:rFonts w:ascii="Helvetica" w:hAnsi="Helvetica" w:cs="Times New Roman"/>
      <w:sz w:val="24"/>
      <w:szCs w:val="24"/>
      <w:vertAlign w:val="baseline"/>
    </w:rPr>
  </w:style>
  <w:style w:type="character" w:customStyle="1" w:styleId="highwire-cite-metadata-volume">
    <w:name w:val="highwire-cite-metadata-volume"/>
    <w:basedOn w:val="DefaultParagraphFont"/>
    <w:uiPriority w:val="99"/>
    <w:rsid w:val="008D57DD"/>
    <w:rPr>
      <w:rFonts w:ascii="Helvetica" w:hAnsi="Helvetica" w:cs="Times New Roman"/>
      <w:sz w:val="24"/>
      <w:szCs w:val="24"/>
      <w:vertAlign w:val="baseline"/>
    </w:rPr>
  </w:style>
  <w:style w:type="character" w:customStyle="1" w:styleId="highwire-citation-author2">
    <w:name w:val="highwire-citation-author2"/>
    <w:basedOn w:val="DefaultParagraphFont"/>
    <w:uiPriority w:val="99"/>
    <w:rsid w:val="008D57DD"/>
    <w:rPr>
      <w:rFonts w:ascii="Helvetica" w:hAnsi="Helvetica" w:cs="Times New Roman"/>
      <w:sz w:val="24"/>
      <w:szCs w:val="24"/>
      <w:vertAlign w:val="baseline"/>
    </w:rPr>
  </w:style>
  <w:style w:type="character" w:customStyle="1" w:styleId="element-citation">
    <w:name w:val="element-citation"/>
    <w:basedOn w:val="DefaultParagraphFont"/>
    <w:uiPriority w:val="99"/>
    <w:rsid w:val="008D57DD"/>
    <w:rPr>
      <w:rFonts w:cs="Times New Roman"/>
    </w:rPr>
  </w:style>
  <w:style w:type="character" w:customStyle="1" w:styleId="highwire-cite-metadata-date">
    <w:name w:val="highwire-cite-metadata-date"/>
    <w:basedOn w:val="DefaultParagraphFont"/>
    <w:uiPriority w:val="99"/>
    <w:rsid w:val="008D57DD"/>
    <w:rPr>
      <w:rFonts w:ascii="Helvetica" w:hAnsi="Helvetica" w:cs="Times New Roman"/>
      <w:sz w:val="24"/>
      <w:szCs w:val="24"/>
      <w:vertAlign w:val="baseline"/>
    </w:rPr>
  </w:style>
  <w:style w:type="character" w:customStyle="1" w:styleId="highwire-cite-metadata-issue">
    <w:name w:val="highwire-cite-metadata-issue"/>
    <w:basedOn w:val="DefaultParagraphFont"/>
    <w:uiPriority w:val="99"/>
    <w:rsid w:val="008D57DD"/>
    <w:rPr>
      <w:rFonts w:ascii="Helvetica" w:hAnsi="Helvetica" w:cs="Times New Roman"/>
      <w:sz w:val="24"/>
      <w:szCs w:val="24"/>
      <w:vertAlign w:val="baseline"/>
    </w:rPr>
  </w:style>
  <w:style w:type="character" w:customStyle="1" w:styleId="highwire-cite-metadata-journal">
    <w:name w:val="highwire-cite-metadata-journal"/>
    <w:basedOn w:val="DefaultParagraphFont"/>
    <w:uiPriority w:val="99"/>
    <w:rsid w:val="008D57DD"/>
    <w:rPr>
      <w:rFonts w:ascii="Helvetica" w:hAnsi="Helvetica" w:cs="Times New Roman"/>
      <w:sz w:val="24"/>
      <w:szCs w:val="24"/>
      <w:vertAlign w:val="baseline"/>
    </w:rPr>
  </w:style>
  <w:style w:type="character" w:customStyle="1" w:styleId="ref-vol">
    <w:name w:val="ref-vol"/>
    <w:basedOn w:val="DefaultParagraphFont"/>
    <w:uiPriority w:val="99"/>
    <w:rsid w:val="008D57DD"/>
    <w:rPr>
      <w:rFonts w:cs="Times New Roman"/>
    </w:rPr>
  </w:style>
  <w:style w:type="character" w:customStyle="1" w:styleId="CommentReference1">
    <w:name w:val="Comment Reference1"/>
    <w:basedOn w:val="DefaultParagraphFont"/>
    <w:uiPriority w:val="99"/>
    <w:rsid w:val="008D57DD"/>
    <w:rPr>
      <w:rFonts w:cs="Times New Roman"/>
      <w:sz w:val="16"/>
      <w:szCs w:val="16"/>
    </w:rPr>
  </w:style>
  <w:style w:type="paragraph" w:customStyle="1" w:styleId="EndNoteBibliography">
    <w:name w:val="EndNote Bibliography"/>
    <w:basedOn w:val="Normal"/>
    <w:link w:val="EndNoteBibliographyCharChar"/>
    <w:uiPriority w:val="99"/>
    <w:rsid w:val="008D57DD"/>
    <w:rPr>
      <w:rFonts w:cs="Arial"/>
    </w:rPr>
  </w:style>
  <w:style w:type="character" w:customStyle="1" w:styleId="EndNoteBibliographyCharChar">
    <w:name w:val="EndNote Bibliography Char Char"/>
    <w:basedOn w:val="DefaultParagraphFont"/>
    <w:link w:val="EndNoteBibliography"/>
    <w:uiPriority w:val="99"/>
    <w:locked/>
    <w:rsid w:val="008D57DD"/>
    <w:rPr>
      <w:rFonts w:ascii="Arial" w:hAnsi="Arial" w:cs="Arial"/>
      <w:szCs w:val="22"/>
      <w:lang w:val="en-US"/>
    </w:rPr>
  </w:style>
  <w:style w:type="character" w:customStyle="1" w:styleId="highwire-cite-metadata-doi">
    <w:name w:val="highwire-cite-metadata-doi"/>
    <w:basedOn w:val="DefaultParagraphFont"/>
    <w:uiPriority w:val="99"/>
    <w:rsid w:val="008D57DD"/>
    <w:rPr>
      <w:rFonts w:ascii="Helvetica" w:hAnsi="Helvetica" w:cs="Times New Roman"/>
      <w:sz w:val="24"/>
      <w:szCs w:val="24"/>
      <w:vertAlign w:val="baseline"/>
    </w:rPr>
  </w:style>
  <w:style w:type="character" w:customStyle="1" w:styleId="label1">
    <w:name w:val="label1"/>
    <w:basedOn w:val="DefaultParagraphFont"/>
    <w:uiPriority w:val="99"/>
    <w:rsid w:val="008D57DD"/>
    <w:rPr>
      <w:rFonts w:ascii="Helvetica" w:hAnsi="Helvetica" w:cs="Times New Roman"/>
      <w:b/>
      <w:bCs/>
      <w:sz w:val="24"/>
      <w:szCs w:val="24"/>
      <w:vertAlign w:val="baseline"/>
    </w:rPr>
  </w:style>
  <w:style w:type="character" w:customStyle="1" w:styleId="ref-journal">
    <w:name w:val="ref-journal"/>
    <w:basedOn w:val="DefaultParagraphFont"/>
    <w:uiPriority w:val="99"/>
    <w:rsid w:val="008D57DD"/>
    <w:rPr>
      <w:rFonts w:cs="Times New Roman"/>
    </w:rPr>
  </w:style>
  <w:style w:type="character" w:customStyle="1" w:styleId="highwire-cite-metadata-pages">
    <w:name w:val="highwire-cite-metadata-pages"/>
    <w:basedOn w:val="DefaultParagraphFont"/>
    <w:uiPriority w:val="99"/>
    <w:rsid w:val="008D57DD"/>
    <w:rPr>
      <w:rFonts w:ascii="Helvetica" w:hAnsi="Helvetica" w:cs="Times New Roman"/>
      <w:sz w:val="24"/>
      <w:szCs w:val="24"/>
      <w:vertAlign w:val="baseline"/>
    </w:rPr>
  </w:style>
  <w:style w:type="paragraph" w:customStyle="1" w:styleId="ListParagraph1">
    <w:name w:val="List Paragraph1"/>
    <w:basedOn w:val="Normal"/>
    <w:uiPriority w:val="99"/>
    <w:rsid w:val="008D57DD"/>
    <w:pPr>
      <w:ind w:left="720"/>
      <w:contextualSpacing/>
    </w:pPr>
  </w:style>
  <w:style w:type="character" w:customStyle="1" w:styleId="orcid-id1">
    <w:name w:val="orcid-id1"/>
    <w:basedOn w:val="DefaultParagraphFont"/>
    <w:rsid w:val="008D57DD"/>
    <w:rPr>
      <w:rFonts w:cs="Times New Roman"/>
      <w:color w:val="494A4C"/>
      <w:position w:val="5"/>
      <w:sz w:val="20"/>
      <w:szCs w:val="20"/>
    </w:rPr>
  </w:style>
  <w:style w:type="character" w:customStyle="1" w:styleId="topic-highlight1">
    <w:name w:val="topic-highlight1"/>
    <w:basedOn w:val="DefaultParagraphFont"/>
    <w:uiPriority w:val="99"/>
    <w:rsid w:val="008D57DD"/>
    <w:rPr>
      <w:rFonts w:cs="Times New Roman"/>
      <w:color w:val="2E2E2E"/>
    </w:rPr>
  </w:style>
  <w:style w:type="paragraph" w:customStyle="1" w:styleId="Pa19">
    <w:name w:val="Pa19"/>
    <w:basedOn w:val="Normal"/>
    <w:next w:val="Normal"/>
    <w:uiPriority w:val="99"/>
    <w:rsid w:val="008D57DD"/>
    <w:pPr>
      <w:autoSpaceDE w:val="0"/>
      <w:autoSpaceDN w:val="0"/>
      <w:adjustRightInd w:val="0"/>
      <w:spacing w:line="281" w:lineRule="atLeast"/>
    </w:pPr>
    <w:rPr>
      <w:rFonts w:ascii="Gill Sans MT" w:hAnsi="Gill Sans MT"/>
      <w:lang w:eastAsia="de-CH"/>
    </w:rPr>
  </w:style>
  <w:style w:type="character" w:customStyle="1" w:styleId="journaltitle">
    <w:name w:val="journaltitle"/>
    <w:basedOn w:val="DefaultParagraphFont"/>
    <w:rsid w:val="008D57DD"/>
  </w:style>
  <w:style w:type="paragraph" w:customStyle="1" w:styleId="icon--meta-keyline-before">
    <w:name w:val="icon--meta-keyline-before"/>
    <w:basedOn w:val="Normal"/>
    <w:rsid w:val="008D57DD"/>
    <w:pPr>
      <w:spacing w:before="100" w:beforeAutospacing="1" w:after="100" w:afterAutospacing="1"/>
    </w:pPr>
    <w:rPr>
      <w:rFonts w:eastAsia="Times New Roman"/>
      <w:lang w:val="en-NZ"/>
    </w:rPr>
  </w:style>
  <w:style w:type="character" w:customStyle="1" w:styleId="articlecitationyear">
    <w:name w:val="articlecitation_year"/>
    <w:basedOn w:val="DefaultParagraphFont"/>
    <w:rsid w:val="008D57DD"/>
  </w:style>
  <w:style w:type="character" w:customStyle="1" w:styleId="apple-converted-space">
    <w:name w:val="apple-converted-space"/>
    <w:basedOn w:val="DefaultParagraphFont"/>
    <w:rsid w:val="008D57DD"/>
  </w:style>
  <w:style w:type="character" w:customStyle="1" w:styleId="articlecitationvolume">
    <w:name w:val="articlecitation_volume"/>
    <w:basedOn w:val="DefaultParagraphFont"/>
    <w:rsid w:val="008D57DD"/>
  </w:style>
  <w:style w:type="character" w:customStyle="1" w:styleId="articlecitationpages">
    <w:name w:val="articlecitation_pages"/>
    <w:basedOn w:val="DefaultParagraphFont"/>
    <w:rsid w:val="008D57DD"/>
  </w:style>
  <w:style w:type="character" w:customStyle="1" w:styleId="u-inline-block">
    <w:name w:val="u-inline-block"/>
    <w:basedOn w:val="DefaultParagraphFont"/>
    <w:rsid w:val="008D57DD"/>
  </w:style>
  <w:style w:type="character" w:customStyle="1" w:styleId="complextitleprimary">
    <w:name w:val="complextitle_primary"/>
    <w:basedOn w:val="DefaultParagraphFont"/>
    <w:rsid w:val="008D57DD"/>
  </w:style>
  <w:style w:type="character" w:customStyle="1" w:styleId="complextitlesecondary">
    <w:name w:val="complextitle_secondary"/>
    <w:basedOn w:val="DefaultParagraphFont"/>
    <w:rsid w:val="008D57DD"/>
  </w:style>
  <w:style w:type="character" w:styleId="LineNumber">
    <w:name w:val="line number"/>
    <w:basedOn w:val="DefaultParagraphFont"/>
    <w:uiPriority w:val="99"/>
    <w:semiHidden/>
    <w:unhideWhenUsed/>
    <w:rsid w:val="008D57DD"/>
  </w:style>
  <w:style w:type="character" w:styleId="Hyperlink">
    <w:name w:val="Hyperlink"/>
    <w:basedOn w:val="DefaultParagraphFont"/>
    <w:uiPriority w:val="99"/>
    <w:unhideWhenUsed/>
    <w:rsid w:val="002C19AD"/>
    <w:rPr>
      <w:rFonts w:ascii="Avenir Light" w:hAnsi="Avenir Light"/>
      <w:b w:val="0"/>
      <w:bCs w:val="0"/>
      <w:i w:val="0"/>
      <w:iCs w:val="0"/>
      <w:color w:val="0000FF"/>
      <w:sz w:val="22"/>
      <w:u w:val="single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rsid w:val="008D57DD"/>
    <w:rPr>
      <w:rFonts w:eastAsia="Times New Roman"/>
      <w:b/>
      <w:bCs/>
      <w:lang w:val="de-CH"/>
    </w:rPr>
  </w:style>
  <w:style w:type="character" w:customStyle="1" w:styleId="CommentSubjectChar1">
    <w:name w:val="Comment Subject Char1"/>
    <w:basedOn w:val="CommentTextChar"/>
    <w:link w:val="CommentSubject"/>
    <w:uiPriority w:val="99"/>
    <w:rsid w:val="008D57DD"/>
    <w:rPr>
      <w:rFonts w:ascii="Arial" w:eastAsia="Times New Roman" w:hAnsi="Arial"/>
      <w:b/>
      <w:bCs/>
      <w:lang w:val="de-CH"/>
    </w:rPr>
  </w:style>
  <w:style w:type="paragraph" w:customStyle="1" w:styleId="SectionTitle">
    <w:name w:val="Section Title"/>
    <w:basedOn w:val="Normal"/>
    <w:uiPriority w:val="2"/>
    <w:rsid w:val="00290C9F"/>
    <w:pPr>
      <w:pageBreakBefore/>
      <w:jc w:val="center"/>
      <w:outlineLvl w:val="0"/>
    </w:pPr>
    <w:rPr>
      <w:rFonts w:asciiTheme="majorHAnsi" w:eastAsiaTheme="majorEastAsia" w:hAnsiTheme="majorHAnsi" w:cstheme="majorBidi"/>
    </w:rPr>
  </w:style>
  <w:style w:type="paragraph" w:customStyle="1" w:styleId="TableFigure">
    <w:name w:val="Table/Figure"/>
    <w:basedOn w:val="Normal"/>
    <w:uiPriority w:val="39"/>
    <w:rsid w:val="00290C9F"/>
    <w:pPr>
      <w:spacing w:before="240"/>
      <w:contextualSpacing/>
    </w:pPr>
  </w:style>
  <w:style w:type="paragraph" w:customStyle="1" w:styleId="Title2">
    <w:name w:val="Title 2"/>
    <w:basedOn w:val="Normal"/>
    <w:uiPriority w:val="1"/>
    <w:rsid w:val="00290C9F"/>
    <w:pPr>
      <w:jc w:val="center"/>
    </w:pPr>
  </w:style>
  <w:style w:type="character" w:styleId="FootnoteReference">
    <w:name w:val="footnote reference"/>
    <w:basedOn w:val="DefaultParagraphFont"/>
    <w:uiPriority w:val="5"/>
    <w:unhideWhenUsed/>
    <w:rsid w:val="00290C9F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90C9F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90C9F"/>
    <w:rPr>
      <w:kern w:val="24"/>
      <w:sz w:val="22"/>
      <w:szCs w:val="20"/>
    </w:rPr>
  </w:style>
  <w:style w:type="paragraph" w:styleId="ListBullet">
    <w:name w:val="List Bullet"/>
    <w:basedOn w:val="Normal"/>
    <w:uiPriority w:val="9"/>
    <w:unhideWhenUsed/>
    <w:rsid w:val="00290C9F"/>
    <w:pPr>
      <w:numPr>
        <w:numId w:val="8"/>
      </w:numPr>
      <w:contextualSpacing/>
    </w:pPr>
  </w:style>
  <w:style w:type="paragraph" w:styleId="ListNumber">
    <w:name w:val="List Number"/>
    <w:basedOn w:val="Normal"/>
    <w:uiPriority w:val="9"/>
    <w:unhideWhenUsed/>
    <w:rsid w:val="00290C9F"/>
    <w:pPr>
      <w:tabs>
        <w:tab w:val="num" w:pos="1080"/>
      </w:tabs>
      <w:ind w:left="1080" w:hanging="36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rsid w:val="00182CE1"/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00290C9F"/>
    <w:pPr>
      <w:ind w:left="720" w:hanging="720"/>
    </w:pPr>
  </w:style>
  <w:style w:type="paragraph" w:styleId="BodyText">
    <w:name w:val="Body Text"/>
    <w:basedOn w:val="Normal"/>
    <w:link w:val="BodyTextChar"/>
    <w:uiPriority w:val="99"/>
    <w:rsid w:val="002C19AD"/>
    <w:pPr>
      <w:autoSpaceDE w:val="0"/>
      <w:autoSpaceDN w:val="0"/>
      <w:adjustRightInd w:val="0"/>
      <w:spacing w:before="175"/>
      <w:ind w:left="730" w:hanging="350"/>
    </w:pPr>
    <w:rPr>
      <w:rFonts w:ascii="Helvetica" w:eastAsia="Times New Roman" w:hAnsi="Helvetica" w:cs="Helvetica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rsid w:val="002C19AD"/>
    <w:rPr>
      <w:rFonts w:ascii="Helvetica" w:eastAsia="Times New Roman" w:hAnsi="Helvetica" w:cs="Helvetica"/>
      <w:sz w:val="21"/>
      <w:szCs w:val="21"/>
    </w:rPr>
  </w:style>
  <w:style w:type="paragraph" w:customStyle="1" w:styleId="CHAPTERNUMBER">
    <w:name w:val="CHAPTER NUMBER"/>
    <w:basedOn w:val="Normal"/>
    <w:autoRedefine/>
    <w:rsid w:val="008C69B2"/>
    <w:pPr>
      <w:autoSpaceDE w:val="0"/>
      <w:autoSpaceDN w:val="0"/>
      <w:adjustRightInd w:val="0"/>
      <w:jc w:val="right"/>
    </w:pPr>
    <w:rPr>
      <w:rFonts w:ascii="Century Gothic" w:hAnsi="Century Gothic" w:cs="Helvetica Neue"/>
      <w:color w:val="404040" w:themeColor="text1" w:themeTint="BF"/>
      <w:sz w:val="150"/>
      <w:szCs w:val="150"/>
    </w:rPr>
  </w:style>
  <w:style w:type="paragraph" w:customStyle="1" w:styleId="REFERENCES">
    <w:name w:val="REFERENCES"/>
    <w:basedOn w:val="Normal"/>
    <w:rsid w:val="008C69B2"/>
    <w:pPr>
      <w:autoSpaceDE w:val="0"/>
      <w:autoSpaceDN w:val="0"/>
      <w:adjustRightInd w:val="0"/>
      <w:spacing w:after="20"/>
      <w:ind w:left="567" w:hanging="567"/>
    </w:pPr>
    <w:rPr>
      <w:rFonts w:ascii="Constantia" w:hAnsi="Constantia"/>
      <w:color w:val="262626" w:themeColor="text1" w:themeTint="D9"/>
      <w:lang w:eastAsia="sv-SE"/>
    </w:rPr>
  </w:style>
  <w:style w:type="paragraph" w:customStyle="1" w:styleId="FIRSTLEVELTEXT">
    <w:name w:val="FIRST LEVEL TEXT"/>
    <w:basedOn w:val="Normal"/>
    <w:rsid w:val="008C69B2"/>
    <w:pPr>
      <w:autoSpaceDE w:val="0"/>
      <w:autoSpaceDN w:val="0"/>
      <w:adjustRightInd w:val="0"/>
      <w:spacing w:after="240"/>
    </w:pPr>
    <w:rPr>
      <w:rFonts w:ascii="Constantia" w:hAnsi="Constantia"/>
      <w:color w:val="262626" w:themeColor="text1" w:themeTint="D9"/>
    </w:rPr>
  </w:style>
  <w:style w:type="paragraph" w:customStyle="1" w:styleId="Textecourant">
    <w:name w:val="Texte courant"/>
    <w:basedOn w:val="Normal"/>
    <w:link w:val="TextecourantChar"/>
    <w:uiPriority w:val="1"/>
    <w:rsid w:val="007C0A37"/>
    <w:rPr>
      <w:rFonts w:ascii="Franklin Gothic Book" w:hAnsi="Franklin Gothic Book"/>
      <w:lang w:eastAsia="en-CA" w:bidi="en-CA"/>
    </w:rPr>
  </w:style>
  <w:style w:type="character" w:customStyle="1" w:styleId="TextecourantChar">
    <w:name w:val="Texte courant Char"/>
    <w:basedOn w:val="DefaultParagraphFont"/>
    <w:link w:val="Textecourant"/>
    <w:uiPriority w:val="1"/>
    <w:rsid w:val="007C0A37"/>
    <w:rPr>
      <w:rFonts w:ascii="Franklin Gothic Book" w:eastAsia="Calibri" w:hAnsi="Franklin Gothic Book" w:cs="Times New Roman"/>
      <w:sz w:val="21"/>
      <w:lang w:val="en-CA" w:eastAsia="en-CA" w:bidi="en-CA"/>
    </w:rPr>
  </w:style>
  <w:style w:type="character" w:customStyle="1" w:styleId="CaptionChar">
    <w:name w:val="Caption Char"/>
    <w:link w:val="Caption"/>
    <w:uiPriority w:val="35"/>
    <w:rsid w:val="00241ED0"/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val="en-US"/>
    </w:rPr>
  </w:style>
  <w:style w:type="paragraph" w:customStyle="1" w:styleId="Tableheading">
    <w:name w:val="Table heading"/>
    <w:basedOn w:val="Normal"/>
    <w:link w:val="TableheadingChar"/>
    <w:qFormat/>
    <w:rsid w:val="00544406"/>
    <w:pPr>
      <w:bidi w:val="0"/>
      <w:spacing w:after="120"/>
    </w:pPr>
    <w:rPr>
      <w:rFonts w:ascii="Times New Roman" w:eastAsia="Batang" w:hAnsi="Times New Roman"/>
      <w:b/>
      <w:sz w:val="16"/>
      <w:szCs w:val="17"/>
      <w:lang w:eastAsia="ko-KR"/>
    </w:rPr>
  </w:style>
  <w:style w:type="paragraph" w:customStyle="1" w:styleId="Tablenotes">
    <w:name w:val="Table notes"/>
    <w:basedOn w:val="Normal"/>
    <w:link w:val="TablenotesChar"/>
    <w:qFormat/>
    <w:rsid w:val="00544406"/>
    <w:pPr>
      <w:bidi w:val="0"/>
      <w:jc w:val="both"/>
    </w:pPr>
    <w:rPr>
      <w:rFonts w:ascii="Times New Roman" w:eastAsia="Batang" w:hAnsi="Times New Roman"/>
      <w:sz w:val="16"/>
      <w:szCs w:val="16"/>
      <w:lang w:eastAsia="ko-KR"/>
    </w:rPr>
  </w:style>
  <w:style w:type="character" w:customStyle="1" w:styleId="TableheadingChar">
    <w:name w:val="Table heading Char"/>
    <w:link w:val="Tableheading"/>
    <w:rsid w:val="00544406"/>
    <w:rPr>
      <w:rFonts w:ascii="Times New Roman" w:eastAsia="Batang" w:hAnsi="Times New Roman"/>
      <w:b/>
      <w:sz w:val="16"/>
      <w:szCs w:val="17"/>
      <w:lang w:val="en-US" w:eastAsia="ko-KR"/>
    </w:rPr>
  </w:style>
  <w:style w:type="character" w:customStyle="1" w:styleId="TablenotesChar">
    <w:name w:val="Table notes Char"/>
    <w:link w:val="Tablenotes"/>
    <w:rsid w:val="00544406"/>
    <w:rPr>
      <w:rFonts w:ascii="Times New Roman" w:eastAsia="Batang" w:hAnsi="Times New Roman"/>
      <w:sz w:val="16"/>
      <w:szCs w:val="16"/>
      <w:lang w:val="en-US" w:eastAsia="ko-KR"/>
    </w:rPr>
  </w:style>
  <w:style w:type="paragraph" w:customStyle="1" w:styleId="NormalAsianTimesNewRoman">
    <w:name w:val="Normal + (Asian) Times New Roman"/>
    <w:aliases w:val="7 pt,Left,First line:  0&quot;,After:  0 pt"/>
    <w:basedOn w:val="Normal"/>
    <w:rsid w:val="00544406"/>
  </w:style>
  <w:style w:type="table" w:styleId="TableGrid">
    <w:name w:val="Table Grid"/>
    <w:basedOn w:val="TableNormal"/>
    <w:uiPriority w:val="39"/>
    <w:rsid w:val="00544406"/>
    <w:rPr>
      <w:rFonts w:asciiTheme="minorHAnsi" w:eastAsia="Times New Roman" w:hAnsi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4025</Characters>
  <Application>Microsoft Office Word</Application>
  <DocSecurity>0</DocSecurity>
  <Lines>33</Lines>
  <Paragraphs>9</Paragraphs>
  <ScaleCrop>false</ScaleCrop>
  <Company/>
  <LinksUpToDate>false</LinksUpToDate>
  <CharactersWithSpaces>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SBUCOL</dc:creator>
  <cp:lastModifiedBy>SBUCOL</cp:lastModifiedBy>
  <cp:revision>1</cp:revision>
  <dcterms:created xsi:type="dcterms:W3CDTF">2019-07-29T14:26:00Z</dcterms:created>
  <dcterms:modified xsi:type="dcterms:W3CDTF">2019-07-29T14:27:00Z</dcterms:modified>
</cp:coreProperties>
</file>