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0FE10" w14:textId="77777777" w:rsidR="00801DEA" w:rsidRDefault="00801DEA" w:rsidP="00801DEA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color w:val="000000"/>
          <w:shd w:val="clear" w:color="auto" w:fill="FFFF00"/>
          <w:lang w:val="en-US"/>
        </w:rPr>
        <w:t>Online supplement</w:t>
      </w:r>
      <w:r>
        <w:rPr>
          <w:rStyle w:val="normaltextrun"/>
          <w:color w:val="000000"/>
          <w:lang w:val="en-US"/>
        </w:rPr>
        <w:t xml:space="preserve"> for Perales, F., </w:t>
      </w:r>
      <w:proofErr w:type="spellStart"/>
      <w:r>
        <w:rPr>
          <w:rStyle w:val="normaltextrun"/>
          <w:color w:val="000000"/>
          <w:lang w:val="en-US"/>
        </w:rPr>
        <w:t>Kuskoff</w:t>
      </w:r>
      <w:proofErr w:type="spellEnd"/>
      <w:r>
        <w:rPr>
          <w:rStyle w:val="normaltextrun"/>
          <w:color w:val="000000"/>
          <w:lang w:val="en-US"/>
        </w:rPr>
        <w:t>, E., Flood, M., &amp; King, T. (2023).</w:t>
      </w:r>
      <w:r>
        <w:rPr>
          <w:rStyle w:val="normaltextrun"/>
          <w:rFonts w:ascii="SimSun" w:eastAsia="SimSun" w:hAnsi="SimSun" w:cs="Segoe UI" w:hint="eastAsia"/>
          <w:color w:val="000000"/>
          <w:lang w:val="en-US"/>
        </w:rPr>
        <w:t> </w:t>
      </w:r>
      <w:r>
        <w:rPr>
          <w:rStyle w:val="normaltextrun"/>
          <w:color w:val="000000"/>
          <w:lang w:val="en-US"/>
        </w:rPr>
        <w:t xml:space="preserve">Like father, like son: Empirical insights into the intergenerational continuity of </w:t>
      </w:r>
      <w:r w:rsidRPr="0078706F">
        <w:rPr>
          <w:rStyle w:val="normaltextrun"/>
          <w:color w:val="000000"/>
          <w:lang w:val="en-US"/>
        </w:rPr>
        <w:t xml:space="preserve">masculinity </w:t>
      </w:r>
      <w:proofErr w:type="gramStart"/>
      <w:r w:rsidRPr="0078706F">
        <w:rPr>
          <w:rStyle w:val="normaltextrun"/>
          <w:color w:val="000000"/>
          <w:lang w:val="en-US"/>
        </w:rPr>
        <w:t xml:space="preserve">ideology </w:t>
      </w:r>
      <w:r>
        <w:rPr>
          <w:rStyle w:val="normaltextrun"/>
          <w:color w:val="000000"/>
          <w:lang w:val="en-US"/>
        </w:rPr>
        <w:t>.</w:t>
      </w:r>
      <w:proofErr w:type="gramEnd"/>
      <w:r>
        <w:rPr>
          <w:rStyle w:val="normaltextrun"/>
          <w:rFonts w:ascii="SimSun" w:eastAsia="SimSun" w:hAnsi="SimSun" w:cs="Segoe UI" w:hint="eastAsia"/>
          <w:color w:val="000000"/>
          <w:lang w:val="en-US"/>
        </w:rPr>
        <w:t> </w:t>
      </w:r>
      <w:r>
        <w:rPr>
          <w:rStyle w:val="normaltextrun"/>
          <w:i/>
          <w:iCs/>
          <w:color w:val="000000"/>
          <w:lang w:val="en-US"/>
        </w:rPr>
        <w:t>Sex Roles</w:t>
      </w:r>
      <w:r>
        <w:rPr>
          <w:rStyle w:val="normaltextrun"/>
          <w:rFonts w:ascii="SimSun" w:eastAsia="SimSun" w:hAnsi="SimSun" w:cs="Segoe UI" w:hint="eastAsia"/>
          <w:color w:val="000000"/>
          <w:lang w:val="en-US"/>
        </w:rPr>
        <w:t>. </w:t>
      </w:r>
      <w:r>
        <w:rPr>
          <w:rStyle w:val="normaltextrun"/>
          <w:color w:val="000000"/>
          <w:lang w:val="en-US"/>
        </w:rPr>
        <w:t>Francisco Perales, University of Queensland. Email: </w:t>
      </w:r>
      <w:hyperlink r:id="rId4" w:history="1">
        <w:r w:rsidRPr="00B544D6">
          <w:rPr>
            <w:rStyle w:val="Hyperlink"/>
            <w:lang w:val="en-US"/>
          </w:rPr>
          <w:t>f.perales@uq.edu.au</w:t>
        </w:r>
      </w:hyperlink>
      <w:r>
        <w:rPr>
          <w:rStyle w:val="eop"/>
          <w:color w:val="000000"/>
          <w:lang w:val="en-US"/>
        </w:rPr>
        <w:t> </w:t>
      </w:r>
    </w:p>
    <w:p w14:paraId="057F9E4F" w14:textId="77777777" w:rsidR="00801DEA" w:rsidRPr="000124EA" w:rsidRDefault="00801DEA" w:rsidP="00801DEA">
      <w:pPr>
        <w:spacing w:after="120"/>
        <w:jc w:val="center"/>
        <w:rPr>
          <w:color w:val="000000"/>
        </w:rPr>
      </w:pPr>
    </w:p>
    <w:p w14:paraId="0BE8DECC" w14:textId="77777777" w:rsidR="00801DEA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lang w:val="en-US"/>
        </w:rPr>
      </w:pPr>
      <w:r w:rsidRPr="009975CB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Pr="009975CB">
        <w:rPr>
          <w:b/>
          <w:lang w:val="en-US"/>
        </w:rPr>
        <w:t>1</w:t>
      </w:r>
    </w:p>
    <w:p w14:paraId="7FB7DE05" w14:textId="77777777" w:rsidR="00801DEA" w:rsidRPr="00F47E0E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i/>
          <w:iCs/>
          <w:lang w:val="en-US"/>
        </w:rPr>
      </w:pPr>
      <w:r w:rsidRPr="00F47E0E">
        <w:rPr>
          <w:i/>
          <w:iCs/>
          <w:lang w:val="en-US"/>
        </w:rPr>
        <w:t>Sample Means and Standard Deviations for Items and Subscales of the CMNI-22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969"/>
        <w:gridCol w:w="763"/>
        <w:gridCol w:w="636"/>
        <w:gridCol w:w="878"/>
        <w:gridCol w:w="732"/>
      </w:tblGrid>
      <w:tr w:rsidR="00801DEA" w:rsidRPr="000124EA" w14:paraId="71932242" w14:textId="77777777" w:rsidTr="00D320D3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BCD629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B6584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 xml:space="preserve">Young </w:t>
            </w:r>
            <w:r>
              <w:rPr>
                <w:lang w:val="en-US"/>
              </w:rPr>
              <w:t>M</w:t>
            </w:r>
            <w:r w:rsidRPr="009975CB">
              <w:rPr>
                <w:lang w:val="en-US"/>
              </w:rPr>
              <w:t>en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230B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 xml:space="preserve">Father </w:t>
            </w:r>
            <w:r>
              <w:rPr>
                <w:lang w:val="en-US"/>
              </w:rPr>
              <w:t>F</w:t>
            </w:r>
            <w:r w:rsidRPr="009975CB">
              <w:rPr>
                <w:lang w:val="en-US"/>
              </w:rPr>
              <w:t>igures</w:t>
            </w:r>
          </w:p>
        </w:tc>
      </w:tr>
      <w:tr w:rsidR="00801DEA" w:rsidRPr="000124EA" w14:paraId="60856C14" w14:textId="77777777" w:rsidTr="00D320D3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496390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5E57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108A47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lang w:val="en-US"/>
              </w:rPr>
            </w:pPr>
            <w:r w:rsidRPr="00F47E0E">
              <w:rPr>
                <w:i/>
                <w:iCs/>
                <w:lang w:val="en-US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5984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03F33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lang w:val="en-US"/>
              </w:rPr>
            </w:pPr>
            <w:r w:rsidRPr="00F47E0E">
              <w:rPr>
                <w:i/>
                <w:iCs/>
                <w:lang w:val="en-US"/>
              </w:rPr>
              <w:t>SD</w:t>
            </w:r>
          </w:p>
        </w:tc>
      </w:tr>
      <w:tr w:rsidR="00801DEA" w:rsidRPr="000124EA" w14:paraId="4DC866CE" w14:textId="77777777" w:rsidTr="00D320D3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0327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975CB">
              <w:rPr>
                <w:i/>
                <w:lang w:val="en-US"/>
              </w:rPr>
              <w:t>Items (range: 0-3)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D4BC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1335D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C4C5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A032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801DEA" w:rsidRPr="000124EA" w14:paraId="26660EBB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CD30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Work/school is the most important part of my life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8F72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F83A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BAF66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8CECD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0.72</w:t>
            </w:r>
          </w:p>
        </w:tc>
      </w:tr>
      <w:tr w:rsidR="00801DEA" w:rsidRPr="000124EA" w14:paraId="53103AB4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FD8A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make sure people do as I say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3650E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CACBD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FBD99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75CC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0.68</w:t>
            </w:r>
          </w:p>
        </w:tc>
      </w:tr>
      <w:tr w:rsidR="00801DEA" w:rsidRPr="000124EA" w14:paraId="29E8DA8D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8EC8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In general, I do not like risky situations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5AD8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60369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B316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3CBA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0.63</w:t>
            </w:r>
          </w:p>
        </w:tc>
      </w:tr>
      <w:tr w:rsidR="00801DEA" w:rsidRPr="000124EA" w14:paraId="178DB5A8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529FD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It would be awful if someone thought I was gay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F8B5C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2C8E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C2C49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D0AA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0.94</w:t>
            </w:r>
          </w:p>
        </w:tc>
      </w:tr>
      <w:tr w:rsidR="00801DEA" w:rsidRPr="000124EA" w14:paraId="30B540A8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7EA87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 xml:space="preserve">I love it when men </w:t>
            </w:r>
            <w:proofErr w:type="gramStart"/>
            <w:r w:rsidRPr="009975CB">
              <w:rPr>
                <w:lang w:val="en-US"/>
              </w:rPr>
              <w:t>are in charge of</w:t>
            </w:r>
            <w:proofErr w:type="gramEnd"/>
            <w:r w:rsidRPr="009975CB">
              <w:rPr>
                <w:lang w:val="en-US"/>
              </w:rPr>
              <w:t xml:space="preserve"> 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21DD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0CDC7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B3160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FB52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0.68</w:t>
            </w:r>
          </w:p>
        </w:tc>
      </w:tr>
      <w:tr w:rsidR="00801DEA" w:rsidRPr="000124EA" w14:paraId="1C8E7BA6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E3C4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like to talk about my feelings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DC5CE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E58261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7A95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944B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0.74</w:t>
            </w:r>
          </w:p>
        </w:tc>
      </w:tr>
      <w:tr w:rsidR="00801DEA" w:rsidRPr="000124EA" w14:paraId="682178A0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2A4E3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would feel good if I had many sexual partners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8908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9DED2D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0B8AD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D9C32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0.70</w:t>
            </w:r>
          </w:p>
        </w:tc>
      </w:tr>
      <w:tr w:rsidR="00801DEA" w:rsidRPr="000124EA" w14:paraId="7621622D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D85D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It is important that people think I am heterosexual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367C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D16117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866587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1D26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0.83</w:t>
            </w:r>
          </w:p>
        </w:tc>
      </w:tr>
      <w:tr w:rsidR="00801DEA" w:rsidRPr="000124EA" w14:paraId="35DF8C18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C0515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believe that violence is never justified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FDF76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08570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F54A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5F4B7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0.87</w:t>
            </w:r>
          </w:p>
        </w:tc>
      </w:tr>
      <w:tr w:rsidR="00801DEA" w:rsidRPr="000124EA" w14:paraId="1153EDC2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E497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tend to share my feelings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251E6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0CAD9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C2E9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44C55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0.68</w:t>
            </w:r>
          </w:p>
        </w:tc>
      </w:tr>
      <w:tr w:rsidR="00801DEA" w:rsidRPr="000124EA" w14:paraId="670B4171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D4D9B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should be in charge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0D15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CCA1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2482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579C1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0.62</w:t>
            </w:r>
          </w:p>
        </w:tc>
      </w:tr>
      <w:tr w:rsidR="00801DEA" w:rsidRPr="000124EA" w14:paraId="1CEE2C69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DA834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would hate to be important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EA7AC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76060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2288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6A027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0.56</w:t>
            </w:r>
          </w:p>
        </w:tc>
      </w:tr>
      <w:tr w:rsidR="00801DEA" w:rsidRPr="000124EA" w14:paraId="3B0BBDAC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2A780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Sometimes violent action is necessary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4CAEF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E1199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9E8F5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EECBC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0.84</w:t>
            </w:r>
          </w:p>
        </w:tc>
      </w:tr>
      <w:tr w:rsidR="00801DEA" w:rsidRPr="000124EA" w14:paraId="431978FF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8546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do not like giving all my attention to work/school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4B33AF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A9DD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6E03C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E5131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0.68</w:t>
            </w:r>
          </w:p>
        </w:tc>
      </w:tr>
      <w:tr w:rsidR="00801DEA" w:rsidRPr="000124EA" w14:paraId="3387684E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3B83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proofErr w:type="gramStart"/>
            <w:r w:rsidRPr="009975CB">
              <w:rPr>
                <w:lang w:val="en-US"/>
              </w:rPr>
              <w:t>More often than not</w:t>
            </w:r>
            <w:proofErr w:type="gramEnd"/>
            <w:r w:rsidRPr="009975CB">
              <w:rPr>
                <w:lang w:val="en-US"/>
              </w:rPr>
              <w:t>, losing does not bother me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EC6D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1EC3B4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46A09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8A9BC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0.65</w:t>
            </w:r>
          </w:p>
        </w:tc>
      </w:tr>
      <w:tr w:rsidR="00801DEA" w:rsidRPr="000124EA" w14:paraId="78697003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B93C9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would frequently change sexual partners if I could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67F4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5D2AD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4183D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6B09F2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0.65</w:t>
            </w:r>
          </w:p>
        </w:tc>
      </w:tr>
      <w:tr w:rsidR="00801DEA" w:rsidRPr="000124EA" w14:paraId="4BE58001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FB20E4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never do things to be an important person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29CA21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3C453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37C757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71A3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0.65</w:t>
            </w:r>
          </w:p>
        </w:tc>
      </w:tr>
      <w:tr w:rsidR="00801DEA" w:rsidRPr="000124EA" w14:paraId="0BB3C986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6C7FE7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never ask for help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39D14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5DF223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1F1BCE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A87AD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0.59</w:t>
            </w:r>
          </w:p>
        </w:tc>
      </w:tr>
      <w:tr w:rsidR="00801DEA" w:rsidRPr="000124EA" w14:paraId="335BB199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46CCB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I enjoy taking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2809F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3ADF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49C2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7D824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0.65</w:t>
            </w:r>
          </w:p>
        </w:tc>
      </w:tr>
      <w:tr w:rsidR="00801DEA" w:rsidRPr="000124EA" w14:paraId="5DBC8A4D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91039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lang w:val="en-US"/>
              </w:rPr>
            </w:pPr>
            <w:r w:rsidRPr="009975CB">
              <w:rPr>
                <w:lang w:val="en-US"/>
              </w:rPr>
              <w:t>Men and women should respect each other as equals (RC)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B04C26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6627CB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11765A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F65235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0.58</w:t>
            </w:r>
          </w:p>
        </w:tc>
      </w:tr>
      <w:tr w:rsidR="00801DEA" w:rsidRPr="00F47E0E" w14:paraId="662D0158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129E04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Winning is the most important thing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4C476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31C7D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D8A28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39F9B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0.58</w:t>
            </w:r>
          </w:p>
        </w:tc>
      </w:tr>
      <w:tr w:rsidR="00801DEA" w:rsidRPr="00F47E0E" w14:paraId="28E7F3E5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98B7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 xml:space="preserve">It bothers me when I </w:t>
            </w:r>
            <w:proofErr w:type="gramStart"/>
            <w:r w:rsidRPr="00F47E0E">
              <w:rPr>
                <w:color w:val="000000" w:themeColor="text1"/>
                <w:lang w:val="en-US"/>
              </w:rPr>
              <w:t>have to</w:t>
            </w:r>
            <w:proofErr w:type="gramEnd"/>
            <w:r w:rsidRPr="00F47E0E">
              <w:rPr>
                <w:color w:val="000000" w:themeColor="text1"/>
                <w:lang w:val="en-US"/>
              </w:rPr>
              <w:t xml:space="preserve"> ask for help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8785A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E5CE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E028C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9EA2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0.65</w:t>
            </w:r>
          </w:p>
        </w:tc>
      </w:tr>
      <w:tr w:rsidR="00801DEA" w:rsidRPr="00F47E0E" w14:paraId="1E03B091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844DFD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lang w:val="en-US"/>
              </w:rPr>
            </w:pPr>
            <w:r w:rsidRPr="00F47E0E">
              <w:rPr>
                <w:i/>
                <w:color w:val="000000" w:themeColor="text1"/>
                <w:lang w:val="en-US"/>
              </w:rPr>
              <w:t>Subscales (range: 0-3)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B0CCC9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D07B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0F0439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1F6B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F47E0E" w14:paraId="2C60DD36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99607A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Primacy of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16EBD5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2171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1D40A6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5F1F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0.56</w:t>
            </w:r>
          </w:p>
        </w:tc>
      </w:tr>
      <w:tr w:rsidR="00801DEA" w:rsidRPr="00F47E0E" w14:paraId="27B55CB2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132ED8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Importance of being dominant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8E039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BEB6A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733876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49B518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0.53</w:t>
            </w:r>
          </w:p>
        </w:tc>
      </w:tr>
      <w:tr w:rsidR="00801DEA" w:rsidRPr="00F47E0E" w14:paraId="7DD2B627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1DF9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Endorsement of risk-taking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DCB121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83F4DC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58CC3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0603F6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0.55</w:t>
            </w:r>
          </w:p>
        </w:tc>
      </w:tr>
      <w:tr w:rsidR="00801DEA" w:rsidRPr="00F47E0E" w14:paraId="4C192136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2E271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Salience of heterosexual presentation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5CEA8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65F96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E576A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0C334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0.77</w:t>
            </w:r>
          </w:p>
        </w:tc>
      </w:tr>
      <w:tr w:rsidR="00801DEA" w:rsidRPr="00F47E0E" w14:paraId="085DE7EA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1BE157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Salience of power over 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A0D245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F9115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5DC1C0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EA49C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0.51</w:t>
            </w:r>
          </w:p>
        </w:tc>
      </w:tr>
      <w:tr w:rsidR="00801DEA" w:rsidRPr="00F47E0E" w14:paraId="5F5022DD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6BD6C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Importance of emotional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EDA1AA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5FD0E7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DDCEBC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50F190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0.65</w:t>
            </w:r>
          </w:p>
        </w:tc>
      </w:tr>
      <w:tr w:rsidR="00801DEA" w:rsidRPr="00F47E0E" w14:paraId="1F5153E6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565460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Salience of playboy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EFA36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5D10B8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573C4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B177E4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0.61</w:t>
            </w:r>
          </w:p>
        </w:tc>
      </w:tr>
      <w:tr w:rsidR="00801DEA" w:rsidRPr="00F47E0E" w14:paraId="6636D9A5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0C71E1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Importance of social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79779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EEA8A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CA3BEF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6A0B0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0.49</w:t>
            </w:r>
          </w:p>
        </w:tc>
      </w:tr>
      <w:tr w:rsidR="00801DEA" w:rsidRPr="00F47E0E" w14:paraId="119F0659" w14:textId="77777777" w:rsidTr="00D320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488CA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Importance of winning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49746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29B89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598A2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8D4BBA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0.51</w:t>
            </w:r>
          </w:p>
        </w:tc>
      </w:tr>
      <w:tr w:rsidR="00801DEA" w:rsidRPr="00F47E0E" w14:paraId="35D2171A" w14:textId="77777777" w:rsidTr="00D320D3">
        <w:trPr>
          <w:trHeight w:val="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C34DC4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Endorsement of violence as a solution to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8B0BF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57635D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8BD60D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FA6E3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0.71</w:t>
            </w:r>
          </w:p>
        </w:tc>
      </w:tr>
      <w:tr w:rsidR="00801DEA" w:rsidRPr="00F47E0E" w14:paraId="3C34BA0B" w14:textId="77777777" w:rsidTr="00D320D3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D029B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ind w:left="174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  <w:lang w:val="en-US"/>
              </w:rPr>
              <w:t>Importance of self-reliance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9DD0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25FBE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FC707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32A90" w14:textId="77777777" w:rsidR="00801DEA" w:rsidRPr="00F47E0E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F47E0E">
              <w:rPr>
                <w:color w:val="000000" w:themeColor="text1"/>
              </w:rPr>
              <w:t>0.54</w:t>
            </w:r>
          </w:p>
        </w:tc>
      </w:tr>
      <w:tr w:rsidR="00801DEA" w:rsidRPr="000124EA" w14:paraId="5297E904" w14:textId="77777777" w:rsidTr="00D320D3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208D8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rPr>
                <w:i/>
                <w:lang w:val="en-US"/>
              </w:rPr>
            </w:pPr>
            <w:r w:rsidRPr="009975CB">
              <w:rPr>
                <w:i/>
                <w:lang w:val="en-US"/>
              </w:rPr>
              <w:t>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A1FF0" w14:textId="77777777" w:rsidR="00801DEA" w:rsidRPr="009975CB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975CB">
              <w:rPr>
                <w:lang w:val="en-US"/>
              </w:rPr>
              <w:t>839</w:t>
            </w:r>
          </w:p>
        </w:tc>
      </w:tr>
    </w:tbl>
    <w:p w14:paraId="28D32C73" w14:textId="77777777" w:rsidR="00801DEA" w:rsidRPr="009975CB" w:rsidRDefault="00801DEA" w:rsidP="00801DEA">
      <w:pPr>
        <w:widowControl w:val="0"/>
        <w:autoSpaceDE w:val="0"/>
        <w:autoSpaceDN w:val="0"/>
        <w:adjustRightInd w:val="0"/>
        <w:spacing w:before="120"/>
        <w:jc w:val="both"/>
        <w:rPr>
          <w:sz w:val="20"/>
          <w:szCs w:val="20"/>
          <w:lang w:val="en-US"/>
        </w:rPr>
      </w:pPr>
      <w:r w:rsidRPr="00F47E0E">
        <w:rPr>
          <w:i/>
          <w:iCs/>
          <w:sz w:val="20"/>
          <w:szCs w:val="20"/>
          <w:lang w:val="en-US"/>
        </w:rPr>
        <w:t>Not</w:t>
      </w:r>
      <w:r w:rsidRPr="0037658A">
        <w:rPr>
          <w:i/>
          <w:iCs/>
          <w:sz w:val="20"/>
          <w:szCs w:val="20"/>
          <w:lang w:val="en-US"/>
        </w:rPr>
        <w:t>e</w:t>
      </w:r>
      <w:r w:rsidRPr="0037658A">
        <w:rPr>
          <w:sz w:val="20"/>
          <w:szCs w:val="20"/>
          <w:lang w:val="en-US"/>
        </w:rPr>
        <w:t>.</w:t>
      </w:r>
      <w:r w:rsidRPr="009975CB">
        <w:rPr>
          <w:sz w:val="20"/>
          <w:szCs w:val="20"/>
          <w:lang w:val="en-US"/>
        </w:rPr>
        <w:t xml:space="preserve"> </w:t>
      </w:r>
      <w:r w:rsidRPr="009975CB">
        <w:rPr>
          <w:iCs/>
          <w:sz w:val="20"/>
          <w:szCs w:val="20"/>
          <w:lang w:val="en-US"/>
        </w:rPr>
        <w:t>Ten to Men</w:t>
      </w:r>
      <w:r w:rsidRPr="009975CB">
        <w:rPr>
          <w:sz w:val="20"/>
          <w:szCs w:val="20"/>
          <w:lang w:val="en-US"/>
        </w:rPr>
        <w:t xml:space="preserve"> data, Wave 1 (2013/2014). </w:t>
      </w:r>
      <w:r w:rsidRPr="00F47E0E">
        <w:rPr>
          <w:i/>
          <w:iCs/>
          <w:sz w:val="20"/>
          <w:szCs w:val="20"/>
          <w:lang w:val="en-US"/>
        </w:rPr>
        <w:t>SD</w:t>
      </w:r>
      <w:r w:rsidRPr="009975CB">
        <w:rPr>
          <w:sz w:val="20"/>
          <w:szCs w:val="20"/>
          <w:lang w:val="en-US"/>
        </w:rPr>
        <w:t>: Standard deviation.</w:t>
      </w:r>
    </w:p>
    <w:p w14:paraId="485D0421" w14:textId="77777777" w:rsidR="00801DEA" w:rsidRPr="009975CB" w:rsidRDefault="00801DEA" w:rsidP="00801DEA">
      <w:pPr>
        <w:spacing w:after="160" w:line="259" w:lineRule="auto"/>
        <w:rPr>
          <w:b/>
          <w:lang w:val="en-US"/>
        </w:rPr>
      </w:pPr>
      <w:r w:rsidRPr="009975CB">
        <w:rPr>
          <w:b/>
          <w:lang w:val="en-US"/>
        </w:rPr>
        <w:br w:type="page"/>
      </w:r>
    </w:p>
    <w:p w14:paraId="3374435A" w14:textId="77777777" w:rsidR="00801DEA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color w:val="000000" w:themeColor="text1"/>
          <w:lang w:val="en-US"/>
        </w:rPr>
      </w:pPr>
      <w:r w:rsidRPr="005F1EC6">
        <w:rPr>
          <w:b/>
          <w:color w:val="000000" w:themeColor="text1"/>
          <w:lang w:val="en-US"/>
        </w:rPr>
        <w:lastRenderedPageBreak/>
        <w:t xml:space="preserve">Table </w:t>
      </w:r>
      <w:r>
        <w:rPr>
          <w:b/>
          <w:color w:val="000000" w:themeColor="text1"/>
          <w:lang w:val="en-US"/>
        </w:rPr>
        <w:t>S</w:t>
      </w:r>
      <w:r w:rsidRPr="005F1EC6">
        <w:rPr>
          <w:b/>
          <w:color w:val="000000" w:themeColor="text1"/>
          <w:lang w:val="en-US"/>
        </w:rPr>
        <w:t>2</w:t>
      </w:r>
    </w:p>
    <w:p w14:paraId="0E48939D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00313C7C">
        <w:rPr>
          <w:i/>
          <w:iCs/>
          <w:color w:val="000000" w:themeColor="text1"/>
          <w:lang w:val="en-US"/>
        </w:rPr>
        <w:t xml:space="preserve">Abridged </w:t>
      </w:r>
      <w:r w:rsidRPr="0042310B">
        <w:rPr>
          <w:i/>
          <w:iCs/>
          <w:color w:val="000000" w:themeColor="text1"/>
          <w:lang w:val="en-US"/>
        </w:rPr>
        <w:t xml:space="preserve">Results </w:t>
      </w:r>
      <w:proofErr w:type="gramStart"/>
      <w:r w:rsidRPr="0042310B">
        <w:rPr>
          <w:i/>
          <w:iCs/>
          <w:color w:val="000000" w:themeColor="text1"/>
          <w:lang w:val="en-US"/>
        </w:rPr>
        <w:t>Of</w:t>
      </w:r>
      <w:proofErr w:type="gramEnd"/>
      <w:r w:rsidRPr="0042310B">
        <w:rPr>
          <w:i/>
          <w:iCs/>
          <w:color w:val="000000" w:themeColor="text1"/>
          <w:lang w:val="en-US"/>
        </w:rPr>
        <w:t xml:space="preserve"> Ordinary Least Squares Regression Models </w:t>
      </w:r>
      <w:r w:rsidRPr="00313C7C">
        <w:rPr>
          <w:i/>
          <w:iCs/>
          <w:color w:val="000000" w:themeColor="text1"/>
          <w:lang w:val="en-US"/>
        </w:rPr>
        <w:t xml:space="preserve">of </w:t>
      </w:r>
      <w:r w:rsidRPr="0042310B">
        <w:rPr>
          <w:i/>
          <w:iCs/>
          <w:color w:val="000000" w:themeColor="text1"/>
          <w:lang w:val="en-US"/>
        </w:rPr>
        <w:t>Young Men’s CMNI Domain/Item Scores, Model Coefficients</w:t>
      </w:r>
      <w:r w:rsidRPr="00313C7C">
        <w:rPr>
          <w:i/>
          <w:iCs/>
          <w:color w:val="000000" w:themeColor="text1"/>
          <w:lang w:val="en-US"/>
        </w:rPr>
        <w:t xml:space="preserve"> on </w:t>
      </w:r>
      <w:r w:rsidRPr="0042310B">
        <w:rPr>
          <w:i/>
          <w:iCs/>
          <w:color w:val="000000" w:themeColor="text1"/>
          <w:lang w:val="en-US"/>
        </w:rPr>
        <w:t>Father Figure’s CMNI Domain/Item Scores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2647"/>
      </w:tblGrid>
      <w:tr w:rsidR="00801DEA" w:rsidRPr="005F1EC6" w14:paraId="57FCCB35" w14:textId="77777777" w:rsidTr="00D320D3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39F31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Outcome variable</w:t>
            </w:r>
          </w:p>
          <w:p w14:paraId="500ED44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(Young man’s CMNI domain/item)</w:t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2411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β</w:t>
            </w:r>
          </w:p>
          <w:p w14:paraId="5FB904D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(Father’s score in the same CMNI domain/item)</w:t>
            </w:r>
          </w:p>
        </w:tc>
      </w:tr>
      <w:tr w:rsidR="00801DEA" w:rsidRPr="005F1EC6" w14:paraId="35C3F940" w14:textId="77777777" w:rsidTr="00D320D3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0C952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CMNI domains</w:t>
            </w:r>
          </w:p>
        </w:tc>
      </w:tr>
      <w:tr w:rsidR="00801DEA" w:rsidRPr="005F1EC6" w14:paraId="321D36E7" w14:textId="77777777" w:rsidTr="00D320D3">
        <w:tc>
          <w:tcPr>
            <w:tcW w:w="6379" w:type="dxa"/>
            <w:tcBorders>
              <w:top w:val="single" w:sz="4" w:space="0" w:color="auto"/>
            </w:tcBorders>
          </w:tcPr>
          <w:p w14:paraId="3A3DE98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Primacy of work</w:t>
            </w:r>
          </w:p>
        </w:tc>
        <w:tc>
          <w:tcPr>
            <w:tcW w:w="2647" w:type="dxa"/>
            <w:tcBorders>
              <w:top w:val="single" w:sz="4" w:space="0" w:color="auto"/>
            </w:tcBorders>
          </w:tcPr>
          <w:p w14:paraId="74350C13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0.13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8EB4BE2" w14:textId="77777777" w:rsidTr="00D320D3">
        <w:tc>
          <w:tcPr>
            <w:tcW w:w="6379" w:type="dxa"/>
          </w:tcPr>
          <w:p w14:paraId="25D01B7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Importance of being dominant</w:t>
            </w:r>
          </w:p>
        </w:tc>
        <w:tc>
          <w:tcPr>
            <w:tcW w:w="2647" w:type="dxa"/>
          </w:tcPr>
          <w:p w14:paraId="3BB9FB52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0.14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39326E7F" w14:textId="77777777" w:rsidTr="00D320D3">
        <w:tc>
          <w:tcPr>
            <w:tcW w:w="6379" w:type="dxa"/>
          </w:tcPr>
          <w:p w14:paraId="25CB07C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Endorsement of risk-taking</w:t>
            </w:r>
          </w:p>
        </w:tc>
        <w:tc>
          <w:tcPr>
            <w:tcW w:w="2647" w:type="dxa"/>
          </w:tcPr>
          <w:p w14:paraId="78F7101F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0.15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ED72FD9" w14:textId="77777777" w:rsidTr="00D320D3">
        <w:tc>
          <w:tcPr>
            <w:tcW w:w="6379" w:type="dxa"/>
          </w:tcPr>
          <w:p w14:paraId="5EC5D41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Salience of heterosexual presentation</w:t>
            </w:r>
          </w:p>
        </w:tc>
        <w:tc>
          <w:tcPr>
            <w:tcW w:w="2647" w:type="dxa"/>
          </w:tcPr>
          <w:p w14:paraId="6665EA37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0.23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7646E850" w14:textId="77777777" w:rsidTr="00D320D3">
        <w:tc>
          <w:tcPr>
            <w:tcW w:w="6379" w:type="dxa"/>
          </w:tcPr>
          <w:p w14:paraId="505378F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Salience of power over women</w:t>
            </w:r>
          </w:p>
        </w:tc>
        <w:tc>
          <w:tcPr>
            <w:tcW w:w="2647" w:type="dxa"/>
          </w:tcPr>
          <w:p w14:paraId="2D53789D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5FC0BB08" w14:textId="77777777" w:rsidTr="00D320D3">
        <w:tc>
          <w:tcPr>
            <w:tcW w:w="6379" w:type="dxa"/>
          </w:tcPr>
          <w:p w14:paraId="194B37A1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Importance of emotional control</w:t>
            </w:r>
          </w:p>
        </w:tc>
        <w:tc>
          <w:tcPr>
            <w:tcW w:w="2647" w:type="dxa"/>
          </w:tcPr>
          <w:p w14:paraId="75A1EAFC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750E4B80" w14:textId="77777777" w:rsidTr="00D320D3">
        <w:tc>
          <w:tcPr>
            <w:tcW w:w="6379" w:type="dxa"/>
          </w:tcPr>
          <w:p w14:paraId="7FD41AE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Salience of playboy status</w:t>
            </w:r>
          </w:p>
        </w:tc>
        <w:tc>
          <w:tcPr>
            <w:tcW w:w="2647" w:type="dxa"/>
          </w:tcPr>
          <w:p w14:paraId="07196A43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0.25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2919620F" w14:textId="77777777" w:rsidTr="00D320D3">
        <w:tc>
          <w:tcPr>
            <w:tcW w:w="6379" w:type="dxa"/>
          </w:tcPr>
          <w:p w14:paraId="4073726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Importance of social status</w:t>
            </w:r>
          </w:p>
        </w:tc>
        <w:tc>
          <w:tcPr>
            <w:tcW w:w="2647" w:type="dxa"/>
          </w:tcPr>
          <w:p w14:paraId="27F97C11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F8CDA7D" w14:textId="77777777" w:rsidTr="00D320D3">
        <w:tc>
          <w:tcPr>
            <w:tcW w:w="6379" w:type="dxa"/>
          </w:tcPr>
          <w:p w14:paraId="4DD390A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Importance of winning</w:t>
            </w:r>
          </w:p>
        </w:tc>
        <w:tc>
          <w:tcPr>
            <w:tcW w:w="2647" w:type="dxa"/>
          </w:tcPr>
          <w:p w14:paraId="4861EB4E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0.15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5FC8497A" w14:textId="77777777" w:rsidTr="00D320D3">
        <w:tc>
          <w:tcPr>
            <w:tcW w:w="6379" w:type="dxa"/>
          </w:tcPr>
          <w:p w14:paraId="09A6CE5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Endorsement of violence as a solution to problems</w:t>
            </w:r>
          </w:p>
        </w:tc>
        <w:tc>
          <w:tcPr>
            <w:tcW w:w="2647" w:type="dxa"/>
          </w:tcPr>
          <w:p w14:paraId="5F47C7C9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0.17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5FC9EE1A" w14:textId="77777777" w:rsidTr="00D320D3">
        <w:tc>
          <w:tcPr>
            <w:tcW w:w="6379" w:type="dxa"/>
            <w:tcBorders>
              <w:bottom w:val="single" w:sz="4" w:space="0" w:color="auto"/>
            </w:tcBorders>
          </w:tcPr>
          <w:p w14:paraId="21B7B6E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Importance of self-reliance</w:t>
            </w:r>
          </w:p>
        </w:tc>
        <w:tc>
          <w:tcPr>
            <w:tcW w:w="2647" w:type="dxa"/>
            <w:tcBorders>
              <w:bottom w:val="single" w:sz="4" w:space="0" w:color="auto"/>
            </w:tcBorders>
          </w:tcPr>
          <w:p w14:paraId="1FF04669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0.08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4D15F1A9" w14:textId="77777777" w:rsidTr="00D320D3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051F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CMNI items</w:t>
            </w:r>
          </w:p>
        </w:tc>
      </w:tr>
      <w:tr w:rsidR="00801DEA" w:rsidRPr="005F1EC6" w14:paraId="02F264A0" w14:textId="77777777" w:rsidTr="00D320D3">
        <w:tc>
          <w:tcPr>
            <w:tcW w:w="6379" w:type="dxa"/>
            <w:tcBorders>
              <w:top w:val="single" w:sz="4" w:space="0" w:color="auto"/>
            </w:tcBorders>
          </w:tcPr>
          <w:p w14:paraId="5DE4B45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Work/school is the most important part of my life</w:t>
            </w:r>
          </w:p>
        </w:tc>
        <w:tc>
          <w:tcPr>
            <w:tcW w:w="2647" w:type="dxa"/>
            <w:tcBorders>
              <w:top w:val="single" w:sz="4" w:space="0" w:color="auto"/>
            </w:tcBorders>
          </w:tcPr>
          <w:p w14:paraId="29E64BB0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0.08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3C19DFF2" w14:textId="77777777" w:rsidTr="00D320D3">
        <w:tc>
          <w:tcPr>
            <w:tcW w:w="6379" w:type="dxa"/>
          </w:tcPr>
          <w:p w14:paraId="280AFEC1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make sure people do as I say</w:t>
            </w:r>
          </w:p>
        </w:tc>
        <w:tc>
          <w:tcPr>
            <w:tcW w:w="2647" w:type="dxa"/>
          </w:tcPr>
          <w:p w14:paraId="48DC0789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0.10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ABBC861" w14:textId="77777777" w:rsidTr="00D320D3">
        <w:tc>
          <w:tcPr>
            <w:tcW w:w="6379" w:type="dxa"/>
          </w:tcPr>
          <w:p w14:paraId="47B1243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In general, I do not like risky situations (RC)</w:t>
            </w:r>
          </w:p>
        </w:tc>
        <w:tc>
          <w:tcPr>
            <w:tcW w:w="2647" w:type="dxa"/>
          </w:tcPr>
          <w:p w14:paraId="71C697D5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05397345" w14:textId="77777777" w:rsidTr="00D320D3">
        <w:tc>
          <w:tcPr>
            <w:tcW w:w="6379" w:type="dxa"/>
          </w:tcPr>
          <w:p w14:paraId="410310C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It would be awful if someone thought I was gay</w:t>
            </w:r>
          </w:p>
        </w:tc>
        <w:tc>
          <w:tcPr>
            <w:tcW w:w="2647" w:type="dxa"/>
          </w:tcPr>
          <w:p w14:paraId="2DA7461C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0.22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343C368" w14:textId="77777777" w:rsidTr="00D320D3">
        <w:tc>
          <w:tcPr>
            <w:tcW w:w="6379" w:type="dxa"/>
          </w:tcPr>
          <w:p w14:paraId="0807E268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 love it when men </w:t>
            </w:r>
            <w:proofErr w:type="gramStart"/>
            <w:r w:rsidRPr="005F1EC6">
              <w:rPr>
                <w:color w:val="000000" w:themeColor="text1"/>
                <w:lang w:val="en-US"/>
              </w:rPr>
              <w:t>are in charge of</w:t>
            </w:r>
            <w:proofErr w:type="gramEnd"/>
            <w:r w:rsidRPr="005F1EC6">
              <w:rPr>
                <w:color w:val="000000" w:themeColor="text1"/>
                <w:lang w:val="en-US"/>
              </w:rPr>
              <w:t xml:space="preserve"> women</w:t>
            </w:r>
          </w:p>
        </w:tc>
        <w:tc>
          <w:tcPr>
            <w:tcW w:w="2647" w:type="dxa"/>
          </w:tcPr>
          <w:p w14:paraId="31855612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63D5D4A3" w14:textId="77777777" w:rsidTr="00D320D3">
        <w:tc>
          <w:tcPr>
            <w:tcW w:w="6379" w:type="dxa"/>
          </w:tcPr>
          <w:p w14:paraId="39AC68F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like to talk about my feelings</w:t>
            </w:r>
          </w:p>
        </w:tc>
        <w:tc>
          <w:tcPr>
            <w:tcW w:w="2647" w:type="dxa"/>
          </w:tcPr>
          <w:p w14:paraId="26429834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0.10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2BBBCD5B" w14:textId="77777777" w:rsidTr="00D320D3">
        <w:tc>
          <w:tcPr>
            <w:tcW w:w="6379" w:type="dxa"/>
          </w:tcPr>
          <w:p w14:paraId="1D4B519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would feel good if I had many sexual partners</w:t>
            </w:r>
          </w:p>
        </w:tc>
        <w:tc>
          <w:tcPr>
            <w:tcW w:w="2647" w:type="dxa"/>
          </w:tcPr>
          <w:p w14:paraId="6D853E81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0.21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737375D3" w14:textId="77777777" w:rsidTr="00D320D3">
        <w:tc>
          <w:tcPr>
            <w:tcW w:w="6379" w:type="dxa"/>
          </w:tcPr>
          <w:p w14:paraId="5EC1E48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It is important that people think I am heterosexual</w:t>
            </w:r>
          </w:p>
        </w:tc>
        <w:tc>
          <w:tcPr>
            <w:tcW w:w="2647" w:type="dxa"/>
          </w:tcPr>
          <w:p w14:paraId="4F68683B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0.16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7328E0A3" w14:textId="77777777" w:rsidTr="00D320D3">
        <w:tc>
          <w:tcPr>
            <w:tcW w:w="6379" w:type="dxa"/>
          </w:tcPr>
          <w:p w14:paraId="2F7C0A0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believe that violence is never justified (RC)</w:t>
            </w:r>
          </w:p>
        </w:tc>
        <w:tc>
          <w:tcPr>
            <w:tcW w:w="2647" w:type="dxa"/>
          </w:tcPr>
          <w:p w14:paraId="449A6BDD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0.07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#</w:t>
            </w:r>
          </w:p>
        </w:tc>
      </w:tr>
      <w:tr w:rsidR="00801DEA" w:rsidRPr="005F1EC6" w14:paraId="704918D9" w14:textId="77777777" w:rsidTr="00D320D3">
        <w:tc>
          <w:tcPr>
            <w:tcW w:w="6379" w:type="dxa"/>
          </w:tcPr>
          <w:p w14:paraId="023EC7E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tend to share my feelings (RC)</w:t>
            </w:r>
          </w:p>
        </w:tc>
        <w:tc>
          <w:tcPr>
            <w:tcW w:w="2647" w:type="dxa"/>
          </w:tcPr>
          <w:p w14:paraId="3D869D30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0.13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319CF188" w14:textId="77777777" w:rsidTr="00D320D3">
        <w:tc>
          <w:tcPr>
            <w:tcW w:w="6379" w:type="dxa"/>
          </w:tcPr>
          <w:p w14:paraId="3F4B289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should be in charge</w:t>
            </w:r>
          </w:p>
        </w:tc>
        <w:tc>
          <w:tcPr>
            <w:tcW w:w="2647" w:type="dxa"/>
          </w:tcPr>
          <w:p w14:paraId="41609766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5428679E" w14:textId="77777777" w:rsidTr="00D320D3">
        <w:tc>
          <w:tcPr>
            <w:tcW w:w="6379" w:type="dxa"/>
          </w:tcPr>
          <w:p w14:paraId="6CEAC13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would hate to be important (RC)</w:t>
            </w:r>
          </w:p>
        </w:tc>
        <w:tc>
          <w:tcPr>
            <w:tcW w:w="2647" w:type="dxa"/>
          </w:tcPr>
          <w:p w14:paraId="0502B6B8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220B0A20" w14:textId="77777777" w:rsidTr="00D320D3">
        <w:tc>
          <w:tcPr>
            <w:tcW w:w="6379" w:type="dxa"/>
          </w:tcPr>
          <w:p w14:paraId="2D1BE9C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Sometimes violent action is necessary</w:t>
            </w:r>
          </w:p>
        </w:tc>
        <w:tc>
          <w:tcPr>
            <w:tcW w:w="2647" w:type="dxa"/>
          </w:tcPr>
          <w:p w14:paraId="22E40E73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0.15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53727B0C" w14:textId="77777777" w:rsidTr="00D320D3">
        <w:tc>
          <w:tcPr>
            <w:tcW w:w="6379" w:type="dxa"/>
          </w:tcPr>
          <w:p w14:paraId="1C9037E2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do not like giving all my attention to work/school</w:t>
            </w:r>
          </w:p>
        </w:tc>
        <w:tc>
          <w:tcPr>
            <w:tcW w:w="2647" w:type="dxa"/>
          </w:tcPr>
          <w:p w14:paraId="63BC8CCD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0.22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3A3525A2" w14:textId="77777777" w:rsidTr="00D320D3">
        <w:tc>
          <w:tcPr>
            <w:tcW w:w="6379" w:type="dxa"/>
          </w:tcPr>
          <w:p w14:paraId="69E76EB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proofErr w:type="gramStart"/>
            <w:r w:rsidRPr="005F1EC6">
              <w:rPr>
                <w:color w:val="000000" w:themeColor="text1"/>
                <w:lang w:val="en-US"/>
              </w:rPr>
              <w:t>More often than not</w:t>
            </w:r>
            <w:proofErr w:type="gramEnd"/>
            <w:r w:rsidRPr="005F1EC6">
              <w:rPr>
                <w:color w:val="000000" w:themeColor="text1"/>
                <w:lang w:val="en-US"/>
              </w:rPr>
              <w:t>, losing does not bother me (RC)</w:t>
            </w:r>
          </w:p>
        </w:tc>
        <w:tc>
          <w:tcPr>
            <w:tcW w:w="2647" w:type="dxa"/>
          </w:tcPr>
          <w:p w14:paraId="6E908B19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0.11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73853C18" w14:textId="77777777" w:rsidTr="00D320D3">
        <w:tc>
          <w:tcPr>
            <w:tcW w:w="6379" w:type="dxa"/>
          </w:tcPr>
          <w:p w14:paraId="23F192E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would frequently change sexual partners if I could</w:t>
            </w:r>
          </w:p>
        </w:tc>
        <w:tc>
          <w:tcPr>
            <w:tcW w:w="2647" w:type="dxa"/>
          </w:tcPr>
          <w:p w14:paraId="059D02E8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0.13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08B00060" w14:textId="77777777" w:rsidTr="00D320D3">
        <w:tc>
          <w:tcPr>
            <w:tcW w:w="6379" w:type="dxa"/>
          </w:tcPr>
          <w:p w14:paraId="595F5F4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never do things to be an important person (RC)</w:t>
            </w:r>
          </w:p>
        </w:tc>
        <w:tc>
          <w:tcPr>
            <w:tcW w:w="2647" w:type="dxa"/>
          </w:tcPr>
          <w:p w14:paraId="3AD7ED1B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0.18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  <w:tr w:rsidR="00801DEA" w:rsidRPr="005F1EC6" w14:paraId="773C1981" w14:textId="77777777" w:rsidTr="00D320D3">
        <w:tc>
          <w:tcPr>
            <w:tcW w:w="6379" w:type="dxa"/>
          </w:tcPr>
          <w:p w14:paraId="630B150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never ask for help</w:t>
            </w:r>
          </w:p>
        </w:tc>
        <w:tc>
          <w:tcPr>
            <w:tcW w:w="2647" w:type="dxa"/>
          </w:tcPr>
          <w:p w14:paraId="3B318EB2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0.08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270AC9C1" w14:textId="77777777" w:rsidTr="00D320D3">
        <w:tc>
          <w:tcPr>
            <w:tcW w:w="6379" w:type="dxa"/>
          </w:tcPr>
          <w:p w14:paraId="57AB57B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I enjoy taking risks</w:t>
            </w:r>
          </w:p>
        </w:tc>
        <w:tc>
          <w:tcPr>
            <w:tcW w:w="2647" w:type="dxa"/>
          </w:tcPr>
          <w:p w14:paraId="63509FAE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0.05</w:t>
            </w:r>
          </w:p>
        </w:tc>
      </w:tr>
      <w:tr w:rsidR="00801DEA" w:rsidRPr="005F1EC6" w14:paraId="14E34968" w14:textId="77777777" w:rsidTr="00D320D3">
        <w:tc>
          <w:tcPr>
            <w:tcW w:w="6379" w:type="dxa"/>
          </w:tcPr>
          <w:p w14:paraId="63EAA80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Men and women should respect each other as equals (RC)</w:t>
            </w:r>
          </w:p>
        </w:tc>
        <w:tc>
          <w:tcPr>
            <w:tcW w:w="2647" w:type="dxa"/>
          </w:tcPr>
          <w:p w14:paraId="3C3D4094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0.10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66773E91" w14:textId="77777777" w:rsidTr="00D320D3">
        <w:tc>
          <w:tcPr>
            <w:tcW w:w="6379" w:type="dxa"/>
          </w:tcPr>
          <w:p w14:paraId="6E83D3E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Winning is the most important thing</w:t>
            </w:r>
          </w:p>
        </w:tc>
        <w:tc>
          <w:tcPr>
            <w:tcW w:w="2647" w:type="dxa"/>
          </w:tcPr>
          <w:p w14:paraId="526421F3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0.12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</w:tr>
      <w:tr w:rsidR="00801DEA" w:rsidRPr="005F1EC6" w14:paraId="24F84A4B" w14:textId="77777777" w:rsidTr="00D320D3">
        <w:tc>
          <w:tcPr>
            <w:tcW w:w="6379" w:type="dxa"/>
          </w:tcPr>
          <w:p w14:paraId="07A831F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It bothers me when I </w:t>
            </w:r>
            <w:proofErr w:type="gramStart"/>
            <w:r w:rsidRPr="005F1EC6">
              <w:rPr>
                <w:color w:val="000000" w:themeColor="text1"/>
                <w:lang w:val="en-US"/>
              </w:rPr>
              <w:t>have to</w:t>
            </w:r>
            <w:proofErr w:type="gramEnd"/>
            <w:r w:rsidRPr="005F1EC6">
              <w:rPr>
                <w:color w:val="000000" w:themeColor="text1"/>
                <w:lang w:val="en-US"/>
              </w:rPr>
              <w:t xml:space="preserve"> ask for help</w:t>
            </w:r>
          </w:p>
        </w:tc>
        <w:tc>
          <w:tcPr>
            <w:tcW w:w="2647" w:type="dxa"/>
          </w:tcPr>
          <w:p w14:paraId="5A91C325" w14:textId="77777777" w:rsidR="00801DEA" w:rsidRPr="005F1EC6" w:rsidRDefault="00801DEA" w:rsidP="00D320D3">
            <w:pPr>
              <w:widowControl w:val="0"/>
              <w:tabs>
                <w:tab w:val="decimal" w:pos="1163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0.14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**</w:t>
            </w:r>
          </w:p>
        </w:tc>
      </w:tr>
    </w:tbl>
    <w:p w14:paraId="6446EFA4" w14:textId="77777777" w:rsidR="00801DEA" w:rsidRPr="005F1EC6" w:rsidRDefault="00801DEA" w:rsidP="00801DEA">
      <w:pPr>
        <w:widowControl w:val="0"/>
        <w:autoSpaceDE w:val="0"/>
        <w:autoSpaceDN w:val="0"/>
        <w:adjustRightInd w:val="0"/>
        <w:spacing w:before="120"/>
        <w:jc w:val="both"/>
        <w:rPr>
          <w:color w:val="000000" w:themeColor="text1"/>
          <w:sz w:val="20"/>
          <w:szCs w:val="20"/>
          <w:lang w:val="en-US"/>
        </w:rPr>
      </w:pPr>
      <w:r w:rsidRPr="00313C7C">
        <w:rPr>
          <w:i/>
          <w:iCs/>
          <w:color w:val="000000" w:themeColor="text1"/>
          <w:sz w:val="20"/>
          <w:szCs w:val="20"/>
          <w:lang w:val="en-US"/>
        </w:rPr>
        <w:t>Note.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Cs/>
          <w:color w:val="000000" w:themeColor="text1"/>
          <w:sz w:val="20"/>
          <w:szCs w:val="20"/>
          <w:lang w:val="en-US"/>
        </w:rPr>
        <w:t>Ten to Men</w:t>
      </w:r>
      <w:r w:rsidRPr="005F1EC6">
        <w:rPr>
          <w:color w:val="000000" w:themeColor="text1"/>
          <w:sz w:val="20"/>
          <w:szCs w:val="20"/>
          <w:lang w:val="en-US"/>
        </w:rPr>
        <w:t xml:space="preserve"> data, Wave 1 (2013/2014). Each row shows the results of a separate regression model. Unstandardized regression coefficients. Control variables as in Table 2. Models estimated using Stata 17’s multiple imputation procedures. Standard errors clustered by household. CMNI: Conformality to Masculine Norms Inventory. Statistical significance: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#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0.1</w:t>
      </w:r>
      <w:r>
        <w:rPr>
          <w:color w:val="000000" w:themeColor="text1"/>
          <w:sz w:val="20"/>
          <w:szCs w:val="20"/>
          <w:lang w:val="en-US"/>
        </w:rPr>
        <w:t>0</w:t>
      </w:r>
      <w:r w:rsidRPr="005F1EC6">
        <w:rPr>
          <w:color w:val="000000" w:themeColor="text1"/>
          <w:sz w:val="20"/>
          <w:szCs w:val="20"/>
          <w:lang w:val="en-US"/>
        </w:rPr>
        <w:t xml:space="preserve">,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*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 xml:space="preserve">0.05,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**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0.01.</w:t>
      </w:r>
    </w:p>
    <w:p w14:paraId="106462F6" w14:textId="77777777" w:rsidR="00801DEA" w:rsidRPr="005F1EC6" w:rsidRDefault="00801DEA" w:rsidP="00801DEA">
      <w:pPr>
        <w:spacing w:after="160" w:line="259" w:lineRule="auto"/>
        <w:rPr>
          <w:b/>
          <w:color w:val="000000" w:themeColor="text1"/>
          <w:lang w:val="en-US"/>
        </w:rPr>
      </w:pPr>
      <w:r w:rsidRPr="005F1EC6">
        <w:rPr>
          <w:b/>
          <w:color w:val="000000" w:themeColor="text1"/>
          <w:lang w:val="en-US"/>
        </w:rPr>
        <w:br w:type="page"/>
      </w:r>
    </w:p>
    <w:p w14:paraId="76353EEC" w14:textId="77777777" w:rsidR="00801DEA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color w:val="000000" w:themeColor="text1"/>
          <w:lang w:val="en-US"/>
        </w:rPr>
      </w:pPr>
      <w:r w:rsidRPr="005F1EC6">
        <w:rPr>
          <w:b/>
          <w:color w:val="000000" w:themeColor="text1"/>
          <w:lang w:val="en-US"/>
        </w:rPr>
        <w:lastRenderedPageBreak/>
        <w:t xml:space="preserve">Table </w:t>
      </w:r>
      <w:r>
        <w:rPr>
          <w:b/>
          <w:color w:val="000000" w:themeColor="text1"/>
          <w:lang w:val="en-US"/>
        </w:rPr>
        <w:t>S</w:t>
      </w:r>
      <w:r w:rsidRPr="005F1EC6">
        <w:rPr>
          <w:b/>
          <w:color w:val="000000" w:themeColor="text1"/>
          <w:lang w:val="en-US"/>
        </w:rPr>
        <w:t>3</w:t>
      </w:r>
    </w:p>
    <w:p w14:paraId="73BBCF7A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i/>
          <w:iCs/>
          <w:color w:val="000000" w:themeColor="text1"/>
          <w:lang w:val="en-US"/>
        </w:rPr>
      </w:pPr>
      <w:r w:rsidRPr="00313C7C">
        <w:rPr>
          <w:i/>
          <w:iCs/>
          <w:color w:val="000000" w:themeColor="text1"/>
          <w:lang w:val="en-US"/>
        </w:rPr>
        <w:t xml:space="preserve">Ordinary </w:t>
      </w:r>
      <w:r w:rsidRPr="0042310B">
        <w:rPr>
          <w:i/>
          <w:iCs/>
          <w:color w:val="000000" w:themeColor="text1"/>
          <w:lang w:val="en-US"/>
        </w:rPr>
        <w:t xml:space="preserve">Least Squares Regression Models </w:t>
      </w:r>
      <w:r>
        <w:rPr>
          <w:i/>
          <w:iCs/>
          <w:color w:val="000000" w:themeColor="text1"/>
          <w:lang w:val="en-US"/>
        </w:rPr>
        <w:t>o</w:t>
      </w:r>
      <w:r w:rsidRPr="0042310B">
        <w:rPr>
          <w:i/>
          <w:iCs/>
          <w:color w:val="000000" w:themeColor="text1"/>
          <w:lang w:val="en-US"/>
        </w:rPr>
        <w:t xml:space="preserve">f Young Men’s CMNI Total Scores, Interactions Between Father Figure’s CMNI Total Score </w:t>
      </w:r>
      <w:r>
        <w:rPr>
          <w:i/>
          <w:iCs/>
          <w:color w:val="000000" w:themeColor="text1"/>
          <w:lang w:val="en-US"/>
        </w:rPr>
        <w:t>a</w:t>
      </w:r>
      <w:r w:rsidRPr="0042310B">
        <w:rPr>
          <w:i/>
          <w:iCs/>
          <w:color w:val="000000" w:themeColor="text1"/>
          <w:lang w:val="en-US"/>
        </w:rPr>
        <w:t>nd Other Model Predictors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119"/>
        <w:gridCol w:w="1793"/>
        <w:gridCol w:w="2114"/>
      </w:tblGrid>
      <w:tr w:rsidR="00801DEA" w:rsidRPr="005F1EC6" w14:paraId="0EC85433" w14:textId="77777777" w:rsidTr="00D320D3">
        <w:tc>
          <w:tcPr>
            <w:tcW w:w="28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138352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A187F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Coefficient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EA5B9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95% CI</w:t>
            </w:r>
          </w:p>
        </w:tc>
      </w:tr>
      <w:tr w:rsidR="00801DEA" w:rsidRPr="005F1EC6" w14:paraId="241AA98F" w14:textId="77777777" w:rsidTr="00D320D3">
        <w:tc>
          <w:tcPr>
            <w:tcW w:w="28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52DFA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lang w:val="en-US"/>
              </w:rPr>
            </w:pPr>
            <w:r w:rsidRPr="005F1EC6">
              <w:rPr>
                <w:b/>
                <w:i/>
                <w:color w:val="000000" w:themeColor="text1"/>
                <w:lang w:val="en-US"/>
              </w:rPr>
              <w:t>Main effects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5BBDB3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894B4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5F1EC6" w14:paraId="6B6CF1EC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78BA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CMNI total score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60C38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–0.07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F85C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[–1.43,1.29]</w:t>
            </w:r>
          </w:p>
        </w:tc>
      </w:tr>
      <w:tr w:rsidR="00801DEA" w:rsidRPr="005F1EC6" w14:paraId="307989D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9CC8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Income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7BF71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8239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5F1EC6" w14:paraId="1DF90478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A6D07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Low: &lt;$100,000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5708C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B7DE2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</w:tr>
      <w:tr w:rsidR="00801DEA" w:rsidRPr="005F1EC6" w14:paraId="2CDC5A1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D405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Medium: $100,000–$149,999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B28A5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31B5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[–0.18,0.38]</w:t>
            </w:r>
          </w:p>
        </w:tc>
      </w:tr>
      <w:tr w:rsidR="00801DEA" w:rsidRPr="005F1EC6" w14:paraId="3CCDFBCC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9899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High: &gt;=$150,000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F2549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0.07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668C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[–0.20,0.34]</w:t>
            </w:r>
          </w:p>
        </w:tc>
      </w:tr>
      <w:tr w:rsidR="00801DEA" w:rsidRPr="005F1EC6" w14:paraId="05D3B1D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19DB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Major city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C892B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0.06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6EA9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[–0.14,0.25]</w:t>
            </w:r>
          </w:p>
        </w:tc>
      </w:tr>
      <w:tr w:rsidR="00801DEA" w:rsidRPr="005F1EC6" w14:paraId="041B6DED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AC05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English spoken at home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21377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–0.08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17CB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[–0.41,0.26]</w:t>
            </w:r>
          </w:p>
        </w:tc>
      </w:tr>
      <w:tr w:rsidR="00801DEA" w:rsidRPr="005F1EC6" w14:paraId="3440C55E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4DBF7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Age in years </w:t>
            </w:r>
            <w:r w:rsidRPr="005F1EC6">
              <w:rPr>
                <w:i/>
                <w:color w:val="000000" w:themeColor="text1"/>
                <w:lang w:val="en-US"/>
              </w:rPr>
              <w:t>(young man)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7556A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–0.01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4B6A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[–0.10,0.08]</w:t>
            </w:r>
          </w:p>
        </w:tc>
      </w:tr>
      <w:tr w:rsidR="00801DEA" w:rsidRPr="005F1EC6" w14:paraId="03FE7A5A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07BB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Heterosexual </w:t>
            </w:r>
            <w:r w:rsidRPr="005F1EC6">
              <w:rPr>
                <w:i/>
                <w:color w:val="000000" w:themeColor="text1"/>
                <w:lang w:val="en-US"/>
              </w:rPr>
              <w:t>(young man)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804A3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0.17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6A82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[–0.17,0.51]</w:t>
            </w:r>
          </w:p>
        </w:tc>
      </w:tr>
      <w:tr w:rsidR="00801DEA" w:rsidRPr="005F1EC6" w14:paraId="605F8C8A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8846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Importance of religion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CDFC6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–0.05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1A62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[–0.13,0.02]</w:t>
            </w:r>
          </w:p>
        </w:tc>
      </w:tr>
      <w:tr w:rsidR="00801DEA" w:rsidRPr="005F1EC6" w14:paraId="39C4B2B6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F85B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Partnered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89EEF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0.01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6032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[–0.24,0.27]</w:t>
            </w:r>
          </w:p>
        </w:tc>
      </w:tr>
      <w:tr w:rsidR="00801DEA" w:rsidRPr="005F1EC6" w14:paraId="2883CFA3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8B02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Has other children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BBA2A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–0.12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1B4D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[–0.41,0.17]</w:t>
            </w:r>
          </w:p>
        </w:tc>
      </w:tr>
      <w:tr w:rsidR="00801DEA" w:rsidRPr="005F1EC6" w14:paraId="7D6AFBF4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15BC8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Education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AF102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C9C0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5F1EC6" w14:paraId="7C030782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0B50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Below school Year 12 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EA5D7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CF514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</w:tr>
      <w:tr w:rsidR="00801DEA" w:rsidRPr="005F1EC6" w14:paraId="7F99C771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4013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Year 12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E44C3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0.16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0BAC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[–0.17,0.50]</w:t>
            </w:r>
          </w:p>
        </w:tc>
      </w:tr>
      <w:tr w:rsidR="00801DEA" w:rsidRPr="005F1EC6" w14:paraId="3AD8F1C0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53CE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Certificate or diploma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D3CE9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–0.27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#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680D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[–0.57,0.03]</w:t>
            </w:r>
          </w:p>
        </w:tc>
      </w:tr>
      <w:tr w:rsidR="00801DEA" w:rsidRPr="005F1EC6" w14:paraId="41A6285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F171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University qualification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573A5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0.08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253D1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[–0.25,0.42]</w:t>
            </w:r>
          </w:p>
        </w:tc>
      </w:tr>
      <w:tr w:rsidR="00801DEA" w:rsidRPr="005F1EC6" w14:paraId="174E9204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67041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Age in years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41EA5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8A6A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[–0.02,0.03]</w:t>
            </w:r>
          </w:p>
        </w:tc>
      </w:tr>
      <w:tr w:rsidR="00801DEA" w:rsidRPr="005F1EC6" w14:paraId="3F7BCED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45727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lang w:val="en-US"/>
              </w:rPr>
            </w:pPr>
            <w:r w:rsidRPr="005F1EC6">
              <w:rPr>
                <w:b/>
                <w:i/>
                <w:color w:val="000000" w:themeColor="text1"/>
                <w:lang w:val="en-US"/>
              </w:rPr>
              <w:t>Interaction effects: Masculinity × …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059BF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FC16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5F1EC6" w14:paraId="588DC7B3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B8F1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Income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E0010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525F3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801DEA" w:rsidRPr="005F1EC6" w14:paraId="5E74E1B3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2F17F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Low: &lt;$100,000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77C51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8E779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</w:tr>
      <w:tr w:rsidR="00801DEA" w:rsidRPr="005F1EC6" w14:paraId="63679A27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37A9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Medium: $100,000–$149,999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23E7B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–0.07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3CFC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[–0.29,0.16]</w:t>
            </w:r>
          </w:p>
        </w:tc>
      </w:tr>
      <w:tr w:rsidR="00801DEA" w:rsidRPr="005F1EC6" w14:paraId="73D750A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1AA4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High: &gt;=$150,000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F2789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–0.04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C8B43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[–0.26,0.18]</w:t>
            </w:r>
          </w:p>
        </w:tc>
      </w:tr>
      <w:tr w:rsidR="00801DEA" w:rsidRPr="005F1EC6" w14:paraId="31EA6701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EAD5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Major city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C3712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–0.04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9994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[–0.19,0.12]</w:t>
            </w:r>
          </w:p>
        </w:tc>
      </w:tr>
      <w:tr w:rsidR="00801DEA" w:rsidRPr="005F1EC6" w14:paraId="0A9FFC99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E50E8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English spoken at home </w:t>
            </w:r>
            <w:r w:rsidRPr="005F1EC6">
              <w:rPr>
                <w:i/>
                <w:color w:val="000000" w:themeColor="text1"/>
                <w:lang w:val="en-US"/>
              </w:rPr>
              <w:t>(household)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288F4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0.01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CED1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[–0.26,0.29]</w:t>
            </w:r>
          </w:p>
        </w:tc>
      </w:tr>
      <w:tr w:rsidR="00801DEA" w:rsidRPr="005F1EC6" w14:paraId="20279B67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A356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Age in years </w:t>
            </w:r>
            <w:r w:rsidRPr="005F1EC6">
              <w:rPr>
                <w:i/>
                <w:color w:val="000000" w:themeColor="text1"/>
                <w:lang w:val="en-US"/>
              </w:rPr>
              <w:t>(young man)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E7BC4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0.01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6EEA84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[–0.06,0.08]</w:t>
            </w:r>
          </w:p>
        </w:tc>
      </w:tr>
      <w:tr w:rsidR="00801DEA" w:rsidRPr="005F1EC6" w14:paraId="54197B1A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182E7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Heterosexual </w:t>
            </w:r>
            <w:r w:rsidRPr="005F1EC6">
              <w:rPr>
                <w:i/>
                <w:color w:val="000000" w:themeColor="text1"/>
                <w:lang w:val="en-US"/>
              </w:rPr>
              <w:t>(young man)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7B282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–0.05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7EFD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[–0.33,0.23]</w:t>
            </w:r>
          </w:p>
        </w:tc>
      </w:tr>
      <w:tr w:rsidR="00801DEA" w:rsidRPr="005F1EC6" w14:paraId="358B822C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4666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Importance of religion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9FCC7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0.05</w:t>
            </w:r>
            <w:r w:rsidRPr="005F1EC6">
              <w:rPr>
                <w:color w:val="000000" w:themeColor="text1"/>
                <w:vertAlign w:val="superscript"/>
                <w:lang w:val="en-US"/>
              </w:rPr>
              <w:t>#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312F8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[–0.01,0.11]</w:t>
            </w:r>
          </w:p>
        </w:tc>
      </w:tr>
      <w:tr w:rsidR="00801DEA" w:rsidRPr="005F1EC6" w14:paraId="0A1A42E4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D8FC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Partnered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27FB1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–0.05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98970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[–0.24,0.15]</w:t>
            </w:r>
          </w:p>
        </w:tc>
      </w:tr>
      <w:tr w:rsidR="00801DEA" w:rsidRPr="005F1EC6" w14:paraId="32AEC18D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4D6F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Has other children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73C55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0.16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28617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[–0.08,0.40]</w:t>
            </w:r>
          </w:p>
        </w:tc>
      </w:tr>
      <w:tr w:rsidR="00801DEA" w:rsidRPr="005F1EC6" w14:paraId="641F8C6D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4039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Education </w:t>
            </w:r>
            <w:r w:rsidRPr="005F1EC6">
              <w:rPr>
                <w:i/>
                <w:color w:val="000000" w:themeColor="text1"/>
                <w:lang w:val="en-US"/>
              </w:rPr>
              <w:t>(father figure)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B32CA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E8555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Reference</w:t>
            </w:r>
          </w:p>
        </w:tc>
      </w:tr>
      <w:tr w:rsidR="00801DEA" w:rsidRPr="005F1EC6" w14:paraId="50A1F19E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B21EB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 xml:space="preserve">Below school Year 12 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0F290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–0.14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64F02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[–0.39,0.12]</w:t>
            </w:r>
          </w:p>
        </w:tc>
      </w:tr>
      <w:tr w:rsidR="00801DEA" w:rsidRPr="005F1EC6" w14:paraId="75541243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F17D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Year 12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233A1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0.17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354A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[–0.07,0.40]</w:t>
            </w:r>
          </w:p>
        </w:tc>
      </w:tr>
      <w:tr w:rsidR="00801DEA" w:rsidRPr="005F1EC6" w14:paraId="715F056B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4D94FE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Certificate or diploma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9A977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–0.15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7283A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[–0.42,0.12]</w:t>
            </w:r>
          </w:p>
        </w:tc>
      </w:tr>
      <w:tr w:rsidR="00801DEA" w:rsidRPr="005F1EC6" w14:paraId="4CA3E348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FDD98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ind w:left="176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University qualification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4F6A6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–0.00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6FD6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[–0.02,0.02]</w:t>
            </w:r>
          </w:p>
        </w:tc>
      </w:tr>
      <w:tr w:rsidR="00801DEA" w:rsidRPr="005F1EC6" w14:paraId="11A32DD0" w14:textId="77777777" w:rsidTr="00D320D3">
        <w:tc>
          <w:tcPr>
            <w:tcW w:w="2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5327F5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Constant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30C3EF" w14:textId="77777777" w:rsidR="00801DEA" w:rsidRPr="005F1EC6" w:rsidRDefault="00801DEA" w:rsidP="00D320D3">
            <w:pPr>
              <w:widowControl w:val="0"/>
              <w:tabs>
                <w:tab w:val="decimal" w:pos="777"/>
              </w:tabs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1.19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D9912D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[–0.56,2.95]</w:t>
            </w:r>
          </w:p>
        </w:tc>
      </w:tr>
      <w:tr w:rsidR="00801DEA" w:rsidRPr="005F1EC6" w14:paraId="7DF95645" w14:textId="77777777" w:rsidTr="00D320D3">
        <w:tc>
          <w:tcPr>
            <w:tcW w:w="2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213C7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n</w:t>
            </w:r>
          </w:p>
        </w:tc>
        <w:tc>
          <w:tcPr>
            <w:tcW w:w="21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1941AC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839</w:t>
            </w:r>
          </w:p>
        </w:tc>
      </w:tr>
      <w:tr w:rsidR="00801DEA" w:rsidRPr="005F1EC6" w14:paraId="3DA4799D" w14:textId="77777777" w:rsidTr="00D320D3">
        <w:tc>
          <w:tcPr>
            <w:tcW w:w="2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6F9FC2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lang w:val="en-US"/>
              </w:rPr>
            </w:pPr>
            <w:r w:rsidRPr="005F1EC6">
              <w:rPr>
                <w:i/>
                <w:color w:val="000000" w:themeColor="text1"/>
                <w:lang w:val="en-US"/>
              </w:rPr>
              <w:t>R</w:t>
            </w:r>
            <w:r w:rsidRPr="005F1EC6">
              <w:rPr>
                <w:i/>
                <w:color w:val="000000" w:themeColor="text1"/>
                <w:vertAlign w:val="superscript"/>
                <w:lang w:val="en-US"/>
              </w:rPr>
              <w:t>2</w:t>
            </w:r>
          </w:p>
        </w:tc>
        <w:tc>
          <w:tcPr>
            <w:tcW w:w="21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50B7B6" w14:textId="77777777" w:rsidR="00801DEA" w:rsidRPr="005F1EC6" w:rsidRDefault="00801DEA" w:rsidP="00D320D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5F1EC6">
              <w:rPr>
                <w:color w:val="000000" w:themeColor="text1"/>
                <w:lang w:val="en-US"/>
              </w:rPr>
              <w:t>0.13</w:t>
            </w:r>
          </w:p>
        </w:tc>
      </w:tr>
    </w:tbl>
    <w:p w14:paraId="69DA5439" w14:textId="77777777" w:rsidR="00801DEA" w:rsidRPr="005F1EC6" w:rsidRDefault="00801DEA" w:rsidP="00801DEA">
      <w:pPr>
        <w:widowControl w:val="0"/>
        <w:autoSpaceDE w:val="0"/>
        <w:autoSpaceDN w:val="0"/>
        <w:adjustRightInd w:val="0"/>
        <w:spacing w:before="120"/>
        <w:jc w:val="both"/>
        <w:rPr>
          <w:color w:val="000000" w:themeColor="text1"/>
          <w:sz w:val="20"/>
          <w:szCs w:val="20"/>
          <w:lang w:val="en-US"/>
        </w:rPr>
      </w:pPr>
      <w:r w:rsidRPr="008133E3">
        <w:rPr>
          <w:i/>
          <w:iCs/>
          <w:color w:val="000000" w:themeColor="text1"/>
          <w:sz w:val="20"/>
          <w:szCs w:val="20"/>
          <w:lang w:val="en-US"/>
        </w:rPr>
        <w:t>Note.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Cs/>
          <w:color w:val="000000" w:themeColor="text1"/>
          <w:sz w:val="20"/>
          <w:szCs w:val="20"/>
          <w:lang w:val="en-US"/>
        </w:rPr>
        <w:t>Ten to Men</w:t>
      </w:r>
      <w:r w:rsidRPr="005F1EC6">
        <w:rPr>
          <w:color w:val="000000" w:themeColor="text1"/>
          <w:sz w:val="20"/>
          <w:szCs w:val="20"/>
          <w:lang w:val="en-US"/>
        </w:rPr>
        <w:t xml:space="preserve"> data, Wave 1 (2013/2014). Unstandardized regression coefficients, with 95% confidence intervals in brackets. Models estimated using Stata 17’s multiple imputation procedures. Standard errors clustered by household. CMNI: Conformality to Masculine Norms Inventory. Statistical significance: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#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.</w:t>
      </w:r>
      <w:proofErr w:type="gramEnd"/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1</w:t>
      </w:r>
      <w:r>
        <w:rPr>
          <w:color w:val="000000" w:themeColor="text1"/>
          <w:sz w:val="20"/>
          <w:szCs w:val="20"/>
          <w:lang w:val="en-US"/>
        </w:rPr>
        <w:t>0</w:t>
      </w:r>
      <w:r w:rsidRPr="005F1EC6">
        <w:rPr>
          <w:color w:val="000000" w:themeColor="text1"/>
          <w:sz w:val="20"/>
          <w:szCs w:val="20"/>
          <w:lang w:val="en-US"/>
        </w:rPr>
        <w:t xml:space="preserve">,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*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 xml:space="preserve">.05, </w:t>
      </w:r>
      <w:r w:rsidRPr="005F1EC6">
        <w:rPr>
          <w:color w:val="000000" w:themeColor="text1"/>
          <w:sz w:val="20"/>
          <w:szCs w:val="20"/>
          <w:vertAlign w:val="superscript"/>
          <w:lang w:val="en-US"/>
        </w:rPr>
        <w:t>**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i/>
          <w:iCs/>
          <w:color w:val="000000" w:themeColor="text1"/>
          <w:sz w:val="20"/>
          <w:szCs w:val="20"/>
          <w:lang w:val="en-US"/>
        </w:rPr>
        <w:t>p</w:t>
      </w:r>
      <w:r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&lt;</w:t>
      </w:r>
      <w:r>
        <w:rPr>
          <w:color w:val="000000" w:themeColor="text1"/>
          <w:sz w:val="20"/>
          <w:szCs w:val="20"/>
          <w:lang w:val="en-US"/>
        </w:rPr>
        <w:t xml:space="preserve"> </w:t>
      </w:r>
      <w:r w:rsidRPr="005F1EC6">
        <w:rPr>
          <w:color w:val="000000" w:themeColor="text1"/>
          <w:sz w:val="20"/>
          <w:szCs w:val="20"/>
          <w:lang w:val="en-US"/>
        </w:rPr>
        <w:t>.01.</w:t>
      </w:r>
    </w:p>
    <w:p w14:paraId="77DE06E4" w14:textId="77777777" w:rsidR="00801DEA" w:rsidRPr="009975CB" w:rsidRDefault="00801DEA" w:rsidP="00801DEA">
      <w:pPr>
        <w:widowControl w:val="0"/>
        <w:autoSpaceDE w:val="0"/>
        <w:autoSpaceDN w:val="0"/>
        <w:adjustRightInd w:val="0"/>
        <w:spacing w:before="120"/>
        <w:jc w:val="both"/>
        <w:rPr>
          <w:sz w:val="20"/>
          <w:szCs w:val="20"/>
          <w:lang w:val="en-US"/>
        </w:rPr>
      </w:pPr>
    </w:p>
    <w:p w14:paraId="1BBB4028" w14:textId="77777777" w:rsidR="00801DEA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lang w:val="en-US"/>
        </w:rPr>
      </w:pPr>
      <w:r w:rsidRPr="009975CB">
        <w:rPr>
          <w:b/>
          <w:lang w:val="en-US"/>
        </w:rPr>
        <w:lastRenderedPageBreak/>
        <w:t xml:space="preserve">Figure </w:t>
      </w:r>
      <w:r>
        <w:rPr>
          <w:b/>
          <w:lang w:val="en-US"/>
        </w:rPr>
        <w:t>S</w:t>
      </w:r>
      <w:r w:rsidRPr="009975CB">
        <w:rPr>
          <w:b/>
          <w:lang w:val="en-US"/>
        </w:rPr>
        <w:t>1</w:t>
      </w:r>
    </w:p>
    <w:p w14:paraId="79990496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i/>
          <w:iCs/>
          <w:lang w:val="en-US"/>
        </w:rPr>
      </w:pPr>
      <w:r w:rsidRPr="00313C7C">
        <w:rPr>
          <w:i/>
          <w:iCs/>
          <w:lang w:val="en-US"/>
        </w:rPr>
        <w:t>Age Distribution of Young Men and Father Figures in The Sample</w:t>
      </w:r>
    </w:p>
    <w:p w14:paraId="7E51E852" w14:textId="77777777" w:rsidR="00801DEA" w:rsidRPr="009975CB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center"/>
        <w:rPr>
          <w:sz w:val="20"/>
          <w:szCs w:val="20"/>
          <w:u w:val="single"/>
          <w:lang w:val="en-US"/>
        </w:rPr>
      </w:pPr>
      <w:r w:rsidRPr="000124EA">
        <w:rPr>
          <w:noProof/>
          <w:lang w:val="en-US" w:eastAsia="en-US"/>
        </w:rPr>
        <w:drawing>
          <wp:inline distT="0" distB="0" distL="0" distR="0" wp14:anchorId="5453D8F6" wp14:editId="2FB73B6C">
            <wp:extent cx="5731510" cy="4172585"/>
            <wp:effectExtent l="19050" t="19050" r="21590" b="18415"/>
            <wp:docPr id="9" name="Picture 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725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4A9F7B" w14:textId="77777777" w:rsidR="00801DEA" w:rsidRPr="009975CB" w:rsidRDefault="00801DEA" w:rsidP="00801DEA">
      <w:pPr>
        <w:keepNext/>
        <w:widowControl w:val="0"/>
        <w:autoSpaceDE w:val="0"/>
        <w:autoSpaceDN w:val="0"/>
        <w:adjustRightInd w:val="0"/>
        <w:spacing w:before="120"/>
        <w:jc w:val="both"/>
        <w:rPr>
          <w:sz w:val="20"/>
          <w:szCs w:val="20"/>
          <w:lang w:val="en-US"/>
        </w:rPr>
      </w:pPr>
      <w:r w:rsidRPr="008133E3">
        <w:rPr>
          <w:i/>
          <w:iCs/>
          <w:color w:val="000000" w:themeColor="text1"/>
          <w:sz w:val="20"/>
          <w:szCs w:val="20"/>
          <w:lang w:val="en-US"/>
        </w:rPr>
        <w:t>Note.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9975CB">
        <w:rPr>
          <w:iCs/>
          <w:sz w:val="20"/>
          <w:szCs w:val="20"/>
          <w:lang w:val="en-US"/>
        </w:rPr>
        <w:t>Ten to Men</w:t>
      </w:r>
      <w:r w:rsidRPr="009975CB">
        <w:rPr>
          <w:sz w:val="20"/>
          <w:szCs w:val="20"/>
          <w:lang w:val="en-US"/>
        </w:rPr>
        <w:t xml:space="preserve"> data, Wave 1 (2013/2014).</w:t>
      </w:r>
      <w:r w:rsidRPr="009975CB">
        <w:rPr>
          <w:sz w:val="20"/>
          <w:szCs w:val="20"/>
          <w:lang w:val="en-US"/>
        </w:rPr>
        <w:br w:type="page"/>
      </w:r>
    </w:p>
    <w:p w14:paraId="74D4F7BD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lang w:val="en-US"/>
        </w:rPr>
      </w:pPr>
      <w:r w:rsidRPr="00313C7C">
        <w:rPr>
          <w:b/>
          <w:lang w:val="en-US"/>
        </w:rPr>
        <w:lastRenderedPageBreak/>
        <w:t>Figure S2</w:t>
      </w:r>
    </w:p>
    <w:p w14:paraId="2931077F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i/>
          <w:iCs/>
          <w:lang w:val="en-US"/>
        </w:rPr>
      </w:pPr>
      <w:r w:rsidRPr="00313C7C">
        <w:rPr>
          <w:i/>
          <w:iCs/>
          <w:lang w:val="en-US"/>
        </w:rPr>
        <w:t xml:space="preserve">Distribution of the CMNI </w:t>
      </w:r>
      <w:r w:rsidRPr="005879E5">
        <w:rPr>
          <w:i/>
          <w:iCs/>
          <w:lang w:val="en-US"/>
        </w:rPr>
        <w:t xml:space="preserve">Total Scores </w:t>
      </w:r>
      <w:r w:rsidRPr="00313C7C">
        <w:rPr>
          <w:i/>
          <w:iCs/>
          <w:lang w:val="en-US"/>
        </w:rPr>
        <w:t xml:space="preserve">for </w:t>
      </w:r>
      <w:r w:rsidRPr="005879E5">
        <w:rPr>
          <w:i/>
          <w:iCs/>
          <w:lang w:val="en-US"/>
        </w:rPr>
        <w:t xml:space="preserve">Young Men </w:t>
      </w:r>
      <w:r w:rsidRPr="00313C7C">
        <w:rPr>
          <w:i/>
          <w:iCs/>
          <w:lang w:val="en-US"/>
        </w:rPr>
        <w:t xml:space="preserve">and </w:t>
      </w:r>
      <w:r w:rsidRPr="005879E5">
        <w:rPr>
          <w:i/>
          <w:iCs/>
          <w:lang w:val="en-US"/>
        </w:rPr>
        <w:t xml:space="preserve">Father Figures </w:t>
      </w:r>
      <w:r w:rsidRPr="00313C7C">
        <w:rPr>
          <w:i/>
          <w:iCs/>
          <w:lang w:val="en-US"/>
        </w:rPr>
        <w:t xml:space="preserve">in the </w:t>
      </w:r>
      <w:r w:rsidRPr="005879E5">
        <w:rPr>
          <w:i/>
          <w:iCs/>
          <w:lang w:val="en-US"/>
        </w:rPr>
        <w:t>Sample</w:t>
      </w:r>
    </w:p>
    <w:p w14:paraId="58F95419" w14:textId="77777777" w:rsidR="00801DEA" w:rsidRPr="005879E5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center"/>
        <w:rPr>
          <w:sz w:val="20"/>
          <w:szCs w:val="20"/>
          <w:u w:val="single"/>
          <w:lang w:val="en-US"/>
        </w:rPr>
      </w:pPr>
      <w:r w:rsidRPr="005879E5">
        <w:rPr>
          <w:noProof/>
          <w:lang w:val="en-US" w:eastAsia="en-US"/>
        </w:rPr>
        <w:drawing>
          <wp:inline distT="0" distB="0" distL="0" distR="0" wp14:anchorId="236F60D9" wp14:editId="02E32AAB">
            <wp:extent cx="5731510" cy="4168775"/>
            <wp:effectExtent l="19050" t="19050" r="21590" b="22225"/>
            <wp:docPr id="1" name="Picture 1" descr="Chart, diagram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diagram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1C2F6D" w14:textId="77777777" w:rsidR="00801DEA" w:rsidRPr="005879E5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sz w:val="20"/>
          <w:szCs w:val="20"/>
          <w:u w:val="single"/>
          <w:lang w:val="en-US"/>
        </w:rPr>
      </w:pPr>
      <w:r w:rsidRPr="008133E3">
        <w:rPr>
          <w:i/>
          <w:iCs/>
          <w:color w:val="000000" w:themeColor="text1"/>
          <w:sz w:val="20"/>
          <w:szCs w:val="20"/>
          <w:lang w:val="en-US"/>
        </w:rPr>
        <w:t>Note.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5879E5">
        <w:rPr>
          <w:iCs/>
          <w:sz w:val="20"/>
          <w:szCs w:val="20"/>
          <w:lang w:val="en-US"/>
        </w:rPr>
        <w:t>Ten to Men</w:t>
      </w:r>
      <w:r w:rsidRPr="005879E5">
        <w:rPr>
          <w:sz w:val="20"/>
          <w:szCs w:val="20"/>
          <w:lang w:val="en-US"/>
        </w:rPr>
        <w:t xml:space="preserve"> data, Wave 1 (2013/2014). CMNI: Conformality to Masculine Norms Inventory.</w:t>
      </w:r>
    </w:p>
    <w:p w14:paraId="04545B77" w14:textId="77777777" w:rsidR="00801DEA" w:rsidRPr="005879E5" w:rsidRDefault="00801DEA" w:rsidP="00801DEA">
      <w:pPr>
        <w:rPr>
          <w:lang w:val="en-US"/>
        </w:rPr>
        <w:sectPr w:rsidR="00801DEA" w:rsidRPr="005879E5" w:rsidSect="00AE4DF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45A93E" w14:textId="77777777" w:rsidR="00801DEA" w:rsidRDefault="00801DEA" w:rsidP="00801DEA">
      <w:pPr>
        <w:keepNext/>
        <w:widowControl w:val="0"/>
        <w:autoSpaceDE w:val="0"/>
        <w:autoSpaceDN w:val="0"/>
        <w:adjustRightInd w:val="0"/>
        <w:spacing w:after="120"/>
        <w:jc w:val="both"/>
        <w:rPr>
          <w:lang w:val="en-US"/>
        </w:rPr>
      </w:pPr>
      <w:r w:rsidRPr="009975CB">
        <w:rPr>
          <w:b/>
          <w:lang w:val="en-US"/>
        </w:rPr>
        <w:lastRenderedPageBreak/>
        <w:t xml:space="preserve">Figure </w:t>
      </w:r>
      <w:r w:rsidRPr="00313C7C">
        <w:rPr>
          <w:b/>
          <w:lang w:val="en-US"/>
        </w:rPr>
        <w:t>S3</w:t>
      </w:r>
    </w:p>
    <w:p w14:paraId="127A6E2B" w14:textId="77777777" w:rsidR="00801DEA" w:rsidRPr="00313C7C" w:rsidRDefault="00801DEA" w:rsidP="00801DEA">
      <w:pPr>
        <w:keepNext/>
        <w:widowControl w:val="0"/>
        <w:autoSpaceDE w:val="0"/>
        <w:autoSpaceDN w:val="0"/>
        <w:adjustRightInd w:val="0"/>
        <w:spacing w:after="120" w:line="480" w:lineRule="auto"/>
        <w:jc w:val="both"/>
        <w:rPr>
          <w:i/>
          <w:iCs/>
          <w:lang w:val="en-US"/>
        </w:rPr>
      </w:pPr>
      <w:r w:rsidRPr="00313C7C">
        <w:rPr>
          <w:i/>
          <w:iCs/>
          <w:lang w:val="en-US"/>
        </w:rPr>
        <w:t xml:space="preserve">Associations between CMNI-22 </w:t>
      </w:r>
      <w:r>
        <w:rPr>
          <w:i/>
          <w:iCs/>
          <w:lang w:val="en-US"/>
        </w:rPr>
        <w:t>I</w:t>
      </w:r>
      <w:r w:rsidRPr="00313C7C">
        <w:rPr>
          <w:i/>
          <w:iCs/>
          <w:lang w:val="en-US"/>
        </w:rPr>
        <w:t xml:space="preserve">tems for </w:t>
      </w:r>
      <w:r w:rsidRPr="005879E5">
        <w:rPr>
          <w:i/>
          <w:iCs/>
          <w:lang w:val="en-US"/>
        </w:rPr>
        <w:t xml:space="preserve">Young Men </w:t>
      </w:r>
      <w:r w:rsidRPr="00313C7C">
        <w:rPr>
          <w:i/>
          <w:iCs/>
          <w:lang w:val="en-US"/>
        </w:rPr>
        <w:t xml:space="preserve">(Y) and </w:t>
      </w:r>
      <w:r w:rsidRPr="005879E5">
        <w:rPr>
          <w:i/>
          <w:iCs/>
          <w:lang w:val="en-US"/>
        </w:rPr>
        <w:t xml:space="preserve">Father Figures </w:t>
      </w:r>
      <w:r w:rsidRPr="00313C7C">
        <w:rPr>
          <w:i/>
          <w:iCs/>
          <w:lang w:val="en-US"/>
        </w:rPr>
        <w:t>(X)</w:t>
      </w:r>
    </w:p>
    <w:p w14:paraId="7DE11566" w14:textId="77777777" w:rsidR="00801DEA" w:rsidRPr="009975CB" w:rsidRDefault="00801DEA" w:rsidP="00801DEA">
      <w:pPr>
        <w:keepNext/>
        <w:widowControl w:val="0"/>
        <w:autoSpaceDE w:val="0"/>
        <w:autoSpaceDN w:val="0"/>
        <w:adjustRightInd w:val="0"/>
        <w:spacing w:after="120" w:line="480" w:lineRule="auto"/>
        <w:jc w:val="center"/>
        <w:rPr>
          <w:lang w:val="en-US"/>
        </w:rPr>
      </w:pPr>
      <w:r w:rsidRPr="000124EA">
        <w:rPr>
          <w:noProof/>
          <w:lang w:val="en-US" w:eastAsia="en-US"/>
        </w:rPr>
        <w:drawing>
          <wp:inline distT="0" distB="0" distL="0" distR="0" wp14:anchorId="5FE8A0AF" wp14:editId="7A694D1D">
            <wp:extent cx="7043380" cy="4694464"/>
            <wp:effectExtent l="19050" t="19050" r="24765" b="1143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727" cy="47186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FEE995" w14:textId="77777777" w:rsidR="00801DEA" w:rsidRPr="009975CB" w:rsidRDefault="00801DEA" w:rsidP="00801DEA">
      <w:pPr>
        <w:rPr>
          <w:sz w:val="20"/>
          <w:szCs w:val="20"/>
          <w:u w:val="single"/>
          <w:lang w:val="en-US"/>
        </w:rPr>
      </w:pPr>
      <w:r w:rsidRPr="008133E3">
        <w:rPr>
          <w:i/>
          <w:iCs/>
          <w:color w:val="000000" w:themeColor="text1"/>
          <w:sz w:val="20"/>
          <w:szCs w:val="20"/>
          <w:lang w:val="en-US"/>
        </w:rPr>
        <w:lastRenderedPageBreak/>
        <w:t>Note.</w:t>
      </w:r>
      <w:r w:rsidRPr="005F1EC6">
        <w:rPr>
          <w:color w:val="000000" w:themeColor="text1"/>
          <w:sz w:val="20"/>
          <w:szCs w:val="20"/>
          <w:lang w:val="en-US"/>
        </w:rPr>
        <w:t xml:space="preserve"> </w:t>
      </w:r>
      <w:r w:rsidRPr="009975CB">
        <w:rPr>
          <w:iCs/>
          <w:sz w:val="20"/>
          <w:szCs w:val="20"/>
          <w:lang w:val="en-US"/>
        </w:rPr>
        <w:t>Ten to Men</w:t>
      </w:r>
      <w:r w:rsidRPr="009975CB">
        <w:rPr>
          <w:sz w:val="20"/>
          <w:szCs w:val="20"/>
          <w:lang w:val="en-US"/>
        </w:rPr>
        <w:t xml:space="preserve"> data, Wave 1 (2013/2014). Whiskers represent 95% confidence intervals. Results from multivariable regression models controlling for the same covariates as Model 2 in Table 2.</w:t>
      </w:r>
    </w:p>
    <w:p w14:paraId="03D537FA" w14:textId="77777777" w:rsidR="002A4106" w:rsidRDefault="002A4106"/>
    <w:sectPr w:rsidR="002A4106" w:rsidSect="007266A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EA"/>
    <w:rsid w:val="002A4106"/>
    <w:rsid w:val="0080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5524F"/>
  <w15:chartTrackingRefBased/>
  <w15:docId w15:val="{7AEC9230-4DD5-4726-8AA0-3CB4B451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1DEA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801DEA"/>
    <w:pPr>
      <w:spacing w:before="100" w:beforeAutospacing="1" w:after="100" w:afterAutospacing="1"/>
    </w:pPr>
    <w:rPr>
      <w:lang w:val="en-CA" w:eastAsia="en-US"/>
    </w:rPr>
  </w:style>
  <w:style w:type="character" w:customStyle="1" w:styleId="normaltextrun">
    <w:name w:val="normaltextrun"/>
    <w:basedOn w:val="DefaultParagraphFont"/>
    <w:rsid w:val="00801DEA"/>
  </w:style>
  <w:style w:type="character" w:customStyle="1" w:styleId="eop">
    <w:name w:val="eop"/>
    <w:basedOn w:val="DefaultParagraphFont"/>
    <w:rsid w:val="00801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f.perales@uq.edu.a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1097</Words>
  <Characters>6258</Characters>
  <Application>Microsoft Office Word</Application>
  <DocSecurity>0</DocSecurity>
  <Lines>52</Lines>
  <Paragraphs>14</Paragraphs>
  <ScaleCrop>false</ScaleCrop>
  <Company>Springer Nature</Company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1</cp:revision>
  <dcterms:created xsi:type="dcterms:W3CDTF">2023-03-27T10:24:00Z</dcterms:created>
  <dcterms:modified xsi:type="dcterms:W3CDTF">2023-03-27T10:25:00Z</dcterms:modified>
</cp:coreProperties>
</file>