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EBCF5" w14:textId="23BF9AB0" w:rsidR="00747AA6" w:rsidRPr="00F642E9" w:rsidRDefault="00747AA6" w:rsidP="004D21BB">
      <w:pPr>
        <w:spacing w:line="480" w:lineRule="auto"/>
        <w:jc w:val="center"/>
        <w:rPr>
          <w:rFonts w:ascii="Times New Roman" w:eastAsia="Times New Roman" w:hAnsi="Times New Roman" w:cs="Times New Roman"/>
          <w:b/>
          <w:bCs/>
          <w:kern w:val="0"/>
          <w14:ligatures w14:val="none"/>
        </w:rPr>
      </w:pPr>
      <w:r w:rsidRPr="00F642E9">
        <w:rPr>
          <w:rFonts w:ascii="Times New Roman" w:hAnsi="Times New Roman" w:cs="Times New Roman"/>
          <w:b/>
          <w:bCs/>
        </w:rPr>
        <w:t>Online Supplementary Materials</w:t>
      </w:r>
      <w:r w:rsidR="00373D4B" w:rsidRPr="00F642E9">
        <w:rPr>
          <w:rFonts w:ascii="Times New Roman" w:hAnsi="Times New Roman" w:cs="Times New Roman"/>
          <w:b/>
          <w:bCs/>
        </w:rPr>
        <w:t xml:space="preserve"> for </w:t>
      </w:r>
      <w:r w:rsidR="00987463" w:rsidRPr="00F642E9">
        <w:rPr>
          <w:rFonts w:ascii="Times New Roman" w:hAnsi="Times New Roman" w:cs="Times New Roman"/>
          <w:b/>
          <w:bCs/>
        </w:rPr>
        <w:t>Examinations of Basic Psychological Need Satisfaction and Frustration Profiles and their Associations with Regulatory Focus, Resilience, and Friendship Quality in Two Samples of Students from the Pacific Region</w:t>
      </w:r>
    </w:p>
    <w:p w14:paraId="4989EB57" w14:textId="405F8BEF" w:rsidR="00747AA6" w:rsidRPr="00F642E9" w:rsidRDefault="00747AA6" w:rsidP="004D21BB">
      <w:pPr>
        <w:spacing w:line="480" w:lineRule="auto"/>
        <w:rPr>
          <w:rFonts w:ascii="Times New Roman" w:hAnsi="Times New Roman" w:cs="Times New Roman"/>
        </w:rPr>
      </w:pPr>
    </w:p>
    <w:p w14:paraId="784B3590" w14:textId="77777777" w:rsidR="006E1C4A" w:rsidRPr="00F642E9" w:rsidRDefault="006E1C4A" w:rsidP="004D21BB">
      <w:pPr>
        <w:spacing w:line="480" w:lineRule="auto"/>
        <w:rPr>
          <w:rFonts w:ascii="Times New Roman" w:eastAsia="Times New Roman" w:hAnsi="Times New Roman" w:cs="Times New Roman"/>
        </w:rPr>
      </w:pPr>
      <w:r w:rsidRPr="00F642E9">
        <w:rPr>
          <w:rFonts w:ascii="Times New Roman" w:eastAsia="Times New Roman" w:hAnsi="Times New Roman" w:cs="Times New Roman"/>
          <w:b/>
          <w:bCs/>
        </w:rPr>
        <w:t>Confirmatory Factor Analysis Results </w:t>
      </w:r>
    </w:p>
    <w:p w14:paraId="7852DD74" w14:textId="228F3502"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The</w:t>
      </w:r>
      <w:r w:rsidR="003E209D" w:rsidRPr="00F642E9">
        <w:rPr>
          <w:rFonts w:ascii="Times New Roman" w:eastAsia="Times New Roman" w:hAnsi="Times New Roman" w:cs="Times New Roman"/>
        </w:rPr>
        <w:t xml:space="preserve"> following presents the</w:t>
      </w:r>
      <w:r w:rsidRPr="00F642E9">
        <w:rPr>
          <w:rFonts w:ascii="Times New Roman" w:eastAsia="Times New Roman" w:hAnsi="Times New Roman" w:cs="Times New Roman"/>
        </w:rPr>
        <w:t xml:space="preserve"> results from the confirmatory factor analyses (CFA)</w:t>
      </w:r>
      <w:r w:rsidR="003E209D" w:rsidRPr="00F642E9">
        <w:rPr>
          <w:rFonts w:ascii="Times New Roman" w:eastAsia="Times New Roman" w:hAnsi="Times New Roman" w:cs="Times New Roman"/>
        </w:rPr>
        <w:t xml:space="preserve"> for each of the constructs measured in this study.</w:t>
      </w:r>
    </w:p>
    <w:p w14:paraId="01275DE0" w14:textId="74347867" w:rsidR="006E1C4A" w:rsidRPr="00F642E9" w:rsidRDefault="006E1C4A" w:rsidP="004D21BB">
      <w:pPr>
        <w:spacing w:line="480" w:lineRule="auto"/>
        <w:rPr>
          <w:rFonts w:ascii="Times New Roman" w:eastAsia="Times New Roman" w:hAnsi="Times New Roman" w:cs="Times New Roman"/>
        </w:rPr>
      </w:pPr>
      <w:r w:rsidRPr="00F642E9">
        <w:rPr>
          <w:rFonts w:ascii="Times New Roman" w:eastAsia="Times New Roman" w:hAnsi="Times New Roman" w:cs="Times New Roman"/>
        </w:rPr>
        <w:t> </w:t>
      </w:r>
      <w:r w:rsidRPr="00F642E9">
        <w:rPr>
          <w:rFonts w:ascii="Times New Roman" w:eastAsia="Times New Roman" w:hAnsi="Times New Roman" w:cs="Times New Roman"/>
          <w:b/>
          <w:bCs/>
        </w:rPr>
        <w:t>Basic Psychological Needs</w:t>
      </w:r>
    </w:p>
    <w:p w14:paraId="5E49066E" w14:textId="2449F47C" w:rsidR="006E1C4A" w:rsidRPr="00F642E9" w:rsidRDefault="006E1C4A" w:rsidP="004D21BB">
      <w:pPr>
        <w:spacing w:line="480" w:lineRule="auto"/>
        <w:rPr>
          <w:rFonts w:ascii="Times New Roman" w:eastAsia="Times New Roman" w:hAnsi="Times New Roman" w:cs="Times New Roman"/>
          <w:i/>
          <w:iCs/>
        </w:rPr>
      </w:pPr>
      <w:r w:rsidRPr="00F642E9">
        <w:rPr>
          <w:rFonts w:ascii="Times New Roman" w:eastAsia="Times New Roman" w:hAnsi="Times New Roman" w:cs="Times New Roman"/>
          <w:b/>
          <w:bCs/>
          <w:i/>
          <w:iCs/>
        </w:rPr>
        <w:t>Autonomy Satisfaction</w:t>
      </w:r>
    </w:p>
    <w:p w14:paraId="3ED57754" w14:textId="18919D41"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 xml:space="preserve">New Zealand Data: </w:t>
      </w:r>
      <w:r w:rsidR="006E1C4A" w:rsidRPr="00F642E9">
        <w:rPr>
          <w:rFonts w:ascii="Times New Roman" w:eastAsia="Times New Roman" w:hAnsi="Times New Roman" w:cs="Times New Roman"/>
          <w:b/>
          <w:bCs/>
        </w:rPr>
        <w:t xml:space="preserve">One-Factor CFA Model for Autonomy Satisfaction. </w:t>
      </w:r>
      <w:r w:rsidR="006E1C4A" w:rsidRPr="00F642E9">
        <w:rPr>
          <w:rFonts w:ascii="Times New Roman" w:eastAsia="Times New Roman" w:hAnsi="Times New Roman" w:cs="Times New Roman"/>
        </w:rPr>
        <w:t xml:space="preserve">This model had an excellent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385) = 6.999,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 0.008; CFI = 0.988; TLI = 0.964; RMSEA = 0.030, with the 90% confidence interval for RMSEA being​​ [0.021, 0.149]. Results from Table </w:t>
      </w:r>
      <w:r w:rsidR="00FE616E" w:rsidRPr="00F642E9">
        <w:rPr>
          <w:rFonts w:ascii="Times New Roman" w:eastAsia="Times New Roman" w:hAnsi="Times New Roman" w:cs="Times New Roman"/>
        </w:rPr>
        <w:t>B1</w:t>
      </w:r>
      <w:r w:rsidR="006E1C4A" w:rsidRPr="00F642E9">
        <w:rPr>
          <w:rFonts w:ascii="Times New Roman" w:eastAsia="Times New Roman" w:hAnsi="Times New Roman" w:cs="Times New Roman"/>
        </w:rPr>
        <w:t xml:space="preserve"> show that all four autonomy satisfaction items had standardized factor loadings larger than 0.60. No model modifications were imposed.</w:t>
      </w:r>
    </w:p>
    <w:p w14:paraId="6EAD536A" w14:textId="6AAB2682"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Hawai</w:t>
      </w:r>
      <w:r w:rsidRPr="00F642E9">
        <w:rPr>
          <w:rFonts w:ascii="Times New Roman" w:hAnsi="Times New Roman" w:cs="Times New Roman"/>
          <w:b/>
          <w:bCs/>
        </w:rPr>
        <w:t>ʻi Data</w:t>
      </w:r>
      <w:r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b/>
          <w:bCs/>
        </w:rPr>
        <w:t>One-Factor CFA Model for Autonomy Satisfaction</w:t>
      </w:r>
      <w:r w:rsidR="006E1C4A" w:rsidRPr="00F642E9">
        <w:rPr>
          <w:rFonts w:ascii="Times New Roman" w:eastAsia="Times New Roman" w:hAnsi="Times New Roman" w:cs="Times New Roman"/>
          <w:b/>
          <w:bCs/>
          <w:i/>
          <w:iCs/>
        </w:rPr>
        <w:t xml:space="preserve">. </w:t>
      </w:r>
      <w:r w:rsidR="006E1C4A" w:rsidRPr="00F642E9">
        <w:rPr>
          <w:rFonts w:ascii="Times New Roman" w:eastAsia="Times New Roman" w:hAnsi="Times New Roman" w:cs="Times New Roman"/>
        </w:rPr>
        <w:t xml:space="preserve">This model had a good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386) = 4.887,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 0.087; CFI = 0.990; TLI = 0.969; RMSEA = 0.061, with the 90% confidence interval for RMSEA being [0.000, 0.132]. Results from Table </w:t>
      </w:r>
      <w:r w:rsidR="00FE616E" w:rsidRPr="00F642E9">
        <w:rPr>
          <w:rFonts w:ascii="Times New Roman" w:eastAsia="Times New Roman" w:hAnsi="Times New Roman" w:cs="Times New Roman"/>
        </w:rPr>
        <w:t>B1</w:t>
      </w:r>
      <w:r w:rsidR="006E1C4A" w:rsidRPr="00F642E9">
        <w:rPr>
          <w:rFonts w:ascii="Times New Roman" w:eastAsia="Times New Roman" w:hAnsi="Times New Roman" w:cs="Times New Roman"/>
        </w:rPr>
        <w:t xml:space="preserve"> show that all four autonomy satisfaction items had standardized factor loadings larger than 0.56. No model modifications were imposed.</w:t>
      </w:r>
    </w:p>
    <w:p w14:paraId="0A65EF1D" w14:textId="77777777" w:rsidR="006E1C4A" w:rsidRPr="00F642E9" w:rsidRDefault="006E1C4A" w:rsidP="004D21BB">
      <w:pPr>
        <w:spacing w:line="480" w:lineRule="auto"/>
        <w:rPr>
          <w:rFonts w:ascii="Times New Roman" w:eastAsia="Times New Roman" w:hAnsi="Times New Roman" w:cs="Times New Roman"/>
          <w:i/>
          <w:iCs/>
        </w:rPr>
      </w:pPr>
      <w:r w:rsidRPr="00F642E9">
        <w:rPr>
          <w:rFonts w:ascii="Times New Roman" w:eastAsia="Times New Roman" w:hAnsi="Times New Roman" w:cs="Times New Roman"/>
          <w:b/>
          <w:bCs/>
          <w:i/>
          <w:iCs/>
        </w:rPr>
        <w:t>Autonomy Frustration</w:t>
      </w:r>
    </w:p>
    <w:p w14:paraId="3642B396" w14:textId="0D201075"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 xml:space="preserve">New Zealand Data: </w:t>
      </w:r>
      <w:r w:rsidR="006E1C4A" w:rsidRPr="00F642E9">
        <w:rPr>
          <w:rFonts w:ascii="Times New Roman" w:eastAsia="Times New Roman" w:hAnsi="Times New Roman" w:cs="Times New Roman"/>
          <w:b/>
          <w:bCs/>
        </w:rPr>
        <w:t>One-Factor CFA Model for Autonomy Frustration.</w:t>
      </w:r>
      <w:r w:rsidR="006E1C4A" w:rsidRPr="00F642E9">
        <w:rPr>
          <w:rFonts w:ascii="Times New Roman" w:eastAsia="Times New Roman" w:hAnsi="Times New Roman" w:cs="Times New Roman"/>
          <w:b/>
          <w:bCs/>
          <w:i/>
          <w:iCs/>
        </w:rPr>
        <w:t xml:space="preserve"> </w:t>
      </w:r>
      <w:r w:rsidR="006E1C4A" w:rsidRPr="00F642E9">
        <w:rPr>
          <w:rFonts w:ascii="Times New Roman" w:eastAsia="Times New Roman" w:hAnsi="Times New Roman" w:cs="Times New Roman"/>
        </w:rPr>
        <w:t xml:space="preserve">This model had a very good fit: χ² (1,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=385) = 2.090,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 0.148; CFI = 0.997; TLI = 0.984; RMSEA = 0.053, with the 90% confidence interval for RMSEA being [0.000, 0.157]. Results from Table </w:t>
      </w:r>
      <w:r w:rsidR="00FE616E" w:rsidRPr="00F642E9">
        <w:rPr>
          <w:rFonts w:ascii="Times New Roman" w:eastAsia="Times New Roman" w:hAnsi="Times New Roman" w:cs="Times New Roman"/>
        </w:rPr>
        <w:t>B2</w:t>
      </w:r>
      <w:r w:rsidR="006E1C4A" w:rsidRPr="00F642E9">
        <w:rPr>
          <w:rFonts w:ascii="Times New Roman" w:eastAsia="Times New Roman" w:hAnsi="Times New Roman" w:cs="Times New Roman"/>
        </w:rPr>
        <w:t xml:space="preserve"> </w:t>
      </w:r>
      <w:r w:rsidR="006E1C4A" w:rsidRPr="00F642E9">
        <w:rPr>
          <w:rFonts w:ascii="Times New Roman" w:eastAsia="Times New Roman" w:hAnsi="Times New Roman" w:cs="Times New Roman"/>
        </w:rPr>
        <w:lastRenderedPageBreak/>
        <w:t>show that all four autonomy frustration items had standardized factor loadings larger than 0.51. One modification was imposed in this model, namely that the error variances of items 2 and 3 were allowed to covary.</w:t>
      </w:r>
    </w:p>
    <w:p w14:paraId="1C3FCE4B" w14:textId="0410AA39"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Hawai</w:t>
      </w:r>
      <w:r w:rsidRPr="00F642E9">
        <w:rPr>
          <w:rFonts w:ascii="Times New Roman" w:hAnsi="Times New Roman" w:cs="Times New Roman"/>
          <w:b/>
          <w:bCs/>
        </w:rPr>
        <w:t>ʻi Data</w:t>
      </w:r>
      <w:r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b/>
          <w:bCs/>
        </w:rPr>
        <w:t>One-Factor CFA Model for Autonomy Frustration.</w:t>
      </w:r>
      <w:r w:rsidR="006E1C4A" w:rsidRPr="00F642E9">
        <w:rPr>
          <w:rFonts w:ascii="Times New Roman" w:eastAsia="Times New Roman" w:hAnsi="Times New Roman" w:cs="Times New Roman"/>
          <w:b/>
          <w:bCs/>
          <w:i/>
          <w:iCs/>
        </w:rPr>
        <w:t xml:space="preserve"> </w:t>
      </w:r>
      <w:r w:rsidR="006E1C4A" w:rsidRPr="00F642E9">
        <w:rPr>
          <w:rFonts w:ascii="Times New Roman" w:eastAsia="Times New Roman" w:hAnsi="Times New Roman" w:cs="Times New Roman"/>
        </w:rPr>
        <w:t xml:space="preserve">This model had an excellent fit: χ² (1,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386) = 1.241, </w:t>
      </w:r>
      <w:r w:rsidR="006E1C4A" w:rsidRPr="00F642E9">
        <w:rPr>
          <w:rFonts w:ascii="Times New Roman" w:eastAsia="Times New Roman" w:hAnsi="Times New Roman" w:cs="Times New Roman"/>
          <w:i/>
          <w:iCs/>
        </w:rPr>
        <w:t xml:space="preserve">p = </w:t>
      </w:r>
      <w:r w:rsidR="006E1C4A" w:rsidRPr="00F642E9">
        <w:rPr>
          <w:rFonts w:ascii="Times New Roman" w:eastAsia="Times New Roman" w:hAnsi="Times New Roman" w:cs="Times New Roman"/>
        </w:rPr>
        <w:t xml:space="preserve">265; CFI = 0.999; TLI = 0.997; RMSEA = 0.025, with the 90% confidence interval for RMSEA being [0.000, 0.140]. Results from Table </w:t>
      </w:r>
      <w:r w:rsidR="00FE616E" w:rsidRPr="00F642E9">
        <w:rPr>
          <w:rFonts w:ascii="Times New Roman" w:eastAsia="Times New Roman" w:hAnsi="Times New Roman" w:cs="Times New Roman"/>
        </w:rPr>
        <w:t>B2</w:t>
      </w:r>
      <w:r w:rsidR="006E1C4A" w:rsidRPr="00F642E9">
        <w:rPr>
          <w:rFonts w:ascii="Times New Roman" w:eastAsia="Times New Roman" w:hAnsi="Times New Roman" w:cs="Times New Roman"/>
        </w:rPr>
        <w:t xml:space="preserve"> show that all four autonomy frustration items had standardized factor loadings larger than 0.58.  As it was the case with the corresponding model in the NZ model, the error variances of items 2 and 3 were allowed to covary. One modification was imposed in this model - item 3 was correlated with item 2. </w:t>
      </w:r>
    </w:p>
    <w:p w14:paraId="56D9D2B6" w14:textId="77777777" w:rsidR="006E1C4A" w:rsidRPr="00F642E9" w:rsidRDefault="006E1C4A" w:rsidP="004D21BB">
      <w:pPr>
        <w:spacing w:line="480" w:lineRule="auto"/>
        <w:rPr>
          <w:rFonts w:ascii="Times New Roman" w:eastAsia="Times New Roman" w:hAnsi="Times New Roman" w:cs="Times New Roman"/>
          <w:i/>
          <w:iCs/>
        </w:rPr>
      </w:pPr>
      <w:r w:rsidRPr="00F642E9">
        <w:rPr>
          <w:rFonts w:ascii="Times New Roman" w:eastAsia="Times New Roman" w:hAnsi="Times New Roman" w:cs="Times New Roman"/>
          <w:b/>
          <w:bCs/>
          <w:i/>
          <w:iCs/>
        </w:rPr>
        <w:t>Competence Satisfaction</w:t>
      </w:r>
    </w:p>
    <w:p w14:paraId="1B9157A3" w14:textId="367419B9"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 xml:space="preserve">New Zealand Data: </w:t>
      </w:r>
      <w:r w:rsidR="006E1C4A" w:rsidRPr="00F642E9">
        <w:rPr>
          <w:rFonts w:ascii="Times New Roman" w:eastAsia="Times New Roman" w:hAnsi="Times New Roman" w:cs="Times New Roman"/>
          <w:b/>
          <w:bCs/>
        </w:rPr>
        <w:t>One-Factor CFA Model for Competence Satisfaction</w:t>
      </w:r>
      <w:r w:rsidRPr="00F642E9">
        <w:rPr>
          <w:rFonts w:ascii="Times New Roman" w:eastAsia="Times New Roman" w:hAnsi="Times New Roman" w:cs="Times New Roman"/>
          <w:b/>
          <w:bCs/>
        </w:rPr>
        <w:t>.</w:t>
      </w:r>
      <w:r w:rsidR="006E1C4A" w:rsidRPr="00F642E9">
        <w:rPr>
          <w:rFonts w:ascii="Times New Roman" w:eastAsia="Times New Roman" w:hAnsi="Times New Roman" w:cs="Times New Roman"/>
          <w:b/>
          <w:bCs/>
          <w:i/>
          <w:iCs/>
        </w:rPr>
        <w:t xml:space="preserve"> </w:t>
      </w:r>
      <w:r w:rsidR="006E1C4A" w:rsidRPr="00F642E9">
        <w:rPr>
          <w:rFonts w:ascii="Times New Roman" w:eastAsia="Times New Roman" w:hAnsi="Times New Roman" w:cs="Times New Roman"/>
        </w:rPr>
        <w:t xml:space="preserve">This model had good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385) = 7.074, </w:t>
      </w:r>
      <w:r w:rsidR="006E1C4A" w:rsidRPr="00F642E9">
        <w:rPr>
          <w:rFonts w:ascii="Times New Roman" w:eastAsia="Times New Roman" w:hAnsi="Times New Roman" w:cs="Times New Roman"/>
          <w:i/>
          <w:iCs/>
        </w:rPr>
        <w:t xml:space="preserve">p = </w:t>
      </w:r>
      <w:r w:rsidR="006E1C4A" w:rsidRPr="00F642E9">
        <w:rPr>
          <w:rFonts w:ascii="Times New Roman" w:eastAsia="Times New Roman" w:hAnsi="Times New Roman" w:cs="Times New Roman"/>
        </w:rPr>
        <w:t xml:space="preserve">0.029; CFI = 0.993; TLI = 0.979; RMSEA = 0.081, with the 90% confidence interval for RMSEA being [0.022, 0.150].  Results from Table </w:t>
      </w:r>
      <w:r w:rsidR="00FE616E" w:rsidRPr="00F642E9">
        <w:rPr>
          <w:rFonts w:ascii="Times New Roman" w:eastAsia="Times New Roman" w:hAnsi="Times New Roman" w:cs="Times New Roman"/>
        </w:rPr>
        <w:t>B3</w:t>
      </w:r>
      <w:r w:rsidR="006E1C4A" w:rsidRPr="00F642E9">
        <w:rPr>
          <w:rFonts w:ascii="Times New Roman" w:eastAsia="Times New Roman" w:hAnsi="Times New Roman" w:cs="Times New Roman"/>
        </w:rPr>
        <w:t xml:space="preserve"> show that all four competence satisfaction items had standardized factor loadings larger than 0.68. No model modifications were imposed.</w:t>
      </w:r>
    </w:p>
    <w:p w14:paraId="573D75A4" w14:textId="02219E52"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Hawai</w:t>
      </w:r>
      <w:r w:rsidRPr="00F642E9">
        <w:rPr>
          <w:rFonts w:ascii="Times New Roman" w:hAnsi="Times New Roman" w:cs="Times New Roman"/>
          <w:b/>
          <w:bCs/>
        </w:rPr>
        <w:t>ʻi Data</w:t>
      </w:r>
      <w:r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b/>
          <w:bCs/>
        </w:rPr>
        <w:t>One-Factor CFA Model for Competence Satisfaction</w:t>
      </w:r>
      <w:r w:rsidRPr="00F642E9">
        <w:rPr>
          <w:rFonts w:ascii="Times New Roman" w:eastAsia="Times New Roman" w:hAnsi="Times New Roman" w:cs="Times New Roman"/>
          <w:b/>
          <w:bCs/>
        </w:rPr>
        <w:t>.</w:t>
      </w:r>
      <w:r w:rsidR="006E1C4A" w:rsidRPr="00F642E9">
        <w:rPr>
          <w:rFonts w:ascii="Times New Roman" w:eastAsia="Times New Roman" w:hAnsi="Times New Roman" w:cs="Times New Roman"/>
          <w:b/>
          <w:bCs/>
          <w:i/>
          <w:iCs/>
        </w:rPr>
        <w:t xml:space="preserve"> </w:t>
      </w:r>
      <w:r w:rsidR="006E1C4A" w:rsidRPr="00F642E9">
        <w:rPr>
          <w:rFonts w:ascii="Times New Roman" w:eastAsia="Times New Roman" w:hAnsi="Times New Roman" w:cs="Times New Roman"/>
        </w:rPr>
        <w:t xml:space="preserve">This model had a good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386) = 4.712,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 0.095; CFI = ​​0.995; TLI = 0.984; RMSEA = 0.059, with the 90% confidence interval for RMSEA being [0.000, 0.131]. Results from Table </w:t>
      </w:r>
      <w:r w:rsidR="00FE616E" w:rsidRPr="00F642E9">
        <w:rPr>
          <w:rFonts w:ascii="Times New Roman" w:eastAsia="Times New Roman" w:hAnsi="Times New Roman" w:cs="Times New Roman"/>
        </w:rPr>
        <w:t>B3</w:t>
      </w:r>
      <w:r w:rsidR="006E1C4A" w:rsidRPr="00F642E9">
        <w:rPr>
          <w:rFonts w:ascii="Times New Roman" w:eastAsia="Times New Roman" w:hAnsi="Times New Roman" w:cs="Times New Roman"/>
        </w:rPr>
        <w:t xml:space="preserve"> show that all four competence satisfaction items had standardized factor loadings larger than 0.66. No model modifications were imposed.</w:t>
      </w:r>
    </w:p>
    <w:p w14:paraId="6BD70531" w14:textId="77777777" w:rsidR="006E1C4A" w:rsidRPr="00F642E9" w:rsidRDefault="006E1C4A" w:rsidP="004D21BB">
      <w:pPr>
        <w:spacing w:line="480" w:lineRule="auto"/>
        <w:rPr>
          <w:rFonts w:ascii="Times New Roman" w:eastAsia="Times New Roman" w:hAnsi="Times New Roman" w:cs="Times New Roman"/>
          <w:i/>
          <w:iCs/>
        </w:rPr>
      </w:pPr>
      <w:r w:rsidRPr="00F642E9">
        <w:rPr>
          <w:rFonts w:ascii="Times New Roman" w:eastAsia="Times New Roman" w:hAnsi="Times New Roman" w:cs="Times New Roman"/>
          <w:b/>
          <w:bCs/>
          <w:i/>
          <w:iCs/>
        </w:rPr>
        <w:t>Competence Frustration</w:t>
      </w:r>
    </w:p>
    <w:p w14:paraId="1C0D7CCD" w14:textId="5198F334"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lastRenderedPageBreak/>
        <w:t xml:space="preserve">New Zealand Data: </w:t>
      </w:r>
      <w:r w:rsidR="006E1C4A" w:rsidRPr="00F642E9">
        <w:rPr>
          <w:rFonts w:ascii="Times New Roman" w:eastAsia="Times New Roman" w:hAnsi="Times New Roman" w:cs="Times New Roman"/>
          <w:b/>
          <w:bCs/>
        </w:rPr>
        <w:t>One-Factor CFA Model for Competence Frustration</w:t>
      </w:r>
      <w:r w:rsidRPr="00F642E9">
        <w:rPr>
          <w:rFonts w:ascii="Times New Roman" w:eastAsia="Times New Roman" w:hAnsi="Times New Roman" w:cs="Times New Roman"/>
          <w:b/>
          <w:bCs/>
        </w:rPr>
        <w:t>.</w:t>
      </w:r>
      <w:r w:rsidR="006E1C4A"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rPr>
        <w:t xml:space="preserve">This model had an acceptable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385) = 9.732,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0.007; CFI = 0.987; TLI = 0.962; RMSEA = 0.100, with the 90% confidence interval for RMSEA being [0.044, 0.167]. Results from Table </w:t>
      </w:r>
      <w:r w:rsidR="00FE616E" w:rsidRPr="00F642E9">
        <w:rPr>
          <w:rFonts w:ascii="Times New Roman" w:eastAsia="Times New Roman" w:hAnsi="Times New Roman" w:cs="Times New Roman"/>
        </w:rPr>
        <w:t>B4</w:t>
      </w:r>
      <w:r w:rsidR="006E1C4A" w:rsidRPr="00F642E9">
        <w:rPr>
          <w:rFonts w:ascii="Times New Roman" w:eastAsia="Times New Roman" w:hAnsi="Times New Roman" w:cs="Times New Roman"/>
        </w:rPr>
        <w:t xml:space="preserve"> show that all four competence frustration items had standardized factor loadings larger than 0.7</w:t>
      </w:r>
      <w:r w:rsidR="000C4714" w:rsidRPr="00F642E9">
        <w:rPr>
          <w:rFonts w:ascii="Times New Roman" w:eastAsia="Times New Roman" w:hAnsi="Times New Roman" w:cs="Times New Roman"/>
        </w:rPr>
        <w:t>0</w:t>
      </w:r>
      <w:r w:rsidR="006E1C4A" w:rsidRPr="00F642E9">
        <w:rPr>
          <w:rFonts w:ascii="Times New Roman" w:eastAsia="Times New Roman" w:hAnsi="Times New Roman" w:cs="Times New Roman"/>
        </w:rPr>
        <w:t>. No model modifications were imposed.</w:t>
      </w:r>
    </w:p>
    <w:p w14:paraId="6B269502" w14:textId="725A3958"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Hawai</w:t>
      </w:r>
      <w:r w:rsidRPr="00F642E9">
        <w:rPr>
          <w:rFonts w:ascii="Times New Roman" w:hAnsi="Times New Roman" w:cs="Times New Roman"/>
          <w:b/>
          <w:bCs/>
        </w:rPr>
        <w:t>ʻi Data</w:t>
      </w:r>
      <w:r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b/>
          <w:bCs/>
        </w:rPr>
        <w:t xml:space="preserve">One-Factor CFA Model for Competence Frustration. </w:t>
      </w:r>
      <w:r w:rsidR="006E1C4A" w:rsidRPr="00F642E9">
        <w:rPr>
          <w:rFonts w:ascii="Times New Roman" w:eastAsia="Times New Roman" w:hAnsi="Times New Roman" w:cs="Times New Roman"/>
        </w:rPr>
        <w:t xml:space="preserve">This model had an excellent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386) = 1.241, </w:t>
      </w:r>
      <w:r w:rsidR="006E1C4A" w:rsidRPr="00F642E9">
        <w:rPr>
          <w:rFonts w:ascii="Times New Roman" w:eastAsia="Times New Roman" w:hAnsi="Times New Roman" w:cs="Times New Roman"/>
          <w:i/>
          <w:iCs/>
        </w:rPr>
        <w:t xml:space="preserve">p </w:t>
      </w:r>
      <w:r w:rsidR="006E1C4A" w:rsidRPr="00F642E9">
        <w:rPr>
          <w:rFonts w:ascii="Times New Roman" w:eastAsia="Times New Roman" w:hAnsi="Times New Roman" w:cs="Times New Roman"/>
        </w:rPr>
        <w:t xml:space="preserve">= 0.538; CFI = 1.000; TLI = 1.000; RMSEA = 0.000, with the 90% confidence interval for RMSEA being [0.000, 0.088]. Results from Table </w:t>
      </w:r>
      <w:r w:rsidR="00FE616E" w:rsidRPr="00F642E9">
        <w:rPr>
          <w:rFonts w:ascii="Times New Roman" w:eastAsia="Times New Roman" w:hAnsi="Times New Roman" w:cs="Times New Roman"/>
        </w:rPr>
        <w:t xml:space="preserve">B4 </w:t>
      </w:r>
      <w:r w:rsidR="006E1C4A" w:rsidRPr="00F642E9">
        <w:rPr>
          <w:rFonts w:ascii="Times New Roman" w:eastAsia="Times New Roman" w:hAnsi="Times New Roman" w:cs="Times New Roman"/>
        </w:rPr>
        <w:t>show that all four competence frustration items had standardized factor loadings larger than 0.74. No model modifications were imposed.</w:t>
      </w:r>
    </w:p>
    <w:p w14:paraId="422F5607" w14:textId="77777777" w:rsidR="006E1C4A" w:rsidRPr="00F642E9" w:rsidRDefault="006E1C4A" w:rsidP="004D21BB">
      <w:pPr>
        <w:spacing w:line="480" w:lineRule="auto"/>
        <w:rPr>
          <w:rFonts w:ascii="Times New Roman" w:eastAsia="Times New Roman" w:hAnsi="Times New Roman" w:cs="Times New Roman"/>
          <w:i/>
          <w:iCs/>
        </w:rPr>
      </w:pPr>
      <w:r w:rsidRPr="00F642E9">
        <w:rPr>
          <w:rFonts w:ascii="Times New Roman" w:eastAsia="Times New Roman" w:hAnsi="Times New Roman" w:cs="Times New Roman"/>
          <w:b/>
          <w:bCs/>
          <w:i/>
          <w:iCs/>
        </w:rPr>
        <w:t>Relatedness Satisfaction</w:t>
      </w:r>
    </w:p>
    <w:p w14:paraId="120E9F9F" w14:textId="71C6263A"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 xml:space="preserve">New Zealand Data: </w:t>
      </w:r>
      <w:r w:rsidR="006E1C4A" w:rsidRPr="00F642E9">
        <w:rPr>
          <w:rFonts w:ascii="Times New Roman" w:eastAsia="Times New Roman" w:hAnsi="Times New Roman" w:cs="Times New Roman"/>
          <w:b/>
          <w:bCs/>
        </w:rPr>
        <w:t xml:space="preserve">One-Factor CFA Model for Relatedness Satisfaction. </w:t>
      </w:r>
      <w:r w:rsidR="006E1C4A" w:rsidRPr="00F642E9">
        <w:rPr>
          <w:rFonts w:ascii="Times New Roman" w:eastAsia="Times New Roman" w:hAnsi="Times New Roman" w:cs="Times New Roman"/>
        </w:rPr>
        <w:t xml:space="preserve">This model had a very good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385) = 4.132, </w:t>
      </w:r>
      <w:r w:rsidR="006E1C4A" w:rsidRPr="00F642E9">
        <w:rPr>
          <w:rFonts w:ascii="Times New Roman" w:eastAsia="Times New Roman" w:hAnsi="Times New Roman" w:cs="Times New Roman"/>
          <w:i/>
          <w:iCs/>
        </w:rPr>
        <w:t xml:space="preserve">p = </w:t>
      </w:r>
      <w:r w:rsidR="006E1C4A" w:rsidRPr="00F642E9">
        <w:rPr>
          <w:rFonts w:ascii="Times New Roman" w:eastAsia="Times New Roman" w:hAnsi="Times New Roman" w:cs="Times New Roman"/>
        </w:rPr>
        <w:t xml:space="preserve">0.016; CFI = 0.995; TLI = 0.986; RMSEA = 0.053, with the 90% confidence interval for RMSEA being [0.000, 0.126]. Results from Table </w:t>
      </w:r>
      <w:r w:rsidR="00FE616E" w:rsidRPr="00F642E9">
        <w:rPr>
          <w:rFonts w:ascii="Times New Roman" w:eastAsia="Times New Roman" w:hAnsi="Times New Roman" w:cs="Times New Roman"/>
        </w:rPr>
        <w:t>B5</w:t>
      </w:r>
      <w:r w:rsidR="006E1C4A" w:rsidRPr="00F642E9">
        <w:rPr>
          <w:rFonts w:ascii="Times New Roman" w:eastAsia="Times New Roman" w:hAnsi="Times New Roman" w:cs="Times New Roman"/>
        </w:rPr>
        <w:t xml:space="preserve"> show that all four relatedness satisfaction items had standardized factor loadings larger than 0.54.  No model modifications were imposed.</w:t>
      </w:r>
    </w:p>
    <w:p w14:paraId="009B714C" w14:textId="16D31719"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Hawai</w:t>
      </w:r>
      <w:r w:rsidRPr="00F642E9">
        <w:rPr>
          <w:rFonts w:ascii="Times New Roman" w:hAnsi="Times New Roman" w:cs="Times New Roman"/>
          <w:b/>
          <w:bCs/>
        </w:rPr>
        <w:t>ʻi Data</w:t>
      </w:r>
      <w:r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b/>
          <w:bCs/>
        </w:rPr>
        <w:t xml:space="preserve">One-Factor CFA Model for Relatedness Satisfaction. </w:t>
      </w:r>
      <w:r w:rsidR="006E1C4A" w:rsidRPr="00F642E9">
        <w:rPr>
          <w:rFonts w:ascii="Times New Roman" w:eastAsia="Times New Roman" w:hAnsi="Times New Roman" w:cs="Times New Roman"/>
        </w:rPr>
        <w:t xml:space="preserve">This model had an acceptable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386) = 8.335, </w:t>
      </w:r>
      <w:r w:rsidR="006E1C4A" w:rsidRPr="00F642E9">
        <w:rPr>
          <w:rFonts w:ascii="Times New Roman" w:eastAsia="Times New Roman" w:hAnsi="Times New Roman" w:cs="Times New Roman"/>
          <w:i/>
          <w:iCs/>
        </w:rPr>
        <w:t xml:space="preserve">p = </w:t>
      </w:r>
      <w:r w:rsidR="006E1C4A" w:rsidRPr="00F642E9">
        <w:rPr>
          <w:rFonts w:ascii="Times New Roman" w:eastAsia="Times New Roman" w:hAnsi="Times New Roman" w:cs="Times New Roman"/>
        </w:rPr>
        <w:t xml:space="preserve">0.127; CFI = 0.986; TLI = 0.957; RMSEA = 0.091, with the 90% confidence interval for RMSEA being [0.034, 0.158]. Results from Table </w:t>
      </w:r>
      <w:r w:rsidR="00FE616E" w:rsidRPr="00F642E9">
        <w:rPr>
          <w:rFonts w:ascii="Times New Roman" w:eastAsia="Times New Roman" w:hAnsi="Times New Roman" w:cs="Times New Roman"/>
        </w:rPr>
        <w:t>B5</w:t>
      </w:r>
      <w:r w:rsidR="006E1C4A" w:rsidRPr="00F642E9">
        <w:rPr>
          <w:rFonts w:ascii="Times New Roman" w:eastAsia="Times New Roman" w:hAnsi="Times New Roman" w:cs="Times New Roman"/>
        </w:rPr>
        <w:t xml:space="preserve"> show that all four relatedness satisfaction items had standardized factor loadings larger than 0.62. No model modifications were imposed.</w:t>
      </w:r>
    </w:p>
    <w:p w14:paraId="6656232F" w14:textId="77777777" w:rsidR="006E1C4A" w:rsidRPr="00F642E9" w:rsidRDefault="006E1C4A" w:rsidP="004D21BB">
      <w:pPr>
        <w:spacing w:line="480" w:lineRule="auto"/>
        <w:rPr>
          <w:rFonts w:ascii="Times New Roman" w:eastAsia="Times New Roman" w:hAnsi="Times New Roman" w:cs="Times New Roman"/>
          <w:i/>
          <w:iCs/>
        </w:rPr>
      </w:pPr>
      <w:r w:rsidRPr="00F642E9">
        <w:rPr>
          <w:rFonts w:ascii="Times New Roman" w:eastAsia="Times New Roman" w:hAnsi="Times New Roman" w:cs="Times New Roman"/>
          <w:b/>
          <w:bCs/>
          <w:i/>
          <w:iCs/>
        </w:rPr>
        <w:t>Relatedness Frustration</w:t>
      </w:r>
    </w:p>
    <w:p w14:paraId="773834EC" w14:textId="4A53E5A9"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lastRenderedPageBreak/>
        <w:t xml:space="preserve">New Zealand Data: </w:t>
      </w:r>
      <w:r w:rsidR="006E1C4A" w:rsidRPr="00F642E9">
        <w:rPr>
          <w:rFonts w:ascii="Times New Roman" w:eastAsia="Times New Roman" w:hAnsi="Times New Roman" w:cs="Times New Roman"/>
          <w:b/>
          <w:bCs/>
        </w:rPr>
        <w:t>One-Factor CFA Model for Relatedness Frustration.</w:t>
      </w:r>
      <w:r w:rsidR="006E1C4A" w:rsidRPr="00F642E9">
        <w:rPr>
          <w:rFonts w:ascii="Times New Roman" w:eastAsia="Times New Roman" w:hAnsi="Times New Roman" w:cs="Times New Roman"/>
          <w:b/>
          <w:bCs/>
          <w:i/>
          <w:iCs/>
        </w:rPr>
        <w:t xml:space="preserve"> </w:t>
      </w:r>
      <w:r w:rsidR="006E1C4A" w:rsidRPr="00F642E9">
        <w:rPr>
          <w:rFonts w:ascii="Times New Roman" w:eastAsia="Times New Roman" w:hAnsi="Times New Roman" w:cs="Times New Roman"/>
        </w:rPr>
        <w:t xml:space="preserve">This model had an excellent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 385) = 0.042,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 0.979; CFI = 1.000; TLI = 1.000; RMSEA = 0.000, with the 90% confidence interval for RMSEA being [0.000, 0.000]. Results from Table </w:t>
      </w:r>
      <w:r w:rsidR="00FE616E" w:rsidRPr="00F642E9">
        <w:rPr>
          <w:rFonts w:ascii="Times New Roman" w:eastAsia="Times New Roman" w:hAnsi="Times New Roman" w:cs="Times New Roman"/>
        </w:rPr>
        <w:t>B6</w:t>
      </w:r>
      <w:r w:rsidR="006E1C4A" w:rsidRPr="00F642E9">
        <w:rPr>
          <w:rFonts w:ascii="Times New Roman" w:eastAsia="Times New Roman" w:hAnsi="Times New Roman" w:cs="Times New Roman"/>
        </w:rPr>
        <w:t xml:space="preserve"> show that all four relatedness frustration items had standardized factor loadings larger than 0.</w:t>
      </w:r>
      <w:r w:rsidR="007C0C01" w:rsidRPr="00F642E9">
        <w:rPr>
          <w:rFonts w:ascii="Times New Roman" w:eastAsia="Times New Roman" w:hAnsi="Times New Roman" w:cs="Times New Roman"/>
        </w:rPr>
        <w:t>6</w:t>
      </w:r>
      <w:r w:rsidR="006E1C4A" w:rsidRPr="00F642E9">
        <w:rPr>
          <w:rFonts w:ascii="Times New Roman" w:eastAsia="Times New Roman" w:hAnsi="Times New Roman" w:cs="Times New Roman"/>
        </w:rPr>
        <w:t>7. No model modifications were imposed.</w:t>
      </w:r>
    </w:p>
    <w:p w14:paraId="0B77CF95" w14:textId="1CB5DB8B" w:rsidR="006E1C4A" w:rsidRPr="00F642E9" w:rsidRDefault="003E209D"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b/>
          <w:bCs/>
        </w:rPr>
        <w:t>Hawai</w:t>
      </w:r>
      <w:r w:rsidRPr="00F642E9">
        <w:rPr>
          <w:rFonts w:ascii="Times New Roman" w:hAnsi="Times New Roman" w:cs="Times New Roman"/>
          <w:b/>
          <w:bCs/>
        </w:rPr>
        <w:t>ʻi Data</w:t>
      </w:r>
      <w:r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b/>
          <w:bCs/>
        </w:rPr>
        <w:t>One-Factor CFA Model for Relatedness Frustration</w:t>
      </w:r>
      <w:r w:rsidRPr="00F642E9">
        <w:rPr>
          <w:rFonts w:ascii="Times New Roman" w:eastAsia="Times New Roman" w:hAnsi="Times New Roman" w:cs="Times New Roman"/>
          <w:b/>
          <w:bCs/>
        </w:rPr>
        <w:t>.</w:t>
      </w:r>
      <w:r w:rsidR="006E1C4A" w:rsidRPr="00F642E9">
        <w:rPr>
          <w:rFonts w:ascii="Times New Roman" w:eastAsia="Times New Roman" w:hAnsi="Times New Roman" w:cs="Times New Roman"/>
          <w:b/>
          <w:bCs/>
        </w:rPr>
        <w:t xml:space="preserve"> </w:t>
      </w:r>
      <w:r w:rsidR="006E1C4A" w:rsidRPr="00F642E9">
        <w:rPr>
          <w:rFonts w:ascii="Times New Roman" w:eastAsia="Times New Roman" w:hAnsi="Times New Roman" w:cs="Times New Roman"/>
        </w:rPr>
        <w:t xml:space="preserve">This model had an excellent fit: χ² (2, </w:t>
      </w:r>
      <w:r w:rsidR="006E1C4A" w:rsidRPr="00F642E9">
        <w:rPr>
          <w:rFonts w:ascii="Times New Roman" w:eastAsia="Times New Roman" w:hAnsi="Times New Roman" w:cs="Times New Roman"/>
          <w:i/>
          <w:iCs/>
        </w:rPr>
        <w:t>N</w:t>
      </w:r>
      <w:r w:rsidR="006E1C4A" w:rsidRPr="00F642E9">
        <w:rPr>
          <w:rFonts w:ascii="Times New Roman" w:eastAsia="Times New Roman" w:hAnsi="Times New Roman" w:cs="Times New Roman"/>
        </w:rPr>
        <w:t xml:space="preserve"> =386) = 0.445, </w:t>
      </w:r>
      <w:r w:rsidR="006E1C4A" w:rsidRPr="00F642E9">
        <w:rPr>
          <w:rFonts w:ascii="Times New Roman" w:eastAsia="Times New Roman" w:hAnsi="Times New Roman" w:cs="Times New Roman"/>
          <w:i/>
          <w:iCs/>
        </w:rPr>
        <w:t>p =</w:t>
      </w:r>
      <w:r w:rsidR="006E1C4A" w:rsidRPr="00F642E9">
        <w:rPr>
          <w:rFonts w:ascii="Times New Roman" w:eastAsia="Times New Roman" w:hAnsi="Times New Roman" w:cs="Times New Roman"/>
        </w:rPr>
        <w:t xml:space="preserve"> 0.801; CFI = 1.000; TLI = 1.000; RMSEA = 0.000, with the 90% confidence interval for RMSEA being [0.000, 0.063]. Results from Table </w:t>
      </w:r>
      <w:r w:rsidR="00FE616E" w:rsidRPr="00F642E9">
        <w:rPr>
          <w:rFonts w:ascii="Times New Roman" w:eastAsia="Times New Roman" w:hAnsi="Times New Roman" w:cs="Times New Roman"/>
        </w:rPr>
        <w:t>B6</w:t>
      </w:r>
      <w:r w:rsidR="006E1C4A" w:rsidRPr="00F642E9">
        <w:rPr>
          <w:rFonts w:ascii="Times New Roman" w:eastAsia="Times New Roman" w:hAnsi="Times New Roman" w:cs="Times New Roman"/>
        </w:rPr>
        <w:t xml:space="preserve"> </w:t>
      </w:r>
      <w:r w:rsidRPr="00F642E9">
        <w:rPr>
          <w:rFonts w:ascii="Times New Roman" w:eastAsia="Times New Roman" w:hAnsi="Times New Roman" w:cs="Times New Roman"/>
        </w:rPr>
        <w:t>s</w:t>
      </w:r>
      <w:r w:rsidR="006E1C4A" w:rsidRPr="00F642E9">
        <w:rPr>
          <w:rFonts w:ascii="Times New Roman" w:eastAsia="Times New Roman" w:hAnsi="Times New Roman" w:cs="Times New Roman"/>
        </w:rPr>
        <w:t>how that all four relatedness frustration items had standardized factor loadings larger than 0.55. No model modifications were imposed.</w:t>
      </w:r>
    </w:p>
    <w:p w14:paraId="0E633164" w14:textId="7A2B3A7A" w:rsidR="006E1C4A" w:rsidRPr="00F642E9" w:rsidRDefault="006E1C4A" w:rsidP="004D21BB">
      <w:pPr>
        <w:spacing w:line="480" w:lineRule="auto"/>
        <w:rPr>
          <w:rFonts w:ascii="Times New Roman" w:eastAsia="Times New Roman" w:hAnsi="Times New Roman" w:cs="Times New Roman"/>
        </w:rPr>
      </w:pPr>
      <w:r w:rsidRPr="00F642E9">
        <w:rPr>
          <w:rFonts w:ascii="Times New Roman" w:eastAsia="Times New Roman" w:hAnsi="Times New Roman" w:cs="Times New Roman"/>
          <w:b/>
          <w:bCs/>
        </w:rPr>
        <w:t>Eager and Vigilant Strategies</w:t>
      </w:r>
    </w:p>
    <w:p w14:paraId="196C0CDD" w14:textId="21564F6C"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Two-factor CFA Model for Eage</w:t>
      </w:r>
      <w:r w:rsidR="003E209D" w:rsidRPr="00F642E9">
        <w:rPr>
          <w:rFonts w:ascii="Times New Roman" w:eastAsia="Times New Roman" w:hAnsi="Times New Roman" w:cs="Times New Roman"/>
          <w:b/>
          <w:bCs/>
          <w:i/>
          <w:iCs/>
        </w:rPr>
        <w:t>r</w:t>
      </w:r>
      <w:r w:rsidRPr="00F642E9">
        <w:rPr>
          <w:rFonts w:ascii="Times New Roman" w:eastAsia="Times New Roman" w:hAnsi="Times New Roman" w:cs="Times New Roman"/>
          <w:b/>
          <w:bCs/>
          <w:i/>
          <w:iCs/>
        </w:rPr>
        <w:t xml:space="preserve"> and Vigilant Strategies for N</w:t>
      </w:r>
      <w:r w:rsidR="005E5E9B" w:rsidRPr="00F642E9">
        <w:rPr>
          <w:rFonts w:ascii="Times New Roman" w:eastAsia="Times New Roman" w:hAnsi="Times New Roman" w:cs="Times New Roman"/>
          <w:b/>
          <w:bCs/>
          <w:i/>
          <w:iCs/>
        </w:rPr>
        <w:t>ew Zealand Data</w:t>
      </w:r>
    </w:p>
    <w:p w14:paraId="28D21F06" w14:textId="5EFDCF7A"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 good fit: χ² (8,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385) = 27.436, </w:t>
      </w:r>
      <w:r w:rsidRPr="00F642E9">
        <w:rPr>
          <w:rFonts w:ascii="Times New Roman" w:eastAsia="Times New Roman" w:hAnsi="Times New Roman" w:cs="Times New Roman"/>
          <w:i/>
          <w:iCs/>
        </w:rPr>
        <w:t>p =</w:t>
      </w:r>
      <w:r w:rsidRPr="00F642E9">
        <w:rPr>
          <w:rFonts w:ascii="Times New Roman" w:eastAsia="Times New Roman" w:hAnsi="Times New Roman" w:cs="Times New Roman"/>
        </w:rPr>
        <w:t xml:space="preserve"> 0.001; CFI = 0.960; TLI = 0.925; RMSEA = 0.079, with the 90% confidence interval for RMSEA being [0.048, 0.113]. Results from Table </w:t>
      </w:r>
      <w:r w:rsidR="00FE616E" w:rsidRPr="00F642E9">
        <w:rPr>
          <w:rFonts w:ascii="Times New Roman" w:eastAsia="Times New Roman" w:hAnsi="Times New Roman" w:cs="Times New Roman"/>
        </w:rPr>
        <w:t>B7</w:t>
      </w:r>
      <w:r w:rsidRPr="00F642E9">
        <w:rPr>
          <w:rFonts w:ascii="Times New Roman" w:eastAsia="Times New Roman" w:hAnsi="Times New Roman" w:cs="Times New Roman"/>
        </w:rPr>
        <w:t xml:space="preserve"> show that all three eager strategies items and all three vigilant strategies items had standardized factor loadings larger than 0.5</w:t>
      </w:r>
      <w:r w:rsidR="007C0C01" w:rsidRPr="00F642E9">
        <w:rPr>
          <w:rFonts w:ascii="Times New Roman" w:eastAsia="Times New Roman" w:hAnsi="Times New Roman" w:cs="Times New Roman"/>
        </w:rPr>
        <w:t>7</w:t>
      </w:r>
      <w:r w:rsidRPr="00F642E9">
        <w:rPr>
          <w:rFonts w:ascii="Times New Roman" w:eastAsia="Times New Roman" w:hAnsi="Times New Roman" w:cs="Times New Roman"/>
        </w:rPr>
        <w:t>.  </w:t>
      </w:r>
    </w:p>
    <w:p w14:paraId="77F16EFB" w14:textId="79D42B29"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Two-factor CFA Model for Eager</w:t>
      </w:r>
      <w:r w:rsidR="003E209D" w:rsidRPr="00F642E9">
        <w:rPr>
          <w:rFonts w:ascii="Times New Roman" w:eastAsia="Times New Roman" w:hAnsi="Times New Roman" w:cs="Times New Roman"/>
          <w:b/>
          <w:bCs/>
          <w:i/>
          <w:iCs/>
        </w:rPr>
        <w:t xml:space="preserve"> </w:t>
      </w:r>
      <w:r w:rsidRPr="00F642E9">
        <w:rPr>
          <w:rFonts w:ascii="Times New Roman" w:eastAsia="Times New Roman" w:hAnsi="Times New Roman" w:cs="Times New Roman"/>
          <w:b/>
          <w:bCs/>
          <w:i/>
          <w:iCs/>
        </w:rPr>
        <w:t xml:space="preserve">and Vigilant Strategies for </w:t>
      </w:r>
      <w:r w:rsidR="005E5E9B" w:rsidRPr="00F642E9">
        <w:rPr>
          <w:rFonts w:ascii="Times New Roman" w:eastAsia="Times New Roman" w:hAnsi="Times New Roman" w:cs="Times New Roman"/>
          <w:b/>
          <w:bCs/>
          <w:i/>
          <w:iCs/>
        </w:rPr>
        <w:t>Hawai</w:t>
      </w:r>
      <w:r w:rsidR="005E5E9B" w:rsidRPr="00F642E9">
        <w:rPr>
          <w:rFonts w:ascii="Times New Roman" w:hAnsi="Times New Roman" w:cs="Times New Roman"/>
          <w:b/>
          <w:bCs/>
          <w:i/>
          <w:iCs/>
        </w:rPr>
        <w:t>ʻi Data</w:t>
      </w:r>
    </w:p>
    <w:p w14:paraId="458409DB" w14:textId="4A0D51DD"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acceptable fit: χ² (8,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386) = 44.125, </w:t>
      </w:r>
      <w:r w:rsidRPr="00F642E9">
        <w:rPr>
          <w:rFonts w:ascii="Times New Roman" w:eastAsia="Times New Roman" w:hAnsi="Times New Roman" w:cs="Times New Roman"/>
          <w:i/>
          <w:iCs/>
        </w:rPr>
        <w:t xml:space="preserve">p </w:t>
      </w:r>
      <w:r w:rsidRPr="00F642E9">
        <w:rPr>
          <w:rFonts w:ascii="Times New Roman" w:eastAsia="Times New Roman" w:hAnsi="Times New Roman" w:cs="Times New Roman"/>
        </w:rPr>
        <w:t xml:space="preserve">&lt; 0.001; CFI = 0.932; TLI = 0.872; RMSEA = 0.108, with the 90% confidence interval for RMSEA being [0.078, 0.140. Results from Table </w:t>
      </w:r>
      <w:r w:rsidR="00FE616E" w:rsidRPr="00F642E9">
        <w:rPr>
          <w:rFonts w:ascii="Times New Roman" w:eastAsia="Times New Roman" w:hAnsi="Times New Roman" w:cs="Times New Roman"/>
        </w:rPr>
        <w:t>B7</w:t>
      </w:r>
      <w:r w:rsidRPr="00F642E9">
        <w:rPr>
          <w:rFonts w:ascii="Times New Roman" w:eastAsia="Times New Roman" w:hAnsi="Times New Roman" w:cs="Times New Roman"/>
        </w:rPr>
        <w:t xml:space="preserve"> show that all three eager strategies items and all three vigilant strategies items had standardized factor loadings larger than 0.61 and 0.52, respectively. </w:t>
      </w:r>
    </w:p>
    <w:p w14:paraId="06B05E63" w14:textId="2E73EC47"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Mplus suggested two model modifications to improve model fit - “V1 BY E” and “V3 WITH V2”. However, these modifications were not used, and the original model was selected for </w:t>
      </w:r>
      <w:r w:rsidRPr="00F642E9">
        <w:rPr>
          <w:rFonts w:ascii="Times New Roman" w:eastAsia="Times New Roman" w:hAnsi="Times New Roman" w:cs="Times New Roman"/>
        </w:rPr>
        <w:lastRenderedPageBreak/>
        <w:t>the following reasons. Theory indicates that promotion (i.e., eagerness) and prevention (i.e., vigilance) are independent orientations. The V1 BY E modification implies that the first vigilance indicator item is influenced by the E (i.e., the eager strategies) factor. However, as promotion and prevention are independent motivation orientations, V1 should not be influenced by E, and a given indicator should not measure both promotion and prevention.  For these reasons, the “V1 BY E” modification was not imposed in the chosen model for either of the two samples. </w:t>
      </w:r>
    </w:p>
    <w:p w14:paraId="242BBE84" w14:textId="0FC12171"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For the eagerness and vigilance factors, the unmodified model fit the NZ data well, but the unmodified model fit for the HI data was not ideal. Considering that the purpose of this analysis was to identify how well the indicators measured the factors and that the factor loadings for the NZ and HI unmodified models were high (i.e., larger than 0.50), the “V3 WITH V2” modification was not imposed in the chosen model for either of the two samples. </w:t>
      </w:r>
    </w:p>
    <w:p w14:paraId="3D388FAA" w14:textId="77777777" w:rsidR="006E1C4A" w:rsidRPr="00F642E9" w:rsidRDefault="006E1C4A" w:rsidP="004D21BB">
      <w:pPr>
        <w:spacing w:line="480" w:lineRule="auto"/>
        <w:rPr>
          <w:rFonts w:ascii="Times New Roman" w:eastAsia="Times New Roman" w:hAnsi="Times New Roman" w:cs="Times New Roman"/>
        </w:rPr>
      </w:pPr>
      <w:r w:rsidRPr="00F642E9">
        <w:rPr>
          <w:rFonts w:ascii="Times New Roman" w:eastAsia="Times New Roman" w:hAnsi="Times New Roman" w:cs="Times New Roman"/>
          <w:b/>
          <w:bCs/>
        </w:rPr>
        <w:t>Resilience</w:t>
      </w:r>
    </w:p>
    <w:p w14:paraId="3B39EE43" w14:textId="108CF07F"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 xml:space="preserve">One-Factor CFA Model for Model for Resilience for </w:t>
      </w:r>
      <w:r w:rsidR="005E5E9B" w:rsidRPr="00F642E9">
        <w:rPr>
          <w:rFonts w:ascii="Times New Roman" w:eastAsia="Times New Roman" w:hAnsi="Times New Roman" w:cs="Times New Roman"/>
          <w:b/>
          <w:bCs/>
          <w:i/>
          <w:iCs/>
        </w:rPr>
        <w:t>New Zealand Data</w:t>
      </w:r>
    </w:p>
    <w:p w14:paraId="2E14F978" w14:textId="365F4E72"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excellent fit: χ² (8,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385) = 10.845, </w:t>
      </w:r>
      <w:r w:rsidRPr="00F642E9">
        <w:rPr>
          <w:rFonts w:ascii="Times New Roman" w:eastAsia="Times New Roman" w:hAnsi="Times New Roman" w:cs="Times New Roman"/>
          <w:i/>
          <w:iCs/>
        </w:rPr>
        <w:t xml:space="preserve">p = </w:t>
      </w:r>
      <w:r w:rsidRPr="00F642E9">
        <w:rPr>
          <w:rFonts w:ascii="Times New Roman" w:eastAsia="Times New Roman" w:hAnsi="Times New Roman" w:cs="Times New Roman"/>
        </w:rPr>
        <w:t xml:space="preserve">0.211; CFI = 0.998; TLI = 0.996; RMSEA = 0.030, with the 90% confidence interval for RMSEA being [0.000, 0.071]. Results from Table </w:t>
      </w:r>
      <w:r w:rsidR="00FE616E" w:rsidRPr="00F642E9">
        <w:rPr>
          <w:rFonts w:ascii="Times New Roman" w:eastAsia="Times New Roman" w:hAnsi="Times New Roman" w:cs="Times New Roman"/>
        </w:rPr>
        <w:t>B</w:t>
      </w:r>
      <w:r w:rsidR="00B01569" w:rsidRPr="00F642E9">
        <w:rPr>
          <w:rFonts w:ascii="Times New Roman" w:eastAsia="Times New Roman" w:hAnsi="Times New Roman" w:cs="Times New Roman"/>
        </w:rPr>
        <w:t>8</w:t>
      </w:r>
      <w:r w:rsidRPr="00F642E9">
        <w:rPr>
          <w:rFonts w:ascii="Times New Roman" w:eastAsia="Times New Roman" w:hAnsi="Times New Roman" w:cs="Times New Roman"/>
        </w:rPr>
        <w:t xml:space="preserve"> show that all six resilience items had standardized factor loadings larger than 0.65. One model modification was imposed, namely that the error variances of the first and second items were allowed to covary.</w:t>
      </w:r>
    </w:p>
    <w:p w14:paraId="45389CB3" w14:textId="21BB1404"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 xml:space="preserve">One-Factor CFA Model for Model for Resilience for </w:t>
      </w:r>
      <w:r w:rsidR="005E5E9B" w:rsidRPr="00F642E9">
        <w:rPr>
          <w:rFonts w:ascii="Times New Roman" w:eastAsia="Times New Roman" w:hAnsi="Times New Roman" w:cs="Times New Roman"/>
          <w:b/>
          <w:bCs/>
          <w:i/>
          <w:iCs/>
        </w:rPr>
        <w:t>Hawai</w:t>
      </w:r>
      <w:r w:rsidR="005E5E9B" w:rsidRPr="00F642E9">
        <w:rPr>
          <w:rFonts w:ascii="Times New Roman" w:hAnsi="Times New Roman" w:cs="Times New Roman"/>
          <w:b/>
          <w:bCs/>
          <w:i/>
          <w:iCs/>
        </w:rPr>
        <w:t>ʻi Data</w:t>
      </w:r>
    </w:p>
    <w:p w14:paraId="77A9139C" w14:textId="2592C385"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 good fit: χ² (7,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386) = 16.385, </w:t>
      </w:r>
      <w:r w:rsidRPr="00F642E9">
        <w:rPr>
          <w:rFonts w:ascii="Times New Roman" w:eastAsia="Times New Roman" w:hAnsi="Times New Roman" w:cs="Times New Roman"/>
          <w:i/>
          <w:iCs/>
        </w:rPr>
        <w:t>p =</w:t>
      </w:r>
      <w:r w:rsidRPr="00F642E9">
        <w:rPr>
          <w:rFonts w:ascii="Times New Roman" w:eastAsia="Times New Roman" w:hAnsi="Times New Roman" w:cs="Times New Roman"/>
        </w:rPr>
        <w:t xml:space="preserve"> 0.022; CFI = 0.990; TLI = 0.978; RMSEA = 0.059, with the 90% confidence interval for RMSEA being [0.021, 0.097]. Results from Table </w:t>
      </w:r>
      <w:r w:rsidR="00FE616E" w:rsidRPr="00F642E9">
        <w:rPr>
          <w:rFonts w:ascii="Times New Roman" w:eastAsia="Times New Roman" w:hAnsi="Times New Roman" w:cs="Times New Roman"/>
        </w:rPr>
        <w:t>B</w:t>
      </w:r>
      <w:r w:rsidR="00B01569" w:rsidRPr="00F642E9">
        <w:rPr>
          <w:rFonts w:ascii="Times New Roman" w:eastAsia="Times New Roman" w:hAnsi="Times New Roman" w:cs="Times New Roman"/>
        </w:rPr>
        <w:t>8</w:t>
      </w:r>
      <w:r w:rsidRPr="00F642E9">
        <w:rPr>
          <w:rFonts w:ascii="Times New Roman" w:eastAsia="Times New Roman" w:hAnsi="Times New Roman" w:cs="Times New Roman"/>
        </w:rPr>
        <w:t xml:space="preserve"> show that all six resilience items had standardized factor loadings larger </w:t>
      </w:r>
      <w:r w:rsidRPr="00F642E9">
        <w:rPr>
          <w:rFonts w:ascii="Times New Roman" w:eastAsia="Times New Roman" w:hAnsi="Times New Roman" w:cs="Times New Roman"/>
        </w:rPr>
        <w:lastRenderedPageBreak/>
        <w:t>than 0.53. Two model modifications were imposed: 1) the error variances of items 1 and 3 were allowed to covary and 2) the error variances of items of 1 and 5 were allowed to covary. </w:t>
      </w:r>
    </w:p>
    <w:p w14:paraId="2C623824" w14:textId="77777777" w:rsidR="006E1C4A" w:rsidRPr="00F642E9" w:rsidRDefault="006E1C4A" w:rsidP="004D21BB">
      <w:pPr>
        <w:spacing w:line="480" w:lineRule="auto"/>
        <w:rPr>
          <w:rFonts w:ascii="Times New Roman" w:eastAsia="Times New Roman" w:hAnsi="Times New Roman" w:cs="Times New Roman"/>
        </w:rPr>
      </w:pPr>
      <w:r w:rsidRPr="00F642E9">
        <w:rPr>
          <w:rFonts w:ascii="Times New Roman" w:eastAsia="Times New Roman" w:hAnsi="Times New Roman" w:cs="Times New Roman"/>
          <w:b/>
          <w:bCs/>
        </w:rPr>
        <w:t>Social Network Questionnaire </w:t>
      </w:r>
    </w:p>
    <w:p w14:paraId="5BCF7C17" w14:textId="7E3C1A30"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One-Factor CFA Model for SNQ for</w:t>
      </w:r>
      <w:r w:rsidR="005E5E9B" w:rsidRPr="00F642E9">
        <w:rPr>
          <w:rFonts w:ascii="Times New Roman" w:eastAsia="Times New Roman" w:hAnsi="Times New Roman" w:cs="Times New Roman"/>
          <w:b/>
          <w:bCs/>
          <w:i/>
          <w:iCs/>
        </w:rPr>
        <w:t xml:space="preserve"> New Zealand Data</w:t>
      </w:r>
    </w:p>
    <w:p w14:paraId="486F5E94" w14:textId="28FD944E"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excellent fit: χ² (5,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385) = 3.557 </w:t>
      </w:r>
      <w:r w:rsidRPr="00F642E9">
        <w:rPr>
          <w:rFonts w:ascii="Times New Roman" w:eastAsia="Times New Roman" w:hAnsi="Times New Roman" w:cs="Times New Roman"/>
          <w:i/>
          <w:iCs/>
        </w:rPr>
        <w:t xml:space="preserve">p = </w:t>
      </w:r>
      <w:r w:rsidRPr="00F642E9">
        <w:rPr>
          <w:rFonts w:ascii="Times New Roman" w:eastAsia="Times New Roman" w:hAnsi="Times New Roman" w:cs="Times New Roman"/>
        </w:rPr>
        <w:t xml:space="preserve">0.469; CFI = 1.000; TLI = 1.000; RMSEA = 0.000, with the 90% confidence interval for RMSEA being [0.000, 0.073]. Results from Table </w:t>
      </w:r>
      <w:r w:rsidR="00FE616E" w:rsidRPr="00F642E9">
        <w:rPr>
          <w:rFonts w:ascii="Times New Roman" w:eastAsia="Times New Roman" w:hAnsi="Times New Roman" w:cs="Times New Roman"/>
        </w:rPr>
        <w:t>B</w:t>
      </w:r>
      <w:r w:rsidR="00B01569" w:rsidRPr="00F642E9">
        <w:rPr>
          <w:rFonts w:ascii="Times New Roman" w:eastAsia="Times New Roman" w:hAnsi="Times New Roman" w:cs="Times New Roman"/>
        </w:rPr>
        <w:t>9</w:t>
      </w:r>
      <w:r w:rsidRPr="00F642E9">
        <w:rPr>
          <w:rFonts w:ascii="Times New Roman" w:eastAsia="Times New Roman" w:hAnsi="Times New Roman" w:cs="Times New Roman"/>
        </w:rPr>
        <w:t xml:space="preserve"> show that two of the five SNQ items had standardized factor loadings larger than 0.50. The remaining three items had standardized factor loadings less than 0.50. Although three factor loading values were small (e.g., 0.298), they </w:t>
      </w:r>
      <w:r w:rsidR="003E209D" w:rsidRPr="00F642E9">
        <w:rPr>
          <w:rFonts w:ascii="Times New Roman" w:eastAsia="Times New Roman" w:hAnsi="Times New Roman" w:cs="Times New Roman"/>
        </w:rPr>
        <w:t>were</w:t>
      </w:r>
      <w:r w:rsidRPr="00F642E9">
        <w:rPr>
          <w:rFonts w:ascii="Times New Roman" w:eastAsia="Times New Roman" w:hAnsi="Times New Roman" w:cs="Times New Roman"/>
        </w:rPr>
        <w:t xml:space="preserve"> still meaningful, and their non-negative values indicate</w:t>
      </w:r>
      <w:r w:rsidR="003E209D" w:rsidRPr="00F642E9">
        <w:rPr>
          <w:rFonts w:ascii="Times New Roman" w:eastAsia="Times New Roman" w:hAnsi="Times New Roman" w:cs="Times New Roman"/>
        </w:rPr>
        <w:t>d</w:t>
      </w:r>
      <w:r w:rsidRPr="00F642E9">
        <w:rPr>
          <w:rFonts w:ascii="Times New Roman" w:eastAsia="Times New Roman" w:hAnsi="Times New Roman" w:cs="Times New Roman"/>
        </w:rPr>
        <w:t xml:space="preserve"> that items are not related to the factor in a theory-consistent ways. Hence, all items from the instrument were included in the calculation of the SNQ factor score. One model modification was imposed, namely the error variances of fourth and fifth items were allowed to covary.</w:t>
      </w:r>
    </w:p>
    <w:p w14:paraId="1755DC1D" w14:textId="76C32EF5"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One-Factor CFA Model for SNQ for</w:t>
      </w:r>
      <w:r w:rsidR="005E5E9B" w:rsidRPr="00F642E9">
        <w:rPr>
          <w:rFonts w:ascii="Times New Roman" w:eastAsia="Times New Roman" w:hAnsi="Times New Roman" w:cs="Times New Roman"/>
          <w:b/>
          <w:bCs/>
          <w:i/>
          <w:iCs/>
        </w:rPr>
        <w:t xml:space="preserve"> Hawai</w:t>
      </w:r>
      <w:r w:rsidR="005E5E9B" w:rsidRPr="00F642E9">
        <w:rPr>
          <w:rFonts w:ascii="Times New Roman" w:hAnsi="Times New Roman" w:cs="Times New Roman"/>
          <w:b/>
          <w:bCs/>
          <w:i/>
          <w:iCs/>
        </w:rPr>
        <w:t>ʻi Data</w:t>
      </w:r>
    </w:p>
    <w:p w14:paraId="738C4248" w14:textId="64DEC3BC"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excellent fit: χ² (4,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386) = 7.234, </w:t>
      </w:r>
      <w:r w:rsidRPr="00F642E9">
        <w:rPr>
          <w:rFonts w:ascii="Times New Roman" w:eastAsia="Times New Roman" w:hAnsi="Times New Roman" w:cs="Times New Roman"/>
          <w:i/>
          <w:iCs/>
        </w:rPr>
        <w:t xml:space="preserve">p </w:t>
      </w:r>
      <w:r w:rsidRPr="00F642E9">
        <w:rPr>
          <w:rFonts w:ascii="Times New Roman" w:eastAsia="Times New Roman" w:hAnsi="Times New Roman" w:cs="Times New Roman"/>
        </w:rPr>
        <w:t xml:space="preserve">= 0.1241; CFI = 0.991; TLI = 0.978; RMSEA = 0.046, with the 90% confidence interval for RMSEA being [0.000, 0.098]. Results from Table </w:t>
      </w:r>
      <w:r w:rsidR="00FE616E" w:rsidRPr="00F642E9">
        <w:rPr>
          <w:rFonts w:ascii="Times New Roman" w:eastAsia="Times New Roman" w:hAnsi="Times New Roman" w:cs="Times New Roman"/>
        </w:rPr>
        <w:t>B</w:t>
      </w:r>
      <w:r w:rsidR="00B01569" w:rsidRPr="00F642E9">
        <w:rPr>
          <w:rFonts w:ascii="Times New Roman" w:eastAsia="Times New Roman" w:hAnsi="Times New Roman" w:cs="Times New Roman"/>
        </w:rPr>
        <w:t>9</w:t>
      </w:r>
      <w:r w:rsidRPr="00F642E9">
        <w:rPr>
          <w:rFonts w:ascii="Times New Roman" w:eastAsia="Times New Roman" w:hAnsi="Times New Roman" w:cs="Times New Roman"/>
        </w:rPr>
        <w:t xml:space="preserve"> show that three of the five SNQ items had standardized factor loadings larger than 0.64.  The remaining two items had standardized factor loadings that were smaller. Nevertheless, the two smaller loadings </w:t>
      </w:r>
      <w:r w:rsidR="003E209D" w:rsidRPr="00F642E9">
        <w:rPr>
          <w:rFonts w:ascii="Times New Roman" w:eastAsia="Times New Roman" w:hAnsi="Times New Roman" w:cs="Times New Roman"/>
        </w:rPr>
        <w:t>were</w:t>
      </w:r>
      <w:r w:rsidRPr="00F642E9">
        <w:rPr>
          <w:rFonts w:ascii="Times New Roman" w:eastAsia="Times New Roman" w:hAnsi="Times New Roman" w:cs="Times New Roman"/>
        </w:rPr>
        <w:t xml:space="preserve"> still meaningful, and their non-negative values indicate that these indicators relate</w:t>
      </w:r>
      <w:r w:rsidR="003E209D" w:rsidRPr="00F642E9">
        <w:rPr>
          <w:rFonts w:ascii="Times New Roman" w:eastAsia="Times New Roman" w:hAnsi="Times New Roman" w:cs="Times New Roman"/>
        </w:rPr>
        <w:t>d</w:t>
      </w:r>
      <w:r w:rsidRPr="00F642E9">
        <w:rPr>
          <w:rFonts w:ascii="Times New Roman" w:eastAsia="Times New Roman" w:hAnsi="Times New Roman" w:cs="Times New Roman"/>
        </w:rPr>
        <w:t xml:space="preserve"> to the SNQ factor in a theory-consistent way. Hence, all items from the questionnaire were included in the calculation of the SNQ factor score. As it was for the corresponding model in the NZ sample, the error variances of items 4 and 5 were allowed to covary.</w:t>
      </w:r>
    </w:p>
    <w:p w14:paraId="66D7C149" w14:textId="77777777" w:rsidR="006E1C4A" w:rsidRPr="00F642E9" w:rsidRDefault="006E1C4A" w:rsidP="004D21BB">
      <w:pPr>
        <w:spacing w:line="480" w:lineRule="auto"/>
        <w:rPr>
          <w:rFonts w:ascii="Times New Roman" w:eastAsia="Times New Roman" w:hAnsi="Times New Roman" w:cs="Times New Roman"/>
        </w:rPr>
      </w:pPr>
      <w:r w:rsidRPr="00F642E9">
        <w:rPr>
          <w:rFonts w:ascii="Times New Roman" w:eastAsia="Times New Roman" w:hAnsi="Times New Roman" w:cs="Times New Roman"/>
          <w:b/>
          <w:bCs/>
        </w:rPr>
        <w:lastRenderedPageBreak/>
        <w:t>Network of Relationships Inventory</w:t>
      </w:r>
    </w:p>
    <w:p w14:paraId="52B008F1" w14:textId="3ABE621E"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 xml:space="preserve">Five-Factor Model for Supportive Interactions for </w:t>
      </w:r>
      <w:r w:rsidR="005E5E9B" w:rsidRPr="00F642E9">
        <w:rPr>
          <w:rFonts w:ascii="Times New Roman" w:eastAsia="Times New Roman" w:hAnsi="Times New Roman" w:cs="Times New Roman"/>
          <w:b/>
          <w:bCs/>
          <w:i/>
          <w:iCs/>
        </w:rPr>
        <w:t>New Zealand Data</w:t>
      </w:r>
    </w:p>
    <w:p w14:paraId="04986F56" w14:textId="01B83980"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excellent fit: χ² (80,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=385) = 149.662, </w:t>
      </w:r>
      <w:r w:rsidRPr="00F642E9">
        <w:rPr>
          <w:rFonts w:ascii="Times New Roman" w:eastAsia="Times New Roman" w:hAnsi="Times New Roman" w:cs="Times New Roman"/>
          <w:i/>
          <w:iCs/>
        </w:rPr>
        <w:t xml:space="preserve">p </w:t>
      </w:r>
      <w:r w:rsidRPr="00F642E9">
        <w:rPr>
          <w:rFonts w:ascii="Times New Roman" w:eastAsia="Times New Roman" w:hAnsi="Times New Roman" w:cs="Times New Roman"/>
        </w:rPr>
        <w:t xml:space="preserve">&lt; 0.001; CFI = ​​0.984; TLI = 0.979; RMSEA = 0.048, with the 90% confidence interval for RMSEA being [0.036, 0.059. Results from Table </w:t>
      </w:r>
      <w:r w:rsidR="00FE616E" w:rsidRPr="00F642E9">
        <w:rPr>
          <w:rFonts w:ascii="Times New Roman" w:eastAsia="Times New Roman" w:hAnsi="Times New Roman" w:cs="Times New Roman"/>
        </w:rPr>
        <w:t>B1</w:t>
      </w:r>
      <w:r w:rsidR="00003B03" w:rsidRPr="00F642E9">
        <w:rPr>
          <w:rFonts w:ascii="Times New Roman" w:eastAsia="Times New Roman" w:hAnsi="Times New Roman" w:cs="Times New Roman"/>
        </w:rPr>
        <w:t>0</w:t>
      </w:r>
      <w:r w:rsidRPr="00F642E9">
        <w:rPr>
          <w:rFonts w:ascii="Times New Roman" w:eastAsia="Times New Roman" w:hAnsi="Times New Roman" w:cs="Times New Roman"/>
        </w:rPr>
        <w:t> show that all the items were very strong indicators of the construct they measured (i.e., all the standardized factor loadings larger were than 0.72). </w:t>
      </w:r>
    </w:p>
    <w:p w14:paraId="534F7E65" w14:textId="08C6798D"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 xml:space="preserve">Five-Factor CFA Model for Support Interactions for </w:t>
      </w:r>
      <w:r w:rsidR="005E5E9B" w:rsidRPr="00F642E9">
        <w:rPr>
          <w:rFonts w:ascii="Times New Roman" w:eastAsia="Times New Roman" w:hAnsi="Times New Roman" w:cs="Times New Roman"/>
          <w:b/>
          <w:bCs/>
          <w:i/>
          <w:iCs/>
        </w:rPr>
        <w:t>Hawai</w:t>
      </w:r>
      <w:r w:rsidR="005E5E9B" w:rsidRPr="00F642E9">
        <w:rPr>
          <w:rFonts w:ascii="Times New Roman" w:hAnsi="Times New Roman" w:cs="Times New Roman"/>
          <w:b/>
          <w:bCs/>
          <w:i/>
          <w:iCs/>
        </w:rPr>
        <w:t>ʻi Data</w:t>
      </w:r>
    </w:p>
    <w:p w14:paraId="36D883D3" w14:textId="76FF163C"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 good fit: χ² (80,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386) = 260.450, </w:t>
      </w:r>
      <w:r w:rsidRPr="00F642E9">
        <w:rPr>
          <w:rFonts w:ascii="Times New Roman" w:eastAsia="Times New Roman" w:hAnsi="Times New Roman" w:cs="Times New Roman"/>
          <w:i/>
          <w:iCs/>
        </w:rPr>
        <w:t xml:space="preserve">p </w:t>
      </w:r>
      <w:r w:rsidRPr="00F642E9">
        <w:rPr>
          <w:rFonts w:ascii="Times New Roman" w:eastAsia="Times New Roman" w:hAnsi="Times New Roman" w:cs="Times New Roman"/>
        </w:rPr>
        <w:t xml:space="preserve">&lt; 0.001; CFI = 0.958; TLI = 0.945; RMSEA = 0.076, with the 90% confidence interval for RMSEA being [0.066, 0.087]. Results from Table </w:t>
      </w:r>
      <w:r w:rsidR="00003B03" w:rsidRPr="00F642E9">
        <w:rPr>
          <w:rFonts w:ascii="Times New Roman" w:eastAsia="Times New Roman" w:hAnsi="Times New Roman" w:cs="Times New Roman"/>
        </w:rPr>
        <w:t>B</w:t>
      </w:r>
      <w:r w:rsidRPr="00F642E9">
        <w:rPr>
          <w:rFonts w:ascii="Times New Roman" w:eastAsia="Times New Roman" w:hAnsi="Times New Roman" w:cs="Times New Roman"/>
        </w:rPr>
        <w:t>1</w:t>
      </w:r>
      <w:r w:rsidR="00003B03" w:rsidRPr="00F642E9">
        <w:rPr>
          <w:rFonts w:ascii="Times New Roman" w:eastAsia="Times New Roman" w:hAnsi="Times New Roman" w:cs="Times New Roman"/>
        </w:rPr>
        <w:t>0</w:t>
      </w:r>
      <w:r w:rsidRPr="00F642E9">
        <w:rPr>
          <w:rFonts w:ascii="Times New Roman" w:eastAsia="Times New Roman" w:hAnsi="Times New Roman" w:cs="Times New Roman"/>
        </w:rPr>
        <w:t xml:space="preserve"> show that all the items were very strong indicator</w:t>
      </w:r>
      <w:r w:rsidR="00463847" w:rsidRPr="00F642E9">
        <w:rPr>
          <w:rFonts w:ascii="Times New Roman" w:eastAsia="Times New Roman" w:hAnsi="Times New Roman" w:cs="Times New Roman"/>
        </w:rPr>
        <w:t>s</w:t>
      </w:r>
      <w:r w:rsidRPr="00F642E9">
        <w:rPr>
          <w:rFonts w:ascii="Times New Roman" w:eastAsia="Times New Roman" w:hAnsi="Times New Roman" w:cs="Times New Roman"/>
        </w:rPr>
        <w:t xml:space="preserve"> of the construct they measure (i.e., all the standardized factor loadings larger than 0.71). </w:t>
      </w:r>
      <w:r w:rsidR="00003B03" w:rsidRPr="00F642E9">
        <w:rPr>
          <w:rFonts w:ascii="Times New Roman" w:eastAsia="Times New Roman" w:hAnsi="Times New Roman" w:cs="Times New Roman"/>
        </w:rPr>
        <w:t>N</w:t>
      </w:r>
      <w:r w:rsidRPr="00F642E9">
        <w:rPr>
          <w:rFonts w:ascii="Times New Roman" w:eastAsia="Times New Roman" w:hAnsi="Times New Roman" w:cs="Times New Roman"/>
        </w:rPr>
        <w:t>o model modifications were imposed.</w:t>
      </w:r>
    </w:p>
    <w:p w14:paraId="3B4E551E" w14:textId="3640096D"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It is important to note that the magnitudes of some of the intercorrelations among the five factors were very high, especially in the HI sample. For example, both samples had high correlations between SSB and PSB (HI </w:t>
      </w:r>
      <w:r w:rsidRPr="00F642E9">
        <w:rPr>
          <w:rFonts w:ascii="Times New Roman" w:eastAsia="Times New Roman" w:hAnsi="Times New Roman" w:cs="Times New Roman"/>
          <w:i/>
          <w:iCs/>
        </w:rPr>
        <w:t>r</w:t>
      </w:r>
      <w:r w:rsidRPr="00F642E9">
        <w:rPr>
          <w:rFonts w:ascii="Times New Roman" w:eastAsia="Times New Roman" w:hAnsi="Times New Roman" w:cs="Times New Roman"/>
        </w:rPr>
        <w:t xml:space="preserve"> = 0.899, NZ </w:t>
      </w:r>
      <w:r w:rsidRPr="00F642E9">
        <w:rPr>
          <w:rFonts w:ascii="Times New Roman" w:eastAsia="Times New Roman" w:hAnsi="Times New Roman" w:cs="Times New Roman"/>
          <w:i/>
          <w:iCs/>
        </w:rPr>
        <w:t>r</w:t>
      </w:r>
      <w:r w:rsidRPr="00F642E9">
        <w:rPr>
          <w:rFonts w:ascii="Times New Roman" w:eastAsia="Times New Roman" w:hAnsi="Times New Roman" w:cs="Times New Roman"/>
        </w:rPr>
        <w:t xml:space="preserve"> = 0.765) and high correlations between SSB and SSH (HI </w:t>
      </w:r>
      <w:r w:rsidRPr="00F642E9">
        <w:rPr>
          <w:rFonts w:ascii="Times New Roman" w:eastAsia="Times New Roman" w:hAnsi="Times New Roman" w:cs="Times New Roman"/>
          <w:i/>
          <w:iCs/>
        </w:rPr>
        <w:t xml:space="preserve">r </w:t>
      </w:r>
      <w:r w:rsidRPr="00F642E9">
        <w:rPr>
          <w:rFonts w:ascii="Times New Roman" w:eastAsia="Times New Roman" w:hAnsi="Times New Roman" w:cs="Times New Roman"/>
        </w:rPr>
        <w:t xml:space="preserve">= 0.796, NZ </w:t>
      </w:r>
      <w:r w:rsidRPr="00F642E9">
        <w:rPr>
          <w:rFonts w:ascii="Times New Roman" w:eastAsia="Times New Roman" w:hAnsi="Times New Roman" w:cs="Times New Roman"/>
          <w:i/>
          <w:iCs/>
        </w:rPr>
        <w:t>r</w:t>
      </w:r>
      <w:r w:rsidRPr="00F642E9">
        <w:rPr>
          <w:rFonts w:ascii="Times New Roman" w:eastAsia="Times New Roman" w:hAnsi="Times New Roman" w:cs="Times New Roman"/>
        </w:rPr>
        <w:t xml:space="preserve"> = 0.636). These results</w:t>
      </w:r>
      <w:r w:rsidR="00463847" w:rsidRPr="00F642E9">
        <w:rPr>
          <w:rFonts w:ascii="Times New Roman" w:eastAsia="Times New Roman" w:hAnsi="Times New Roman" w:cs="Times New Roman"/>
        </w:rPr>
        <w:t xml:space="preserve"> show</w:t>
      </w:r>
      <w:r w:rsidRPr="00F642E9">
        <w:rPr>
          <w:rFonts w:ascii="Times New Roman" w:eastAsia="Times New Roman" w:hAnsi="Times New Roman" w:cs="Times New Roman"/>
        </w:rPr>
        <w:t xml:space="preserve"> that the two pairs of factors overlap to a significant degree in each sample.</w:t>
      </w:r>
    </w:p>
    <w:p w14:paraId="56DBFB5E" w14:textId="22EDDF49"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One-Factor CFA Model for Negative Interactions for</w:t>
      </w:r>
      <w:r w:rsidR="005E5E9B" w:rsidRPr="00F642E9">
        <w:rPr>
          <w:rFonts w:ascii="Times New Roman" w:eastAsia="Times New Roman" w:hAnsi="Times New Roman" w:cs="Times New Roman"/>
          <w:b/>
          <w:bCs/>
          <w:i/>
          <w:iCs/>
        </w:rPr>
        <w:t xml:space="preserve"> New Zealand Data</w:t>
      </w:r>
    </w:p>
    <w:p w14:paraId="5171F43B" w14:textId="458253D2" w:rsidR="006E1C4A"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acceptable fit: χ² (25,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385) = 99.135, </w:t>
      </w:r>
      <w:r w:rsidRPr="00F642E9">
        <w:rPr>
          <w:rFonts w:ascii="Times New Roman" w:eastAsia="Times New Roman" w:hAnsi="Times New Roman" w:cs="Times New Roman"/>
          <w:i/>
          <w:iCs/>
        </w:rPr>
        <w:t xml:space="preserve">p </w:t>
      </w:r>
      <w:r w:rsidRPr="00F642E9">
        <w:rPr>
          <w:rFonts w:ascii="Times New Roman" w:eastAsia="Times New Roman" w:hAnsi="Times New Roman" w:cs="Times New Roman"/>
        </w:rPr>
        <w:t xml:space="preserve">&lt; 0.001; CFI = 0.948; TLI = 0.925; RMSEA = 0.088, with the 90% confidence interval for RMSEA being [0.070, 0.106]. Results from Table </w:t>
      </w:r>
      <w:r w:rsidR="00FE616E" w:rsidRPr="00F642E9">
        <w:rPr>
          <w:rFonts w:ascii="Times New Roman" w:eastAsia="Times New Roman" w:hAnsi="Times New Roman" w:cs="Times New Roman"/>
        </w:rPr>
        <w:t>B1</w:t>
      </w:r>
      <w:r w:rsidR="00584F9B" w:rsidRPr="00F642E9">
        <w:rPr>
          <w:rFonts w:ascii="Times New Roman" w:eastAsia="Times New Roman" w:hAnsi="Times New Roman" w:cs="Times New Roman"/>
        </w:rPr>
        <w:t>1</w:t>
      </w:r>
      <w:r w:rsidR="00FE616E" w:rsidRPr="00F642E9">
        <w:rPr>
          <w:rFonts w:ascii="Times New Roman" w:eastAsia="Times New Roman" w:hAnsi="Times New Roman" w:cs="Times New Roman"/>
        </w:rPr>
        <w:t xml:space="preserve"> </w:t>
      </w:r>
      <w:r w:rsidRPr="00F642E9">
        <w:rPr>
          <w:rFonts w:ascii="Times New Roman" w:eastAsia="Times New Roman" w:hAnsi="Times New Roman" w:cs="Times New Roman"/>
        </w:rPr>
        <w:t xml:space="preserve">show that all nine negative interaction items had standardized factor loadings larger than 0.55. Two model modifications were imposed: 1) the error variances of </w:t>
      </w:r>
      <w:r w:rsidRPr="00F642E9">
        <w:rPr>
          <w:rFonts w:ascii="Times New Roman" w:eastAsia="Times New Roman" w:hAnsi="Times New Roman" w:cs="Times New Roman"/>
        </w:rPr>
        <w:lastRenderedPageBreak/>
        <w:t>items 8 and 9 were allowed to covary and 2) the error variances of items 5 and 6 were allowed to covary).</w:t>
      </w:r>
    </w:p>
    <w:p w14:paraId="03F51FBE" w14:textId="45AD065B" w:rsidR="00692E2E" w:rsidRPr="00F642E9" w:rsidRDefault="006E1C4A" w:rsidP="004D21BB">
      <w:pPr>
        <w:spacing w:line="480" w:lineRule="auto"/>
        <w:rPr>
          <w:rFonts w:ascii="Times New Roman" w:eastAsia="Times New Roman" w:hAnsi="Times New Roman" w:cs="Times New Roman"/>
          <w:b/>
          <w:bCs/>
          <w:i/>
          <w:iCs/>
        </w:rPr>
      </w:pPr>
      <w:r w:rsidRPr="00F642E9">
        <w:rPr>
          <w:rFonts w:ascii="Times New Roman" w:eastAsia="Times New Roman" w:hAnsi="Times New Roman" w:cs="Times New Roman"/>
          <w:b/>
          <w:bCs/>
          <w:i/>
          <w:iCs/>
        </w:rPr>
        <w:t xml:space="preserve">One-Factor CFA Model for Negative Interactions for </w:t>
      </w:r>
      <w:r w:rsidR="005E5E9B" w:rsidRPr="00F642E9">
        <w:rPr>
          <w:rFonts w:ascii="Times New Roman" w:eastAsia="Times New Roman" w:hAnsi="Times New Roman" w:cs="Times New Roman"/>
          <w:b/>
          <w:bCs/>
          <w:i/>
          <w:iCs/>
        </w:rPr>
        <w:t>Hawai</w:t>
      </w:r>
      <w:r w:rsidR="005E5E9B" w:rsidRPr="00F642E9">
        <w:rPr>
          <w:rFonts w:ascii="Times New Roman" w:hAnsi="Times New Roman" w:cs="Times New Roman"/>
          <w:b/>
          <w:bCs/>
          <w:i/>
          <w:iCs/>
        </w:rPr>
        <w:t>ʻi Data</w:t>
      </w:r>
    </w:p>
    <w:p w14:paraId="06AFA9AE" w14:textId="264DA3D5" w:rsidR="003501DF" w:rsidRPr="00F642E9" w:rsidRDefault="006E1C4A" w:rsidP="004D21BB">
      <w:pPr>
        <w:spacing w:line="480" w:lineRule="auto"/>
        <w:ind w:firstLine="720"/>
        <w:rPr>
          <w:rFonts w:ascii="Times New Roman" w:eastAsia="Times New Roman" w:hAnsi="Times New Roman" w:cs="Times New Roman"/>
        </w:rPr>
      </w:pPr>
      <w:r w:rsidRPr="00F642E9">
        <w:rPr>
          <w:rFonts w:ascii="Times New Roman" w:eastAsia="Times New Roman" w:hAnsi="Times New Roman" w:cs="Times New Roman"/>
        </w:rPr>
        <w:t xml:space="preserve">This model had an acceptable fit: χ² (26, </w:t>
      </w:r>
      <w:r w:rsidRPr="00F642E9">
        <w:rPr>
          <w:rFonts w:ascii="Times New Roman" w:eastAsia="Times New Roman" w:hAnsi="Times New Roman" w:cs="Times New Roman"/>
          <w:i/>
          <w:iCs/>
        </w:rPr>
        <w:t>N</w:t>
      </w:r>
      <w:r w:rsidRPr="00F642E9">
        <w:rPr>
          <w:rFonts w:ascii="Times New Roman" w:eastAsia="Times New Roman" w:hAnsi="Times New Roman" w:cs="Times New Roman"/>
        </w:rPr>
        <w:t xml:space="preserve"> = 386) = 94.787, </w:t>
      </w:r>
      <w:r w:rsidRPr="00F642E9">
        <w:rPr>
          <w:rFonts w:ascii="Times New Roman" w:eastAsia="Times New Roman" w:hAnsi="Times New Roman" w:cs="Times New Roman"/>
          <w:i/>
          <w:iCs/>
        </w:rPr>
        <w:t xml:space="preserve">p </w:t>
      </w:r>
      <w:r w:rsidRPr="00F642E9">
        <w:rPr>
          <w:rFonts w:ascii="Times New Roman" w:eastAsia="Times New Roman" w:hAnsi="Times New Roman" w:cs="Times New Roman"/>
        </w:rPr>
        <w:t xml:space="preserve">&lt; 0.001; CFI = 0.963; TLI = 0.949; RMSEA = 0.083, with the 90% confidence interval for RMSEA being [0.065, 0.101]. Results from Table </w:t>
      </w:r>
      <w:r w:rsidR="00FE616E" w:rsidRPr="00F642E9">
        <w:rPr>
          <w:rFonts w:ascii="Times New Roman" w:eastAsia="Times New Roman" w:hAnsi="Times New Roman" w:cs="Times New Roman"/>
        </w:rPr>
        <w:t>B1</w:t>
      </w:r>
      <w:r w:rsidR="00203BD4" w:rsidRPr="00F642E9">
        <w:rPr>
          <w:rFonts w:ascii="Times New Roman" w:eastAsia="Times New Roman" w:hAnsi="Times New Roman" w:cs="Times New Roman"/>
        </w:rPr>
        <w:t>1</w:t>
      </w:r>
      <w:r w:rsidRPr="00F642E9">
        <w:rPr>
          <w:rFonts w:ascii="Times New Roman" w:eastAsia="Times New Roman" w:hAnsi="Times New Roman" w:cs="Times New Roman"/>
        </w:rPr>
        <w:t xml:space="preserve"> show that all nine negative interaction items had standardized factor loadings larger than 0.7</w:t>
      </w:r>
      <w:r w:rsidR="00203BD4" w:rsidRPr="00F642E9">
        <w:rPr>
          <w:rFonts w:ascii="Times New Roman" w:eastAsia="Times New Roman" w:hAnsi="Times New Roman" w:cs="Times New Roman"/>
        </w:rPr>
        <w:t>0</w:t>
      </w:r>
      <w:r w:rsidRPr="00F642E9">
        <w:rPr>
          <w:rFonts w:ascii="Times New Roman" w:eastAsia="Times New Roman" w:hAnsi="Times New Roman" w:cs="Times New Roman"/>
        </w:rPr>
        <w:t>. One model modification was imposed, namely the error variances of items 8 and 9 were allowed to covary.</w:t>
      </w:r>
    </w:p>
    <w:p w14:paraId="6D602841" w14:textId="1C0D3ECC" w:rsidR="00747AA6" w:rsidRPr="00F642E9" w:rsidRDefault="003501DF" w:rsidP="00747AA6">
      <w:pPr>
        <w:rPr>
          <w:rFonts w:ascii="Times New Roman" w:hAnsi="Times New Roman" w:cs="Times New Roman"/>
          <w:b/>
          <w:bCs/>
        </w:rPr>
      </w:pPr>
      <w:r w:rsidRPr="00F642E9">
        <w:rPr>
          <w:rFonts w:ascii="Times New Roman" w:hAnsi="Times New Roman" w:cs="Times New Roman"/>
          <w:b/>
          <w:bCs/>
        </w:rPr>
        <w:br/>
      </w:r>
    </w:p>
    <w:p w14:paraId="7A89876D" w14:textId="77777777" w:rsidR="003501DF" w:rsidRPr="00F642E9" w:rsidRDefault="003501DF">
      <w:pPr>
        <w:rPr>
          <w:rFonts w:ascii="Times New Roman" w:hAnsi="Times New Roman" w:cs="Times New Roman"/>
          <w:b/>
          <w:bCs/>
        </w:rPr>
      </w:pPr>
      <w:r w:rsidRPr="00F642E9">
        <w:rPr>
          <w:rFonts w:ascii="Times New Roman" w:hAnsi="Times New Roman" w:cs="Times New Roman"/>
          <w:b/>
          <w:bCs/>
        </w:rPr>
        <w:br w:type="page"/>
      </w:r>
    </w:p>
    <w:p w14:paraId="76F4B969" w14:textId="4777A4F7" w:rsidR="003501DF" w:rsidRPr="00F642E9" w:rsidRDefault="003501DF">
      <w:pPr>
        <w:rPr>
          <w:rFonts w:ascii="Times New Roman" w:hAnsi="Times New Roman" w:cs="Times New Roman"/>
          <w:b/>
          <w:bCs/>
        </w:rPr>
        <w:sectPr w:rsidR="003501DF" w:rsidRPr="00F642E9" w:rsidSect="00F642E9">
          <w:headerReference w:type="even" r:id="rId8"/>
          <w:headerReference w:type="default" r:id="rId9"/>
          <w:footerReference w:type="even" r:id="rId10"/>
          <w:footerReference w:type="default" r:id="rId11"/>
          <w:type w:val="continuous"/>
          <w:pgSz w:w="12240" w:h="15840"/>
          <w:pgMar w:top="1440" w:right="1440" w:bottom="1440" w:left="1440" w:header="720" w:footer="720" w:gutter="0"/>
          <w:cols w:space="720"/>
          <w:docGrid w:linePitch="360"/>
        </w:sectPr>
      </w:pPr>
    </w:p>
    <w:p w14:paraId="45752D00" w14:textId="77777777" w:rsidR="003501DF" w:rsidRPr="00F642E9" w:rsidRDefault="003501DF">
      <w:pPr>
        <w:rPr>
          <w:rFonts w:ascii="Times New Roman" w:hAnsi="Times New Roman" w:cs="Times New Roman"/>
          <w:b/>
          <w:bCs/>
        </w:rPr>
      </w:pPr>
    </w:p>
    <w:p w14:paraId="5035ABA3" w14:textId="4ABD02E2"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t xml:space="preserve">Table </w:t>
      </w:r>
      <w:r w:rsidR="005E5E9B" w:rsidRPr="00F642E9">
        <w:rPr>
          <w:rFonts w:ascii="Times New Roman" w:hAnsi="Times New Roman" w:cs="Times New Roman"/>
          <w:b/>
          <w:bCs/>
        </w:rPr>
        <w:t>1</w:t>
      </w:r>
    </w:p>
    <w:p w14:paraId="7E3B440F" w14:textId="77777777" w:rsidR="009D6311" w:rsidRPr="00F642E9" w:rsidRDefault="009D6311" w:rsidP="003501DF">
      <w:pPr>
        <w:tabs>
          <w:tab w:val="left" w:pos="2007"/>
        </w:tabs>
        <w:rPr>
          <w:rFonts w:ascii="Times New Roman" w:hAnsi="Times New Roman" w:cs="Times New Roman"/>
          <w:b/>
          <w:bCs/>
        </w:rPr>
      </w:pPr>
    </w:p>
    <w:p w14:paraId="36065DE3" w14:textId="1D62FFD1"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autonomy satisfaction items for New Zealand and Hawai</w:t>
      </w:r>
      <w:r w:rsidR="005E5E9B" w:rsidRPr="00F642E9">
        <w:rPr>
          <w:rFonts w:ascii="Times New Roman" w:hAnsi="Times New Roman" w:cs="Times New Roman"/>
          <w:i/>
          <w:iCs/>
        </w:rPr>
        <w:t>ʻ</w:t>
      </w:r>
      <w:r w:rsidR="006F6DF6" w:rsidRPr="00F642E9">
        <w:rPr>
          <w:rFonts w:ascii="Times New Roman" w:hAnsi="Times New Roman" w:cs="Times New Roman"/>
          <w:i/>
          <w:iCs/>
        </w:rPr>
        <w:t>i data</w:t>
      </w:r>
      <w:r w:rsidRPr="00F642E9">
        <w:rPr>
          <w:rFonts w:ascii="Times New Roman" w:hAnsi="Times New Roman" w:cs="Times New Roman"/>
          <w:i/>
          <w:iCs/>
        </w:rPr>
        <w:t xml:space="preserve">. </w:t>
      </w:r>
    </w:p>
    <w:p w14:paraId="1F8B0064" w14:textId="77777777" w:rsidR="009D6311" w:rsidRPr="00F642E9" w:rsidRDefault="009D6311"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2C371B09" w14:textId="77777777" w:rsidTr="00940C74">
        <w:trPr>
          <w:trHeight w:val="134"/>
        </w:trPr>
        <w:tc>
          <w:tcPr>
            <w:tcW w:w="1440" w:type="dxa"/>
            <w:tcBorders>
              <w:bottom w:val="nil"/>
            </w:tcBorders>
          </w:tcPr>
          <w:p w14:paraId="2D4CA6DB"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70A9EDC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421403C6"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14E18EFC" w14:textId="06BAB65B"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500B9D82" w14:textId="77777777" w:rsidTr="00940C74">
        <w:trPr>
          <w:trHeight w:val="134"/>
        </w:trPr>
        <w:tc>
          <w:tcPr>
            <w:tcW w:w="1440" w:type="dxa"/>
            <w:tcBorders>
              <w:top w:val="nil"/>
              <w:bottom w:val="single" w:sz="4" w:space="0" w:color="auto"/>
            </w:tcBorders>
          </w:tcPr>
          <w:p w14:paraId="5914F8AB"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14948E2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 xml:space="preserve">Std Factor </w:t>
            </w:r>
          </w:p>
          <w:p w14:paraId="221DC2A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Loading</w:t>
            </w:r>
          </w:p>
        </w:tc>
        <w:tc>
          <w:tcPr>
            <w:tcW w:w="1440" w:type="dxa"/>
            <w:tcBorders>
              <w:top w:val="single" w:sz="4" w:space="0" w:color="auto"/>
              <w:bottom w:val="single" w:sz="4" w:space="0" w:color="auto"/>
            </w:tcBorders>
          </w:tcPr>
          <w:p w14:paraId="6AC0AC9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7CAA4B0F"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2C0E8AB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 xml:space="preserve">Std. Factor </w:t>
            </w:r>
          </w:p>
          <w:p w14:paraId="44EC698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Loading</w:t>
            </w:r>
          </w:p>
        </w:tc>
        <w:tc>
          <w:tcPr>
            <w:tcW w:w="1440" w:type="dxa"/>
            <w:tcBorders>
              <w:top w:val="single" w:sz="4" w:space="0" w:color="auto"/>
              <w:bottom w:val="single" w:sz="4" w:space="0" w:color="auto"/>
            </w:tcBorders>
          </w:tcPr>
          <w:p w14:paraId="3C98E16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6C40BC65" w14:textId="77777777" w:rsidTr="00940C74">
        <w:trPr>
          <w:trHeight w:val="250"/>
        </w:trPr>
        <w:tc>
          <w:tcPr>
            <w:tcW w:w="1440" w:type="dxa"/>
            <w:tcBorders>
              <w:top w:val="single" w:sz="4" w:space="0" w:color="auto"/>
            </w:tcBorders>
          </w:tcPr>
          <w:p w14:paraId="68A65872"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509BED8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0.606</w:t>
            </w:r>
          </w:p>
        </w:tc>
        <w:tc>
          <w:tcPr>
            <w:tcW w:w="1440" w:type="dxa"/>
            <w:tcBorders>
              <w:top w:val="single" w:sz="4" w:space="0" w:color="auto"/>
            </w:tcBorders>
          </w:tcPr>
          <w:p w14:paraId="08F4EF6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0.041</w:t>
            </w:r>
          </w:p>
        </w:tc>
        <w:tc>
          <w:tcPr>
            <w:tcW w:w="432" w:type="dxa"/>
            <w:tcBorders>
              <w:top w:val="single" w:sz="4" w:space="0" w:color="auto"/>
            </w:tcBorders>
          </w:tcPr>
          <w:p w14:paraId="3791DABA"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7180D8E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0.562</w:t>
            </w:r>
          </w:p>
        </w:tc>
        <w:tc>
          <w:tcPr>
            <w:tcW w:w="1440" w:type="dxa"/>
            <w:tcBorders>
              <w:top w:val="single" w:sz="4" w:space="0" w:color="auto"/>
            </w:tcBorders>
          </w:tcPr>
          <w:p w14:paraId="770DECC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0.047</w:t>
            </w:r>
          </w:p>
        </w:tc>
      </w:tr>
      <w:tr w:rsidR="00F642E9" w:rsidRPr="00F642E9" w14:paraId="28930581" w14:textId="77777777" w:rsidTr="00940C74">
        <w:trPr>
          <w:trHeight w:val="265"/>
        </w:trPr>
        <w:tc>
          <w:tcPr>
            <w:tcW w:w="1440" w:type="dxa"/>
          </w:tcPr>
          <w:p w14:paraId="0A885A84"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2C053C1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0.695</w:t>
            </w:r>
          </w:p>
        </w:tc>
        <w:tc>
          <w:tcPr>
            <w:tcW w:w="1440" w:type="dxa"/>
          </w:tcPr>
          <w:p w14:paraId="5FE00D4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0.036</w:t>
            </w:r>
          </w:p>
        </w:tc>
        <w:tc>
          <w:tcPr>
            <w:tcW w:w="432" w:type="dxa"/>
          </w:tcPr>
          <w:p w14:paraId="316A80D0"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5DDC767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0.715</w:t>
            </w:r>
          </w:p>
        </w:tc>
        <w:tc>
          <w:tcPr>
            <w:tcW w:w="1440" w:type="dxa"/>
          </w:tcPr>
          <w:p w14:paraId="6DBA8BD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0.042</w:t>
            </w:r>
          </w:p>
        </w:tc>
      </w:tr>
      <w:tr w:rsidR="00F642E9" w:rsidRPr="00F642E9" w14:paraId="3FFB2DAC" w14:textId="77777777" w:rsidTr="00940C74">
        <w:trPr>
          <w:trHeight w:val="265"/>
        </w:trPr>
        <w:tc>
          <w:tcPr>
            <w:tcW w:w="1440" w:type="dxa"/>
          </w:tcPr>
          <w:p w14:paraId="2B46F66A"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5C67FE1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0.721</w:t>
            </w:r>
          </w:p>
        </w:tc>
        <w:tc>
          <w:tcPr>
            <w:tcW w:w="1440" w:type="dxa"/>
          </w:tcPr>
          <w:p w14:paraId="1C8BEAC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c>
          <w:tcPr>
            <w:tcW w:w="432" w:type="dxa"/>
          </w:tcPr>
          <w:p w14:paraId="3EBA00F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0C42AE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0.651</w:t>
            </w:r>
          </w:p>
        </w:tc>
        <w:tc>
          <w:tcPr>
            <w:tcW w:w="1440" w:type="dxa"/>
          </w:tcPr>
          <w:p w14:paraId="00AE764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0.043</w:t>
            </w:r>
          </w:p>
        </w:tc>
      </w:tr>
      <w:tr w:rsidR="00F642E9" w:rsidRPr="00F642E9" w14:paraId="3DF4ECAD" w14:textId="77777777" w:rsidTr="00940C74">
        <w:trPr>
          <w:trHeight w:val="250"/>
        </w:trPr>
        <w:tc>
          <w:tcPr>
            <w:tcW w:w="1440" w:type="dxa"/>
          </w:tcPr>
          <w:p w14:paraId="2213FC35"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73BF4AE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0.736</w:t>
            </w:r>
          </w:p>
        </w:tc>
        <w:tc>
          <w:tcPr>
            <w:tcW w:w="1440" w:type="dxa"/>
          </w:tcPr>
          <w:p w14:paraId="0CA87A7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c>
          <w:tcPr>
            <w:tcW w:w="432" w:type="dxa"/>
          </w:tcPr>
          <w:p w14:paraId="366F3A9E"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64287DE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0.568</w:t>
            </w:r>
          </w:p>
        </w:tc>
        <w:tc>
          <w:tcPr>
            <w:tcW w:w="1440" w:type="dxa"/>
          </w:tcPr>
          <w:p w14:paraId="00725A0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0.047</w:t>
            </w:r>
          </w:p>
        </w:tc>
      </w:tr>
    </w:tbl>
    <w:p w14:paraId="782887C8" w14:textId="69D5C43A"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 correspond to those in the BPNSFS instrument (Chen et al., 2015). CFA = confirmatory factor analysis; std = standardized; SE = standard error; BPNSFS = Basic Psychological Need Satisfaction and Frustration Scale</w:t>
      </w:r>
    </w:p>
    <w:p w14:paraId="53DB05EA" w14:textId="77777777" w:rsidR="003501DF" w:rsidRPr="00F642E9" w:rsidRDefault="003501DF" w:rsidP="003501DF">
      <w:pPr>
        <w:tabs>
          <w:tab w:val="left" w:pos="2007"/>
        </w:tabs>
        <w:rPr>
          <w:rFonts w:ascii="Times New Roman" w:hAnsi="Times New Roman" w:cs="Times New Roman"/>
          <w:b/>
          <w:bCs/>
        </w:rPr>
      </w:pPr>
    </w:p>
    <w:p w14:paraId="147EBFF9" w14:textId="50246BDF"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t xml:space="preserve">Table </w:t>
      </w:r>
      <w:r w:rsidR="005E5E9B" w:rsidRPr="00F642E9">
        <w:rPr>
          <w:rFonts w:ascii="Times New Roman" w:hAnsi="Times New Roman" w:cs="Times New Roman"/>
          <w:b/>
          <w:bCs/>
        </w:rPr>
        <w:t>2</w:t>
      </w:r>
    </w:p>
    <w:p w14:paraId="4C7882D5" w14:textId="77777777" w:rsidR="009D6311" w:rsidRPr="00F642E9" w:rsidRDefault="009D6311" w:rsidP="003501DF">
      <w:pPr>
        <w:tabs>
          <w:tab w:val="left" w:pos="2007"/>
        </w:tabs>
        <w:rPr>
          <w:rFonts w:ascii="Times New Roman" w:hAnsi="Times New Roman" w:cs="Times New Roman"/>
          <w:b/>
          <w:bCs/>
        </w:rPr>
      </w:pPr>
    </w:p>
    <w:p w14:paraId="5D975E64" w14:textId="45A3076F"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autonomy frustration items for New Zealand and Hawai</w:t>
      </w:r>
      <w:r w:rsidR="005E5E9B" w:rsidRPr="00F642E9">
        <w:rPr>
          <w:rFonts w:ascii="Times New Roman" w:hAnsi="Times New Roman" w:cs="Times New Roman"/>
          <w:i/>
          <w:iCs/>
        </w:rPr>
        <w:t>ʻi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3579E714" w14:textId="77777777" w:rsidR="008807AE" w:rsidRPr="00F642E9" w:rsidRDefault="008807AE"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1A0BB8AD" w14:textId="77777777" w:rsidTr="00940C74">
        <w:trPr>
          <w:trHeight w:val="134"/>
        </w:trPr>
        <w:tc>
          <w:tcPr>
            <w:tcW w:w="1440" w:type="dxa"/>
            <w:tcBorders>
              <w:bottom w:val="nil"/>
            </w:tcBorders>
          </w:tcPr>
          <w:p w14:paraId="130CFF3E"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74A8A9F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058E3F28"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3D1998E7" w14:textId="69E9FE22"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4BF8AC1A" w14:textId="77777777" w:rsidTr="00940C74">
        <w:trPr>
          <w:trHeight w:val="134"/>
        </w:trPr>
        <w:tc>
          <w:tcPr>
            <w:tcW w:w="1440" w:type="dxa"/>
            <w:tcBorders>
              <w:top w:val="nil"/>
              <w:bottom w:val="single" w:sz="4" w:space="0" w:color="auto"/>
            </w:tcBorders>
          </w:tcPr>
          <w:p w14:paraId="4EB887C2"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183CFF3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7716828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3599F6FE"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6EA53D9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5439E45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63D4B403" w14:textId="77777777" w:rsidTr="00940C74">
        <w:trPr>
          <w:trHeight w:val="260"/>
        </w:trPr>
        <w:tc>
          <w:tcPr>
            <w:tcW w:w="1440" w:type="dxa"/>
            <w:tcBorders>
              <w:top w:val="single" w:sz="4" w:space="0" w:color="auto"/>
            </w:tcBorders>
          </w:tcPr>
          <w:p w14:paraId="1DEF2F8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7BFEE57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0.824</w:t>
            </w:r>
          </w:p>
        </w:tc>
        <w:tc>
          <w:tcPr>
            <w:tcW w:w="1440" w:type="dxa"/>
            <w:tcBorders>
              <w:top w:val="single" w:sz="4" w:space="0" w:color="auto"/>
            </w:tcBorders>
          </w:tcPr>
          <w:p w14:paraId="7CB70D5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0.037</w:t>
            </w:r>
          </w:p>
        </w:tc>
        <w:tc>
          <w:tcPr>
            <w:tcW w:w="432" w:type="dxa"/>
            <w:tcBorders>
              <w:top w:val="single" w:sz="4" w:space="0" w:color="auto"/>
            </w:tcBorders>
          </w:tcPr>
          <w:p w14:paraId="15883C32"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2679FF7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0.739</w:t>
            </w:r>
          </w:p>
        </w:tc>
        <w:tc>
          <w:tcPr>
            <w:tcW w:w="1440" w:type="dxa"/>
            <w:tcBorders>
              <w:top w:val="single" w:sz="4" w:space="0" w:color="auto"/>
            </w:tcBorders>
          </w:tcPr>
          <w:p w14:paraId="31494B2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r>
      <w:tr w:rsidR="00F642E9" w:rsidRPr="00F642E9" w14:paraId="6E909088" w14:textId="77777777" w:rsidTr="00940C74">
        <w:trPr>
          <w:trHeight w:val="265"/>
        </w:trPr>
        <w:tc>
          <w:tcPr>
            <w:tcW w:w="1440" w:type="dxa"/>
          </w:tcPr>
          <w:p w14:paraId="720AD4AB"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248D8E7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0.595</w:t>
            </w:r>
          </w:p>
        </w:tc>
        <w:tc>
          <w:tcPr>
            <w:tcW w:w="1440" w:type="dxa"/>
          </w:tcPr>
          <w:p w14:paraId="659E7BA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0.042</w:t>
            </w:r>
          </w:p>
        </w:tc>
        <w:tc>
          <w:tcPr>
            <w:tcW w:w="432" w:type="dxa"/>
          </w:tcPr>
          <w:p w14:paraId="0BFAF0D8"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4F637E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0.588</w:t>
            </w:r>
          </w:p>
        </w:tc>
        <w:tc>
          <w:tcPr>
            <w:tcW w:w="1440" w:type="dxa"/>
          </w:tcPr>
          <w:p w14:paraId="64CB83E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0.044</w:t>
            </w:r>
          </w:p>
        </w:tc>
      </w:tr>
      <w:tr w:rsidR="00F642E9" w:rsidRPr="00F642E9" w14:paraId="3A29B5F3" w14:textId="77777777" w:rsidTr="00940C74">
        <w:trPr>
          <w:trHeight w:val="265"/>
        </w:trPr>
        <w:tc>
          <w:tcPr>
            <w:tcW w:w="1440" w:type="dxa"/>
          </w:tcPr>
          <w:p w14:paraId="3B059A28"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60F7C7F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0.516</w:t>
            </w:r>
          </w:p>
        </w:tc>
        <w:tc>
          <w:tcPr>
            <w:tcW w:w="1440" w:type="dxa"/>
          </w:tcPr>
          <w:p w14:paraId="1CBF745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0.047</w:t>
            </w:r>
          </w:p>
        </w:tc>
        <w:tc>
          <w:tcPr>
            <w:tcW w:w="432" w:type="dxa"/>
          </w:tcPr>
          <w:p w14:paraId="77DE57F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27E160F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0.666</w:t>
            </w:r>
          </w:p>
        </w:tc>
        <w:tc>
          <w:tcPr>
            <w:tcW w:w="1440" w:type="dxa"/>
          </w:tcPr>
          <w:p w14:paraId="0C51D37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0.039</w:t>
            </w:r>
          </w:p>
        </w:tc>
      </w:tr>
      <w:tr w:rsidR="00F642E9" w:rsidRPr="00F642E9" w14:paraId="051E4A38" w14:textId="77777777" w:rsidTr="00940C74">
        <w:trPr>
          <w:trHeight w:val="250"/>
        </w:trPr>
        <w:tc>
          <w:tcPr>
            <w:tcW w:w="1440" w:type="dxa"/>
          </w:tcPr>
          <w:p w14:paraId="6D35F694"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4A417AA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0.709</w:t>
            </w:r>
          </w:p>
        </w:tc>
        <w:tc>
          <w:tcPr>
            <w:tcW w:w="1440" w:type="dxa"/>
          </w:tcPr>
          <w:p w14:paraId="4D0B78A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0.038</w:t>
            </w:r>
          </w:p>
        </w:tc>
        <w:tc>
          <w:tcPr>
            <w:tcW w:w="432" w:type="dxa"/>
          </w:tcPr>
          <w:p w14:paraId="4C1FFDD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25A589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0.769</w:t>
            </w:r>
          </w:p>
        </w:tc>
        <w:tc>
          <w:tcPr>
            <w:tcW w:w="1440" w:type="dxa"/>
          </w:tcPr>
          <w:p w14:paraId="5F0605E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0.034</w:t>
            </w:r>
          </w:p>
        </w:tc>
      </w:tr>
    </w:tbl>
    <w:p w14:paraId="7611E6C9" w14:textId="157B83DB"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 correspond to those in the BPNSFS instrument (Chen et al., 2015). CFA = confirmatory factor analysis; std = standardized; SE = standard error; BPNSFS = Basic Psychological Need Satisfaction and Frustration Scale</w:t>
      </w:r>
    </w:p>
    <w:p w14:paraId="27CF9FD0" w14:textId="77777777" w:rsidR="003501DF" w:rsidRPr="00F642E9" w:rsidRDefault="003501DF" w:rsidP="003501DF">
      <w:pPr>
        <w:tabs>
          <w:tab w:val="left" w:pos="2007"/>
        </w:tabs>
        <w:rPr>
          <w:rFonts w:ascii="Times New Roman" w:hAnsi="Times New Roman" w:cs="Times New Roman"/>
          <w:i/>
          <w:iCs/>
        </w:rPr>
      </w:pPr>
    </w:p>
    <w:p w14:paraId="783C68E4" w14:textId="77777777" w:rsidR="008807AE" w:rsidRPr="00F642E9" w:rsidRDefault="008807AE">
      <w:pPr>
        <w:rPr>
          <w:rFonts w:ascii="Times New Roman" w:hAnsi="Times New Roman" w:cs="Times New Roman"/>
        </w:rPr>
      </w:pPr>
      <w:r w:rsidRPr="00F642E9">
        <w:rPr>
          <w:rFonts w:ascii="Times New Roman" w:hAnsi="Times New Roman" w:cs="Times New Roman"/>
        </w:rPr>
        <w:br w:type="page"/>
      </w:r>
    </w:p>
    <w:p w14:paraId="2A119933" w14:textId="204B26B3"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5E5E9B" w:rsidRPr="00F642E9">
        <w:rPr>
          <w:rFonts w:ascii="Times New Roman" w:hAnsi="Times New Roman" w:cs="Times New Roman"/>
          <w:b/>
          <w:bCs/>
        </w:rPr>
        <w:t>3</w:t>
      </w:r>
    </w:p>
    <w:p w14:paraId="73FB1C22" w14:textId="77777777" w:rsidR="009D6311" w:rsidRPr="00F642E9" w:rsidRDefault="009D6311" w:rsidP="003501DF">
      <w:pPr>
        <w:tabs>
          <w:tab w:val="left" w:pos="2007"/>
        </w:tabs>
        <w:rPr>
          <w:rFonts w:ascii="Times New Roman" w:hAnsi="Times New Roman" w:cs="Times New Roman"/>
          <w:b/>
          <w:bCs/>
        </w:rPr>
      </w:pPr>
    </w:p>
    <w:p w14:paraId="002F116C" w14:textId="783CFEDE"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competence satisfaction items for New Zealand and Hawaiʻi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77537654" w14:textId="77777777" w:rsidR="009D6311" w:rsidRPr="00F642E9" w:rsidRDefault="009D6311" w:rsidP="003501DF">
      <w:pPr>
        <w:tabs>
          <w:tab w:val="left" w:pos="2007"/>
        </w:tabs>
        <w:rPr>
          <w:rFonts w:ascii="Times New Roman" w:hAnsi="Times New Roman" w:cs="Times New Roman"/>
          <w:i/>
          <w:iCs/>
        </w:rPr>
      </w:pPr>
    </w:p>
    <w:tbl>
      <w:tblPr>
        <w:tblStyle w:val="TableGrid"/>
        <w:tblW w:w="763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7D7A8A77" w14:textId="77777777" w:rsidTr="00940C74">
        <w:trPr>
          <w:trHeight w:val="134"/>
        </w:trPr>
        <w:tc>
          <w:tcPr>
            <w:tcW w:w="1440" w:type="dxa"/>
            <w:tcBorders>
              <w:bottom w:val="nil"/>
            </w:tcBorders>
          </w:tcPr>
          <w:p w14:paraId="28BC122F"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5212668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26F3F58D"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781FF803" w14:textId="4B7EF4B8"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33CC34B8" w14:textId="77777777" w:rsidTr="00940C74">
        <w:trPr>
          <w:trHeight w:val="134"/>
        </w:trPr>
        <w:tc>
          <w:tcPr>
            <w:tcW w:w="1440" w:type="dxa"/>
            <w:tcBorders>
              <w:top w:val="nil"/>
              <w:bottom w:val="single" w:sz="4" w:space="0" w:color="auto"/>
            </w:tcBorders>
          </w:tcPr>
          <w:p w14:paraId="611EEF57"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7AD0BD0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34F0F9B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1BA85CEA"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25012D6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3937FC0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449CE1BB" w14:textId="77777777" w:rsidTr="00940C74">
        <w:trPr>
          <w:trHeight w:val="250"/>
        </w:trPr>
        <w:tc>
          <w:tcPr>
            <w:tcW w:w="1440" w:type="dxa"/>
            <w:tcBorders>
              <w:top w:val="single" w:sz="4" w:space="0" w:color="auto"/>
            </w:tcBorders>
          </w:tcPr>
          <w:p w14:paraId="3C0F35B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2E8C49C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0.789</w:t>
            </w:r>
          </w:p>
        </w:tc>
        <w:tc>
          <w:tcPr>
            <w:tcW w:w="1440" w:type="dxa"/>
            <w:tcBorders>
              <w:top w:val="single" w:sz="4" w:space="0" w:color="auto"/>
            </w:tcBorders>
          </w:tcPr>
          <w:p w14:paraId="56F830A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0.024</w:t>
            </w:r>
          </w:p>
        </w:tc>
        <w:tc>
          <w:tcPr>
            <w:tcW w:w="432" w:type="dxa"/>
            <w:tcBorders>
              <w:top w:val="single" w:sz="4" w:space="0" w:color="auto"/>
            </w:tcBorders>
          </w:tcPr>
          <w:p w14:paraId="0A6EBE07"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557CB9B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0.775</w:t>
            </w:r>
          </w:p>
        </w:tc>
        <w:tc>
          <w:tcPr>
            <w:tcW w:w="1440" w:type="dxa"/>
            <w:tcBorders>
              <w:top w:val="single" w:sz="4" w:space="0" w:color="auto"/>
            </w:tcBorders>
          </w:tcPr>
          <w:p w14:paraId="2CEE14B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0.030</w:t>
            </w:r>
          </w:p>
        </w:tc>
      </w:tr>
      <w:tr w:rsidR="00F642E9" w:rsidRPr="00F642E9" w14:paraId="2BC5FF27" w14:textId="77777777" w:rsidTr="00940C74">
        <w:trPr>
          <w:trHeight w:val="265"/>
        </w:trPr>
        <w:tc>
          <w:tcPr>
            <w:tcW w:w="1440" w:type="dxa"/>
          </w:tcPr>
          <w:p w14:paraId="518CA07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1AF4034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0.848</w:t>
            </w:r>
          </w:p>
        </w:tc>
        <w:tc>
          <w:tcPr>
            <w:tcW w:w="1440" w:type="dxa"/>
          </w:tcPr>
          <w:p w14:paraId="1E2E16F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c>
          <w:tcPr>
            <w:tcW w:w="432" w:type="dxa"/>
          </w:tcPr>
          <w:p w14:paraId="69345567"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7BD2F6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0.797</w:t>
            </w:r>
          </w:p>
        </w:tc>
        <w:tc>
          <w:tcPr>
            <w:tcW w:w="1440" w:type="dxa"/>
          </w:tcPr>
          <w:p w14:paraId="4FD14EB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0.028</w:t>
            </w:r>
          </w:p>
        </w:tc>
      </w:tr>
      <w:tr w:rsidR="00F642E9" w:rsidRPr="00F642E9" w14:paraId="29F6AEB7" w14:textId="77777777" w:rsidTr="00940C74">
        <w:trPr>
          <w:trHeight w:val="265"/>
        </w:trPr>
        <w:tc>
          <w:tcPr>
            <w:tcW w:w="1440" w:type="dxa"/>
          </w:tcPr>
          <w:p w14:paraId="65DA3CE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005E690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0.836</w:t>
            </w:r>
          </w:p>
        </w:tc>
        <w:tc>
          <w:tcPr>
            <w:tcW w:w="1440" w:type="dxa"/>
          </w:tcPr>
          <w:p w14:paraId="40F094A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c>
          <w:tcPr>
            <w:tcW w:w="432" w:type="dxa"/>
          </w:tcPr>
          <w:p w14:paraId="6883935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AB8ACE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0.669</w:t>
            </w:r>
          </w:p>
        </w:tc>
        <w:tc>
          <w:tcPr>
            <w:tcW w:w="1440" w:type="dxa"/>
          </w:tcPr>
          <w:p w14:paraId="39CDDF2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r>
      <w:tr w:rsidR="00F642E9" w:rsidRPr="00F642E9" w14:paraId="2584BE66" w14:textId="77777777" w:rsidTr="00940C74">
        <w:trPr>
          <w:trHeight w:val="250"/>
        </w:trPr>
        <w:tc>
          <w:tcPr>
            <w:tcW w:w="1440" w:type="dxa"/>
          </w:tcPr>
          <w:p w14:paraId="77996A42"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538E66A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0.680</w:t>
            </w:r>
          </w:p>
        </w:tc>
        <w:tc>
          <w:tcPr>
            <w:tcW w:w="1440" w:type="dxa"/>
          </w:tcPr>
          <w:p w14:paraId="190403A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0.032</w:t>
            </w:r>
          </w:p>
        </w:tc>
        <w:tc>
          <w:tcPr>
            <w:tcW w:w="432" w:type="dxa"/>
          </w:tcPr>
          <w:p w14:paraId="4A0E1835"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9C3759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0.673</w:t>
            </w:r>
          </w:p>
        </w:tc>
        <w:tc>
          <w:tcPr>
            <w:tcW w:w="1440" w:type="dxa"/>
          </w:tcPr>
          <w:p w14:paraId="7A8398A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r>
    </w:tbl>
    <w:p w14:paraId="589C6EBE" w14:textId="6416CA46"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w:t>
      </w:r>
      <w:r w:rsidR="00722D2A" w:rsidRPr="00F642E9">
        <w:rPr>
          <w:rFonts w:ascii="Times New Roman" w:hAnsi="Times New Roman" w:cs="Times New Roman"/>
        </w:rPr>
        <w:t xml:space="preserve"> </w:t>
      </w:r>
      <w:r w:rsidRPr="00F642E9">
        <w:rPr>
          <w:rFonts w:ascii="Times New Roman" w:hAnsi="Times New Roman" w:cs="Times New Roman"/>
        </w:rPr>
        <w:t>correspond to those in the BPNSFS instrument (Chen et al., 2015). CFA = confirmatory factor analysis; std = standardized; SE = standard error; BPNSFS = Basic Psychological Need Satisfaction and Frustration Scale</w:t>
      </w:r>
    </w:p>
    <w:p w14:paraId="045150F5" w14:textId="77777777" w:rsidR="003501DF" w:rsidRPr="00F642E9" w:rsidRDefault="003501DF" w:rsidP="003501DF">
      <w:pPr>
        <w:tabs>
          <w:tab w:val="left" w:pos="2007"/>
        </w:tabs>
        <w:rPr>
          <w:rFonts w:ascii="Times New Roman" w:hAnsi="Times New Roman" w:cs="Times New Roman"/>
          <w:b/>
          <w:bCs/>
        </w:rPr>
      </w:pPr>
    </w:p>
    <w:p w14:paraId="3E9B89FD" w14:textId="7E186EF3"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t xml:space="preserve">Table </w:t>
      </w:r>
      <w:r w:rsidR="005E5E9B" w:rsidRPr="00F642E9">
        <w:rPr>
          <w:rFonts w:ascii="Times New Roman" w:hAnsi="Times New Roman" w:cs="Times New Roman"/>
          <w:b/>
          <w:bCs/>
        </w:rPr>
        <w:t>4</w:t>
      </w:r>
    </w:p>
    <w:p w14:paraId="1701B851" w14:textId="77777777" w:rsidR="009D6311" w:rsidRPr="00F642E9" w:rsidRDefault="009D6311" w:rsidP="003501DF">
      <w:pPr>
        <w:tabs>
          <w:tab w:val="left" w:pos="2007"/>
        </w:tabs>
        <w:rPr>
          <w:rFonts w:ascii="Times New Roman" w:hAnsi="Times New Roman" w:cs="Times New Roman"/>
          <w:b/>
          <w:bCs/>
        </w:rPr>
      </w:pPr>
    </w:p>
    <w:p w14:paraId="70099795" w14:textId="168F81F8"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competence frustration items for New Zealand and Hawai</w:t>
      </w:r>
      <w:bookmarkStart w:id="0" w:name="OLE_LINK5"/>
      <w:bookmarkStart w:id="1" w:name="OLE_LINK6"/>
      <w:r w:rsidRPr="00F642E9">
        <w:rPr>
          <w:rFonts w:ascii="Times New Roman" w:hAnsi="Times New Roman" w:cs="Times New Roman"/>
          <w:i/>
          <w:iCs/>
        </w:rPr>
        <w:t>ʻ</w:t>
      </w:r>
      <w:bookmarkEnd w:id="0"/>
      <w:bookmarkEnd w:id="1"/>
      <w:r w:rsidRPr="00F642E9">
        <w:rPr>
          <w:rFonts w:ascii="Times New Roman" w:hAnsi="Times New Roman" w:cs="Times New Roman"/>
          <w:i/>
          <w:iCs/>
        </w:rPr>
        <w:t>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422D2E71" w14:textId="77777777" w:rsidR="009D6311" w:rsidRPr="00F642E9" w:rsidRDefault="009D6311"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48344E3B" w14:textId="77777777" w:rsidTr="00940C74">
        <w:trPr>
          <w:trHeight w:val="134"/>
        </w:trPr>
        <w:tc>
          <w:tcPr>
            <w:tcW w:w="1440" w:type="dxa"/>
            <w:tcBorders>
              <w:bottom w:val="nil"/>
            </w:tcBorders>
          </w:tcPr>
          <w:p w14:paraId="3B0925D1"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68FC91F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3C78EF80"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0688C683" w14:textId="7CCE789B"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588E7236" w14:textId="77777777" w:rsidTr="00940C74">
        <w:trPr>
          <w:trHeight w:val="134"/>
        </w:trPr>
        <w:tc>
          <w:tcPr>
            <w:tcW w:w="1440" w:type="dxa"/>
            <w:tcBorders>
              <w:top w:val="nil"/>
              <w:bottom w:val="single" w:sz="4" w:space="0" w:color="auto"/>
            </w:tcBorders>
          </w:tcPr>
          <w:p w14:paraId="19AA0195"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2A0B63E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1205812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7838408E"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211178C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36543BF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7820B905" w14:textId="77777777" w:rsidTr="00940C74">
        <w:trPr>
          <w:trHeight w:val="250"/>
        </w:trPr>
        <w:tc>
          <w:tcPr>
            <w:tcW w:w="1440" w:type="dxa"/>
            <w:tcBorders>
              <w:top w:val="single" w:sz="4" w:space="0" w:color="auto"/>
            </w:tcBorders>
          </w:tcPr>
          <w:p w14:paraId="6BC073E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512A7F0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0.820</w:t>
            </w:r>
          </w:p>
        </w:tc>
        <w:tc>
          <w:tcPr>
            <w:tcW w:w="1440" w:type="dxa"/>
            <w:tcBorders>
              <w:top w:val="single" w:sz="4" w:space="0" w:color="auto"/>
            </w:tcBorders>
          </w:tcPr>
          <w:p w14:paraId="6657951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0.025</w:t>
            </w:r>
          </w:p>
        </w:tc>
        <w:tc>
          <w:tcPr>
            <w:tcW w:w="432" w:type="dxa"/>
            <w:tcBorders>
              <w:top w:val="single" w:sz="4" w:space="0" w:color="auto"/>
            </w:tcBorders>
          </w:tcPr>
          <w:p w14:paraId="48FF8EFD"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0F1D4E8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0.820</w:t>
            </w:r>
          </w:p>
        </w:tc>
        <w:tc>
          <w:tcPr>
            <w:tcW w:w="1440" w:type="dxa"/>
            <w:tcBorders>
              <w:top w:val="single" w:sz="4" w:space="0" w:color="auto"/>
            </w:tcBorders>
          </w:tcPr>
          <w:p w14:paraId="7259BFD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0.023</w:t>
            </w:r>
          </w:p>
        </w:tc>
      </w:tr>
      <w:tr w:rsidR="00F642E9" w:rsidRPr="00F642E9" w14:paraId="2F4CBB53" w14:textId="77777777" w:rsidTr="00940C74">
        <w:trPr>
          <w:trHeight w:val="265"/>
        </w:trPr>
        <w:tc>
          <w:tcPr>
            <w:tcW w:w="1440" w:type="dxa"/>
          </w:tcPr>
          <w:p w14:paraId="1A66FE03"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7C2B830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0.701</w:t>
            </w:r>
          </w:p>
        </w:tc>
        <w:tc>
          <w:tcPr>
            <w:tcW w:w="1440" w:type="dxa"/>
          </w:tcPr>
          <w:p w14:paraId="2C4F218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0.032</w:t>
            </w:r>
          </w:p>
        </w:tc>
        <w:tc>
          <w:tcPr>
            <w:tcW w:w="432" w:type="dxa"/>
          </w:tcPr>
          <w:p w14:paraId="72C6EF11"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54CE5F0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0.760</w:t>
            </w:r>
          </w:p>
        </w:tc>
        <w:tc>
          <w:tcPr>
            <w:tcW w:w="1440" w:type="dxa"/>
          </w:tcPr>
          <w:p w14:paraId="0C1F7EB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r>
      <w:tr w:rsidR="00F642E9" w:rsidRPr="00F642E9" w14:paraId="5B2A9C76" w14:textId="77777777" w:rsidTr="00940C74">
        <w:trPr>
          <w:trHeight w:val="265"/>
        </w:trPr>
        <w:tc>
          <w:tcPr>
            <w:tcW w:w="1440" w:type="dxa"/>
          </w:tcPr>
          <w:p w14:paraId="2DBB2343"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7F449F7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0.788</w:t>
            </w:r>
          </w:p>
        </w:tc>
        <w:tc>
          <w:tcPr>
            <w:tcW w:w="1440" w:type="dxa"/>
          </w:tcPr>
          <w:p w14:paraId="06A5DE0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0.026</w:t>
            </w:r>
          </w:p>
        </w:tc>
        <w:tc>
          <w:tcPr>
            <w:tcW w:w="432" w:type="dxa"/>
          </w:tcPr>
          <w:p w14:paraId="2442EDD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6AAEEE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0.824</w:t>
            </w:r>
          </w:p>
        </w:tc>
        <w:tc>
          <w:tcPr>
            <w:tcW w:w="1440" w:type="dxa"/>
          </w:tcPr>
          <w:p w14:paraId="569CDF2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0.022</w:t>
            </w:r>
          </w:p>
        </w:tc>
      </w:tr>
      <w:tr w:rsidR="00F642E9" w:rsidRPr="00F642E9" w14:paraId="3E5D3409" w14:textId="77777777" w:rsidTr="00940C74">
        <w:trPr>
          <w:trHeight w:val="250"/>
        </w:trPr>
        <w:tc>
          <w:tcPr>
            <w:tcW w:w="1440" w:type="dxa"/>
          </w:tcPr>
          <w:p w14:paraId="0CC12FEA"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6A57DDB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0.716</w:t>
            </w:r>
          </w:p>
        </w:tc>
        <w:tc>
          <w:tcPr>
            <w:tcW w:w="1440" w:type="dxa"/>
          </w:tcPr>
          <w:p w14:paraId="47E116F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0.031</w:t>
            </w:r>
          </w:p>
        </w:tc>
        <w:tc>
          <w:tcPr>
            <w:tcW w:w="432" w:type="dxa"/>
          </w:tcPr>
          <w:p w14:paraId="213B9E2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72F51D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0.747</w:t>
            </w:r>
          </w:p>
        </w:tc>
        <w:tc>
          <w:tcPr>
            <w:tcW w:w="1440" w:type="dxa"/>
          </w:tcPr>
          <w:p w14:paraId="3D63F28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r>
    </w:tbl>
    <w:p w14:paraId="18A2202D" w14:textId="41155438"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w:t>
      </w:r>
      <w:r w:rsidR="00722D2A" w:rsidRPr="00F642E9">
        <w:rPr>
          <w:rFonts w:ascii="Times New Roman" w:hAnsi="Times New Roman" w:cs="Times New Roman"/>
        </w:rPr>
        <w:t xml:space="preserve"> </w:t>
      </w:r>
      <w:r w:rsidRPr="00F642E9">
        <w:rPr>
          <w:rFonts w:ascii="Times New Roman" w:hAnsi="Times New Roman" w:cs="Times New Roman"/>
        </w:rPr>
        <w:t>correspond to those in the BPNSFS instrument (Chen et al., 2015). CFA = confirmatory factor analysis; std = standardized; SE = standard error; BPNSFS = Basic Psychological Need Satisfaction and Frustration Scale</w:t>
      </w:r>
    </w:p>
    <w:p w14:paraId="1EB92F33" w14:textId="77777777" w:rsidR="003501DF" w:rsidRPr="00F642E9" w:rsidRDefault="003501DF" w:rsidP="003501DF">
      <w:pPr>
        <w:tabs>
          <w:tab w:val="left" w:pos="2007"/>
        </w:tabs>
        <w:rPr>
          <w:rFonts w:ascii="Times New Roman" w:hAnsi="Times New Roman" w:cs="Times New Roman"/>
          <w:i/>
          <w:iCs/>
        </w:rPr>
      </w:pPr>
    </w:p>
    <w:p w14:paraId="41546AA1" w14:textId="77777777" w:rsidR="003501DF" w:rsidRPr="00F642E9" w:rsidRDefault="003501DF" w:rsidP="003501DF">
      <w:pPr>
        <w:tabs>
          <w:tab w:val="left" w:pos="2007"/>
        </w:tabs>
        <w:rPr>
          <w:rFonts w:ascii="Times New Roman" w:hAnsi="Times New Roman" w:cs="Times New Roman"/>
        </w:rPr>
      </w:pPr>
    </w:p>
    <w:p w14:paraId="11FF4025" w14:textId="77777777" w:rsidR="008807AE" w:rsidRPr="00F642E9" w:rsidRDefault="008807AE">
      <w:pPr>
        <w:rPr>
          <w:rFonts w:ascii="Times New Roman" w:hAnsi="Times New Roman" w:cs="Times New Roman"/>
          <w:b/>
          <w:bCs/>
        </w:rPr>
      </w:pPr>
      <w:r w:rsidRPr="00F642E9">
        <w:rPr>
          <w:rFonts w:ascii="Times New Roman" w:hAnsi="Times New Roman" w:cs="Times New Roman"/>
          <w:b/>
          <w:bCs/>
        </w:rPr>
        <w:br w:type="page"/>
      </w:r>
    </w:p>
    <w:p w14:paraId="5E8B77AE" w14:textId="0A655CE3"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5E5E9B" w:rsidRPr="00F642E9">
        <w:rPr>
          <w:rFonts w:ascii="Times New Roman" w:hAnsi="Times New Roman" w:cs="Times New Roman"/>
          <w:b/>
          <w:bCs/>
        </w:rPr>
        <w:t>5</w:t>
      </w:r>
    </w:p>
    <w:p w14:paraId="01BE3269" w14:textId="77777777" w:rsidR="009D6311" w:rsidRPr="00F642E9" w:rsidRDefault="009D6311" w:rsidP="003501DF">
      <w:pPr>
        <w:tabs>
          <w:tab w:val="left" w:pos="2007"/>
        </w:tabs>
        <w:rPr>
          <w:rFonts w:ascii="Times New Roman" w:hAnsi="Times New Roman" w:cs="Times New Roman"/>
          <w:b/>
          <w:bCs/>
        </w:rPr>
      </w:pPr>
    </w:p>
    <w:p w14:paraId="277B3C35" w14:textId="14ADA6D7"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relatedness satisfaction items for New Zealand and Hawai</w:t>
      </w:r>
      <w:r w:rsidR="005E5E9B" w:rsidRPr="00F642E9">
        <w:rPr>
          <w:rFonts w:ascii="Times New Roman" w:hAnsi="Times New Roman" w:cs="Times New Roman"/>
          <w:i/>
          <w:iCs/>
        </w:rPr>
        <w:t>ʻ</w:t>
      </w:r>
      <w:r w:rsidRPr="00F642E9">
        <w:rPr>
          <w:rFonts w:ascii="Times New Roman" w:hAnsi="Times New Roman" w:cs="Times New Roman"/>
          <w:i/>
          <w:iCs/>
        </w:rPr>
        <w:t>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455A4D1E" w14:textId="77777777" w:rsidR="009D6311" w:rsidRPr="00F642E9" w:rsidRDefault="009D6311"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7513E2DF" w14:textId="77777777" w:rsidTr="00940C74">
        <w:trPr>
          <w:trHeight w:val="134"/>
        </w:trPr>
        <w:tc>
          <w:tcPr>
            <w:tcW w:w="1440" w:type="dxa"/>
            <w:tcBorders>
              <w:bottom w:val="nil"/>
            </w:tcBorders>
          </w:tcPr>
          <w:p w14:paraId="3DC1899B"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44C8DCA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68C67265"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201F8A93" w14:textId="5B17AD46"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14ED4A87" w14:textId="77777777" w:rsidTr="00940C74">
        <w:trPr>
          <w:trHeight w:val="134"/>
        </w:trPr>
        <w:tc>
          <w:tcPr>
            <w:tcW w:w="1440" w:type="dxa"/>
            <w:tcBorders>
              <w:top w:val="nil"/>
              <w:bottom w:val="single" w:sz="4" w:space="0" w:color="auto"/>
            </w:tcBorders>
          </w:tcPr>
          <w:p w14:paraId="16F36B1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135F2DF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457223F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46DA4AB1"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3F70363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4EDD255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003C00AB" w14:textId="77777777" w:rsidTr="00940C74">
        <w:trPr>
          <w:trHeight w:val="250"/>
        </w:trPr>
        <w:tc>
          <w:tcPr>
            <w:tcW w:w="1440" w:type="dxa"/>
            <w:tcBorders>
              <w:top w:val="single" w:sz="4" w:space="0" w:color="auto"/>
            </w:tcBorders>
          </w:tcPr>
          <w:p w14:paraId="6E50D610"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2E31066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0.639</w:t>
            </w:r>
          </w:p>
        </w:tc>
        <w:tc>
          <w:tcPr>
            <w:tcW w:w="1440" w:type="dxa"/>
            <w:tcBorders>
              <w:top w:val="single" w:sz="4" w:space="0" w:color="auto"/>
            </w:tcBorders>
          </w:tcPr>
          <w:p w14:paraId="29D0123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0.036</w:t>
            </w:r>
          </w:p>
        </w:tc>
        <w:tc>
          <w:tcPr>
            <w:tcW w:w="432" w:type="dxa"/>
            <w:tcBorders>
              <w:top w:val="single" w:sz="4" w:space="0" w:color="auto"/>
            </w:tcBorders>
          </w:tcPr>
          <w:p w14:paraId="2E576534"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69D24F9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0.627</w:t>
            </w:r>
          </w:p>
        </w:tc>
        <w:tc>
          <w:tcPr>
            <w:tcW w:w="1440" w:type="dxa"/>
            <w:tcBorders>
              <w:top w:val="single" w:sz="4" w:space="0" w:color="auto"/>
            </w:tcBorders>
          </w:tcPr>
          <w:p w14:paraId="4444033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0.039</w:t>
            </w:r>
          </w:p>
        </w:tc>
      </w:tr>
      <w:tr w:rsidR="00F642E9" w:rsidRPr="00F642E9" w14:paraId="36671F0F" w14:textId="77777777" w:rsidTr="00940C74">
        <w:trPr>
          <w:trHeight w:val="265"/>
        </w:trPr>
        <w:tc>
          <w:tcPr>
            <w:tcW w:w="1440" w:type="dxa"/>
          </w:tcPr>
          <w:p w14:paraId="18F24FA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22E58D1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0.729</w:t>
            </w:r>
          </w:p>
        </w:tc>
        <w:tc>
          <w:tcPr>
            <w:tcW w:w="1440" w:type="dxa"/>
          </w:tcPr>
          <w:p w14:paraId="5B63472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0.032</w:t>
            </w:r>
          </w:p>
        </w:tc>
        <w:tc>
          <w:tcPr>
            <w:tcW w:w="432" w:type="dxa"/>
          </w:tcPr>
          <w:p w14:paraId="0AADFA11"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4F5F0F8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0.665</w:t>
            </w:r>
          </w:p>
        </w:tc>
        <w:tc>
          <w:tcPr>
            <w:tcW w:w="1440" w:type="dxa"/>
          </w:tcPr>
          <w:p w14:paraId="0CE488F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0.037</w:t>
            </w:r>
          </w:p>
        </w:tc>
      </w:tr>
      <w:tr w:rsidR="00F642E9" w:rsidRPr="00F642E9" w14:paraId="2467BDE9" w14:textId="77777777" w:rsidTr="00940C74">
        <w:trPr>
          <w:trHeight w:val="265"/>
        </w:trPr>
        <w:tc>
          <w:tcPr>
            <w:tcW w:w="1440" w:type="dxa"/>
          </w:tcPr>
          <w:p w14:paraId="2D1F4630"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23D45AB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0.864</w:t>
            </w:r>
          </w:p>
        </w:tc>
        <w:tc>
          <w:tcPr>
            <w:tcW w:w="1440" w:type="dxa"/>
          </w:tcPr>
          <w:p w14:paraId="24A89F3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0.028</w:t>
            </w:r>
          </w:p>
        </w:tc>
        <w:tc>
          <w:tcPr>
            <w:tcW w:w="432" w:type="dxa"/>
          </w:tcPr>
          <w:p w14:paraId="73F16D3A"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FF83F4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0.780</w:t>
            </w:r>
          </w:p>
        </w:tc>
        <w:tc>
          <w:tcPr>
            <w:tcW w:w="1440" w:type="dxa"/>
          </w:tcPr>
          <w:p w14:paraId="419FA41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0.032</w:t>
            </w:r>
          </w:p>
        </w:tc>
      </w:tr>
      <w:tr w:rsidR="00F642E9" w:rsidRPr="00F642E9" w14:paraId="4ABFBEF8" w14:textId="77777777" w:rsidTr="00940C74">
        <w:trPr>
          <w:trHeight w:val="250"/>
        </w:trPr>
        <w:tc>
          <w:tcPr>
            <w:tcW w:w="1440" w:type="dxa"/>
          </w:tcPr>
          <w:p w14:paraId="3AED5129"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3D4F709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0.546</w:t>
            </w:r>
          </w:p>
        </w:tc>
        <w:tc>
          <w:tcPr>
            <w:tcW w:w="1440" w:type="dxa"/>
          </w:tcPr>
          <w:p w14:paraId="2B9FB49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0.042</w:t>
            </w:r>
          </w:p>
        </w:tc>
        <w:tc>
          <w:tcPr>
            <w:tcW w:w="432" w:type="dxa"/>
          </w:tcPr>
          <w:p w14:paraId="28DED261"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739937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0.729</w:t>
            </w:r>
          </w:p>
        </w:tc>
        <w:tc>
          <w:tcPr>
            <w:tcW w:w="1440" w:type="dxa"/>
          </w:tcPr>
          <w:p w14:paraId="46DA962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0.034</w:t>
            </w:r>
          </w:p>
        </w:tc>
      </w:tr>
    </w:tbl>
    <w:p w14:paraId="390E17A5" w14:textId="515367A6"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w:t>
      </w:r>
      <w:r w:rsidR="00722D2A" w:rsidRPr="00F642E9">
        <w:rPr>
          <w:rFonts w:ascii="Times New Roman" w:hAnsi="Times New Roman" w:cs="Times New Roman"/>
        </w:rPr>
        <w:t xml:space="preserve"> </w:t>
      </w:r>
      <w:r w:rsidRPr="00F642E9">
        <w:rPr>
          <w:rFonts w:ascii="Times New Roman" w:hAnsi="Times New Roman" w:cs="Times New Roman"/>
        </w:rPr>
        <w:t>correspond to those in the BPNSFS instrument (Chen et al., 2015). CFA = confirmatory factor analysis; std = standardized; SE = standard error; BPNSFS = Basic Psychological Need Satisfaction and Frustration Scale</w:t>
      </w:r>
    </w:p>
    <w:p w14:paraId="67D67E84" w14:textId="77777777" w:rsidR="003501DF" w:rsidRPr="00F642E9" w:rsidRDefault="003501DF" w:rsidP="003501DF">
      <w:pPr>
        <w:tabs>
          <w:tab w:val="left" w:pos="2007"/>
        </w:tabs>
        <w:rPr>
          <w:rFonts w:ascii="Times New Roman" w:hAnsi="Times New Roman" w:cs="Times New Roman"/>
        </w:rPr>
      </w:pPr>
    </w:p>
    <w:p w14:paraId="2AC07A60" w14:textId="6DA926A3"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t xml:space="preserve">Table </w:t>
      </w:r>
      <w:r w:rsidR="005E5E9B" w:rsidRPr="00F642E9">
        <w:rPr>
          <w:rFonts w:ascii="Times New Roman" w:hAnsi="Times New Roman" w:cs="Times New Roman"/>
          <w:b/>
          <w:bCs/>
        </w:rPr>
        <w:t>6</w:t>
      </w:r>
    </w:p>
    <w:p w14:paraId="128830E4" w14:textId="77777777" w:rsidR="009D6311" w:rsidRPr="00F642E9" w:rsidRDefault="009D6311" w:rsidP="003501DF">
      <w:pPr>
        <w:tabs>
          <w:tab w:val="left" w:pos="2007"/>
        </w:tabs>
        <w:rPr>
          <w:rFonts w:ascii="Times New Roman" w:hAnsi="Times New Roman" w:cs="Times New Roman"/>
          <w:b/>
          <w:bCs/>
        </w:rPr>
      </w:pPr>
    </w:p>
    <w:p w14:paraId="35238859" w14:textId="730A4EF5"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relatedness frustration items for New Zealand and Hawai</w:t>
      </w:r>
      <w:r w:rsidR="005E5E9B" w:rsidRPr="00F642E9">
        <w:rPr>
          <w:rFonts w:ascii="Times New Roman" w:hAnsi="Times New Roman" w:cs="Times New Roman"/>
          <w:i/>
          <w:iCs/>
        </w:rPr>
        <w:t>ʻ</w:t>
      </w:r>
      <w:r w:rsidR="006F6DF6" w:rsidRPr="00F642E9">
        <w:rPr>
          <w:rFonts w:ascii="Times New Roman" w:hAnsi="Times New Roman" w:cs="Times New Roman"/>
          <w:i/>
          <w:iCs/>
        </w:rPr>
        <w:t>i data</w:t>
      </w:r>
      <w:r w:rsidRPr="00F642E9">
        <w:rPr>
          <w:rFonts w:ascii="Times New Roman" w:hAnsi="Times New Roman" w:cs="Times New Roman"/>
          <w:i/>
          <w:iCs/>
        </w:rPr>
        <w:t xml:space="preserve">. </w:t>
      </w:r>
    </w:p>
    <w:p w14:paraId="59960AD1" w14:textId="77777777" w:rsidR="009D6311" w:rsidRPr="00F642E9" w:rsidRDefault="009D6311"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5"/>
        <w:gridCol w:w="1440"/>
        <w:gridCol w:w="1440"/>
        <w:gridCol w:w="432"/>
        <w:gridCol w:w="1440"/>
        <w:gridCol w:w="1440"/>
      </w:tblGrid>
      <w:tr w:rsidR="00F642E9" w:rsidRPr="00F642E9" w14:paraId="19834161" w14:textId="77777777" w:rsidTr="00940C74">
        <w:trPr>
          <w:trHeight w:val="134"/>
        </w:trPr>
        <w:tc>
          <w:tcPr>
            <w:tcW w:w="1405" w:type="dxa"/>
            <w:tcBorders>
              <w:top w:val="single" w:sz="4" w:space="0" w:color="auto"/>
              <w:bottom w:val="nil"/>
            </w:tcBorders>
          </w:tcPr>
          <w:p w14:paraId="2F327F25"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3F448CD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top w:val="single" w:sz="4" w:space="0" w:color="auto"/>
              <w:bottom w:val="nil"/>
            </w:tcBorders>
          </w:tcPr>
          <w:p w14:paraId="43DC5BF0"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77BFF0BC" w14:textId="4F9E8C42"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03BF3825" w14:textId="77777777" w:rsidTr="00940C74">
        <w:trPr>
          <w:trHeight w:val="134"/>
        </w:trPr>
        <w:tc>
          <w:tcPr>
            <w:tcW w:w="1405" w:type="dxa"/>
            <w:tcBorders>
              <w:top w:val="nil"/>
              <w:bottom w:val="single" w:sz="4" w:space="0" w:color="auto"/>
            </w:tcBorders>
          </w:tcPr>
          <w:p w14:paraId="5B6FDB10"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6D33D0D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77DF0A9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42A617E6"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78EFB2A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1EA6E58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031D55AB" w14:textId="77777777" w:rsidTr="00940C74">
        <w:trPr>
          <w:trHeight w:val="250"/>
        </w:trPr>
        <w:tc>
          <w:tcPr>
            <w:tcW w:w="1405" w:type="dxa"/>
            <w:tcBorders>
              <w:top w:val="single" w:sz="4" w:space="0" w:color="auto"/>
            </w:tcBorders>
          </w:tcPr>
          <w:p w14:paraId="59D99258"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0AD02EE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0.709</w:t>
            </w:r>
          </w:p>
        </w:tc>
        <w:tc>
          <w:tcPr>
            <w:tcW w:w="1440" w:type="dxa"/>
            <w:tcBorders>
              <w:top w:val="single" w:sz="4" w:space="0" w:color="auto"/>
            </w:tcBorders>
          </w:tcPr>
          <w:p w14:paraId="6FA54F0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0.033</w:t>
            </w:r>
          </w:p>
        </w:tc>
        <w:tc>
          <w:tcPr>
            <w:tcW w:w="432" w:type="dxa"/>
            <w:tcBorders>
              <w:top w:val="single" w:sz="4" w:space="0" w:color="auto"/>
            </w:tcBorders>
          </w:tcPr>
          <w:p w14:paraId="33D6A9D3"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4D3DC01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0.671</w:t>
            </w:r>
          </w:p>
        </w:tc>
        <w:tc>
          <w:tcPr>
            <w:tcW w:w="1440" w:type="dxa"/>
            <w:tcBorders>
              <w:top w:val="single" w:sz="4" w:space="0" w:color="auto"/>
            </w:tcBorders>
          </w:tcPr>
          <w:p w14:paraId="55002F2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0.037</w:t>
            </w:r>
          </w:p>
        </w:tc>
      </w:tr>
      <w:tr w:rsidR="00F642E9" w:rsidRPr="00F642E9" w14:paraId="5C11829E" w14:textId="77777777" w:rsidTr="00940C74">
        <w:trPr>
          <w:trHeight w:val="265"/>
        </w:trPr>
        <w:tc>
          <w:tcPr>
            <w:tcW w:w="1405" w:type="dxa"/>
          </w:tcPr>
          <w:p w14:paraId="176C2F94"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2C6A0BE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0.732</w:t>
            </w:r>
          </w:p>
        </w:tc>
        <w:tc>
          <w:tcPr>
            <w:tcW w:w="1440" w:type="dxa"/>
          </w:tcPr>
          <w:p w14:paraId="7B582E5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0.032</w:t>
            </w:r>
          </w:p>
        </w:tc>
        <w:tc>
          <w:tcPr>
            <w:tcW w:w="432" w:type="dxa"/>
          </w:tcPr>
          <w:p w14:paraId="00F6454E"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2CD6D5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0.746</w:t>
            </w:r>
          </w:p>
        </w:tc>
        <w:tc>
          <w:tcPr>
            <w:tcW w:w="1440" w:type="dxa"/>
          </w:tcPr>
          <w:p w14:paraId="1DE7AE2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0.034</w:t>
            </w:r>
          </w:p>
        </w:tc>
      </w:tr>
      <w:tr w:rsidR="00F642E9" w:rsidRPr="00F642E9" w14:paraId="4519C04D" w14:textId="77777777" w:rsidTr="00940C74">
        <w:trPr>
          <w:trHeight w:val="265"/>
        </w:trPr>
        <w:tc>
          <w:tcPr>
            <w:tcW w:w="1405" w:type="dxa"/>
          </w:tcPr>
          <w:p w14:paraId="26CCD489"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1B02419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0.775</w:t>
            </w:r>
          </w:p>
        </w:tc>
        <w:tc>
          <w:tcPr>
            <w:tcW w:w="1440" w:type="dxa"/>
          </w:tcPr>
          <w:p w14:paraId="409A418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0.030</w:t>
            </w:r>
          </w:p>
        </w:tc>
        <w:tc>
          <w:tcPr>
            <w:tcW w:w="432" w:type="dxa"/>
          </w:tcPr>
          <w:p w14:paraId="78D18AF2"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9CC661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0.740</w:t>
            </w:r>
          </w:p>
        </w:tc>
        <w:tc>
          <w:tcPr>
            <w:tcW w:w="1440" w:type="dxa"/>
          </w:tcPr>
          <w:p w14:paraId="51765EA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r>
      <w:tr w:rsidR="00F642E9" w:rsidRPr="00F642E9" w14:paraId="63B4FE20" w14:textId="77777777" w:rsidTr="00940C74">
        <w:trPr>
          <w:trHeight w:val="250"/>
        </w:trPr>
        <w:tc>
          <w:tcPr>
            <w:tcW w:w="1405" w:type="dxa"/>
          </w:tcPr>
          <w:p w14:paraId="07F31415"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13560F6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0.670</w:t>
            </w:r>
          </w:p>
        </w:tc>
        <w:tc>
          <w:tcPr>
            <w:tcW w:w="1440" w:type="dxa"/>
          </w:tcPr>
          <w:p w14:paraId="67995E2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c>
          <w:tcPr>
            <w:tcW w:w="432" w:type="dxa"/>
          </w:tcPr>
          <w:p w14:paraId="01BDA41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634C900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0.557</w:t>
            </w:r>
          </w:p>
        </w:tc>
        <w:tc>
          <w:tcPr>
            <w:tcW w:w="1440" w:type="dxa"/>
          </w:tcPr>
          <w:p w14:paraId="0B3DFA3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0.043</w:t>
            </w:r>
          </w:p>
        </w:tc>
      </w:tr>
    </w:tbl>
    <w:p w14:paraId="3185EBEA" w14:textId="07BC3CE6"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 correspond to those in the BPNSFS instrument (Chen et al., 2015). CFA = confirmatory factor analysis; std = standardized; SE = standard error; BPNSFS = Basic Psychological Need Satisfaction and Frustration Scale</w:t>
      </w:r>
    </w:p>
    <w:p w14:paraId="79B84520" w14:textId="77777777" w:rsidR="003501DF" w:rsidRPr="00F642E9" w:rsidRDefault="003501DF" w:rsidP="003501DF">
      <w:pPr>
        <w:tabs>
          <w:tab w:val="left" w:pos="2007"/>
        </w:tabs>
        <w:rPr>
          <w:rFonts w:ascii="Times New Roman" w:hAnsi="Times New Roman" w:cs="Times New Roman"/>
          <w:i/>
          <w:iCs/>
        </w:rPr>
      </w:pPr>
    </w:p>
    <w:p w14:paraId="2D40C3A7" w14:textId="77777777" w:rsidR="003501DF" w:rsidRPr="00F642E9" w:rsidRDefault="003501DF" w:rsidP="003501DF">
      <w:pPr>
        <w:tabs>
          <w:tab w:val="left" w:pos="2007"/>
        </w:tabs>
        <w:rPr>
          <w:rFonts w:ascii="Times New Roman" w:hAnsi="Times New Roman" w:cs="Times New Roman"/>
        </w:rPr>
      </w:pPr>
    </w:p>
    <w:p w14:paraId="2A57A2AD" w14:textId="77777777" w:rsidR="008807AE" w:rsidRPr="00F642E9" w:rsidRDefault="008807AE">
      <w:pPr>
        <w:rPr>
          <w:rFonts w:ascii="Times New Roman" w:hAnsi="Times New Roman" w:cs="Times New Roman"/>
          <w:b/>
          <w:bCs/>
        </w:rPr>
      </w:pPr>
      <w:r w:rsidRPr="00F642E9">
        <w:rPr>
          <w:rFonts w:ascii="Times New Roman" w:hAnsi="Times New Roman" w:cs="Times New Roman"/>
          <w:b/>
          <w:bCs/>
        </w:rPr>
        <w:br w:type="page"/>
      </w:r>
    </w:p>
    <w:p w14:paraId="289EAE38" w14:textId="0D3C2192"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5E5E9B" w:rsidRPr="00F642E9">
        <w:rPr>
          <w:rFonts w:ascii="Times New Roman" w:hAnsi="Times New Roman" w:cs="Times New Roman"/>
          <w:b/>
          <w:bCs/>
        </w:rPr>
        <w:t>7</w:t>
      </w:r>
    </w:p>
    <w:p w14:paraId="1AF5A7CF" w14:textId="77777777" w:rsidR="009D6311" w:rsidRPr="00F642E9" w:rsidRDefault="009D6311" w:rsidP="003501DF">
      <w:pPr>
        <w:tabs>
          <w:tab w:val="left" w:pos="2007"/>
        </w:tabs>
        <w:rPr>
          <w:rFonts w:ascii="Times New Roman" w:hAnsi="Times New Roman" w:cs="Times New Roman"/>
          <w:b/>
          <w:bCs/>
        </w:rPr>
      </w:pPr>
    </w:p>
    <w:p w14:paraId="6A8E57EF" w14:textId="73CCE906"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Two-factor CFA standardized factor loadings and standard errors eager strategies and vigilant strategies items for New Zealand and Hawai</w:t>
      </w:r>
      <w:r w:rsidR="005E5E9B" w:rsidRPr="00F642E9">
        <w:rPr>
          <w:rFonts w:ascii="Times New Roman" w:hAnsi="Times New Roman" w:cs="Times New Roman"/>
          <w:i/>
          <w:iCs/>
        </w:rPr>
        <w:t>ʻ</w:t>
      </w:r>
      <w:r w:rsidRPr="00F642E9">
        <w:rPr>
          <w:rFonts w:ascii="Times New Roman" w:hAnsi="Times New Roman" w:cs="Times New Roman"/>
          <w:i/>
          <w:iCs/>
        </w:rPr>
        <w:t>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1916236B" w14:textId="77777777" w:rsidR="009D6311" w:rsidRPr="00F642E9" w:rsidRDefault="009D6311" w:rsidP="003501DF">
      <w:pPr>
        <w:tabs>
          <w:tab w:val="left" w:pos="2007"/>
        </w:tabs>
        <w:rPr>
          <w:rFonts w:ascii="Times New Roman" w:hAnsi="Times New Roman" w:cs="Times New Roman"/>
          <w:i/>
          <w:iCs/>
        </w:rPr>
      </w:pPr>
    </w:p>
    <w:tbl>
      <w:tblPr>
        <w:tblStyle w:val="TableGrid"/>
        <w:tblW w:w="86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1008"/>
        <w:gridCol w:w="432"/>
        <w:gridCol w:w="1440"/>
        <w:gridCol w:w="1440"/>
      </w:tblGrid>
      <w:tr w:rsidR="00F642E9" w:rsidRPr="00F642E9" w14:paraId="60FE969A" w14:textId="77777777" w:rsidTr="00940C74">
        <w:trPr>
          <w:trHeight w:val="134"/>
        </w:trPr>
        <w:tc>
          <w:tcPr>
            <w:tcW w:w="1440" w:type="dxa"/>
            <w:tcBorders>
              <w:bottom w:val="nil"/>
            </w:tcBorders>
          </w:tcPr>
          <w:p w14:paraId="71D05180" w14:textId="77777777" w:rsidR="003501DF" w:rsidRPr="00F642E9" w:rsidRDefault="003501DF" w:rsidP="00940C74">
            <w:pPr>
              <w:tabs>
                <w:tab w:val="left" w:pos="1135"/>
              </w:tabs>
              <w:rPr>
                <w:rFonts w:ascii="Times New Roman" w:hAnsi="Times New Roman" w:cs="Times New Roman"/>
              </w:rPr>
            </w:pPr>
          </w:p>
        </w:tc>
        <w:tc>
          <w:tcPr>
            <w:tcW w:w="1440" w:type="dxa"/>
            <w:tcBorders>
              <w:bottom w:val="nil"/>
            </w:tcBorders>
          </w:tcPr>
          <w:p w14:paraId="5FD387FF" w14:textId="77777777" w:rsidR="003501DF" w:rsidRPr="00F642E9" w:rsidRDefault="003501DF" w:rsidP="00940C74">
            <w:pPr>
              <w:tabs>
                <w:tab w:val="left" w:pos="1135"/>
              </w:tabs>
              <w:jc w:val="center"/>
              <w:rPr>
                <w:rFonts w:ascii="Times New Roman" w:hAnsi="Times New Roman" w:cs="Times New Roman"/>
              </w:rPr>
            </w:pPr>
          </w:p>
        </w:tc>
        <w:tc>
          <w:tcPr>
            <w:tcW w:w="2448" w:type="dxa"/>
            <w:gridSpan w:val="2"/>
            <w:tcBorders>
              <w:top w:val="single" w:sz="4" w:space="0" w:color="auto"/>
              <w:bottom w:val="single" w:sz="4" w:space="0" w:color="auto"/>
            </w:tcBorders>
          </w:tcPr>
          <w:p w14:paraId="51151C1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31E2E7F5"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68E980C9" w14:textId="1468D1A2"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149AC486" w14:textId="77777777" w:rsidTr="00940C74">
        <w:trPr>
          <w:trHeight w:val="134"/>
        </w:trPr>
        <w:tc>
          <w:tcPr>
            <w:tcW w:w="1440" w:type="dxa"/>
            <w:tcBorders>
              <w:top w:val="nil"/>
              <w:bottom w:val="single" w:sz="4" w:space="0" w:color="auto"/>
            </w:tcBorders>
          </w:tcPr>
          <w:p w14:paraId="21E48E4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nil"/>
              <w:bottom w:val="single" w:sz="4" w:space="0" w:color="auto"/>
            </w:tcBorders>
          </w:tcPr>
          <w:p w14:paraId="5832143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Scale</w:t>
            </w:r>
          </w:p>
        </w:tc>
        <w:tc>
          <w:tcPr>
            <w:tcW w:w="1440" w:type="dxa"/>
            <w:tcBorders>
              <w:top w:val="single" w:sz="4" w:space="0" w:color="auto"/>
              <w:bottom w:val="single" w:sz="4" w:space="0" w:color="auto"/>
            </w:tcBorders>
          </w:tcPr>
          <w:p w14:paraId="143DD86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008" w:type="dxa"/>
            <w:tcBorders>
              <w:top w:val="single" w:sz="4" w:space="0" w:color="auto"/>
              <w:bottom w:val="single" w:sz="4" w:space="0" w:color="auto"/>
            </w:tcBorders>
          </w:tcPr>
          <w:p w14:paraId="23A37BC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51D12A88"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6059930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676B25E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1A11A57F" w14:textId="77777777" w:rsidTr="00940C74">
        <w:trPr>
          <w:trHeight w:val="250"/>
        </w:trPr>
        <w:tc>
          <w:tcPr>
            <w:tcW w:w="1440" w:type="dxa"/>
            <w:tcBorders>
              <w:top w:val="single" w:sz="4" w:space="0" w:color="auto"/>
            </w:tcBorders>
          </w:tcPr>
          <w:p w14:paraId="107210D7"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E1</w:t>
            </w:r>
          </w:p>
        </w:tc>
        <w:tc>
          <w:tcPr>
            <w:tcW w:w="1440" w:type="dxa"/>
            <w:tcBorders>
              <w:top w:val="single" w:sz="4" w:space="0" w:color="auto"/>
            </w:tcBorders>
          </w:tcPr>
          <w:p w14:paraId="02FCB88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E</w:t>
            </w:r>
          </w:p>
        </w:tc>
        <w:tc>
          <w:tcPr>
            <w:tcW w:w="1440" w:type="dxa"/>
            <w:tcBorders>
              <w:top w:val="single" w:sz="4" w:space="0" w:color="auto"/>
            </w:tcBorders>
          </w:tcPr>
          <w:p w14:paraId="343F3A1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0.593</w:t>
            </w:r>
          </w:p>
        </w:tc>
        <w:tc>
          <w:tcPr>
            <w:tcW w:w="1008" w:type="dxa"/>
            <w:tcBorders>
              <w:top w:val="single" w:sz="4" w:space="0" w:color="auto"/>
            </w:tcBorders>
          </w:tcPr>
          <w:p w14:paraId="78A4E05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0.043</w:t>
            </w:r>
          </w:p>
        </w:tc>
        <w:tc>
          <w:tcPr>
            <w:tcW w:w="432" w:type="dxa"/>
            <w:tcBorders>
              <w:top w:val="single" w:sz="4" w:space="0" w:color="auto"/>
            </w:tcBorders>
          </w:tcPr>
          <w:p w14:paraId="683F8C33"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68F260A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0.612</w:t>
            </w:r>
          </w:p>
        </w:tc>
        <w:tc>
          <w:tcPr>
            <w:tcW w:w="1440" w:type="dxa"/>
            <w:tcBorders>
              <w:top w:val="single" w:sz="4" w:space="0" w:color="auto"/>
            </w:tcBorders>
          </w:tcPr>
          <w:p w14:paraId="35730EF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0.038</w:t>
            </w:r>
          </w:p>
        </w:tc>
      </w:tr>
      <w:tr w:rsidR="00F642E9" w:rsidRPr="00F642E9" w14:paraId="2A7AC9E9" w14:textId="77777777" w:rsidTr="00940C74">
        <w:trPr>
          <w:trHeight w:val="265"/>
        </w:trPr>
        <w:tc>
          <w:tcPr>
            <w:tcW w:w="1440" w:type="dxa"/>
          </w:tcPr>
          <w:p w14:paraId="3206C078"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E2</w:t>
            </w:r>
          </w:p>
        </w:tc>
        <w:tc>
          <w:tcPr>
            <w:tcW w:w="1440" w:type="dxa"/>
          </w:tcPr>
          <w:p w14:paraId="4812926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E</w:t>
            </w:r>
          </w:p>
        </w:tc>
        <w:tc>
          <w:tcPr>
            <w:tcW w:w="1440" w:type="dxa"/>
          </w:tcPr>
          <w:p w14:paraId="0B889A2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0.697</w:t>
            </w:r>
          </w:p>
        </w:tc>
        <w:tc>
          <w:tcPr>
            <w:tcW w:w="1008" w:type="dxa"/>
          </w:tcPr>
          <w:p w14:paraId="128F486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0.041</w:t>
            </w:r>
          </w:p>
        </w:tc>
        <w:tc>
          <w:tcPr>
            <w:tcW w:w="432" w:type="dxa"/>
          </w:tcPr>
          <w:p w14:paraId="1DD956A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5DE508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0.796</w:t>
            </w:r>
          </w:p>
        </w:tc>
        <w:tc>
          <w:tcPr>
            <w:tcW w:w="1440" w:type="dxa"/>
          </w:tcPr>
          <w:p w14:paraId="2CC55C8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0.032</w:t>
            </w:r>
          </w:p>
        </w:tc>
      </w:tr>
      <w:tr w:rsidR="00F642E9" w:rsidRPr="00F642E9" w14:paraId="2451EC8F" w14:textId="77777777" w:rsidTr="00940C74">
        <w:trPr>
          <w:trHeight w:val="265"/>
        </w:trPr>
        <w:tc>
          <w:tcPr>
            <w:tcW w:w="1440" w:type="dxa"/>
          </w:tcPr>
          <w:p w14:paraId="43A0AB9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E3</w:t>
            </w:r>
          </w:p>
        </w:tc>
        <w:tc>
          <w:tcPr>
            <w:tcW w:w="1440" w:type="dxa"/>
          </w:tcPr>
          <w:p w14:paraId="05E37F5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E</w:t>
            </w:r>
          </w:p>
        </w:tc>
        <w:tc>
          <w:tcPr>
            <w:tcW w:w="1440" w:type="dxa"/>
          </w:tcPr>
          <w:p w14:paraId="039840D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0.820</w:t>
            </w:r>
          </w:p>
        </w:tc>
        <w:tc>
          <w:tcPr>
            <w:tcW w:w="1008" w:type="dxa"/>
          </w:tcPr>
          <w:p w14:paraId="02FD0A1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0.041</w:t>
            </w:r>
          </w:p>
        </w:tc>
        <w:tc>
          <w:tcPr>
            <w:tcW w:w="432" w:type="dxa"/>
          </w:tcPr>
          <w:p w14:paraId="407A04B4"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2413452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0.873</w:t>
            </w:r>
          </w:p>
        </w:tc>
        <w:tc>
          <w:tcPr>
            <w:tcW w:w="1440" w:type="dxa"/>
          </w:tcPr>
          <w:p w14:paraId="12500EB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0.031</w:t>
            </w:r>
          </w:p>
        </w:tc>
      </w:tr>
      <w:tr w:rsidR="00F642E9" w:rsidRPr="00F642E9" w14:paraId="34F582A1" w14:textId="77777777" w:rsidTr="00940C74">
        <w:trPr>
          <w:trHeight w:val="250"/>
        </w:trPr>
        <w:tc>
          <w:tcPr>
            <w:tcW w:w="1440" w:type="dxa"/>
          </w:tcPr>
          <w:p w14:paraId="75ECEE8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V1</w:t>
            </w:r>
          </w:p>
        </w:tc>
        <w:tc>
          <w:tcPr>
            <w:tcW w:w="1440" w:type="dxa"/>
          </w:tcPr>
          <w:p w14:paraId="1D86D2C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V</w:t>
            </w:r>
          </w:p>
        </w:tc>
        <w:tc>
          <w:tcPr>
            <w:tcW w:w="1440" w:type="dxa"/>
          </w:tcPr>
          <w:p w14:paraId="58512FA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0.705</w:t>
            </w:r>
          </w:p>
        </w:tc>
        <w:tc>
          <w:tcPr>
            <w:tcW w:w="1008" w:type="dxa"/>
          </w:tcPr>
          <w:p w14:paraId="3D9EE4B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0.051</w:t>
            </w:r>
          </w:p>
        </w:tc>
        <w:tc>
          <w:tcPr>
            <w:tcW w:w="432" w:type="dxa"/>
          </w:tcPr>
          <w:p w14:paraId="13B8939A"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2B0335F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0.521</w:t>
            </w:r>
          </w:p>
        </w:tc>
        <w:tc>
          <w:tcPr>
            <w:tcW w:w="1440" w:type="dxa"/>
          </w:tcPr>
          <w:p w14:paraId="353B09D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0.067</w:t>
            </w:r>
          </w:p>
        </w:tc>
      </w:tr>
      <w:tr w:rsidR="00F642E9" w:rsidRPr="00F642E9" w14:paraId="4163F6D4" w14:textId="77777777" w:rsidTr="00940C74">
        <w:trPr>
          <w:trHeight w:val="250"/>
        </w:trPr>
        <w:tc>
          <w:tcPr>
            <w:tcW w:w="1440" w:type="dxa"/>
          </w:tcPr>
          <w:p w14:paraId="49A12830"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V2</w:t>
            </w:r>
          </w:p>
        </w:tc>
        <w:tc>
          <w:tcPr>
            <w:tcW w:w="1440" w:type="dxa"/>
          </w:tcPr>
          <w:p w14:paraId="468FA12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V</w:t>
            </w:r>
          </w:p>
        </w:tc>
        <w:tc>
          <w:tcPr>
            <w:tcW w:w="1440" w:type="dxa"/>
          </w:tcPr>
          <w:p w14:paraId="0F25A48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0.700</w:t>
            </w:r>
          </w:p>
        </w:tc>
        <w:tc>
          <w:tcPr>
            <w:tcW w:w="1008" w:type="dxa"/>
          </w:tcPr>
          <w:p w14:paraId="3226206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0.050</w:t>
            </w:r>
          </w:p>
        </w:tc>
        <w:tc>
          <w:tcPr>
            <w:tcW w:w="432" w:type="dxa"/>
          </w:tcPr>
          <w:p w14:paraId="7BB5897F"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7E68BFE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0.630</w:t>
            </w:r>
          </w:p>
        </w:tc>
        <w:tc>
          <w:tcPr>
            <w:tcW w:w="1440" w:type="dxa"/>
          </w:tcPr>
          <w:p w14:paraId="1397CB6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0.073</w:t>
            </w:r>
          </w:p>
        </w:tc>
      </w:tr>
      <w:tr w:rsidR="00F642E9" w:rsidRPr="00F642E9" w14:paraId="7CA9A216" w14:textId="77777777" w:rsidTr="00940C74">
        <w:trPr>
          <w:trHeight w:val="250"/>
        </w:trPr>
        <w:tc>
          <w:tcPr>
            <w:tcW w:w="1440" w:type="dxa"/>
          </w:tcPr>
          <w:p w14:paraId="330101E0"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V3</w:t>
            </w:r>
          </w:p>
        </w:tc>
        <w:tc>
          <w:tcPr>
            <w:tcW w:w="1440" w:type="dxa"/>
          </w:tcPr>
          <w:p w14:paraId="48B1C69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V</w:t>
            </w:r>
          </w:p>
        </w:tc>
        <w:tc>
          <w:tcPr>
            <w:tcW w:w="1440" w:type="dxa"/>
          </w:tcPr>
          <w:p w14:paraId="671B7A7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0.571</w:t>
            </w:r>
          </w:p>
        </w:tc>
        <w:tc>
          <w:tcPr>
            <w:tcW w:w="1008" w:type="dxa"/>
          </w:tcPr>
          <w:p w14:paraId="2437417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0.048</w:t>
            </w:r>
          </w:p>
        </w:tc>
        <w:tc>
          <w:tcPr>
            <w:tcW w:w="432" w:type="dxa"/>
          </w:tcPr>
          <w:p w14:paraId="76D7383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994627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0.530</w:t>
            </w:r>
          </w:p>
        </w:tc>
        <w:tc>
          <w:tcPr>
            <w:tcW w:w="1440" w:type="dxa"/>
          </w:tcPr>
          <w:p w14:paraId="0C92F40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0.063</w:t>
            </w:r>
          </w:p>
        </w:tc>
      </w:tr>
    </w:tbl>
    <w:p w14:paraId="12BC2081" w14:textId="68DD2D99"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w:t>
      </w:r>
      <w:r w:rsidR="00722D2A" w:rsidRPr="00F642E9">
        <w:rPr>
          <w:rFonts w:ascii="Times New Roman" w:hAnsi="Times New Roman" w:cs="Times New Roman"/>
        </w:rPr>
        <w:t xml:space="preserve"> </w:t>
      </w:r>
      <w:r w:rsidRPr="00F642E9">
        <w:rPr>
          <w:rFonts w:ascii="Times New Roman" w:hAnsi="Times New Roman" w:cs="Times New Roman"/>
        </w:rPr>
        <w:t>correspond to those in the RGSQ instrument (Vriend et al., 2022). CFA = confirmatory factor analysis; std = standardized; SE = standard error; E = eager strategies; V = vigilant strategies; RGSQ =</w:t>
      </w:r>
      <w:r w:rsidRPr="00F642E9">
        <w:t xml:space="preserve"> </w:t>
      </w:r>
      <w:r w:rsidRPr="00F642E9">
        <w:rPr>
          <w:rFonts w:ascii="Times New Roman" w:hAnsi="Times New Roman" w:cs="Times New Roman"/>
        </w:rPr>
        <w:t>Regulatory Goals and Strategies Questionnaire</w:t>
      </w:r>
    </w:p>
    <w:p w14:paraId="08E9B309" w14:textId="77777777" w:rsidR="008807AE" w:rsidRPr="00F642E9" w:rsidRDefault="008807AE" w:rsidP="003501DF">
      <w:pPr>
        <w:tabs>
          <w:tab w:val="left" w:pos="2007"/>
        </w:tabs>
        <w:rPr>
          <w:rFonts w:ascii="Times New Roman" w:hAnsi="Times New Roman" w:cs="Times New Roman"/>
          <w:i/>
          <w:iCs/>
        </w:rPr>
      </w:pPr>
    </w:p>
    <w:p w14:paraId="21902527" w14:textId="77777777" w:rsidR="003501DF" w:rsidRPr="00F642E9" w:rsidRDefault="003501DF" w:rsidP="003501DF">
      <w:pPr>
        <w:tabs>
          <w:tab w:val="left" w:pos="2007"/>
        </w:tabs>
        <w:rPr>
          <w:rFonts w:ascii="Times New Roman" w:hAnsi="Times New Roman" w:cs="Times New Roman"/>
        </w:rPr>
      </w:pPr>
    </w:p>
    <w:p w14:paraId="429E7EF1" w14:textId="77777777" w:rsidR="007751D9" w:rsidRPr="00F642E9" w:rsidRDefault="007751D9" w:rsidP="003501DF">
      <w:pPr>
        <w:tabs>
          <w:tab w:val="left" w:pos="2007"/>
        </w:tabs>
        <w:rPr>
          <w:rFonts w:ascii="Times New Roman" w:hAnsi="Times New Roman" w:cs="Times New Roman"/>
          <w:b/>
          <w:bCs/>
        </w:rPr>
      </w:pPr>
    </w:p>
    <w:p w14:paraId="14261595" w14:textId="77777777" w:rsidR="007751D9" w:rsidRPr="00F642E9" w:rsidRDefault="007751D9" w:rsidP="003501DF">
      <w:pPr>
        <w:tabs>
          <w:tab w:val="left" w:pos="2007"/>
        </w:tabs>
        <w:rPr>
          <w:rFonts w:ascii="Times New Roman" w:hAnsi="Times New Roman" w:cs="Times New Roman"/>
          <w:b/>
          <w:bCs/>
        </w:rPr>
      </w:pPr>
    </w:p>
    <w:p w14:paraId="433280C9" w14:textId="77777777" w:rsidR="007751D9" w:rsidRPr="00F642E9" w:rsidRDefault="007751D9" w:rsidP="003501DF">
      <w:pPr>
        <w:tabs>
          <w:tab w:val="left" w:pos="2007"/>
        </w:tabs>
        <w:rPr>
          <w:rFonts w:ascii="Times New Roman" w:hAnsi="Times New Roman" w:cs="Times New Roman"/>
          <w:b/>
          <w:bCs/>
        </w:rPr>
      </w:pPr>
    </w:p>
    <w:p w14:paraId="63959A8D" w14:textId="77777777" w:rsidR="007751D9" w:rsidRPr="00F642E9" w:rsidRDefault="007751D9" w:rsidP="003501DF">
      <w:pPr>
        <w:tabs>
          <w:tab w:val="left" w:pos="2007"/>
        </w:tabs>
        <w:rPr>
          <w:rFonts w:ascii="Times New Roman" w:hAnsi="Times New Roman" w:cs="Times New Roman"/>
          <w:b/>
          <w:bCs/>
        </w:rPr>
      </w:pPr>
    </w:p>
    <w:p w14:paraId="0EF600C4" w14:textId="77777777" w:rsidR="007751D9" w:rsidRPr="00F642E9" w:rsidRDefault="007751D9" w:rsidP="003501DF">
      <w:pPr>
        <w:tabs>
          <w:tab w:val="left" w:pos="2007"/>
        </w:tabs>
        <w:rPr>
          <w:rFonts w:ascii="Times New Roman" w:hAnsi="Times New Roman" w:cs="Times New Roman"/>
          <w:b/>
          <w:bCs/>
        </w:rPr>
      </w:pPr>
    </w:p>
    <w:p w14:paraId="1746D79B" w14:textId="77777777" w:rsidR="007751D9" w:rsidRPr="00F642E9" w:rsidRDefault="007751D9" w:rsidP="003501DF">
      <w:pPr>
        <w:tabs>
          <w:tab w:val="left" w:pos="2007"/>
        </w:tabs>
        <w:rPr>
          <w:rFonts w:ascii="Times New Roman" w:hAnsi="Times New Roman" w:cs="Times New Roman"/>
          <w:b/>
          <w:bCs/>
        </w:rPr>
      </w:pPr>
    </w:p>
    <w:p w14:paraId="4C7FED7F" w14:textId="77777777" w:rsidR="007751D9" w:rsidRPr="00F642E9" w:rsidRDefault="007751D9" w:rsidP="003501DF">
      <w:pPr>
        <w:tabs>
          <w:tab w:val="left" w:pos="2007"/>
        </w:tabs>
        <w:rPr>
          <w:rFonts w:ascii="Times New Roman" w:hAnsi="Times New Roman" w:cs="Times New Roman"/>
          <w:b/>
          <w:bCs/>
        </w:rPr>
      </w:pPr>
    </w:p>
    <w:p w14:paraId="07381341" w14:textId="77777777" w:rsidR="007751D9" w:rsidRPr="00F642E9" w:rsidRDefault="007751D9" w:rsidP="003501DF">
      <w:pPr>
        <w:tabs>
          <w:tab w:val="left" w:pos="2007"/>
        </w:tabs>
        <w:rPr>
          <w:rFonts w:ascii="Times New Roman" w:hAnsi="Times New Roman" w:cs="Times New Roman"/>
          <w:b/>
          <w:bCs/>
        </w:rPr>
      </w:pPr>
    </w:p>
    <w:p w14:paraId="04E2FDD8" w14:textId="77777777" w:rsidR="007751D9" w:rsidRPr="00F642E9" w:rsidRDefault="007751D9" w:rsidP="003501DF">
      <w:pPr>
        <w:tabs>
          <w:tab w:val="left" w:pos="2007"/>
        </w:tabs>
        <w:rPr>
          <w:rFonts w:ascii="Times New Roman" w:hAnsi="Times New Roman" w:cs="Times New Roman"/>
          <w:b/>
          <w:bCs/>
        </w:rPr>
      </w:pPr>
    </w:p>
    <w:p w14:paraId="562C8936" w14:textId="77777777" w:rsidR="007751D9" w:rsidRPr="00F642E9" w:rsidRDefault="007751D9" w:rsidP="003501DF">
      <w:pPr>
        <w:tabs>
          <w:tab w:val="left" w:pos="2007"/>
        </w:tabs>
        <w:rPr>
          <w:rFonts w:ascii="Times New Roman" w:hAnsi="Times New Roman" w:cs="Times New Roman"/>
          <w:b/>
          <w:bCs/>
        </w:rPr>
      </w:pPr>
    </w:p>
    <w:p w14:paraId="4E23BD9B" w14:textId="77777777" w:rsidR="007751D9" w:rsidRPr="00F642E9" w:rsidRDefault="007751D9" w:rsidP="003501DF">
      <w:pPr>
        <w:tabs>
          <w:tab w:val="left" w:pos="2007"/>
        </w:tabs>
        <w:rPr>
          <w:rFonts w:ascii="Times New Roman" w:hAnsi="Times New Roman" w:cs="Times New Roman"/>
          <w:b/>
          <w:bCs/>
        </w:rPr>
      </w:pPr>
    </w:p>
    <w:p w14:paraId="149E0B5F" w14:textId="77777777" w:rsidR="007751D9" w:rsidRPr="00F642E9" w:rsidRDefault="007751D9" w:rsidP="003501DF">
      <w:pPr>
        <w:tabs>
          <w:tab w:val="left" w:pos="2007"/>
        </w:tabs>
        <w:rPr>
          <w:rFonts w:ascii="Times New Roman" w:hAnsi="Times New Roman" w:cs="Times New Roman"/>
          <w:b/>
          <w:bCs/>
        </w:rPr>
      </w:pPr>
    </w:p>
    <w:p w14:paraId="0979D141" w14:textId="77777777" w:rsidR="007751D9" w:rsidRPr="00F642E9" w:rsidRDefault="007751D9" w:rsidP="003501DF">
      <w:pPr>
        <w:tabs>
          <w:tab w:val="left" w:pos="2007"/>
        </w:tabs>
        <w:rPr>
          <w:rFonts w:ascii="Times New Roman" w:hAnsi="Times New Roman" w:cs="Times New Roman"/>
          <w:b/>
          <w:bCs/>
        </w:rPr>
      </w:pPr>
    </w:p>
    <w:p w14:paraId="16B2E13C" w14:textId="77777777" w:rsidR="007751D9" w:rsidRPr="00F642E9" w:rsidRDefault="007751D9" w:rsidP="003501DF">
      <w:pPr>
        <w:tabs>
          <w:tab w:val="left" w:pos="2007"/>
        </w:tabs>
        <w:rPr>
          <w:rFonts w:ascii="Times New Roman" w:hAnsi="Times New Roman" w:cs="Times New Roman"/>
          <w:b/>
          <w:bCs/>
        </w:rPr>
      </w:pPr>
    </w:p>
    <w:p w14:paraId="31EE03EA" w14:textId="56E0964F"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7751D9" w:rsidRPr="00F642E9">
        <w:rPr>
          <w:rFonts w:ascii="Times New Roman" w:hAnsi="Times New Roman" w:cs="Times New Roman"/>
          <w:b/>
          <w:bCs/>
        </w:rPr>
        <w:t>8</w:t>
      </w:r>
    </w:p>
    <w:p w14:paraId="5B11981A" w14:textId="77777777" w:rsidR="009D6311" w:rsidRPr="00F642E9" w:rsidRDefault="009D6311" w:rsidP="003501DF">
      <w:pPr>
        <w:tabs>
          <w:tab w:val="left" w:pos="2007"/>
        </w:tabs>
        <w:rPr>
          <w:rFonts w:ascii="Times New Roman" w:hAnsi="Times New Roman" w:cs="Times New Roman"/>
          <w:b/>
          <w:bCs/>
        </w:rPr>
      </w:pPr>
    </w:p>
    <w:p w14:paraId="1318EB12" w14:textId="2C0F27D0"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resilience items for New Zealand and Hawai</w:t>
      </w:r>
      <w:r w:rsidR="005E5E9B" w:rsidRPr="00F642E9">
        <w:rPr>
          <w:rFonts w:ascii="Times New Roman" w:hAnsi="Times New Roman" w:cs="Times New Roman"/>
          <w:i/>
          <w:iCs/>
        </w:rPr>
        <w:t>ʻ</w:t>
      </w:r>
      <w:r w:rsidRPr="00F642E9">
        <w:rPr>
          <w:rFonts w:ascii="Times New Roman" w:hAnsi="Times New Roman" w:cs="Times New Roman"/>
          <w:i/>
          <w:iCs/>
        </w:rPr>
        <w:t>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54EB2208" w14:textId="77777777" w:rsidR="009D6311" w:rsidRPr="00F642E9" w:rsidRDefault="009D6311"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49EC9357" w14:textId="77777777" w:rsidTr="00940C74">
        <w:trPr>
          <w:trHeight w:val="134"/>
        </w:trPr>
        <w:tc>
          <w:tcPr>
            <w:tcW w:w="1440" w:type="dxa"/>
            <w:tcBorders>
              <w:top w:val="single" w:sz="4" w:space="0" w:color="auto"/>
              <w:bottom w:val="nil"/>
            </w:tcBorders>
          </w:tcPr>
          <w:p w14:paraId="3DFEDAD2"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751D767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top w:val="single" w:sz="4" w:space="0" w:color="auto"/>
              <w:bottom w:val="nil"/>
            </w:tcBorders>
          </w:tcPr>
          <w:p w14:paraId="06578F34"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681D5FAE" w14:textId="6E93CEE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16408842" w14:textId="77777777" w:rsidTr="00940C74">
        <w:trPr>
          <w:trHeight w:val="134"/>
        </w:trPr>
        <w:tc>
          <w:tcPr>
            <w:tcW w:w="1440" w:type="dxa"/>
            <w:tcBorders>
              <w:top w:val="nil"/>
              <w:bottom w:val="single" w:sz="4" w:space="0" w:color="auto"/>
            </w:tcBorders>
          </w:tcPr>
          <w:p w14:paraId="13DD577C"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2D71F29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0774235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0D7D431D"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198455F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04E3124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0D887A6C" w14:textId="77777777" w:rsidTr="00940C74">
        <w:trPr>
          <w:trHeight w:val="250"/>
        </w:trPr>
        <w:tc>
          <w:tcPr>
            <w:tcW w:w="1440" w:type="dxa"/>
            <w:tcBorders>
              <w:top w:val="single" w:sz="4" w:space="0" w:color="auto"/>
            </w:tcBorders>
          </w:tcPr>
          <w:p w14:paraId="44B7FF6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61CCF6F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0.834</w:t>
            </w:r>
          </w:p>
        </w:tc>
        <w:tc>
          <w:tcPr>
            <w:tcW w:w="1440" w:type="dxa"/>
            <w:tcBorders>
              <w:top w:val="single" w:sz="4" w:space="0" w:color="auto"/>
            </w:tcBorders>
          </w:tcPr>
          <w:p w14:paraId="0F2A591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c>
          <w:tcPr>
            <w:tcW w:w="432" w:type="dxa"/>
            <w:tcBorders>
              <w:top w:val="single" w:sz="4" w:space="0" w:color="auto"/>
            </w:tcBorders>
          </w:tcPr>
          <w:p w14:paraId="66A788A9"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4432B10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0.721</w:t>
            </w:r>
          </w:p>
        </w:tc>
        <w:tc>
          <w:tcPr>
            <w:tcW w:w="1440" w:type="dxa"/>
            <w:tcBorders>
              <w:top w:val="single" w:sz="4" w:space="0" w:color="auto"/>
            </w:tcBorders>
          </w:tcPr>
          <w:p w14:paraId="67BE607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0.030</w:t>
            </w:r>
          </w:p>
        </w:tc>
      </w:tr>
      <w:tr w:rsidR="00F642E9" w:rsidRPr="00F642E9" w14:paraId="2D8A275A" w14:textId="77777777" w:rsidTr="00940C74">
        <w:trPr>
          <w:trHeight w:val="265"/>
        </w:trPr>
        <w:tc>
          <w:tcPr>
            <w:tcW w:w="1440" w:type="dxa"/>
          </w:tcPr>
          <w:p w14:paraId="47CD4100"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2843669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0.830</w:t>
            </w:r>
          </w:p>
        </w:tc>
        <w:tc>
          <w:tcPr>
            <w:tcW w:w="1440" w:type="dxa"/>
          </w:tcPr>
          <w:p w14:paraId="3CC323D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c>
          <w:tcPr>
            <w:tcW w:w="432" w:type="dxa"/>
          </w:tcPr>
          <w:p w14:paraId="2542D46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FDB89C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0.670</w:t>
            </w:r>
          </w:p>
        </w:tc>
        <w:tc>
          <w:tcPr>
            <w:tcW w:w="1440" w:type="dxa"/>
          </w:tcPr>
          <w:p w14:paraId="7442462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0.034</w:t>
            </w:r>
          </w:p>
        </w:tc>
      </w:tr>
      <w:tr w:rsidR="00F642E9" w:rsidRPr="00F642E9" w14:paraId="403A5E30" w14:textId="77777777" w:rsidTr="00940C74">
        <w:trPr>
          <w:trHeight w:val="265"/>
        </w:trPr>
        <w:tc>
          <w:tcPr>
            <w:tcW w:w="1440" w:type="dxa"/>
          </w:tcPr>
          <w:p w14:paraId="281471CD"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335E919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0.747</w:t>
            </w:r>
          </w:p>
        </w:tc>
        <w:tc>
          <w:tcPr>
            <w:tcW w:w="1440" w:type="dxa"/>
          </w:tcPr>
          <w:p w14:paraId="4E04896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0.025</w:t>
            </w:r>
          </w:p>
        </w:tc>
        <w:tc>
          <w:tcPr>
            <w:tcW w:w="432" w:type="dxa"/>
          </w:tcPr>
          <w:p w14:paraId="1F1800B3"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76DF830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0.656</w:t>
            </w:r>
          </w:p>
        </w:tc>
        <w:tc>
          <w:tcPr>
            <w:tcW w:w="1440" w:type="dxa"/>
          </w:tcPr>
          <w:p w14:paraId="77B39A7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r>
      <w:tr w:rsidR="00F642E9" w:rsidRPr="00F642E9" w14:paraId="5C037BD2" w14:textId="77777777" w:rsidTr="00940C74">
        <w:trPr>
          <w:trHeight w:val="250"/>
        </w:trPr>
        <w:tc>
          <w:tcPr>
            <w:tcW w:w="1440" w:type="dxa"/>
          </w:tcPr>
          <w:p w14:paraId="1A3C3ADF"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13AB31E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0.785</w:t>
            </w:r>
          </w:p>
        </w:tc>
        <w:tc>
          <w:tcPr>
            <w:tcW w:w="1440" w:type="dxa"/>
          </w:tcPr>
          <w:p w14:paraId="29A69AA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0.022</w:t>
            </w:r>
          </w:p>
        </w:tc>
        <w:tc>
          <w:tcPr>
            <w:tcW w:w="432" w:type="dxa"/>
          </w:tcPr>
          <w:p w14:paraId="7786C3F0"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817C9E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0.812</w:t>
            </w:r>
          </w:p>
        </w:tc>
        <w:tc>
          <w:tcPr>
            <w:tcW w:w="1440" w:type="dxa"/>
          </w:tcPr>
          <w:p w14:paraId="13A92BD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0.025</w:t>
            </w:r>
          </w:p>
        </w:tc>
      </w:tr>
      <w:tr w:rsidR="00F642E9" w:rsidRPr="00F642E9" w14:paraId="626E74C6" w14:textId="77777777" w:rsidTr="00940C74">
        <w:trPr>
          <w:trHeight w:val="250"/>
        </w:trPr>
        <w:tc>
          <w:tcPr>
            <w:tcW w:w="1440" w:type="dxa"/>
          </w:tcPr>
          <w:p w14:paraId="0CB20148"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5</w:t>
            </w:r>
          </w:p>
        </w:tc>
        <w:tc>
          <w:tcPr>
            <w:tcW w:w="1440" w:type="dxa"/>
          </w:tcPr>
          <w:p w14:paraId="23E7E06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0.658</w:t>
            </w:r>
          </w:p>
        </w:tc>
        <w:tc>
          <w:tcPr>
            <w:tcW w:w="1440" w:type="dxa"/>
          </w:tcPr>
          <w:p w14:paraId="1198A09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0.031</w:t>
            </w:r>
          </w:p>
        </w:tc>
        <w:tc>
          <w:tcPr>
            <w:tcW w:w="432" w:type="dxa"/>
          </w:tcPr>
          <w:p w14:paraId="2754A9A7"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75FD306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0.539</w:t>
            </w:r>
          </w:p>
        </w:tc>
        <w:tc>
          <w:tcPr>
            <w:tcW w:w="1440" w:type="dxa"/>
          </w:tcPr>
          <w:p w14:paraId="0D35C25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0.042</w:t>
            </w:r>
          </w:p>
        </w:tc>
      </w:tr>
      <w:tr w:rsidR="00F642E9" w:rsidRPr="00F642E9" w14:paraId="3C053716" w14:textId="77777777" w:rsidTr="00940C74">
        <w:trPr>
          <w:trHeight w:val="250"/>
        </w:trPr>
        <w:tc>
          <w:tcPr>
            <w:tcW w:w="1440" w:type="dxa"/>
          </w:tcPr>
          <w:p w14:paraId="4282CDF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6</w:t>
            </w:r>
          </w:p>
        </w:tc>
        <w:tc>
          <w:tcPr>
            <w:tcW w:w="1440" w:type="dxa"/>
          </w:tcPr>
          <w:p w14:paraId="2F241DC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0.803</w:t>
            </w:r>
          </w:p>
        </w:tc>
        <w:tc>
          <w:tcPr>
            <w:tcW w:w="1440" w:type="dxa"/>
          </w:tcPr>
          <w:p w14:paraId="179712B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c>
          <w:tcPr>
            <w:tcW w:w="432" w:type="dxa"/>
          </w:tcPr>
          <w:p w14:paraId="19B6C663"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3E582C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0.758</w:t>
            </w:r>
          </w:p>
        </w:tc>
        <w:tc>
          <w:tcPr>
            <w:tcW w:w="1440" w:type="dxa"/>
          </w:tcPr>
          <w:p w14:paraId="66D6083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0.028</w:t>
            </w:r>
          </w:p>
        </w:tc>
      </w:tr>
    </w:tbl>
    <w:p w14:paraId="60A1FB7D" w14:textId="05F58099"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 correspond to those in the BRS instrument (Smith et al., 2008). Items 2, 4, and 6 were reverse scored before the analyses. CFA = confirmatory factor analysis; std = standardized; SE = standard error; BRS = Brief Resilience Scale</w:t>
      </w:r>
    </w:p>
    <w:p w14:paraId="30EB2E4F" w14:textId="77777777" w:rsidR="008807AE" w:rsidRPr="00F642E9" w:rsidRDefault="008807AE">
      <w:pPr>
        <w:rPr>
          <w:rFonts w:ascii="Times New Roman" w:hAnsi="Times New Roman" w:cs="Times New Roman"/>
          <w:b/>
          <w:bCs/>
        </w:rPr>
      </w:pPr>
      <w:r w:rsidRPr="00F642E9">
        <w:rPr>
          <w:rFonts w:ascii="Times New Roman" w:hAnsi="Times New Roman" w:cs="Times New Roman"/>
          <w:b/>
          <w:bCs/>
        </w:rPr>
        <w:br w:type="page"/>
      </w:r>
    </w:p>
    <w:p w14:paraId="4139D99B" w14:textId="41147700"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8257B0" w:rsidRPr="00F642E9">
        <w:rPr>
          <w:rFonts w:ascii="Times New Roman" w:hAnsi="Times New Roman" w:cs="Times New Roman"/>
          <w:b/>
          <w:bCs/>
        </w:rPr>
        <w:t>9</w:t>
      </w:r>
    </w:p>
    <w:p w14:paraId="7652AAC5" w14:textId="77777777" w:rsidR="008807AE" w:rsidRPr="00F642E9" w:rsidRDefault="008807AE" w:rsidP="003501DF">
      <w:pPr>
        <w:tabs>
          <w:tab w:val="left" w:pos="2007"/>
        </w:tabs>
        <w:rPr>
          <w:rFonts w:ascii="Times New Roman" w:hAnsi="Times New Roman" w:cs="Times New Roman"/>
          <w:b/>
          <w:bCs/>
        </w:rPr>
      </w:pPr>
    </w:p>
    <w:p w14:paraId="635DD810" w14:textId="5F4D01D8"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SNQ items for New Zealand and Hawai</w:t>
      </w:r>
      <w:r w:rsidR="005E5E9B" w:rsidRPr="00F642E9">
        <w:rPr>
          <w:rFonts w:ascii="Times New Roman" w:hAnsi="Times New Roman" w:cs="Times New Roman"/>
          <w:i/>
          <w:iCs/>
        </w:rPr>
        <w:t>ʻ</w:t>
      </w:r>
      <w:r w:rsidRPr="00F642E9">
        <w:rPr>
          <w:rFonts w:ascii="Times New Roman" w:hAnsi="Times New Roman" w:cs="Times New Roman"/>
          <w:i/>
          <w:iCs/>
        </w:rPr>
        <w:t>i</w:t>
      </w:r>
      <w:r w:rsidR="006F6DF6" w:rsidRPr="00F642E9">
        <w:rPr>
          <w:rFonts w:ascii="Times New Roman" w:hAnsi="Times New Roman" w:cs="Times New Roman"/>
          <w:i/>
          <w:iCs/>
        </w:rPr>
        <w:t xml:space="preserve"> data</w:t>
      </w:r>
      <w:r w:rsidRPr="00F642E9">
        <w:rPr>
          <w:rFonts w:ascii="Times New Roman" w:hAnsi="Times New Roman" w:cs="Times New Roman"/>
          <w:i/>
          <w:iCs/>
        </w:rPr>
        <w:t xml:space="preserve">. </w:t>
      </w:r>
    </w:p>
    <w:p w14:paraId="0E0EDEF4" w14:textId="77777777" w:rsidR="008807AE" w:rsidRPr="00F642E9" w:rsidRDefault="008807AE" w:rsidP="003501DF">
      <w:pPr>
        <w:tabs>
          <w:tab w:val="left" w:pos="2007"/>
        </w:tabs>
        <w:rPr>
          <w:rFonts w:ascii="Times New Roman" w:hAnsi="Times New Roman" w:cs="Times New Roman"/>
          <w:i/>
          <w:iCs/>
        </w:r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75451E83" w14:textId="77777777" w:rsidTr="00940C74">
        <w:trPr>
          <w:trHeight w:val="161"/>
        </w:trPr>
        <w:tc>
          <w:tcPr>
            <w:tcW w:w="1440" w:type="dxa"/>
            <w:tcBorders>
              <w:bottom w:val="nil"/>
            </w:tcBorders>
          </w:tcPr>
          <w:p w14:paraId="2236C5F7" w14:textId="77777777" w:rsidR="003501DF" w:rsidRPr="00F642E9" w:rsidRDefault="003501DF" w:rsidP="00940C74">
            <w:pPr>
              <w:tabs>
                <w:tab w:val="left" w:pos="1135"/>
              </w:tabs>
              <w:rPr>
                <w:rFonts w:ascii="Times New Roman" w:hAnsi="Times New Roman" w:cs="Times New Roman"/>
              </w:rPr>
            </w:pPr>
          </w:p>
        </w:tc>
        <w:tc>
          <w:tcPr>
            <w:tcW w:w="2880" w:type="dxa"/>
            <w:gridSpan w:val="2"/>
            <w:tcBorders>
              <w:top w:val="single" w:sz="4" w:space="0" w:color="auto"/>
              <w:bottom w:val="single" w:sz="4" w:space="0" w:color="auto"/>
            </w:tcBorders>
          </w:tcPr>
          <w:p w14:paraId="2A555AA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27830B1D"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694E2097" w14:textId="45F6C9DF"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w:t>
            </w:r>
            <w:r w:rsidR="005E5E9B" w:rsidRPr="00F642E9">
              <w:rPr>
                <w:rFonts w:ascii="Times New Roman" w:hAnsi="Times New Roman" w:cs="Times New Roman"/>
              </w:rPr>
              <w:t>ʻ</w:t>
            </w:r>
            <w:r w:rsidRPr="00F642E9">
              <w:rPr>
                <w:rFonts w:ascii="Times New Roman" w:hAnsi="Times New Roman" w:cs="Times New Roman"/>
              </w:rPr>
              <w:t>i</w:t>
            </w:r>
          </w:p>
        </w:tc>
      </w:tr>
      <w:tr w:rsidR="00F642E9" w:rsidRPr="00F642E9" w14:paraId="69FED95C" w14:textId="77777777" w:rsidTr="00940C74">
        <w:trPr>
          <w:trHeight w:val="134"/>
        </w:trPr>
        <w:tc>
          <w:tcPr>
            <w:tcW w:w="1440" w:type="dxa"/>
            <w:tcBorders>
              <w:top w:val="nil"/>
              <w:bottom w:val="single" w:sz="4" w:space="0" w:color="auto"/>
            </w:tcBorders>
          </w:tcPr>
          <w:p w14:paraId="77B089BD"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4AA1052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1E4EAB5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4B10E999"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62DE721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0ACCB31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36A1D0C8" w14:textId="77777777" w:rsidTr="00940C74">
        <w:trPr>
          <w:trHeight w:val="250"/>
        </w:trPr>
        <w:tc>
          <w:tcPr>
            <w:tcW w:w="1440" w:type="dxa"/>
            <w:tcBorders>
              <w:top w:val="single" w:sz="4" w:space="0" w:color="auto"/>
            </w:tcBorders>
          </w:tcPr>
          <w:p w14:paraId="70E5891E"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30CA36E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0.382</w:t>
            </w:r>
          </w:p>
        </w:tc>
        <w:tc>
          <w:tcPr>
            <w:tcW w:w="1440" w:type="dxa"/>
            <w:tcBorders>
              <w:top w:val="single" w:sz="4" w:space="0" w:color="auto"/>
            </w:tcBorders>
          </w:tcPr>
          <w:p w14:paraId="58A981F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0.055</w:t>
            </w:r>
          </w:p>
        </w:tc>
        <w:tc>
          <w:tcPr>
            <w:tcW w:w="432" w:type="dxa"/>
            <w:tcBorders>
              <w:top w:val="single" w:sz="4" w:space="0" w:color="auto"/>
            </w:tcBorders>
          </w:tcPr>
          <w:p w14:paraId="79EB4A66"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5292265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0.724</w:t>
            </w:r>
          </w:p>
        </w:tc>
        <w:tc>
          <w:tcPr>
            <w:tcW w:w="1440" w:type="dxa"/>
            <w:tcBorders>
              <w:top w:val="single" w:sz="4" w:space="0" w:color="auto"/>
            </w:tcBorders>
          </w:tcPr>
          <w:p w14:paraId="4BD49D4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0.040</w:t>
            </w:r>
          </w:p>
        </w:tc>
      </w:tr>
      <w:tr w:rsidR="00F642E9" w:rsidRPr="00F642E9" w14:paraId="2F768110" w14:textId="77777777" w:rsidTr="00940C74">
        <w:trPr>
          <w:trHeight w:val="265"/>
        </w:trPr>
        <w:tc>
          <w:tcPr>
            <w:tcW w:w="1440" w:type="dxa"/>
          </w:tcPr>
          <w:p w14:paraId="78D36065"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6025F76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0.804</w:t>
            </w:r>
          </w:p>
        </w:tc>
        <w:tc>
          <w:tcPr>
            <w:tcW w:w="1440" w:type="dxa"/>
          </w:tcPr>
          <w:p w14:paraId="2B9210C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0.068</w:t>
            </w:r>
          </w:p>
        </w:tc>
        <w:tc>
          <w:tcPr>
            <w:tcW w:w="432" w:type="dxa"/>
          </w:tcPr>
          <w:p w14:paraId="1D9B5A2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6BDE16D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0.656</w:t>
            </w:r>
          </w:p>
        </w:tc>
        <w:tc>
          <w:tcPr>
            <w:tcW w:w="1440" w:type="dxa"/>
          </w:tcPr>
          <w:p w14:paraId="421EB79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0.042</w:t>
            </w:r>
          </w:p>
        </w:tc>
      </w:tr>
      <w:tr w:rsidR="00F642E9" w:rsidRPr="00F642E9" w14:paraId="64F47F59" w14:textId="77777777" w:rsidTr="00940C74">
        <w:trPr>
          <w:trHeight w:val="265"/>
        </w:trPr>
        <w:tc>
          <w:tcPr>
            <w:tcW w:w="1440" w:type="dxa"/>
          </w:tcPr>
          <w:p w14:paraId="70420ECA"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313E3C4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0.504</w:t>
            </w:r>
          </w:p>
        </w:tc>
        <w:tc>
          <w:tcPr>
            <w:tcW w:w="1440" w:type="dxa"/>
          </w:tcPr>
          <w:p w14:paraId="3B9AD14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0.059</w:t>
            </w:r>
          </w:p>
        </w:tc>
        <w:tc>
          <w:tcPr>
            <w:tcW w:w="432" w:type="dxa"/>
          </w:tcPr>
          <w:p w14:paraId="3D5C2D3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43FAAA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0.645</w:t>
            </w:r>
          </w:p>
        </w:tc>
        <w:tc>
          <w:tcPr>
            <w:tcW w:w="1440" w:type="dxa"/>
          </w:tcPr>
          <w:p w14:paraId="6983161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0.042</w:t>
            </w:r>
          </w:p>
        </w:tc>
      </w:tr>
      <w:tr w:rsidR="00F642E9" w:rsidRPr="00F642E9" w14:paraId="176FBA4F" w14:textId="77777777" w:rsidTr="00940C74">
        <w:trPr>
          <w:trHeight w:val="250"/>
        </w:trPr>
        <w:tc>
          <w:tcPr>
            <w:tcW w:w="1440" w:type="dxa"/>
          </w:tcPr>
          <w:p w14:paraId="12C65C3E"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5ECD610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0.298</w:t>
            </w:r>
          </w:p>
        </w:tc>
        <w:tc>
          <w:tcPr>
            <w:tcW w:w="1440" w:type="dxa"/>
          </w:tcPr>
          <w:p w14:paraId="080F633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0.057</w:t>
            </w:r>
          </w:p>
        </w:tc>
        <w:tc>
          <w:tcPr>
            <w:tcW w:w="432" w:type="dxa"/>
          </w:tcPr>
          <w:p w14:paraId="515D23FE"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7D3AB54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0.413</w:t>
            </w:r>
          </w:p>
        </w:tc>
        <w:tc>
          <w:tcPr>
            <w:tcW w:w="1440" w:type="dxa"/>
          </w:tcPr>
          <w:p w14:paraId="5048E46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0.052</w:t>
            </w:r>
          </w:p>
        </w:tc>
      </w:tr>
      <w:tr w:rsidR="00F642E9" w:rsidRPr="00F642E9" w14:paraId="536CC0A5" w14:textId="77777777" w:rsidTr="00940C74">
        <w:trPr>
          <w:trHeight w:val="250"/>
        </w:trPr>
        <w:tc>
          <w:tcPr>
            <w:tcW w:w="1440" w:type="dxa"/>
          </w:tcPr>
          <w:p w14:paraId="344B2F95"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5</w:t>
            </w:r>
          </w:p>
        </w:tc>
        <w:tc>
          <w:tcPr>
            <w:tcW w:w="1440" w:type="dxa"/>
          </w:tcPr>
          <w:p w14:paraId="436D3A8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0.343</w:t>
            </w:r>
          </w:p>
        </w:tc>
        <w:tc>
          <w:tcPr>
            <w:tcW w:w="1440" w:type="dxa"/>
          </w:tcPr>
          <w:p w14:paraId="506B06E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0.059</w:t>
            </w:r>
          </w:p>
        </w:tc>
        <w:tc>
          <w:tcPr>
            <w:tcW w:w="432" w:type="dxa"/>
          </w:tcPr>
          <w:p w14:paraId="34F414FF"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2D64F0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0.448</w:t>
            </w:r>
          </w:p>
        </w:tc>
        <w:tc>
          <w:tcPr>
            <w:tcW w:w="1440" w:type="dxa"/>
          </w:tcPr>
          <w:p w14:paraId="42A1C76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0.051</w:t>
            </w:r>
          </w:p>
        </w:tc>
      </w:tr>
    </w:tbl>
    <w:p w14:paraId="0E27532F" w14:textId="5F29F042"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w:t>
      </w:r>
      <w:r w:rsidR="00722D2A" w:rsidRPr="00F642E9">
        <w:rPr>
          <w:rFonts w:ascii="Times New Roman" w:hAnsi="Times New Roman" w:cs="Times New Roman"/>
        </w:rPr>
        <w:t xml:space="preserve"> </w:t>
      </w:r>
      <w:r w:rsidRPr="00F642E9">
        <w:rPr>
          <w:rFonts w:ascii="Times New Roman" w:hAnsi="Times New Roman" w:cs="Times New Roman"/>
        </w:rPr>
        <w:t>correspond to those in the SNQ instrument (Neyer &amp; Asendorpf, 2001; Parker et al., 2012). Items 4 and 5 were reverse scored before the analyses. CFA = confirmatory factor analysis; std = standardized; SE = standard error; SNQ = Social Network Questionnaire</w:t>
      </w:r>
    </w:p>
    <w:p w14:paraId="15AEF25E" w14:textId="77777777" w:rsidR="003501DF" w:rsidRPr="00F642E9" w:rsidRDefault="003501DF" w:rsidP="003501DF">
      <w:pPr>
        <w:tabs>
          <w:tab w:val="left" w:pos="2007"/>
        </w:tabs>
        <w:rPr>
          <w:rFonts w:ascii="Times New Roman" w:hAnsi="Times New Roman" w:cs="Times New Roman"/>
          <w:b/>
          <w:bCs/>
        </w:rPr>
      </w:pPr>
    </w:p>
    <w:p w14:paraId="7394ADC7" w14:textId="77777777" w:rsidR="003501DF" w:rsidRPr="00F642E9" w:rsidRDefault="003501DF" w:rsidP="003501DF">
      <w:pPr>
        <w:tabs>
          <w:tab w:val="left" w:pos="2007"/>
        </w:tabs>
        <w:rPr>
          <w:rFonts w:ascii="Times New Roman" w:hAnsi="Times New Roman" w:cs="Times New Roman"/>
          <w:b/>
          <w:bCs/>
        </w:rPr>
      </w:pPr>
    </w:p>
    <w:p w14:paraId="72E3C5AF" w14:textId="77777777" w:rsidR="008807AE" w:rsidRPr="00F642E9" w:rsidRDefault="008807AE">
      <w:pPr>
        <w:rPr>
          <w:rFonts w:ascii="Times New Roman" w:hAnsi="Times New Roman" w:cs="Times New Roman"/>
          <w:b/>
          <w:bCs/>
        </w:rPr>
      </w:pPr>
      <w:r w:rsidRPr="00F642E9">
        <w:rPr>
          <w:rFonts w:ascii="Times New Roman" w:hAnsi="Times New Roman" w:cs="Times New Roman"/>
          <w:b/>
          <w:bCs/>
        </w:rPr>
        <w:br w:type="page"/>
      </w:r>
    </w:p>
    <w:p w14:paraId="29DB9CE3" w14:textId="143185D5"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5E5E9B" w:rsidRPr="00F642E9">
        <w:rPr>
          <w:rFonts w:ascii="Times New Roman" w:hAnsi="Times New Roman" w:cs="Times New Roman"/>
          <w:b/>
          <w:bCs/>
        </w:rPr>
        <w:t>1</w:t>
      </w:r>
      <w:r w:rsidR="008257B0" w:rsidRPr="00F642E9">
        <w:rPr>
          <w:rFonts w:ascii="Times New Roman" w:hAnsi="Times New Roman" w:cs="Times New Roman"/>
          <w:b/>
          <w:bCs/>
        </w:rPr>
        <w:t>0</w:t>
      </w:r>
    </w:p>
    <w:p w14:paraId="73CC199C" w14:textId="77777777" w:rsidR="008807AE" w:rsidRPr="00F642E9" w:rsidRDefault="008807AE" w:rsidP="003501DF">
      <w:pPr>
        <w:tabs>
          <w:tab w:val="left" w:pos="2007"/>
        </w:tabs>
        <w:rPr>
          <w:rFonts w:ascii="Times New Roman" w:hAnsi="Times New Roman" w:cs="Times New Roman"/>
          <w:b/>
          <w:bCs/>
        </w:rPr>
      </w:pPr>
    </w:p>
    <w:p w14:paraId="691E7206" w14:textId="1FD4892C"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Five-factor CFA standardized factor loadings and standard errors support scale items (i.e., SSH, SSB, PSH, PSB, COMP) for New Zealand and Hawai</w:t>
      </w:r>
      <w:r w:rsidR="005E5E9B" w:rsidRPr="00F642E9">
        <w:rPr>
          <w:rFonts w:ascii="Times New Roman" w:hAnsi="Times New Roman" w:cs="Times New Roman"/>
          <w:i/>
          <w:iCs/>
        </w:rPr>
        <w:t>ʻ</w:t>
      </w:r>
      <w:r w:rsidR="006F6DF6" w:rsidRPr="00F642E9">
        <w:rPr>
          <w:rFonts w:ascii="Times New Roman" w:hAnsi="Times New Roman" w:cs="Times New Roman"/>
          <w:i/>
          <w:iCs/>
        </w:rPr>
        <w:t>i data</w:t>
      </w:r>
      <w:r w:rsidRPr="00F642E9">
        <w:rPr>
          <w:rFonts w:ascii="Times New Roman" w:hAnsi="Times New Roman" w:cs="Times New Roman"/>
          <w:i/>
          <w:iCs/>
        </w:rPr>
        <w:t xml:space="preserve">. </w:t>
      </w:r>
    </w:p>
    <w:p w14:paraId="1A159545" w14:textId="77777777" w:rsidR="008807AE" w:rsidRPr="00F642E9" w:rsidRDefault="008807AE" w:rsidP="003501DF">
      <w:pPr>
        <w:tabs>
          <w:tab w:val="left" w:pos="2007"/>
        </w:tabs>
        <w:rPr>
          <w:rFonts w:ascii="Times New Roman" w:hAnsi="Times New Roman" w:cs="Times New Roman"/>
          <w:i/>
          <w:iCs/>
        </w:rPr>
      </w:pPr>
    </w:p>
    <w:tbl>
      <w:tblPr>
        <w:tblStyle w:val="TableGrid"/>
        <w:tblW w:w="90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1440"/>
        <w:gridCol w:w="432"/>
        <w:gridCol w:w="1440"/>
        <w:gridCol w:w="1440"/>
      </w:tblGrid>
      <w:tr w:rsidR="00F642E9" w:rsidRPr="00F642E9" w14:paraId="7C70B7D1" w14:textId="77777777" w:rsidTr="00940C74">
        <w:trPr>
          <w:trHeight w:val="134"/>
        </w:trPr>
        <w:tc>
          <w:tcPr>
            <w:tcW w:w="1440" w:type="dxa"/>
            <w:tcBorders>
              <w:bottom w:val="nil"/>
            </w:tcBorders>
          </w:tcPr>
          <w:p w14:paraId="50094DE9" w14:textId="77777777" w:rsidR="003501DF" w:rsidRPr="00F642E9" w:rsidRDefault="003501DF" w:rsidP="00940C74">
            <w:pPr>
              <w:tabs>
                <w:tab w:val="left" w:pos="1135"/>
              </w:tabs>
              <w:rPr>
                <w:rFonts w:ascii="Times New Roman" w:hAnsi="Times New Roman" w:cs="Times New Roman"/>
              </w:rPr>
            </w:pPr>
          </w:p>
        </w:tc>
        <w:tc>
          <w:tcPr>
            <w:tcW w:w="1440" w:type="dxa"/>
            <w:tcBorders>
              <w:bottom w:val="nil"/>
            </w:tcBorders>
          </w:tcPr>
          <w:p w14:paraId="0FFEB58B"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39875D6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191806D3"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49CA998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Hawai'i</w:t>
            </w:r>
          </w:p>
        </w:tc>
      </w:tr>
      <w:tr w:rsidR="00F642E9" w:rsidRPr="00F642E9" w14:paraId="59E930FA" w14:textId="77777777" w:rsidTr="00940C74">
        <w:trPr>
          <w:trHeight w:val="134"/>
        </w:trPr>
        <w:tc>
          <w:tcPr>
            <w:tcW w:w="1440" w:type="dxa"/>
            <w:tcBorders>
              <w:top w:val="nil"/>
              <w:bottom w:val="single" w:sz="4" w:space="0" w:color="auto"/>
            </w:tcBorders>
          </w:tcPr>
          <w:p w14:paraId="0B48BCB9"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Item</w:t>
            </w:r>
          </w:p>
        </w:tc>
        <w:tc>
          <w:tcPr>
            <w:tcW w:w="1440" w:type="dxa"/>
            <w:tcBorders>
              <w:top w:val="nil"/>
              <w:bottom w:val="single" w:sz="4" w:space="0" w:color="auto"/>
            </w:tcBorders>
          </w:tcPr>
          <w:p w14:paraId="007CB8F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Scale</w:t>
            </w:r>
          </w:p>
        </w:tc>
        <w:tc>
          <w:tcPr>
            <w:tcW w:w="1440" w:type="dxa"/>
            <w:tcBorders>
              <w:top w:val="single" w:sz="4" w:space="0" w:color="auto"/>
              <w:bottom w:val="single" w:sz="4" w:space="0" w:color="auto"/>
            </w:tcBorders>
          </w:tcPr>
          <w:p w14:paraId="4BD162B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3AC568D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4253DB4B"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2610A84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6813C7E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2E37DF42" w14:textId="77777777" w:rsidTr="00940C74">
        <w:trPr>
          <w:trHeight w:val="250"/>
        </w:trPr>
        <w:tc>
          <w:tcPr>
            <w:tcW w:w="1440" w:type="dxa"/>
            <w:tcBorders>
              <w:top w:val="single" w:sz="4" w:space="0" w:color="auto"/>
            </w:tcBorders>
          </w:tcPr>
          <w:p w14:paraId="6208BFE9"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04B7265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SSH</w:t>
            </w:r>
          </w:p>
        </w:tc>
        <w:tc>
          <w:tcPr>
            <w:tcW w:w="1440" w:type="dxa"/>
            <w:tcBorders>
              <w:top w:val="single" w:sz="4" w:space="0" w:color="auto"/>
            </w:tcBorders>
          </w:tcPr>
          <w:p w14:paraId="014773A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0.911</w:t>
            </w:r>
          </w:p>
        </w:tc>
        <w:tc>
          <w:tcPr>
            <w:tcW w:w="1440" w:type="dxa"/>
            <w:tcBorders>
              <w:top w:val="single" w:sz="4" w:space="0" w:color="auto"/>
            </w:tcBorders>
          </w:tcPr>
          <w:p w14:paraId="2D2CE4E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0.012</w:t>
            </w:r>
          </w:p>
        </w:tc>
        <w:tc>
          <w:tcPr>
            <w:tcW w:w="432" w:type="dxa"/>
            <w:tcBorders>
              <w:top w:val="single" w:sz="4" w:space="0" w:color="auto"/>
            </w:tcBorders>
          </w:tcPr>
          <w:p w14:paraId="2E552DFC"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14D1DBE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0.867</w:t>
            </w:r>
          </w:p>
        </w:tc>
        <w:tc>
          <w:tcPr>
            <w:tcW w:w="1440" w:type="dxa"/>
            <w:tcBorders>
              <w:top w:val="single" w:sz="4" w:space="0" w:color="auto"/>
            </w:tcBorders>
          </w:tcPr>
          <w:p w14:paraId="51EDE35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0.016</w:t>
            </w:r>
          </w:p>
        </w:tc>
      </w:tr>
      <w:tr w:rsidR="00F642E9" w:rsidRPr="00F642E9" w14:paraId="3C7CF42E" w14:textId="77777777" w:rsidTr="00940C74">
        <w:trPr>
          <w:trHeight w:val="265"/>
        </w:trPr>
        <w:tc>
          <w:tcPr>
            <w:tcW w:w="1440" w:type="dxa"/>
          </w:tcPr>
          <w:p w14:paraId="307CA3D2"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2</w:t>
            </w:r>
          </w:p>
        </w:tc>
        <w:tc>
          <w:tcPr>
            <w:tcW w:w="1440" w:type="dxa"/>
          </w:tcPr>
          <w:p w14:paraId="38A575A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SSH</w:t>
            </w:r>
          </w:p>
        </w:tc>
        <w:tc>
          <w:tcPr>
            <w:tcW w:w="1440" w:type="dxa"/>
          </w:tcPr>
          <w:p w14:paraId="3E9F2A4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0.907</w:t>
            </w:r>
          </w:p>
        </w:tc>
        <w:tc>
          <w:tcPr>
            <w:tcW w:w="1440" w:type="dxa"/>
          </w:tcPr>
          <w:p w14:paraId="7B26093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0.012</w:t>
            </w:r>
          </w:p>
        </w:tc>
        <w:tc>
          <w:tcPr>
            <w:tcW w:w="432" w:type="dxa"/>
          </w:tcPr>
          <w:p w14:paraId="7D3C3C8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AEACDB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0.902</w:t>
            </w:r>
          </w:p>
        </w:tc>
        <w:tc>
          <w:tcPr>
            <w:tcW w:w="1440" w:type="dxa"/>
          </w:tcPr>
          <w:p w14:paraId="6CE230F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0.013</w:t>
            </w:r>
          </w:p>
        </w:tc>
      </w:tr>
      <w:tr w:rsidR="00F642E9" w:rsidRPr="00F642E9" w14:paraId="65423247" w14:textId="77777777" w:rsidTr="00940C74">
        <w:trPr>
          <w:trHeight w:val="265"/>
        </w:trPr>
        <w:tc>
          <w:tcPr>
            <w:tcW w:w="1440" w:type="dxa"/>
          </w:tcPr>
          <w:p w14:paraId="20B0662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3</w:t>
            </w:r>
          </w:p>
        </w:tc>
        <w:tc>
          <w:tcPr>
            <w:tcW w:w="1440" w:type="dxa"/>
          </w:tcPr>
          <w:p w14:paraId="2A4B86B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SSH</w:t>
            </w:r>
          </w:p>
        </w:tc>
        <w:tc>
          <w:tcPr>
            <w:tcW w:w="1440" w:type="dxa"/>
          </w:tcPr>
          <w:p w14:paraId="2E7AE15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0.884</w:t>
            </w:r>
          </w:p>
        </w:tc>
        <w:tc>
          <w:tcPr>
            <w:tcW w:w="1440" w:type="dxa"/>
          </w:tcPr>
          <w:p w14:paraId="3B235A1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0.014</w:t>
            </w:r>
          </w:p>
        </w:tc>
        <w:tc>
          <w:tcPr>
            <w:tcW w:w="432" w:type="dxa"/>
          </w:tcPr>
          <w:p w14:paraId="5643E086"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509490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0.887</w:t>
            </w:r>
          </w:p>
        </w:tc>
        <w:tc>
          <w:tcPr>
            <w:tcW w:w="1440" w:type="dxa"/>
          </w:tcPr>
          <w:p w14:paraId="50443F6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0.014</w:t>
            </w:r>
          </w:p>
        </w:tc>
      </w:tr>
      <w:tr w:rsidR="00F642E9" w:rsidRPr="00F642E9" w14:paraId="47505CF0" w14:textId="77777777" w:rsidTr="00940C74">
        <w:trPr>
          <w:trHeight w:val="250"/>
        </w:trPr>
        <w:tc>
          <w:tcPr>
            <w:tcW w:w="1440" w:type="dxa"/>
          </w:tcPr>
          <w:p w14:paraId="378FCD6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4</w:t>
            </w:r>
          </w:p>
        </w:tc>
        <w:tc>
          <w:tcPr>
            <w:tcW w:w="1440" w:type="dxa"/>
          </w:tcPr>
          <w:p w14:paraId="22C7825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SSB</w:t>
            </w:r>
          </w:p>
        </w:tc>
        <w:tc>
          <w:tcPr>
            <w:tcW w:w="1440" w:type="dxa"/>
          </w:tcPr>
          <w:p w14:paraId="5AE03DF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0.769</w:t>
            </w:r>
          </w:p>
        </w:tc>
        <w:tc>
          <w:tcPr>
            <w:tcW w:w="1440" w:type="dxa"/>
          </w:tcPr>
          <w:p w14:paraId="67B5F7F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0.025</w:t>
            </w:r>
          </w:p>
        </w:tc>
        <w:tc>
          <w:tcPr>
            <w:tcW w:w="432" w:type="dxa"/>
          </w:tcPr>
          <w:p w14:paraId="4AF659EE"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67E4D6D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0.714</w:t>
            </w:r>
          </w:p>
        </w:tc>
        <w:tc>
          <w:tcPr>
            <w:tcW w:w="1440" w:type="dxa"/>
          </w:tcPr>
          <w:p w14:paraId="511254E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0.029</w:t>
            </w:r>
          </w:p>
        </w:tc>
      </w:tr>
      <w:tr w:rsidR="00F642E9" w:rsidRPr="00F642E9" w14:paraId="47AA8F07" w14:textId="77777777" w:rsidTr="00940C74">
        <w:trPr>
          <w:trHeight w:val="250"/>
        </w:trPr>
        <w:tc>
          <w:tcPr>
            <w:tcW w:w="1440" w:type="dxa"/>
          </w:tcPr>
          <w:p w14:paraId="710A4B69"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5</w:t>
            </w:r>
          </w:p>
        </w:tc>
        <w:tc>
          <w:tcPr>
            <w:tcW w:w="1440" w:type="dxa"/>
          </w:tcPr>
          <w:p w14:paraId="32FBEE6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SSB</w:t>
            </w:r>
          </w:p>
        </w:tc>
        <w:tc>
          <w:tcPr>
            <w:tcW w:w="1440" w:type="dxa"/>
          </w:tcPr>
          <w:p w14:paraId="05F50D8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0.874</w:t>
            </w:r>
          </w:p>
        </w:tc>
        <w:tc>
          <w:tcPr>
            <w:tcW w:w="1440" w:type="dxa"/>
          </w:tcPr>
          <w:p w14:paraId="2514CB6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0.017</w:t>
            </w:r>
          </w:p>
        </w:tc>
        <w:tc>
          <w:tcPr>
            <w:tcW w:w="432" w:type="dxa"/>
          </w:tcPr>
          <w:p w14:paraId="29CC4D0B"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DB466E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0.809</w:t>
            </w:r>
          </w:p>
        </w:tc>
        <w:tc>
          <w:tcPr>
            <w:tcW w:w="1440" w:type="dxa"/>
          </w:tcPr>
          <w:p w14:paraId="2CDD7A5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0.022</w:t>
            </w:r>
          </w:p>
        </w:tc>
      </w:tr>
      <w:tr w:rsidR="00F642E9" w:rsidRPr="00F642E9" w14:paraId="7A7BE424" w14:textId="77777777" w:rsidTr="00940C74">
        <w:trPr>
          <w:trHeight w:val="250"/>
        </w:trPr>
        <w:tc>
          <w:tcPr>
            <w:tcW w:w="1440" w:type="dxa"/>
          </w:tcPr>
          <w:p w14:paraId="753DE75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6</w:t>
            </w:r>
          </w:p>
        </w:tc>
        <w:tc>
          <w:tcPr>
            <w:tcW w:w="1440" w:type="dxa"/>
          </w:tcPr>
          <w:p w14:paraId="62DFFE3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SSB</w:t>
            </w:r>
          </w:p>
        </w:tc>
        <w:tc>
          <w:tcPr>
            <w:tcW w:w="1440" w:type="dxa"/>
          </w:tcPr>
          <w:p w14:paraId="4628847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0.860</w:t>
            </w:r>
          </w:p>
        </w:tc>
        <w:tc>
          <w:tcPr>
            <w:tcW w:w="1440" w:type="dxa"/>
          </w:tcPr>
          <w:p w14:paraId="1B6F503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0.018</w:t>
            </w:r>
          </w:p>
        </w:tc>
        <w:tc>
          <w:tcPr>
            <w:tcW w:w="432" w:type="dxa"/>
          </w:tcPr>
          <w:p w14:paraId="1865B057"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02AC95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0.831</w:t>
            </w:r>
          </w:p>
        </w:tc>
        <w:tc>
          <w:tcPr>
            <w:tcW w:w="1440" w:type="dxa"/>
          </w:tcPr>
          <w:p w14:paraId="547A7F8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r>
      <w:tr w:rsidR="00F642E9" w:rsidRPr="00F642E9" w14:paraId="46004DD3" w14:textId="77777777" w:rsidTr="00940C74">
        <w:trPr>
          <w:trHeight w:val="97"/>
        </w:trPr>
        <w:tc>
          <w:tcPr>
            <w:tcW w:w="1440" w:type="dxa"/>
          </w:tcPr>
          <w:p w14:paraId="7DEC2173"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7</w:t>
            </w:r>
          </w:p>
        </w:tc>
        <w:tc>
          <w:tcPr>
            <w:tcW w:w="1440" w:type="dxa"/>
          </w:tcPr>
          <w:p w14:paraId="66CC3A0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PSH</w:t>
            </w:r>
          </w:p>
        </w:tc>
        <w:tc>
          <w:tcPr>
            <w:tcW w:w="1440" w:type="dxa"/>
          </w:tcPr>
          <w:p w14:paraId="43DB051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0.914</w:t>
            </w:r>
          </w:p>
        </w:tc>
        <w:tc>
          <w:tcPr>
            <w:tcW w:w="1440" w:type="dxa"/>
          </w:tcPr>
          <w:p w14:paraId="4460434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0.011</w:t>
            </w:r>
          </w:p>
        </w:tc>
        <w:tc>
          <w:tcPr>
            <w:tcW w:w="432" w:type="dxa"/>
          </w:tcPr>
          <w:p w14:paraId="3C023D3C"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CF3E7F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0.910</w:t>
            </w:r>
          </w:p>
        </w:tc>
        <w:tc>
          <w:tcPr>
            <w:tcW w:w="1440" w:type="dxa"/>
          </w:tcPr>
          <w:p w14:paraId="7417896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0.012</w:t>
            </w:r>
          </w:p>
        </w:tc>
      </w:tr>
      <w:tr w:rsidR="00F642E9" w:rsidRPr="00F642E9" w14:paraId="6C634D8F" w14:textId="77777777" w:rsidTr="00940C74">
        <w:trPr>
          <w:trHeight w:val="250"/>
        </w:trPr>
        <w:tc>
          <w:tcPr>
            <w:tcW w:w="1440" w:type="dxa"/>
          </w:tcPr>
          <w:p w14:paraId="14B68414"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8</w:t>
            </w:r>
          </w:p>
        </w:tc>
        <w:tc>
          <w:tcPr>
            <w:tcW w:w="1440" w:type="dxa"/>
          </w:tcPr>
          <w:p w14:paraId="38F5A06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PSH</w:t>
            </w:r>
          </w:p>
        </w:tc>
        <w:tc>
          <w:tcPr>
            <w:tcW w:w="1440" w:type="dxa"/>
          </w:tcPr>
          <w:p w14:paraId="421643B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0.917</w:t>
            </w:r>
          </w:p>
        </w:tc>
        <w:tc>
          <w:tcPr>
            <w:tcW w:w="1440" w:type="dxa"/>
          </w:tcPr>
          <w:p w14:paraId="6B2F955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0.011</w:t>
            </w:r>
          </w:p>
        </w:tc>
        <w:tc>
          <w:tcPr>
            <w:tcW w:w="432" w:type="dxa"/>
          </w:tcPr>
          <w:p w14:paraId="1B814C14"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4A505F8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0.913</w:t>
            </w:r>
          </w:p>
        </w:tc>
        <w:tc>
          <w:tcPr>
            <w:tcW w:w="1440" w:type="dxa"/>
          </w:tcPr>
          <w:p w14:paraId="086D83B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0.012</w:t>
            </w:r>
          </w:p>
        </w:tc>
      </w:tr>
      <w:tr w:rsidR="00F642E9" w:rsidRPr="00F642E9" w14:paraId="7F5180E0" w14:textId="77777777" w:rsidTr="00940C74">
        <w:trPr>
          <w:trHeight w:val="250"/>
        </w:trPr>
        <w:tc>
          <w:tcPr>
            <w:tcW w:w="1440" w:type="dxa"/>
          </w:tcPr>
          <w:p w14:paraId="38A362BB"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9</w:t>
            </w:r>
          </w:p>
        </w:tc>
        <w:tc>
          <w:tcPr>
            <w:tcW w:w="1440" w:type="dxa"/>
          </w:tcPr>
          <w:p w14:paraId="6F0F7C7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PSH</w:t>
            </w:r>
          </w:p>
        </w:tc>
        <w:tc>
          <w:tcPr>
            <w:tcW w:w="1440" w:type="dxa"/>
          </w:tcPr>
          <w:p w14:paraId="4026EDF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0.906</w:t>
            </w:r>
          </w:p>
        </w:tc>
        <w:tc>
          <w:tcPr>
            <w:tcW w:w="1440" w:type="dxa"/>
          </w:tcPr>
          <w:p w14:paraId="30833B8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0.012</w:t>
            </w:r>
          </w:p>
        </w:tc>
        <w:tc>
          <w:tcPr>
            <w:tcW w:w="432" w:type="dxa"/>
          </w:tcPr>
          <w:p w14:paraId="35905382"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7CE0806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0.874</w:t>
            </w:r>
          </w:p>
        </w:tc>
        <w:tc>
          <w:tcPr>
            <w:tcW w:w="1440" w:type="dxa"/>
          </w:tcPr>
          <w:p w14:paraId="4BAB225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0.015</w:t>
            </w:r>
          </w:p>
        </w:tc>
      </w:tr>
      <w:tr w:rsidR="00F642E9" w:rsidRPr="00F642E9" w14:paraId="1F36B6AE" w14:textId="77777777" w:rsidTr="00940C74">
        <w:trPr>
          <w:trHeight w:val="250"/>
        </w:trPr>
        <w:tc>
          <w:tcPr>
            <w:tcW w:w="1440" w:type="dxa"/>
          </w:tcPr>
          <w:p w14:paraId="74CA1BB1"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10</w:t>
            </w:r>
          </w:p>
        </w:tc>
        <w:tc>
          <w:tcPr>
            <w:tcW w:w="1440" w:type="dxa"/>
          </w:tcPr>
          <w:p w14:paraId="08953B2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PSB</w:t>
            </w:r>
          </w:p>
        </w:tc>
        <w:tc>
          <w:tcPr>
            <w:tcW w:w="1440" w:type="dxa"/>
          </w:tcPr>
          <w:p w14:paraId="600A352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0.727</w:t>
            </w:r>
          </w:p>
        </w:tc>
        <w:tc>
          <w:tcPr>
            <w:tcW w:w="1440" w:type="dxa"/>
          </w:tcPr>
          <w:p w14:paraId="02A5328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0.029</w:t>
            </w:r>
          </w:p>
        </w:tc>
        <w:tc>
          <w:tcPr>
            <w:tcW w:w="432" w:type="dxa"/>
          </w:tcPr>
          <w:p w14:paraId="168FD1A4"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266A325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0.744</w:t>
            </w:r>
          </w:p>
        </w:tc>
        <w:tc>
          <w:tcPr>
            <w:tcW w:w="1440" w:type="dxa"/>
          </w:tcPr>
          <w:p w14:paraId="5319C8B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r>
      <w:tr w:rsidR="00F642E9" w:rsidRPr="00F642E9" w14:paraId="6026D420" w14:textId="77777777" w:rsidTr="00940C74">
        <w:trPr>
          <w:trHeight w:val="250"/>
        </w:trPr>
        <w:tc>
          <w:tcPr>
            <w:tcW w:w="1440" w:type="dxa"/>
          </w:tcPr>
          <w:p w14:paraId="110AF7A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11</w:t>
            </w:r>
          </w:p>
        </w:tc>
        <w:tc>
          <w:tcPr>
            <w:tcW w:w="1440" w:type="dxa"/>
          </w:tcPr>
          <w:p w14:paraId="6CCB44E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PSB</w:t>
            </w:r>
          </w:p>
        </w:tc>
        <w:tc>
          <w:tcPr>
            <w:tcW w:w="1440" w:type="dxa"/>
          </w:tcPr>
          <w:p w14:paraId="4D1EB16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0.854</w:t>
            </w:r>
          </w:p>
        </w:tc>
        <w:tc>
          <w:tcPr>
            <w:tcW w:w="1440" w:type="dxa"/>
          </w:tcPr>
          <w:p w14:paraId="2D88767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0.022</w:t>
            </w:r>
          </w:p>
        </w:tc>
        <w:tc>
          <w:tcPr>
            <w:tcW w:w="432" w:type="dxa"/>
          </w:tcPr>
          <w:p w14:paraId="67366A7B"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2D9FDF0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0.831</w:t>
            </w:r>
          </w:p>
        </w:tc>
        <w:tc>
          <w:tcPr>
            <w:tcW w:w="1440" w:type="dxa"/>
          </w:tcPr>
          <w:p w14:paraId="693CE4E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0.022</w:t>
            </w:r>
          </w:p>
        </w:tc>
      </w:tr>
      <w:tr w:rsidR="00F642E9" w:rsidRPr="00F642E9" w14:paraId="3EF2B15A" w14:textId="77777777" w:rsidTr="00940C74">
        <w:trPr>
          <w:trHeight w:val="250"/>
        </w:trPr>
        <w:tc>
          <w:tcPr>
            <w:tcW w:w="1440" w:type="dxa"/>
          </w:tcPr>
          <w:p w14:paraId="4CA4B7C6"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12</w:t>
            </w:r>
          </w:p>
        </w:tc>
        <w:tc>
          <w:tcPr>
            <w:tcW w:w="1440" w:type="dxa"/>
          </w:tcPr>
          <w:p w14:paraId="662B133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PSB</w:t>
            </w:r>
          </w:p>
        </w:tc>
        <w:tc>
          <w:tcPr>
            <w:tcW w:w="1440" w:type="dxa"/>
          </w:tcPr>
          <w:p w14:paraId="1D8C776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0.751</w:t>
            </w:r>
          </w:p>
        </w:tc>
        <w:tc>
          <w:tcPr>
            <w:tcW w:w="1440" w:type="dxa"/>
          </w:tcPr>
          <w:p w14:paraId="30CE59A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0.028</w:t>
            </w:r>
          </w:p>
        </w:tc>
        <w:tc>
          <w:tcPr>
            <w:tcW w:w="432" w:type="dxa"/>
          </w:tcPr>
          <w:p w14:paraId="77523953"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286E274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0.789</w:t>
            </w:r>
          </w:p>
        </w:tc>
        <w:tc>
          <w:tcPr>
            <w:tcW w:w="1440" w:type="dxa"/>
          </w:tcPr>
          <w:p w14:paraId="24E6A27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0.023</w:t>
            </w:r>
          </w:p>
        </w:tc>
      </w:tr>
      <w:tr w:rsidR="00F642E9" w:rsidRPr="00F642E9" w14:paraId="6A2D5A9B" w14:textId="77777777" w:rsidTr="00940C74">
        <w:trPr>
          <w:trHeight w:val="250"/>
        </w:trPr>
        <w:tc>
          <w:tcPr>
            <w:tcW w:w="1440" w:type="dxa"/>
          </w:tcPr>
          <w:p w14:paraId="7F8A9D89"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13</w:t>
            </w:r>
          </w:p>
        </w:tc>
        <w:tc>
          <w:tcPr>
            <w:tcW w:w="1440" w:type="dxa"/>
          </w:tcPr>
          <w:p w14:paraId="03CA9AC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COMP</w:t>
            </w:r>
          </w:p>
        </w:tc>
        <w:tc>
          <w:tcPr>
            <w:tcW w:w="1440" w:type="dxa"/>
          </w:tcPr>
          <w:p w14:paraId="0EA1015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0.816</w:t>
            </w:r>
          </w:p>
        </w:tc>
        <w:tc>
          <w:tcPr>
            <w:tcW w:w="1440" w:type="dxa"/>
          </w:tcPr>
          <w:p w14:paraId="51BD24C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0.023</w:t>
            </w:r>
          </w:p>
        </w:tc>
        <w:tc>
          <w:tcPr>
            <w:tcW w:w="432" w:type="dxa"/>
          </w:tcPr>
          <w:p w14:paraId="603976CE"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78FAEB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0.804</w:t>
            </w:r>
          </w:p>
        </w:tc>
        <w:tc>
          <w:tcPr>
            <w:tcW w:w="1440" w:type="dxa"/>
          </w:tcPr>
          <w:p w14:paraId="7E2EF30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0.025</w:t>
            </w:r>
          </w:p>
        </w:tc>
      </w:tr>
      <w:tr w:rsidR="00F642E9" w:rsidRPr="00F642E9" w14:paraId="31C8439D" w14:textId="77777777" w:rsidTr="00940C74">
        <w:trPr>
          <w:trHeight w:val="250"/>
        </w:trPr>
        <w:tc>
          <w:tcPr>
            <w:tcW w:w="1440" w:type="dxa"/>
          </w:tcPr>
          <w:p w14:paraId="68F9E637"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14</w:t>
            </w:r>
          </w:p>
        </w:tc>
        <w:tc>
          <w:tcPr>
            <w:tcW w:w="1440" w:type="dxa"/>
          </w:tcPr>
          <w:p w14:paraId="5601BA2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COMP</w:t>
            </w:r>
          </w:p>
        </w:tc>
        <w:tc>
          <w:tcPr>
            <w:tcW w:w="1440" w:type="dxa"/>
          </w:tcPr>
          <w:p w14:paraId="1B4E37E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0.850</w:t>
            </w:r>
          </w:p>
        </w:tc>
        <w:tc>
          <w:tcPr>
            <w:tcW w:w="1440" w:type="dxa"/>
          </w:tcPr>
          <w:p w14:paraId="22C3E12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0.021</w:t>
            </w:r>
          </w:p>
        </w:tc>
        <w:tc>
          <w:tcPr>
            <w:tcW w:w="432" w:type="dxa"/>
          </w:tcPr>
          <w:p w14:paraId="4FA06FA7"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58E82A2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0.845</w:t>
            </w:r>
          </w:p>
        </w:tc>
        <w:tc>
          <w:tcPr>
            <w:tcW w:w="1440" w:type="dxa"/>
          </w:tcPr>
          <w:p w14:paraId="5DA5841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0.023</w:t>
            </w:r>
          </w:p>
        </w:tc>
      </w:tr>
      <w:tr w:rsidR="00F642E9" w:rsidRPr="00F642E9" w14:paraId="2CAEE134" w14:textId="77777777" w:rsidTr="00940C74">
        <w:trPr>
          <w:trHeight w:val="250"/>
        </w:trPr>
        <w:tc>
          <w:tcPr>
            <w:tcW w:w="1440" w:type="dxa"/>
          </w:tcPr>
          <w:p w14:paraId="6AD6A3CB" w14:textId="77777777" w:rsidR="003501DF" w:rsidRPr="00F642E9" w:rsidRDefault="003501DF" w:rsidP="00940C74">
            <w:pPr>
              <w:tabs>
                <w:tab w:val="left" w:pos="1135"/>
              </w:tabs>
              <w:rPr>
                <w:rFonts w:ascii="Times New Roman" w:hAnsi="Times New Roman" w:cs="Times New Roman"/>
              </w:rPr>
            </w:pPr>
            <w:r w:rsidRPr="00F642E9">
              <w:rPr>
                <w:rFonts w:ascii="Times New Roman" w:hAnsi="Times New Roman" w:cs="Times New Roman"/>
              </w:rPr>
              <w:t>15</w:t>
            </w:r>
          </w:p>
        </w:tc>
        <w:tc>
          <w:tcPr>
            <w:tcW w:w="1440" w:type="dxa"/>
          </w:tcPr>
          <w:p w14:paraId="475680B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COMP</w:t>
            </w:r>
          </w:p>
        </w:tc>
        <w:tc>
          <w:tcPr>
            <w:tcW w:w="1440" w:type="dxa"/>
          </w:tcPr>
          <w:p w14:paraId="5C94713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0.758</w:t>
            </w:r>
          </w:p>
        </w:tc>
        <w:tc>
          <w:tcPr>
            <w:tcW w:w="1440" w:type="dxa"/>
          </w:tcPr>
          <w:p w14:paraId="45C79C6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c>
          <w:tcPr>
            <w:tcW w:w="432" w:type="dxa"/>
          </w:tcPr>
          <w:p w14:paraId="15C6E977"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AF744D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0.673</w:t>
            </w:r>
          </w:p>
        </w:tc>
        <w:tc>
          <w:tcPr>
            <w:tcW w:w="1440" w:type="dxa"/>
          </w:tcPr>
          <w:p w14:paraId="4B19827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0.034</w:t>
            </w:r>
          </w:p>
        </w:tc>
      </w:tr>
    </w:tbl>
    <w:p w14:paraId="4C0256CA" w14:textId="66F30D22"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w:t>
      </w:r>
      <w:r w:rsidR="00722D2A" w:rsidRPr="00F642E9">
        <w:rPr>
          <w:rFonts w:ascii="Times New Roman" w:hAnsi="Times New Roman" w:cs="Times New Roman"/>
        </w:rPr>
        <w:t xml:space="preserve"> </w:t>
      </w:r>
      <w:r w:rsidRPr="00F642E9">
        <w:rPr>
          <w:rFonts w:ascii="Times New Roman" w:hAnsi="Times New Roman" w:cs="Times New Roman"/>
        </w:rPr>
        <w:t>correspond to those in the support scale NRI-BSV instrument (Furman &amp; Buhrmester, 2009). CFA = confirmatory factor analysis; std = standardized; SE = standard error; SSH = seeks safe have; SSB = seeks secure base; PSH = provides safe haven; PSB = provides secure base; COMP = companionship; NRI-BSV = Network of Relationships Inventory: Behavioral Systems Version</w:t>
      </w:r>
    </w:p>
    <w:p w14:paraId="0597351A" w14:textId="41326E17" w:rsidR="003501DF" w:rsidRPr="00F642E9" w:rsidRDefault="003501DF" w:rsidP="008041D8">
      <w:pPr>
        <w:tabs>
          <w:tab w:val="left" w:pos="2007"/>
        </w:tabs>
        <w:rPr>
          <w:rFonts w:ascii="Times New Roman" w:hAnsi="Times New Roman" w:cs="Times New Roman"/>
          <w:i/>
          <w:iCs/>
        </w:rPr>
      </w:pPr>
      <w:r w:rsidRPr="00F642E9">
        <w:rPr>
          <w:rFonts w:ascii="Times New Roman" w:hAnsi="Times New Roman" w:cs="Times New Roman"/>
          <w:i/>
          <w:iCs/>
        </w:rPr>
        <w:br w:type="page"/>
      </w:r>
    </w:p>
    <w:p w14:paraId="78727999" w14:textId="4AE7FE3E" w:rsidR="003501DF" w:rsidRPr="00F642E9" w:rsidRDefault="003501DF" w:rsidP="003501DF">
      <w:pPr>
        <w:tabs>
          <w:tab w:val="left" w:pos="2007"/>
        </w:tabs>
        <w:rPr>
          <w:rFonts w:ascii="Times New Roman" w:hAnsi="Times New Roman" w:cs="Times New Roman"/>
          <w:b/>
          <w:bCs/>
        </w:rPr>
      </w:pPr>
      <w:r w:rsidRPr="00F642E9">
        <w:rPr>
          <w:rFonts w:ascii="Times New Roman" w:hAnsi="Times New Roman" w:cs="Times New Roman"/>
          <w:b/>
          <w:bCs/>
        </w:rPr>
        <w:lastRenderedPageBreak/>
        <w:t xml:space="preserve">Table </w:t>
      </w:r>
      <w:r w:rsidR="005E5E9B" w:rsidRPr="00F642E9">
        <w:rPr>
          <w:rFonts w:ascii="Times New Roman" w:hAnsi="Times New Roman" w:cs="Times New Roman"/>
          <w:b/>
          <w:bCs/>
        </w:rPr>
        <w:t>1</w:t>
      </w:r>
      <w:r w:rsidR="00DB4C65" w:rsidRPr="00F642E9">
        <w:rPr>
          <w:rFonts w:ascii="Times New Roman" w:hAnsi="Times New Roman" w:cs="Times New Roman"/>
          <w:b/>
          <w:bCs/>
        </w:rPr>
        <w:t>1</w:t>
      </w:r>
    </w:p>
    <w:p w14:paraId="17230756" w14:textId="77777777" w:rsidR="009D6311" w:rsidRPr="00F642E9" w:rsidRDefault="009D6311" w:rsidP="003501DF">
      <w:pPr>
        <w:tabs>
          <w:tab w:val="left" w:pos="2007"/>
        </w:tabs>
        <w:rPr>
          <w:rFonts w:ascii="Times New Roman" w:hAnsi="Times New Roman" w:cs="Times New Roman"/>
          <w:b/>
          <w:bCs/>
        </w:rPr>
      </w:pPr>
    </w:p>
    <w:p w14:paraId="01DBC511" w14:textId="77777777" w:rsidR="009D6311"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One-factor CFA standardized factor loadings and standard errors of negative interaction items for New Zealand and Haw</w:t>
      </w:r>
      <w:r w:rsidR="005E5E9B" w:rsidRPr="00F642E9">
        <w:rPr>
          <w:rFonts w:ascii="Times New Roman" w:hAnsi="Times New Roman" w:cs="Times New Roman"/>
          <w:i/>
          <w:iCs/>
        </w:rPr>
        <w:t>aiʻ</w:t>
      </w:r>
      <w:r w:rsidRPr="00F642E9">
        <w:rPr>
          <w:rFonts w:ascii="Times New Roman" w:hAnsi="Times New Roman" w:cs="Times New Roman"/>
          <w:i/>
          <w:iCs/>
        </w:rPr>
        <w:t>i</w:t>
      </w:r>
      <w:r w:rsidR="006F6DF6" w:rsidRPr="00F642E9">
        <w:rPr>
          <w:rFonts w:ascii="Times New Roman" w:hAnsi="Times New Roman" w:cs="Times New Roman"/>
          <w:i/>
          <w:iCs/>
        </w:rPr>
        <w:t xml:space="preserve"> data</w:t>
      </w:r>
      <w:r w:rsidRPr="00F642E9">
        <w:rPr>
          <w:rFonts w:ascii="Times New Roman" w:hAnsi="Times New Roman" w:cs="Times New Roman"/>
          <w:i/>
          <w:iCs/>
        </w:rPr>
        <w:t>.</w:t>
      </w:r>
    </w:p>
    <w:p w14:paraId="5AAFCA35" w14:textId="35DD3234"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0"/>
        <w:gridCol w:w="1440"/>
        <w:gridCol w:w="432"/>
        <w:gridCol w:w="1440"/>
        <w:gridCol w:w="1440"/>
      </w:tblGrid>
      <w:tr w:rsidR="00F642E9" w:rsidRPr="00F642E9" w14:paraId="6DF5A324" w14:textId="77777777" w:rsidTr="00940C74">
        <w:trPr>
          <w:trHeight w:val="134"/>
        </w:trPr>
        <w:tc>
          <w:tcPr>
            <w:tcW w:w="1440" w:type="dxa"/>
            <w:tcBorders>
              <w:bottom w:val="nil"/>
            </w:tcBorders>
          </w:tcPr>
          <w:p w14:paraId="24ED3530"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3B1E356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New Zealand</w:t>
            </w:r>
          </w:p>
        </w:tc>
        <w:tc>
          <w:tcPr>
            <w:tcW w:w="432" w:type="dxa"/>
            <w:tcBorders>
              <w:bottom w:val="nil"/>
            </w:tcBorders>
          </w:tcPr>
          <w:p w14:paraId="10F458EA" w14:textId="77777777" w:rsidR="003501DF" w:rsidRPr="00F642E9" w:rsidRDefault="003501DF" w:rsidP="00940C74">
            <w:pPr>
              <w:tabs>
                <w:tab w:val="left" w:pos="1135"/>
              </w:tabs>
              <w:jc w:val="center"/>
              <w:rPr>
                <w:rFonts w:ascii="Times New Roman" w:hAnsi="Times New Roman" w:cs="Times New Roman"/>
              </w:rPr>
            </w:pPr>
          </w:p>
        </w:tc>
        <w:tc>
          <w:tcPr>
            <w:tcW w:w="2880" w:type="dxa"/>
            <w:gridSpan w:val="2"/>
            <w:tcBorders>
              <w:top w:val="single" w:sz="4" w:space="0" w:color="auto"/>
              <w:bottom w:val="single" w:sz="4" w:space="0" w:color="auto"/>
            </w:tcBorders>
          </w:tcPr>
          <w:p w14:paraId="0903B2F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Hawai'i</w:t>
            </w:r>
          </w:p>
        </w:tc>
      </w:tr>
      <w:tr w:rsidR="00F642E9" w:rsidRPr="00F642E9" w14:paraId="4CDDD40B" w14:textId="77777777" w:rsidTr="00940C74">
        <w:trPr>
          <w:trHeight w:val="134"/>
        </w:trPr>
        <w:tc>
          <w:tcPr>
            <w:tcW w:w="1440" w:type="dxa"/>
            <w:tcBorders>
              <w:top w:val="nil"/>
              <w:bottom w:val="single" w:sz="4" w:space="0" w:color="auto"/>
            </w:tcBorders>
          </w:tcPr>
          <w:p w14:paraId="03808E1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Item</w:t>
            </w:r>
          </w:p>
        </w:tc>
        <w:tc>
          <w:tcPr>
            <w:tcW w:w="1440" w:type="dxa"/>
            <w:tcBorders>
              <w:top w:val="single" w:sz="4" w:space="0" w:color="auto"/>
              <w:bottom w:val="single" w:sz="4" w:space="0" w:color="auto"/>
            </w:tcBorders>
          </w:tcPr>
          <w:p w14:paraId="75D9006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20F1FBD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c>
          <w:tcPr>
            <w:tcW w:w="432" w:type="dxa"/>
            <w:tcBorders>
              <w:top w:val="nil"/>
              <w:bottom w:val="single" w:sz="4" w:space="0" w:color="auto"/>
            </w:tcBorders>
          </w:tcPr>
          <w:p w14:paraId="7E56269C"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bottom w:val="single" w:sz="4" w:space="0" w:color="auto"/>
            </w:tcBorders>
          </w:tcPr>
          <w:p w14:paraId="4A143CE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Std Factor Loading</w:t>
            </w:r>
          </w:p>
        </w:tc>
        <w:tc>
          <w:tcPr>
            <w:tcW w:w="1440" w:type="dxa"/>
            <w:tcBorders>
              <w:top w:val="single" w:sz="4" w:space="0" w:color="auto"/>
              <w:bottom w:val="single" w:sz="4" w:space="0" w:color="auto"/>
            </w:tcBorders>
          </w:tcPr>
          <w:p w14:paraId="0570A10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SE</w:t>
            </w:r>
          </w:p>
        </w:tc>
      </w:tr>
      <w:tr w:rsidR="00F642E9" w:rsidRPr="00F642E9" w14:paraId="20433455" w14:textId="77777777" w:rsidTr="00940C74">
        <w:trPr>
          <w:trHeight w:val="250"/>
        </w:trPr>
        <w:tc>
          <w:tcPr>
            <w:tcW w:w="1440" w:type="dxa"/>
            <w:tcBorders>
              <w:top w:val="single" w:sz="4" w:space="0" w:color="auto"/>
            </w:tcBorders>
          </w:tcPr>
          <w:p w14:paraId="751C8FA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1</w:t>
            </w:r>
          </w:p>
        </w:tc>
        <w:tc>
          <w:tcPr>
            <w:tcW w:w="1440" w:type="dxa"/>
            <w:tcBorders>
              <w:top w:val="single" w:sz="4" w:space="0" w:color="auto"/>
            </w:tcBorders>
          </w:tcPr>
          <w:p w14:paraId="63C0A5F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0.646</w:t>
            </w:r>
          </w:p>
        </w:tc>
        <w:tc>
          <w:tcPr>
            <w:tcW w:w="1440" w:type="dxa"/>
            <w:tcBorders>
              <w:top w:val="single" w:sz="4" w:space="0" w:color="auto"/>
            </w:tcBorders>
          </w:tcPr>
          <w:p w14:paraId="70AC689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0.034</w:t>
            </w:r>
          </w:p>
        </w:tc>
        <w:tc>
          <w:tcPr>
            <w:tcW w:w="432" w:type="dxa"/>
            <w:tcBorders>
              <w:top w:val="single" w:sz="4" w:space="0" w:color="auto"/>
            </w:tcBorders>
          </w:tcPr>
          <w:p w14:paraId="21367ED2" w14:textId="77777777" w:rsidR="003501DF" w:rsidRPr="00F642E9" w:rsidRDefault="003501DF" w:rsidP="00940C74">
            <w:pPr>
              <w:tabs>
                <w:tab w:val="left" w:pos="1135"/>
              </w:tabs>
              <w:jc w:val="center"/>
              <w:rPr>
                <w:rFonts w:ascii="Times New Roman" w:hAnsi="Times New Roman" w:cs="Times New Roman"/>
              </w:rPr>
            </w:pPr>
          </w:p>
        </w:tc>
        <w:tc>
          <w:tcPr>
            <w:tcW w:w="1440" w:type="dxa"/>
            <w:tcBorders>
              <w:top w:val="single" w:sz="4" w:space="0" w:color="auto"/>
            </w:tcBorders>
          </w:tcPr>
          <w:p w14:paraId="42ABF6D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0.733</w:t>
            </w:r>
          </w:p>
        </w:tc>
        <w:tc>
          <w:tcPr>
            <w:tcW w:w="1440" w:type="dxa"/>
            <w:tcBorders>
              <w:top w:val="single" w:sz="4" w:space="0" w:color="auto"/>
            </w:tcBorders>
          </w:tcPr>
          <w:p w14:paraId="5A2A351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r>
      <w:tr w:rsidR="00F642E9" w:rsidRPr="00F642E9" w14:paraId="3B06B21D" w14:textId="77777777" w:rsidTr="00940C74">
        <w:trPr>
          <w:trHeight w:val="265"/>
        </w:trPr>
        <w:tc>
          <w:tcPr>
            <w:tcW w:w="1440" w:type="dxa"/>
          </w:tcPr>
          <w:p w14:paraId="4D3B623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2</w:t>
            </w:r>
          </w:p>
        </w:tc>
        <w:tc>
          <w:tcPr>
            <w:tcW w:w="1440" w:type="dxa"/>
          </w:tcPr>
          <w:p w14:paraId="7A33C0CD"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0.787</w:t>
            </w:r>
          </w:p>
        </w:tc>
        <w:tc>
          <w:tcPr>
            <w:tcW w:w="1440" w:type="dxa"/>
          </w:tcPr>
          <w:p w14:paraId="2E787D1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0.024</w:t>
            </w:r>
          </w:p>
        </w:tc>
        <w:tc>
          <w:tcPr>
            <w:tcW w:w="432" w:type="dxa"/>
          </w:tcPr>
          <w:p w14:paraId="5F63EF0A"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7D62D0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0.772</w:t>
            </w:r>
          </w:p>
        </w:tc>
        <w:tc>
          <w:tcPr>
            <w:tcW w:w="1440" w:type="dxa"/>
          </w:tcPr>
          <w:p w14:paraId="0E890EB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0.024</w:t>
            </w:r>
          </w:p>
        </w:tc>
      </w:tr>
      <w:tr w:rsidR="00F642E9" w:rsidRPr="00F642E9" w14:paraId="2C0F7B16" w14:textId="77777777" w:rsidTr="00940C74">
        <w:trPr>
          <w:trHeight w:val="265"/>
        </w:trPr>
        <w:tc>
          <w:tcPr>
            <w:tcW w:w="1440" w:type="dxa"/>
          </w:tcPr>
          <w:p w14:paraId="0AEBD36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3</w:t>
            </w:r>
          </w:p>
        </w:tc>
        <w:tc>
          <w:tcPr>
            <w:tcW w:w="1440" w:type="dxa"/>
          </w:tcPr>
          <w:p w14:paraId="1419301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0.760</w:t>
            </w:r>
          </w:p>
        </w:tc>
        <w:tc>
          <w:tcPr>
            <w:tcW w:w="1440" w:type="dxa"/>
          </w:tcPr>
          <w:p w14:paraId="2555D15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0.026</w:t>
            </w:r>
          </w:p>
        </w:tc>
        <w:tc>
          <w:tcPr>
            <w:tcW w:w="432" w:type="dxa"/>
          </w:tcPr>
          <w:p w14:paraId="684DF124"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128E4C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0.732</w:t>
            </w:r>
          </w:p>
        </w:tc>
        <w:tc>
          <w:tcPr>
            <w:tcW w:w="1440" w:type="dxa"/>
          </w:tcPr>
          <w:p w14:paraId="68DE1D1B"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r>
      <w:tr w:rsidR="00F642E9" w:rsidRPr="00F642E9" w14:paraId="4F839C42" w14:textId="77777777" w:rsidTr="00940C74">
        <w:trPr>
          <w:trHeight w:val="170"/>
        </w:trPr>
        <w:tc>
          <w:tcPr>
            <w:tcW w:w="1440" w:type="dxa"/>
          </w:tcPr>
          <w:p w14:paraId="68F1D282"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4</w:t>
            </w:r>
          </w:p>
        </w:tc>
        <w:tc>
          <w:tcPr>
            <w:tcW w:w="1440" w:type="dxa"/>
          </w:tcPr>
          <w:p w14:paraId="2025A51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0.624</w:t>
            </w:r>
          </w:p>
        </w:tc>
        <w:tc>
          <w:tcPr>
            <w:tcW w:w="1440" w:type="dxa"/>
          </w:tcPr>
          <w:p w14:paraId="5F3A168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c>
          <w:tcPr>
            <w:tcW w:w="432" w:type="dxa"/>
          </w:tcPr>
          <w:p w14:paraId="527E1579"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4A0AAF2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0.706</w:t>
            </w:r>
          </w:p>
        </w:tc>
        <w:tc>
          <w:tcPr>
            <w:tcW w:w="1440" w:type="dxa"/>
          </w:tcPr>
          <w:p w14:paraId="16EE501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0.029</w:t>
            </w:r>
          </w:p>
        </w:tc>
      </w:tr>
      <w:tr w:rsidR="00F642E9" w:rsidRPr="00F642E9" w14:paraId="3584B4C3" w14:textId="77777777" w:rsidTr="00940C74">
        <w:trPr>
          <w:trHeight w:val="250"/>
        </w:trPr>
        <w:tc>
          <w:tcPr>
            <w:tcW w:w="1440" w:type="dxa"/>
          </w:tcPr>
          <w:p w14:paraId="070E6D44"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5</w:t>
            </w:r>
          </w:p>
        </w:tc>
        <w:tc>
          <w:tcPr>
            <w:tcW w:w="1440" w:type="dxa"/>
          </w:tcPr>
          <w:p w14:paraId="4F8282A6"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0.552</w:t>
            </w:r>
          </w:p>
        </w:tc>
        <w:tc>
          <w:tcPr>
            <w:tcW w:w="1440" w:type="dxa"/>
          </w:tcPr>
          <w:p w14:paraId="5CDAF5F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0.040</w:t>
            </w:r>
          </w:p>
        </w:tc>
        <w:tc>
          <w:tcPr>
            <w:tcW w:w="432" w:type="dxa"/>
          </w:tcPr>
          <w:p w14:paraId="5719FE02"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1B327C4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0.703</w:t>
            </w:r>
          </w:p>
        </w:tc>
        <w:tc>
          <w:tcPr>
            <w:tcW w:w="1440" w:type="dxa"/>
          </w:tcPr>
          <w:p w14:paraId="7AD76D3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0.029</w:t>
            </w:r>
          </w:p>
        </w:tc>
      </w:tr>
      <w:tr w:rsidR="00F642E9" w:rsidRPr="00F642E9" w14:paraId="47586153" w14:textId="77777777" w:rsidTr="00940C74">
        <w:trPr>
          <w:trHeight w:val="250"/>
        </w:trPr>
        <w:tc>
          <w:tcPr>
            <w:tcW w:w="1440" w:type="dxa"/>
          </w:tcPr>
          <w:p w14:paraId="3F176D1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6</w:t>
            </w:r>
          </w:p>
        </w:tc>
        <w:tc>
          <w:tcPr>
            <w:tcW w:w="1440" w:type="dxa"/>
          </w:tcPr>
          <w:p w14:paraId="00C0D37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0.607</w:t>
            </w:r>
          </w:p>
        </w:tc>
        <w:tc>
          <w:tcPr>
            <w:tcW w:w="1440" w:type="dxa"/>
          </w:tcPr>
          <w:p w14:paraId="007C3F7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0.037</w:t>
            </w:r>
          </w:p>
        </w:tc>
        <w:tc>
          <w:tcPr>
            <w:tcW w:w="432" w:type="dxa"/>
          </w:tcPr>
          <w:p w14:paraId="399C630C"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F90910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0.712</w:t>
            </w:r>
          </w:p>
        </w:tc>
        <w:tc>
          <w:tcPr>
            <w:tcW w:w="1440" w:type="dxa"/>
          </w:tcPr>
          <w:p w14:paraId="28184D40"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0.028</w:t>
            </w:r>
          </w:p>
        </w:tc>
      </w:tr>
      <w:tr w:rsidR="00F642E9" w:rsidRPr="00F642E9" w14:paraId="6943F24A" w14:textId="77777777" w:rsidTr="00940C74">
        <w:trPr>
          <w:trHeight w:val="250"/>
        </w:trPr>
        <w:tc>
          <w:tcPr>
            <w:tcW w:w="1440" w:type="dxa"/>
          </w:tcPr>
          <w:p w14:paraId="249A752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7</w:t>
            </w:r>
          </w:p>
        </w:tc>
        <w:tc>
          <w:tcPr>
            <w:tcW w:w="1440" w:type="dxa"/>
          </w:tcPr>
          <w:p w14:paraId="548D6EB9"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0.660</w:t>
            </w:r>
          </w:p>
        </w:tc>
        <w:tc>
          <w:tcPr>
            <w:tcW w:w="1440" w:type="dxa"/>
          </w:tcPr>
          <w:p w14:paraId="50DD9E5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0.033</w:t>
            </w:r>
          </w:p>
        </w:tc>
        <w:tc>
          <w:tcPr>
            <w:tcW w:w="432" w:type="dxa"/>
          </w:tcPr>
          <w:p w14:paraId="610FBE4D"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34047C3F"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0.710</w:t>
            </w:r>
          </w:p>
        </w:tc>
        <w:tc>
          <w:tcPr>
            <w:tcW w:w="1440" w:type="dxa"/>
          </w:tcPr>
          <w:p w14:paraId="2B1F426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0.028</w:t>
            </w:r>
          </w:p>
        </w:tc>
      </w:tr>
      <w:tr w:rsidR="00F642E9" w:rsidRPr="00F642E9" w14:paraId="66E0D38E" w14:textId="77777777" w:rsidTr="00940C74">
        <w:trPr>
          <w:trHeight w:val="250"/>
        </w:trPr>
        <w:tc>
          <w:tcPr>
            <w:tcW w:w="1440" w:type="dxa"/>
          </w:tcPr>
          <w:p w14:paraId="6EB2DE8A"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8</w:t>
            </w:r>
          </w:p>
        </w:tc>
        <w:tc>
          <w:tcPr>
            <w:tcW w:w="1440" w:type="dxa"/>
          </w:tcPr>
          <w:p w14:paraId="5F105648"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0.703</w:t>
            </w:r>
          </w:p>
        </w:tc>
        <w:tc>
          <w:tcPr>
            <w:tcW w:w="1440" w:type="dxa"/>
          </w:tcPr>
          <w:p w14:paraId="10CAF5A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0.030</w:t>
            </w:r>
          </w:p>
        </w:tc>
        <w:tc>
          <w:tcPr>
            <w:tcW w:w="432" w:type="dxa"/>
          </w:tcPr>
          <w:p w14:paraId="553DE36D"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424AA07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0.788</w:t>
            </w:r>
          </w:p>
        </w:tc>
        <w:tc>
          <w:tcPr>
            <w:tcW w:w="1440" w:type="dxa"/>
          </w:tcPr>
          <w:p w14:paraId="43F9F2B5"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0.023</w:t>
            </w:r>
          </w:p>
        </w:tc>
      </w:tr>
      <w:tr w:rsidR="00F642E9" w:rsidRPr="00F642E9" w14:paraId="03CA9D3A" w14:textId="77777777" w:rsidTr="00940C74">
        <w:trPr>
          <w:trHeight w:val="250"/>
        </w:trPr>
        <w:tc>
          <w:tcPr>
            <w:tcW w:w="1440" w:type="dxa"/>
          </w:tcPr>
          <w:p w14:paraId="5A20EB91"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9</w:t>
            </w:r>
          </w:p>
        </w:tc>
        <w:tc>
          <w:tcPr>
            <w:tcW w:w="1440" w:type="dxa"/>
          </w:tcPr>
          <w:p w14:paraId="3BF9F29E"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0.630</w:t>
            </w:r>
          </w:p>
        </w:tc>
        <w:tc>
          <w:tcPr>
            <w:tcW w:w="1440" w:type="dxa"/>
          </w:tcPr>
          <w:p w14:paraId="7EDD622C"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0.035</w:t>
            </w:r>
          </w:p>
        </w:tc>
        <w:tc>
          <w:tcPr>
            <w:tcW w:w="432" w:type="dxa"/>
          </w:tcPr>
          <w:p w14:paraId="0E0C3CD4" w14:textId="77777777" w:rsidR="003501DF" w:rsidRPr="00F642E9" w:rsidRDefault="003501DF" w:rsidP="00940C74">
            <w:pPr>
              <w:tabs>
                <w:tab w:val="left" w:pos="1135"/>
              </w:tabs>
              <w:jc w:val="center"/>
              <w:rPr>
                <w:rFonts w:ascii="Times New Roman" w:hAnsi="Times New Roman" w:cs="Times New Roman"/>
              </w:rPr>
            </w:pPr>
          </w:p>
        </w:tc>
        <w:tc>
          <w:tcPr>
            <w:tcW w:w="1440" w:type="dxa"/>
          </w:tcPr>
          <w:p w14:paraId="06865AD3"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0.737</w:t>
            </w:r>
          </w:p>
        </w:tc>
        <w:tc>
          <w:tcPr>
            <w:tcW w:w="1440" w:type="dxa"/>
          </w:tcPr>
          <w:p w14:paraId="6B5700E7" w14:textId="77777777" w:rsidR="003501DF" w:rsidRPr="00F642E9" w:rsidRDefault="003501DF" w:rsidP="00940C74">
            <w:pPr>
              <w:tabs>
                <w:tab w:val="left" w:pos="1135"/>
              </w:tabs>
              <w:jc w:val="center"/>
              <w:rPr>
                <w:rFonts w:ascii="Times New Roman" w:hAnsi="Times New Roman" w:cs="Times New Roman"/>
              </w:rPr>
            </w:pPr>
            <w:r w:rsidRPr="00F642E9">
              <w:rPr>
                <w:rFonts w:ascii="Times New Roman" w:hAnsi="Times New Roman" w:cs="Times New Roman"/>
              </w:rPr>
              <w:t>0.027</w:t>
            </w:r>
          </w:p>
        </w:tc>
      </w:tr>
    </w:tbl>
    <w:p w14:paraId="0EFE5E90" w14:textId="54951D70" w:rsidR="003501DF" w:rsidRPr="00F642E9" w:rsidRDefault="003501DF" w:rsidP="003501DF">
      <w:pPr>
        <w:tabs>
          <w:tab w:val="left" w:pos="2007"/>
        </w:tabs>
        <w:rPr>
          <w:rFonts w:ascii="Times New Roman" w:hAnsi="Times New Roman" w:cs="Times New Roman"/>
          <w:i/>
          <w:iCs/>
        </w:rPr>
      </w:pPr>
      <w:r w:rsidRPr="00F642E9">
        <w:rPr>
          <w:rFonts w:ascii="Times New Roman" w:hAnsi="Times New Roman" w:cs="Times New Roman"/>
          <w:i/>
          <w:iCs/>
        </w:rPr>
        <w:t xml:space="preserve">Note: </w:t>
      </w:r>
      <w:r w:rsidRPr="00F642E9">
        <w:rPr>
          <w:rFonts w:ascii="Times New Roman" w:hAnsi="Times New Roman" w:cs="Times New Roman"/>
        </w:rPr>
        <w:t>Items in the first column correspond to those in the negative interaction scale NRI-BSV instrument (Furman &amp; Buhrmester, 2009).  CFA = confirmatory factor analysis; std = standardized; SE = standard error; NRI-BSV = Network of Relationships Inventory: Behavioral Systems Version</w:t>
      </w:r>
    </w:p>
    <w:p w14:paraId="4F7E7F65" w14:textId="77777777" w:rsidR="003501DF" w:rsidRPr="00F642E9" w:rsidRDefault="003501DF" w:rsidP="003501DF">
      <w:pPr>
        <w:tabs>
          <w:tab w:val="left" w:pos="2007"/>
        </w:tabs>
        <w:rPr>
          <w:rFonts w:ascii="Times New Roman" w:hAnsi="Times New Roman" w:cs="Times New Roman"/>
          <w:i/>
          <w:iCs/>
        </w:rPr>
      </w:pPr>
    </w:p>
    <w:p w14:paraId="7C41C87B" w14:textId="77777777" w:rsidR="008807AE" w:rsidRPr="00F642E9" w:rsidRDefault="008807AE" w:rsidP="003501DF">
      <w:pPr>
        <w:tabs>
          <w:tab w:val="left" w:pos="2007"/>
        </w:tabs>
        <w:rPr>
          <w:rFonts w:ascii="Times New Roman" w:hAnsi="Times New Roman" w:cs="Times New Roman"/>
          <w:b/>
          <w:bCs/>
        </w:rPr>
      </w:pPr>
    </w:p>
    <w:p w14:paraId="353D1567" w14:textId="77777777" w:rsidR="00330E35" w:rsidRPr="00F642E9" w:rsidRDefault="00330E35" w:rsidP="00330E35">
      <w:pPr>
        <w:rPr>
          <w:rFonts w:ascii="Times New Roman" w:hAnsi="Times New Roman" w:cs="Times New Roman"/>
          <w:b/>
          <w:bCs/>
        </w:rPr>
      </w:pPr>
    </w:p>
    <w:p w14:paraId="3428E000" w14:textId="77777777" w:rsidR="00330E35" w:rsidRPr="00F642E9" w:rsidRDefault="00330E35" w:rsidP="00330E35">
      <w:pPr>
        <w:rPr>
          <w:rFonts w:ascii="Times New Roman" w:hAnsi="Times New Roman" w:cs="Times New Roman"/>
          <w:b/>
          <w:bCs/>
        </w:rPr>
      </w:pPr>
    </w:p>
    <w:p w14:paraId="15AB9FA1" w14:textId="77777777" w:rsidR="00330E35" w:rsidRPr="00F642E9" w:rsidRDefault="00330E35" w:rsidP="00330E35">
      <w:pPr>
        <w:rPr>
          <w:rFonts w:ascii="Times New Roman" w:hAnsi="Times New Roman" w:cs="Times New Roman"/>
          <w:b/>
          <w:bCs/>
        </w:rPr>
      </w:pPr>
    </w:p>
    <w:p w14:paraId="4999C14C" w14:textId="77777777" w:rsidR="00330E35" w:rsidRPr="00F642E9" w:rsidRDefault="00330E35" w:rsidP="00330E35">
      <w:pPr>
        <w:rPr>
          <w:rFonts w:ascii="Times New Roman" w:hAnsi="Times New Roman" w:cs="Times New Roman"/>
          <w:b/>
          <w:bCs/>
        </w:rPr>
      </w:pPr>
    </w:p>
    <w:p w14:paraId="57EAC28D" w14:textId="77777777" w:rsidR="00330E35" w:rsidRPr="00F642E9" w:rsidRDefault="00330E35" w:rsidP="00330E35">
      <w:pPr>
        <w:rPr>
          <w:rFonts w:ascii="Times New Roman" w:hAnsi="Times New Roman" w:cs="Times New Roman"/>
          <w:b/>
          <w:bCs/>
        </w:rPr>
      </w:pPr>
    </w:p>
    <w:p w14:paraId="1B7752FB" w14:textId="77777777" w:rsidR="00330E35" w:rsidRPr="00F642E9" w:rsidRDefault="00330E35" w:rsidP="00330E35">
      <w:pPr>
        <w:rPr>
          <w:rFonts w:ascii="Times New Roman" w:hAnsi="Times New Roman" w:cs="Times New Roman"/>
          <w:b/>
          <w:bCs/>
        </w:rPr>
      </w:pPr>
    </w:p>
    <w:p w14:paraId="4F54DFB7" w14:textId="77777777" w:rsidR="00330E35" w:rsidRPr="00F642E9" w:rsidRDefault="00330E35" w:rsidP="00330E35">
      <w:pPr>
        <w:rPr>
          <w:rFonts w:ascii="Times New Roman" w:hAnsi="Times New Roman" w:cs="Times New Roman"/>
          <w:b/>
          <w:bCs/>
        </w:rPr>
      </w:pPr>
    </w:p>
    <w:p w14:paraId="4675DFAF" w14:textId="77777777" w:rsidR="00330E35" w:rsidRPr="00F642E9" w:rsidRDefault="00330E35" w:rsidP="00330E35">
      <w:pPr>
        <w:rPr>
          <w:rFonts w:ascii="Times New Roman" w:hAnsi="Times New Roman" w:cs="Times New Roman"/>
          <w:b/>
          <w:bCs/>
        </w:rPr>
      </w:pPr>
    </w:p>
    <w:p w14:paraId="00499B6C" w14:textId="77777777" w:rsidR="00330E35" w:rsidRPr="00F642E9" w:rsidRDefault="00330E35" w:rsidP="00330E35">
      <w:pPr>
        <w:rPr>
          <w:rFonts w:ascii="Times New Roman" w:hAnsi="Times New Roman" w:cs="Times New Roman"/>
          <w:b/>
          <w:bCs/>
        </w:rPr>
      </w:pPr>
    </w:p>
    <w:p w14:paraId="74E49F5B" w14:textId="77777777" w:rsidR="00330E35" w:rsidRPr="00F642E9" w:rsidRDefault="00330E35" w:rsidP="00330E35">
      <w:pPr>
        <w:rPr>
          <w:rFonts w:ascii="Times New Roman" w:hAnsi="Times New Roman" w:cs="Times New Roman"/>
          <w:b/>
          <w:bCs/>
        </w:rPr>
      </w:pPr>
    </w:p>
    <w:p w14:paraId="18FF73EB" w14:textId="77777777" w:rsidR="00330E35" w:rsidRPr="00F642E9" w:rsidRDefault="00330E35" w:rsidP="00330E35">
      <w:pPr>
        <w:rPr>
          <w:rFonts w:ascii="Times New Roman" w:hAnsi="Times New Roman" w:cs="Times New Roman"/>
          <w:b/>
          <w:bCs/>
        </w:rPr>
      </w:pPr>
    </w:p>
    <w:p w14:paraId="1FB54465" w14:textId="77777777" w:rsidR="00330E35" w:rsidRPr="00F642E9" w:rsidRDefault="00330E35" w:rsidP="00330E35">
      <w:pPr>
        <w:rPr>
          <w:rFonts w:ascii="Times New Roman" w:hAnsi="Times New Roman" w:cs="Times New Roman"/>
          <w:b/>
          <w:bCs/>
        </w:rPr>
      </w:pPr>
    </w:p>
    <w:p w14:paraId="7BBCE556" w14:textId="0275DA36" w:rsidR="00330E35" w:rsidRPr="00F642E9" w:rsidRDefault="00330E35" w:rsidP="00330E35">
      <w:pPr>
        <w:rPr>
          <w:rFonts w:ascii="Times New Roman" w:hAnsi="Times New Roman" w:cs="Times New Roman"/>
          <w:b/>
          <w:bCs/>
        </w:rPr>
      </w:pPr>
      <w:r w:rsidRPr="00F642E9">
        <w:rPr>
          <w:rFonts w:ascii="Times New Roman" w:hAnsi="Times New Roman" w:cs="Times New Roman"/>
          <w:b/>
          <w:bCs/>
        </w:rPr>
        <w:lastRenderedPageBreak/>
        <w:t>Table 12</w:t>
      </w:r>
    </w:p>
    <w:p w14:paraId="363FB268" w14:textId="77777777" w:rsidR="004D21BB" w:rsidRPr="00F642E9" w:rsidRDefault="004D21BB" w:rsidP="00330E35">
      <w:pPr>
        <w:rPr>
          <w:rFonts w:ascii="Times New Roman" w:hAnsi="Times New Roman" w:cs="Times New Roman"/>
          <w:b/>
          <w:bCs/>
        </w:rPr>
      </w:pPr>
    </w:p>
    <w:p w14:paraId="18B71DF7" w14:textId="311FE109" w:rsidR="00330E35" w:rsidRPr="00F642E9" w:rsidRDefault="00330E35" w:rsidP="00330E35">
      <w:pPr>
        <w:rPr>
          <w:rFonts w:ascii="Times New Roman" w:hAnsi="Times New Roman" w:cs="Times New Roman"/>
          <w:i/>
          <w:iCs/>
        </w:rPr>
      </w:pPr>
      <w:r w:rsidRPr="00F642E9">
        <w:rPr>
          <w:rFonts w:ascii="Times New Roman" w:hAnsi="Times New Roman" w:cs="Times New Roman"/>
          <w:i/>
          <w:iCs/>
        </w:rPr>
        <w:t xml:space="preserve">Correlations </w:t>
      </w:r>
      <w:r w:rsidR="000720D1" w:rsidRPr="00F642E9">
        <w:rPr>
          <w:rFonts w:ascii="Times New Roman" w:hAnsi="Times New Roman" w:cs="Times New Roman"/>
          <w:i/>
          <w:iCs/>
        </w:rPr>
        <w:t xml:space="preserve">among all factors investigated </w:t>
      </w:r>
      <w:r w:rsidRPr="00F642E9">
        <w:rPr>
          <w:rFonts w:ascii="Times New Roman" w:hAnsi="Times New Roman" w:cs="Times New Roman"/>
          <w:i/>
          <w:iCs/>
        </w:rPr>
        <w:t>for the New Zealand sample</w:t>
      </w:r>
      <w:bookmarkStart w:id="2" w:name="OLE_LINK3"/>
      <w:r w:rsidR="004D21BB" w:rsidRPr="00F642E9">
        <w:rPr>
          <w:rFonts w:ascii="Times New Roman" w:hAnsi="Times New Roman" w:cs="Times New Roman"/>
          <w:i/>
          <w:iCs/>
        </w:rPr>
        <w:t>.</w:t>
      </w:r>
    </w:p>
    <w:p w14:paraId="171554D2" w14:textId="77777777" w:rsidR="004D21BB" w:rsidRPr="00F642E9" w:rsidRDefault="004D21BB" w:rsidP="00330E35">
      <w:pPr>
        <w:rPr>
          <w:rFonts w:ascii="Times New Roman" w:hAnsi="Times New Roman" w:cs="Times New Roman"/>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2" w:type="dxa"/>
          <w:right w:w="72" w:type="dxa"/>
        </w:tblCellMar>
        <w:tblLook w:val="04A0" w:firstRow="1" w:lastRow="0" w:firstColumn="1" w:lastColumn="0" w:noHBand="0" w:noVBand="1"/>
      </w:tblPr>
      <w:tblGrid>
        <w:gridCol w:w="266"/>
        <w:gridCol w:w="1984"/>
        <w:gridCol w:w="669"/>
        <w:gridCol w:w="669"/>
        <w:gridCol w:w="670"/>
        <w:gridCol w:w="669"/>
        <w:gridCol w:w="669"/>
        <w:gridCol w:w="670"/>
        <w:gridCol w:w="669"/>
        <w:gridCol w:w="670"/>
        <w:gridCol w:w="669"/>
        <w:gridCol w:w="669"/>
        <w:gridCol w:w="670"/>
        <w:gridCol w:w="669"/>
        <w:gridCol w:w="669"/>
        <w:gridCol w:w="670"/>
        <w:gridCol w:w="669"/>
        <w:gridCol w:w="670"/>
      </w:tblGrid>
      <w:tr w:rsidR="00F642E9" w:rsidRPr="00F642E9" w14:paraId="6C4230AD" w14:textId="77777777" w:rsidTr="007B7E8B">
        <w:tc>
          <w:tcPr>
            <w:tcW w:w="266" w:type="dxa"/>
            <w:tcBorders>
              <w:top w:val="single" w:sz="4" w:space="0" w:color="auto"/>
              <w:bottom w:val="single" w:sz="4" w:space="0" w:color="auto"/>
            </w:tcBorders>
          </w:tcPr>
          <w:p w14:paraId="44053AD0" w14:textId="77777777" w:rsidR="00330E35" w:rsidRPr="00F642E9" w:rsidRDefault="00330E35" w:rsidP="007B7E8B">
            <w:pPr>
              <w:rPr>
                <w:rFonts w:ascii="Times New Roman" w:hAnsi="Times New Roman" w:cs="Times New Roman"/>
                <w:sz w:val="17"/>
                <w:szCs w:val="17"/>
              </w:rPr>
            </w:pPr>
          </w:p>
        </w:tc>
        <w:tc>
          <w:tcPr>
            <w:tcW w:w="1984" w:type="dxa"/>
            <w:tcBorders>
              <w:top w:val="single" w:sz="4" w:space="0" w:color="auto"/>
              <w:bottom w:val="single" w:sz="4" w:space="0" w:color="auto"/>
            </w:tcBorders>
          </w:tcPr>
          <w:p w14:paraId="17AE0C3D" w14:textId="77777777" w:rsidR="00330E35" w:rsidRPr="00F642E9" w:rsidRDefault="00330E35" w:rsidP="007B7E8B">
            <w:pPr>
              <w:rPr>
                <w:rFonts w:ascii="Times New Roman" w:hAnsi="Times New Roman" w:cs="Times New Roman"/>
                <w:sz w:val="17"/>
                <w:szCs w:val="17"/>
              </w:rPr>
            </w:pPr>
          </w:p>
        </w:tc>
        <w:tc>
          <w:tcPr>
            <w:tcW w:w="669" w:type="dxa"/>
            <w:tcBorders>
              <w:top w:val="single" w:sz="4" w:space="0" w:color="auto"/>
              <w:bottom w:val="single" w:sz="4" w:space="0" w:color="auto"/>
            </w:tcBorders>
          </w:tcPr>
          <w:p w14:paraId="0B184F5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AS</w:t>
            </w:r>
          </w:p>
        </w:tc>
        <w:tc>
          <w:tcPr>
            <w:tcW w:w="669" w:type="dxa"/>
            <w:tcBorders>
              <w:top w:val="single" w:sz="4" w:space="0" w:color="auto"/>
              <w:bottom w:val="single" w:sz="4" w:space="0" w:color="auto"/>
            </w:tcBorders>
          </w:tcPr>
          <w:p w14:paraId="3EA9560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AF</w:t>
            </w:r>
          </w:p>
        </w:tc>
        <w:tc>
          <w:tcPr>
            <w:tcW w:w="670" w:type="dxa"/>
            <w:tcBorders>
              <w:top w:val="single" w:sz="4" w:space="0" w:color="auto"/>
              <w:bottom w:val="single" w:sz="4" w:space="0" w:color="auto"/>
            </w:tcBorders>
          </w:tcPr>
          <w:p w14:paraId="01567A6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CS</w:t>
            </w:r>
          </w:p>
        </w:tc>
        <w:tc>
          <w:tcPr>
            <w:tcW w:w="669" w:type="dxa"/>
            <w:tcBorders>
              <w:top w:val="single" w:sz="4" w:space="0" w:color="auto"/>
              <w:bottom w:val="single" w:sz="4" w:space="0" w:color="auto"/>
            </w:tcBorders>
          </w:tcPr>
          <w:p w14:paraId="6DA280C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CF</w:t>
            </w:r>
          </w:p>
        </w:tc>
        <w:tc>
          <w:tcPr>
            <w:tcW w:w="669" w:type="dxa"/>
            <w:tcBorders>
              <w:top w:val="single" w:sz="4" w:space="0" w:color="auto"/>
              <w:bottom w:val="single" w:sz="4" w:space="0" w:color="auto"/>
            </w:tcBorders>
          </w:tcPr>
          <w:p w14:paraId="0E34524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RS</w:t>
            </w:r>
          </w:p>
        </w:tc>
        <w:tc>
          <w:tcPr>
            <w:tcW w:w="670" w:type="dxa"/>
            <w:tcBorders>
              <w:top w:val="single" w:sz="4" w:space="0" w:color="auto"/>
              <w:bottom w:val="single" w:sz="4" w:space="0" w:color="auto"/>
            </w:tcBorders>
          </w:tcPr>
          <w:p w14:paraId="084635E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RF</w:t>
            </w:r>
          </w:p>
        </w:tc>
        <w:tc>
          <w:tcPr>
            <w:tcW w:w="669" w:type="dxa"/>
            <w:tcBorders>
              <w:top w:val="single" w:sz="4" w:space="0" w:color="auto"/>
              <w:bottom w:val="single" w:sz="4" w:space="0" w:color="auto"/>
            </w:tcBorders>
          </w:tcPr>
          <w:p w14:paraId="088EC84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E</w:t>
            </w:r>
          </w:p>
        </w:tc>
        <w:tc>
          <w:tcPr>
            <w:tcW w:w="670" w:type="dxa"/>
            <w:tcBorders>
              <w:top w:val="single" w:sz="4" w:space="0" w:color="auto"/>
              <w:bottom w:val="single" w:sz="4" w:space="0" w:color="auto"/>
            </w:tcBorders>
          </w:tcPr>
          <w:p w14:paraId="68A5C16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V</w:t>
            </w:r>
          </w:p>
        </w:tc>
        <w:tc>
          <w:tcPr>
            <w:tcW w:w="669" w:type="dxa"/>
            <w:tcBorders>
              <w:top w:val="single" w:sz="4" w:space="0" w:color="auto"/>
              <w:bottom w:val="single" w:sz="4" w:space="0" w:color="auto"/>
            </w:tcBorders>
          </w:tcPr>
          <w:p w14:paraId="39F8769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BRS</w:t>
            </w:r>
          </w:p>
        </w:tc>
        <w:tc>
          <w:tcPr>
            <w:tcW w:w="669" w:type="dxa"/>
            <w:tcBorders>
              <w:top w:val="single" w:sz="4" w:space="0" w:color="auto"/>
              <w:bottom w:val="single" w:sz="4" w:space="0" w:color="auto"/>
            </w:tcBorders>
          </w:tcPr>
          <w:p w14:paraId="0BE9415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SNQ</w:t>
            </w:r>
          </w:p>
        </w:tc>
        <w:tc>
          <w:tcPr>
            <w:tcW w:w="670" w:type="dxa"/>
            <w:tcBorders>
              <w:top w:val="single" w:sz="4" w:space="0" w:color="auto"/>
              <w:bottom w:val="single" w:sz="4" w:space="0" w:color="auto"/>
            </w:tcBorders>
          </w:tcPr>
          <w:p w14:paraId="0E7D587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SSH</w:t>
            </w:r>
          </w:p>
        </w:tc>
        <w:tc>
          <w:tcPr>
            <w:tcW w:w="669" w:type="dxa"/>
            <w:tcBorders>
              <w:top w:val="single" w:sz="4" w:space="0" w:color="auto"/>
              <w:bottom w:val="single" w:sz="4" w:space="0" w:color="auto"/>
            </w:tcBorders>
          </w:tcPr>
          <w:p w14:paraId="79B7923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SSB</w:t>
            </w:r>
          </w:p>
        </w:tc>
        <w:tc>
          <w:tcPr>
            <w:tcW w:w="669" w:type="dxa"/>
            <w:tcBorders>
              <w:top w:val="single" w:sz="4" w:space="0" w:color="auto"/>
              <w:bottom w:val="single" w:sz="4" w:space="0" w:color="auto"/>
            </w:tcBorders>
          </w:tcPr>
          <w:p w14:paraId="1272132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PSH</w:t>
            </w:r>
          </w:p>
        </w:tc>
        <w:tc>
          <w:tcPr>
            <w:tcW w:w="670" w:type="dxa"/>
            <w:tcBorders>
              <w:top w:val="single" w:sz="4" w:space="0" w:color="auto"/>
              <w:bottom w:val="single" w:sz="4" w:space="0" w:color="auto"/>
            </w:tcBorders>
          </w:tcPr>
          <w:p w14:paraId="3D56066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PSB</w:t>
            </w:r>
          </w:p>
        </w:tc>
        <w:tc>
          <w:tcPr>
            <w:tcW w:w="669" w:type="dxa"/>
            <w:tcBorders>
              <w:top w:val="single" w:sz="4" w:space="0" w:color="auto"/>
              <w:bottom w:val="single" w:sz="4" w:space="0" w:color="auto"/>
            </w:tcBorders>
          </w:tcPr>
          <w:p w14:paraId="2840769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COMP</w:t>
            </w:r>
          </w:p>
        </w:tc>
        <w:tc>
          <w:tcPr>
            <w:tcW w:w="670" w:type="dxa"/>
            <w:tcBorders>
              <w:top w:val="single" w:sz="4" w:space="0" w:color="auto"/>
              <w:bottom w:val="single" w:sz="4" w:space="0" w:color="auto"/>
            </w:tcBorders>
          </w:tcPr>
          <w:p w14:paraId="4C1211D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N</w:t>
            </w:r>
          </w:p>
        </w:tc>
      </w:tr>
      <w:tr w:rsidR="00F642E9" w:rsidRPr="00F642E9" w14:paraId="309497C2" w14:textId="77777777" w:rsidTr="007B7E8B">
        <w:tc>
          <w:tcPr>
            <w:tcW w:w="2250" w:type="dxa"/>
            <w:gridSpan w:val="2"/>
            <w:tcBorders>
              <w:top w:val="single" w:sz="4" w:space="0" w:color="auto"/>
            </w:tcBorders>
          </w:tcPr>
          <w:p w14:paraId="42524E11"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Basic Psychological Need Satisfaction &amp; Frustration</w:t>
            </w:r>
          </w:p>
        </w:tc>
        <w:tc>
          <w:tcPr>
            <w:tcW w:w="669" w:type="dxa"/>
            <w:tcBorders>
              <w:top w:val="single" w:sz="4" w:space="0" w:color="auto"/>
            </w:tcBorders>
          </w:tcPr>
          <w:p w14:paraId="6A89A755"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3DE55AD2"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22D9F632"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1EC68FB8"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4284381F"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6569D287"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27BE7A02"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515B66F5"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3A89A2BD"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4D350F6A"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079D3EC9"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367E605D"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2943A43B"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23003A1C"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5AC2135F"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626DFD20" w14:textId="77777777" w:rsidR="00330E35" w:rsidRPr="00F642E9" w:rsidRDefault="00330E35" w:rsidP="007B7E8B">
            <w:pPr>
              <w:jc w:val="center"/>
              <w:rPr>
                <w:rFonts w:ascii="Times New Roman" w:hAnsi="Times New Roman" w:cs="Times New Roman"/>
                <w:sz w:val="17"/>
                <w:szCs w:val="17"/>
              </w:rPr>
            </w:pPr>
          </w:p>
        </w:tc>
      </w:tr>
      <w:tr w:rsidR="00F642E9" w:rsidRPr="00F642E9" w14:paraId="6491900A" w14:textId="77777777" w:rsidTr="007B7E8B">
        <w:tc>
          <w:tcPr>
            <w:tcW w:w="266" w:type="dxa"/>
          </w:tcPr>
          <w:p w14:paraId="4F8EACDE" w14:textId="77777777" w:rsidR="00330E35" w:rsidRPr="00F642E9" w:rsidRDefault="00330E35" w:rsidP="007B7E8B">
            <w:pPr>
              <w:rPr>
                <w:rFonts w:ascii="Times New Roman" w:hAnsi="Times New Roman" w:cs="Times New Roman"/>
                <w:sz w:val="17"/>
                <w:szCs w:val="17"/>
              </w:rPr>
            </w:pPr>
          </w:p>
        </w:tc>
        <w:tc>
          <w:tcPr>
            <w:tcW w:w="1984" w:type="dxa"/>
          </w:tcPr>
          <w:p w14:paraId="2F8A8DC0"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AS</w:t>
            </w:r>
          </w:p>
        </w:tc>
        <w:tc>
          <w:tcPr>
            <w:tcW w:w="669" w:type="dxa"/>
          </w:tcPr>
          <w:p w14:paraId="716CD51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7736D09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CEDA5A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3F894F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277A26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29DCE4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AFFBF4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05AE5A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A2A4CF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3D7197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DF7ADA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1CD18C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43CB74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850EE7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3D9683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67F815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608F80E2" w14:textId="77777777" w:rsidTr="007B7E8B">
        <w:tc>
          <w:tcPr>
            <w:tcW w:w="266" w:type="dxa"/>
          </w:tcPr>
          <w:p w14:paraId="3F4FBAA1" w14:textId="77777777" w:rsidR="00330E35" w:rsidRPr="00F642E9" w:rsidRDefault="00330E35" w:rsidP="007B7E8B">
            <w:pPr>
              <w:rPr>
                <w:rFonts w:ascii="Times New Roman" w:hAnsi="Times New Roman" w:cs="Times New Roman"/>
                <w:sz w:val="17"/>
                <w:szCs w:val="17"/>
              </w:rPr>
            </w:pPr>
          </w:p>
        </w:tc>
        <w:tc>
          <w:tcPr>
            <w:tcW w:w="1984" w:type="dxa"/>
          </w:tcPr>
          <w:p w14:paraId="70B79B03"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AF</w:t>
            </w:r>
          </w:p>
        </w:tc>
        <w:tc>
          <w:tcPr>
            <w:tcW w:w="669" w:type="dxa"/>
          </w:tcPr>
          <w:p w14:paraId="4EC2AAD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-0.502         </w:t>
            </w:r>
          </w:p>
        </w:tc>
        <w:tc>
          <w:tcPr>
            <w:tcW w:w="669" w:type="dxa"/>
          </w:tcPr>
          <w:p w14:paraId="1D20D18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0F13C0B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3D5636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C5268D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08CC97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419870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25E561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819607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09659D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302930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4CF7DA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713A6F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7FA0A8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E73D0D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C1F871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AC08CF0" w14:textId="77777777" w:rsidTr="007B7E8B">
        <w:tc>
          <w:tcPr>
            <w:tcW w:w="266" w:type="dxa"/>
          </w:tcPr>
          <w:p w14:paraId="7C504905" w14:textId="77777777" w:rsidR="00330E35" w:rsidRPr="00F642E9" w:rsidRDefault="00330E35" w:rsidP="007B7E8B">
            <w:pPr>
              <w:rPr>
                <w:rFonts w:ascii="Times New Roman" w:hAnsi="Times New Roman" w:cs="Times New Roman"/>
                <w:sz w:val="17"/>
                <w:szCs w:val="17"/>
              </w:rPr>
            </w:pPr>
          </w:p>
        </w:tc>
        <w:tc>
          <w:tcPr>
            <w:tcW w:w="1984" w:type="dxa"/>
          </w:tcPr>
          <w:p w14:paraId="2F0E4CBD"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CS</w:t>
            </w:r>
          </w:p>
        </w:tc>
        <w:tc>
          <w:tcPr>
            <w:tcW w:w="669" w:type="dxa"/>
          </w:tcPr>
          <w:p w14:paraId="52A2B55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0.511        </w:t>
            </w:r>
          </w:p>
        </w:tc>
        <w:tc>
          <w:tcPr>
            <w:tcW w:w="669" w:type="dxa"/>
          </w:tcPr>
          <w:p w14:paraId="4712C94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-0.335         </w:t>
            </w:r>
          </w:p>
        </w:tc>
        <w:tc>
          <w:tcPr>
            <w:tcW w:w="670" w:type="dxa"/>
          </w:tcPr>
          <w:p w14:paraId="36C0955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152EF23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50E20B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A0AAB7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660753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D7D339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73110A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059C17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E6005C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4C9FCA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3ED90D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BD9841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2ACF18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FBA57A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598F0CF5" w14:textId="77777777" w:rsidTr="007B7E8B">
        <w:tc>
          <w:tcPr>
            <w:tcW w:w="266" w:type="dxa"/>
          </w:tcPr>
          <w:p w14:paraId="17EB97AD" w14:textId="77777777" w:rsidR="00330E35" w:rsidRPr="00F642E9" w:rsidRDefault="00330E35" w:rsidP="007B7E8B">
            <w:pPr>
              <w:rPr>
                <w:rFonts w:ascii="Times New Roman" w:hAnsi="Times New Roman" w:cs="Times New Roman"/>
                <w:sz w:val="17"/>
                <w:szCs w:val="17"/>
              </w:rPr>
            </w:pPr>
          </w:p>
        </w:tc>
        <w:tc>
          <w:tcPr>
            <w:tcW w:w="1984" w:type="dxa"/>
          </w:tcPr>
          <w:p w14:paraId="44267C13"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CF</w:t>
            </w:r>
          </w:p>
        </w:tc>
        <w:tc>
          <w:tcPr>
            <w:tcW w:w="669" w:type="dxa"/>
          </w:tcPr>
          <w:p w14:paraId="1372AF8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-0.384         </w:t>
            </w:r>
          </w:p>
        </w:tc>
        <w:tc>
          <w:tcPr>
            <w:tcW w:w="669" w:type="dxa"/>
          </w:tcPr>
          <w:p w14:paraId="31C4CAF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0.509        </w:t>
            </w:r>
          </w:p>
        </w:tc>
        <w:tc>
          <w:tcPr>
            <w:tcW w:w="670" w:type="dxa"/>
          </w:tcPr>
          <w:p w14:paraId="65AA9E3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-0.693         </w:t>
            </w:r>
          </w:p>
        </w:tc>
        <w:tc>
          <w:tcPr>
            <w:tcW w:w="669" w:type="dxa"/>
          </w:tcPr>
          <w:p w14:paraId="5D85CC2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70F5B1E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CB704E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443A98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2CB357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8CF3AD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111732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57B23E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01CA66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628058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868AC3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2A2845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FBC658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128354CF" w14:textId="77777777" w:rsidTr="007B7E8B">
        <w:tc>
          <w:tcPr>
            <w:tcW w:w="266" w:type="dxa"/>
          </w:tcPr>
          <w:p w14:paraId="5FF0FFF3" w14:textId="77777777" w:rsidR="00330E35" w:rsidRPr="00F642E9" w:rsidRDefault="00330E35" w:rsidP="007B7E8B">
            <w:pPr>
              <w:rPr>
                <w:rFonts w:ascii="Times New Roman" w:hAnsi="Times New Roman" w:cs="Times New Roman"/>
                <w:sz w:val="17"/>
                <w:szCs w:val="17"/>
              </w:rPr>
            </w:pPr>
          </w:p>
        </w:tc>
        <w:tc>
          <w:tcPr>
            <w:tcW w:w="1984" w:type="dxa"/>
          </w:tcPr>
          <w:p w14:paraId="3B97EB2A"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RS</w:t>
            </w:r>
          </w:p>
        </w:tc>
        <w:tc>
          <w:tcPr>
            <w:tcW w:w="669" w:type="dxa"/>
          </w:tcPr>
          <w:p w14:paraId="4E25749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0.379        </w:t>
            </w:r>
          </w:p>
        </w:tc>
        <w:tc>
          <w:tcPr>
            <w:tcW w:w="669" w:type="dxa"/>
          </w:tcPr>
          <w:p w14:paraId="0DF67F8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-0.346         </w:t>
            </w:r>
          </w:p>
        </w:tc>
        <w:tc>
          <w:tcPr>
            <w:tcW w:w="670" w:type="dxa"/>
          </w:tcPr>
          <w:p w14:paraId="44871A2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0.363        </w:t>
            </w:r>
          </w:p>
        </w:tc>
        <w:tc>
          <w:tcPr>
            <w:tcW w:w="669" w:type="dxa"/>
          </w:tcPr>
          <w:p w14:paraId="0E027E1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-0.402         </w:t>
            </w:r>
          </w:p>
        </w:tc>
        <w:tc>
          <w:tcPr>
            <w:tcW w:w="669" w:type="dxa"/>
          </w:tcPr>
          <w:p w14:paraId="10AD10B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5A67828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006DEB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29AE76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BAB1FF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EF7567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1BD3BE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3AF953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1FCFED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1C9EC4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A7B308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301436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4E8CE9F9" w14:textId="77777777" w:rsidTr="007B7E8B">
        <w:tc>
          <w:tcPr>
            <w:tcW w:w="266" w:type="dxa"/>
          </w:tcPr>
          <w:p w14:paraId="535937E1" w14:textId="77777777" w:rsidR="00330E35" w:rsidRPr="00F642E9" w:rsidRDefault="00330E35" w:rsidP="007B7E8B">
            <w:pPr>
              <w:rPr>
                <w:rFonts w:ascii="Times New Roman" w:hAnsi="Times New Roman" w:cs="Times New Roman"/>
                <w:sz w:val="17"/>
                <w:szCs w:val="17"/>
              </w:rPr>
            </w:pPr>
          </w:p>
        </w:tc>
        <w:tc>
          <w:tcPr>
            <w:tcW w:w="1984" w:type="dxa"/>
          </w:tcPr>
          <w:p w14:paraId="20C192CC"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RF</w:t>
            </w:r>
          </w:p>
        </w:tc>
        <w:tc>
          <w:tcPr>
            <w:tcW w:w="669" w:type="dxa"/>
          </w:tcPr>
          <w:p w14:paraId="3D2970B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-0.347         </w:t>
            </w:r>
          </w:p>
        </w:tc>
        <w:tc>
          <w:tcPr>
            <w:tcW w:w="669" w:type="dxa"/>
          </w:tcPr>
          <w:p w14:paraId="79D5860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0.461        </w:t>
            </w:r>
          </w:p>
        </w:tc>
        <w:tc>
          <w:tcPr>
            <w:tcW w:w="670" w:type="dxa"/>
          </w:tcPr>
          <w:p w14:paraId="0F829B5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-0.367         </w:t>
            </w:r>
          </w:p>
        </w:tc>
        <w:tc>
          <w:tcPr>
            <w:tcW w:w="669" w:type="dxa"/>
          </w:tcPr>
          <w:p w14:paraId="208D733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0.573        </w:t>
            </w:r>
          </w:p>
        </w:tc>
        <w:tc>
          <w:tcPr>
            <w:tcW w:w="669" w:type="dxa"/>
          </w:tcPr>
          <w:p w14:paraId="6D8A5B2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-0.656</w:t>
            </w:r>
          </w:p>
        </w:tc>
        <w:tc>
          <w:tcPr>
            <w:tcW w:w="670" w:type="dxa"/>
          </w:tcPr>
          <w:p w14:paraId="6FD6B96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1B93C27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E97460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C66B11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AA3C54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7D4D29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A9EFC5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0434C2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0CD570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08F64E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81DE95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1B0A9925" w14:textId="77777777" w:rsidTr="007B7E8B">
        <w:tc>
          <w:tcPr>
            <w:tcW w:w="266" w:type="dxa"/>
          </w:tcPr>
          <w:p w14:paraId="0EF8CC1D" w14:textId="77777777" w:rsidR="00330E35" w:rsidRPr="00F642E9" w:rsidRDefault="00330E35" w:rsidP="007B7E8B">
            <w:pPr>
              <w:rPr>
                <w:rFonts w:ascii="Times New Roman" w:hAnsi="Times New Roman" w:cs="Times New Roman"/>
                <w:sz w:val="17"/>
                <w:szCs w:val="17"/>
              </w:rPr>
            </w:pPr>
          </w:p>
        </w:tc>
        <w:tc>
          <w:tcPr>
            <w:tcW w:w="1984" w:type="dxa"/>
          </w:tcPr>
          <w:p w14:paraId="79BB3DD0" w14:textId="77777777" w:rsidR="00330E35" w:rsidRPr="00F642E9" w:rsidRDefault="00330E35" w:rsidP="007B7E8B">
            <w:pPr>
              <w:rPr>
                <w:rFonts w:ascii="Times New Roman" w:hAnsi="Times New Roman" w:cs="Times New Roman"/>
                <w:sz w:val="17"/>
                <w:szCs w:val="17"/>
              </w:rPr>
            </w:pPr>
          </w:p>
        </w:tc>
        <w:tc>
          <w:tcPr>
            <w:tcW w:w="669" w:type="dxa"/>
          </w:tcPr>
          <w:p w14:paraId="1F3F4721" w14:textId="77777777" w:rsidR="00330E35" w:rsidRPr="00F642E9" w:rsidRDefault="00330E35" w:rsidP="007B7E8B">
            <w:pPr>
              <w:jc w:val="center"/>
              <w:rPr>
                <w:rFonts w:ascii="Times New Roman" w:hAnsi="Times New Roman" w:cs="Times New Roman"/>
                <w:sz w:val="17"/>
                <w:szCs w:val="17"/>
              </w:rPr>
            </w:pPr>
          </w:p>
        </w:tc>
        <w:tc>
          <w:tcPr>
            <w:tcW w:w="669" w:type="dxa"/>
          </w:tcPr>
          <w:p w14:paraId="59988C7C" w14:textId="77777777" w:rsidR="00330E35" w:rsidRPr="00F642E9" w:rsidRDefault="00330E35" w:rsidP="007B7E8B">
            <w:pPr>
              <w:jc w:val="center"/>
              <w:rPr>
                <w:rFonts w:ascii="Times New Roman" w:hAnsi="Times New Roman" w:cs="Times New Roman"/>
                <w:sz w:val="17"/>
                <w:szCs w:val="17"/>
              </w:rPr>
            </w:pPr>
          </w:p>
        </w:tc>
        <w:tc>
          <w:tcPr>
            <w:tcW w:w="670" w:type="dxa"/>
          </w:tcPr>
          <w:p w14:paraId="4C526689" w14:textId="77777777" w:rsidR="00330E35" w:rsidRPr="00F642E9" w:rsidRDefault="00330E35" w:rsidP="007B7E8B">
            <w:pPr>
              <w:jc w:val="center"/>
              <w:rPr>
                <w:rFonts w:ascii="Times New Roman" w:hAnsi="Times New Roman" w:cs="Times New Roman"/>
                <w:sz w:val="17"/>
                <w:szCs w:val="17"/>
              </w:rPr>
            </w:pPr>
          </w:p>
        </w:tc>
        <w:tc>
          <w:tcPr>
            <w:tcW w:w="669" w:type="dxa"/>
          </w:tcPr>
          <w:p w14:paraId="1034686B" w14:textId="77777777" w:rsidR="00330E35" w:rsidRPr="00F642E9" w:rsidRDefault="00330E35" w:rsidP="007B7E8B">
            <w:pPr>
              <w:jc w:val="center"/>
              <w:rPr>
                <w:rFonts w:ascii="Times New Roman" w:hAnsi="Times New Roman" w:cs="Times New Roman"/>
                <w:sz w:val="17"/>
                <w:szCs w:val="17"/>
              </w:rPr>
            </w:pPr>
          </w:p>
        </w:tc>
        <w:tc>
          <w:tcPr>
            <w:tcW w:w="669" w:type="dxa"/>
          </w:tcPr>
          <w:p w14:paraId="459691C2" w14:textId="77777777" w:rsidR="00330E35" w:rsidRPr="00F642E9" w:rsidRDefault="00330E35" w:rsidP="007B7E8B">
            <w:pPr>
              <w:jc w:val="center"/>
              <w:rPr>
                <w:rFonts w:ascii="Times New Roman" w:hAnsi="Times New Roman" w:cs="Times New Roman"/>
                <w:sz w:val="17"/>
                <w:szCs w:val="17"/>
              </w:rPr>
            </w:pPr>
          </w:p>
        </w:tc>
        <w:tc>
          <w:tcPr>
            <w:tcW w:w="670" w:type="dxa"/>
          </w:tcPr>
          <w:p w14:paraId="3C62A4DB" w14:textId="77777777" w:rsidR="00330E35" w:rsidRPr="00F642E9" w:rsidRDefault="00330E35" w:rsidP="007B7E8B">
            <w:pPr>
              <w:jc w:val="center"/>
              <w:rPr>
                <w:rFonts w:ascii="Times New Roman" w:hAnsi="Times New Roman" w:cs="Times New Roman"/>
                <w:sz w:val="17"/>
                <w:szCs w:val="17"/>
              </w:rPr>
            </w:pPr>
          </w:p>
        </w:tc>
        <w:tc>
          <w:tcPr>
            <w:tcW w:w="669" w:type="dxa"/>
          </w:tcPr>
          <w:p w14:paraId="2F5B362F" w14:textId="77777777" w:rsidR="00330E35" w:rsidRPr="00F642E9" w:rsidRDefault="00330E35" w:rsidP="007B7E8B">
            <w:pPr>
              <w:jc w:val="center"/>
              <w:rPr>
                <w:rFonts w:ascii="Times New Roman" w:hAnsi="Times New Roman" w:cs="Times New Roman"/>
                <w:sz w:val="17"/>
                <w:szCs w:val="17"/>
              </w:rPr>
            </w:pPr>
          </w:p>
        </w:tc>
        <w:tc>
          <w:tcPr>
            <w:tcW w:w="670" w:type="dxa"/>
          </w:tcPr>
          <w:p w14:paraId="593A6DA2" w14:textId="77777777" w:rsidR="00330E35" w:rsidRPr="00F642E9" w:rsidRDefault="00330E35" w:rsidP="007B7E8B">
            <w:pPr>
              <w:jc w:val="center"/>
              <w:rPr>
                <w:rFonts w:ascii="Times New Roman" w:hAnsi="Times New Roman" w:cs="Times New Roman"/>
                <w:sz w:val="17"/>
                <w:szCs w:val="17"/>
              </w:rPr>
            </w:pPr>
          </w:p>
        </w:tc>
        <w:tc>
          <w:tcPr>
            <w:tcW w:w="669" w:type="dxa"/>
          </w:tcPr>
          <w:p w14:paraId="318CC169" w14:textId="77777777" w:rsidR="00330E35" w:rsidRPr="00F642E9" w:rsidRDefault="00330E35" w:rsidP="007B7E8B">
            <w:pPr>
              <w:jc w:val="center"/>
              <w:rPr>
                <w:rFonts w:ascii="Times New Roman" w:hAnsi="Times New Roman" w:cs="Times New Roman"/>
                <w:sz w:val="17"/>
                <w:szCs w:val="17"/>
              </w:rPr>
            </w:pPr>
          </w:p>
        </w:tc>
        <w:tc>
          <w:tcPr>
            <w:tcW w:w="669" w:type="dxa"/>
          </w:tcPr>
          <w:p w14:paraId="7FE49FA6" w14:textId="77777777" w:rsidR="00330E35" w:rsidRPr="00F642E9" w:rsidRDefault="00330E35" w:rsidP="007B7E8B">
            <w:pPr>
              <w:jc w:val="center"/>
              <w:rPr>
                <w:rFonts w:ascii="Times New Roman" w:hAnsi="Times New Roman" w:cs="Times New Roman"/>
                <w:sz w:val="17"/>
                <w:szCs w:val="17"/>
              </w:rPr>
            </w:pPr>
          </w:p>
        </w:tc>
        <w:tc>
          <w:tcPr>
            <w:tcW w:w="670" w:type="dxa"/>
          </w:tcPr>
          <w:p w14:paraId="00CDA097" w14:textId="77777777" w:rsidR="00330E35" w:rsidRPr="00F642E9" w:rsidRDefault="00330E35" w:rsidP="007B7E8B">
            <w:pPr>
              <w:jc w:val="center"/>
              <w:rPr>
                <w:rFonts w:ascii="Times New Roman" w:hAnsi="Times New Roman" w:cs="Times New Roman"/>
                <w:sz w:val="17"/>
                <w:szCs w:val="17"/>
              </w:rPr>
            </w:pPr>
          </w:p>
        </w:tc>
        <w:tc>
          <w:tcPr>
            <w:tcW w:w="669" w:type="dxa"/>
          </w:tcPr>
          <w:p w14:paraId="6B9668F1" w14:textId="77777777" w:rsidR="00330E35" w:rsidRPr="00F642E9" w:rsidRDefault="00330E35" w:rsidP="007B7E8B">
            <w:pPr>
              <w:jc w:val="center"/>
              <w:rPr>
                <w:rFonts w:ascii="Times New Roman" w:hAnsi="Times New Roman" w:cs="Times New Roman"/>
                <w:sz w:val="17"/>
                <w:szCs w:val="17"/>
              </w:rPr>
            </w:pPr>
          </w:p>
        </w:tc>
        <w:tc>
          <w:tcPr>
            <w:tcW w:w="669" w:type="dxa"/>
          </w:tcPr>
          <w:p w14:paraId="0444C637" w14:textId="77777777" w:rsidR="00330E35" w:rsidRPr="00F642E9" w:rsidRDefault="00330E35" w:rsidP="007B7E8B">
            <w:pPr>
              <w:jc w:val="center"/>
              <w:rPr>
                <w:rFonts w:ascii="Times New Roman" w:hAnsi="Times New Roman" w:cs="Times New Roman"/>
                <w:sz w:val="17"/>
                <w:szCs w:val="17"/>
              </w:rPr>
            </w:pPr>
          </w:p>
        </w:tc>
        <w:tc>
          <w:tcPr>
            <w:tcW w:w="670" w:type="dxa"/>
          </w:tcPr>
          <w:p w14:paraId="5D74D0C5" w14:textId="77777777" w:rsidR="00330E35" w:rsidRPr="00F642E9" w:rsidRDefault="00330E35" w:rsidP="007B7E8B">
            <w:pPr>
              <w:jc w:val="center"/>
              <w:rPr>
                <w:rFonts w:ascii="Times New Roman" w:hAnsi="Times New Roman" w:cs="Times New Roman"/>
                <w:sz w:val="17"/>
                <w:szCs w:val="17"/>
              </w:rPr>
            </w:pPr>
          </w:p>
        </w:tc>
        <w:tc>
          <w:tcPr>
            <w:tcW w:w="669" w:type="dxa"/>
          </w:tcPr>
          <w:p w14:paraId="6579F686" w14:textId="77777777" w:rsidR="00330E35" w:rsidRPr="00F642E9" w:rsidRDefault="00330E35" w:rsidP="007B7E8B">
            <w:pPr>
              <w:jc w:val="center"/>
              <w:rPr>
                <w:rFonts w:ascii="Times New Roman" w:hAnsi="Times New Roman" w:cs="Times New Roman"/>
                <w:sz w:val="17"/>
                <w:szCs w:val="17"/>
              </w:rPr>
            </w:pPr>
          </w:p>
        </w:tc>
        <w:tc>
          <w:tcPr>
            <w:tcW w:w="670" w:type="dxa"/>
          </w:tcPr>
          <w:p w14:paraId="12F34E2C" w14:textId="77777777" w:rsidR="00330E35" w:rsidRPr="00F642E9" w:rsidRDefault="00330E35" w:rsidP="007B7E8B">
            <w:pPr>
              <w:jc w:val="center"/>
              <w:rPr>
                <w:rFonts w:ascii="Times New Roman" w:hAnsi="Times New Roman" w:cs="Times New Roman"/>
                <w:sz w:val="17"/>
                <w:szCs w:val="17"/>
              </w:rPr>
            </w:pPr>
          </w:p>
        </w:tc>
      </w:tr>
      <w:tr w:rsidR="00F642E9" w:rsidRPr="00F642E9" w14:paraId="65943755" w14:textId="77777777" w:rsidTr="007B7E8B">
        <w:tc>
          <w:tcPr>
            <w:tcW w:w="2250" w:type="dxa"/>
            <w:gridSpan w:val="2"/>
          </w:tcPr>
          <w:p w14:paraId="00A1EBE6"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Regulatory Goals &amp; Strategies Questionnaire</w:t>
            </w:r>
          </w:p>
        </w:tc>
        <w:tc>
          <w:tcPr>
            <w:tcW w:w="669" w:type="dxa"/>
          </w:tcPr>
          <w:p w14:paraId="5EE386A8" w14:textId="77777777" w:rsidR="00330E35" w:rsidRPr="00F642E9" w:rsidRDefault="00330E35" w:rsidP="007B7E8B">
            <w:pPr>
              <w:jc w:val="center"/>
              <w:rPr>
                <w:rFonts w:ascii="Times New Roman" w:hAnsi="Times New Roman" w:cs="Times New Roman"/>
                <w:sz w:val="17"/>
                <w:szCs w:val="17"/>
              </w:rPr>
            </w:pPr>
          </w:p>
        </w:tc>
        <w:tc>
          <w:tcPr>
            <w:tcW w:w="669" w:type="dxa"/>
          </w:tcPr>
          <w:p w14:paraId="59B1CC66" w14:textId="77777777" w:rsidR="00330E35" w:rsidRPr="00F642E9" w:rsidRDefault="00330E35" w:rsidP="007B7E8B">
            <w:pPr>
              <w:jc w:val="center"/>
              <w:rPr>
                <w:rFonts w:ascii="Times New Roman" w:hAnsi="Times New Roman" w:cs="Times New Roman"/>
                <w:sz w:val="17"/>
                <w:szCs w:val="17"/>
              </w:rPr>
            </w:pPr>
          </w:p>
        </w:tc>
        <w:tc>
          <w:tcPr>
            <w:tcW w:w="670" w:type="dxa"/>
          </w:tcPr>
          <w:p w14:paraId="14FB438B" w14:textId="77777777" w:rsidR="00330E35" w:rsidRPr="00F642E9" w:rsidRDefault="00330E35" w:rsidP="007B7E8B">
            <w:pPr>
              <w:jc w:val="center"/>
              <w:rPr>
                <w:rFonts w:ascii="Times New Roman" w:hAnsi="Times New Roman" w:cs="Times New Roman"/>
                <w:sz w:val="17"/>
                <w:szCs w:val="17"/>
              </w:rPr>
            </w:pPr>
          </w:p>
        </w:tc>
        <w:tc>
          <w:tcPr>
            <w:tcW w:w="669" w:type="dxa"/>
          </w:tcPr>
          <w:p w14:paraId="065AE0D9" w14:textId="77777777" w:rsidR="00330E35" w:rsidRPr="00F642E9" w:rsidRDefault="00330E35" w:rsidP="007B7E8B">
            <w:pPr>
              <w:jc w:val="center"/>
              <w:rPr>
                <w:rFonts w:ascii="Times New Roman" w:hAnsi="Times New Roman" w:cs="Times New Roman"/>
                <w:sz w:val="17"/>
                <w:szCs w:val="17"/>
              </w:rPr>
            </w:pPr>
          </w:p>
        </w:tc>
        <w:tc>
          <w:tcPr>
            <w:tcW w:w="669" w:type="dxa"/>
          </w:tcPr>
          <w:p w14:paraId="6770A4E5" w14:textId="77777777" w:rsidR="00330E35" w:rsidRPr="00F642E9" w:rsidRDefault="00330E35" w:rsidP="007B7E8B">
            <w:pPr>
              <w:jc w:val="center"/>
              <w:rPr>
                <w:rFonts w:ascii="Times New Roman" w:hAnsi="Times New Roman" w:cs="Times New Roman"/>
                <w:sz w:val="17"/>
                <w:szCs w:val="17"/>
              </w:rPr>
            </w:pPr>
          </w:p>
        </w:tc>
        <w:tc>
          <w:tcPr>
            <w:tcW w:w="670" w:type="dxa"/>
          </w:tcPr>
          <w:p w14:paraId="6772CAA4" w14:textId="77777777" w:rsidR="00330E35" w:rsidRPr="00F642E9" w:rsidRDefault="00330E35" w:rsidP="007B7E8B">
            <w:pPr>
              <w:jc w:val="center"/>
              <w:rPr>
                <w:rFonts w:ascii="Times New Roman" w:hAnsi="Times New Roman" w:cs="Times New Roman"/>
                <w:sz w:val="17"/>
                <w:szCs w:val="17"/>
              </w:rPr>
            </w:pPr>
          </w:p>
        </w:tc>
        <w:tc>
          <w:tcPr>
            <w:tcW w:w="669" w:type="dxa"/>
          </w:tcPr>
          <w:p w14:paraId="39D4F389" w14:textId="77777777" w:rsidR="00330E35" w:rsidRPr="00F642E9" w:rsidRDefault="00330E35" w:rsidP="007B7E8B">
            <w:pPr>
              <w:jc w:val="center"/>
              <w:rPr>
                <w:rFonts w:ascii="Times New Roman" w:hAnsi="Times New Roman" w:cs="Times New Roman"/>
                <w:sz w:val="17"/>
                <w:szCs w:val="17"/>
              </w:rPr>
            </w:pPr>
          </w:p>
        </w:tc>
        <w:tc>
          <w:tcPr>
            <w:tcW w:w="670" w:type="dxa"/>
          </w:tcPr>
          <w:p w14:paraId="398F8F35" w14:textId="77777777" w:rsidR="00330E35" w:rsidRPr="00F642E9" w:rsidRDefault="00330E35" w:rsidP="007B7E8B">
            <w:pPr>
              <w:jc w:val="center"/>
              <w:rPr>
                <w:rFonts w:ascii="Times New Roman" w:hAnsi="Times New Roman" w:cs="Times New Roman"/>
                <w:sz w:val="17"/>
                <w:szCs w:val="17"/>
              </w:rPr>
            </w:pPr>
          </w:p>
        </w:tc>
        <w:tc>
          <w:tcPr>
            <w:tcW w:w="669" w:type="dxa"/>
          </w:tcPr>
          <w:p w14:paraId="5375C62F" w14:textId="77777777" w:rsidR="00330E35" w:rsidRPr="00F642E9" w:rsidRDefault="00330E35" w:rsidP="007B7E8B">
            <w:pPr>
              <w:jc w:val="center"/>
              <w:rPr>
                <w:rFonts w:ascii="Times New Roman" w:hAnsi="Times New Roman" w:cs="Times New Roman"/>
                <w:sz w:val="17"/>
                <w:szCs w:val="17"/>
              </w:rPr>
            </w:pPr>
          </w:p>
        </w:tc>
        <w:tc>
          <w:tcPr>
            <w:tcW w:w="669" w:type="dxa"/>
          </w:tcPr>
          <w:p w14:paraId="6840E26C" w14:textId="77777777" w:rsidR="00330E35" w:rsidRPr="00F642E9" w:rsidRDefault="00330E35" w:rsidP="007B7E8B">
            <w:pPr>
              <w:jc w:val="center"/>
              <w:rPr>
                <w:rFonts w:ascii="Times New Roman" w:hAnsi="Times New Roman" w:cs="Times New Roman"/>
                <w:sz w:val="17"/>
                <w:szCs w:val="17"/>
              </w:rPr>
            </w:pPr>
          </w:p>
        </w:tc>
        <w:tc>
          <w:tcPr>
            <w:tcW w:w="670" w:type="dxa"/>
          </w:tcPr>
          <w:p w14:paraId="1C3B31E9" w14:textId="77777777" w:rsidR="00330E35" w:rsidRPr="00F642E9" w:rsidRDefault="00330E35" w:rsidP="007B7E8B">
            <w:pPr>
              <w:jc w:val="center"/>
              <w:rPr>
                <w:rFonts w:ascii="Times New Roman" w:hAnsi="Times New Roman" w:cs="Times New Roman"/>
                <w:sz w:val="17"/>
                <w:szCs w:val="17"/>
              </w:rPr>
            </w:pPr>
          </w:p>
        </w:tc>
        <w:tc>
          <w:tcPr>
            <w:tcW w:w="669" w:type="dxa"/>
          </w:tcPr>
          <w:p w14:paraId="25F687F8" w14:textId="77777777" w:rsidR="00330E35" w:rsidRPr="00F642E9" w:rsidRDefault="00330E35" w:rsidP="007B7E8B">
            <w:pPr>
              <w:jc w:val="center"/>
              <w:rPr>
                <w:rFonts w:ascii="Times New Roman" w:hAnsi="Times New Roman" w:cs="Times New Roman"/>
                <w:sz w:val="17"/>
                <w:szCs w:val="17"/>
              </w:rPr>
            </w:pPr>
          </w:p>
        </w:tc>
        <w:tc>
          <w:tcPr>
            <w:tcW w:w="669" w:type="dxa"/>
          </w:tcPr>
          <w:p w14:paraId="7DCB0424" w14:textId="77777777" w:rsidR="00330E35" w:rsidRPr="00F642E9" w:rsidRDefault="00330E35" w:rsidP="007B7E8B">
            <w:pPr>
              <w:jc w:val="center"/>
              <w:rPr>
                <w:rFonts w:ascii="Times New Roman" w:hAnsi="Times New Roman" w:cs="Times New Roman"/>
                <w:sz w:val="17"/>
                <w:szCs w:val="17"/>
              </w:rPr>
            </w:pPr>
          </w:p>
        </w:tc>
        <w:tc>
          <w:tcPr>
            <w:tcW w:w="670" w:type="dxa"/>
          </w:tcPr>
          <w:p w14:paraId="706ACB1E" w14:textId="77777777" w:rsidR="00330E35" w:rsidRPr="00F642E9" w:rsidRDefault="00330E35" w:rsidP="007B7E8B">
            <w:pPr>
              <w:jc w:val="center"/>
              <w:rPr>
                <w:rFonts w:ascii="Times New Roman" w:hAnsi="Times New Roman" w:cs="Times New Roman"/>
                <w:sz w:val="17"/>
                <w:szCs w:val="17"/>
              </w:rPr>
            </w:pPr>
          </w:p>
        </w:tc>
        <w:tc>
          <w:tcPr>
            <w:tcW w:w="669" w:type="dxa"/>
          </w:tcPr>
          <w:p w14:paraId="4BFF296C" w14:textId="77777777" w:rsidR="00330E35" w:rsidRPr="00F642E9" w:rsidRDefault="00330E35" w:rsidP="007B7E8B">
            <w:pPr>
              <w:jc w:val="center"/>
              <w:rPr>
                <w:rFonts w:ascii="Times New Roman" w:hAnsi="Times New Roman" w:cs="Times New Roman"/>
                <w:sz w:val="17"/>
                <w:szCs w:val="17"/>
              </w:rPr>
            </w:pPr>
          </w:p>
        </w:tc>
        <w:tc>
          <w:tcPr>
            <w:tcW w:w="670" w:type="dxa"/>
          </w:tcPr>
          <w:p w14:paraId="16E4E0E4" w14:textId="77777777" w:rsidR="00330E35" w:rsidRPr="00F642E9" w:rsidRDefault="00330E35" w:rsidP="007B7E8B">
            <w:pPr>
              <w:jc w:val="center"/>
              <w:rPr>
                <w:rFonts w:ascii="Times New Roman" w:hAnsi="Times New Roman" w:cs="Times New Roman"/>
                <w:sz w:val="17"/>
                <w:szCs w:val="17"/>
              </w:rPr>
            </w:pPr>
          </w:p>
        </w:tc>
      </w:tr>
      <w:tr w:rsidR="00F642E9" w:rsidRPr="00F642E9" w14:paraId="2431011E" w14:textId="77777777" w:rsidTr="007B7E8B">
        <w:tc>
          <w:tcPr>
            <w:tcW w:w="266" w:type="dxa"/>
          </w:tcPr>
          <w:p w14:paraId="021BB40A" w14:textId="77777777" w:rsidR="00330E35" w:rsidRPr="00F642E9" w:rsidRDefault="00330E35" w:rsidP="007B7E8B">
            <w:pPr>
              <w:rPr>
                <w:rFonts w:ascii="Times New Roman" w:hAnsi="Times New Roman" w:cs="Times New Roman"/>
                <w:sz w:val="17"/>
                <w:szCs w:val="17"/>
              </w:rPr>
            </w:pPr>
          </w:p>
        </w:tc>
        <w:tc>
          <w:tcPr>
            <w:tcW w:w="1984" w:type="dxa"/>
          </w:tcPr>
          <w:p w14:paraId="7BD69648"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E</w:t>
            </w:r>
          </w:p>
        </w:tc>
        <w:tc>
          <w:tcPr>
            <w:tcW w:w="669" w:type="dxa"/>
          </w:tcPr>
          <w:p w14:paraId="7250404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0.405        </w:t>
            </w:r>
          </w:p>
        </w:tc>
        <w:tc>
          <w:tcPr>
            <w:tcW w:w="669" w:type="dxa"/>
          </w:tcPr>
          <w:p w14:paraId="0BBE681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-0.223         </w:t>
            </w:r>
          </w:p>
        </w:tc>
        <w:tc>
          <w:tcPr>
            <w:tcW w:w="670" w:type="dxa"/>
          </w:tcPr>
          <w:p w14:paraId="22AB154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0.519        </w:t>
            </w:r>
          </w:p>
        </w:tc>
        <w:tc>
          <w:tcPr>
            <w:tcW w:w="669" w:type="dxa"/>
          </w:tcPr>
          <w:p w14:paraId="185C8BC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-0.354         </w:t>
            </w:r>
          </w:p>
        </w:tc>
        <w:tc>
          <w:tcPr>
            <w:tcW w:w="669" w:type="dxa"/>
          </w:tcPr>
          <w:p w14:paraId="316C221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0.239</w:t>
            </w:r>
          </w:p>
        </w:tc>
        <w:tc>
          <w:tcPr>
            <w:tcW w:w="670" w:type="dxa"/>
          </w:tcPr>
          <w:p w14:paraId="1C64DEC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-0.195         </w:t>
            </w:r>
          </w:p>
        </w:tc>
        <w:tc>
          <w:tcPr>
            <w:tcW w:w="669" w:type="dxa"/>
          </w:tcPr>
          <w:p w14:paraId="64C2DC3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22863F9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34213A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8F9471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E29DBA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6DC97B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7B63A7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4ED333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AD3360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3CC6AF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1F30B69" w14:textId="77777777" w:rsidTr="007B7E8B">
        <w:tc>
          <w:tcPr>
            <w:tcW w:w="266" w:type="dxa"/>
          </w:tcPr>
          <w:p w14:paraId="07049EE3" w14:textId="77777777" w:rsidR="00330E35" w:rsidRPr="00F642E9" w:rsidRDefault="00330E35" w:rsidP="007B7E8B">
            <w:pPr>
              <w:rPr>
                <w:rFonts w:ascii="Times New Roman" w:hAnsi="Times New Roman" w:cs="Times New Roman"/>
                <w:sz w:val="17"/>
                <w:szCs w:val="17"/>
              </w:rPr>
            </w:pPr>
          </w:p>
        </w:tc>
        <w:tc>
          <w:tcPr>
            <w:tcW w:w="1984" w:type="dxa"/>
          </w:tcPr>
          <w:p w14:paraId="57502CC6"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V</w:t>
            </w:r>
          </w:p>
        </w:tc>
        <w:tc>
          <w:tcPr>
            <w:tcW w:w="669" w:type="dxa"/>
          </w:tcPr>
          <w:p w14:paraId="39D29E9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-0.183         </w:t>
            </w:r>
          </w:p>
        </w:tc>
        <w:tc>
          <w:tcPr>
            <w:tcW w:w="669" w:type="dxa"/>
          </w:tcPr>
          <w:p w14:paraId="601BE27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0.320        </w:t>
            </w:r>
          </w:p>
        </w:tc>
        <w:tc>
          <w:tcPr>
            <w:tcW w:w="670" w:type="dxa"/>
          </w:tcPr>
          <w:p w14:paraId="28CB217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-0.192         </w:t>
            </w:r>
          </w:p>
        </w:tc>
        <w:tc>
          <w:tcPr>
            <w:tcW w:w="669" w:type="dxa"/>
          </w:tcPr>
          <w:p w14:paraId="13CF4A8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0.436        </w:t>
            </w:r>
          </w:p>
        </w:tc>
        <w:tc>
          <w:tcPr>
            <w:tcW w:w="669" w:type="dxa"/>
          </w:tcPr>
          <w:p w14:paraId="126A689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-0.159</w:t>
            </w:r>
          </w:p>
        </w:tc>
        <w:tc>
          <w:tcPr>
            <w:tcW w:w="670" w:type="dxa"/>
          </w:tcPr>
          <w:p w14:paraId="173B635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0.290        </w:t>
            </w:r>
          </w:p>
        </w:tc>
        <w:tc>
          <w:tcPr>
            <w:tcW w:w="669" w:type="dxa"/>
          </w:tcPr>
          <w:p w14:paraId="5C5FBFF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-0.121         </w:t>
            </w:r>
          </w:p>
        </w:tc>
        <w:tc>
          <w:tcPr>
            <w:tcW w:w="670" w:type="dxa"/>
          </w:tcPr>
          <w:p w14:paraId="6053ACF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051F317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8BA2CE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9595F0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49E6EF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D14167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6AF463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D25D4D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F64328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9C4CC71" w14:textId="77777777" w:rsidTr="007B7E8B">
        <w:tc>
          <w:tcPr>
            <w:tcW w:w="266" w:type="dxa"/>
          </w:tcPr>
          <w:p w14:paraId="64096E9E" w14:textId="77777777" w:rsidR="00330E35" w:rsidRPr="00F642E9" w:rsidRDefault="00330E35" w:rsidP="007B7E8B">
            <w:pPr>
              <w:rPr>
                <w:rFonts w:ascii="Times New Roman" w:hAnsi="Times New Roman" w:cs="Times New Roman"/>
                <w:sz w:val="17"/>
                <w:szCs w:val="17"/>
              </w:rPr>
            </w:pPr>
          </w:p>
        </w:tc>
        <w:tc>
          <w:tcPr>
            <w:tcW w:w="1984" w:type="dxa"/>
          </w:tcPr>
          <w:p w14:paraId="58E59B6F" w14:textId="77777777" w:rsidR="00330E35" w:rsidRPr="00F642E9" w:rsidRDefault="00330E35" w:rsidP="007B7E8B">
            <w:pPr>
              <w:rPr>
                <w:rFonts w:ascii="Times New Roman" w:hAnsi="Times New Roman" w:cs="Times New Roman"/>
                <w:sz w:val="17"/>
                <w:szCs w:val="17"/>
              </w:rPr>
            </w:pPr>
          </w:p>
        </w:tc>
        <w:tc>
          <w:tcPr>
            <w:tcW w:w="669" w:type="dxa"/>
          </w:tcPr>
          <w:p w14:paraId="7B88E1B7" w14:textId="77777777" w:rsidR="00330E35" w:rsidRPr="00F642E9" w:rsidRDefault="00330E35" w:rsidP="007B7E8B">
            <w:pPr>
              <w:jc w:val="center"/>
              <w:rPr>
                <w:rFonts w:ascii="Times New Roman" w:hAnsi="Times New Roman" w:cs="Times New Roman"/>
                <w:sz w:val="17"/>
                <w:szCs w:val="17"/>
              </w:rPr>
            </w:pPr>
          </w:p>
        </w:tc>
        <w:tc>
          <w:tcPr>
            <w:tcW w:w="669" w:type="dxa"/>
          </w:tcPr>
          <w:p w14:paraId="4D481501" w14:textId="77777777" w:rsidR="00330E35" w:rsidRPr="00F642E9" w:rsidRDefault="00330E35" w:rsidP="007B7E8B">
            <w:pPr>
              <w:jc w:val="center"/>
              <w:rPr>
                <w:rFonts w:ascii="Times New Roman" w:hAnsi="Times New Roman" w:cs="Times New Roman"/>
                <w:sz w:val="17"/>
                <w:szCs w:val="17"/>
              </w:rPr>
            </w:pPr>
          </w:p>
        </w:tc>
        <w:tc>
          <w:tcPr>
            <w:tcW w:w="670" w:type="dxa"/>
          </w:tcPr>
          <w:p w14:paraId="615A9403" w14:textId="77777777" w:rsidR="00330E35" w:rsidRPr="00F642E9" w:rsidRDefault="00330E35" w:rsidP="007B7E8B">
            <w:pPr>
              <w:jc w:val="center"/>
              <w:rPr>
                <w:rFonts w:ascii="Times New Roman" w:hAnsi="Times New Roman" w:cs="Times New Roman"/>
                <w:sz w:val="17"/>
                <w:szCs w:val="17"/>
              </w:rPr>
            </w:pPr>
          </w:p>
        </w:tc>
        <w:tc>
          <w:tcPr>
            <w:tcW w:w="669" w:type="dxa"/>
          </w:tcPr>
          <w:p w14:paraId="6AED3052" w14:textId="77777777" w:rsidR="00330E35" w:rsidRPr="00F642E9" w:rsidRDefault="00330E35" w:rsidP="007B7E8B">
            <w:pPr>
              <w:jc w:val="center"/>
              <w:rPr>
                <w:rFonts w:ascii="Times New Roman" w:hAnsi="Times New Roman" w:cs="Times New Roman"/>
                <w:sz w:val="17"/>
                <w:szCs w:val="17"/>
              </w:rPr>
            </w:pPr>
          </w:p>
        </w:tc>
        <w:tc>
          <w:tcPr>
            <w:tcW w:w="669" w:type="dxa"/>
          </w:tcPr>
          <w:p w14:paraId="2863B5F2" w14:textId="77777777" w:rsidR="00330E35" w:rsidRPr="00F642E9" w:rsidRDefault="00330E35" w:rsidP="007B7E8B">
            <w:pPr>
              <w:jc w:val="center"/>
              <w:rPr>
                <w:rFonts w:ascii="Times New Roman" w:hAnsi="Times New Roman" w:cs="Times New Roman"/>
                <w:sz w:val="17"/>
                <w:szCs w:val="17"/>
              </w:rPr>
            </w:pPr>
          </w:p>
        </w:tc>
        <w:tc>
          <w:tcPr>
            <w:tcW w:w="670" w:type="dxa"/>
          </w:tcPr>
          <w:p w14:paraId="1447DE02" w14:textId="77777777" w:rsidR="00330E35" w:rsidRPr="00F642E9" w:rsidRDefault="00330E35" w:rsidP="007B7E8B">
            <w:pPr>
              <w:jc w:val="center"/>
              <w:rPr>
                <w:rFonts w:ascii="Times New Roman" w:hAnsi="Times New Roman" w:cs="Times New Roman"/>
                <w:sz w:val="17"/>
                <w:szCs w:val="17"/>
              </w:rPr>
            </w:pPr>
          </w:p>
        </w:tc>
        <w:tc>
          <w:tcPr>
            <w:tcW w:w="669" w:type="dxa"/>
          </w:tcPr>
          <w:p w14:paraId="241CA515" w14:textId="77777777" w:rsidR="00330E35" w:rsidRPr="00F642E9" w:rsidRDefault="00330E35" w:rsidP="007B7E8B">
            <w:pPr>
              <w:jc w:val="center"/>
              <w:rPr>
                <w:rFonts w:ascii="Times New Roman" w:hAnsi="Times New Roman" w:cs="Times New Roman"/>
                <w:sz w:val="17"/>
                <w:szCs w:val="17"/>
              </w:rPr>
            </w:pPr>
          </w:p>
        </w:tc>
        <w:tc>
          <w:tcPr>
            <w:tcW w:w="670" w:type="dxa"/>
          </w:tcPr>
          <w:p w14:paraId="79F5CC80" w14:textId="77777777" w:rsidR="00330E35" w:rsidRPr="00F642E9" w:rsidRDefault="00330E35" w:rsidP="007B7E8B">
            <w:pPr>
              <w:jc w:val="center"/>
              <w:rPr>
                <w:rFonts w:ascii="Times New Roman" w:hAnsi="Times New Roman" w:cs="Times New Roman"/>
                <w:sz w:val="17"/>
                <w:szCs w:val="17"/>
              </w:rPr>
            </w:pPr>
          </w:p>
        </w:tc>
        <w:tc>
          <w:tcPr>
            <w:tcW w:w="669" w:type="dxa"/>
          </w:tcPr>
          <w:p w14:paraId="65B33B57" w14:textId="77777777" w:rsidR="00330E35" w:rsidRPr="00F642E9" w:rsidRDefault="00330E35" w:rsidP="007B7E8B">
            <w:pPr>
              <w:jc w:val="center"/>
              <w:rPr>
                <w:rFonts w:ascii="Times New Roman" w:hAnsi="Times New Roman" w:cs="Times New Roman"/>
                <w:sz w:val="17"/>
                <w:szCs w:val="17"/>
              </w:rPr>
            </w:pPr>
          </w:p>
        </w:tc>
        <w:tc>
          <w:tcPr>
            <w:tcW w:w="669" w:type="dxa"/>
          </w:tcPr>
          <w:p w14:paraId="27F867BA" w14:textId="77777777" w:rsidR="00330E35" w:rsidRPr="00F642E9" w:rsidRDefault="00330E35" w:rsidP="007B7E8B">
            <w:pPr>
              <w:jc w:val="center"/>
              <w:rPr>
                <w:rFonts w:ascii="Times New Roman" w:hAnsi="Times New Roman" w:cs="Times New Roman"/>
                <w:sz w:val="17"/>
                <w:szCs w:val="17"/>
              </w:rPr>
            </w:pPr>
          </w:p>
        </w:tc>
        <w:tc>
          <w:tcPr>
            <w:tcW w:w="670" w:type="dxa"/>
          </w:tcPr>
          <w:p w14:paraId="7FB00C5B" w14:textId="77777777" w:rsidR="00330E35" w:rsidRPr="00F642E9" w:rsidRDefault="00330E35" w:rsidP="007B7E8B">
            <w:pPr>
              <w:jc w:val="center"/>
              <w:rPr>
                <w:rFonts w:ascii="Times New Roman" w:hAnsi="Times New Roman" w:cs="Times New Roman"/>
                <w:sz w:val="17"/>
                <w:szCs w:val="17"/>
              </w:rPr>
            </w:pPr>
          </w:p>
        </w:tc>
        <w:tc>
          <w:tcPr>
            <w:tcW w:w="669" w:type="dxa"/>
          </w:tcPr>
          <w:p w14:paraId="1FD6EB55" w14:textId="77777777" w:rsidR="00330E35" w:rsidRPr="00F642E9" w:rsidRDefault="00330E35" w:rsidP="007B7E8B">
            <w:pPr>
              <w:jc w:val="center"/>
              <w:rPr>
                <w:rFonts w:ascii="Times New Roman" w:hAnsi="Times New Roman" w:cs="Times New Roman"/>
                <w:sz w:val="17"/>
                <w:szCs w:val="17"/>
              </w:rPr>
            </w:pPr>
          </w:p>
        </w:tc>
        <w:tc>
          <w:tcPr>
            <w:tcW w:w="669" w:type="dxa"/>
          </w:tcPr>
          <w:p w14:paraId="130EE17E" w14:textId="77777777" w:rsidR="00330E35" w:rsidRPr="00F642E9" w:rsidRDefault="00330E35" w:rsidP="007B7E8B">
            <w:pPr>
              <w:jc w:val="center"/>
              <w:rPr>
                <w:rFonts w:ascii="Times New Roman" w:hAnsi="Times New Roman" w:cs="Times New Roman"/>
                <w:sz w:val="17"/>
                <w:szCs w:val="17"/>
              </w:rPr>
            </w:pPr>
          </w:p>
        </w:tc>
        <w:tc>
          <w:tcPr>
            <w:tcW w:w="670" w:type="dxa"/>
          </w:tcPr>
          <w:p w14:paraId="3CED486F" w14:textId="77777777" w:rsidR="00330E35" w:rsidRPr="00F642E9" w:rsidRDefault="00330E35" w:rsidP="007B7E8B">
            <w:pPr>
              <w:jc w:val="center"/>
              <w:rPr>
                <w:rFonts w:ascii="Times New Roman" w:hAnsi="Times New Roman" w:cs="Times New Roman"/>
                <w:sz w:val="17"/>
                <w:szCs w:val="17"/>
              </w:rPr>
            </w:pPr>
          </w:p>
        </w:tc>
        <w:tc>
          <w:tcPr>
            <w:tcW w:w="669" w:type="dxa"/>
          </w:tcPr>
          <w:p w14:paraId="7600A3DC" w14:textId="77777777" w:rsidR="00330E35" w:rsidRPr="00F642E9" w:rsidRDefault="00330E35" w:rsidP="007B7E8B">
            <w:pPr>
              <w:jc w:val="center"/>
              <w:rPr>
                <w:rFonts w:ascii="Times New Roman" w:hAnsi="Times New Roman" w:cs="Times New Roman"/>
                <w:sz w:val="17"/>
                <w:szCs w:val="17"/>
              </w:rPr>
            </w:pPr>
          </w:p>
        </w:tc>
        <w:tc>
          <w:tcPr>
            <w:tcW w:w="670" w:type="dxa"/>
          </w:tcPr>
          <w:p w14:paraId="119B3173" w14:textId="77777777" w:rsidR="00330E35" w:rsidRPr="00F642E9" w:rsidRDefault="00330E35" w:rsidP="007B7E8B">
            <w:pPr>
              <w:jc w:val="center"/>
              <w:rPr>
                <w:rFonts w:ascii="Times New Roman" w:hAnsi="Times New Roman" w:cs="Times New Roman"/>
                <w:sz w:val="17"/>
                <w:szCs w:val="17"/>
              </w:rPr>
            </w:pPr>
          </w:p>
        </w:tc>
      </w:tr>
      <w:tr w:rsidR="00F642E9" w:rsidRPr="00F642E9" w14:paraId="0D94074F" w14:textId="77777777" w:rsidTr="007B7E8B">
        <w:tc>
          <w:tcPr>
            <w:tcW w:w="2250" w:type="dxa"/>
            <w:gridSpan w:val="2"/>
          </w:tcPr>
          <w:p w14:paraId="5DE3BF59"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Brief Resilience Scale</w:t>
            </w:r>
          </w:p>
        </w:tc>
        <w:tc>
          <w:tcPr>
            <w:tcW w:w="669" w:type="dxa"/>
          </w:tcPr>
          <w:p w14:paraId="0530B14C" w14:textId="77777777" w:rsidR="00330E35" w:rsidRPr="00F642E9" w:rsidRDefault="00330E35" w:rsidP="007B7E8B">
            <w:pPr>
              <w:jc w:val="center"/>
              <w:rPr>
                <w:rFonts w:ascii="Times New Roman" w:hAnsi="Times New Roman" w:cs="Times New Roman"/>
                <w:sz w:val="17"/>
                <w:szCs w:val="17"/>
              </w:rPr>
            </w:pPr>
          </w:p>
        </w:tc>
        <w:tc>
          <w:tcPr>
            <w:tcW w:w="669" w:type="dxa"/>
          </w:tcPr>
          <w:p w14:paraId="380E5CAB" w14:textId="77777777" w:rsidR="00330E35" w:rsidRPr="00F642E9" w:rsidRDefault="00330E35" w:rsidP="007B7E8B">
            <w:pPr>
              <w:jc w:val="center"/>
              <w:rPr>
                <w:rFonts w:ascii="Times New Roman" w:hAnsi="Times New Roman" w:cs="Times New Roman"/>
                <w:sz w:val="17"/>
                <w:szCs w:val="17"/>
              </w:rPr>
            </w:pPr>
          </w:p>
        </w:tc>
        <w:tc>
          <w:tcPr>
            <w:tcW w:w="670" w:type="dxa"/>
          </w:tcPr>
          <w:p w14:paraId="1A05DE78" w14:textId="77777777" w:rsidR="00330E35" w:rsidRPr="00F642E9" w:rsidRDefault="00330E35" w:rsidP="007B7E8B">
            <w:pPr>
              <w:jc w:val="center"/>
              <w:rPr>
                <w:rFonts w:ascii="Times New Roman" w:hAnsi="Times New Roman" w:cs="Times New Roman"/>
                <w:sz w:val="17"/>
                <w:szCs w:val="17"/>
              </w:rPr>
            </w:pPr>
          </w:p>
        </w:tc>
        <w:tc>
          <w:tcPr>
            <w:tcW w:w="669" w:type="dxa"/>
          </w:tcPr>
          <w:p w14:paraId="6E346CF8" w14:textId="77777777" w:rsidR="00330E35" w:rsidRPr="00F642E9" w:rsidRDefault="00330E35" w:rsidP="007B7E8B">
            <w:pPr>
              <w:jc w:val="center"/>
              <w:rPr>
                <w:rFonts w:ascii="Times New Roman" w:hAnsi="Times New Roman" w:cs="Times New Roman"/>
                <w:sz w:val="17"/>
                <w:szCs w:val="17"/>
              </w:rPr>
            </w:pPr>
          </w:p>
        </w:tc>
        <w:tc>
          <w:tcPr>
            <w:tcW w:w="669" w:type="dxa"/>
          </w:tcPr>
          <w:p w14:paraId="6C455BF4" w14:textId="77777777" w:rsidR="00330E35" w:rsidRPr="00F642E9" w:rsidRDefault="00330E35" w:rsidP="007B7E8B">
            <w:pPr>
              <w:jc w:val="center"/>
              <w:rPr>
                <w:rFonts w:ascii="Times New Roman" w:hAnsi="Times New Roman" w:cs="Times New Roman"/>
                <w:sz w:val="17"/>
                <w:szCs w:val="17"/>
              </w:rPr>
            </w:pPr>
          </w:p>
        </w:tc>
        <w:tc>
          <w:tcPr>
            <w:tcW w:w="670" w:type="dxa"/>
          </w:tcPr>
          <w:p w14:paraId="3BE59534" w14:textId="77777777" w:rsidR="00330E35" w:rsidRPr="00F642E9" w:rsidRDefault="00330E35" w:rsidP="007B7E8B">
            <w:pPr>
              <w:jc w:val="center"/>
              <w:rPr>
                <w:rFonts w:ascii="Times New Roman" w:hAnsi="Times New Roman" w:cs="Times New Roman"/>
                <w:sz w:val="17"/>
                <w:szCs w:val="17"/>
              </w:rPr>
            </w:pPr>
          </w:p>
        </w:tc>
        <w:tc>
          <w:tcPr>
            <w:tcW w:w="669" w:type="dxa"/>
          </w:tcPr>
          <w:p w14:paraId="7199C594" w14:textId="77777777" w:rsidR="00330E35" w:rsidRPr="00F642E9" w:rsidRDefault="00330E35" w:rsidP="007B7E8B">
            <w:pPr>
              <w:jc w:val="center"/>
              <w:rPr>
                <w:rFonts w:ascii="Times New Roman" w:hAnsi="Times New Roman" w:cs="Times New Roman"/>
                <w:sz w:val="17"/>
                <w:szCs w:val="17"/>
              </w:rPr>
            </w:pPr>
          </w:p>
        </w:tc>
        <w:tc>
          <w:tcPr>
            <w:tcW w:w="670" w:type="dxa"/>
          </w:tcPr>
          <w:p w14:paraId="333DA8DD" w14:textId="77777777" w:rsidR="00330E35" w:rsidRPr="00F642E9" w:rsidRDefault="00330E35" w:rsidP="007B7E8B">
            <w:pPr>
              <w:jc w:val="center"/>
              <w:rPr>
                <w:rFonts w:ascii="Times New Roman" w:hAnsi="Times New Roman" w:cs="Times New Roman"/>
                <w:sz w:val="17"/>
                <w:szCs w:val="17"/>
              </w:rPr>
            </w:pPr>
          </w:p>
        </w:tc>
        <w:tc>
          <w:tcPr>
            <w:tcW w:w="669" w:type="dxa"/>
          </w:tcPr>
          <w:p w14:paraId="5F8407EA" w14:textId="77777777" w:rsidR="00330E35" w:rsidRPr="00F642E9" w:rsidRDefault="00330E35" w:rsidP="007B7E8B">
            <w:pPr>
              <w:jc w:val="center"/>
              <w:rPr>
                <w:rFonts w:ascii="Times New Roman" w:hAnsi="Times New Roman" w:cs="Times New Roman"/>
                <w:sz w:val="17"/>
                <w:szCs w:val="17"/>
              </w:rPr>
            </w:pPr>
          </w:p>
        </w:tc>
        <w:tc>
          <w:tcPr>
            <w:tcW w:w="669" w:type="dxa"/>
          </w:tcPr>
          <w:p w14:paraId="67308FD8" w14:textId="77777777" w:rsidR="00330E35" w:rsidRPr="00F642E9" w:rsidRDefault="00330E35" w:rsidP="007B7E8B">
            <w:pPr>
              <w:jc w:val="center"/>
              <w:rPr>
                <w:rFonts w:ascii="Times New Roman" w:hAnsi="Times New Roman" w:cs="Times New Roman"/>
                <w:sz w:val="17"/>
                <w:szCs w:val="17"/>
              </w:rPr>
            </w:pPr>
          </w:p>
        </w:tc>
        <w:tc>
          <w:tcPr>
            <w:tcW w:w="670" w:type="dxa"/>
          </w:tcPr>
          <w:p w14:paraId="4D0B4AA1" w14:textId="77777777" w:rsidR="00330E35" w:rsidRPr="00F642E9" w:rsidRDefault="00330E35" w:rsidP="007B7E8B">
            <w:pPr>
              <w:jc w:val="center"/>
              <w:rPr>
                <w:rFonts w:ascii="Times New Roman" w:hAnsi="Times New Roman" w:cs="Times New Roman"/>
                <w:sz w:val="17"/>
                <w:szCs w:val="17"/>
              </w:rPr>
            </w:pPr>
          </w:p>
        </w:tc>
        <w:tc>
          <w:tcPr>
            <w:tcW w:w="669" w:type="dxa"/>
          </w:tcPr>
          <w:p w14:paraId="453AD150" w14:textId="77777777" w:rsidR="00330E35" w:rsidRPr="00F642E9" w:rsidRDefault="00330E35" w:rsidP="007B7E8B">
            <w:pPr>
              <w:jc w:val="center"/>
              <w:rPr>
                <w:rFonts w:ascii="Times New Roman" w:hAnsi="Times New Roman" w:cs="Times New Roman"/>
                <w:sz w:val="17"/>
                <w:szCs w:val="17"/>
              </w:rPr>
            </w:pPr>
          </w:p>
        </w:tc>
        <w:tc>
          <w:tcPr>
            <w:tcW w:w="669" w:type="dxa"/>
          </w:tcPr>
          <w:p w14:paraId="7C7CC732" w14:textId="77777777" w:rsidR="00330E35" w:rsidRPr="00F642E9" w:rsidRDefault="00330E35" w:rsidP="007B7E8B">
            <w:pPr>
              <w:jc w:val="center"/>
              <w:rPr>
                <w:rFonts w:ascii="Times New Roman" w:hAnsi="Times New Roman" w:cs="Times New Roman"/>
                <w:sz w:val="17"/>
                <w:szCs w:val="17"/>
              </w:rPr>
            </w:pPr>
          </w:p>
        </w:tc>
        <w:tc>
          <w:tcPr>
            <w:tcW w:w="670" w:type="dxa"/>
          </w:tcPr>
          <w:p w14:paraId="59F2C0E6" w14:textId="77777777" w:rsidR="00330E35" w:rsidRPr="00F642E9" w:rsidRDefault="00330E35" w:rsidP="007B7E8B">
            <w:pPr>
              <w:jc w:val="center"/>
              <w:rPr>
                <w:rFonts w:ascii="Times New Roman" w:hAnsi="Times New Roman" w:cs="Times New Roman"/>
                <w:sz w:val="17"/>
                <w:szCs w:val="17"/>
              </w:rPr>
            </w:pPr>
          </w:p>
        </w:tc>
        <w:tc>
          <w:tcPr>
            <w:tcW w:w="669" w:type="dxa"/>
          </w:tcPr>
          <w:p w14:paraId="50DF1B95" w14:textId="77777777" w:rsidR="00330E35" w:rsidRPr="00F642E9" w:rsidRDefault="00330E35" w:rsidP="007B7E8B">
            <w:pPr>
              <w:jc w:val="center"/>
              <w:rPr>
                <w:rFonts w:ascii="Times New Roman" w:hAnsi="Times New Roman" w:cs="Times New Roman"/>
                <w:sz w:val="17"/>
                <w:szCs w:val="17"/>
              </w:rPr>
            </w:pPr>
          </w:p>
        </w:tc>
        <w:tc>
          <w:tcPr>
            <w:tcW w:w="670" w:type="dxa"/>
          </w:tcPr>
          <w:p w14:paraId="1A320FC7" w14:textId="77777777" w:rsidR="00330E35" w:rsidRPr="00F642E9" w:rsidRDefault="00330E35" w:rsidP="007B7E8B">
            <w:pPr>
              <w:jc w:val="center"/>
              <w:rPr>
                <w:rFonts w:ascii="Times New Roman" w:hAnsi="Times New Roman" w:cs="Times New Roman"/>
                <w:sz w:val="17"/>
                <w:szCs w:val="17"/>
              </w:rPr>
            </w:pPr>
          </w:p>
        </w:tc>
      </w:tr>
      <w:tr w:rsidR="00F642E9" w:rsidRPr="00F642E9" w14:paraId="01A56EA2" w14:textId="77777777" w:rsidTr="007B7E8B">
        <w:tc>
          <w:tcPr>
            <w:tcW w:w="266" w:type="dxa"/>
          </w:tcPr>
          <w:p w14:paraId="02E91627" w14:textId="77777777" w:rsidR="00330E35" w:rsidRPr="00F642E9" w:rsidRDefault="00330E35" w:rsidP="007B7E8B">
            <w:pPr>
              <w:rPr>
                <w:rFonts w:ascii="Times New Roman" w:hAnsi="Times New Roman" w:cs="Times New Roman"/>
                <w:sz w:val="17"/>
                <w:szCs w:val="17"/>
              </w:rPr>
            </w:pPr>
          </w:p>
        </w:tc>
        <w:tc>
          <w:tcPr>
            <w:tcW w:w="1984" w:type="dxa"/>
          </w:tcPr>
          <w:p w14:paraId="43038F57"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BRS</w:t>
            </w:r>
          </w:p>
        </w:tc>
        <w:tc>
          <w:tcPr>
            <w:tcW w:w="669" w:type="dxa"/>
          </w:tcPr>
          <w:p w14:paraId="7A9EC6C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0.359        </w:t>
            </w:r>
          </w:p>
        </w:tc>
        <w:tc>
          <w:tcPr>
            <w:tcW w:w="669" w:type="dxa"/>
          </w:tcPr>
          <w:p w14:paraId="383CF71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-0.417         </w:t>
            </w:r>
          </w:p>
        </w:tc>
        <w:tc>
          <w:tcPr>
            <w:tcW w:w="670" w:type="dxa"/>
          </w:tcPr>
          <w:p w14:paraId="15E11B8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0.472        </w:t>
            </w:r>
          </w:p>
        </w:tc>
        <w:tc>
          <w:tcPr>
            <w:tcW w:w="669" w:type="dxa"/>
          </w:tcPr>
          <w:p w14:paraId="77E9FDE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-0.599         </w:t>
            </w:r>
          </w:p>
        </w:tc>
        <w:tc>
          <w:tcPr>
            <w:tcW w:w="669" w:type="dxa"/>
          </w:tcPr>
          <w:p w14:paraId="66BD99E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0.273</w:t>
            </w:r>
          </w:p>
        </w:tc>
        <w:tc>
          <w:tcPr>
            <w:tcW w:w="670" w:type="dxa"/>
          </w:tcPr>
          <w:p w14:paraId="12C5DB7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-0.391         </w:t>
            </w:r>
          </w:p>
        </w:tc>
        <w:tc>
          <w:tcPr>
            <w:tcW w:w="669" w:type="dxa"/>
          </w:tcPr>
          <w:p w14:paraId="4B80D53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0.355        </w:t>
            </w:r>
          </w:p>
        </w:tc>
        <w:tc>
          <w:tcPr>
            <w:tcW w:w="670" w:type="dxa"/>
          </w:tcPr>
          <w:p w14:paraId="28819F2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-0.339         </w:t>
            </w:r>
          </w:p>
        </w:tc>
        <w:tc>
          <w:tcPr>
            <w:tcW w:w="669" w:type="dxa"/>
          </w:tcPr>
          <w:p w14:paraId="0FC2E5F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42FD364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718442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8FC018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6D49FE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607D37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5482E9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D2FE65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B89F6DD" w14:textId="77777777" w:rsidTr="007B7E8B">
        <w:tc>
          <w:tcPr>
            <w:tcW w:w="266" w:type="dxa"/>
          </w:tcPr>
          <w:p w14:paraId="4291DF18" w14:textId="77777777" w:rsidR="00330E35" w:rsidRPr="00F642E9" w:rsidRDefault="00330E35" w:rsidP="007B7E8B">
            <w:pPr>
              <w:rPr>
                <w:rFonts w:ascii="Times New Roman" w:hAnsi="Times New Roman" w:cs="Times New Roman"/>
                <w:sz w:val="17"/>
                <w:szCs w:val="17"/>
              </w:rPr>
            </w:pPr>
          </w:p>
        </w:tc>
        <w:tc>
          <w:tcPr>
            <w:tcW w:w="1984" w:type="dxa"/>
          </w:tcPr>
          <w:p w14:paraId="712875EE" w14:textId="77777777" w:rsidR="00330E35" w:rsidRPr="00F642E9" w:rsidRDefault="00330E35" w:rsidP="007B7E8B">
            <w:pPr>
              <w:rPr>
                <w:rFonts w:ascii="Times New Roman" w:hAnsi="Times New Roman" w:cs="Times New Roman"/>
                <w:sz w:val="17"/>
                <w:szCs w:val="17"/>
              </w:rPr>
            </w:pPr>
          </w:p>
        </w:tc>
        <w:tc>
          <w:tcPr>
            <w:tcW w:w="669" w:type="dxa"/>
          </w:tcPr>
          <w:p w14:paraId="38412B70" w14:textId="77777777" w:rsidR="00330E35" w:rsidRPr="00F642E9" w:rsidRDefault="00330E35" w:rsidP="007B7E8B">
            <w:pPr>
              <w:jc w:val="center"/>
              <w:rPr>
                <w:rFonts w:ascii="Times New Roman" w:hAnsi="Times New Roman" w:cs="Times New Roman"/>
                <w:sz w:val="17"/>
                <w:szCs w:val="17"/>
              </w:rPr>
            </w:pPr>
          </w:p>
        </w:tc>
        <w:tc>
          <w:tcPr>
            <w:tcW w:w="669" w:type="dxa"/>
          </w:tcPr>
          <w:p w14:paraId="372C4AD2" w14:textId="77777777" w:rsidR="00330E35" w:rsidRPr="00F642E9" w:rsidRDefault="00330E35" w:rsidP="007B7E8B">
            <w:pPr>
              <w:jc w:val="center"/>
              <w:rPr>
                <w:rFonts w:ascii="Times New Roman" w:hAnsi="Times New Roman" w:cs="Times New Roman"/>
                <w:sz w:val="17"/>
                <w:szCs w:val="17"/>
              </w:rPr>
            </w:pPr>
          </w:p>
        </w:tc>
        <w:tc>
          <w:tcPr>
            <w:tcW w:w="670" w:type="dxa"/>
          </w:tcPr>
          <w:p w14:paraId="393F19AE" w14:textId="77777777" w:rsidR="00330E35" w:rsidRPr="00F642E9" w:rsidRDefault="00330E35" w:rsidP="007B7E8B">
            <w:pPr>
              <w:jc w:val="center"/>
              <w:rPr>
                <w:rFonts w:ascii="Times New Roman" w:hAnsi="Times New Roman" w:cs="Times New Roman"/>
                <w:sz w:val="17"/>
                <w:szCs w:val="17"/>
              </w:rPr>
            </w:pPr>
          </w:p>
        </w:tc>
        <w:tc>
          <w:tcPr>
            <w:tcW w:w="669" w:type="dxa"/>
          </w:tcPr>
          <w:p w14:paraId="44C8F550" w14:textId="77777777" w:rsidR="00330E35" w:rsidRPr="00F642E9" w:rsidRDefault="00330E35" w:rsidP="007B7E8B">
            <w:pPr>
              <w:jc w:val="center"/>
              <w:rPr>
                <w:rFonts w:ascii="Times New Roman" w:hAnsi="Times New Roman" w:cs="Times New Roman"/>
                <w:sz w:val="17"/>
                <w:szCs w:val="17"/>
              </w:rPr>
            </w:pPr>
          </w:p>
        </w:tc>
        <w:tc>
          <w:tcPr>
            <w:tcW w:w="669" w:type="dxa"/>
          </w:tcPr>
          <w:p w14:paraId="6C77D461" w14:textId="77777777" w:rsidR="00330E35" w:rsidRPr="00F642E9" w:rsidRDefault="00330E35" w:rsidP="007B7E8B">
            <w:pPr>
              <w:jc w:val="center"/>
              <w:rPr>
                <w:rFonts w:ascii="Times New Roman" w:hAnsi="Times New Roman" w:cs="Times New Roman"/>
                <w:sz w:val="17"/>
                <w:szCs w:val="17"/>
              </w:rPr>
            </w:pPr>
          </w:p>
        </w:tc>
        <w:tc>
          <w:tcPr>
            <w:tcW w:w="670" w:type="dxa"/>
          </w:tcPr>
          <w:p w14:paraId="4C1B70AB" w14:textId="77777777" w:rsidR="00330E35" w:rsidRPr="00F642E9" w:rsidRDefault="00330E35" w:rsidP="007B7E8B">
            <w:pPr>
              <w:jc w:val="center"/>
              <w:rPr>
                <w:rFonts w:ascii="Times New Roman" w:hAnsi="Times New Roman" w:cs="Times New Roman"/>
                <w:sz w:val="17"/>
                <w:szCs w:val="17"/>
              </w:rPr>
            </w:pPr>
          </w:p>
        </w:tc>
        <w:tc>
          <w:tcPr>
            <w:tcW w:w="669" w:type="dxa"/>
          </w:tcPr>
          <w:p w14:paraId="53BE2B75" w14:textId="77777777" w:rsidR="00330E35" w:rsidRPr="00F642E9" w:rsidRDefault="00330E35" w:rsidP="007B7E8B">
            <w:pPr>
              <w:jc w:val="center"/>
              <w:rPr>
                <w:rFonts w:ascii="Times New Roman" w:hAnsi="Times New Roman" w:cs="Times New Roman"/>
                <w:sz w:val="17"/>
                <w:szCs w:val="17"/>
              </w:rPr>
            </w:pPr>
          </w:p>
        </w:tc>
        <w:tc>
          <w:tcPr>
            <w:tcW w:w="670" w:type="dxa"/>
          </w:tcPr>
          <w:p w14:paraId="41961174" w14:textId="77777777" w:rsidR="00330E35" w:rsidRPr="00F642E9" w:rsidRDefault="00330E35" w:rsidP="007B7E8B">
            <w:pPr>
              <w:jc w:val="center"/>
              <w:rPr>
                <w:rFonts w:ascii="Times New Roman" w:hAnsi="Times New Roman" w:cs="Times New Roman"/>
                <w:sz w:val="17"/>
                <w:szCs w:val="17"/>
              </w:rPr>
            </w:pPr>
          </w:p>
        </w:tc>
        <w:tc>
          <w:tcPr>
            <w:tcW w:w="669" w:type="dxa"/>
          </w:tcPr>
          <w:p w14:paraId="352862D6" w14:textId="77777777" w:rsidR="00330E35" w:rsidRPr="00F642E9" w:rsidRDefault="00330E35" w:rsidP="007B7E8B">
            <w:pPr>
              <w:jc w:val="center"/>
              <w:rPr>
                <w:rFonts w:ascii="Times New Roman" w:hAnsi="Times New Roman" w:cs="Times New Roman"/>
                <w:sz w:val="17"/>
                <w:szCs w:val="17"/>
              </w:rPr>
            </w:pPr>
          </w:p>
        </w:tc>
        <w:tc>
          <w:tcPr>
            <w:tcW w:w="669" w:type="dxa"/>
          </w:tcPr>
          <w:p w14:paraId="69648175" w14:textId="77777777" w:rsidR="00330E35" w:rsidRPr="00F642E9" w:rsidRDefault="00330E35" w:rsidP="007B7E8B">
            <w:pPr>
              <w:jc w:val="center"/>
              <w:rPr>
                <w:rFonts w:ascii="Times New Roman" w:hAnsi="Times New Roman" w:cs="Times New Roman"/>
                <w:sz w:val="17"/>
                <w:szCs w:val="17"/>
              </w:rPr>
            </w:pPr>
          </w:p>
        </w:tc>
        <w:tc>
          <w:tcPr>
            <w:tcW w:w="670" w:type="dxa"/>
          </w:tcPr>
          <w:p w14:paraId="4FC75DEA" w14:textId="77777777" w:rsidR="00330E35" w:rsidRPr="00F642E9" w:rsidRDefault="00330E35" w:rsidP="007B7E8B">
            <w:pPr>
              <w:jc w:val="center"/>
              <w:rPr>
                <w:rFonts w:ascii="Times New Roman" w:hAnsi="Times New Roman" w:cs="Times New Roman"/>
                <w:sz w:val="17"/>
                <w:szCs w:val="17"/>
              </w:rPr>
            </w:pPr>
          </w:p>
        </w:tc>
        <w:tc>
          <w:tcPr>
            <w:tcW w:w="669" w:type="dxa"/>
          </w:tcPr>
          <w:p w14:paraId="2E6AAFE1" w14:textId="77777777" w:rsidR="00330E35" w:rsidRPr="00F642E9" w:rsidRDefault="00330E35" w:rsidP="007B7E8B">
            <w:pPr>
              <w:jc w:val="center"/>
              <w:rPr>
                <w:rFonts w:ascii="Times New Roman" w:hAnsi="Times New Roman" w:cs="Times New Roman"/>
                <w:sz w:val="17"/>
                <w:szCs w:val="17"/>
              </w:rPr>
            </w:pPr>
          </w:p>
        </w:tc>
        <w:tc>
          <w:tcPr>
            <w:tcW w:w="669" w:type="dxa"/>
          </w:tcPr>
          <w:p w14:paraId="4DEA045C" w14:textId="77777777" w:rsidR="00330E35" w:rsidRPr="00F642E9" w:rsidRDefault="00330E35" w:rsidP="007B7E8B">
            <w:pPr>
              <w:jc w:val="center"/>
              <w:rPr>
                <w:rFonts w:ascii="Times New Roman" w:hAnsi="Times New Roman" w:cs="Times New Roman"/>
                <w:sz w:val="17"/>
                <w:szCs w:val="17"/>
              </w:rPr>
            </w:pPr>
          </w:p>
        </w:tc>
        <w:tc>
          <w:tcPr>
            <w:tcW w:w="670" w:type="dxa"/>
          </w:tcPr>
          <w:p w14:paraId="25B60B0D" w14:textId="77777777" w:rsidR="00330E35" w:rsidRPr="00F642E9" w:rsidRDefault="00330E35" w:rsidP="007B7E8B">
            <w:pPr>
              <w:jc w:val="center"/>
              <w:rPr>
                <w:rFonts w:ascii="Times New Roman" w:hAnsi="Times New Roman" w:cs="Times New Roman"/>
                <w:sz w:val="17"/>
                <w:szCs w:val="17"/>
              </w:rPr>
            </w:pPr>
          </w:p>
        </w:tc>
        <w:tc>
          <w:tcPr>
            <w:tcW w:w="669" w:type="dxa"/>
          </w:tcPr>
          <w:p w14:paraId="53D2AC17" w14:textId="77777777" w:rsidR="00330E35" w:rsidRPr="00F642E9" w:rsidRDefault="00330E35" w:rsidP="007B7E8B">
            <w:pPr>
              <w:jc w:val="center"/>
              <w:rPr>
                <w:rFonts w:ascii="Times New Roman" w:hAnsi="Times New Roman" w:cs="Times New Roman"/>
                <w:sz w:val="17"/>
                <w:szCs w:val="17"/>
              </w:rPr>
            </w:pPr>
          </w:p>
        </w:tc>
        <w:tc>
          <w:tcPr>
            <w:tcW w:w="670" w:type="dxa"/>
          </w:tcPr>
          <w:p w14:paraId="5420DB4D" w14:textId="77777777" w:rsidR="00330E35" w:rsidRPr="00F642E9" w:rsidRDefault="00330E35" w:rsidP="007B7E8B">
            <w:pPr>
              <w:jc w:val="center"/>
              <w:rPr>
                <w:rFonts w:ascii="Times New Roman" w:hAnsi="Times New Roman" w:cs="Times New Roman"/>
                <w:sz w:val="17"/>
                <w:szCs w:val="17"/>
              </w:rPr>
            </w:pPr>
          </w:p>
        </w:tc>
      </w:tr>
      <w:tr w:rsidR="00F642E9" w:rsidRPr="00F642E9" w14:paraId="1E75F998" w14:textId="77777777" w:rsidTr="007B7E8B">
        <w:tc>
          <w:tcPr>
            <w:tcW w:w="2250" w:type="dxa"/>
            <w:gridSpan w:val="2"/>
          </w:tcPr>
          <w:p w14:paraId="46D02040"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Social Network Questionnaire</w:t>
            </w:r>
          </w:p>
        </w:tc>
        <w:tc>
          <w:tcPr>
            <w:tcW w:w="669" w:type="dxa"/>
          </w:tcPr>
          <w:p w14:paraId="39721848" w14:textId="77777777" w:rsidR="00330E35" w:rsidRPr="00F642E9" w:rsidRDefault="00330E35" w:rsidP="007B7E8B">
            <w:pPr>
              <w:jc w:val="center"/>
              <w:rPr>
                <w:rFonts w:ascii="Times New Roman" w:hAnsi="Times New Roman" w:cs="Times New Roman"/>
                <w:sz w:val="17"/>
                <w:szCs w:val="17"/>
              </w:rPr>
            </w:pPr>
          </w:p>
        </w:tc>
        <w:tc>
          <w:tcPr>
            <w:tcW w:w="669" w:type="dxa"/>
          </w:tcPr>
          <w:p w14:paraId="691A649C" w14:textId="77777777" w:rsidR="00330E35" w:rsidRPr="00F642E9" w:rsidRDefault="00330E35" w:rsidP="007B7E8B">
            <w:pPr>
              <w:jc w:val="center"/>
              <w:rPr>
                <w:rFonts w:ascii="Times New Roman" w:hAnsi="Times New Roman" w:cs="Times New Roman"/>
                <w:sz w:val="17"/>
                <w:szCs w:val="17"/>
              </w:rPr>
            </w:pPr>
          </w:p>
        </w:tc>
        <w:tc>
          <w:tcPr>
            <w:tcW w:w="670" w:type="dxa"/>
          </w:tcPr>
          <w:p w14:paraId="3492A870" w14:textId="77777777" w:rsidR="00330E35" w:rsidRPr="00F642E9" w:rsidRDefault="00330E35" w:rsidP="007B7E8B">
            <w:pPr>
              <w:jc w:val="center"/>
              <w:rPr>
                <w:rFonts w:ascii="Times New Roman" w:hAnsi="Times New Roman" w:cs="Times New Roman"/>
                <w:sz w:val="17"/>
                <w:szCs w:val="17"/>
              </w:rPr>
            </w:pPr>
          </w:p>
        </w:tc>
        <w:tc>
          <w:tcPr>
            <w:tcW w:w="669" w:type="dxa"/>
          </w:tcPr>
          <w:p w14:paraId="79549C83" w14:textId="77777777" w:rsidR="00330E35" w:rsidRPr="00F642E9" w:rsidRDefault="00330E35" w:rsidP="007B7E8B">
            <w:pPr>
              <w:jc w:val="center"/>
              <w:rPr>
                <w:rFonts w:ascii="Times New Roman" w:hAnsi="Times New Roman" w:cs="Times New Roman"/>
                <w:sz w:val="17"/>
                <w:szCs w:val="17"/>
              </w:rPr>
            </w:pPr>
          </w:p>
        </w:tc>
        <w:tc>
          <w:tcPr>
            <w:tcW w:w="669" w:type="dxa"/>
          </w:tcPr>
          <w:p w14:paraId="3E0546E6" w14:textId="77777777" w:rsidR="00330E35" w:rsidRPr="00F642E9" w:rsidRDefault="00330E35" w:rsidP="007B7E8B">
            <w:pPr>
              <w:jc w:val="center"/>
              <w:rPr>
                <w:rFonts w:ascii="Times New Roman" w:hAnsi="Times New Roman" w:cs="Times New Roman"/>
                <w:sz w:val="17"/>
                <w:szCs w:val="17"/>
              </w:rPr>
            </w:pPr>
          </w:p>
        </w:tc>
        <w:tc>
          <w:tcPr>
            <w:tcW w:w="670" w:type="dxa"/>
          </w:tcPr>
          <w:p w14:paraId="6B7DC263" w14:textId="77777777" w:rsidR="00330E35" w:rsidRPr="00F642E9" w:rsidRDefault="00330E35" w:rsidP="007B7E8B">
            <w:pPr>
              <w:jc w:val="center"/>
              <w:rPr>
                <w:rFonts w:ascii="Times New Roman" w:hAnsi="Times New Roman" w:cs="Times New Roman"/>
                <w:sz w:val="17"/>
                <w:szCs w:val="17"/>
              </w:rPr>
            </w:pPr>
          </w:p>
        </w:tc>
        <w:tc>
          <w:tcPr>
            <w:tcW w:w="669" w:type="dxa"/>
          </w:tcPr>
          <w:p w14:paraId="52975230" w14:textId="77777777" w:rsidR="00330E35" w:rsidRPr="00F642E9" w:rsidRDefault="00330E35" w:rsidP="007B7E8B">
            <w:pPr>
              <w:jc w:val="center"/>
              <w:rPr>
                <w:rFonts w:ascii="Times New Roman" w:hAnsi="Times New Roman" w:cs="Times New Roman"/>
                <w:sz w:val="17"/>
                <w:szCs w:val="17"/>
              </w:rPr>
            </w:pPr>
          </w:p>
        </w:tc>
        <w:tc>
          <w:tcPr>
            <w:tcW w:w="670" w:type="dxa"/>
          </w:tcPr>
          <w:p w14:paraId="1238EFF4" w14:textId="77777777" w:rsidR="00330E35" w:rsidRPr="00F642E9" w:rsidRDefault="00330E35" w:rsidP="007B7E8B">
            <w:pPr>
              <w:jc w:val="center"/>
              <w:rPr>
                <w:rFonts w:ascii="Times New Roman" w:hAnsi="Times New Roman" w:cs="Times New Roman"/>
                <w:sz w:val="17"/>
                <w:szCs w:val="17"/>
              </w:rPr>
            </w:pPr>
          </w:p>
        </w:tc>
        <w:tc>
          <w:tcPr>
            <w:tcW w:w="669" w:type="dxa"/>
          </w:tcPr>
          <w:p w14:paraId="2D5A286D" w14:textId="77777777" w:rsidR="00330E35" w:rsidRPr="00F642E9" w:rsidRDefault="00330E35" w:rsidP="007B7E8B">
            <w:pPr>
              <w:jc w:val="center"/>
              <w:rPr>
                <w:rFonts w:ascii="Times New Roman" w:hAnsi="Times New Roman" w:cs="Times New Roman"/>
                <w:sz w:val="17"/>
                <w:szCs w:val="17"/>
              </w:rPr>
            </w:pPr>
          </w:p>
        </w:tc>
        <w:tc>
          <w:tcPr>
            <w:tcW w:w="669" w:type="dxa"/>
          </w:tcPr>
          <w:p w14:paraId="76CDADB1" w14:textId="77777777" w:rsidR="00330E35" w:rsidRPr="00F642E9" w:rsidRDefault="00330E35" w:rsidP="007B7E8B">
            <w:pPr>
              <w:jc w:val="center"/>
              <w:rPr>
                <w:rFonts w:ascii="Times New Roman" w:hAnsi="Times New Roman" w:cs="Times New Roman"/>
                <w:sz w:val="17"/>
                <w:szCs w:val="17"/>
              </w:rPr>
            </w:pPr>
          </w:p>
        </w:tc>
        <w:tc>
          <w:tcPr>
            <w:tcW w:w="670" w:type="dxa"/>
          </w:tcPr>
          <w:p w14:paraId="4B8D662C" w14:textId="77777777" w:rsidR="00330E35" w:rsidRPr="00F642E9" w:rsidRDefault="00330E35" w:rsidP="007B7E8B">
            <w:pPr>
              <w:jc w:val="center"/>
              <w:rPr>
                <w:rFonts w:ascii="Times New Roman" w:hAnsi="Times New Roman" w:cs="Times New Roman"/>
                <w:sz w:val="17"/>
                <w:szCs w:val="17"/>
              </w:rPr>
            </w:pPr>
          </w:p>
        </w:tc>
        <w:tc>
          <w:tcPr>
            <w:tcW w:w="669" w:type="dxa"/>
          </w:tcPr>
          <w:p w14:paraId="0A957E07" w14:textId="77777777" w:rsidR="00330E35" w:rsidRPr="00F642E9" w:rsidRDefault="00330E35" w:rsidP="007B7E8B">
            <w:pPr>
              <w:jc w:val="center"/>
              <w:rPr>
                <w:rFonts w:ascii="Times New Roman" w:hAnsi="Times New Roman" w:cs="Times New Roman"/>
                <w:sz w:val="17"/>
                <w:szCs w:val="17"/>
              </w:rPr>
            </w:pPr>
          </w:p>
        </w:tc>
        <w:tc>
          <w:tcPr>
            <w:tcW w:w="669" w:type="dxa"/>
          </w:tcPr>
          <w:p w14:paraId="2410966E" w14:textId="77777777" w:rsidR="00330E35" w:rsidRPr="00F642E9" w:rsidRDefault="00330E35" w:rsidP="007B7E8B">
            <w:pPr>
              <w:jc w:val="center"/>
              <w:rPr>
                <w:rFonts w:ascii="Times New Roman" w:hAnsi="Times New Roman" w:cs="Times New Roman"/>
                <w:sz w:val="17"/>
                <w:szCs w:val="17"/>
              </w:rPr>
            </w:pPr>
          </w:p>
        </w:tc>
        <w:tc>
          <w:tcPr>
            <w:tcW w:w="670" w:type="dxa"/>
          </w:tcPr>
          <w:p w14:paraId="2B67C32B" w14:textId="77777777" w:rsidR="00330E35" w:rsidRPr="00F642E9" w:rsidRDefault="00330E35" w:rsidP="007B7E8B">
            <w:pPr>
              <w:jc w:val="center"/>
              <w:rPr>
                <w:rFonts w:ascii="Times New Roman" w:hAnsi="Times New Roman" w:cs="Times New Roman"/>
                <w:sz w:val="17"/>
                <w:szCs w:val="17"/>
              </w:rPr>
            </w:pPr>
          </w:p>
        </w:tc>
        <w:tc>
          <w:tcPr>
            <w:tcW w:w="669" w:type="dxa"/>
          </w:tcPr>
          <w:p w14:paraId="46B70DDB" w14:textId="77777777" w:rsidR="00330E35" w:rsidRPr="00F642E9" w:rsidRDefault="00330E35" w:rsidP="007B7E8B">
            <w:pPr>
              <w:jc w:val="center"/>
              <w:rPr>
                <w:rFonts w:ascii="Times New Roman" w:hAnsi="Times New Roman" w:cs="Times New Roman"/>
                <w:sz w:val="17"/>
                <w:szCs w:val="17"/>
              </w:rPr>
            </w:pPr>
          </w:p>
        </w:tc>
        <w:tc>
          <w:tcPr>
            <w:tcW w:w="670" w:type="dxa"/>
          </w:tcPr>
          <w:p w14:paraId="779B5E1A" w14:textId="77777777" w:rsidR="00330E35" w:rsidRPr="00F642E9" w:rsidRDefault="00330E35" w:rsidP="007B7E8B">
            <w:pPr>
              <w:jc w:val="center"/>
              <w:rPr>
                <w:rFonts w:ascii="Times New Roman" w:hAnsi="Times New Roman" w:cs="Times New Roman"/>
                <w:sz w:val="17"/>
                <w:szCs w:val="17"/>
              </w:rPr>
            </w:pPr>
          </w:p>
        </w:tc>
      </w:tr>
      <w:tr w:rsidR="00F642E9" w:rsidRPr="00F642E9" w14:paraId="7E106D39" w14:textId="77777777" w:rsidTr="007B7E8B">
        <w:tc>
          <w:tcPr>
            <w:tcW w:w="266" w:type="dxa"/>
          </w:tcPr>
          <w:p w14:paraId="2EF4F04C" w14:textId="77777777" w:rsidR="00330E35" w:rsidRPr="00F642E9" w:rsidRDefault="00330E35" w:rsidP="007B7E8B">
            <w:pPr>
              <w:rPr>
                <w:rFonts w:ascii="Times New Roman" w:hAnsi="Times New Roman" w:cs="Times New Roman"/>
                <w:sz w:val="17"/>
                <w:szCs w:val="17"/>
              </w:rPr>
            </w:pPr>
          </w:p>
        </w:tc>
        <w:tc>
          <w:tcPr>
            <w:tcW w:w="1984" w:type="dxa"/>
          </w:tcPr>
          <w:p w14:paraId="05B3504E"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SNQ</w:t>
            </w:r>
          </w:p>
        </w:tc>
        <w:tc>
          <w:tcPr>
            <w:tcW w:w="669" w:type="dxa"/>
          </w:tcPr>
          <w:p w14:paraId="4B1C78C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0.088        </w:t>
            </w:r>
          </w:p>
        </w:tc>
        <w:tc>
          <w:tcPr>
            <w:tcW w:w="669" w:type="dxa"/>
          </w:tcPr>
          <w:p w14:paraId="1E517BB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-0.179         </w:t>
            </w:r>
          </w:p>
        </w:tc>
        <w:tc>
          <w:tcPr>
            <w:tcW w:w="670" w:type="dxa"/>
          </w:tcPr>
          <w:p w14:paraId="370357F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0.147        </w:t>
            </w:r>
          </w:p>
        </w:tc>
        <w:tc>
          <w:tcPr>
            <w:tcW w:w="669" w:type="dxa"/>
          </w:tcPr>
          <w:p w14:paraId="1652AC0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-0.199         </w:t>
            </w:r>
          </w:p>
        </w:tc>
        <w:tc>
          <w:tcPr>
            <w:tcW w:w="669" w:type="dxa"/>
          </w:tcPr>
          <w:p w14:paraId="7C9F11D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0.320</w:t>
            </w:r>
          </w:p>
        </w:tc>
        <w:tc>
          <w:tcPr>
            <w:tcW w:w="670" w:type="dxa"/>
          </w:tcPr>
          <w:p w14:paraId="7D7D2C6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-0.340         </w:t>
            </w:r>
          </w:p>
        </w:tc>
        <w:tc>
          <w:tcPr>
            <w:tcW w:w="669" w:type="dxa"/>
          </w:tcPr>
          <w:p w14:paraId="461CE1C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0.124        </w:t>
            </w:r>
          </w:p>
        </w:tc>
        <w:tc>
          <w:tcPr>
            <w:tcW w:w="670" w:type="dxa"/>
          </w:tcPr>
          <w:p w14:paraId="5D0D727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-0.085         </w:t>
            </w:r>
          </w:p>
        </w:tc>
        <w:tc>
          <w:tcPr>
            <w:tcW w:w="669" w:type="dxa"/>
          </w:tcPr>
          <w:p w14:paraId="67ED38C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0.132         </w:t>
            </w:r>
          </w:p>
        </w:tc>
        <w:tc>
          <w:tcPr>
            <w:tcW w:w="669" w:type="dxa"/>
          </w:tcPr>
          <w:p w14:paraId="12A7828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3F467DC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E534EB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CFFE17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F79F01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3FC9C5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D06845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2D9846B6" w14:textId="77777777" w:rsidTr="007B7E8B">
        <w:tc>
          <w:tcPr>
            <w:tcW w:w="266" w:type="dxa"/>
          </w:tcPr>
          <w:p w14:paraId="573B1FB6" w14:textId="77777777" w:rsidR="00330E35" w:rsidRPr="00F642E9" w:rsidRDefault="00330E35" w:rsidP="007B7E8B">
            <w:pPr>
              <w:rPr>
                <w:rFonts w:ascii="Times New Roman" w:hAnsi="Times New Roman" w:cs="Times New Roman"/>
                <w:sz w:val="17"/>
                <w:szCs w:val="17"/>
              </w:rPr>
            </w:pPr>
          </w:p>
        </w:tc>
        <w:tc>
          <w:tcPr>
            <w:tcW w:w="1984" w:type="dxa"/>
          </w:tcPr>
          <w:p w14:paraId="123C7AA3" w14:textId="77777777" w:rsidR="00330E35" w:rsidRPr="00F642E9" w:rsidRDefault="00330E35" w:rsidP="007B7E8B">
            <w:pPr>
              <w:rPr>
                <w:rFonts w:ascii="Times New Roman" w:hAnsi="Times New Roman" w:cs="Times New Roman"/>
                <w:sz w:val="17"/>
                <w:szCs w:val="17"/>
              </w:rPr>
            </w:pPr>
          </w:p>
        </w:tc>
        <w:tc>
          <w:tcPr>
            <w:tcW w:w="669" w:type="dxa"/>
          </w:tcPr>
          <w:p w14:paraId="353979CF" w14:textId="77777777" w:rsidR="00330E35" w:rsidRPr="00F642E9" w:rsidRDefault="00330E35" w:rsidP="007B7E8B">
            <w:pPr>
              <w:jc w:val="center"/>
              <w:rPr>
                <w:rFonts w:ascii="Times New Roman" w:hAnsi="Times New Roman" w:cs="Times New Roman"/>
                <w:sz w:val="17"/>
                <w:szCs w:val="17"/>
              </w:rPr>
            </w:pPr>
          </w:p>
        </w:tc>
        <w:tc>
          <w:tcPr>
            <w:tcW w:w="669" w:type="dxa"/>
          </w:tcPr>
          <w:p w14:paraId="7902D5AF" w14:textId="77777777" w:rsidR="00330E35" w:rsidRPr="00F642E9" w:rsidRDefault="00330E35" w:rsidP="007B7E8B">
            <w:pPr>
              <w:jc w:val="center"/>
              <w:rPr>
                <w:rFonts w:ascii="Times New Roman" w:hAnsi="Times New Roman" w:cs="Times New Roman"/>
                <w:sz w:val="17"/>
                <w:szCs w:val="17"/>
              </w:rPr>
            </w:pPr>
          </w:p>
        </w:tc>
        <w:tc>
          <w:tcPr>
            <w:tcW w:w="670" w:type="dxa"/>
          </w:tcPr>
          <w:p w14:paraId="7CCC9275" w14:textId="77777777" w:rsidR="00330E35" w:rsidRPr="00F642E9" w:rsidRDefault="00330E35" w:rsidP="007B7E8B">
            <w:pPr>
              <w:jc w:val="center"/>
              <w:rPr>
                <w:rFonts w:ascii="Times New Roman" w:hAnsi="Times New Roman" w:cs="Times New Roman"/>
                <w:sz w:val="17"/>
                <w:szCs w:val="17"/>
              </w:rPr>
            </w:pPr>
          </w:p>
        </w:tc>
        <w:tc>
          <w:tcPr>
            <w:tcW w:w="669" w:type="dxa"/>
          </w:tcPr>
          <w:p w14:paraId="4F1B8452" w14:textId="77777777" w:rsidR="00330E35" w:rsidRPr="00F642E9" w:rsidRDefault="00330E35" w:rsidP="007B7E8B">
            <w:pPr>
              <w:jc w:val="center"/>
              <w:rPr>
                <w:rFonts w:ascii="Times New Roman" w:hAnsi="Times New Roman" w:cs="Times New Roman"/>
                <w:sz w:val="17"/>
                <w:szCs w:val="17"/>
              </w:rPr>
            </w:pPr>
          </w:p>
        </w:tc>
        <w:tc>
          <w:tcPr>
            <w:tcW w:w="669" w:type="dxa"/>
          </w:tcPr>
          <w:p w14:paraId="6DB01454" w14:textId="77777777" w:rsidR="00330E35" w:rsidRPr="00F642E9" w:rsidRDefault="00330E35" w:rsidP="007B7E8B">
            <w:pPr>
              <w:jc w:val="center"/>
              <w:rPr>
                <w:rFonts w:ascii="Times New Roman" w:hAnsi="Times New Roman" w:cs="Times New Roman"/>
                <w:sz w:val="17"/>
                <w:szCs w:val="17"/>
              </w:rPr>
            </w:pPr>
          </w:p>
        </w:tc>
        <w:tc>
          <w:tcPr>
            <w:tcW w:w="670" w:type="dxa"/>
          </w:tcPr>
          <w:p w14:paraId="1708D2DA" w14:textId="77777777" w:rsidR="00330E35" w:rsidRPr="00F642E9" w:rsidRDefault="00330E35" w:rsidP="007B7E8B">
            <w:pPr>
              <w:jc w:val="center"/>
              <w:rPr>
                <w:rFonts w:ascii="Times New Roman" w:hAnsi="Times New Roman" w:cs="Times New Roman"/>
                <w:sz w:val="17"/>
                <w:szCs w:val="17"/>
              </w:rPr>
            </w:pPr>
          </w:p>
        </w:tc>
        <w:tc>
          <w:tcPr>
            <w:tcW w:w="669" w:type="dxa"/>
          </w:tcPr>
          <w:p w14:paraId="488DC43F" w14:textId="77777777" w:rsidR="00330E35" w:rsidRPr="00F642E9" w:rsidRDefault="00330E35" w:rsidP="007B7E8B">
            <w:pPr>
              <w:jc w:val="center"/>
              <w:rPr>
                <w:rFonts w:ascii="Times New Roman" w:hAnsi="Times New Roman" w:cs="Times New Roman"/>
                <w:sz w:val="17"/>
                <w:szCs w:val="17"/>
              </w:rPr>
            </w:pPr>
          </w:p>
        </w:tc>
        <w:tc>
          <w:tcPr>
            <w:tcW w:w="670" w:type="dxa"/>
          </w:tcPr>
          <w:p w14:paraId="01AE7092" w14:textId="77777777" w:rsidR="00330E35" w:rsidRPr="00F642E9" w:rsidRDefault="00330E35" w:rsidP="007B7E8B">
            <w:pPr>
              <w:jc w:val="center"/>
              <w:rPr>
                <w:rFonts w:ascii="Times New Roman" w:hAnsi="Times New Roman" w:cs="Times New Roman"/>
                <w:sz w:val="17"/>
                <w:szCs w:val="17"/>
              </w:rPr>
            </w:pPr>
          </w:p>
        </w:tc>
        <w:tc>
          <w:tcPr>
            <w:tcW w:w="669" w:type="dxa"/>
          </w:tcPr>
          <w:p w14:paraId="1C212FB0" w14:textId="77777777" w:rsidR="00330E35" w:rsidRPr="00F642E9" w:rsidRDefault="00330E35" w:rsidP="007B7E8B">
            <w:pPr>
              <w:jc w:val="center"/>
              <w:rPr>
                <w:rFonts w:ascii="Times New Roman" w:hAnsi="Times New Roman" w:cs="Times New Roman"/>
                <w:sz w:val="17"/>
                <w:szCs w:val="17"/>
              </w:rPr>
            </w:pPr>
          </w:p>
        </w:tc>
        <w:tc>
          <w:tcPr>
            <w:tcW w:w="669" w:type="dxa"/>
          </w:tcPr>
          <w:p w14:paraId="402F3195" w14:textId="77777777" w:rsidR="00330E35" w:rsidRPr="00F642E9" w:rsidRDefault="00330E35" w:rsidP="007B7E8B">
            <w:pPr>
              <w:jc w:val="center"/>
              <w:rPr>
                <w:rFonts w:ascii="Times New Roman" w:hAnsi="Times New Roman" w:cs="Times New Roman"/>
                <w:sz w:val="17"/>
                <w:szCs w:val="17"/>
              </w:rPr>
            </w:pPr>
          </w:p>
        </w:tc>
        <w:tc>
          <w:tcPr>
            <w:tcW w:w="670" w:type="dxa"/>
          </w:tcPr>
          <w:p w14:paraId="6D8DE5E9" w14:textId="77777777" w:rsidR="00330E35" w:rsidRPr="00F642E9" w:rsidRDefault="00330E35" w:rsidP="007B7E8B">
            <w:pPr>
              <w:jc w:val="center"/>
              <w:rPr>
                <w:rFonts w:ascii="Times New Roman" w:hAnsi="Times New Roman" w:cs="Times New Roman"/>
                <w:sz w:val="17"/>
                <w:szCs w:val="17"/>
              </w:rPr>
            </w:pPr>
          </w:p>
        </w:tc>
        <w:tc>
          <w:tcPr>
            <w:tcW w:w="669" w:type="dxa"/>
          </w:tcPr>
          <w:p w14:paraId="77BA121A" w14:textId="77777777" w:rsidR="00330E35" w:rsidRPr="00F642E9" w:rsidRDefault="00330E35" w:rsidP="007B7E8B">
            <w:pPr>
              <w:jc w:val="center"/>
              <w:rPr>
                <w:rFonts w:ascii="Times New Roman" w:hAnsi="Times New Roman" w:cs="Times New Roman"/>
                <w:sz w:val="17"/>
                <w:szCs w:val="17"/>
              </w:rPr>
            </w:pPr>
          </w:p>
        </w:tc>
        <w:tc>
          <w:tcPr>
            <w:tcW w:w="669" w:type="dxa"/>
          </w:tcPr>
          <w:p w14:paraId="38557664" w14:textId="77777777" w:rsidR="00330E35" w:rsidRPr="00F642E9" w:rsidRDefault="00330E35" w:rsidP="007B7E8B">
            <w:pPr>
              <w:jc w:val="center"/>
              <w:rPr>
                <w:rFonts w:ascii="Times New Roman" w:hAnsi="Times New Roman" w:cs="Times New Roman"/>
                <w:sz w:val="17"/>
                <w:szCs w:val="17"/>
              </w:rPr>
            </w:pPr>
          </w:p>
        </w:tc>
        <w:tc>
          <w:tcPr>
            <w:tcW w:w="670" w:type="dxa"/>
          </w:tcPr>
          <w:p w14:paraId="41ABB96A" w14:textId="77777777" w:rsidR="00330E35" w:rsidRPr="00F642E9" w:rsidRDefault="00330E35" w:rsidP="007B7E8B">
            <w:pPr>
              <w:jc w:val="center"/>
              <w:rPr>
                <w:rFonts w:ascii="Times New Roman" w:hAnsi="Times New Roman" w:cs="Times New Roman"/>
                <w:sz w:val="17"/>
                <w:szCs w:val="17"/>
              </w:rPr>
            </w:pPr>
          </w:p>
        </w:tc>
        <w:tc>
          <w:tcPr>
            <w:tcW w:w="669" w:type="dxa"/>
          </w:tcPr>
          <w:p w14:paraId="73F4DE3D" w14:textId="77777777" w:rsidR="00330E35" w:rsidRPr="00F642E9" w:rsidRDefault="00330E35" w:rsidP="007B7E8B">
            <w:pPr>
              <w:jc w:val="center"/>
              <w:rPr>
                <w:rFonts w:ascii="Times New Roman" w:hAnsi="Times New Roman" w:cs="Times New Roman"/>
                <w:sz w:val="17"/>
                <w:szCs w:val="17"/>
              </w:rPr>
            </w:pPr>
          </w:p>
        </w:tc>
        <w:tc>
          <w:tcPr>
            <w:tcW w:w="670" w:type="dxa"/>
          </w:tcPr>
          <w:p w14:paraId="13FEB5FC" w14:textId="77777777" w:rsidR="00330E35" w:rsidRPr="00F642E9" w:rsidRDefault="00330E35" w:rsidP="007B7E8B">
            <w:pPr>
              <w:jc w:val="center"/>
              <w:rPr>
                <w:rFonts w:ascii="Times New Roman" w:hAnsi="Times New Roman" w:cs="Times New Roman"/>
                <w:sz w:val="17"/>
                <w:szCs w:val="17"/>
              </w:rPr>
            </w:pPr>
          </w:p>
        </w:tc>
      </w:tr>
      <w:tr w:rsidR="00F642E9" w:rsidRPr="00F642E9" w14:paraId="42B8A62C" w14:textId="77777777" w:rsidTr="007B7E8B">
        <w:tc>
          <w:tcPr>
            <w:tcW w:w="2250" w:type="dxa"/>
            <w:gridSpan w:val="2"/>
          </w:tcPr>
          <w:p w14:paraId="45DD7681"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Network of Relationships Inventory</w:t>
            </w:r>
          </w:p>
        </w:tc>
        <w:tc>
          <w:tcPr>
            <w:tcW w:w="669" w:type="dxa"/>
          </w:tcPr>
          <w:p w14:paraId="5C180A27" w14:textId="77777777" w:rsidR="00330E35" w:rsidRPr="00F642E9" w:rsidRDefault="00330E35" w:rsidP="007B7E8B">
            <w:pPr>
              <w:jc w:val="center"/>
              <w:rPr>
                <w:rFonts w:ascii="Times New Roman" w:hAnsi="Times New Roman" w:cs="Times New Roman"/>
                <w:sz w:val="17"/>
                <w:szCs w:val="17"/>
              </w:rPr>
            </w:pPr>
          </w:p>
        </w:tc>
        <w:tc>
          <w:tcPr>
            <w:tcW w:w="669" w:type="dxa"/>
          </w:tcPr>
          <w:p w14:paraId="214A6B76" w14:textId="77777777" w:rsidR="00330E35" w:rsidRPr="00F642E9" w:rsidRDefault="00330E35" w:rsidP="007B7E8B">
            <w:pPr>
              <w:jc w:val="center"/>
              <w:rPr>
                <w:rFonts w:ascii="Times New Roman" w:hAnsi="Times New Roman" w:cs="Times New Roman"/>
                <w:sz w:val="17"/>
                <w:szCs w:val="17"/>
              </w:rPr>
            </w:pPr>
          </w:p>
        </w:tc>
        <w:tc>
          <w:tcPr>
            <w:tcW w:w="670" w:type="dxa"/>
          </w:tcPr>
          <w:p w14:paraId="3F0959EB" w14:textId="77777777" w:rsidR="00330E35" w:rsidRPr="00F642E9" w:rsidRDefault="00330E35" w:rsidP="007B7E8B">
            <w:pPr>
              <w:jc w:val="center"/>
              <w:rPr>
                <w:rFonts w:ascii="Times New Roman" w:hAnsi="Times New Roman" w:cs="Times New Roman"/>
                <w:sz w:val="17"/>
                <w:szCs w:val="17"/>
              </w:rPr>
            </w:pPr>
          </w:p>
        </w:tc>
        <w:tc>
          <w:tcPr>
            <w:tcW w:w="669" w:type="dxa"/>
          </w:tcPr>
          <w:p w14:paraId="64CB7438" w14:textId="77777777" w:rsidR="00330E35" w:rsidRPr="00F642E9" w:rsidRDefault="00330E35" w:rsidP="007B7E8B">
            <w:pPr>
              <w:jc w:val="center"/>
              <w:rPr>
                <w:rFonts w:ascii="Times New Roman" w:hAnsi="Times New Roman" w:cs="Times New Roman"/>
                <w:sz w:val="17"/>
                <w:szCs w:val="17"/>
              </w:rPr>
            </w:pPr>
          </w:p>
        </w:tc>
        <w:tc>
          <w:tcPr>
            <w:tcW w:w="669" w:type="dxa"/>
          </w:tcPr>
          <w:p w14:paraId="6C367F1A" w14:textId="77777777" w:rsidR="00330E35" w:rsidRPr="00F642E9" w:rsidRDefault="00330E35" w:rsidP="007B7E8B">
            <w:pPr>
              <w:jc w:val="center"/>
              <w:rPr>
                <w:rFonts w:ascii="Times New Roman" w:hAnsi="Times New Roman" w:cs="Times New Roman"/>
                <w:sz w:val="17"/>
                <w:szCs w:val="17"/>
              </w:rPr>
            </w:pPr>
          </w:p>
        </w:tc>
        <w:tc>
          <w:tcPr>
            <w:tcW w:w="670" w:type="dxa"/>
          </w:tcPr>
          <w:p w14:paraId="01B704D5" w14:textId="77777777" w:rsidR="00330E35" w:rsidRPr="00F642E9" w:rsidRDefault="00330E35" w:rsidP="007B7E8B">
            <w:pPr>
              <w:jc w:val="center"/>
              <w:rPr>
                <w:rFonts w:ascii="Times New Roman" w:hAnsi="Times New Roman" w:cs="Times New Roman"/>
                <w:sz w:val="17"/>
                <w:szCs w:val="17"/>
              </w:rPr>
            </w:pPr>
          </w:p>
        </w:tc>
        <w:tc>
          <w:tcPr>
            <w:tcW w:w="669" w:type="dxa"/>
          </w:tcPr>
          <w:p w14:paraId="65410092" w14:textId="77777777" w:rsidR="00330E35" w:rsidRPr="00F642E9" w:rsidRDefault="00330E35" w:rsidP="007B7E8B">
            <w:pPr>
              <w:jc w:val="center"/>
              <w:rPr>
                <w:rFonts w:ascii="Times New Roman" w:hAnsi="Times New Roman" w:cs="Times New Roman"/>
                <w:sz w:val="17"/>
                <w:szCs w:val="17"/>
              </w:rPr>
            </w:pPr>
          </w:p>
        </w:tc>
        <w:tc>
          <w:tcPr>
            <w:tcW w:w="670" w:type="dxa"/>
          </w:tcPr>
          <w:p w14:paraId="09BFCCCB" w14:textId="77777777" w:rsidR="00330E35" w:rsidRPr="00F642E9" w:rsidRDefault="00330E35" w:rsidP="007B7E8B">
            <w:pPr>
              <w:jc w:val="center"/>
              <w:rPr>
                <w:rFonts w:ascii="Times New Roman" w:hAnsi="Times New Roman" w:cs="Times New Roman"/>
                <w:sz w:val="17"/>
                <w:szCs w:val="17"/>
              </w:rPr>
            </w:pPr>
          </w:p>
        </w:tc>
        <w:tc>
          <w:tcPr>
            <w:tcW w:w="669" w:type="dxa"/>
          </w:tcPr>
          <w:p w14:paraId="1E203382" w14:textId="77777777" w:rsidR="00330E35" w:rsidRPr="00F642E9" w:rsidRDefault="00330E35" w:rsidP="007B7E8B">
            <w:pPr>
              <w:jc w:val="center"/>
              <w:rPr>
                <w:rFonts w:ascii="Times New Roman" w:hAnsi="Times New Roman" w:cs="Times New Roman"/>
                <w:sz w:val="17"/>
                <w:szCs w:val="17"/>
              </w:rPr>
            </w:pPr>
          </w:p>
        </w:tc>
        <w:tc>
          <w:tcPr>
            <w:tcW w:w="669" w:type="dxa"/>
          </w:tcPr>
          <w:p w14:paraId="5464B8B3" w14:textId="77777777" w:rsidR="00330E35" w:rsidRPr="00F642E9" w:rsidRDefault="00330E35" w:rsidP="007B7E8B">
            <w:pPr>
              <w:jc w:val="center"/>
              <w:rPr>
                <w:rFonts w:ascii="Times New Roman" w:hAnsi="Times New Roman" w:cs="Times New Roman"/>
                <w:sz w:val="17"/>
                <w:szCs w:val="17"/>
              </w:rPr>
            </w:pPr>
          </w:p>
        </w:tc>
        <w:tc>
          <w:tcPr>
            <w:tcW w:w="670" w:type="dxa"/>
          </w:tcPr>
          <w:p w14:paraId="370E86E4" w14:textId="77777777" w:rsidR="00330E35" w:rsidRPr="00F642E9" w:rsidRDefault="00330E35" w:rsidP="007B7E8B">
            <w:pPr>
              <w:jc w:val="center"/>
              <w:rPr>
                <w:rFonts w:ascii="Times New Roman" w:hAnsi="Times New Roman" w:cs="Times New Roman"/>
                <w:sz w:val="17"/>
                <w:szCs w:val="17"/>
              </w:rPr>
            </w:pPr>
          </w:p>
        </w:tc>
        <w:tc>
          <w:tcPr>
            <w:tcW w:w="669" w:type="dxa"/>
          </w:tcPr>
          <w:p w14:paraId="4359A6D4" w14:textId="77777777" w:rsidR="00330E35" w:rsidRPr="00F642E9" w:rsidRDefault="00330E35" w:rsidP="007B7E8B">
            <w:pPr>
              <w:jc w:val="center"/>
              <w:rPr>
                <w:rFonts w:ascii="Times New Roman" w:hAnsi="Times New Roman" w:cs="Times New Roman"/>
                <w:sz w:val="17"/>
                <w:szCs w:val="17"/>
              </w:rPr>
            </w:pPr>
          </w:p>
        </w:tc>
        <w:tc>
          <w:tcPr>
            <w:tcW w:w="669" w:type="dxa"/>
          </w:tcPr>
          <w:p w14:paraId="6161F03A" w14:textId="77777777" w:rsidR="00330E35" w:rsidRPr="00F642E9" w:rsidRDefault="00330E35" w:rsidP="007B7E8B">
            <w:pPr>
              <w:jc w:val="center"/>
              <w:rPr>
                <w:rFonts w:ascii="Times New Roman" w:hAnsi="Times New Roman" w:cs="Times New Roman"/>
                <w:sz w:val="17"/>
                <w:szCs w:val="17"/>
              </w:rPr>
            </w:pPr>
          </w:p>
        </w:tc>
        <w:tc>
          <w:tcPr>
            <w:tcW w:w="670" w:type="dxa"/>
          </w:tcPr>
          <w:p w14:paraId="0549B96A" w14:textId="77777777" w:rsidR="00330E35" w:rsidRPr="00F642E9" w:rsidRDefault="00330E35" w:rsidP="007B7E8B">
            <w:pPr>
              <w:jc w:val="center"/>
              <w:rPr>
                <w:rFonts w:ascii="Times New Roman" w:hAnsi="Times New Roman" w:cs="Times New Roman"/>
                <w:sz w:val="17"/>
                <w:szCs w:val="17"/>
              </w:rPr>
            </w:pPr>
          </w:p>
        </w:tc>
        <w:tc>
          <w:tcPr>
            <w:tcW w:w="669" w:type="dxa"/>
          </w:tcPr>
          <w:p w14:paraId="785AD0E6" w14:textId="77777777" w:rsidR="00330E35" w:rsidRPr="00F642E9" w:rsidRDefault="00330E35" w:rsidP="007B7E8B">
            <w:pPr>
              <w:jc w:val="center"/>
              <w:rPr>
                <w:rFonts w:ascii="Times New Roman" w:hAnsi="Times New Roman" w:cs="Times New Roman"/>
                <w:sz w:val="17"/>
                <w:szCs w:val="17"/>
              </w:rPr>
            </w:pPr>
          </w:p>
        </w:tc>
        <w:tc>
          <w:tcPr>
            <w:tcW w:w="670" w:type="dxa"/>
          </w:tcPr>
          <w:p w14:paraId="4F0D0D00" w14:textId="77777777" w:rsidR="00330E35" w:rsidRPr="00F642E9" w:rsidRDefault="00330E35" w:rsidP="007B7E8B">
            <w:pPr>
              <w:jc w:val="center"/>
              <w:rPr>
                <w:rFonts w:ascii="Times New Roman" w:hAnsi="Times New Roman" w:cs="Times New Roman"/>
                <w:sz w:val="17"/>
                <w:szCs w:val="17"/>
              </w:rPr>
            </w:pPr>
          </w:p>
        </w:tc>
      </w:tr>
      <w:tr w:rsidR="00F642E9" w:rsidRPr="00F642E9" w14:paraId="02D1D88E" w14:textId="77777777" w:rsidTr="007B7E8B">
        <w:tc>
          <w:tcPr>
            <w:tcW w:w="266" w:type="dxa"/>
          </w:tcPr>
          <w:p w14:paraId="40CBB269" w14:textId="77777777" w:rsidR="00330E35" w:rsidRPr="00F642E9" w:rsidRDefault="00330E35" w:rsidP="007B7E8B">
            <w:pPr>
              <w:rPr>
                <w:rFonts w:ascii="Times New Roman" w:hAnsi="Times New Roman" w:cs="Times New Roman"/>
                <w:sz w:val="17"/>
                <w:szCs w:val="17"/>
              </w:rPr>
            </w:pPr>
          </w:p>
        </w:tc>
        <w:tc>
          <w:tcPr>
            <w:tcW w:w="1984" w:type="dxa"/>
          </w:tcPr>
          <w:p w14:paraId="61884A79"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SSH</w:t>
            </w:r>
          </w:p>
        </w:tc>
        <w:tc>
          <w:tcPr>
            <w:tcW w:w="669" w:type="dxa"/>
          </w:tcPr>
          <w:p w14:paraId="449DE61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0.015        </w:t>
            </w:r>
          </w:p>
        </w:tc>
        <w:tc>
          <w:tcPr>
            <w:tcW w:w="669" w:type="dxa"/>
          </w:tcPr>
          <w:p w14:paraId="7891BE6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-0.074         </w:t>
            </w:r>
          </w:p>
        </w:tc>
        <w:tc>
          <w:tcPr>
            <w:tcW w:w="670" w:type="dxa"/>
          </w:tcPr>
          <w:p w14:paraId="0A4337E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0.082        </w:t>
            </w:r>
          </w:p>
        </w:tc>
        <w:tc>
          <w:tcPr>
            <w:tcW w:w="669" w:type="dxa"/>
          </w:tcPr>
          <w:p w14:paraId="4FC4B71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-0.091         </w:t>
            </w:r>
          </w:p>
        </w:tc>
        <w:tc>
          <w:tcPr>
            <w:tcW w:w="669" w:type="dxa"/>
          </w:tcPr>
          <w:p w14:paraId="48B0D83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0.257</w:t>
            </w:r>
          </w:p>
        </w:tc>
        <w:tc>
          <w:tcPr>
            <w:tcW w:w="670" w:type="dxa"/>
          </w:tcPr>
          <w:p w14:paraId="43631D7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-0.203         </w:t>
            </w:r>
          </w:p>
        </w:tc>
        <w:tc>
          <w:tcPr>
            <w:tcW w:w="669" w:type="dxa"/>
          </w:tcPr>
          <w:p w14:paraId="4C6EC25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0.153        </w:t>
            </w:r>
          </w:p>
        </w:tc>
        <w:tc>
          <w:tcPr>
            <w:tcW w:w="670" w:type="dxa"/>
          </w:tcPr>
          <w:p w14:paraId="50214D9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-0.067         </w:t>
            </w:r>
          </w:p>
        </w:tc>
        <w:tc>
          <w:tcPr>
            <w:tcW w:w="669" w:type="dxa"/>
          </w:tcPr>
          <w:p w14:paraId="28AB054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0.019         </w:t>
            </w:r>
          </w:p>
        </w:tc>
        <w:tc>
          <w:tcPr>
            <w:tcW w:w="669" w:type="dxa"/>
          </w:tcPr>
          <w:p w14:paraId="43F66A0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0.443</w:t>
            </w:r>
          </w:p>
        </w:tc>
        <w:tc>
          <w:tcPr>
            <w:tcW w:w="670" w:type="dxa"/>
          </w:tcPr>
          <w:p w14:paraId="5F4F7F3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07CF480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60BFEF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541980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07160B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8990E9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4557386" w14:textId="77777777" w:rsidTr="007B7E8B">
        <w:trPr>
          <w:trHeight w:val="109"/>
        </w:trPr>
        <w:tc>
          <w:tcPr>
            <w:tcW w:w="266" w:type="dxa"/>
          </w:tcPr>
          <w:p w14:paraId="476D7250" w14:textId="77777777" w:rsidR="00330E35" w:rsidRPr="00F642E9" w:rsidRDefault="00330E35" w:rsidP="007B7E8B">
            <w:pPr>
              <w:rPr>
                <w:rFonts w:ascii="Times New Roman" w:hAnsi="Times New Roman" w:cs="Times New Roman"/>
                <w:sz w:val="17"/>
                <w:szCs w:val="17"/>
              </w:rPr>
            </w:pPr>
          </w:p>
        </w:tc>
        <w:tc>
          <w:tcPr>
            <w:tcW w:w="1984" w:type="dxa"/>
          </w:tcPr>
          <w:p w14:paraId="4CC73FC8"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SSB</w:t>
            </w:r>
          </w:p>
        </w:tc>
        <w:tc>
          <w:tcPr>
            <w:tcW w:w="669" w:type="dxa"/>
          </w:tcPr>
          <w:p w14:paraId="12E6A88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0.161        </w:t>
            </w:r>
          </w:p>
        </w:tc>
        <w:tc>
          <w:tcPr>
            <w:tcW w:w="669" w:type="dxa"/>
          </w:tcPr>
          <w:p w14:paraId="35DC512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-0.150         </w:t>
            </w:r>
          </w:p>
        </w:tc>
        <w:tc>
          <w:tcPr>
            <w:tcW w:w="670" w:type="dxa"/>
          </w:tcPr>
          <w:p w14:paraId="6023418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0.151        </w:t>
            </w:r>
          </w:p>
        </w:tc>
        <w:tc>
          <w:tcPr>
            <w:tcW w:w="669" w:type="dxa"/>
          </w:tcPr>
          <w:p w14:paraId="4394CC0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-0.150         </w:t>
            </w:r>
          </w:p>
        </w:tc>
        <w:tc>
          <w:tcPr>
            <w:tcW w:w="669" w:type="dxa"/>
          </w:tcPr>
          <w:p w14:paraId="3E63098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0.336</w:t>
            </w:r>
          </w:p>
        </w:tc>
        <w:tc>
          <w:tcPr>
            <w:tcW w:w="670" w:type="dxa"/>
          </w:tcPr>
          <w:p w14:paraId="787208C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-0.281         </w:t>
            </w:r>
          </w:p>
        </w:tc>
        <w:tc>
          <w:tcPr>
            <w:tcW w:w="669" w:type="dxa"/>
          </w:tcPr>
          <w:p w14:paraId="49C716E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0.192        </w:t>
            </w:r>
          </w:p>
        </w:tc>
        <w:tc>
          <w:tcPr>
            <w:tcW w:w="670" w:type="dxa"/>
          </w:tcPr>
          <w:p w14:paraId="75C7662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-0.110         </w:t>
            </w:r>
          </w:p>
        </w:tc>
        <w:tc>
          <w:tcPr>
            <w:tcW w:w="669" w:type="dxa"/>
          </w:tcPr>
          <w:p w14:paraId="7DA5C64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0.168         </w:t>
            </w:r>
          </w:p>
        </w:tc>
        <w:tc>
          <w:tcPr>
            <w:tcW w:w="669" w:type="dxa"/>
          </w:tcPr>
          <w:p w14:paraId="5BB42D9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0.442</w:t>
            </w:r>
          </w:p>
        </w:tc>
        <w:tc>
          <w:tcPr>
            <w:tcW w:w="670" w:type="dxa"/>
          </w:tcPr>
          <w:p w14:paraId="2A45E2A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0.578         </w:t>
            </w:r>
          </w:p>
        </w:tc>
        <w:tc>
          <w:tcPr>
            <w:tcW w:w="669" w:type="dxa"/>
          </w:tcPr>
          <w:p w14:paraId="56160B7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26C2E7C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E4216A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86B02D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C57EE1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21A3DF21" w14:textId="77777777" w:rsidTr="007B7E8B">
        <w:trPr>
          <w:trHeight w:val="109"/>
        </w:trPr>
        <w:tc>
          <w:tcPr>
            <w:tcW w:w="266" w:type="dxa"/>
          </w:tcPr>
          <w:p w14:paraId="5D3D91B4" w14:textId="77777777" w:rsidR="00330E35" w:rsidRPr="00F642E9" w:rsidRDefault="00330E35" w:rsidP="007B7E8B">
            <w:pPr>
              <w:rPr>
                <w:rFonts w:ascii="Times New Roman" w:hAnsi="Times New Roman" w:cs="Times New Roman"/>
                <w:sz w:val="17"/>
                <w:szCs w:val="17"/>
              </w:rPr>
            </w:pPr>
          </w:p>
        </w:tc>
        <w:tc>
          <w:tcPr>
            <w:tcW w:w="1984" w:type="dxa"/>
          </w:tcPr>
          <w:p w14:paraId="1E0B7ECF"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PSH</w:t>
            </w:r>
          </w:p>
        </w:tc>
        <w:tc>
          <w:tcPr>
            <w:tcW w:w="669" w:type="dxa"/>
          </w:tcPr>
          <w:p w14:paraId="3A0C8B9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0.065        </w:t>
            </w:r>
          </w:p>
        </w:tc>
        <w:tc>
          <w:tcPr>
            <w:tcW w:w="669" w:type="dxa"/>
          </w:tcPr>
          <w:p w14:paraId="0E52EE4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-0.018         </w:t>
            </w:r>
          </w:p>
        </w:tc>
        <w:tc>
          <w:tcPr>
            <w:tcW w:w="670" w:type="dxa"/>
          </w:tcPr>
          <w:p w14:paraId="1E8BE0E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0.072        </w:t>
            </w:r>
          </w:p>
        </w:tc>
        <w:tc>
          <w:tcPr>
            <w:tcW w:w="669" w:type="dxa"/>
          </w:tcPr>
          <w:p w14:paraId="773FBFD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-0.056         </w:t>
            </w:r>
          </w:p>
        </w:tc>
        <w:tc>
          <w:tcPr>
            <w:tcW w:w="669" w:type="dxa"/>
          </w:tcPr>
          <w:p w14:paraId="63B0086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0.221</w:t>
            </w:r>
          </w:p>
        </w:tc>
        <w:tc>
          <w:tcPr>
            <w:tcW w:w="670" w:type="dxa"/>
          </w:tcPr>
          <w:p w14:paraId="733F3B2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-0.168         </w:t>
            </w:r>
          </w:p>
        </w:tc>
        <w:tc>
          <w:tcPr>
            <w:tcW w:w="669" w:type="dxa"/>
          </w:tcPr>
          <w:p w14:paraId="5BCCF19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0.157        </w:t>
            </w:r>
          </w:p>
        </w:tc>
        <w:tc>
          <w:tcPr>
            <w:tcW w:w="670" w:type="dxa"/>
          </w:tcPr>
          <w:p w14:paraId="605C8D6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-0.088         </w:t>
            </w:r>
          </w:p>
        </w:tc>
        <w:tc>
          <w:tcPr>
            <w:tcW w:w="669" w:type="dxa"/>
          </w:tcPr>
          <w:p w14:paraId="59A9DC6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0.063         </w:t>
            </w:r>
          </w:p>
        </w:tc>
        <w:tc>
          <w:tcPr>
            <w:tcW w:w="669" w:type="dxa"/>
          </w:tcPr>
          <w:p w14:paraId="6478F41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0.271</w:t>
            </w:r>
          </w:p>
        </w:tc>
        <w:tc>
          <w:tcPr>
            <w:tcW w:w="670" w:type="dxa"/>
          </w:tcPr>
          <w:p w14:paraId="0F38272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0.631         </w:t>
            </w:r>
          </w:p>
        </w:tc>
        <w:tc>
          <w:tcPr>
            <w:tcW w:w="669" w:type="dxa"/>
          </w:tcPr>
          <w:p w14:paraId="78433AD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0.475         </w:t>
            </w:r>
          </w:p>
        </w:tc>
        <w:tc>
          <w:tcPr>
            <w:tcW w:w="669" w:type="dxa"/>
          </w:tcPr>
          <w:p w14:paraId="4634457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5E5A6CB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E091A3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E40A91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17A4A6D9" w14:textId="77777777" w:rsidTr="007B7E8B">
        <w:trPr>
          <w:trHeight w:val="109"/>
        </w:trPr>
        <w:tc>
          <w:tcPr>
            <w:tcW w:w="266" w:type="dxa"/>
          </w:tcPr>
          <w:p w14:paraId="26B3AD90" w14:textId="77777777" w:rsidR="00330E35" w:rsidRPr="00F642E9" w:rsidRDefault="00330E35" w:rsidP="007B7E8B">
            <w:pPr>
              <w:rPr>
                <w:rFonts w:ascii="Times New Roman" w:hAnsi="Times New Roman" w:cs="Times New Roman"/>
                <w:sz w:val="17"/>
                <w:szCs w:val="17"/>
              </w:rPr>
            </w:pPr>
          </w:p>
        </w:tc>
        <w:tc>
          <w:tcPr>
            <w:tcW w:w="1984" w:type="dxa"/>
          </w:tcPr>
          <w:p w14:paraId="5616261B"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PSB</w:t>
            </w:r>
          </w:p>
        </w:tc>
        <w:tc>
          <w:tcPr>
            <w:tcW w:w="669" w:type="dxa"/>
          </w:tcPr>
          <w:p w14:paraId="2AC0CDE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0.166        </w:t>
            </w:r>
          </w:p>
        </w:tc>
        <w:tc>
          <w:tcPr>
            <w:tcW w:w="669" w:type="dxa"/>
          </w:tcPr>
          <w:p w14:paraId="41A6CBB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-0.104         </w:t>
            </w:r>
          </w:p>
        </w:tc>
        <w:tc>
          <w:tcPr>
            <w:tcW w:w="670" w:type="dxa"/>
          </w:tcPr>
          <w:p w14:paraId="36E1EDF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0.056        </w:t>
            </w:r>
          </w:p>
        </w:tc>
        <w:tc>
          <w:tcPr>
            <w:tcW w:w="669" w:type="dxa"/>
          </w:tcPr>
          <w:p w14:paraId="147214D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-0.006         </w:t>
            </w:r>
          </w:p>
        </w:tc>
        <w:tc>
          <w:tcPr>
            <w:tcW w:w="669" w:type="dxa"/>
          </w:tcPr>
          <w:p w14:paraId="7795365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0.225</w:t>
            </w:r>
          </w:p>
        </w:tc>
        <w:tc>
          <w:tcPr>
            <w:tcW w:w="670" w:type="dxa"/>
          </w:tcPr>
          <w:p w14:paraId="3253A6F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-0.179         </w:t>
            </w:r>
          </w:p>
        </w:tc>
        <w:tc>
          <w:tcPr>
            <w:tcW w:w="669" w:type="dxa"/>
          </w:tcPr>
          <w:p w14:paraId="4E38298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0.174        </w:t>
            </w:r>
          </w:p>
        </w:tc>
        <w:tc>
          <w:tcPr>
            <w:tcW w:w="670" w:type="dxa"/>
          </w:tcPr>
          <w:p w14:paraId="5B9D8F1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-0.093         </w:t>
            </w:r>
          </w:p>
        </w:tc>
        <w:tc>
          <w:tcPr>
            <w:tcW w:w="669" w:type="dxa"/>
          </w:tcPr>
          <w:p w14:paraId="4687FD1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0.036         </w:t>
            </w:r>
          </w:p>
        </w:tc>
        <w:tc>
          <w:tcPr>
            <w:tcW w:w="669" w:type="dxa"/>
          </w:tcPr>
          <w:p w14:paraId="6A042B1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0.339</w:t>
            </w:r>
          </w:p>
        </w:tc>
        <w:tc>
          <w:tcPr>
            <w:tcW w:w="670" w:type="dxa"/>
          </w:tcPr>
          <w:p w14:paraId="3CF73C1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0.495         </w:t>
            </w:r>
          </w:p>
        </w:tc>
        <w:tc>
          <w:tcPr>
            <w:tcW w:w="669" w:type="dxa"/>
          </w:tcPr>
          <w:p w14:paraId="73C8696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0.657         </w:t>
            </w:r>
          </w:p>
        </w:tc>
        <w:tc>
          <w:tcPr>
            <w:tcW w:w="669" w:type="dxa"/>
          </w:tcPr>
          <w:p w14:paraId="6A7FD58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0.556         </w:t>
            </w:r>
          </w:p>
        </w:tc>
        <w:tc>
          <w:tcPr>
            <w:tcW w:w="670" w:type="dxa"/>
          </w:tcPr>
          <w:p w14:paraId="4530734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6EC3BB6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5F8DF8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1530160E" w14:textId="77777777" w:rsidTr="007B7E8B">
        <w:trPr>
          <w:trHeight w:val="109"/>
        </w:trPr>
        <w:tc>
          <w:tcPr>
            <w:tcW w:w="266" w:type="dxa"/>
          </w:tcPr>
          <w:p w14:paraId="22A19406" w14:textId="77777777" w:rsidR="00330E35" w:rsidRPr="00F642E9" w:rsidRDefault="00330E35" w:rsidP="007B7E8B">
            <w:pPr>
              <w:rPr>
                <w:rFonts w:ascii="Times New Roman" w:hAnsi="Times New Roman" w:cs="Times New Roman"/>
                <w:sz w:val="17"/>
                <w:szCs w:val="17"/>
              </w:rPr>
            </w:pPr>
          </w:p>
        </w:tc>
        <w:tc>
          <w:tcPr>
            <w:tcW w:w="1984" w:type="dxa"/>
          </w:tcPr>
          <w:p w14:paraId="2BB85EB5"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COMP</w:t>
            </w:r>
          </w:p>
        </w:tc>
        <w:tc>
          <w:tcPr>
            <w:tcW w:w="669" w:type="dxa"/>
          </w:tcPr>
          <w:p w14:paraId="5B1605E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0.078</w:t>
            </w:r>
          </w:p>
        </w:tc>
        <w:tc>
          <w:tcPr>
            <w:tcW w:w="669" w:type="dxa"/>
          </w:tcPr>
          <w:p w14:paraId="76ECE83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-0.079         </w:t>
            </w:r>
          </w:p>
        </w:tc>
        <w:tc>
          <w:tcPr>
            <w:tcW w:w="670" w:type="dxa"/>
          </w:tcPr>
          <w:p w14:paraId="7996B2B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0.081        </w:t>
            </w:r>
          </w:p>
        </w:tc>
        <w:tc>
          <w:tcPr>
            <w:tcW w:w="669" w:type="dxa"/>
          </w:tcPr>
          <w:p w14:paraId="2553242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-0.047         </w:t>
            </w:r>
          </w:p>
        </w:tc>
        <w:tc>
          <w:tcPr>
            <w:tcW w:w="669" w:type="dxa"/>
          </w:tcPr>
          <w:p w14:paraId="019F720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0.260</w:t>
            </w:r>
          </w:p>
        </w:tc>
        <w:tc>
          <w:tcPr>
            <w:tcW w:w="670" w:type="dxa"/>
          </w:tcPr>
          <w:p w14:paraId="5CE6E37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-0.195         </w:t>
            </w:r>
          </w:p>
        </w:tc>
        <w:tc>
          <w:tcPr>
            <w:tcW w:w="669" w:type="dxa"/>
          </w:tcPr>
          <w:p w14:paraId="20B1336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0.093        </w:t>
            </w:r>
          </w:p>
        </w:tc>
        <w:tc>
          <w:tcPr>
            <w:tcW w:w="670" w:type="dxa"/>
          </w:tcPr>
          <w:p w14:paraId="490E06A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-0.095         </w:t>
            </w:r>
          </w:p>
        </w:tc>
        <w:tc>
          <w:tcPr>
            <w:tcW w:w="669" w:type="dxa"/>
          </w:tcPr>
          <w:p w14:paraId="3A2227C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0.074         </w:t>
            </w:r>
          </w:p>
        </w:tc>
        <w:tc>
          <w:tcPr>
            <w:tcW w:w="669" w:type="dxa"/>
          </w:tcPr>
          <w:p w14:paraId="4B5C175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0.408</w:t>
            </w:r>
          </w:p>
        </w:tc>
        <w:tc>
          <w:tcPr>
            <w:tcW w:w="670" w:type="dxa"/>
          </w:tcPr>
          <w:p w14:paraId="26F7501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0.519         </w:t>
            </w:r>
          </w:p>
        </w:tc>
        <w:tc>
          <w:tcPr>
            <w:tcW w:w="669" w:type="dxa"/>
          </w:tcPr>
          <w:p w14:paraId="78C8A87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0.441         </w:t>
            </w:r>
          </w:p>
        </w:tc>
        <w:tc>
          <w:tcPr>
            <w:tcW w:w="669" w:type="dxa"/>
          </w:tcPr>
          <w:p w14:paraId="44F3F82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0.541         </w:t>
            </w:r>
          </w:p>
        </w:tc>
        <w:tc>
          <w:tcPr>
            <w:tcW w:w="670" w:type="dxa"/>
          </w:tcPr>
          <w:p w14:paraId="5E84EED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0.503         </w:t>
            </w:r>
          </w:p>
        </w:tc>
        <w:tc>
          <w:tcPr>
            <w:tcW w:w="669" w:type="dxa"/>
          </w:tcPr>
          <w:p w14:paraId="2CCB06F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03D81F2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388986FE" w14:textId="77777777" w:rsidTr="007B7E8B">
        <w:trPr>
          <w:trHeight w:val="109"/>
        </w:trPr>
        <w:tc>
          <w:tcPr>
            <w:tcW w:w="266" w:type="dxa"/>
            <w:tcBorders>
              <w:bottom w:val="single" w:sz="4" w:space="0" w:color="auto"/>
            </w:tcBorders>
          </w:tcPr>
          <w:p w14:paraId="70CAC65D" w14:textId="77777777" w:rsidR="00330E35" w:rsidRPr="00F642E9" w:rsidRDefault="00330E35" w:rsidP="007B7E8B">
            <w:pPr>
              <w:rPr>
                <w:rFonts w:ascii="Times New Roman" w:hAnsi="Times New Roman" w:cs="Times New Roman"/>
                <w:sz w:val="17"/>
                <w:szCs w:val="17"/>
              </w:rPr>
            </w:pPr>
          </w:p>
        </w:tc>
        <w:tc>
          <w:tcPr>
            <w:tcW w:w="1984" w:type="dxa"/>
            <w:tcBorders>
              <w:bottom w:val="single" w:sz="4" w:space="0" w:color="auto"/>
            </w:tcBorders>
          </w:tcPr>
          <w:p w14:paraId="2E28CF3A"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N</w:t>
            </w:r>
          </w:p>
        </w:tc>
        <w:tc>
          <w:tcPr>
            <w:tcW w:w="669" w:type="dxa"/>
            <w:tcBorders>
              <w:bottom w:val="single" w:sz="4" w:space="0" w:color="auto"/>
            </w:tcBorders>
          </w:tcPr>
          <w:p w14:paraId="6EA2BE3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-0.054</w:t>
            </w:r>
          </w:p>
        </w:tc>
        <w:tc>
          <w:tcPr>
            <w:tcW w:w="669" w:type="dxa"/>
            <w:tcBorders>
              <w:bottom w:val="single" w:sz="4" w:space="0" w:color="auto"/>
            </w:tcBorders>
          </w:tcPr>
          <w:p w14:paraId="7467E4C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0.108         </w:t>
            </w:r>
          </w:p>
        </w:tc>
        <w:tc>
          <w:tcPr>
            <w:tcW w:w="670" w:type="dxa"/>
            <w:tcBorders>
              <w:bottom w:val="single" w:sz="4" w:space="0" w:color="auto"/>
            </w:tcBorders>
          </w:tcPr>
          <w:p w14:paraId="50C1558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0.046         </w:t>
            </w:r>
          </w:p>
        </w:tc>
        <w:tc>
          <w:tcPr>
            <w:tcW w:w="669" w:type="dxa"/>
            <w:tcBorders>
              <w:bottom w:val="single" w:sz="4" w:space="0" w:color="auto"/>
            </w:tcBorders>
          </w:tcPr>
          <w:p w14:paraId="23FAF9C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0.034        </w:t>
            </w:r>
          </w:p>
        </w:tc>
        <w:tc>
          <w:tcPr>
            <w:tcW w:w="669" w:type="dxa"/>
            <w:tcBorders>
              <w:bottom w:val="single" w:sz="4" w:space="0" w:color="auto"/>
            </w:tcBorders>
          </w:tcPr>
          <w:p w14:paraId="6E4D2A0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-0.034</w:t>
            </w:r>
          </w:p>
        </w:tc>
        <w:tc>
          <w:tcPr>
            <w:tcW w:w="670" w:type="dxa"/>
            <w:tcBorders>
              <w:bottom w:val="single" w:sz="4" w:space="0" w:color="auto"/>
            </w:tcBorders>
          </w:tcPr>
          <w:p w14:paraId="2152F7A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0.105         </w:t>
            </w:r>
          </w:p>
        </w:tc>
        <w:tc>
          <w:tcPr>
            <w:tcW w:w="669" w:type="dxa"/>
            <w:tcBorders>
              <w:bottom w:val="single" w:sz="4" w:space="0" w:color="auto"/>
            </w:tcBorders>
          </w:tcPr>
          <w:p w14:paraId="06F2E3A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0.021         </w:t>
            </w:r>
          </w:p>
        </w:tc>
        <w:tc>
          <w:tcPr>
            <w:tcW w:w="670" w:type="dxa"/>
            <w:tcBorders>
              <w:bottom w:val="single" w:sz="4" w:space="0" w:color="auto"/>
            </w:tcBorders>
          </w:tcPr>
          <w:p w14:paraId="2F13994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0.017         </w:t>
            </w:r>
          </w:p>
        </w:tc>
        <w:tc>
          <w:tcPr>
            <w:tcW w:w="669" w:type="dxa"/>
            <w:tcBorders>
              <w:bottom w:val="single" w:sz="4" w:space="0" w:color="auto"/>
            </w:tcBorders>
          </w:tcPr>
          <w:p w14:paraId="1DEB904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0.017        </w:t>
            </w:r>
          </w:p>
        </w:tc>
        <w:tc>
          <w:tcPr>
            <w:tcW w:w="669" w:type="dxa"/>
            <w:tcBorders>
              <w:bottom w:val="single" w:sz="4" w:space="0" w:color="auto"/>
            </w:tcBorders>
          </w:tcPr>
          <w:p w14:paraId="710A038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-0.363</w:t>
            </w:r>
          </w:p>
        </w:tc>
        <w:tc>
          <w:tcPr>
            <w:tcW w:w="670" w:type="dxa"/>
            <w:tcBorders>
              <w:bottom w:val="single" w:sz="4" w:space="0" w:color="auto"/>
            </w:tcBorders>
          </w:tcPr>
          <w:p w14:paraId="28370E5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-0.011        </w:t>
            </w:r>
          </w:p>
        </w:tc>
        <w:tc>
          <w:tcPr>
            <w:tcW w:w="669" w:type="dxa"/>
            <w:tcBorders>
              <w:bottom w:val="single" w:sz="4" w:space="0" w:color="auto"/>
            </w:tcBorders>
          </w:tcPr>
          <w:p w14:paraId="632D080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-0.117         </w:t>
            </w:r>
          </w:p>
        </w:tc>
        <w:tc>
          <w:tcPr>
            <w:tcW w:w="669" w:type="dxa"/>
            <w:tcBorders>
              <w:bottom w:val="single" w:sz="4" w:space="0" w:color="auto"/>
            </w:tcBorders>
          </w:tcPr>
          <w:p w14:paraId="5199BCC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0.078        </w:t>
            </w:r>
          </w:p>
        </w:tc>
        <w:tc>
          <w:tcPr>
            <w:tcW w:w="670" w:type="dxa"/>
            <w:tcBorders>
              <w:bottom w:val="single" w:sz="4" w:space="0" w:color="auto"/>
            </w:tcBorders>
          </w:tcPr>
          <w:p w14:paraId="11EBD5A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 xml:space="preserve">-0.065         </w:t>
            </w:r>
          </w:p>
        </w:tc>
        <w:tc>
          <w:tcPr>
            <w:tcW w:w="669" w:type="dxa"/>
            <w:tcBorders>
              <w:bottom w:val="single" w:sz="4" w:space="0" w:color="auto"/>
            </w:tcBorders>
          </w:tcPr>
          <w:p w14:paraId="1F70BD8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0.078</w:t>
            </w:r>
          </w:p>
        </w:tc>
        <w:tc>
          <w:tcPr>
            <w:tcW w:w="670" w:type="dxa"/>
            <w:tcBorders>
              <w:bottom w:val="single" w:sz="4" w:space="0" w:color="auto"/>
            </w:tcBorders>
          </w:tcPr>
          <w:p w14:paraId="432333D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r>
    </w:tbl>
    <w:p w14:paraId="0F0C92B9" w14:textId="77777777" w:rsidR="00330E35" w:rsidRPr="00F642E9" w:rsidRDefault="00330E35" w:rsidP="00330E35">
      <w:pPr>
        <w:rPr>
          <w:rFonts w:ascii="Times New Roman" w:hAnsi="Times New Roman" w:cs="Times New Roman"/>
        </w:rPr>
      </w:pPr>
      <w:r w:rsidRPr="00F642E9">
        <w:rPr>
          <w:rFonts w:ascii="Times New Roman" w:hAnsi="Times New Roman" w:cs="Times New Roman"/>
          <w:i/>
          <w:iCs/>
        </w:rPr>
        <w:t xml:space="preserve">Note. </w:t>
      </w:r>
      <w:r w:rsidRPr="00F642E9">
        <w:rPr>
          <w:rFonts w:ascii="Times New Roman" w:hAnsi="Times New Roman" w:cs="Times New Roman"/>
        </w:rPr>
        <w:t>AS = autonomy satisfaction; AF = autonomy frustration; CS = competence satisfaction; CF = competence frustration; RS = relatedness satisfaction; RF = relatedness frustration; E = eager strategies; V = vigilant strategies; BRS = resilience; SNQ = Social Network Questionnaire friendship quality; SSH = seeks safe haven; SSB = seeks secure base; PSH = provides safe haven; PSB = provides secure base; COMP = companionship; N = negative interactions.</w:t>
      </w:r>
    </w:p>
    <w:p w14:paraId="70656B84" w14:textId="77777777" w:rsidR="00330E35" w:rsidRPr="00F642E9" w:rsidRDefault="00330E35" w:rsidP="00330E35">
      <w:pPr>
        <w:rPr>
          <w:rFonts w:ascii="Times New Roman" w:hAnsi="Times New Roman" w:cs="Times New Roman"/>
        </w:rPr>
      </w:pPr>
    </w:p>
    <w:p w14:paraId="7DDA9C83" w14:textId="77777777" w:rsidR="00330E35" w:rsidRPr="00F642E9" w:rsidRDefault="00330E35" w:rsidP="00330E35">
      <w:pPr>
        <w:rPr>
          <w:rFonts w:ascii="Times New Roman" w:hAnsi="Times New Roman" w:cs="Times New Roman"/>
        </w:rPr>
      </w:pPr>
    </w:p>
    <w:bookmarkEnd w:id="2"/>
    <w:p w14:paraId="46B34DA4" w14:textId="77777777" w:rsidR="00330E35" w:rsidRPr="00F642E9" w:rsidRDefault="00330E35" w:rsidP="00330E35">
      <w:pPr>
        <w:rPr>
          <w:rFonts w:ascii="Times New Roman" w:hAnsi="Times New Roman" w:cs="Times New Roman"/>
        </w:rPr>
      </w:pPr>
      <w:r w:rsidRPr="00F642E9">
        <w:rPr>
          <w:rFonts w:ascii="Times New Roman" w:hAnsi="Times New Roman" w:cs="Times New Roman"/>
        </w:rPr>
        <w:br w:type="page"/>
      </w:r>
    </w:p>
    <w:p w14:paraId="67B676C0" w14:textId="04F0134B" w:rsidR="00330E35" w:rsidRPr="00F642E9" w:rsidRDefault="00330E35" w:rsidP="00330E35">
      <w:pPr>
        <w:rPr>
          <w:rFonts w:ascii="Times New Roman" w:hAnsi="Times New Roman" w:cs="Times New Roman"/>
          <w:b/>
          <w:bCs/>
        </w:rPr>
      </w:pPr>
      <w:r w:rsidRPr="00F642E9">
        <w:rPr>
          <w:rFonts w:ascii="Times New Roman" w:hAnsi="Times New Roman" w:cs="Times New Roman"/>
          <w:b/>
          <w:bCs/>
        </w:rPr>
        <w:lastRenderedPageBreak/>
        <w:t xml:space="preserve">Table </w:t>
      </w:r>
      <w:r w:rsidR="00ED01A1" w:rsidRPr="00F642E9">
        <w:rPr>
          <w:rFonts w:ascii="Times New Roman" w:hAnsi="Times New Roman" w:cs="Times New Roman"/>
          <w:b/>
          <w:bCs/>
        </w:rPr>
        <w:t>13</w:t>
      </w:r>
    </w:p>
    <w:p w14:paraId="09551D01" w14:textId="77777777" w:rsidR="004D21BB" w:rsidRPr="00F642E9" w:rsidRDefault="004D21BB" w:rsidP="00330E35">
      <w:pPr>
        <w:rPr>
          <w:rFonts w:ascii="Times New Roman" w:hAnsi="Times New Roman" w:cs="Times New Roman"/>
          <w:b/>
          <w:bCs/>
        </w:rPr>
      </w:pPr>
    </w:p>
    <w:p w14:paraId="5DF68C59" w14:textId="06CA837B" w:rsidR="00330E35" w:rsidRPr="00F642E9" w:rsidRDefault="00330E35" w:rsidP="00330E35">
      <w:pPr>
        <w:rPr>
          <w:rFonts w:ascii="Times New Roman" w:hAnsi="Times New Roman" w:cs="Times New Roman"/>
          <w:i/>
          <w:iCs/>
        </w:rPr>
      </w:pPr>
      <w:r w:rsidRPr="00F642E9">
        <w:rPr>
          <w:rFonts w:ascii="Times New Roman" w:hAnsi="Times New Roman" w:cs="Times New Roman"/>
          <w:i/>
          <w:iCs/>
        </w:rPr>
        <w:t xml:space="preserve">Correlations </w:t>
      </w:r>
      <w:r w:rsidR="00ED01A1" w:rsidRPr="00F642E9">
        <w:rPr>
          <w:rFonts w:ascii="Times New Roman" w:hAnsi="Times New Roman" w:cs="Times New Roman"/>
          <w:i/>
          <w:iCs/>
        </w:rPr>
        <w:t xml:space="preserve">among all factors investigated for </w:t>
      </w:r>
      <w:r w:rsidRPr="00F642E9">
        <w:rPr>
          <w:rFonts w:ascii="Times New Roman" w:hAnsi="Times New Roman" w:cs="Times New Roman"/>
          <w:i/>
          <w:iCs/>
        </w:rPr>
        <w:t>the Hawaiʻi sample</w:t>
      </w:r>
      <w:r w:rsidR="004D21BB" w:rsidRPr="00F642E9">
        <w:rPr>
          <w:rFonts w:ascii="Times New Roman" w:hAnsi="Times New Roman" w:cs="Times New Roman"/>
          <w:i/>
          <w:iCs/>
        </w:rPr>
        <w:t>.</w:t>
      </w:r>
    </w:p>
    <w:p w14:paraId="26220E92" w14:textId="77777777" w:rsidR="004D21BB" w:rsidRPr="00F642E9" w:rsidRDefault="004D21BB" w:rsidP="00330E35">
      <w:pPr>
        <w:rPr>
          <w:rFonts w:ascii="Times New Roman" w:hAnsi="Times New Roman" w:cs="Times New Roman"/>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2" w:type="dxa"/>
          <w:right w:w="72" w:type="dxa"/>
        </w:tblCellMar>
        <w:tblLook w:val="04A0" w:firstRow="1" w:lastRow="0" w:firstColumn="1" w:lastColumn="0" w:noHBand="0" w:noVBand="1"/>
      </w:tblPr>
      <w:tblGrid>
        <w:gridCol w:w="266"/>
        <w:gridCol w:w="1984"/>
        <w:gridCol w:w="669"/>
        <w:gridCol w:w="669"/>
        <w:gridCol w:w="670"/>
        <w:gridCol w:w="669"/>
        <w:gridCol w:w="669"/>
        <w:gridCol w:w="670"/>
        <w:gridCol w:w="669"/>
        <w:gridCol w:w="670"/>
        <w:gridCol w:w="669"/>
        <w:gridCol w:w="669"/>
        <w:gridCol w:w="670"/>
        <w:gridCol w:w="669"/>
        <w:gridCol w:w="669"/>
        <w:gridCol w:w="670"/>
        <w:gridCol w:w="669"/>
        <w:gridCol w:w="670"/>
      </w:tblGrid>
      <w:tr w:rsidR="00F642E9" w:rsidRPr="00F642E9" w14:paraId="290727E8" w14:textId="77777777" w:rsidTr="007B7E8B">
        <w:tc>
          <w:tcPr>
            <w:tcW w:w="266" w:type="dxa"/>
            <w:tcBorders>
              <w:top w:val="single" w:sz="4" w:space="0" w:color="auto"/>
              <w:bottom w:val="single" w:sz="4" w:space="0" w:color="auto"/>
            </w:tcBorders>
          </w:tcPr>
          <w:p w14:paraId="5673220D" w14:textId="77777777" w:rsidR="00330E35" w:rsidRPr="00F642E9" w:rsidRDefault="00330E35" w:rsidP="007B7E8B">
            <w:pPr>
              <w:rPr>
                <w:rFonts w:ascii="Times New Roman" w:hAnsi="Times New Roman" w:cs="Times New Roman"/>
                <w:sz w:val="17"/>
                <w:szCs w:val="17"/>
              </w:rPr>
            </w:pPr>
          </w:p>
        </w:tc>
        <w:tc>
          <w:tcPr>
            <w:tcW w:w="1984" w:type="dxa"/>
            <w:tcBorders>
              <w:top w:val="single" w:sz="4" w:space="0" w:color="auto"/>
              <w:bottom w:val="single" w:sz="4" w:space="0" w:color="auto"/>
            </w:tcBorders>
          </w:tcPr>
          <w:p w14:paraId="19EE1FE5" w14:textId="77777777" w:rsidR="00330E35" w:rsidRPr="00F642E9" w:rsidRDefault="00330E35" w:rsidP="007B7E8B">
            <w:pPr>
              <w:rPr>
                <w:rFonts w:ascii="Times New Roman" w:hAnsi="Times New Roman" w:cs="Times New Roman"/>
                <w:sz w:val="17"/>
                <w:szCs w:val="17"/>
              </w:rPr>
            </w:pPr>
          </w:p>
        </w:tc>
        <w:tc>
          <w:tcPr>
            <w:tcW w:w="669" w:type="dxa"/>
            <w:tcBorders>
              <w:top w:val="single" w:sz="4" w:space="0" w:color="auto"/>
              <w:bottom w:val="single" w:sz="4" w:space="0" w:color="auto"/>
            </w:tcBorders>
          </w:tcPr>
          <w:p w14:paraId="5F4A5F7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AS</w:t>
            </w:r>
          </w:p>
        </w:tc>
        <w:tc>
          <w:tcPr>
            <w:tcW w:w="669" w:type="dxa"/>
            <w:tcBorders>
              <w:top w:val="single" w:sz="4" w:space="0" w:color="auto"/>
              <w:bottom w:val="single" w:sz="4" w:space="0" w:color="auto"/>
            </w:tcBorders>
          </w:tcPr>
          <w:p w14:paraId="433E53A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AF</w:t>
            </w:r>
          </w:p>
        </w:tc>
        <w:tc>
          <w:tcPr>
            <w:tcW w:w="670" w:type="dxa"/>
            <w:tcBorders>
              <w:top w:val="single" w:sz="4" w:space="0" w:color="auto"/>
              <w:bottom w:val="single" w:sz="4" w:space="0" w:color="auto"/>
            </w:tcBorders>
          </w:tcPr>
          <w:p w14:paraId="491C9A5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CS</w:t>
            </w:r>
          </w:p>
        </w:tc>
        <w:tc>
          <w:tcPr>
            <w:tcW w:w="669" w:type="dxa"/>
            <w:tcBorders>
              <w:top w:val="single" w:sz="4" w:space="0" w:color="auto"/>
              <w:bottom w:val="single" w:sz="4" w:space="0" w:color="auto"/>
            </w:tcBorders>
          </w:tcPr>
          <w:p w14:paraId="695ADA6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CF</w:t>
            </w:r>
          </w:p>
        </w:tc>
        <w:tc>
          <w:tcPr>
            <w:tcW w:w="669" w:type="dxa"/>
            <w:tcBorders>
              <w:top w:val="single" w:sz="4" w:space="0" w:color="auto"/>
              <w:bottom w:val="single" w:sz="4" w:space="0" w:color="auto"/>
            </w:tcBorders>
          </w:tcPr>
          <w:p w14:paraId="5D7A25A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RS</w:t>
            </w:r>
          </w:p>
        </w:tc>
        <w:tc>
          <w:tcPr>
            <w:tcW w:w="670" w:type="dxa"/>
            <w:tcBorders>
              <w:top w:val="single" w:sz="4" w:space="0" w:color="auto"/>
              <w:bottom w:val="single" w:sz="4" w:space="0" w:color="auto"/>
            </w:tcBorders>
          </w:tcPr>
          <w:p w14:paraId="3202FE9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RF</w:t>
            </w:r>
          </w:p>
        </w:tc>
        <w:tc>
          <w:tcPr>
            <w:tcW w:w="669" w:type="dxa"/>
            <w:tcBorders>
              <w:top w:val="single" w:sz="4" w:space="0" w:color="auto"/>
              <w:bottom w:val="single" w:sz="4" w:space="0" w:color="auto"/>
            </w:tcBorders>
          </w:tcPr>
          <w:p w14:paraId="37ECA91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E</w:t>
            </w:r>
          </w:p>
        </w:tc>
        <w:tc>
          <w:tcPr>
            <w:tcW w:w="670" w:type="dxa"/>
            <w:tcBorders>
              <w:top w:val="single" w:sz="4" w:space="0" w:color="auto"/>
              <w:bottom w:val="single" w:sz="4" w:space="0" w:color="auto"/>
            </w:tcBorders>
          </w:tcPr>
          <w:p w14:paraId="0D1EA0F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V</w:t>
            </w:r>
          </w:p>
        </w:tc>
        <w:tc>
          <w:tcPr>
            <w:tcW w:w="669" w:type="dxa"/>
            <w:tcBorders>
              <w:top w:val="single" w:sz="4" w:space="0" w:color="auto"/>
              <w:bottom w:val="single" w:sz="4" w:space="0" w:color="auto"/>
            </w:tcBorders>
          </w:tcPr>
          <w:p w14:paraId="6B1292A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BRS</w:t>
            </w:r>
          </w:p>
        </w:tc>
        <w:tc>
          <w:tcPr>
            <w:tcW w:w="669" w:type="dxa"/>
            <w:tcBorders>
              <w:top w:val="single" w:sz="4" w:space="0" w:color="auto"/>
              <w:bottom w:val="single" w:sz="4" w:space="0" w:color="auto"/>
            </w:tcBorders>
          </w:tcPr>
          <w:p w14:paraId="4291DA5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SNQ</w:t>
            </w:r>
          </w:p>
        </w:tc>
        <w:tc>
          <w:tcPr>
            <w:tcW w:w="670" w:type="dxa"/>
            <w:tcBorders>
              <w:top w:val="single" w:sz="4" w:space="0" w:color="auto"/>
              <w:bottom w:val="single" w:sz="4" w:space="0" w:color="auto"/>
            </w:tcBorders>
          </w:tcPr>
          <w:p w14:paraId="707290E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SSH</w:t>
            </w:r>
          </w:p>
        </w:tc>
        <w:tc>
          <w:tcPr>
            <w:tcW w:w="669" w:type="dxa"/>
            <w:tcBorders>
              <w:top w:val="single" w:sz="4" w:space="0" w:color="auto"/>
              <w:bottom w:val="single" w:sz="4" w:space="0" w:color="auto"/>
            </w:tcBorders>
          </w:tcPr>
          <w:p w14:paraId="762EB2F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SSB</w:t>
            </w:r>
          </w:p>
        </w:tc>
        <w:tc>
          <w:tcPr>
            <w:tcW w:w="669" w:type="dxa"/>
            <w:tcBorders>
              <w:top w:val="single" w:sz="4" w:space="0" w:color="auto"/>
              <w:bottom w:val="single" w:sz="4" w:space="0" w:color="auto"/>
            </w:tcBorders>
          </w:tcPr>
          <w:p w14:paraId="7894395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PSH</w:t>
            </w:r>
          </w:p>
        </w:tc>
        <w:tc>
          <w:tcPr>
            <w:tcW w:w="670" w:type="dxa"/>
            <w:tcBorders>
              <w:top w:val="single" w:sz="4" w:space="0" w:color="auto"/>
              <w:bottom w:val="single" w:sz="4" w:space="0" w:color="auto"/>
            </w:tcBorders>
          </w:tcPr>
          <w:p w14:paraId="6968C4C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PSB</w:t>
            </w:r>
          </w:p>
        </w:tc>
        <w:tc>
          <w:tcPr>
            <w:tcW w:w="669" w:type="dxa"/>
            <w:tcBorders>
              <w:top w:val="single" w:sz="4" w:space="0" w:color="auto"/>
              <w:bottom w:val="single" w:sz="4" w:space="0" w:color="auto"/>
            </w:tcBorders>
          </w:tcPr>
          <w:p w14:paraId="7352D29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COMP</w:t>
            </w:r>
          </w:p>
        </w:tc>
        <w:tc>
          <w:tcPr>
            <w:tcW w:w="670" w:type="dxa"/>
            <w:tcBorders>
              <w:top w:val="single" w:sz="4" w:space="0" w:color="auto"/>
              <w:bottom w:val="single" w:sz="4" w:space="0" w:color="auto"/>
            </w:tcBorders>
          </w:tcPr>
          <w:p w14:paraId="4B66278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N</w:t>
            </w:r>
          </w:p>
        </w:tc>
      </w:tr>
      <w:tr w:rsidR="00F642E9" w:rsidRPr="00F642E9" w14:paraId="5BD8E31A" w14:textId="77777777" w:rsidTr="007B7E8B">
        <w:tc>
          <w:tcPr>
            <w:tcW w:w="2250" w:type="dxa"/>
            <w:gridSpan w:val="2"/>
            <w:tcBorders>
              <w:top w:val="single" w:sz="4" w:space="0" w:color="auto"/>
            </w:tcBorders>
          </w:tcPr>
          <w:p w14:paraId="1292BC29"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Basic Psychological Need Satisfaction &amp; Frustration</w:t>
            </w:r>
          </w:p>
        </w:tc>
        <w:tc>
          <w:tcPr>
            <w:tcW w:w="669" w:type="dxa"/>
            <w:tcBorders>
              <w:top w:val="single" w:sz="4" w:space="0" w:color="auto"/>
            </w:tcBorders>
          </w:tcPr>
          <w:p w14:paraId="2249324F"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6D1BCA20"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5E262E20"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79C46F3E"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7FEC93C2"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31ED6B98"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7C457245"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0F3DA8EC"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4B860FEB"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711D8E53"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15E9EBD5"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4A091096"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58CE2BE6"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7876F57C" w14:textId="77777777" w:rsidR="00330E35" w:rsidRPr="00F642E9" w:rsidRDefault="00330E35" w:rsidP="007B7E8B">
            <w:pPr>
              <w:jc w:val="center"/>
              <w:rPr>
                <w:rFonts w:ascii="Times New Roman" w:hAnsi="Times New Roman" w:cs="Times New Roman"/>
                <w:sz w:val="17"/>
                <w:szCs w:val="17"/>
              </w:rPr>
            </w:pPr>
          </w:p>
        </w:tc>
        <w:tc>
          <w:tcPr>
            <w:tcW w:w="669" w:type="dxa"/>
            <w:tcBorders>
              <w:top w:val="single" w:sz="4" w:space="0" w:color="auto"/>
            </w:tcBorders>
          </w:tcPr>
          <w:p w14:paraId="06B49B93" w14:textId="77777777" w:rsidR="00330E35" w:rsidRPr="00F642E9" w:rsidRDefault="00330E35" w:rsidP="007B7E8B">
            <w:pPr>
              <w:jc w:val="center"/>
              <w:rPr>
                <w:rFonts w:ascii="Times New Roman" w:hAnsi="Times New Roman" w:cs="Times New Roman"/>
                <w:sz w:val="17"/>
                <w:szCs w:val="17"/>
              </w:rPr>
            </w:pPr>
          </w:p>
        </w:tc>
        <w:tc>
          <w:tcPr>
            <w:tcW w:w="670" w:type="dxa"/>
            <w:tcBorders>
              <w:top w:val="single" w:sz="4" w:space="0" w:color="auto"/>
            </w:tcBorders>
          </w:tcPr>
          <w:p w14:paraId="59C0FDE3" w14:textId="77777777" w:rsidR="00330E35" w:rsidRPr="00F642E9" w:rsidRDefault="00330E35" w:rsidP="007B7E8B">
            <w:pPr>
              <w:jc w:val="center"/>
              <w:rPr>
                <w:rFonts w:ascii="Times New Roman" w:hAnsi="Times New Roman" w:cs="Times New Roman"/>
                <w:sz w:val="17"/>
                <w:szCs w:val="17"/>
              </w:rPr>
            </w:pPr>
          </w:p>
        </w:tc>
      </w:tr>
      <w:tr w:rsidR="00F642E9" w:rsidRPr="00F642E9" w14:paraId="3D1A215B" w14:textId="77777777" w:rsidTr="007B7E8B">
        <w:tc>
          <w:tcPr>
            <w:tcW w:w="266" w:type="dxa"/>
          </w:tcPr>
          <w:p w14:paraId="2A8D3D08" w14:textId="77777777" w:rsidR="00330E35" w:rsidRPr="00F642E9" w:rsidRDefault="00330E35" w:rsidP="007B7E8B">
            <w:pPr>
              <w:rPr>
                <w:rFonts w:ascii="Times New Roman" w:hAnsi="Times New Roman" w:cs="Times New Roman"/>
                <w:sz w:val="17"/>
                <w:szCs w:val="17"/>
              </w:rPr>
            </w:pPr>
          </w:p>
        </w:tc>
        <w:tc>
          <w:tcPr>
            <w:tcW w:w="1984" w:type="dxa"/>
          </w:tcPr>
          <w:p w14:paraId="076B148E"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AS</w:t>
            </w:r>
          </w:p>
        </w:tc>
        <w:tc>
          <w:tcPr>
            <w:tcW w:w="669" w:type="dxa"/>
          </w:tcPr>
          <w:p w14:paraId="32004B5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5057854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8A0B68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886582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4F1334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448F37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DB14A2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576111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D7B245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82D9D7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8FE5D6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15238B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A55DD4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B17CEA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B60BED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986A2A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4E5B8772" w14:textId="77777777" w:rsidTr="007B7E8B">
        <w:tc>
          <w:tcPr>
            <w:tcW w:w="266" w:type="dxa"/>
          </w:tcPr>
          <w:p w14:paraId="2E7E6751" w14:textId="77777777" w:rsidR="00330E35" w:rsidRPr="00F642E9" w:rsidRDefault="00330E35" w:rsidP="007B7E8B">
            <w:pPr>
              <w:rPr>
                <w:rFonts w:ascii="Times New Roman" w:hAnsi="Times New Roman" w:cs="Times New Roman"/>
                <w:sz w:val="17"/>
                <w:szCs w:val="17"/>
              </w:rPr>
            </w:pPr>
          </w:p>
        </w:tc>
        <w:tc>
          <w:tcPr>
            <w:tcW w:w="1984" w:type="dxa"/>
          </w:tcPr>
          <w:p w14:paraId="424E5E4D"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AF</w:t>
            </w:r>
          </w:p>
        </w:tc>
        <w:tc>
          <w:tcPr>
            <w:tcW w:w="669" w:type="dxa"/>
          </w:tcPr>
          <w:p w14:paraId="53847B9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-0.485</w:t>
            </w:r>
          </w:p>
        </w:tc>
        <w:tc>
          <w:tcPr>
            <w:tcW w:w="669" w:type="dxa"/>
          </w:tcPr>
          <w:p w14:paraId="1C859AC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4C90B9F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73AE62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99BA96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3BEA25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366E03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CB4541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D0A62A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2775CE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83431F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56E542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49E700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D3D521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4829B5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18D21E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1F11BA17" w14:textId="77777777" w:rsidTr="007B7E8B">
        <w:tc>
          <w:tcPr>
            <w:tcW w:w="266" w:type="dxa"/>
          </w:tcPr>
          <w:p w14:paraId="2867EE1E" w14:textId="77777777" w:rsidR="00330E35" w:rsidRPr="00F642E9" w:rsidRDefault="00330E35" w:rsidP="007B7E8B">
            <w:pPr>
              <w:rPr>
                <w:rFonts w:ascii="Times New Roman" w:hAnsi="Times New Roman" w:cs="Times New Roman"/>
                <w:sz w:val="17"/>
                <w:szCs w:val="17"/>
              </w:rPr>
            </w:pPr>
          </w:p>
        </w:tc>
        <w:tc>
          <w:tcPr>
            <w:tcW w:w="1984" w:type="dxa"/>
          </w:tcPr>
          <w:p w14:paraId="3626B63D"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CS</w:t>
            </w:r>
          </w:p>
        </w:tc>
        <w:tc>
          <w:tcPr>
            <w:tcW w:w="669" w:type="dxa"/>
          </w:tcPr>
          <w:p w14:paraId="062A04A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0.602</w:t>
            </w:r>
          </w:p>
        </w:tc>
        <w:tc>
          <w:tcPr>
            <w:tcW w:w="669" w:type="dxa"/>
          </w:tcPr>
          <w:p w14:paraId="1500260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-0.395</w:t>
            </w:r>
          </w:p>
        </w:tc>
        <w:tc>
          <w:tcPr>
            <w:tcW w:w="670" w:type="dxa"/>
          </w:tcPr>
          <w:p w14:paraId="41BF7AF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69DE085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5F2AF9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A46563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765940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EEDB96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0EE4F8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16CCC5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5E84CE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BDBC45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908FA5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8783A7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7689C5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234166C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6C9FD6D8" w14:textId="77777777" w:rsidTr="007B7E8B">
        <w:tc>
          <w:tcPr>
            <w:tcW w:w="266" w:type="dxa"/>
          </w:tcPr>
          <w:p w14:paraId="061CC240" w14:textId="77777777" w:rsidR="00330E35" w:rsidRPr="00F642E9" w:rsidRDefault="00330E35" w:rsidP="007B7E8B">
            <w:pPr>
              <w:rPr>
                <w:rFonts w:ascii="Times New Roman" w:hAnsi="Times New Roman" w:cs="Times New Roman"/>
                <w:sz w:val="17"/>
                <w:szCs w:val="17"/>
              </w:rPr>
            </w:pPr>
          </w:p>
        </w:tc>
        <w:tc>
          <w:tcPr>
            <w:tcW w:w="1984" w:type="dxa"/>
          </w:tcPr>
          <w:p w14:paraId="1854C614"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CF</w:t>
            </w:r>
          </w:p>
        </w:tc>
        <w:tc>
          <w:tcPr>
            <w:tcW w:w="669" w:type="dxa"/>
          </w:tcPr>
          <w:p w14:paraId="073FA2E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-0.470</w:t>
            </w:r>
          </w:p>
        </w:tc>
        <w:tc>
          <w:tcPr>
            <w:tcW w:w="669" w:type="dxa"/>
          </w:tcPr>
          <w:p w14:paraId="2F59C6F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0.629</w:t>
            </w:r>
          </w:p>
        </w:tc>
        <w:tc>
          <w:tcPr>
            <w:tcW w:w="670" w:type="dxa"/>
          </w:tcPr>
          <w:p w14:paraId="223206E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-0.674</w:t>
            </w:r>
          </w:p>
        </w:tc>
        <w:tc>
          <w:tcPr>
            <w:tcW w:w="669" w:type="dxa"/>
          </w:tcPr>
          <w:p w14:paraId="743EE53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2BEB618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008E13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FB3DF4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28995C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34341C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63ED39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34759F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352141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EDAAB2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5E3B78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C03914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FE91A3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5AAE1C61" w14:textId="77777777" w:rsidTr="007B7E8B">
        <w:tc>
          <w:tcPr>
            <w:tcW w:w="266" w:type="dxa"/>
          </w:tcPr>
          <w:p w14:paraId="4B020A03" w14:textId="77777777" w:rsidR="00330E35" w:rsidRPr="00F642E9" w:rsidRDefault="00330E35" w:rsidP="007B7E8B">
            <w:pPr>
              <w:rPr>
                <w:rFonts w:ascii="Times New Roman" w:hAnsi="Times New Roman" w:cs="Times New Roman"/>
                <w:sz w:val="17"/>
                <w:szCs w:val="17"/>
              </w:rPr>
            </w:pPr>
          </w:p>
        </w:tc>
        <w:tc>
          <w:tcPr>
            <w:tcW w:w="1984" w:type="dxa"/>
          </w:tcPr>
          <w:p w14:paraId="28470483"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RS</w:t>
            </w:r>
          </w:p>
        </w:tc>
        <w:tc>
          <w:tcPr>
            <w:tcW w:w="669" w:type="dxa"/>
          </w:tcPr>
          <w:p w14:paraId="4784CCE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0.483</w:t>
            </w:r>
          </w:p>
        </w:tc>
        <w:tc>
          <w:tcPr>
            <w:tcW w:w="669" w:type="dxa"/>
          </w:tcPr>
          <w:p w14:paraId="4CB4FC4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-0.284</w:t>
            </w:r>
          </w:p>
        </w:tc>
        <w:tc>
          <w:tcPr>
            <w:tcW w:w="670" w:type="dxa"/>
          </w:tcPr>
          <w:p w14:paraId="563E10A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0.422</w:t>
            </w:r>
          </w:p>
        </w:tc>
        <w:tc>
          <w:tcPr>
            <w:tcW w:w="669" w:type="dxa"/>
          </w:tcPr>
          <w:p w14:paraId="26116B4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-0.345</w:t>
            </w:r>
          </w:p>
        </w:tc>
        <w:tc>
          <w:tcPr>
            <w:tcW w:w="669" w:type="dxa"/>
          </w:tcPr>
          <w:p w14:paraId="054D346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7DDFE9F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21FC2C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7805DE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29E57C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F9B563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547A12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7FD08F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14EACE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24AD4A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BCC1AB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02A1D2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22EBCB3A" w14:textId="77777777" w:rsidTr="007B7E8B">
        <w:tc>
          <w:tcPr>
            <w:tcW w:w="266" w:type="dxa"/>
          </w:tcPr>
          <w:p w14:paraId="6483AC69" w14:textId="77777777" w:rsidR="00330E35" w:rsidRPr="00F642E9" w:rsidRDefault="00330E35" w:rsidP="007B7E8B">
            <w:pPr>
              <w:rPr>
                <w:rFonts w:ascii="Times New Roman" w:hAnsi="Times New Roman" w:cs="Times New Roman"/>
                <w:sz w:val="17"/>
                <w:szCs w:val="17"/>
              </w:rPr>
            </w:pPr>
          </w:p>
        </w:tc>
        <w:tc>
          <w:tcPr>
            <w:tcW w:w="1984" w:type="dxa"/>
          </w:tcPr>
          <w:p w14:paraId="2A7A2158"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RF</w:t>
            </w:r>
          </w:p>
        </w:tc>
        <w:tc>
          <w:tcPr>
            <w:tcW w:w="669" w:type="dxa"/>
          </w:tcPr>
          <w:p w14:paraId="2A5E07B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-0.393</w:t>
            </w:r>
          </w:p>
        </w:tc>
        <w:tc>
          <w:tcPr>
            <w:tcW w:w="669" w:type="dxa"/>
          </w:tcPr>
          <w:p w14:paraId="745A835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0.436</w:t>
            </w:r>
          </w:p>
        </w:tc>
        <w:tc>
          <w:tcPr>
            <w:tcW w:w="670" w:type="dxa"/>
          </w:tcPr>
          <w:p w14:paraId="4F6CAF1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-0.437</w:t>
            </w:r>
          </w:p>
        </w:tc>
        <w:tc>
          <w:tcPr>
            <w:tcW w:w="669" w:type="dxa"/>
          </w:tcPr>
          <w:p w14:paraId="1785D82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0.528</w:t>
            </w:r>
          </w:p>
        </w:tc>
        <w:tc>
          <w:tcPr>
            <w:tcW w:w="669" w:type="dxa"/>
          </w:tcPr>
          <w:p w14:paraId="04C21EF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-0.630</w:t>
            </w:r>
          </w:p>
        </w:tc>
        <w:tc>
          <w:tcPr>
            <w:tcW w:w="670" w:type="dxa"/>
          </w:tcPr>
          <w:p w14:paraId="262BD36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7A5A348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719D8FD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4A3BD2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89CC58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153B58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366ABF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4E012F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344B80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E5552D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A56E71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6BE51B3" w14:textId="77777777" w:rsidTr="007B7E8B">
        <w:tc>
          <w:tcPr>
            <w:tcW w:w="266" w:type="dxa"/>
          </w:tcPr>
          <w:p w14:paraId="4AE02532" w14:textId="77777777" w:rsidR="00330E35" w:rsidRPr="00F642E9" w:rsidRDefault="00330E35" w:rsidP="007B7E8B">
            <w:pPr>
              <w:rPr>
                <w:rFonts w:ascii="Times New Roman" w:hAnsi="Times New Roman" w:cs="Times New Roman"/>
                <w:sz w:val="17"/>
                <w:szCs w:val="17"/>
              </w:rPr>
            </w:pPr>
          </w:p>
        </w:tc>
        <w:tc>
          <w:tcPr>
            <w:tcW w:w="1984" w:type="dxa"/>
          </w:tcPr>
          <w:p w14:paraId="13FFC0B0" w14:textId="77777777" w:rsidR="00330E35" w:rsidRPr="00F642E9" w:rsidRDefault="00330E35" w:rsidP="007B7E8B">
            <w:pPr>
              <w:rPr>
                <w:rFonts w:ascii="Times New Roman" w:hAnsi="Times New Roman" w:cs="Times New Roman"/>
                <w:sz w:val="17"/>
                <w:szCs w:val="17"/>
              </w:rPr>
            </w:pPr>
          </w:p>
        </w:tc>
        <w:tc>
          <w:tcPr>
            <w:tcW w:w="669" w:type="dxa"/>
          </w:tcPr>
          <w:p w14:paraId="558FEB64" w14:textId="77777777" w:rsidR="00330E35" w:rsidRPr="00F642E9" w:rsidRDefault="00330E35" w:rsidP="007B7E8B">
            <w:pPr>
              <w:jc w:val="center"/>
              <w:rPr>
                <w:rFonts w:ascii="Times New Roman" w:hAnsi="Times New Roman" w:cs="Times New Roman"/>
                <w:sz w:val="17"/>
                <w:szCs w:val="17"/>
              </w:rPr>
            </w:pPr>
          </w:p>
        </w:tc>
        <w:tc>
          <w:tcPr>
            <w:tcW w:w="669" w:type="dxa"/>
          </w:tcPr>
          <w:p w14:paraId="0D4631CC" w14:textId="77777777" w:rsidR="00330E35" w:rsidRPr="00F642E9" w:rsidRDefault="00330E35" w:rsidP="007B7E8B">
            <w:pPr>
              <w:jc w:val="center"/>
              <w:rPr>
                <w:rFonts w:ascii="Times New Roman" w:hAnsi="Times New Roman" w:cs="Times New Roman"/>
                <w:sz w:val="17"/>
                <w:szCs w:val="17"/>
              </w:rPr>
            </w:pPr>
          </w:p>
        </w:tc>
        <w:tc>
          <w:tcPr>
            <w:tcW w:w="670" w:type="dxa"/>
          </w:tcPr>
          <w:p w14:paraId="58F12A1D" w14:textId="77777777" w:rsidR="00330E35" w:rsidRPr="00F642E9" w:rsidRDefault="00330E35" w:rsidP="007B7E8B">
            <w:pPr>
              <w:jc w:val="center"/>
              <w:rPr>
                <w:rFonts w:ascii="Times New Roman" w:hAnsi="Times New Roman" w:cs="Times New Roman"/>
                <w:sz w:val="17"/>
                <w:szCs w:val="17"/>
              </w:rPr>
            </w:pPr>
          </w:p>
        </w:tc>
        <w:tc>
          <w:tcPr>
            <w:tcW w:w="669" w:type="dxa"/>
          </w:tcPr>
          <w:p w14:paraId="36E96D8E" w14:textId="77777777" w:rsidR="00330E35" w:rsidRPr="00F642E9" w:rsidRDefault="00330E35" w:rsidP="007B7E8B">
            <w:pPr>
              <w:jc w:val="center"/>
              <w:rPr>
                <w:rFonts w:ascii="Times New Roman" w:hAnsi="Times New Roman" w:cs="Times New Roman"/>
                <w:sz w:val="17"/>
                <w:szCs w:val="17"/>
              </w:rPr>
            </w:pPr>
          </w:p>
        </w:tc>
        <w:tc>
          <w:tcPr>
            <w:tcW w:w="669" w:type="dxa"/>
          </w:tcPr>
          <w:p w14:paraId="341CC451" w14:textId="77777777" w:rsidR="00330E35" w:rsidRPr="00F642E9" w:rsidRDefault="00330E35" w:rsidP="007B7E8B">
            <w:pPr>
              <w:jc w:val="center"/>
              <w:rPr>
                <w:rFonts w:ascii="Times New Roman" w:hAnsi="Times New Roman" w:cs="Times New Roman"/>
                <w:sz w:val="17"/>
                <w:szCs w:val="17"/>
              </w:rPr>
            </w:pPr>
          </w:p>
        </w:tc>
        <w:tc>
          <w:tcPr>
            <w:tcW w:w="670" w:type="dxa"/>
          </w:tcPr>
          <w:p w14:paraId="4EA42833" w14:textId="77777777" w:rsidR="00330E35" w:rsidRPr="00F642E9" w:rsidRDefault="00330E35" w:rsidP="007B7E8B">
            <w:pPr>
              <w:jc w:val="center"/>
              <w:rPr>
                <w:rFonts w:ascii="Times New Roman" w:hAnsi="Times New Roman" w:cs="Times New Roman"/>
                <w:sz w:val="17"/>
                <w:szCs w:val="17"/>
              </w:rPr>
            </w:pPr>
          </w:p>
        </w:tc>
        <w:tc>
          <w:tcPr>
            <w:tcW w:w="669" w:type="dxa"/>
          </w:tcPr>
          <w:p w14:paraId="0AA6FF07" w14:textId="77777777" w:rsidR="00330E35" w:rsidRPr="00F642E9" w:rsidRDefault="00330E35" w:rsidP="007B7E8B">
            <w:pPr>
              <w:jc w:val="center"/>
              <w:rPr>
                <w:rFonts w:ascii="Times New Roman" w:hAnsi="Times New Roman" w:cs="Times New Roman"/>
                <w:sz w:val="17"/>
                <w:szCs w:val="17"/>
              </w:rPr>
            </w:pPr>
          </w:p>
        </w:tc>
        <w:tc>
          <w:tcPr>
            <w:tcW w:w="670" w:type="dxa"/>
          </w:tcPr>
          <w:p w14:paraId="4392627F" w14:textId="77777777" w:rsidR="00330E35" w:rsidRPr="00F642E9" w:rsidRDefault="00330E35" w:rsidP="007B7E8B">
            <w:pPr>
              <w:jc w:val="center"/>
              <w:rPr>
                <w:rFonts w:ascii="Times New Roman" w:hAnsi="Times New Roman" w:cs="Times New Roman"/>
                <w:sz w:val="17"/>
                <w:szCs w:val="17"/>
              </w:rPr>
            </w:pPr>
          </w:p>
        </w:tc>
        <w:tc>
          <w:tcPr>
            <w:tcW w:w="669" w:type="dxa"/>
          </w:tcPr>
          <w:p w14:paraId="61D96964" w14:textId="77777777" w:rsidR="00330E35" w:rsidRPr="00F642E9" w:rsidRDefault="00330E35" w:rsidP="007B7E8B">
            <w:pPr>
              <w:jc w:val="center"/>
              <w:rPr>
                <w:rFonts w:ascii="Times New Roman" w:hAnsi="Times New Roman" w:cs="Times New Roman"/>
                <w:sz w:val="17"/>
                <w:szCs w:val="17"/>
              </w:rPr>
            </w:pPr>
          </w:p>
        </w:tc>
        <w:tc>
          <w:tcPr>
            <w:tcW w:w="669" w:type="dxa"/>
          </w:tcPr>
          <w:p w14:paraId="6CAD1790" w14:textId="77777777" w:rsidR="00330E35" w:rsidRPr="00F642E9" w:rsidRDefault="00330E35" w:rsidP="007B7E8B">
            <w:pPr>
              <w:jc w:val="center"/>
              <w:rPr>
                <w:rFonts w:ascii="Times New Roman" w:hAnsi="Times New Roman" w:cs="Times New Roman"/>
                <w:sz w:val="17"/>
                <w:szCs w:val="17"/>
              </w:rPr>
            </w:pPr>
          </w:p>
        </w:tc>
        <w:tc>
          <w:tcPr>
            <w:tcW w:w="670" w:type="dxa"/>
          </w:tcPr>
          <w:p w14:paraId="476DE147" w14:textId="77777777" w:rsidR="00330E35" w:rsidRPr="00F642E9" w:rsidRDefault="00330E35" w:rsidP="007B7E8B">
            <w:pPr>
              <w:jc w:val="center"/>
              <w:rPr>
                <w:rFonts w:ascii="Times New Roman" w:hAnsi="Times New Roman" w:cs="Times New Roman"/>
                <w:sz w:val="17"/>
                <w:szCs w:val="17"/>
              </w:rPr>
            </w:pPr>
          </w:p>
        </w:tc>
        <w:tc>
          <w:tcPr>
            <w:tcW w:w="669" w:type="dxa"/>
          </w:tcPr>
          <w:p w14:paraId="5D684545" w14:textId="77777777" w:rsidR="00330E35" w:rsidRPr="00F642E9" w:rsidRDefault="00330E35" w:rsidP="007B7E8B">
            <w:pPr>
              <w:jc w:val="center"/>
              <w:rPr>
                <w:rFonts w:ascii="Times New Roman" w:hAnsi="Times New Roman" w:cs="Times New Roman"/>
                <w:sz w:val="17"/>
                <w:szCs w:val="17"/>
              </w:rPr>
            </w:pPr>
          </w:p>
        </w:tc>
        <w:tc>
          <w:tcPr>
            <w:tcW w:w="669" w:type="dxa"/>
          </w:tcPr>
          <w:p w14:paraId="0436582A" w14:textId="77777777" w:rsidR="00330E35" w:rsidRPr="00F642E9" w:rsidRDefault="00330E35" w:rsidP="007B7E8B">
            <w:pPr>
              <w:jc w:val="center"/>
              <w:rPr>
                <w:rFonts w:ascii="Times New Roman" w:hAnsi="Times New Roman" w:cs="Times New Roman"/>
                <w:sz w:val="17"/>
                <w:szCs w:val="17"/>
              </w:rPr>
            </w:pPr>
          </w:p>
        </w:tc>
        <w:tc>
          <w:tcPr>
            <w:tcW w:w="670" w:type="dxa"/>
          </w:tcPr>
          <w:p w14:paraId="33E0EC8B" w14:textId="77777777" w:rsidR="00330E35" w:rsidRPr="00F642E9" w:rsidRDefault="00330E35" w:rsidP="007B7E8B">
            <w:pPr>
              <w:jc w:val="center"/>
              <w:rPr>
                <w:rFonts w:ascii="Times New Roman" w:hAnsi="Times New Roman" w:cs="Times New Roman"/>
                <w:sz w:val="17"/>
                <w:szCs w:val="17"/>
              </w:rPr>
            </w:pPr>
          </w:p>
        </w:tc>
        <w:tc>
          <w:tcPr>
            <w:tcW w:w="669" w:type="dxa"/>
          </w:tcPr>
          <w:p w14:paraId="56DF6D8E" w14:textId="77777777" w:rsidR="00330E35" w:rsidRPr="00F642E9" w:rsidRDefault="00330E35" w:rsidP="007B7E8B">
            <w:pPr>
              <w:jc w:val="center"/>
              <w:rPr>
                <w:rFonts w:ascii="Times New Roman" w:hAnsi="Times New Roman" w:cs="Times New Roman"/>
                <w:sz w:val="17"/>
                <w:szCs w:val="17"/>
              </w:rPr>
            </w:pPr>
          </w:p>
        </w:tc>
        <w:tc>
          <w:tcPr>
            <w:tcW w:w="670" w:type="dxa"/>
          </w:tcPr>
          <w:p w14:paraId="547AD15A" w14:textId="77777777" w:rsidR="00330E35" w:rsidRPr="00F642E9" w:rsidRDefault="00330E35" w:rsidP="007B7E8B">
            <w:pPr>
              <w:jc w:val="center"/>
              <w:rPr>
                <w:rFonts w:ascii="Times New Roman" w:hAnsi="Times New Roman" w:cs="Times New Roman"/>
                <w:sz w:val="17"/>
                <w:szCs w:val="17"/>
              </w:rPr>
            </w:pPr>
          </w:p>
        </w:tc>
      </w:tr>
      <w:tr w:rsidR="00F642E9" w:rsidRPr="00F642E9" w14:paraId="539FFEB7" w14:textId="77777777" w:rsidTr="007B7E8B">
        <w:tc>
          <w:tcPr>
            <w:tcW w:w="2250" w:type="dxa"/>
            <w:gridSpan w:val="2"/>
          </w:tcPr>
          <w:p w14:paraId="4E50F800"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Regulatory Goals &amp; Strategies Questionnaire</w:t>
            </w:r>
          </w:p>
        </w:tc>
        <w:tc>
          <w:tcPr>
            <w:tcW w:w="669" w:type="dxa"/>
          </w:tcPr>
          <w:p w14:paraId="1346E5C7" w14:textId="77777777" w:rsidR="00330E35" w:rsidRPr="00F642E9" w:rsidRDefault="00330E35" w:rsidP="007B7E8B">
            <w:pPr>
              <w:jc w:val="center"/>
              <w:rPr>
                <w:rFonts w:ascii="Times New Roman" w:hAnsi="Times New Roman" w:cs="Times New Roman"/>
                <w:sz w:val="17"/>
                <w:szCs w:val="17"/>
              </w:rPr>
            </w:pPr>
          </w:p>
        </w:tc>
        <w:tc>
          <w:tcPr>
            <w:tcW w:w="669" w:type="dxa"/>
          </w:tcPr>
          <w:p w14:paraId="21E9CB9A" w14:textId="77777777" w:rsidR="00330E35" w:rsidRPr="00F642E9" w:rsidRDefault="00330E35" w:rsidP="007B7E8B">
            <w:pPr>
              <w:jc w:val="center"/>
              <w:rPr>
                <w:rFonts w:ascii="Times New Roman" w:hAnsi="Times New Roman" w:cs="Times New Roman"/>
                <w:sz w:val="17"/>
                <w:szCs w:val="17"/>
              </w:rPr>
            </w:pPr>
          </w:p>
        </w:tc>
        <w:tc>
          <w:tcPr>
            <w:tcW w:w="670" w:type="dxa"/>
          </w:tcPr>
          <w:p w14:paraId="2134914A" w14:textId="77777777" w:rsidR="00330E35" w:rsidRPr="00F642E9" w:rsidRDefault="00330E35" w:rsidP="007B7E8B">
            <w:pPr>
              <w:jc w:val="center"/>
              <w:rPr>
                <w:rFonts w:ascii="Times New Roman" w:hAnsi="Times New Roman" w:cs="Times New Roman"/>
                <w:sz w:val="17"/>
                <w:szCs w:val="17"/>
              </w:rPr>
            </w:pPr>
          </w:p>
        </w:tc>
        <w:tc>
          <w:tcPr>
            <w:tcW w:w="669" w:type="dxa"/>
          </w:tcPr>
          <w:p w14:paraId="78B67C27" w14:textId="77777777" w:rsidR="00330E35" w:rsidRPr="00F642E9" w:rsidRDefault="00330E35" w:rsidP="007B7E8B">
            <w:pPr>
              <w:jc w:val="center"/>
              <w:rPr>
                <w:rFonts w:ascii="Times New Roman" w:hAnsi="Times New Roman" w:cs="Times New Roman"/>
                <w:sz w:val="17"/>
                <w:szCs w:val="17"/>
              </w:rPr>
            </w:pPr>
          </w:p>
        </w:tc>
        <w:tc>
          <w:tcPr>
            <w:tcW w:w="669" w:type="dxa"/>
          </w:tcPr>
          <w:p w14:paraId="0BC5CDD2" w14:textId="77777777" w:rsidR="00330E35" w:rsidRPr="00F642E9" w:rsidRDefault="00330E35" w:rsidP="007B7E8B">
            <w:pPr>
              <w:jc w:val="center"/>
              <w:rPr>
                <w:rFonts w:ascii="Times New Roman" w:hAnsi="Times New Roman" w:cs="Times New Roman"/>
                <w:sz w:val="17"/>
                <w:szCs w:val="17"/>
              </w:rPr>
            </w:pPr>
          </w:p>
        </w:tc>
        <w:tc>
          <w:tcPr>
            <w:tcW w:w="670" w:type="dxa"/>
          </w:tcPr>
          <w:p w14:paraId="3E75A943" w14:textId="77777777" w:rsidR="00330E35" w:rsidRPr="00F642E9" w:rsidRDefault="00330E35" w:rsidP="007B7E8B">
            <w:pPr>
              <w:jc w:val="center"/>
              <w:rPr>
                <w:rFonts w:ascii="Times New Roman" w:hAnsi="Times New Roman" w:cs="Times New Roman"/>
                <w:sz w:val="17"/>
                <w:szCs w:val="17"/>
              </w:rPr>
            </w:pPr>
          </w:p>
        </w:tc>
        <w:tc>
          <w:tcPr>
            <w:tcW w:w="669" w:type="dxa"/>
          </w:tcPr>
          <w:p w14:paraId="42EB3D1E" w14:textId="77777777" w:rsidR="00330E35" w:rsidRPr="00F642E9" w:rsidRDefault="00330E35" w:rsidP="007B7E8B">
            <w:pPr>
              <w:jc w:val="center"/>
              <w:rPr>
                <w:rFonts w:ascii="Times New Roman" w:hAnsi="Times New Roman" w:cs="Times New Roman"/>
                <w:sz w:val="17"/>
                <w:szCs w:val="17"/>
              </w:rPr>
            </w:pPr>
          </w:p>
        </w:tc>
        <w:tc>
          <w:tcPr>
            <w:tcW w:w="670" w:type="dxa"/>
          </w:tcPr>
          <w:p w14:paraId="55947034" w14:textId="77777777" w:rsidR="00330E35" w:rsidRPr="00F642E9" w:rsidRDefault="00330E35" w:rsidP="007B7E8B">
            <w:pPr>
              <w:jc w:val="center"/>
              <w:rPr>
                <w:rFonts w:ascii="Times New Roman" w:hAnsi="Times New Roman" w:cs="Times New Roman"/>
                <w:sz w:val="17"/>
                <w:szCs w:val="17"/>
              </w:rPr>
            </w:pPr>
          </w:p>
        </w:tc>
        <w:tc>
          <w:tcPr>
            <w:tcW w:w="669" w:type="dxa"/>
          </w:tcPr>
          <w:p w14:paraId="3AA15F98" w14:textId="77777777" w:rsidR="00330E35" w:rsidRPr="00F642E9" w:rsidRDefault="00330E35" w:rsidP="007B7E8B">
            <w:pPr>
              <w:jc w:val="center"/>
              <w:rPr>
                <w:rFonts w:ascii="Times New Roman" w:hAnsi="Times New Roman" w:cs="Times New Roman"/>
                <w:sz w:val="17"/>
                <w:szCs w:val="17"/>
              </w:rPr>
            </w:pPr>
          </w:p>
        </w:tc>
        <w:tc>
          <w:tcPr>
            <w:tcW w:w="669" w:type="dxa"/>
          </w:tcPr>
          <w:p w14:paraId="5BDD28DA" w14:textId="77777777" w:rsidR="00330E35" w:rsidRPr="00F642E9" w:rsidRDefault="00330E35" w:rsidP="007B7E8B">
            <w:pPr>
              <w:jc w:val="center"/>
              <w:rPr>
                <w:rFonts w:ascii="Times New Roman" w:hAnsi="Times New Roman" w:cs="Times New Roman"/>
                <w:sz w:val="17"/>
                <w:szCs w:val="17"/>
              </w:rPr>
            </w:pPr>
          </w:p>
        </w:tc>
        <w:tc>
          <w:tcPr>
            <w:tcW w:w="670" w:type="dxa"/>
          </w:tcPr>
          <w:p w14:paraId="4E751CD8" w14:textId="77777777" w:rsidR="00330E35" w:rsidRPr="00F642E9" w:rsidRDefault="00330E35" w:rsidP="007B7E8B">
            <w:pPr>
              <w:jc w:val="center"/>
              <w:rPr>
                <w:rFonts w:ascii="Times New Roman" w:hAnsi="Times New Roman" w:cs="Times New Roman"/>
                <w:sz w:val="17"/>
                <w:szCs w:val="17"/>
              </w:rPr>
            </w:pPr>
          </w:p>
        </w:tc>
        <w:tc>
          <w:tcPr>
            <w:tcW w:w="669" w:type="dxa"/>
          </w:tcPr>
          <w:p w14:paraId="7DE068A6" w14:textId="77777777" w:rsidR="00330E35" w:rsidRPr="00F642E9" w:rsidRDefault="00330E35" w:rsidP="007B7E8B">
            <w:pPr>
              <w:jc w:val="center"/>
              <w:rPr>
                <w:rFonts w:ascii="Times New Roman" w:hAnsi="Times New Roman" w:cs="Times New Roman"/>
                <w:sz w:val="17"/>
                <w:szCs w:val="17"/>
              </w:rPr>
            </w:pPr>
          </w:p>
        </w:tc>
        <w:tc>
          <w:tcPr>
            <w:tcW w:w="669" w:type="dxa"/>
          </w:tcPr>
          <w:p w14:paraId="251BB4DF" w14:textId="77777777" w:rsidR="00330E35" w:rsidRPr="00F642E9" w:rsidRDefault="00330E35" w:rsidP="007B7E8B">
            <w:pPr>
              <w:jc w:val="center"/>
              <w:rPr>
                <w:rFonts w:ascii="Times New Roman" w:hAnsi="Times New Roman" w:cs="Times New Roman"/>
                <w:sz w:val="17"/>
                <w:szCs w:val="17"/>
              </w:rPr>
            </w:pPr>
          </w:p>
        </w:tc>
        <w:tc>
          <w:tcPr>
            <w:tcW w:w="670" w:type="dxa"/>
          </w:tcPr>
          <w:p w14:paraId="32F69F90" w14:textId="77777777" w:rsidR="00330E35" w:rsidRPr="00F642E9" w:rsidRDefault="00330E35" w:rsidP="007B7E8B">
            <w:pPr>
              <w:jc w:val="center"/>
              <w:rPr>
                <w:rFonts w:ascii="Times New Roman" w:hAnsi="Times New Roman" w:cs="Times New Roman"/>
                <w:sz w:val="17"/>
                <w:szCs w:val="17"/>
              </w:rPr>
            </w:pPr>
          </w:p>
        </w:tc>
        <w:tc>
          <w:tcPr>
            <w:tcW w:w="669" w:type="dxa"/>
          </w:tcPr>
          <w:p w14:paraId="3A5414E7" w14:textId="77777777" w:rsidR="00330E35" w:rsidRPr="00F642E9" w:rsidRDefault="00330E35" w:rsidP="007B7E8B">
            <w:pPr>
              <w:jc w:val="center"/>
              <w:rPr>
                <w:rFonts w:ascii="Times New Roman" w:hAnsi="Times New Roman" w:cs="Times New Roman"/>
                <w:sz w:val="17"/>
                <w:szCs w:val="17"/>
              </w:rPr>
            </w:pPr>
          </w:p>
        </w:tc>
        <w:tc>
          <w:tcPr>
            <w:tcW w:w="670" w:type="dxa"/>
          </w:tcPr>
          <w:p w14:paraId="46B2C798" w14:textId="77777777" w:rsidR="00330E35" w:rsidRPr="00F642E9" w:rsidRDefault="00330E35" w:rsidP="007B7E8B">
            <w:pPr>
              <w:jc w:val="center"/>
              <w:rPr>
                <w:rFonts w:ascii="Times New Roman" w:hAnsi="Times New Roman" w:cs="Times New Roman"/>
                <w:sz w:val="17"/>
                <w:szCs w:val="17"/>
              </w:rPr>
            </w:pPr>
          </w:p>
        </w:tc>
      </w:tr>
      <w:tr w:rsidR="00F642E9" w:rsidRPr="00F642E9" w14:paraId="5EA4F5EA" w14:textId="77777777" w:rsidTr="007B7E8B">
        <w:tc>
          <w:tcPr>
            <w:tcW w:w="266" w:type="dxa"/>
          </w:tcPr>
          <w:p w14:paraId="3BFB8CEB" w14:textId="77777777" w:rsidR="00330E35" w:rsidRPr="00F642E9" w:rsidRDefault="00330E35" w:rsidP="007B7E8B">
            <w:pPr>
              <w:rPr>
                <w:rFonts w:ascii="Times New Roman" w:hAnsi="Times New Roman" w:cs="Times New Roman"/>
                <w:sz w:val="17"/>
                <w:szCs w:val="17"/>
              </w:rPr>
            </w:pPr>
          </w:p>
        </w:tc>
        <w:tc>
          <w:tcPr>
            <w:tcW w:w="1984" w:type="dxa"/>
          </w:tcPr>
          <w:p w14:paraId="3C59F66D"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E</w:t>
            </w:r>
          </w:p>
        </w:tc>
        <w:tc>
          <w:tcPr>
            <w:tcW w:w="669" w:type="dxa"/>
          </w:tcPr>
          <w:p w14:paraId="624F926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0.527</w:t>
            </w:r>
          </w:p>
        </w:tc>
        <w:tc>
          <w:tcPr>
            <w:tcW w:w="669" w:type="dxa"/>
          </w:tcPr>
          <w:p w14:paraId="21AF8AD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-0.258</w:t>
            </w:r>
          </w:p>
        </w:tc>
        <w:tc>
          <w:tcPr>
            <w:tcW w:w="670" w:type="dxa"/>
          </w:tcPr>
          <w:p w14:paraId="666D969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0.537</w:t>
            </w:r>
          </w:p>
        </w:tc>
        <w:tc>
          <w:tcPr>
            <w:tcW w:w="669" w:type="dxa"/>
          </w:tcPr>
          <w:p w14:paraId="15372C2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-0.368</w:t>
            </w:r>
          </w:p>
        </w:tc>
        <w:tc>
          <w:tcPr>
            <w:tcW w:w="669" w:type="dxa"/>
          </w:tcPr>
          <w:p w14:paraId="00A65D7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0.365</w:t>
            </w:r>
          </w:p>
        </w:tc>
        <w:tc>
          <w:tcPr>
            <w:tcW w:w="670" w:type="dxa"/>
          </w:tcPr>
          <w:p w14:paraId="095D658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-0.306</w:t>
            </w:r>
          </w:p>
        </w:tc>
        <w:tc>
          <w:tcPr>
            <w:tcW w:w="669" w:type="dxa"/>
          </w:tcPr>
          <w:p w14:paraId="5F0C626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7926F80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705B2A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0A2AA0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B61725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46D068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59FE0A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17A335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480FA3A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B06603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FFDE556" w14:textId="77777777" w:rsidTr="007B7E8B">
        <w:tc>
          <w:tcPr>
            <w:tcW w:w="266" w:type="dxa"/>
          </w:tcPr>
          <w:p w14:paraId="797B0219" w14:textId="77777777" w:rsidR="00330E35" w:rsidRPr="00F642E9" w:rsidRDefault="00330E35" w:rsidP="007B7E8B">
            <w:pPr>
              <w:rPr>
                <w:rFonts w:ascii="Times New Roman" w:hAnsi="Times New Roman" w:cs="Times New Roman"/>
                <w:sz w:val="17"/>
                <w:szCs w:val="17"/>
              </w:rPr>
            </w:pPr>
          </w:p>
        </w:tc>
        <w:tc>
          <w:tcPr>
            <w:tcW w:w="1984" w:type="dxa"/>
          </w:tcPr>
          <w:p w14:paraId="7F0C6F17"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V</w:t>
            </w:r>
          </w:p>
        </w:tc>
        <w:tc>
          <w:tcPr>
            <w:tcW w:w="669" w:type="dxa"/>
          </w:tcPr>
          <w:p w14:paraId="1B0EC8D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-0.113</w:t>
            </w:r>
          </w:p>
        </w:tc>
        <w:tc>
          <w:tcPr>
            <w:tcW w:w="669" w:type="dxa"/>
          </w:tcPr>
          <w:p w14:paraId="213C4B0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0.321</w:t>
            </w:r>
          </w:p>
        </w:tc>
        <w:tc>
          <w:tcPr>
            <w:tcW w:w="670" w:type="dxa"/>
          </w:tcPr>
          <w:p w14:paraId="2116503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-0.171</w:t>
            </w:r>
          </w:p>
        </w:tc>
        <w:tc>
          <w:tcPr>
            <w:tcW w:w="669" w:type="dxa"/>
          </w:tcPr>
          <w:p w14:paraId="7010023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0.408</w:t>
            </w:r>
          </w:p>
        </w:tc>
        <w:tc>
          <w:tcPr>
            <w:tcW w:w="669" w:type="dxa"/>
          </w:tcPr>
          <w:p w14:paraId="313175E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-0.085</w:t>
            </w:r>
          </w:p>
        </w:tc>
        <w:tc>
          <w:tcPr>
            <w:tcW w:w="670" w:type="dxa"/>
          </w:tcPr>
          <w:p w14:paraId="518435A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0.187</w:t>
            </w:r>
          </w:p>
        </w:tc>
        <w:tc>
          <w:tcPr>
            <w:tcW w:w="669" w:type="dxa"/>
          </w:tcPr>
          <w:p w14:paraId="580ACCE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-0.073</w:t>
            </w:r>
          </w:p>
        </w:tc>
        <w:tc>
          <w:tcPr>
            <w:tcW w:w="670" w:type="dxa"/>
          </w:tcPr>
          <w:p w14:paraId="3163FBE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63C3D76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B2ABE3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1D0283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9A4612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22F3F4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99C40A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A69B5D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3471E22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73A1BB4E" w14:textId="77777777" w:rsidTr="007B7E8B">
        <w:tc>
          <w:tcPr>
            <w:tcW w:w="266" w:type="dxa"/>
          </w:tcPr>
          <w:p w14:paraId="1A53CEB0" w14:textId="77777777" w:rsidR="00330E35" w:rsidRPr="00F642E9" w:rsidRDefault="00330E35" w:rsidP="007B7E8B">
            <w:pPr>
              <w:rPr>
                <w:rFonts w:ascii="Times New Roman" w:hAnsi="Times New Roman" w:cs="Times New Roman"/>
                <w:sz w:val="17"/>
                <w:szCs w:val="17"/>
              </w:rPr>
            </w:pPr>
          </w:p>
        </w:tc>
        <w:tc>
          <w:tcPr>
            <w:tcW w:w="1984" w:type="dxa"/>
          </w:tcPr>
          <w:p w14:paraId="1C2D037E" w14:textId="77777777" w:rsidR="00330E35" w:rsidRPr="00F642E9" w:rsidRDefault="00330E35" w:rsidP="007B7E8B">
            <w:pPr>
              <w:rPr>
                <w:rFonts w:ascii="Times New Roman" w:hAnsi="Times New Roman" w:cs="Times New Roman"/>
                <w:sz w:val="17"/>
                <w:szCs w:val="17"/>
              </w:rPr>
            </w:pPr>
          </w:p>
        </w:tc>
        <w:tc>
          <w:tcPr>
            <w:tcW w:w="669" w:type="dxa"/>
          </w:tcPr>
          <w:p w14:paraId="05EBAC2E" w14:textId="77777777" w:rsidR="00330E35" w:rsidRPr="00F642E9" w:rsidRDefault="00330E35" w:rsidP="007B7E8B">
            <w:pPr>
              <w:jc w:val="center"/>
              <w:rPr>
                <w:rFonts w:ascii="Times New Roman" w:hAnsi="Times New Roman" w:cs="Times New Roman"/>
                <w:sz w:val="17"/>
                <w:szCs w:val="17"/>
              </w:rPr>
            </w:pPr>
          </w:p>
        </w:tc>
        <w:tc>
          <w:tcPr>
            <w:tcW w:w="669" w:type="dxa"/>
          </w:tcPr>
          <w:p w14:paraId="3D39050D" w14:textId="77777777" w:rsidR="00330E35" w:rsidRPr="00F642E9" w:rsidRDefault="00330E35" w:rsidP="007B7E8B">
            <w:pPr>
              <w:jc w:val="center"/>
              <w:rPr>
                <w:rFonts w:ascii="Times New Roman" w:hAnsi="Times New Roman" w:cs="Times New Roman"/>
                <w:sz w:val="17"/>
                <w:szCs w:val="17"/>
              </w:rPr>
            </w:pPr>
          </w:p>
        </w:tc>
        <w:tc>
          <w:tcPr>
            <w:tcW w:w="670" w:type="dxa"/>
          </w:tcPr>
          <w:p w14:paraId="4F83A13C" w14:textId="77777777" w:rsidR="00330E35" w:rsidRPr="00F642E9" w:rsidRDefault="00330E35" w:rsidP="007B7E8B">
            <w:pPr>
              <w:jc w:val="center"/>
              <w:rPr>
                <w:rFonts w:ascii="Times New Roman" w:hAnsi="Times New Roman" w:cs="Times New Roman"/>
                <w:sz w:val="17"/>
                <w:szCs w:val="17"/>
              </w:rPr>
            </w:pPr>
          </w:p>
        </w:tc>
        <w:tc>
          <w:tcPr>
            <w:tcW w:w="669" w:type="dxa"/>
          </w:tcPr>
          <w:p w14:paraId="07CD48A7" w14:textId="77777777" w:rsidR="00330E35" w:rsidRPr="00F642E9" w:rsidRDefault="00330E35" w:rsidP="007B7E8B">
            <w:pPr>
              <w:jc w:val="center"/>
              <w:rPr>
                <w:rFonts w:ascii="Times New Roman" w:hAnsi="Times New Roman" w:cs="Times New Roman"/>
                <w:sz w:val="17"/>
                <w:szCs w:val="17"/>
              </w:rPr>
            </w:pPr>
          </w:p>
        </w:tc>
        <w:tc>
          <w:tcPr>
            <w:tcW w:w="669" w:type="dxa"/>
          </w:tcPr>
          <w:p w14:paraId="6968D794" w14:textId="77777777" w:rsidR="00330E35" w:rsidRPr="00F642E9" w:rsidRDefault="00330E35" w:rsidP="007B7E8B">
            <w:pPr>
              <w:jc w:val="center"/>
              <w:rPr>
                <w:rFonts w:ascii="Times New Roman" w:hAnsi="Times New Roman" w:cs="Times New Roman"/>
                <w:sz w:val="17"/>
                <w:szCs w:val="17"/>
              </w:rPr>
            </w:pPr>
          </w:p>
        </w:tc>
        <w:tc>
          <w:tcPr>
            <w:tcW w:w="670" w:type="dxa"/>
          </w:tcPr>
          <w:p w14:paraId="76232958" w14:textId="77777777" w:rsidR="00330E35" w:rsidRPr="00F642E9" w:rsidRDefault="00330E35" w:rsidP="007B7E8B">
            <w:pPr>
              <w:jc w:val="center"/>
              <w:rPr>
                <w:rFonts w:ascii="Times New Roman" w:hAnsi="Times New Roman" w:cs="Times New Roman"/>
                <w:sz w:val="17"/>
                <w:szCs w:val="17"/>
              </w:rPr>
            </w:pPr>
          </w:p>
        </w:tc>
        <w:tc>
          <w:tcPr>
            <w:tcW w:w="669" w:type="dxa"/>
          </w:tcPr>
          <w:p w14:paraId="3DF61A57" w14:textId="77777777" w:rsidR="00330E35" w:rsidRPr="00F642E9" w:rsidRDefault="00330E35" w:rsidP="007B7E8B">
            <w:pPr>
              <w:jc w:val="center"/>
              <w:rPr>
                <w:rFonts w:ascii="Times New Roman" w:hAnsi="Times New Roman" w:cs="Times New Roman"/>
                <w:sz w:val="17"/>
                <w:szCs w:val="17"/>
              </w:rPr>
            </w:pPr>
          </w:p>
        </w:tc>
        <w:tc>
          <w:tcPr>
            <w:tcW w:w="670" w:type="dxa"/>
          </w:tcPr>
          <w:p w14:paraId="255D61BC" w14:textId="77777777" w:rsidR="00330E35" w:rsidRPr="00F642E9" w:rsidRDefault="00330E35" w:rsidP="007B7E8B">
            <w:pPr>
              <w:jc w:val="center"/>
              <w:rPr>
                <w:rFonts w:ascii="Times New Roman" w:hAnsi="Times New Roman" w:cs="Times New Roman"/>
                <w:sz w:val="17"/>
                <w:szCs w:val="17"/>
              </w:rPr>
            </w:pPr>
          </w:p>
        </w:tc>
        <w:tc>
          <w:tcPr>
            <w:tcW w:w="669" w:type="dxa"/>
          </w:tcPr>
          <w:p w14:paraId="0A7B32E1" w14:textId="77777777" w:rsidR="00330E35" w:rsidRPr="00F642E9" w:rsidRDefault="00330E35" w:rsidP="007B7E8B">
            <w:pPr>
              <w:jc w:val="center"/>
              <w:rPr>
                <w:rFonts w:ascii="Times New Roman" w:hAnsi="Times New Roman" w:cs="Times New Roman"/>
                <w:sz w:val="17"/>
                <w:szCs w:val="17"/>
              </w:rPr>
            </w:pPr>
          </w:p>
        </w:tc>
        <w:tc>
          <w:tcPr>
            <w:tcW w:w="669" w:type="dxa"/>
          </w:tcPr>
          <w:p w14:paraId="335BA374" w14:textId="77777777" w:rsidR="00330E35" w:rsidRPr="00F642E9" w:rsidRDefault="00330E35" w:rsidP="007B7E8B">
            <w:pPr>
              <w:jc w:val="center"/>
              <w:rPr>
                <w:rFonts w:ascii="Times New Roman" w:hAnsi="Times New Roman" w:cs="Times New Roman"/>
                <w:sz w:val="17"/>
                <w:szCs w:val="17"/>
              </w:rPr>
            </w:pPr>
          </w:p>
        </w:tc>
        <w:tc>
          <w:tcPr>
            <w:tcW w:w="670" w:type="dxa"/>
          </w:tcPr>
          <w:p w14:paraId="5D9A5814" w14:textId="77777777" w:rsidR="00330E35" w:rsidRPr="00F642E9" w:rsidRDefault="00330E35" w:rsidP="007B7E8B">
            <w:pPr>
              <w:jc w:val="center"/>
              <w:rPr>
                <w:rFonts w:ascii="Times New Roman" w:hAnsi="Times New Roman" w:cs="Times New Roman"/>
                <w:sz w:val="17"/>
                <w:szCs w:val="17"/>
              </w:rPr>
            </w:pPr>
          </w:p>
        </w:tc>
        <w:tc>
          <w:tcPr>
            <w:tcW w:w="669" w:type="dxa"/>
          </w:tcPr>
          <w:p w14:paraId="0531E74A" w14:textId="77777777" w:rsidR="00330E35" w:rsidRPr="00F642E9" w:rsidRDefault="00330E35" w:rsidP="007B7E8B">
            <w:pPr>
              <w:jc w:val="center"/>
              <w:rPr>
                <w:rFonts w:ascii="Times New Roman" w:hAnsi="Times New Roman" w:cs="Times New Roman"/>
                <w:sz w:val="17"/>
                <w:szCs w:val="17"/>
              </w:rPr>
            </w:pPr>
          </w:p>
        </w:tc>
        <w:tc>
          <w:tcPr>
            <w:tcW w:w="669" w:type="dxa"/>
          </w:tcPr>
          <w:p w14:paraId="6682A433" w14:textId="77777777" w:rsidR="00330E35" w:rsidRPr="00F642E9" w:rsidRDefault="00330E35" w:rsidP="007B7E8B">
            <w:pPr>
              <w:jc w:val="center"/>
              <w:rPr>
                <w:rFonts w:ascii="Times New Roman" w:hAnsi="Times New Roman" w:cs="Times New Roman"/>
                <w:sz w:val="17"/>
                <w:szCs w:val="17"/>
              </w:rPr>
            </w:pPr>
          </w:p>
        </w:tc>
        <w:tc>
          <w:tcPr>
            <w:tcW w:w="670" w:type="dxa"/>
          </w:tcPr>
          <w:p w14:paraId="3CE219B6" w14:textId="77777777" w:rsidR="00330E35" w:rsidRPr="00F642E9" w:rsidRDefault="00330E35" w:rsidP="007B7E8B">
            <w:pPr>
              <w:jc w:val="center"/>
              <w:rPr>
                <w:rFonts w:ascii="Times New Roman" w:hAnsi="Times New Roman" w:cs="Times New Roman"/>
                <w:sz w:val="17"/>
                <w:szCs w:val="17"/>
              </w:rPr>
            </w:pPr>
          </w:p>
        </w:tc>
        <w:tc>
          <w:tcPr>
            <w:tcW w:w="669" w:type="dxa"/>
          </w:tcPr>
          <w:p w14:paraId="49012525" w14:textId="77777777" w:rsidR="00330E35" w:rsidRPr="00F642E9" w:rsidRDefault="00330E35" w:rsidP="007B7E8B">
            <w:pPr>
              <w:jc w:val="center"/>
              <w:rPr>
                <w:rFonts w:ascii="Times New Roman" w:hAnsi="Times New Roman" w:cs="Times New Roman"/>
                <w:sz w:val="17"/>
                <w:szCs w:val="17"/>
              </w:rPr>
            </w:pPr>
          </w:p>
        </w:tc>
        <w:tc>
          <w:tcPr>
            <w:tcW w:w="670" w:type="dxa"/>
          </w:tcPr>
          <w:p w14:paraId="4BFAE7F7" w14:textId="77777777" w:rsidR="00330E35" w:rsidRPr="00F642E9" w:rsidRDefault="00330E35" w:rsidP="007B7E8B">
            <w:pPr>
              <w:jc w:val="center"/>
              <w:rPr>
                <w:rFonts w:ascii="Times New Roman" w:hAnsi="Times New Roman" w:cs="Times New Roman"/>
                <w:sz w:val="17"/>
                <w:szCs w:val="17"/>
              </w:rPr>
            </w:pPr>
          </w:p>
        </w:tc>
      </w:tr>
      <w:tr w:rsidR="00F642E9" w:rsidRPr="00F642E9" w14:paraId="4CEEC74C" w14:textId="77777777" w:rsidTr="007B7E8B">
        <w:tc>
          <w:tcPr>
            <w:tcW w:w="2250" w:type="dxa"/>
            <w:gridSpan w:val="2"/>
          </w:tcPr>
          <w:p w14:paraId="1E9B919B"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Brief Resilience Scale</w:t>
            </w:r>
          </w:p>
        </w:tc>
        <w:tc>
          <w:tcPr>
            <w:tcW w:w="669" w:type="dxa"/>
          </w:tcPr>
          <w:p w14:paraId="512D9AEF" w14:textId="77777777" w:rsidR="00330E35" w:rsidRPr="00F642E9" w:rsidRDefault="00330E35" w:rsidP="007B7E8B">
            <w:pPr>
              <w:jc w:val="center"/>
              <w:rPr>
                <w:rFonts w:ascii="Times New Roman" w:hAnsi="Times New Roman" w:cs="Times New Roman"/>
                <w:sz w:val="17"/>
                <w:szCs w:val="17"/>
              </w:rPr>
            </w:pPr>
          </w:p>
        </w:tc>
        <w:tc>
          <w:tcPr>
            <w:tcW w:w="669" w:type="dxa"/>
          </w:tcPr>
          <w:p w14:paraId="5D9DA26E" w14:textId="77777777" w:rsidR="00330E35" w:rsidRPr="00F642E9" w:rsidRDefault="00330E35" w:rsidP="007B7E8B">
            <w:pPr>
              <w:jc w:val="center"/>
              <w:rPr>
                <w:rFonts w:ascii="Times New Roman" w:hAnsi="Times New Roman" w:cs="Times New Roman"/>
                <w:sz w:val="17"/>
                <w:szCs w:val="17"/>
              </w:rPr>
            </w:pPr>
          </w:p>
        </w:tc>
        <w:tc>
          <w:tcPr>
            <w:tcW w:w="670" w:type="dxa"/>
          </w:tcPr>
          <w:p w14:paraId="036D4D7A" w14:textId="77777777" w:rsidR="00330E35" w:rsidRPr="00F642E9" w:rsidRDefault="00330E35" w:rsidP="007B7E8B">
            <w:pPr>
              <w:jc w:val="center"/>
              <w:rPr>
                <w:rFonts w:ascii="Times New Roman" w:hAnsi="Times New Roman" w:cs="Times New Roman"/>
                <w:sz w:val="17"/>
                <w:szCs w:val="17"/>
              </w:rPr>
            </w:pPr>
          </w:p>
        </w:tc>
        <w:tc>
          <w:tcPr>
            <w:tcW w:w="669" w:type="dxa"/>
          </w:tcPr>
          <w:p w14:paraId="1341E9EF" w14:textId="77777777" w:rsidR="00330E35" w:rsidRPr="00F642E9" w:rsidRDefault="00330E35" w:rsidP="007B7E8B">
            <w:pPr>
              <w:jc w:val="center"/>
              <w:rPr>
                <w:rFonts w:ascii="Times New Roman" w:hAnsi="Times New Roman" w:cs="Times New Roman"/>
                <w:sz w:val="17"/>
                <w:szCs w:val="17"/>
              </w:rPr>
            </w:pPr>
          </w:p>
        </w:tc>
        <w:tc>
          <w:tcPr>
            <w:tcW w:w="669" w:type="dxa"/>
          </w:tcPr>
          <w:p w14:paraId="62B83A88" w14:textId="77777777" w:rsidR="00330E35" w:rsidRPr="00F642E9" w:rsidRDefault="00330E35" w:rsidP="007B7E8B">
            <w:pPr>
              <w:jc w:val="center"/>
              <w:rPr>
                <w:rFonts w:ascii="Times New Roman" w:hAnsi="Times New Roman" w:cs="Times New Roman"/>
                <w:sz w:val="17"/>
                <w:szCs w:val="17"/>
              </w:rPr>
            </w:pPr>
          </w:p>
        </w:tc>
        <w:tc>
          <w:tcPr>
            <w:tcW w:w="670" w:type="dxa"/>
          </w:tcPr>
          <w:p w14:paraId="50AA62E6" w14:textId="77777777" w:rsidR="00330E35" w:rsidRPr="00F642E9" w:rsidRDefault="00330E35" w:rsidP="007B7E8B">
            <w:pPr>
              <w:jc w:val="center"/>
              <w:rPr>
                <w:rFonts w:ascii="Times New Roman" w:hAnsi="Times New Roman" w:cs="Times New Roman"/>
                <w:sz w:val="17"/>
                <w:szCs w:val="17"/>
              </w:rPr>
            </w:pPr>
          </w:p>
        </w:tc>
        <w:tc>
          <w:tcPr>
            <w:tcW w:w="669" w:type="dxa"/>
          </w:tcPr>
          <w:p w14:paraId="33A0F62F" w14:textId="77777777" w:rsidR="00330E35" w:rsidRPr="00F642E9" w:rsidRDefault="00330E35" w:rsidP="007B7E8B">
            <w:pPr>
              <w:jc w:val="center"/>
              <w:rPr>
                <w:rFonts w:ascii="Times New Roman" w:hAnsi="Times New Roman" w:cs="Times New Roman"/>
                <w:sz w:val="17"/>
                <w:szCs w:val="17"/>
              </w:rPr>
            </w:pPr>
          </w:p>
        </w:tc>
        <w:tc>
          <w:tcPr>
            <w:tcW w:w="670" w:type="dxa"/>
          </w:tcPr>
          <w:p w14:paraId="411140BE" w14:textId="77777777" w:rsidR="00330E35" w:rsidRPr="00F642E9" w:rsidRDefault="00330E35" w:rsidP="007B7E8B">
            <w:pPr>
              <w:jc w:val="center"/>
              <w:rPr>
                <w:rFonts w:ascii="Times New Roman" w:hAnsi="Times New Roman" w:cs="Times New Roman"/>
                <w:sz w:val="17"/>
                <w:szCs w:val="17"/>
              </w:rPr>
            </w:pPr>
          </w:p>
        </w:tc>
        <w:tc>
          <w:tcPr>
            <w:tcW w:w="669" w:type="dxa"/>
          </w:tcPr>
          <w:p w14:paraId="4DED806E" w14:textId="77777777" w:rsidR="00330E35" w:rsidRPr="00F642E9" w:rsidRDefault="00330E35" w:rsidP="007B7E8B">
            <w:pPr>
              <w:jc w:val="center"/>
              <w:rPr>
                <w:rFonts w:ascii="Times New Roman" w:hAnsi="Times New Roman" w:cs="Times New Roman"/>
                <w:sz w:val="17"/>
                <w:szCs w:val="17"/>
              </w:rPr>
            </w:pPr>
          </w:p>
        </w:tc>
        <w:tc>
          <w:tcPr>
            <w:tcW w:w="669" w:type="dxa"/>
          </w:tcPr>
          <w:p w14:paraId="2B64D9C6" w14:textId="77777777" w:rsidR="00330E35" w:rsidRPr="00F642E9" w:rsidRDefault="00330E35" w:rsidP="007B7E8B">
            <w:pPr>
              <w:jc w:val="center"/>
              <w:rPr>
                <w:rFonts w:ascii="Times New Roman" w:hAnsi="Times New Roman" w:cs="Times New Roman"/>
                <w:sz w:val="17"/>
                <w:szCs w:val="17"/>
              </w:rPr>
            </w:pPr>
          </w:p>
        </w:tc>
        <w:tc>
          <w:tcPr>
            <w:tcW w:w="670" w:type="dxa"/>
          </w:tcPr>
          <w:p w14:paraId="5703444A" w14:textId="77777777" w:rsidR="00330E35" w:rsidRPr="00F642E9" w:rsidRDefault="00330E35" w:rsidP="007B7E8B">
            <w:pPr>
              <w:jc w:val="center"/>
              <w:rPr>
                <w:rFonts w:ascii="Times New Roman" w:hAnsi="Times New Roman" w:cs="Times New Roman"/>
                <w:sz w:val="17"/>
                <w:szCs w:val="17"/>
              </w:rPr>
            </w:pPr>
          </w:p>
        </w:tc>
        <w:tc>
          <w:tcPr>
            <w:tcW w:w="669" w:type="dxa"/>
          </w:tcPr>
          <w:p w14:paraId="335FB009" w14:textId="77777777" w:rsidR="00330E35" w:rsidRPr="00F642E9" w:rsidRDefault="00330E35" w:rsidP="007B7E8B">
            <w:pPr>
              <w:jc w:val="center"/>
              <w:rPr>
                <w:rFonts w:ascii="Times New Roman" w:hAnsi="Times New Roman" w:cs="Times New Roman"/>
                <w:sz w:val="17"/>
                <w:szCs w:val="17"/>
              </w:rPr>
            </w:pPr>
          </w:p>
        </w:tc>
        <w:tc>
          <w:tcPr>
            <w:tcW w:w="669" w:type="dxa"/>
          </w:tcPr>
          <w:p w14:paraId="78F12B59" w14:textId="77777777" w:rsidR="00330E35" w:rsidRPr="00F642E9" w:rsidRDefault="00330E35" w:rsidP="007B7E8B">
            <w:pPr>
              <w:jc w:val="center"/>
              <w:rPr>
                <w:rFonts w:ascii="Times New Roman" w:hAnsi="Times New Roman" w:cs="Times New Roman"/>
                <w:sz w:val="17"/>
                <w:szCs w:val="17"/>
              </w:rPr>
            </w:pPr>
          </w:p>
        </w:tc>
        <w:tc>
          <w:tcPr>
            <w:tcW w:w="670" w:type="dxa"/>
          </w:tcPr>
          <w:p w14:paraId="5718EC9E" w14:textId="77777777" w:rsidR="00330E35" w:rsidRPr="00F642E9" w:rsidRDefault="00330E35" w:rsidP="007B7E8B">
            <w:pPr>
              <w:jc w:val="center"/>
              <w:rPr>
                <w:rFonts w:ascii="Times New Roman" w:hAnsi="Times New Roman" w:cs="Times New Roman"/>
                <w:sz w:val="17"/>
                <w:szCs w:val="17"/>
              </w:rPr>
            </w:pPr>
          </w:p>
        </w:tc>
        <w:tc>
          <w:tcPr>
            <w:tcW w:w="669" w:type="dxa"/>
          </w:tcPr>
          <w:p w14:paraId="723A49D4" w14:textId="77777777" w:rsidR="00330E35" w:rsidRPr="00F642E9" w:rsidRDefault="00330E35" w:rsidP="007B7E8B">
            <w:pPr>
              <w:jc w:val="center"/>
              <w:rPr>
                <w:rFonts w:ascii="Times New Roman" w:hAnsi="Times New Roman" w:cs="Times New Roman"/>
                <w:sz w:val="17"/>
                <w:szCs w:val="17"/>
              </w:rPr>
            </w:pPr>
          </w:p>
        </w:tc>
        <w:tc>
          <w:tcPr>
            <w:tcW w:w="670" w:type="dxa"/>
          </w:tcPr>
          <w:p w14:paraId="412F4174" w14:textId="77777777" w:rsidR="00330E35" w:rsidRPr="00F642E9" w:rsidRDefault="00330E35" w:rsidP="007B7E8B">
            <w:pPr>
              <w:jc w:val="center"/>
              <w:rPr>
                <w:rFonts w:ascii="Times New Roman" w:hAnsi="Times New Roman" w:cs="Times New Roman"/>
                <w:sz w:val="17"/>
                <w:szCs w:val="17"/>
              </w:rPr>
            </w:pPr>
          </w:p>
        </w:tc>
      </w:tr>
      <w:tr w:rsidR="00F642E9" w:rsidRPr="00F642E9" w14:paraId="0C63B1C8" w14:textId="77777777" w:rsidTr="007B7E8B">
        <w:tc>
          <w:tcPr>
            <w:tcW w:w="266" w:type="dxa"/>
          </w:tcPr>
          <w:p w14:paraId="7F60855F" w14:textId="77777777" w:rsidR="00330E35" w:rsidRPr="00F642E9" w:rsidRDefault="00330E35" w:rsidP="007B7E8B">
            <w:pPr>
              <w:rPr>
                <w:rFonts w:ascii="Times New Roman" w:hAnsi="Times New Roman" w:cs="Times New Roman"/>
                <w:sz w:val="17"/>
                <w:szCs w:val="17"/>
              </w:rPr>
            </w:pPr>
          </w:p>
        </w:tc>
        <w:tc>
          <w:tcPr>
            <w:tcW w:w="1984" w:type="dxa"/>
          </w:tcPr>
          <w:p w14:paraId="34E99AC1"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BRS</w:t>
            </w:r>
          </w:p>
        </w:tc>
        <w:tc>
          <w:tcPr>
            <w:tcW w:w="669" w:type="dxa"/>
          </w:tcPr>
          <w:p w14:paraId="00E2A0B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0.313</w:t>
            </w:r>
          </w:p>
        </w:tc>
        <w:tc>
          <w:tcPr>
            <w:tcW w:w="669" w:type="dxa"/>
          </w:tcPr>
          <w:p w14:paraId="113CC56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-0.414</w:t>
            </w:r>
          </w:p>
        </w:tc>
        <w:tc>
          <w:tcPr>
            <w:tcW w:w="670" w:type="dxa"/>
          </w:tcPr>
          <w:p w14:paraId="636DE55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0.468</w:t>
            </w:r>
          </w:p>
        </w:tc>
        <w:tc>
          <w:tcPr>
            <w:tcW w:w="669" w:type="dxa"/>
          </w:tcPr>
          <w:p w14:paraId="0A04600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-0.569</w:t>
            </w:r>
          </w:p>
        </w:tc>
        <w:tc>
          <w:tcPr>
            <w:tcW w:w="669" w:type="dxa"/>
          </w:tcPr>
          <w:p w14:paraId="64E4189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0.200</w:t>
            </w:r>
          </w:p>
        </w:tc>
        <w:tc>
          <w:tcPr>
            <w:tcW w:w="670" w:type="dxa"/>
          </w:tcPr>
          <w:p w14:paraId="1D917B2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-0.319</w:t>
            </w:r>
          </w:p>
        </w:tc>
        <w:tc>
          <w:tcPr>
            <w:tcW w:w="669" w:type="dxa"/>
          </w:tcPr>
          <w:p w14:paraId="712F715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0.336</w:t>
            </w:r>
          </w:p>
        </w:tc>
        <w:tc>
          <w:tcPr>
            <w:tcW w:w="670" w:type="dxa"/>
          </w:tcPr>
          <w:p w14:paraId="441D254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-0.268</w:t>
            </w:r>
          </w:p>
        </w:tc>
        <w:tc>
          <w:tcPr>
            <w:tcW w:w="669" w:type="dxa"/>
          </w:tcPr>
          <w:p w14:paraId="2D2CC21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291E619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D91CB8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D3990F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47B6A4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5DA862F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1FE929F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EFAF3B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6F1D6F6" w14:textId="77777777" w:rsidTr="007B7E8B">
        <w:tc>
          <w:tcPr>
            <w:tcW w:w="266" w:type="dxa"/>
          </w:tcPr>
          <w:p w14:paraId="67A80F62" w14:textId="77777777" w:rsidR="00330E35" w:rsidRPr="00F642E9" w:rsidRDefault="00330E35" w:rsidP="007B7E8B">
            <w:pPr>
              <w:rPr>
                <w:rFonts w:ascii="Times New Roman" w:hAnsi="Times New Roman" w:cs="Times New Roman"/>
                <w:sz w:val="17"/>
                <w:szCs w:val="17"/>
              </w:rPr>
            </w:pPr>
          </w:p>
        </w:tc>
        <w:tc>
          <w:tcPr>
            <w:tcW w:w="1984" w:type="dxa"/>
          </w:tcPr>
          <w:p w14:paraId="3563189D" w14:textId="77777777" w:rsidR="00330E35" w:rsidRPr="00F642E9" w:rsidRDefault="00330E35" w:rsidP="007B7E8B">
            <w:pPr>
              <w:rPr>
                <w:rFonts w:ascii="Times New Roman" w:hAnsi="Times New Roman" w:cs="Times New Roman"/>
                <w:sz w:val="17"/>
                <w:szCs w:val="17"/>
              </w:rPr>
            </w:pPr>
          </w:p>
        </w:tc>
        <w:tc>
          <w:tcPr>
            <w:tcW w:w="669" w:type="dxa"/>
          </w:tcPr>
          <w:p w14:paraId="35B41C19" w14:textId="77777777" w:rsidR="00330E35" w:rsidRPr="00F642E9" w:rsidRDefault="00330E35" w:rsidP="007B7E8B">
            <w:pPr>
              <w:jc w:val="center"/>
              <w:rPr>
                <w:rFonts w:ascii="Times New Roman" w:hAnsi="Times New Roman" w:cs="Times New Roman"/>
                <w:sz w:val="17"/>
                <w:szCs w:val="17"/>
              </w:rPr>
            </w:pPr>
          </w:p>
        </w:tc>
        <w:tc>
          <w:tcPr>
            <w:tcW w:w="669" w:type="dxa"/>
          </w:tcPr>
          <w:p w14:paraId="59A6B57C" w14:textId="77777777" w:rsidR="00330E35" w:rsidRPr="00F642E9" w:rsidRDefault="00330E35" w:rsidP="007B7E8B">
            <w:pPr>
              <w:jc w:val="center"/>
              <w:rPr>
                <w:rFonts w:ascii="Times New Roman" w:hAnsi="Times New Roman" w:cs="Times New Roman"/>
                <w:sz w:val="17"/>
                <w:szCs w:val="17"/>
              </w:rPr>
            </w:pPr>
          </w:p>
        </w:tc>
        <w:tc>
          <w:tcPr>
            <w:tcW w:w="670" w:type="dxa"/>
          </w:tcPr>
          <w:p w14:paraId="6B8D3E0C" w14:textId="77777777" w:rsidR="00330E35" w:rsidRPr="00F642E9" w:rsidRDefault="00330E35" w:rsidP="007B7E8B">
            <w:pPr>
              <w:jc w:val="center"/>
              <w:rPr>
                <w:rFonts w:ascii="Times New Roman" w:hAnsi="Times New Roman" w:cs="Times New Roman"/>
                <w:sz w:val="17"/>
                <w:szCs w:val="17"/>
              </w:rPr>
            </w:pPr>
          </w:p>
        </w:tc>
        <w:tc>
          <w:tcPr>
            <w:tcW w:w="669" w:type="dxa"/>
          </w:tcPr>
          <w:p w14:paraId="249230B2" w14:textId="77777777" w:rsidR="00330E35" w:rsidRPr="00F642E9" w:rsidRDefault="00330E35" w:rsidP="007B7E8B">
            <w:pPr>
              <w:jc w:val="center"/>
              <w:rPr>
                <w:rFonts w:ascii="Times New Roman" w:hAnsi="Times New Roman" w:cs="Times New Roman"/>
                <w:sz w:val="17"/>
                <w:szCs w:val="17"/>
              </w:rPr>
            </w:pPr>
          </w:p>
        </w:tc>
        <w:tc>
          <w:tcPr>
            <w:tcW w:w="669" w:type="dxa"/>
          </w:tcPr>
          <w:p w14:paraId="1762EA84" w14:textId="77777777" w:rsidR="00330E35" w:rsidRPr="00F642E9" w:rsidRDefault="00330E35" w:rsidP="007B7E8B">
            <w:pPr>
              <w:jc w:val="center"/>
              <w:rPr>
                <w:rFonts w:ascii="Times New Roman" w:hAnsi="Times New Roman" w:cs="Times New Roman"/>
                <w:sz w:val="17"/>
                <w:szCs w:val="17"/>
              </w:rPr>
            </w:pPr>
          </w:p>
        </w:tc>
        <w:tc>
          <w:tcPr>
            <w:tcW w:w="670" w:type="dxa"/>
          </w:tcPr>
          <w:p w14:paraId="48CB993A" w14:textId="77777777" w:rsidR="00330E35" w:rsidRPr="00F642E9" w:rsidRDefault="00330E35" w:rsidP="007B7E8B">
            <w:pPr>
              <w:jc w:val="center"/>
              <w:rPr>
                <w:rFonts w:ascii="Times New Roman" w:hAnsi="Times New Roman" w:cs="Times New Roman"/>
                <w:sz w:val="17"/>
                <w:szCs w:val="17"/>
              </w:rPr>
            </w:pPr>
          </w:p>
        </w:tc>
        <w:tc>
          <w:tcPr>
            <w:tcW w:w="669" w:type="dxa"/>
          </w:tcPr>
          <w:p w14:paraId="45C226A7" w14:textId="77777777" w:rsidR="00330E35" w:rsidRPr="00F642E9" w:rsidRDefault="00330E35" w:rsidP="007B7E8B">
            <w:pPr>
              <w:jc w:val="center"/>
              <w:rPr>
                <w:rFonts w:ascii="Times New Roman" w:hAnsi="Times New Roman" w:cs="Times New Roman"/>
                <w:sz w:val="17"/>
                <w:szCs w:val="17"/>
              </w:rPr>
            </w:pPr>
          </w:p>
        </w:tc>
        <w:tc>
          <w:tcPr>
            <w:tcW w:w="670" w:type="dxa"/>
          </w:tcPr>
          <w:p w14:paraId="4451B3AD" w14:textId="77777777" w:rsidR="00330E35" w:rsidRPr="00F642E9" w:rsidRDefault="00330E35" w:rsidP="007B7E8B">
            <w:pPr>
              <w:jc w:val="center"/>
              <w:rPr>
                <w:rFonts w:ascii="Times New Roman" w:hAnsi="Times New Roman" w:cs="Times New Roman"/>
                <w:sz w:val="17"/>
                <w:szCs w:val="17"/>
              </w:rPr>
            </w:pPr>
          </w:p>
        </w:tc>
        <w:tc>
          <w:tcPr>
            <w:tcW w:w="669" w:type="dxa"/>
          </w:tcPr>
          <w:p w14:paraId="0D66D9FA" w14:textId="77777777" w:rsidR="00330E35" w:rsidRPr="00F642E9" w:rsidRDefault="00330E35" w:rsidP="007B7E8B">
            <w:pPr>
              <w:jc w:val="center"/>
              <w:rPr>
                <w:rFonts w:ascii="Times New Roman" w:hAnsi="Times New Roman" w:cs="Times New Roman"/>
                <w:sz w:val="17"/>
                <w:szCs w:val="17"/>
              </w:rPr>
            </w:pPr>
          </w:p>
        </w:tc>
        <w:tc>
          <w:tcPr>
            <w:tcW w:w="669" w:type="dxa"/>
          </w:tcPr>
          <w:p w14:paraId="3DC51566" w14:textId="77777777" w:rsidR="00330E35" w:rsidRPr="00F642E9" w:rsidRDefault="00330E35" w:rsidP="007B7E8B">
            <w:pPr>
              <w:jc w:val="center"/>
              <w:rPr>
                <w:rFonts w:ascii="Times New Roman" w:hAnsi="Times New Roman" w:cs="Times New Roman"/>
                <w:sz w:val="17"/>
                <w:szCs w:val="17"/>
              </w:rPr>
            </w:pPr>
          </w:p>
        </w:tc>
        <w:tc>
          <w:tcPr>
            <w:tcW w:w="670" w:type="dxa"/>
          </w:tcPr>
          <w:p w14:paraId="4CD2D221" w14:textId="77777777" w:rsidR="00330E35" w:rsidRPr="00F642E9" w:rsidRDefault="00330E35" w:rsidP="007B7E8B">
            <w:pPr>
              <w:jc w:val="center"/>
              <w:rPr>
                <w:rFonts w:ascii="Times New Roman" w:hAnsi="Times New Roman" w:cs="Times New Roman"/>
                <w:sz w:val="17"/>
                <w:szCs w:val="17"/>
              </w:rPr>
            </w:pPr>
          </w:p>
        </w:tc>
        <w:tc>
          <w:tcPr>
            <w:tcW w:w="669" w:type="dxa"/>
          </w:tcPr>
          <w:p w14:paraId="4ED4214A" w14:textId="77777777" w:rsidR="00330E35" w:rsidRPr="00F642E9" w:rsidRDefault="00330E35" w:rsidP="007B7E8B">
            <w:pPr>
              <w:jc w:val="center"/>
              <w:rPr>
                <w:rFonts w:ascii="Times New Roman" w:hAnsi="Times New Roman" w:cs="Times New Roman"/>
                <w:sz w:val="17"/>
                <w:szCs w:val="17"/>
              </w:rPr>
            </w:pPr>
          </w:p>
        </w:tc>
        <w:tc>
          <w:tcPr>
            <w:tcW w:w="669" w:type="dxa"/>
          </w:tcPr>
          <w:p w14:paraId="3B0E03E7" w14:textId="77777777" w:rsidR="00330E35" w:rsidRPr="00F642E9" w:rsidRDefault="00330E35" w:rsidP="007B7E8B">
            <w:pPr>
              <w:jc w:val="center"/>
              <w:rPr>
                <w:rFonts w:ascii="Times New Roman" w:hAnsi="Times New Roman" w:cs="Times New Roman"/>
                <w:sz w:val="17"/>
                <w:szCs w:val="17"/>
              </w:rPr>
            </w:pPr>
          </w:p>
        </w:tc>
        <w:tc>
          <w:tcPr>
            <w:tcW w:w="670" w:type="dxa"/>
          </w:tcPr>
          <w:p w14:paraId="23B87D9A" w14:textId="77777777" w:rsidR="00330E35" w:rsidRPr="00F642E9" w:rsidRDefault="00330E35" w:rsidP="007B7E8B">
            <w:pPr>
              <w:jc w:val="center"/>
              <w:rPr>
                <w:rFonts w:ascii="Times New Roman" w:hAnsi="Times New Roman" w:cs="Times New Roman"/>
                <w:sz w:val="17"/>
                <w:szCs w:val="17"/>
              </w:rPr>
            </w:pPr>
          </w:p>
        </w:tc>
        <w:tc>
          <w:tcPr>
            <w:tcW w:w="669" w:type="dxa"/>
          </w:tcPr>
          <w:p w14:paraId="77B737C3" w14:textId="77777777" w:rsidR="00330E35" w:rsidRPr="00F642E9" w:rsidRDefault="00330E35" w:rsidP="007B7E8B">
            <w:pPr>
              <w:jc w:val="center"/>
              <w:rPr>
                <w:rFonts w:ascii="Times New Roman" w:hAnsi="Times New Roman" w:cs="Times New Roman"/>
                <w:sz w:val="17"/>
                <w:szCs w:val="17"/>
              </w:rPr>
            </w:pPr>
          </w:p>
        </w:tc>
        <w:tc>
          <w:tcPr>
            <w:tcW w:w="670" w:type="dxa"/>
          </w:tcPr>
          <w:p w14:paraId="4AE3243B" w14:textId="77777777" w:rsidR="00330E35" w:rsidRPr="00F642E9" w:rsidRDefault="00330E35" w:rsidP="007B7E8B">
            <w:pPr>
              <w:jc w:val="center"/>
              <w:rPr>
                <w:rFonts w:ascii="Times New Roman" w:hAnsi="Times New Roman" w:cs="Times New Roman"/>
                <w:sz w:val="17"/>
                <w:szCs w:val="17"/>
              </w:rPr>
            </w:pPr>
          </w:p>
        </w:tc>
      </w:tr>
      <w:tr w:rsidR="00F642E9" w:rsidRPr="00F642E9" w14:paraId="40B4A88C" w14:textId="77777777" w:rsidTr="007B7E8B">
        <w:tc>
          <w:tcPr>
            <w:tcW w:w="2250" w:type="dxa"/>
            <w:gridSpan w:val="2"/>
          </w:tcPr>
          <w:p w14:paraId="06D04196"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Social Network Questionnaire</w:t>
            </w:r>
          </w:p>
        </w:tc>
        <w:tc>
          <w:tcPr>
            <w:tcW w:w="669" w:type="dxa"/>
          </w:tcPr>
          <w:p w14:paraId="7E70BD07" w14:textId="77777777" w:rsidR="00330E35" w:rsidRPr="00F642E9" w:rsidRDefault="00330E35" w:rsidP="007B7E8B">
            <w:pPr>
              <w:jc w:val="center"/>
              <w:rPr>
                <w:rFonts w:ascii="Times New Roman" w:hAnsi="Times New Roman" w:cs="Times New Roman"/>
                <w:sz w:val="17"/>
                <w:szCs w:val="17"/>
              </w:rPr>
            </w:pPr>
          </w:p>
        </w:tc>
        <w:tc>
          <w:tcPr>
            <w:tcW w:w="669" w:type="dxa"/>
          </w:tcPr>
          <w:p w14:paraId="4610B5D2" w14:textId="77777777" w:rsidR="00330E35" w:rsidRPr="00F642E9" w:rsidRDefault="00330E35" w:rsidP="007B7E8B">
            <w:pPr>
              <w:jc w:val="center"/>
              <w:rPr>
                <w:rFonts w:ascii="Times New Roman" w:hAnsi="Times New Roman" w:cs="Times New Roman"/>
                <w:sz w:val="17"/>
                <w:szCs w:val="17"/>
              </w:rPr>
            </w:pPr>
          </w:p>
        </w:tc>
        <w:tc>
          <w:tcPr>
            <w:tcW w:w="670" w:type="dxa"/>
          </w:tcPr>
          <w:p w14:paraId="0A1C11EF" w14:textId="77777777" w:rsidR="00330E35" w:rsidRPr="00F642E9" w:rsidRDefault="00330E35" w:rsidP="007B7E8B">
            <w:pPr>
              <w:jc w:val="center"/>
              <w:rPr>
                <w:rFonts w:ascii="Times New Roman" w:hAnsi="Times New Roman" w:cs="Times New Roman"/>
                <w:sz w:val="17"/>
                <w:szCs w:val="17"/>
              </w:rPr>
            </w:pPr>
          </w:p>
        </w:tc>
        <w:tc>
          <w:tcPr>
            <w:tcW w:w="669" w:type="dxa"/>
          </w:tcPr>
          <w:p w14:paraId="71E8ACBA" w14:textId="77777777" w:rsidR="00330E35" w:rsidRPr="00F642E9" w:rsidRDefault="00330E35" w:rsidP="007B7E8B">
            <w:pPr>
              <w:jc w:val="center"/>
              <w:rPr>
                <w:rFonts w:ascii="Times New Roman" w:hAnsi="Times New Roman" w:cs="Times New Roman"/>
                <w:sz w:val="17"/>
                <w:szCs w:val="17"/>
              </w:rPr>
            </w:pPr>
          </w:p>
        </w:tc>
        <w:tc>
          <w:tcPr>
            <w:tcW w:w="669" w:type="dxa"/>
          </w:tcPr>
          <w:p w14:paraId="0637508A" w14:textId="77777777" w:rsidR="00330E35" w:rsidRPr="00F642E9" w:rsidRDefault="00330E35" w:rsidP="007B7E8B">
            <w:pPr>
              <w:jc w:val="center"/>
              <w:rPr>
                <w:rFonts w:ascii="Times New Roman" w:hAnsi="Times New Roman" w:cs="Times New Roman"/>
                <w:sz w:val="17"/>
                <w:szCs w:val="17"/>
              </w:rPr>
            </w:pPr>
          </w:p>
        </w:tc>
        <w:tc>
          <w:tcPr>
            <w:tcW w:w="670" w:type="dxa"/>
          </w:tcPr>
          <w:p w14:paraId="13196014" w14:textId="77777777" w:rsidR="00330E35" w:rsidRPr="00F642E9" w:rsidRDefault="00330E35" w:rsidP="007B7E8B">
            <w:pPr>
              <w:jc w:val="center"/>
              <w:rPr>
                <w:rFonts w:ascii="Times New Roman" w:hAnsi="Times New Roman" w:cs="Times New Roman"/>
                <w:sz w:val="17"/>
                <w:szCs w:val="17"/>
              </w:rPr>
            </w:pPr>
          </w:p>
        </w:tc>
        <w:tc>
          <w:tcPr>
            <w:tcW w:w="669" w:type="dxa"/>
          </w:tcPr>
          <w:p w14:paraId="4F879D9B" w14:textId="77777777" w:rsidR="00330E35" w:rsidRPr="00F642E9" w:rsidRDefault="00330E35" w:rsidP="007B7E8B">
            <w:pPr>
              <w:jc w:val="center"/>
              <w:rPr>
                <w:rFonts w:ascii="Times New Roman" w:hAnsi="Times New Roman" w:cs="Times New Roman"/>
                <w:sz w:val="17"/>
                <w:szCs w:val="17"/>
              </w:rPr>
            </w:pPr>
          </w:p>
        </w:tc>
        <w:tc>
          <w:tcPr>
            <w:tcW w:w="670" w:type="dxa"/>
          </w:tcPr>
          <w:p w14:paraId="20B621F2" w14:textId="77777777" w:rsidR="00330E35" w:rsidRPr="00F642E9" w:rsidRDefault="00330E35" w:rsidP="007B7E8B">
            <w:pPr>
              <w:jc w:val="center"/>
              <w:rPr>
                <w:rFonts w:ascii="Times New Roman" w:hAnsi="Times New Roman" w:cs="Times New Roman"/>
                <w:sz w:val="17"/>
                <w:szCs w:val="17"/>
              </w:rPr>
            </w:pPr>
          </w:p>
        </w:tc>
        <w:tc>
          <w:tcPr>
            <w:tcW w:w="669" w:type="dxa"/>
          </w:tcPr>
          <w:p w14:paraId="06410434" w14:textId="77777777" w:rsidR="00330E35" w:rsidRPr="00F642E9" w:rsidRDefault="00330E35" w:rsidP="007B7E8B">
            <w:pPr>
              <w:jc w:val="center"/>
              <w:rPr>
                <w:rFonts w:ascii="Times New Roman" w:hAnsi="Times New Roman" w:cs="Times New Roman"/>
                <w:sz w:val="17"/>
                <w:szCs w:val="17"/>
              </w:rPr>
            </w:pPr>
          </w:p>
        </w:tc>
        <w:tc>
          <w:tcPr>
            <w:tcW w:w="669" w:type="dxa"/>
          </w:tcPr>
          <w:p w14:paraId="074AF6B7" w14:textId="77777777" w:rsidR="00330E35" w:rsidRPr="00F642E9" w:rsidRDefault="00330E35" w:rsidP="007B7E8B">
            <w:pPr>
              <w:jc w:val="center"/>
              <w:rPr>
                <w:rFonts w:ascii="Times New Roman" w:hAnsi="Times New Roman" w:cs="Times New Roman"/>
                <w:sz w:val="17"/>
                <w:szCs w:val="17"/>
              </w:rPr>
            </w:pPr>
          </w:p>
        </w:tc>
        <w:tc>
          <w:tcPr>
            <w:tcW w:w="670" w:type="dxa"/>
          </w:tcPr>
          <w:p w14:paraId="61E78A51" w14:textId="77777777" w:rsidR="00330E35" w:rsidRPr="00F642E9" w:rsidRDefault="00330E35" w:rsidP="007B7E8B">
            <w:pPr>
              <w:jc w:val="center"/>
              <w:rPr>
                <w:rFonts w:ascii="Times New Roman" w:hAnsi="Times New Roman" w:cs="Times New Roman"/>
                <w:sz w:val="17"/>
                <w:szCs w:val="17"/>
              </w:rPr>
            </w:pPr>
          </w:p>
        </w:tc>
        <w:tc>
          <w:tcPr>
            <w:tcW w:w="669" w:type="dxa"/>
          </w:tcPr>
          <w:p w14:paraId="0AB23C57" w14:textId="77777777" w:rsidR="00330E35" w:rsidRPr="00F642E9" w:rsidRDefault="00330E35" w:rsidP="007B7E8B">
            <w:pPr>
              <w:jc w:val="center"/>
              <w:rPr>
                <w:rFonts w:ascii="Times New Roman" w:hAnsi="Times New Roman" w:cs="Times New Roman"/>
                <w:sz w:val="17"/>
                <w:szCs w:val="17"/>
              </w:rPr>
            </w:pPr>
          </w:p>
        </w:tc>
        <w:tc>
          <w:tcPr>
            <w:tcW w:w="669" w:type="dxa"/>
          </w:tcPr>
          <w:p w14:paraId="72C19332" w14:textId="77777777" w:rsidR="00330E35" w:rsidRPr="00F642E9" w:rsidRDefault="00330E35" w:rsidP="007B7E8B">
            <w:pPr>
              <w:jc w:val="center"/>
              <w:rPr>
                <w:rFonts w:ascii="Times New Roman" w:hAnsi="Times New Roman" w:cs="Times New Roman"/>
                <w:sz w:val="17"/>
                <w:szCs w:val="17"/>
              </w:rPr>
            </w:pPr>
          </w:p>
        </w:tc>
        <w:tc>
          <w:tcPr>
            <w:tcW w:w="670" w:type="dxa"/>
          </w:tcPr>
          <w:p w14:paraId="0738CAD8" w14:textId="77777777" w:rsidR="00330E35" w:rsidRPr="00F642E9" w:rsidRDefault="00330E35" w:rsidP="007B7E8B">
            <w:pPr>
              <w:jc w:val="center"/>
              <w:rPr>
                <w:rFonts w:ascii="Times New Roman" w:hAnsi="Times New Roman" w:cs="Times New Roman"/>
                <w:sz w:val="17"/>
                <w:szCs w:val="17"/>
              </w:rPr>
            </w:pPr>
          </w:p>
        </w:tc>
        <w:tc>
          <w:tcPr>
            <w:tcW w:w="669" w:type="dxa"/>
          </w:tcPr>
          <w:p w14:paraId="28CA86AE" w14:textId="77777777" w:rsidR="00330E35" w:rsidRPr="00F642E9" w:rsidRDefault="00330E35" w:rsidP="007B7E8B">
            <w:pPr>
              <w:jc w:val="center"/>
              <w:rPr>
                <w:rFonts w:ascii="Times New Roman" w:hAnsi="Times New Roman" w:cs="Times New Roman"/>
                <w:sz w:val="17"/>
                <w:szCs w:val="17"/>
              </w:rPr>
            </w:pPr>
          </w:p>
        </w:tc>
        <w:tc>
          <w:tcPr>
            <w:tcW w:w="670" w:type="dxa"/>
          </w:tcPr>
          <w:p w14:paraId="7C9D7C40" w14:textId="77777777" w:rsidR="00330E35" w:rsidRPr="00F642E9" w:rsidRDefault="00330E35" w:rsidP="007B7E8B">
            <w:pPr>
              <w:jc w:val="center"/>
              <w:rPr>
                <w:rFonts w:ascii="Times New Roman" w:hAnsi="Times New Roman" w:cs="Times New Roman"/>
                <w:sz w:val="17"/>
                <w:szCs w:val="17"/>
              </w:rPr>
            </w:pPr>
          </w:p>
        </w:tc>
      </w:tr>
      <w:tr w:rsidR="00F642E9" w:rsidRPr="00F642E9" w14:paraId="7FC7F65B" w14:textId="77777777" w:rsidTr="007B7E8B">
        <w:tc>
          <w:tcPr>
            <w:tcW w:w="266" w:type="dxa"/>
          </w:tcPr>
          <w:p w14:paraId="6DB2E217" w14:textId="77777777" w:rsidR="00330E35" w:rsidRPr="00F642E9" w:rsidRDefault="00330E35" w:rsidP="007B7E8B">
            <w:pPr>
              <w:rPr>
                <w:rFonts w:ascii="Times New Roman" w:hAnsi="Times New Roman" w:cs="Times New Roman"/>
                <w:sz w:val="17"/>
                <w:szCs w:val="17"/>
              </w:rPr>
            </w:pPr>
          </w:p>
        </w:tc>
        <w:tc>
          <w:tcPr>
            <w:tcW w:w="1984" w:type="dxa"/>
          </w:tcPr>
          <w:p w14:paraId="02988764"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SNQ</w:t>
            </w:r>
          </w:p>
        </w:tc>
        <w:tc>
          <w:tcPr>
            <w:tcW w:w="669" w:type="dxa"/>
          </w:tcPr>
          <w:p w14:paraId="308EC4B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0.158</w:t>
            </w:r>
          </w:p>
        </w:tc>
        <w:tc>
          <w:tcPr>
            <w:tcW w:w="669" w:type="dxa"/>
          </w:tcPr>
          <w:p w14:paraId="701CB17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-0.171</w:t>
            </w:r>
          </w:p>
        </w:tc>
        <w:tc>
          <w:tcPr>
            <w:tcW w:w="670" w:type="dxa"/>
          </w:tcPr>
          <w:p w14:paraId="17CFFF3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0.175</w:t>
            </w:r>
          </w:p>
        </w:tc>
        <w:tc>
          <w:tcPr>
            <w:tcW w:w="669" w:type="dxa"/>
          </w:tcPr>
          <w:p w14:paraId="217DA4B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-0.167</w:t>
            </w:r>
          </w:p>
        </w:tc>
        <w:tc>
          <w:tcPr>
            <w:tcW w:w="669" w:type="dxa"/>
          </w:tcPr>
          <w:p w14:paraId="6C23BC0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0.309</w:t>
            </w:r>
          </w:p>
        </w:tc>
        <w:tc>
          <w:tcPr>
            <w:tcW w:w="670" w:type="dxa"/>
          </w:tcPr>
          <w:p w14:paraId="31F0DB9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-0.360</w:t>
            </w:r>
          </w:p>
        </w:tc>
        <w:tc>
          <w:tcPr>
            <w:tcW w:w="669" w:type="dxa"/>
          </w:tcPr>
          <w:p w14:paraId="0026011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0.092</w:t>
            </w:r>
          </w:p>
        </w:tc>
        <w:tc>
          <w:tcPr>
            <w:tcW w:w="670" w:type="dxa"/>
          </w:tcPr>
          <w:p w14:paraId="4D05584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-0.057</w:t>
            </w:r>
          </w:p>
        </w:tc>
        <w:tc>
          <w:tcPr>
            <w:tcW w:w="669" w:type="dxa"/>
          </w:tcPr>
          <w:p w14:paraId="6119669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0.130</w:t>
            </w:r>
          </w:p>
        </w:tc>
        <w:tc>
          <w:tcPr>
            <w:tcW w:w="669" w:type="dxa"/>
          </w:tcPr>
          <w:p w14:paraId="2682080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6579AA9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07930ED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FAE3F94"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AC9DDF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3D5443D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4BB480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14EB45FE" w14:textId="77777777" w:rsidTr="007B7E8B">
        <w:tc>
          <w:tcPr>
            <w:tcW w:w="266" w:type="dxa"/>
          </w:tcPr>
          <w:p w14:paraId="354306E2" w14:textId="77777777" w:rsidR="00330E35" w:rsidRPr="00F642E9" w:rsidRDefault="00330E35" w:rsidP="007B7E8B">
            <w:pPr>
              <w:rPr>
                <w:rFonts w:ascii="Times New Roman" w:hAnsi="Times New Roman" w:cs="Times New Roman"/>
                <w:sz w:val="17"/>
                <w:szCs w:val="17"/>
              </w:rPr>
            </w:pPr>
          </w:p>
        </w:tc>
        <w:tc>
          <w:tcPr>
            <w:tcW w:w="1984" w:type="dxa"/>
          </w:tcPr>
          <w:p w14:paraId="676BCF76" w14:textId="77777777" w:rsidR="00330E35" w:rsidRPr="00F642E9" w:rsidRDefault="00330E35" w:rsidP="007B7E8B">
            <w:pPr>
              <w:rPr>
                <w:rFonts w:ascii="Times New Roman" w:hAnsi="Times New Roman" w:cs="Times New Roman"/>
                <w:sz w:val="17"/>
                <w:szCs w:val="17"/>
              </w:rPr>
            </w:pPr>
          </w:p>
        </w:tc>
        <w:tc>
          <w:tcPr>
            <w:tcW w:w="669" w:type="dxa"/>
          </w:tcPr>
          <w:p w14:paraId="2E02C706" w14:textId="77777777" w:rsidR="00330E35" w:rsidRPr="00F642E9" w:rsidRDefault="00330E35" w:rsidP="007B7E8B">
            <w:pPr>
              <w:jc w:val="center"/>
              <w:rPr>
                <w:rFonts w:ascii="Times New Roman" w:hAnsi="Times New Roman" w:cs="Times New Roman"/>
                <w:sz w:val="17"/>
                <w:szCs w:val="17"/>
              </w:rPr>
            </w:pPr>
          </w:p>
        </w:tc>
        <w:tc>
          <w:tcPr>
            <w:tcW w:w="669" w:type="dxa"/>
          </w:tcPr>
          <w:p w14:paraId="3B99ECE6" w14:textId="77777777" w:rsidR="00330E35" w:rsidRPr="00F642E9" w:rsidRDefault="00330E35" w:rsidP="007B7E8B">
            <w:pPr>
              <w:jc w:val="center"/>
              <w:rPr>
                <w:rFonts w:ascii="Times New Roman" w:hAnsi="Times New Roman" w:cs="Times New Roman"/>
                <w:sz w:val="17"/>
                <w:szCs w:val="17"/>
              </w:rPr>
            </w:pPr>
          </w:p>
        </w:tc>
        <w:tc>
          <w:tcPr>
            <w:tcW w:w="670" w:type="dxa"/>
          </w:tcPr>
          <w:p w14:paraId="1B22047B" w14:textId="77777777" w:rsidR="00330E35" w:rsidRPr="00F642E9" w:rsidRDefault="00330E35" w:rsidP="007B7E8B">
            <w:pPr>
              <w:jc w:val="center"/>
              <w:rPr>
                <w:rFonts w:ascii="Times New Roman" w:hAnsi="Times New Roman" w:cs="Times New Roman"/>
                <w:sz w:val="17"/>
                <w:szCs w:val="17"/>
              </w:rPr>
            </w:pPr>
          </w:p>
        </w:tc>
        <w:tc>
          <w:tcPr>
            <w:tcW w:w="669" w:type="dxa"/>
          </w:tcPr>
          <w:p w14:paraId="03129CC2" w14:textId="77777777" w:rsidR="00330E35" w:rsidRPr="00F642E9" w:rsidRDefault="00330E35" w:rsidP="007B7E8B">
            <w:pPr>
              <w:jc w:val="center"/>
              <w:rPr>
                <w:rFonts w:ascii="Times New Roman" w:hAnsi="Times New Roman" w:cs="Times New Roman"/>
                <w:sz w:val="17"/>
                <w:szCs w:val="17"/>
              </w:rPr>
            </w:pPr>
          </w:p>
        </w:tc>
        <w:tc>
          <w:tcPr>
            <w:tcW w:w="669" w:type="dxa"/>
          </w:tcPr>
          <w:p w14:paraId="7C14692F" w14:textId="77777777" w:rsidR="00330E35" w:rsidRPr="00F642E9" w:rsidRDefault="00330E35" w:rsidP="007B7E8B">
            <w:pPr>
              <w:jc w:val="center"/>
              <w:rPr>
                <w:rFonts w:ascii="Times New Roman" w:hAnsi="Times New Roman" w:cs="Times New Roman"/>
                <w:sz w:val="17"/>
                <w:szCs w:val="17"/>
              </w:rPr>
            </w:pPr>
          </w:p>
        </w:tc>
        <w:tc>
          <w:tcPr>
            <w:tcW w:w="670" w:type="dxa"/>
          </w:tcPr>
          <w:p w14:paraId="36141E72" w14:textId="77777777" w:rsidR="00330E35" w:rsidRPr="00F642E9" w:rsidRDefault="00330E35" w:rsidP="007B7E8B">
            <w:pPr>
              <w:jc w:val="center"/>
              <w:rPr>
                <w:rFonts w:ascii="Times New Roman" w:hAnsi="Times New Roman" w:cs="Times New Roman"/>
                <w:sz w:val="17"/>
                <w:szCs w:val="17"/>
              </w:rPr>
            </w:pPr>
          </w:p>
        </w:tc>
        <w:tc>
          <w:tcPr>
            <w:tcW w:w="669" w:type="dxa"/>
          </w:tcPr>
          <w:p w14:paraId="3CE0DB3F" w14:textId="77777777" w:rsidR="00330E35" w:rsidRPr="00F642E9" w:rsidRDefault="00330E35" w:rsidP="007B7E8B">
            <w:pPr>
              <w:jc w:val="center"/>
              <w:rPr>
                <w:rFonts w:ascii="Times New Roman" w:hAnsi="Times New Roman" w:cs="Times New Roman"/>
                <w:sz w:val="17"/>
                <w:szCs w:val="17"/>
              </w:rPr>
            </w:pPr>
          </w:p>
        </w:tc>
        <w:tc>
          <w:tcPr>
            <w:tcW w:w="670" w:type="dxa"/>
          </w:tcPr>
          <w:p w14:paraId="1947E5F1" w14:textId="77777777" w:rsidR="00330E35" w:rsidRPr="00F642E9" w:rsidRDefault="00330E35" w:rsidP="007B7E8B">
            <w:pPr>
              <w:jc w:val="center"/>
              <w:rPr>
                <w:rFonts w:ascii="Times New Roman" w:hAnsi="Times New Roman" w:cs="Times New Roman"/>
                <w:sz w:val="17"/>
                <w:szCs w:val="17"/>
              </w:rPr>
            </w:pPr>
          </w:p>
        </w:tc>
        <w:tc>
          <w:tcPr>
            <w:tcW w:w="669" w:type="dxa"/>
          </w:tcPr>
          <w:p w14:paraId="764D1129" w14:textId="77777777" w:rsidR="00330E35" w:rsidRPr="00F642E9" w:rsidRDefault="00330E35" w:rsidP="007B7E8B">
            <w:pPr>
              <w:jc w:val="center"/>
              <w:rPr>
                <w:rFonts w:ascii="Times New Roman" w:hAnsi="Times New Roman" w:cs="Times New Roman"/>
                <w:sz w:val="17"/>
                <w:szCs w:val="17"/>
              </w:rPr>
            </w:pPr>
          </w:p>
        </w:tc>
        <w:tc>
          <w:tcPr>
            <w:tcW w:w="669" w:type="dxa"/>
          </w:tcPr>
          <w:p w14:paraId="05983E18" w14:textId="77777777" w:rsidR="00330E35" w:rsidRPr="00F642E9" w:rsidRDefault="00330E35" w:rsidP="007B7E8B">
            <w:pPr>
              <w:jc w:val="center"/>
              <w:rPr>
                <w:rFonts w:ascii="Times New Roman" w:hAnsi="Times New Roman" w:cs="Times New Roman"/>
                <w:sz w:val="17"/>
                <w:szCs w:val="17"/>
              </w:rPr>
            </w:pPr>
          </w:p>
        </w:tc>
        <w:tc>
          <w:tcPr>
            <w:tcW w:w="670" w:type="dxa"/>
          </w:tcPr>
          <w:p w14:paraId="3C92DD49" w14:textId="77777777" w:rsidR="00330E35" w:rsidRPr="00F642E9" w:rsidRDefault="00330E35" w:rsidP="007B7E8B">
            <w:pPr>
              <w:jc w:val="center"/>
              <w:rPr>
                <w:rFonts w:ascii="Times New Roman" w:hAnsi="Times New Roman" w:cs="Times New Roman"/>
                <w:sz w:val="17"/>
                <w:szCs w:val="17"/>
              </w:rPr>
            </w:pPr>
          </w:p>
        </w:tc>
        <w:tc>
          <w:tcPr>
            <w:tcW w:w="669" w:type="dxa"/>
          </w:tcPr>
          <w:p w14:paraId="694006B2" w14:textId="77777777" w:rsidR="00330E35" w:rsidRPr="00F642E9" w:rsidRDefault="00330E35" w:rsidP="007B7E8B">
            <w:pPr>
              <w:jc w:val="center"/>
              <w:rPr>
                <w:rFonts w:ascii="Times New Roman" w:hAnsi="Times New Roman" w:cs="Times New Roman"/>
                <w:sz w:val="17"/>
                <w:szCs w:val="17"/>
              </w:rPr>
            </w:pPr>
          </w:p>
        </w:tc>
        <w:tc>
          <w:tcPr>
            <w:tcW w:w="669" w:type="dxa"/>
          </w:tcPr>
          <w:p w14:paraId="584DB7F3" w14:textId="77777777" w:rsidR="00330E35" w:rsidRPr="00F642E9" w:rsidRDefault="00330E35" w:rsidP="007B7E8B">
            <w:pPr>
              <w:jc w:val="center"/>
              <w:rPr>
                <w:rFonts w:ascii="Times New Roman" w:hAnsi="Times New Roman" w:cs="Times New Roman"/>
                <w:sz w:val="17"/>
                <w:szCs w:val="17"/>
              </w:rPr>
            </w:pPr>
          </w:p>
        </w:tc>
        <w:tc>
          <w:tcPr>
            <w:tcW w:w="670" w:type="dxa"/>
          </w:tcPr>
          <w:p w14:paraId="3896C496" w14:textId="77777777" w:rsidR="00330E35" w:rsidRPr="00F642E9" w:rsidRDefault="00330E35" w:rsidP="007B7E8B">
            <w:pPr>
              <w:jc w:val="center"/>
              <w:rPr>
                <w:rFonts w:ascii="Times New Roman" w:hAnsi="Times New Roman" w:cs="Times New Roman"/>
                <w:sz w:val="17"/>
                <w:szCs w:val="17"/>
              </w:rPr>
            </w:pPr>
          </w:p>
        </w:tc>
        <w:tc>
          <w:tcPr>
            <w:tcW w:w="669" w:type="dxa"/>
          </w:tcPr>
          <w:p w14:paraId="0B008A22" w14:textId="77777777" w:rsidR="00330E35" w:rsidRPr="00F642E9" w:rsidRDefault="00330E35" w:rsidP="007B7E8B">
            <w:pPr>
              <w:jc w:val="center"/>
              <w:rPr>
                <w:rFonts w:ascii="Times New Roman" w:hAnsi="Times New Roman" w:cs="Times New Roman"/>
                <w:sz w:val="17"/>
                <w:szCs w:val="17"/>
              </w:rPr>
            </w:pPr>
          </w:p>
        </w:tc>
        <w:tc>
          <w:tcPr>
            <w:tcW w:w="670" w:type="dxa"/>
          </w:tcPr>
          <w:p w14:paraId="2EBFF373" w14:textId="77777777" w:rsidR="00330E35" w:rsidRPr="00F642E9" w:rsidRDefault="00330E35" w:rsidP="007B7E8B">
            <w:pPr>
              <w:jc w:val="center"/>
              <w:rPr>
                <w:rFonts w:ascii="Times New Roman" w:hAnsi="Times New Roman" w:cs="Times New Roman"/>
                <w:sz w:val="17"/>
                <w:szCs w:val="17"/>
              </w:rPr>
            </w:pPr>
          </w:p>
        </w:tc>
      </w:tr>
      <w:tr w:rsidR="00F642E9" w:rsidRPr="00F642E9" w14:paraId="64280FD8" w14:textId="77777777" w:rsidTr="007B7E8B">
        <w:tc>
          <w:tcPr>
            <w:tcW w:w="2250" w:type="dxa"/>
            <w:gridSpan w:val="2"/>
          </w:tcPr>
          <w:p w14:paraId="20E8D221"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Network of Relationships Inventory</w:t>
            </w:r>
          </w:p>
        </w:tc>
        <w:tc>
          <w:tcPr>
            <w:tcW w:w="669" w:type="dxa"/>
          </w:tcPr>
          <w:p w14:paraId="1ED1FFF3" w14:textId="77777777" w:rsidR="00330E35" w:rsidRPr="00F642E9" w:rsidRDefault="00330E35" w:rsidP="007B7E8B">
            <w:pPr>
              <w:jc w:val="center"/>
              <w:rPr>
                <w:rFonts w:ascii="Times New Roman" w:hAnsi="Times New Roman" w:cs="Times New Roman"/>
                <w:sz w:val="17"/>
                <w:szCs w:val="17"/>
              </w:rPr>
            </w:pPr>
          </w:p>
        </w:tc>
        <w:tc>
          <w:tcPr>
            <w:tcW w:w="669" w:type="dxa"/>
          </w:tcPr>
          <w:p w14:paraId="7954DD73" w14:textId="77777777" w:rsidR="00330E35" w:rsidRPr="00F642E9" w:rsidRDefault="00330E35" w:rsidP="007B7E8B">
            <w:pPr>
              <w:jc w:val="center"/>
              <w:rPr>
                <w:rFonts w:ascii="Times New Roman" w:hAnsi="Times New Roman" w:cs="Times New Roman"/>
                <w:sz w:val="17"/>
                <w:szCs w:val="17"/>
              </w:rPr>
            </w:pPr>
          </w:p>
        </w:tc>
        <w:tc>
          <w:tcPr>
            <w:tcW w:w="670" w:type="dxa"/>
          </w:tcPr>
          <w:p w14:paraId="47C06C41" w14:textId="77777777" w:rsidR="00330E35" w:rsidRPr="00F642E9" w:rsidRDefault="00330E35" w:rsidP="007B7E8B">
            <w:pPr>
              <w:jc w:val="center"/>
              <w:rPr>
                <w:rFonts w:ascii="Times New Roman" w:hAnsi="Times New Roman" w:cs="Times New Roman"/>
                <w:sz w:val="17"/>
                <w:szCs w:val="17"/>
              </w:rPr>
            </w:pPr>
          </w:p>
        </w:tc>
        <w:tc>
          <w:tcPr>
            <w:tcW w:w="669" w:type="dxa"/>
          </w:tcPr>
          <w:p w14:paraId="3C05CD9C" w14:textId="77777777" w:rsidR="00330E35" w:rsidRPr="00F642E9" w:rsidRDefault="00330E35" w:rsidP="007B7E8B">
            <w:pPr>
              <w:jc w:val="center"/>
              <w:rPr>
                <w:rFonts w:ascii="Times New Roman" w:hAnsi="Times New Roman" w:cs="Times New Roman"/>
                <w:sz w:val="17"/>
                <w:szCs w:val="17"/>
              </w:rPr>
            </w:pPr>
          </w:p>
        </w:tc>
        <w:tc>
          <w:tcPr>
            <w:tcW w:w="669" w:type="dxa"/>
          </w:tcPr>
          <w:p w14:paraId="45ADA4E6" w14:textId="77777777" w:rsidR="00330E35" w:rsidRPr="00F642E9" w:rsidRDefault="00330E35" w:rsidP="007B7E8B">
            <w:pPr>
              <w:jc w:val="center"/>
              <w:rPr>
                <w:rFonts w:ascii="Times New Roman" w:hAnsi="Times New Roman" w:cs="Times New Roman"/>
                <w:sz w:val="17"/>
                <w:szCs w:val="17"/>
              </w:rPr>
            </w:pPr>
          </w:p>
        </w:tc>
        <w:tc>
          <w:tcPr>
            <w:tcW w:w="670" w:type="dxa"/>
          </w:tcPr>
          <w:p w14:paraId="319BF37B" w14:textId="77777777" w:rsidR="00330E35" w:rsidRPr="00F642E9" w:rsidRDefault="00330E35" w:rsidP="007B7E8B">
            <w:pPr>
              <w:jc w:val="center"/>
              <w:rPr>
                <w:rFonts w:ascii="Times New Roman" w:hAnsi="Times New Roman" w:cs="Times New Roman"/>
                <w:sz w:val="17"/>
                <w:szCs w:val="17"/>
              </w:rPr>
            </w:pPr>
          </w:p>
        </w:tc>
        <w:tc>
          <w:tcPr>
            <w:tcW w:w="669" w:type="dxa"/>
          </w:tcPr>
          <w:p w14:paraId="46D88D0D" w14:textId="77777777" w:rsidR="00330E35" w:rsidRPr="00F642E9" w:rsidRDefault="00330E35" w:rsidP="007B7E8B">
            <w:pPr>
              <w:jc w:val="center"/>
              <w:rPr>
                <w:rFonts w:ascii="Times New Roman" w:hAnsi="Times New Roman" w:cs="Times New Roman"/>
                <w:sz w:val="17"/>
                <w:szCs w:val="17"/>
              </w:rPr>
            </w:pPr>
          </w:p>
        </w:tc>
        <w:tc>
          <w:tcPr>
            <w:tcW w:w="670" w:type="dxa"/>
          </w:tcPr>
          <w:p w14:paraId="7CA7FD9E" w14:textId="77777777" w:rsidR="00330E35" w:rsidRPr="00F642E9" w:rsidRDefault="00330E35" w:rsidP="007B7E8B">
            <w:pPr>
              <w:jc w:val="center"/>
              <w:rPr>
                <w:rFonts w:ascii="Times New Roman" w:hAnsi="Times New Roman" w:cs="Times New Roman"/>
                <w:sz w:val="17"/>
                <w:szCs w:val="17"/>
              </w:rPr>
            </w:pPr>
          </w:p>
        </w:tc>
        <w:tc>
          <w:tcPr>
            <w:tcW w:w="669" w:type="dxa"/>
          </w:tcPr>
          <w:p w14:paraId="53B984B1" w14:textId="77777777" w:rsidR="00330E35" w:rsidRPr="00F642E9" w:rsidRDefault="00330E35" w:rsidP="007B7E8B">
            <w:pPr>
              <w:jc w:val="center"/>
              <w:rPr>
                <w:rFonts w:ascii="Times New Roman" w:hAnsi="Times New Roman" w:cs="Times New Roman"/>
                <w:sz w:val="17"/>
                <w:szCs w:val="17"/>
              </w:rPr>
            </w:pPr>
          </w:p>
        </w:tc>
        <w:tc>
          <w:tcPr>
            <w:tcW w:w="669" w:type="dxa"/>
          </w:tcPr>
          <w:p w14:paraId="0F246288" w14:textId="77777777" w:rsidR="00330E35" w:rsidRPr="00F642E9" w:rsidRDefault="00330E35" w:rsidP="007B7E8B">
            <w:pPr>
              <w:jc w:val="center"/>
              <w:rPr>
                <w:rFonts w:ascii="Times New Roman" w:hAnsi="Times New Roman" w:cs="Times New Roman"/>
                <w:sz w:val="17"/>
                <w:szCs w:val="17"/>
              </w:rPr>
            </w:pPr>
          </w:p>
        </w:tc>
        <w:tc>
          <w:tcPr>
            <w:tcW w:w="670" w:type="dxa"/>
          </w:tcPr>
          <w:p w14:paraId="01E4A1EC" w14:textId="77777777" w:rsidR="00330E35" w:rsidRPr="00F642E9" w:rsidRDefault="00330E35" w:rsidP="007B7E8B">
            <w:pPr>
              <w:jc w:val="center"/>
              <w:rPr>
                <w:rFonts w:ascii="Times New Roman" w:hAnsi="Times New Roman" w:cs="Times New Roman"/>
                <w:sz w:val="17"/>
                <w:szCs w:val="17"/>
              </w:rPr>
            </w:pPr>
          </w:p>
        </w:tc>
        <w:tc>
          <w:tcPr>
            <w:tcW w:w="669" w:type="dxa"/>
          </w:tcPr>
          <w:p w14:paraId="3B249C26" w14:textId="77777777" w:rsidR="00330E35" w:rsidRPr="00F642E9" w:rsidRDefault="00330E35" w:rsidP="007B7E8B">
            <w:pPr>
              <w:jc w:val="center"/>
              <w:rPr>
                <w:rFonts w:ascii="Times New Roman" w:hAnsi="Times New Roman" w:cs="Times New Roman"/>
                <w:sz w:val="17"/>
                <w:szCs w:val="17"/>
              </w:rPr>
            </w:pPr>
          </w:p>
        </w:tc>
        <w:tc>
          <w:tcPr>
            <w:tcW w:w="669" w:type="dxa"/>
          </w:tcPr>
          <w:p w14:paraId="0687273E" w14:textId="77777777" w:rsidR="00330E35" w:rsidRPr="00F642E9" w:rsidRDefault="00330E35" w:rsidP="007B7E8B">
            <w:pPr>
              <w:jc w:val="center"/>
              <w:rPr>
                <w:rFonts w:ascii="Times New Roman" w:hAnsi="Times New Roman" w:cs="Times New Roman"/>
                <w:sz w:val="17"/>
                <w:szCs w:val="17"/>
              </w:rPr>
            </w:pPr>
          </w:p>
        </w:tc>
        <w:tc>
          <w:tcPr>
            <w:tcW w:w="670" w:type="dxa"/>
          </w:tcPr>
          <w:p w14:paraId="09F919F1" w14:textId="77777777" w:rsidR="00330E35" w:rsidRPr="00F642E9" w:rsidRDefault="00330E35" w:rsidP="007B7E8B">
            <w:pPr>
              <w:jc w:val="center"/>
              <w:rPr>
                <w:rFonts w:ascii="Times New Roman" w:hAnsi="Times New Roman" w:cs="Times New Roman"/>
                <w:sz w:val="17"/>
                <w:szCs w:val="17"/>
              </w:rPr>
            </w:pPr>
          </w:p>
        </w:tc>
        <w:tc>
          <w:tcPr>
            <w:tcW w:w="669" w:type="dxa"/>
          </w:tcPr>
          <w:p w14:paraId="3464F0AB" w14:textId="77777777" w:rsidR="00330E35" w:rsidRPr="00F642E9" w:rsidRDefault="00330E35" w:rsidP="007B7E8B">
            <w:pPr>
              <w:jc w:val="center"/>
              <w:rPr>
                <w:rFonts w:ascii="Times New Roman" w:hAnsi="Times New Roman" w:cs="Times New Roman"/>
                <w:sz w:val="17"/>
                <w:szCs w:val="17"/>
              </w:rPr>
            </w:pPr>
          </w:p>
        </w:tc>
        <w:tc>
          <w:tcPr>
            <w:tcW w:w="670" w:type="dxa"/>
          </w:tcPr>
          <w:p w14:paraId="1F7199DA" w14:textId="77777777" w:rsidR="00330E35" w:rsidRPr="00F642E9" w:rsidRDefault="00330E35" w:rsidP="007B7E8B">
            <w:pPr>
              <w:jc w:val="center"/>
              <w:rPr>
                <w:rFonts w:ascii="Times New Roman" w:hAnsi="Times New Roman" w:cs="Times New Roman"/>
                <w:sz w:val="17"/>
                <w:szCs w:val="17"/>
              </w:rPr>
            </w:pPr>
          </w:p>
        </w:tc>
      </w:tr>
      <w:tr w:rsidR="00F642E9" w:rsidRPr="00F642E9" w14:paraId="37599365" w14:textId="77777777" w:rsidTr="007B7E8B">
        <w:tc>
          <w:tcPr>
            <w:tcW w:w="266" w:type="dxa"/>
          </w:tcPr>
          <w:p w14:paraId="6FF4AE87" w14:textId="77777777" w:rsidR="00330E35" w:rsidRPr="00F642E9" w:rsidRDefault="00330E35" w:rsidP="007B7E8B">
            <w:pPr>
              <w:rPr>
                <w:rFonts w:ascii="Times New Roman" w:hAnsi="Times New Roman" w:cs="Times New Roman"/>
                <w:sz w:val="17"/>
                <w:szCs w:val="17"/>
              </w:rPr>
            </w:pPr>
          </w:p>
        </w:tc>
        <w:tc>
          <w:tcPr>
            <w:tcW w:w="1984" w:type="dxa"/>
          </w:tcPr>
          <w:p w14:paraId="18D861D0"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SSH</w:t>
            </w:r>
          </w:p>
        </w:tc>
        <w:tc>
          <w:tcPr>
            <w:tcW w:w="669" w:type="dxa"/>
          </w:tcPr>
          <w:p w14:paraId="402D2A4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0.012</w:t>
            </w:r>
          </w:p>
        </w:tc>
        <w:tc>
          <w:tcPr>
            <w:tcW w:w="669" w:type="dxa"/>
          </w:tcPr>
          <w:p w14:paraId="1FBBA4B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-0.020</w:t>
            </w:r>
          </w:p>
        </w:tc>
        <w:tc>
          <w:tcPr>
            <w:tcW w:w="670" w:type="dxa"/>
          </w:tcPr>
          <w:p w14:paraId="7CAB89F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0.063</w:t>
            </w:r>
          </w:p>
        </w:tc>
        <w:tc>
          <w:tcPr>
            <w:tcW w:w="669" w:type="dxa"/>
          </w:tcPr>
          <w:p w14:paraId="5BD81E5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-0.028</w:t>
            </w:r>
          </w:p>
        </w:tc>
        <w:tc>
          <w:tcPr>
            <w:tcW w:w="669" w:type="dxa"/>
          </w:tcPr>
          <w:p w14:paraId="0D10112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0.216</w:t>
            </w:r>
          </w:p>
        </w:tc>
        <w:tc>
          <w:tcPr>
            <w:tcW w:w="670" w:type="dxa"/>
          </w:tcPr>
          <w:p w14:paraId="3C6DAA3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-0.126</w:t>
            </w:r>
          </w:p>
        </w:tc>
        <w:tc>
          <w:tcPr>
            <w:tcW w:w="669" w:type="dxa"/>
          </w:tcPr>
          <w:p w14:paraId="5628565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0.068</w:t>
            </w:r>
          </w:p>
        </w:tc>
        <w:tc>
          <w:tcPr>
            <w:tcW w:w="670" w:type="dxa"/>
          </w:tcPr>
          <w:p w14:paraId="6485880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-0.018</w:t>
            </w:r>
          </w:p>
        </w:tc>
        <w:tc>
          <w:tcPr>
            <w:tcW w:w="669" w:type="dxa"/>
          </w:tcPr>
          <w:p w14:paraId="71C0130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0.032</w:t>
            </w:r>
          </w:p>
        </w:tc>
        <w:tc>
          <w:tcPr>
            <w:tcW w:w="669" w:type="dxa"/>
          </w:tcPr>
          <w:p w14:paraId="70A73DB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0.365</w:t>
            </w:r>
          </w:p>
        </w:tc>
        <w:tc>
          <w:tcPr>
            <w:tcW w:w="670" w:type="dxa"/>
          </w:tcPr>
          <w:p w14:paraId="5AF6D89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4ADEF2B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6613221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07108A2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208FD46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8D53B8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340C9246" w14:textId="77777777" w:rsidTr="007B7E8B">
        <w:trPr>
          <w:trHeight w:val="109"/>
        </w:trPr>
        <w:tc>
          <w:tcPr>
            <w:tcW w:w="266" w:type="dxa"/>
          </w:tcPr>
          <w:p w14:paraId="02784C02" w14:textId="77777777" w:rsidR="00330E35" w:rsidRPr="00F642E9" w:rsidRDefault="00330E35" w:rsidP="007B7E8B">
            <w:pPr>
              <w:rPr>
                <w:rFonts w:ascii="Times New Roman" w:hAnsi="Times New Roman" w:cs="Times New Roman"/>
                <w:sz w:val="17"/>
                <w:szCs w:val="17"/>
              </w:rPr>
            </w:pPr>
          </w:p>
        </w:tc>
        <w:tc>
          <w:tcPr>
            <w:tcW w:w="1984" w:type="dxa"/>
          </w:tcPr>
          <w:p w14:paraId="5C0892AF"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SSB</w:t>
            </w:r>
          </w:p>
        </w:tc>
        <w:tc>
          <w:tcPr>
            <w:tcW w:w="669" w:type="dxa"/>
          </w:tcPr>
          <w:p w14:paraId="4FF038F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0.125</w:t>
            </w:r>
          </w:p>
        </w:tc>
        <w:tc>
          <w:tcPr>
            <w:tcW w:w="669" w:type="dxa"/>
          </w:tcPr>
          <w:p w14:paraId="4DC7249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-0.104</w:t>
            </w:r>
          </w:p>
        </w:tc>
        <w:tc>
          <w:tcPr>
            <w:tcW w:w="670" w:type="dxa"/>
          </w:tcPr>
          <w:p w14:paraId="6BD3972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0.172</w:t>
            </w:r>
          </w:p>
        </w:tc>
        <w:tc>
          <w:tcPr>
            <w:tcW w:w="669" w:type="dxa"/>
          </w:tcPr>
          <w:p w14:paraId="2F5AE5B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-0.087</w:t>
            </w:r>
          </w:p>
        </w:tc>
        <w:tc>
          <w:tcPr>
            <w:tcW w:w="669" w:type="dxa"/>
          </w:tcPr>
          <w:p w14:paraId="4D2BBE5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0.300</w:t>
            </w:r>
          </w:p>
        </w:tc>
        <w:tc>
          <w:tcPr>
            <w:tcW w:w="670" w:type="dxa"/>
          </w:tcPr>
          <w:p w14:paraId="22325BD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-0.237</w:t>
            </w:r>
          </w:p>
        </w:tc>
        <w:tc>
          <w:tcPr>
            <w:tcW w:w="669" w:type="dxa"/>
          </w:tcPr>
          <w:p w14:paraId="00FAE69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0.148</w:t>
            </w:r>
          </w:p>
        </w:tc>
        <w:tc>
          <w:tcPr>
            <w:tcW w:w="670" w:type="dxa"/>
          </w:tcPr>
          <w:p w14:paraId="346DA06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0.038</w:t>
            </w:r>
          </w:p>
        </w:tc>
        <w:tc>
          <w:tcPr>
            <w:tcW w:w="669" w:type="dxa"/>
          </w:tcPr>
          <w:p w14:paraId="6CB0407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0.093</w:t>
            </w:r>
          </w:p>
        </w:tc>
        <w:tc>
          <w:tcPr>
            <w:tcW w:w="669" w:type="dxa"/>
          </w:tcPr>
          <w:p w14:paraId="40A572B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0.511</w:t>
            </w:r>
          </w:p>
        </w:tc>
        <w:tc>
          <w:tcPr>
            <w:tcW w:w="670" w:type="dxa"/>
          </w:tcPr>
          <w:p w14:paraId="262F1DD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0.694</w:t>
            </w:r>
          </w:p>
        </w:tc>
        <w:tc>
          <w:tcPr>
            <w:tcW w:w="669" w:type="dxa"/>
          </w:tcPr>
          <w:p w14:paraId="78998E6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35F8436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03EC5B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533414F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1015EC0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6AB2A366" w14:textId="77777777" w:rsidTr="007B7E8B">
        <w:trPr>
          <w:trHeight w:val="109"/>
        </w:trPr>
        <w:tc>
          <w:tcPr>
            <w:tcW w:w="266" w:type="dxa"/>
          </w:tcPr>
          <w:p w14:paraId="61545714" w14:textId="77777777" w:rsidR="00330E35" w:rsidRPr="00F642E9" w:rsidRDefault="00330E35" w:rsidP="007B7E8B">
            <w:pPr>
              <w:rPr>
                <w:rFonts w:ascii="Times New Roman" w:hAnsi="Times New Roman" w:cs="Times New Roman"/>
                <w:sz w:val="17"/>
                <w:szCs w:val="17"/>
              </w:rPr>
            </w:pPr>
          </w:p>
        </w:tc>
        <w:tc>
          <w:tcPr>
            <w:tcW w:w="1984" w:type="dxa"/>
          </w:tcPr>
          <w:p w14:paraId="7B9D7753"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PSH</w:t>
            </w:r>
          </w:p>
        </w:tc>
        <w:tc>
          <w:tcPr>
            <w:tcW w:w="669" w:type="dxa"/>
          </w:tcPr>
          <w:p w14:paraId="62F79BE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-0.015</w:t>
            </w:r>
          </w:p>
        </w:tc>
        <w:tc>
          <w:tcPr>
            <w:tcW w:w="669" w:type="dxa"/>
          </w:tcPr>
          <w:p w14:paraId="50256E7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0.005</w:t>
            </w:r>
          </w:p>
        </w:tc>
        <w:tc>
          <w:tcPr>
            <w:tcW w:w="670" w:type="dxa"/>
          </w:tcPr>
          <w:p w14:paraId="470AF0B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0.101</w:t>
            </w:r>
          </w:p>
        </w:tc>
        <w:tc>
          <w:tcPr>
            <w:tcW w:w="669" w:type="dxa"/>
          </w:tcPr>
          <w:p w14:paraId="09C18C8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-0.070</w:t>
            </w:r>
          </w:p>
        </w:tc>
        <w:tc>
          <w:tcPr>
            <w:tcW w:w="669" w:type="dxa"/>
          </w:tcPr>
          <w:p w14:paraId="6137D32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0.232</w:t>
            </w:r>
          </w:p>
        </w:tc>
        <w:tc>
          <w:tcPr>
            <w:tcW w:w="670" w:type="dxa"/>
          </w:tcPr>
          <w:p w14:paraId="35AD6CE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-0.217</w:t>
            </w:r>
          </w:p>
        </w:tc>
        <w:tc>
          <w:tcPr>
            <w:tcW w:w="669" w:type="dxa"/>
          </w:tcPr>
          <w:p w14:paraId="5937573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0.086</w:t>
            </w:r>
          </w:p>
        </w:tc>
        <w:tc>
          <w:tcPr>
            <w:tcW w:w="670" w:type="dxa"/>
          </w:tcPr>
          <w:p w14:paraId="3B19EAD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-0.045</w:t>
            </w:r>
          </w:p>
        </w:tc>
        <w:tc>
          <w:tcPr>
            <w:tcW w:w="669" w:type="dxa"/>
          </w:tcPr>
          <w:p w14:paraId="6C54133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0.134</w:t>
            </w:r>
          </w:p>
        </w:tc>
        <w:tc>
          <w:tcPr>
            <w:tcW w:w="669" w:type="dxa"/>
          </w:tcPr>
          <w:p w14:paraId="707263F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0.306</w:t>
            </w:r>
          </w:p>
        </w:tc>
        <w:tc>
          <w:tcPr>
            <w:tcW w:w="670" w:type="dxa"/>
          </w:tcPr>
          <w:p w14:paraId="6F72217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0.705</w:t>
            </w:r>
          </w:p>
        </w:tc>
        <w:tc>
          <w:tcPr>
            <w:tcW w:w="669" w:type="dxa"/>
          </w:tcPr>
          <w:p w14:paraId="0879F21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0.558</w:t>
            </w:r>
          </w:p>
        </w:tc>
        <w:tc>
          <w:tcPr>
            <w:tcW w:w="669" w:type="dxa"/>
          </w:tcPr>
          <w:p w14:paraId="4949814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23F12C4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69" w:type="dxa"/>
          </w:tcPr>
          <w:p w14:paraId="763B7A9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62DA45B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4909F911" w14:textId="77777777" w:rsidTr="007B7E8B">
        <w:trPr>
          <w:trHeight w:val="109"/>
        </w:trPr>
        <w:tc>
          <w:tcPr>
            <w:tcW w:w="266" w:type="dxa"/>
          </w:tcPr>
          <w:p w14:paraId="62337949" w14:textId="77777777" w:rsidR="00330E35" w:rsidRPr="00F642E9" w:rsidRDefault="00330E35" w:rsidP="007B7E8B">
            <w:pPr>
              <w:rPr>
                <w:rFonts w:ascii="Times New Roman" w:hAnsi="Times New Roman" w:cs="Times New Roman"/>
                <w:sz w:val="17"/>
                <w:szCs w:val="17"/>
              </w:rPr>
            </w:pPr>
          </w:p>
        </w:tc>
        <w:tc>
          <w:tcPr>
            <w:tcW w:w="1984" w:type="dxa"/>
          </w:tcPr>
          <w:p w14:paraId="6BC0E1AC"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PSB</w:t>
            </w:r>
          </w:p>
        </w:tc>
        <w:tc>
          <w:tcPr>
            <w:tcW w:w="669" w:type="dxa"/>
          </w:tcPr>
          <w:p w14:paraId="619E82D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0.093</w:t>
            </w:r>
          </w:p>
        </w:tc>
        <w:tc>
          <w:tcPr>
            <w:tcW w:w="669" w:type="dxa"/>
          </w:tcPr>
          <w:p w14:paraId="190F2A0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-0.027</w:t>
            </w:r>
          </w:p>
        </w:tc>
        <w:tc>
          <w:tcPr>
            <w:tcW w:w="670" w:type="dxa"/>
          </w:tcPr>
          <w:p w14:paraId="75CC554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0.127</w:t>
            </w:r>
          </w:p>
        </w:tc>
        <w:tc>
          <w:tcPr>
            <w:tcW w:w="669" w:type="dxa"/>
          </w:tcPr>
          <w:p w14:paraId="3AEFDBC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-0.025</w:t>
            </w:r>
          </w:p>
        </w:tc>
        <w:tc>
          <w:tcPr>
            <w:tcW w:w="669" w:type="dxa"/>
          </w:tcPr>
          <w:p w14:paraId="1ED0606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0.225</w:t>
            </w:r>
          </w:p>
        </w:tc>
        <w:tc>
          <w:tcPr>
            <w:tcW w:w="670" w:type="dxa"/>
          </w:tcPr>
          <w:p w14:paraId="3B0F1ED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-0.175</w:t>
            </w:r>
          </w:p>
        </w:tc>
        <w:tc>
          <w:tcPr>
            <w:tcW w:w="669" w:type="dxa"/>
          </w:tcPr>
          <w:p w14:paraId="4E1F0CA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0.159</w:t>
            </w:r>
          </w:p>
        </w:tc>
        <w:tc>
          <w:tcPr>
            <w:tcW w:w="670" w:type="dxa"/>
          </w:tcPr>
          <w:p w14:paraId="18342CE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0.000</w:t>
            </w:r>
          </w:p>
        </w:tc>
        <w:tc>
          <w:tcPr>
            <w:tcW w:w="669" w:type="dxa"/>
          </w:tcPr>
          <w:p w14:paraId="24AB0DB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0.092</w:t>
            </w:r>
          </w:p>
        </w:tc>
        <w:tc>
          <w:tcPr>
            <w:tcW w:w="669" w:type="dxa"/>
          </w:tcPr>
          <w:p w14:paraId="51399B4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0.398</w:t>
            </w:r>
          </w:p>
        </w:tc>
        <w:tc>
          <w:tcPr>
            <w:tcW w:w="670" w:type="dxa"/>
          </w:tcPr>
          <w:p w14:paraId="2A074B1D"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0.641</w:t>
            </w:r>
          </w:p>
        </w:tc>
        <w:tc>
          <w:tcPr>
            <w:tcW w:w="669" w:type="dxa"/>
          </w:tcPr>
          <w:p w14:paraId="74D95A38"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0.758</w:t>
            </w:r>
          </w:p>
        </w:tc>
        <w:tc>
          <w:tcPr>
            <w:tcW w:w="669" w:type="dxa"/>
          </w:tcPr>
          <w:p w14:paraId="5167098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0.657</w:t>
            </w:r>
          </w:p>
        </w:tc>
        <w:tc>
          <w:tcPr>
            <w:tcW w:w="670" w:type="dxa"/>
          </w:tcPr>
          <w:p w14:paraId="78E4A11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69" w:type="dxa"/>
          </w:tcPr>
          <w:p w14:paraId="760583B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c>
          <w:tcPr>
            <w:tcW w:w="670" w:type="dxa"/>
          </w:tcPr>
          <w:p w14:paraId="4C99F2F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58B65F7C" w14:textId="77777777" w:rsidTr="007B7E8B">
        <w:trPr>
          <w:trHeight w:val="109"/>
        </w:trPr>
        <w:tc>
          <w:tcPr>
            <w:tcW w:w="266" w:type="dxa"/>
          </w:tcPr>
          <w:p w14:paraId="1EA4E223" w14:textId="77777777" w:rsidR="00330E35" w:rsidRPr="00F642E9" w:rsidRDefault="00330E35" w:rsidP="007B7E8B">
            <w:pPr>
              <w:rPr>
                <w:rFonts w:ascii="Times New Roman" w:hAnsi="Times New Roman" w:cs="Times New Roman"/>
                <w:sz w:val="17"/>
                <w:szCs w:val="17"/>
              </w:rPr>
            </w:pPr>
          </w:p>
        </w:tc>
        <w:tc>
          <w:tcPr>
            <w:tcW w:w="1984" w:type="dxa"/>
          </w:tcPr>
          <w:p w14:paraId="36840DD7"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COMP</w:t>
            </w:r>
          </w:p>
        </w:tc>
        <w:tc>
          <w:tcPr>
            <w:tcW w:w="669" w:type="dxa"/>
          </w:tcPr>
          <w:p w14:paraId="0313C2A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0.073</w:t>
            </w:r>
          </w:p>
        </w:tc>
        <w:tc>
          <w:tcPr>
            <w:tcW w:w="669" w:type="dxa"/>
          </w:tcPr>
          <w:p w14:paraId="281E65F1"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-0.024</w:t>
            </w:r>
          </w:p>
        </w:tc>
        <w:tc>
          <w:tcPr>
            <w:tcW w:w="670" w:type="dxa"/>
          </w:tcPr>
          <w:p w14:paraId="3139A50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0.076</w:t>
            </w:r>
          </w:p>
        </w:tc>
        <w:tc>
          <w:tcPr>
            <w:tcW w:w="669" w:type="dxa"/>
          </w:tcPr>
          <w:p w14:paraId="0B7C92D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-0.032</w:t>
            </w:r>
          </w:p>
        </w:tc>
        <w:tc>
          <w:tcPr>
            <w:tcW w:w="669" w:type="dxa"/>
          </w:tcPr>
          <w:p w14:paraId="4519729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0.232</w:t>
            </w:r>
          </w:p>
        </w:tc>
        <w:tc>
          <w:tcPr>
            <w:tcW w:w="670" w:type="dxa"/>
          </w:tcPr>
          <w:p w14:paraId="7C4E88DC"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-0.171</w:t>
            </w:r>
          </w:p>
        </w:tc>
        <w:tc>
          <w:tcPr>
            <w:tcW w:w="669" w:type="dxa"/>
          </w:tcPr>
          <w:p w14:paraId="6BE556F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0.112</w:t>
            </w:r>
          </w:p>
        </w:tc>
        <w:tc>
          <w:tcPr>
            <w:tcW w:w="670" w:type="dxa"/>
          </w:tcPr>
          <w:p w14:paraId="5846CD2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-0.072</w:t>
            </w:r>
          </w:p>
        </w:tc>
        <w:tc>
          <w:tcPr>
            <w:tcW w:w="669" w:type="dxa"/>
          </w:tcPr>
          <w:p w14:paraId="2F390F4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0.063</w:t>
            </w:r>
          </w:p>
        </w:tc>
        <w:tc>
          <w:tcPr>
            <w:tcW w:w="669" w:type="dxa"/>
          </w:tcPr>
          <w:p w14:paraId="3B0C2D4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0.366</w:t>
            </w:r>
          </w:p>
        </w:tc>
        <w:tc>
          <w:tcPr>
            <w:tcW w:w="670" w:type="dxa"/>
          </w:tcPr>
          <w:p w14:paraId="5D30BFE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0.564</w:t>
            </w:r>
          </w:p>
        </w:tc>
        <w:tc>
          <w:tcPr>
            <w:tcW w:w="669" w:type="dxa"/>
          </w:tcPr>
          <w:p w14:paraId="323EB79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0.505</w:t>
            </w:r>
          </w:p>
        </w:tc>
        <w:tc>
          <w:tcPr>
            <w:tcW w:w="669" w:type="dxa"/>
          </w:tcPr>
          <w:p w14:paraId="2B16F2CE"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0.558</w:t>
            </w:r>
          </w:p>
        </w:tc>
        <w:tc>
          <w:tcPr>
            <w:tcW w:w="670" w:type="dxa"/>
          </w:tcPr>
          <w:p w14:paraId="2A6D8A7A"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0.571</w:t>
            </w:r>
          </w:p>
        </w:tc>
        <w:tc>
          <w:tcPr>
            <w:tcW w:w="669" w:type="dxa"/>
          </w:tcPr>
          <w:p w14:paraId="4766224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c>
          <w:tcPr>
            <w:tcW w:w="670" w:type="dxa"/>
          </w:tcPr>
          <w:p w14:paraId="343E650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w:t>
            </w:r>
          </w:p>
        </w:tc>
      </w:tr>
      <w:tr w:rsidR="00F642E9" w:rsidRPr="00F642E9" w14:paraId="05F9B77A" w14:textId="77777777" w:rsidTr="007B7E8B">
        <w:trPr>
          <w:trHeight w:val="109"/>
        </w:trPr>
        <w:tc>
          <w:tcPr>
            <w:tcW w:w="266" w:type="dxa"/>
            <w:tcBorders>
              <w:bottom w:val="single" w:sz="4" w:space="0" w:color="auto"/>
            </w:tcBorders>
          </w:tcPr>
          <w:p w14:paraId="6779FCC0" w14:textId="77777777" w:rsidR="00330E35" w:rsidRPr="00F642E9" w:rsidRDefault="00330E35" w:rsidP="007B7E8B">
            <w:pPr>
              <w:rPr>
                <w:rFonts w:ascii="Times New Roman" w:hAnsi="Times New Roman" w:cs="Times New Roman"/>
                <w:sz w:val="17"/>
                <w:szCs w:val="17"/>
              </w:rPr>
            </w:pPr>
          </w:p>
        </w:tc>
        <w:tc>
          <w:tcPr>
            <w:tcW w:w="1984" w:type="dxa"/>
            <w:tcBorders>
              <w:bottom w:val="single" w:sz="4" w:space="0" w:color="auto"/>
            </w:tcBorders>
          </w:tcPr>
          <w:p w14:paraId="4DE23062" w14:textId="77777777" w:rsidR="00330E35" w:rsidRPr="00F642E9" w:rsidRDefault="00330E35" w:rsidP="007B7E8B">
            <w:pPr>
              <w:rPr>
                <w:rFonts w:ascii="Times New Roman" w:hAnsi="Times New Roman" w:cs="Times New Roman"/>
                <w:sz w:val="17"/>
                <w:szCs w:val="17"/>
              </w:rPr>
            </w:pPr>
            <w:r w:rsidRPr="00F642E9">
              <w:rPr>
                <w:rFonts w:ascii="Times New Roman" w:hAnsi="Times New Roman" w:cs="Times New Roman"/>
                <w:sz w:val="17"/>
                <w:szCs w:val="17"/>
              </w:rPr>
              <w:t>N</w:t>
            </w:r>
          </w:p>
        </w:tc>
        <w:tc>
          <w:tcPr>
            <w:tcW w:w="669" w:type="dxa"/>
            <w:tcBorders>
              <w:bottom w:val="single" w:sz="4" w:space="0" w:color="auto"/>
            </w:tcBorders>
          </w:tcPr>
          <w:p w14:paraId="7967093F"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-0.116</w:t>
            </w:r>
          </w:p>
        </w:tc>
        <w:tc>
          <w:tcPr>
            <w:tcW w:w="669" w:type="dxa"/>
            <w:tcBorders>
              <w:bottom w:val="single" w:sz="4" w:space="0" w:color="auto"/>
            </w:tcBorders>
          </w:tcPr>
          <w:p w14:paraId="00DABA70"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0.182</w:t>
            </w:r>
          </w:p>
        </w:tc>
        <w:tc>
          <w:tcPr>
            <w:tcW w:w="670" w:type="dxa"/>
            <w:tcBorders>
              <w:bottom w:val="single" w:sz="4" w:space="0" w:color="auto"/>
            </w:tcBorders>
          </w:tcPr>
          <w:p w14:paraId="622F1A9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-0.039</w:t>
            </w:r>
          </w:p>
        </w:tc>
        <w:tc>
          <w:tcPr>
            <w:tcW w:w="669" w:type="dxa"/>
            <w:tcBorders>
              <w:bottom w:val="single" w:sz="4" w:space="0" w:color="auto"/>
            </w:tcBorders>
          </w:tcPr>
          <w:p w14:paraId="441C5D7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0.107</w:t>
            </w:r>
          </w:p>
        </w:tc>
        <w:tc>
          <w:tcPr>
            <w:tcW w:w="669" w:type="dxa"/>
            <w:tcBorders>
              <w:bottom w:val="single" w:sz="4" w:space="0" w:color="auto"/>
            </w:tcBorders>
          </w:tcPr>
          <w:p w14:paraId="0F3A632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-0.149</w:t>
            </w:r>
          </w:p>
        </w:tc>
        <w:tc>
          <w:tcPr>
            <w:tcW w:w="670" w:type="dxa"/>
            <w:tcBorders>
              <w:bottom w:val="single" w:sz="4" w:space="0" w:color="auto"/>
            </w:tcBorders>
          </w:tcPr>
          <w:p w14:paraId="4DFB204B"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0.199</w:t>
            </w:r>
          </w:p>
        </w:tc>
        <w:tc>
          <w:tcPr>
            <w:tcW w:w="669" w:type="dxa"/>
            <w:tcBorders>
              <w:bottom w:val="single" w:sz="4" w:space="0" w:color="auto"/>
            </w:tcBorders>
          </w:tcPr>
          <w:p w14:paraId="3612B583"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0.036</w:t>
            </w:r>
          </w:p>
        </w:tc>
        <w:tc>
          <w:tcPr>
            <w:tcW w:w="670" w:type="dxa"/>
            <w:tcBorders>
              <w:bottom w:val="single" w:sz="4" w:space="0" w:color="auto"/>
            </w:tcBorders>
          </w:tcPr>
          <w:p w14:paraId="06CA3B6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-0.029</w:t>
            </w:r>
          </w:p>
        </w:tc>
        <w:tc>
          <w:tcPr>
            <w:tcW w:w="669" w:type="dxa"/>
            <w:tcBorders>
              <w:bottom w:val="single" w:sz="4" w:space="0" w:color="auto"/>
            </w:tcBorders>
          </w:tcPr>
          <w:p w14:paraId="1754DB7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-0.022</w:t>
            </w:r>
          </w:p>
        </w:tc>
        <w:tc>
          <w:tcPr>
            <w:tcW w:w="669" w:type="dxa"/>
            <w:tcBorders>
              <w:bottom w:val="single" w:sz="4" w:space="0" w:color="auto"/>
            </w:tcBorders>
          </w:tcPr>
          <w:p w14:paraId="2D736AC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-0.428</w:t>
            </w:r>
          </w:p>
        </w:tc>
        <w:tc>
          <w:tcPr>
            <w:tcW w:w="670" w:type="dxa"/>
            <w:tcBorders>
              <w:bottom w:val="single" w:sz="4" w:space="0" w:color="auto"/>
            </w:tcBorders>
          </w:tcPr>
          <w:p w14:paraId="3FD3F6E9"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-0.012</w:t>
            </w:r>
          </w:p>
        </w:tc>
        <w:tc>
          <w:tcPr>
            <w:tcW w:w="669" w:type="dxa"/>
            <w:tcBorders>
              <w:bottom w:val="single" w:sz="4" w:space="0" w:color="auto"/>
            </w:tcBorders>
          </w:tcPr>
          <w:p w14:paraId="41B41F56"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-0.165</w:t>
            </w:r>
          </w:p>
        </w:tc>
        <w:tc>
          <w:tcPr>
            <w:tcW w:w="669" w:type="dxa"/>
            <w:tcBorders>
              <w:bottom w:val="single" w:sz="4" w:space="0" w:color="auto"/>
            </w:tcBorders>
          </w:tcPr>
          <w:p w14:paraId="36230627"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0.013</w:t>
            </w:r>
          </w:p>
        </w:tc>
        <w:tc>
          <w:tcPr>
            <w:tcW w:w="670" w:type="dxa"/>
            <w:tcBorders>
              <w:bottom w:val="single" w:sz="4" w:space="0" w:color="auto"/>
            </w:tcBorders>
          </w:tcPr>
          <w:p w14:paraId="78AFCCD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-0.015</w:t>
            </w:r>
          </w:p>
        </w:tc>
        <w:tc>
          <w:tcPr>
            <w:tcW w:w="669" w:type="dxa"/>
            <w:tcBorders>
              <w:bottom w:val="single" w:sz="4" w:space="0" w:color="auto"/>
            </w:tcBorders>
          </w:tcPr>
          <w:p w14:paraId="0B519F82"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0.097</w:t>
            </w:r>
          </w:p>
        </w:tc>
        <w:tc>
          <w:tcPr>
            <w:tcW w:w="670" w:type="dxa"/>
            <w:tcBorders>
              <w:bottom w:val="single" w:sz="4" w:space="0" w:color="auto"/>
            </w:tcBorders>
          </w:tcPr>
          <w:p w14:paraId="55610495" w14:textId="77777777" w:rsidR="00330E35" w:rsidRPr="00F642E9" w:rsidRDefault="00330E35" w:rsidP="007B7E8B">
            <w:pPr>
              <w:jc w:val="center"/>
              <w:rPr>
                <w:rFonts w:ascii="Times New Roman" w:hAnsi="Times New Roman" w:cs="Times New Roman"/>
                <w:sz w:val="17"/>
                <w:szCs w:val="17"/>
              </w:rPr>
            </w:pPr>
            <w:r w:rsidRPr="00F642E9">
              <w:rPr>
                <w:rFonts w:ascii="Times New Roman" w:hAnsi="Times New Roman" w:cs="Times New Roman"/>
                <w:sz w:val="17"/>
                <w:szCs w:val="17"/>
              </w:rPr>
              <w:t>1.00</w:t>
            </w:r>
          </w:p>
        </w:tc>
      </w:tr>
    </w:tbl>
    <w:p w14:paraId="580073A6" w14:textId="77777777" w:rsidR="00330E35" w:rsidRPr="00F642E9" w:rsidRDefault="00330E35" w:rsidP="00330E35">
      <w:pPr>
        <w:rPr>
          <w:rFonts w:ascii="Times New Roman" w:hAnsi="Times New Roman" w:cs="Times New Roman"/>
        </w:rPr>
      </w:pPr>
      <w:r w:rsidRPr="00F642E9">
        <w:rPr>
          <w:rFonts w:ascii="Times New Roman" w:hAnsi="Times New Roman" w:cs="Times New Roman"/>
          <w:i/>
          <w:iCs/>
        </w:rPr>
        <w:t xml:space="preserve">Note. </w:t>
      </w:r>
      <w:r w:rsidRPr="00F642E9">
        <w:rPr>
          <w:rFonts w:ascii="Times New Roman" w:hAnsi="Times New Roman" w:cs="Times New Roman"/>
        </w:rPr>
        <w:t>AS = autonomy satisfaction; AF = autonomy frustration; CS = competence satisfaction; CF = competence frustration; RS = relatedness satisfaction; RF = relatedness frustration; E = eager strategies; V = vigilant strategies; BRS = resilience; SNQ = Social Network Questionnaire friendship quality; SSH = seeks safe haven; SSB = seeks secure base; PSH = provides safe haven; PSB = provides secure base; COMP = companionship; N = negative interactions.</w:t>
      </w:r>
      <w:bookmarkStart w:id="3" w:name="_GoBack"/>
      <w:bookmarkEnd w:id="3"/>
    </w:p>
    <w:p w14:paraId="24618737" w14:textId="77777777" w:rsidR="00330E35" w:rsidRPr="00F642E9" w:rsidRDefault="00330E35" w:rsidP="00330E35">
      <w:pPr>
        <w:rPr>
          <w:rFonts w:ascii="Times New Roman" w:hAnsi="Times New Roman" w:cs="Times New Roman"/>
        </w:rPr>
      </w:pPr>
    </w:p>
    <w:p w14:paraId="75B5B7F1" w14:textId="77777777" w:rsidR="008041D8" w:rsidRPr="00F642E9" w:rsidRDefault="008041D8">
      <w:pPr>
        <w:rPr>
          <w:rFonts w:ascii="Times New Roman" w:hAnsi="Times New Roman" w:cs="Times New Roman"/>
          <w:b/>
          <w:bCs/>
        </w:rPr>
      </w:pPr>
      <w:r w:rsidRPr="00F642E9">
        <w:rPr>
          <w:rFonts w:ascii="Times New Roman" w:hAnsi="Times New Roman" w:cs="Times New Roman"/>
          <w:b/>
          <w:bCs/>
        </w:rPr>
        <w:br w:type="page"/>
      </w:r>
    </w:p>
    <w:p w14:paraId="5E96C053" w14:textId="77777777" w:rsidR="00C46FBB" w:rsidRPr="00F642E9" w:rsidRDefault="00C46FBB" w:rsidP="003501DF">
      <w:pPr>
        <w:tabs>
          <w:tab w:val="left" w:pos="2007"/>
        </w:tabs>
        <w:rPr>
          <w:rFonts w:ascii="Times New Roman" w:hAnsi="Times New Roman" w:cs="Times New Roman"/>
        </w:rPr>
        <w:sectPr w:rsidR="00C46FBB" w:rsidRPr="00F642E9" w:rsidSect="00F642E9">
          <w:footerReference w:type="even" r:id="rId12"/>
          <w:footerReference w:type="default" r:id="rId13"/>
          <w:type w:val="continuous"/>
          <w:pgSz w:w="15840" w:h="12240" w:orient="landscape"/>
          <w:pgMar w:top="1440" w:right="1440" w:bottom="1440" w:left="1440" w:header="720" w:footer="720" w:gutter="0"/>
          <w:cols w:space="720"/>
          <w:docGrid w:linePitch="360"/>
        </w:sectPr>
      </w:pPr>
    </w:p>
    <w:p w14:paraId="03A77C31" w14:textId="2B108D20" w:rsidR="007727D4" w:rsidRPr="00F642E9" w:rsidRDefault="007727D4" w:rsidP="002A213F">
      <w:pPr>
        <w:spacing w:line="480" w:lineRule="auto"/>
        <w:ind w:firstLine="720"/>
        <w:jc w:val="center"/>
      </w:pPr>
    </w:p>
    <w:sectPr w:rsidR="007727D4" w:rsidRPr="00F642E9" w:rsidSect="00F642E9">
      <w:footerReference w:type="even" r:id="rId14"/>
      <w:footerReference w:type="default" r:id="rId1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2FADF" w14:textId="77777777" w:rsidR="00CD0706" w:rsidRDefault="00CD0706" w:rsidP="00211494">
      <w:r>
        <w:separator/>
      </w:r>
    </w:p>
  </w:endnote>
  <w:endnote w:type="continuationSeparator" w:id="0">
    <w:p w14:paraId="59EC9192" w14:textId="77777777" w:rsidR="00CD0706" w:rsidRDefault="00CD0706" w:rsidP="0021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82000384"/>
      <w:docPartObj>
        <w:docPartGallery w:val="Page Numbers (Bottom of Page)"/>
        <w:docPartUnique/>
      </w:docPartObj>
    </w:sdtPr>
    <w:sdtEndPr>
      <w:rPr>
        <w:rStyle w:val="PageNumber"/>
      </w:rPr>
    </w:sdtEndPr>
    <w:sdtContent>
      <w:p w14:paraId="198B0D7C" w14:textId="04366062" w:rsidR="00211494" w:rsidRDefault="00211494" w:rsidP="005C18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203B2D" w14:textId="77777777" w:rsidR="00211494" w:rsidRDefault="00211494" w:rsidP="00211494">
    <w:pPr>
      <w:pStyle w:val="Footer"/>
      <w:ind w:right="360"/>
    </w:pPr>
  </w:p>
  <w:p w14:paraId="23C1E3B7" w14:textId="77777777" w:rsidR="008E1C44" w:rsidRDefault="008E1C4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51F6" w14:textId="0CFD1B05" w:rsidR="00211494" w:rsidRDefault="00211494" w:rsidP="005C185A">
    <w:pPr>
      <w:pStyle w:val="Footer"/>
      <w:framePr w:wrap="none" w:vAnchor="text" w:hAnchor="margin" w:xAlign="right" w:y="1"/>
      <w:rPr>
        <w:rStyle w:val="PageNumber"/>
      </w:rPr>
    </w:pPr>
  </w:p>
  <w:p w14:paraId="7EFCC8E7" w14:textId="77777777" w:rsidR="00211494" w:rsidRDefault="00211494" w:rsidP="00211494">
    <w:pPr>
      <w:pStyle w:val="Footer"/>
      <w:ind w:right="360"/>
    </w:pPr>
  </w:p>
  <w:p w14:paraId="699925FB" w14:textId="77777777" w:rsidR="008E1C44" w:rsidRDefault="008E1C4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26149572"/>
      <w:docPartObj>
        <w:docPartGallery w:val="Page Numbers (Bottom of Page)"/>
        <w:docPartUnique/>
      </w:docPartObj>
    </w:sdtPr>
    <w:sdtEndPr>
      <w:rPr>
        <w:rStyle w:val="PageNumber"/>
      </w:rPr>
    </w:sdtEndPr>
    <w:sdtContent>
      <w:p w14:paraId="228466AB" w14:textId="77777777" w:rsidR="003501DF" w:rsidRDefault="003501DF" w:rsidP="001B4E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63692A" w14:textId="77777777" w:rsidR="003501DF" w:rsidRDefault="003501DF" w:rsidP="009E70A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45011" w14:textId="77777777" w:rsidR="003501DF" w:rsidRDefault="003501DF" w:rsidP="009E70A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48719671"/>
      <w:docPartObj>
        <w:docPartGallery w:val="Page Numbers (Bottom of Page)"/>
        <w:docPartUnique/>
      </w:docPartObj>
    </w:sdtPr>
    <w:sdtEndPr>
      <w:rPr>
        <w:rStyle w:val="PageNumber"/>
      </w:rPr>
    </w:sdtEndPr>
    <w:sdtContent>
      <w:p w14:paraId="73525E37" w14:textId="77777777" w:rsidR="00F96564" w:rsidRDefault="00F96564" w:rsidP="00D036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39F557F8" w14:textId="77777777" w:rsidR="00F96564" w:rsidRDefault="00F96564" w:rsidP="00D036C8">
    <w:pPr>
      <w:pStyle w:val="Footer"/>
      <w:ind w:right="360"/>
    </w:pPr>
  </w:p>
  <w:p w14:paraId="143CA5D4" w14:textId="77777777" w:rsidR="00F96564" w:rsidRDefault="00F96564"/>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2D777" w14:textId="77777777" w:rsidR="00F96564" w:rsidRDefault="00F96564" w:rsidP="00D036C8">
    <w:pPr>
      <w:pStyle w:val="Footer"/>
      <w:framePr w:wrap="none" w:vAnchor="text" w:hAnchor="margin" w:xAlign="right" w:y="1"/>
      <w:rPr>
        <w:rStyle w:val="PageNumber"/>
      </w:rPr>
    </w:pPr>
  </w:p>
  <w:p w14:paraId="79F0E0FF" w14:textId="77777777" w:rsidR="00F96564" w:rsidRDefault="00F96564" w:rsidP="00D036C8">
    <w:pPr>
      <w:pStyle w:val="Footer"/>
      <w:ind w:right="360"/>
    </w:pPr>
  </w:p>
  <w:p w14:paraId="28F47EA4" w14:textId="77777777" w:rsidR="00F96564" w:rsidRDefault="00F9656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455AF" w14:textId="77777777" w:rsidR="00CD0706" w:rsidRDefault="00CD0706" w:rsidP="00211494">
      <w:r>
        <w:separator/>
      </w:r>
    </w:p>
  </w:footnote>
  <w:footnote w:type="continuationSeparator" w:id="0">
    <w:p w14:paraId="15B6F9C0" w14:textId="77777777" w:rsidR="00CD0706" w:rsidRDefault="00CD0706" w:rsidP="00211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3818995"/>
      <w:docPartObj>
        <w:docPartGallery w:val="Page Numbers (Top of Page)"/>
        <w:docPartUnique/>
      </w:docPartObj>
    </w:sdtPr>
    <w:sdtEndPr>
      <w:rPr>
        <w:rStyle w:val="PageNumber"/>
      </w:rPr>
    </w:sdtEndPr>
    <w:sdtContent>
      <w:p w14:paraId="1722C41B" w14:textId="7C8454D4" w:rsidR="00211494" w:rsidRDefault="00211494" w:rsidP="005C18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34EADB" w14:textId="77777777" w:rsidR="00211494" w:rsidRDefault="00211494" w:rsidP="00211494">
    <w:pPr>
      <w:pStyle w:val="Header"/>
      <w:ind w:right="360"/>
    </w:pPr>
  </w:p>
  <w:p w14:paraId="6B4E8ED1" w14:textId="77777777" w:rsidR="008E1C44" w:rsidRDefault="008E1C4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251897"/>
      <w:docPartObj>
        <w:docPartGallery w:val="Page Numbers (Top of Page)"/>
        <w:docPartUnique/>
      </w:docPartObj>
    </w:sdtPr>
    <w:sdtEndPr>
      <w:rPr>
        <w:rFonts w:ascii="Times New Roman" w:hAnsi="Times New Roman" w:cs="Times New Roman"/>
        <w:noProof/>
      </w:rPr>
    </w:sdtEndPr>
    <w:sdtContent>
      <w:p w14:paraId="47769089" w14:textId="6E6207E0" w:rsidR="00AE669E" w:rsidRPr="00AE669E" w:rsidRDefault="00AE669E">
        <w:pPr>
          <w:pStyle w:val="Header"/>
          <w:jc w:val="right"/>
          <w:rPr>
            <w:rFonts w:ascii="Times New Roman" w:hAnsi="Times New Roman" w:cs="Times New Roman"/>
          </w:rPr>
        </w:pPr>
        <w:r w:rsidRPr="00AE669E">
          <w:rPr>
            <w:rFonts w:ascii="Times New Roman" w:hAnsi="Times New Roman" w:cs="Times New Roman"/>
          </w:rPr>
          <w:fldChar w:fldCharType="begin"/>
        </w:r>
        <w:r w:rsidRPr="00AE669E">
          <w:rPr>
            <w:rFonts w:ascii="Times New Roman" w:hAnsi="Times New Roman" w:cs="Times New Roman"/>
          </w:rPr>
          <w:instrText xml:space="preserve"> PAGE   \* MERGEFORMAT </w:instrText>
        </w:r>
        <w:r w:rsidRPr="00AE669E">
          <w:rPr>
            <w:rFonts w:ascii="Times New Roman" w:hAnsi="Times New Roman" w:cs="Times New Roman"/>
          </w:rPr>
          <w:fldChar w:fldCharType="separate"/>
        </w:r>
        <w:r w:rsidR="00F642E9">
          <w:rPr>
            <w:rFonts w:ascii="Times New Roman" w:hAnsi="Times New Roman" w:cs="Times New Roman"/>
            <w:noProof/>
          </w:rPr>
          <w:t>1</w:t>
        </w:r>
        <w:r w:rsidRPr="00AE669E">
          <w:rPr>
            <w:rFonts w:ascii="Times New Roman" w:hAnsi="Times New Roman" w:cs="Times New Roman"/>
            <w:noProof/>
          </w:rPr>
          <w:fldChar w:fldCharType="end"/>
        </w:r>
      </w:p>
    </w:sdtContent>
  </w:sdt>
  <w:p w14:paraId="15EC4CC0" w14:textId="77777777" w:rsidR="008E1C44" w:rsidRDefault="008E1C4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F3C35"/>
    <w:multiLevelType w:val="multilevel"/>
    <w:tmpl w:val="03F8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B07D8"/>
    <w:multiLevelType w:val="multilevel"/>
    <w:tmpl w:val="351A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AA6"/>
    <w:rsid w:val="00003B03"/>
    <w:rsid w:val="00015C0E"/>
    <w:rsid w:val="000720D1"/>
    <w:rsid w:val="00076D0B"/>
    <w:rsid w:val="000C4714"/>
    <w:rsid w:val="00126B9C"/>
    <w:rsid w:val="00130B65"/>
    <w:rsid w:val="00153044"/>
    <w:rsid w:val="00186216"/>
    <w:rsid w:val="00193B2B"/>
    <w:rsid w:val="001B4ECB"/>
    <w:rsid w:val="00203BD4"/>
    <w:rsid w:val="00211494"/>
    <w:rsid w:val="0027291F"/>
    <w:rsid w:val="00275BEB"/>
    <w:rsid w:val="0029262D"/>
    <w:rsid w:val="002A213F"/>
    <w:rsid w:val="002A601F"/>
    <w:rsid w:val="002B0CA2"/>
    <w:rsid w:val="0031288F"/>
    <w:rsid w:val="00314DE2"/>
    <w:rsid w:val="00322DDD"/>
    <w:rsid w:val="00330E35"/>
    <w:rsid w:val="00350183"/>
    <w:rsid w:val="003501DF"/>
    <w:rsid w:val="00373D4B"/>
    <w:rsid w:val="00397039"/>
    <w:rsid w:val="003E209D"/>
    <w:rsid w:val="003F2D5F"/>
    <w:rsid w:val="003F45DF"/>
    <w:rsid w:val="00407554"/>
    <w:rsid w:val="00463847"/>
    <w:rsid w:val="00476846"/>
    <w:rsid w:val="004D21BB"/>
    <w:rsid w:val="00503BBE"/>
    <w:rsid w:val="00554CD4"/>
    <w:rsid w:val="00584F9B"/>
    <w:rsid w:val="0059387B"/>
    <w:rsid w:val="005E5E9B"/>
    <w:rsid w:val="0062125A"/>
    <w:rsid w:val="0062728B"/>
    <w:rsid w:val="00676268"/>
    <w:rsid w:val="0067642C"/>
    <w:rsid w:val="00692E2E"/>
    <w:rsid w:val="00696752"/>
    <w:rsid w:val="006A2837"/>
    <w:rsid w:val="006E1C4A"/>
    <w:rsid w:val="006E7EAB"/>
    <w:rsid w:val="006F6DF6"/>
    <w:rsid w:val="00722D2A"/>
    <w:rsid w:val="007338D2"/>
    <w:rsid w:val="007413F1"/>
    <w:rsid w:val="00747AA6"/>
    <w:rsid w:val="007727D4"/>
    <w:rsid w:val="007751D9"/>
    <w:rsid w:val="007A58FC"/>
    <w:rsid w:val="007C0C01"/>
    <w:rsid w:val="007C2884"/>
    <w:rsid w:val="008041D8"/>
    <w:rsid w:val="00804651"/>
    <w:rsid w:val="00814F64"/>
    <w:rsid w:val="008257B0"/>
    <w:rsid w:val="008807AE"/>
    <w:rsid w:val="00884CF1"/>
    <w:rsid w:val="008A246B"/>
    <w:rsid w:val="008E1C44"/>
    <w:rsid w:val="00962452"/>
    <w:rsid w:val="00987463"/>
    <w:rsid w:val="00994987"/>
    <w:rsid w:val="009A721E"/>
    <w:rsid w:val="009D6311"/>
    <w:rsid w:val="009E1DBC"/>
    <w:rsid w:val="00A07DF7"/>
    <w:rsid w:val="00A43346"/>
    <w:rsid w:val="00A70C7E"/>
    <w:rsid w:val="00AC224A"/>
    <w:rsid w:val="00AD3BC7"/>
    <w:rsid w:val="00AE3B07"/>
    <w:rsid w:val="00AE669E"/>
    <w:rsid w:val="00AF4A8B"/>
    <w:rsid w:val="00B01569"/>
    <w:rsid w:val="00BF5A1A"/>
    <w:rsid w:val="00C33025"/>
    <w:rsid w:val="00C46FBB"/>
    <w:rsid w:val="00C66327"/>
    <w:rsid w:val="00CD0706"/>
    <w:rsid w:val="00D0557D"/>
    <w:rsid w:val="00D11841"/>
    <w:rsid w:val="00D24C65"/>
    <w:rsid w:val="00D873FA"/>
    <w:rsid w:val="00D96E09"/>
    <w:rsid w:val="00DB4C65"/>
    <w:rsid w:val="00DC785D"/>
    <w:rsid w:val="00E07F9E"/>
    <w:rsid w:val="00E27336"/>
    <w:rsid w:val="00E30850"/>
    <w:rsid w:val="00E4090C"/>
    <w:rsid w:val="00EA3F18"/>
    <w:rsid w:val="00ED01A1"/>
    <w:rsid w:val="00F15447"/>
    <w:rsid w:val="00F1774E"/>
    <w:rsid w:val="00F35E18"/>
    <w:rsid w:val="00F37E9D"/>
    <w:rsid w:val="00F642E9"/>
    <w:rsid w:val="00F96564"/>
    <w:rsid w:val="00FB7971"/>
    <w:rsid w:val="00FC326C"/>
    <w:rsid w:val="00FE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2671A"/>
  <w15:chartTrackingRefBased/>
  <w15:docId w15:val="{4D0CBFEC-0932-9D4C-8FF6-DCBBB246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AA6"/>
  </w:style>
  <w:style w:type="paragraph" w:styleId="Heading1">
    <w:name w:val="heading 1"/>
    <w:basedOn w:val="Normal"/>
    <w:next w:val="Normal"/>
    <w:link w:val="Heading1Char"/>
    <w:uiPriority w:val="9"/>
    <w:qFormat/>
    <w:rsid w:val="00330E35"/>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0E35"/>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0E35"/>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0E35"/>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0E35"/>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0E35"/>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E35"/>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E35"/>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E35"/>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11494"/>
    <w:pPr>
      <w:tabs>
        <w:tab w:val="center" w:pos="4680"/>
        <w:tab w:val="right" w:pos="9360"/>
      </w:tabs>
    </w:pPr>
  </w:style>
  <w:style w:type="character" w:customStyle="1" w:styleId="FooterChar">
    <w:name w:val="Footer Char"/>
    <w:basedOn w:val="DefaultParagraphFont"/>
    <w:link w:val="Footer"/>
    <w:uiPriority w:val="99"/>
    <w:rsid w:val="00211494"/>
  </w:style>
  <w:style w:type="character" w:styleId="PageNumber">
    <w:name w:val="page number"/>
    <w:basedOn w:val="DefaultParagraphFont"/>
    <w:uiPriority w:val="99"/>
    <w:semiHidden/>
    <w:unhideWhenUsed/>
    <w:rsid w:val="00211494"/>
  </w:style>
  <w:style w:type="paragraph" w:styleId="Header">
    <w:name w:val="header"/>
    <w:basedOn w:val="Normal"/>
    <w:link w:val="HeaderChar"/>
    <w:uiPriority w:val="99"/>
    <w:unhideWhenUsed/>
    <w:rsid w:val="00211494"/>
    <w:pPr>
      <w:tabs>
        <w:tab w:val="center" w:pos="4680"/>
        <w:tab w:val="right" w:pos="9360"/>
      </w:tabs>
    </w:pPr>
  </w:style>
  <w:style w:type="character" w:customStyle="1" w:styleId="HeaderChar">
    <w:name w:val="Header Char"/>
    <w:basedOn w:val="DefaultParagraphFont"/>
    <w:link w:val="Header"/>
    <w:uiPriority w:val="99"/>
    <w:rsid w:val="00211494"/>
  </w:style>
  <w:style w:type="paragraph" w:styleId="NormalWeb">
    <w:name w:val="Normal (Web)"/>
    <w:basedOn w:val="Normal"/>
    <w:uiPriority w:val="99"/>
    <w:unhideWhenUsed/>
    <w:rsid w:val="003501DF"/>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3501DF"/>
  </w:style>
  <w:style w:type="character" w:styleId="CommentReference">
    <w:name w:val="annotation reference"/>
    <w:basedOn w:val="DefaultParagraphFont"/>
    <w:uiPriority w:val="99"/>
    <w:semiHidden/>
    <w:unhideWhenUsed/>
    <w:rsid w:val="003501DF"/>
    <w:rPr>
      <w:sz w:val="16"/>
      <w:szCs w:val="16"/>
    </w:rPr>
  </w:style>
  <w:style w:type="paragraph" w:styleId="CommentText">
    <w:name w:val="annotation text"/>
    <w:basedOn w:val="Normal"/>
    <w:link w:val="CommentTextChar"/>
    <w:uiPriority w:val="99"/>
    <w:semiHidden/>
    <w:unhideWhenUsed/>
    <w:rsid w:val="003501DF"/>
    <w:rPr>
      <w:kern w:val="0"/>
      <w:sz w:val="20"/>
      <w:szCs w:val="20"/>
      <w14:ligatures w14:val="none"/>
    </w:rPr>
  </w:style>
  <w:style w:type="character" w:customStyle="1" w:styleId="CommentTextChar">
    <w:name w:val="Comment Text Char"/>
    <w:basedOn w:val="DefaultParagraphFont"/>
    <w:link w:val="CommentText"/>
    <w:uiPriority w:val="99"/>
    <w:semiHidden/>
    <w:rsid w:val="003501D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501DF"/>
    <w:rPr>
      <w:b/>
      <w:bCs/>
    </w:rPr>
  </w:style>
  <w:style w:type="character" w:customStyle="1" w:styleId="CommentSubjectChar">
    <w:name w:val="Comment Subject Char"/>
    <w:basedOn w:val="CommentTextChar"/>
    <w:link w:val="CommentSubject"/>
    <w:uiPriority w:val="99"/>
    <w:semiHidden/>
    <w:rsid w:val="003501DF"/>
    <w:rPr>
      <w:b/>
      <w:bCs/>
      <w:kern w:val="0"/>
      <w:sz w:val="20"/>
      <w:szCs w:val="20"/>
      <w14:ligatures w14:val="none"/>
    </w:rPr>
  </w:style>
  <w:style w:type="table" w:styleId="TableGrid">
    <w:name w:val="Table Grid"/>
    <w:basedOn w:val="TableNormal"/>
    <w:uiPriority w:val="39"/>
    <w:rsid w:val="003501DF"/>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501DF"/>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501DF"/>
    <w:rPr>
      <w:color w:val="0000FF"/>
      <w:u w:val="single"/>
    </w:rPr>
  </w:style>
  <w:style w:type="character" w:styleId="FollowedHyperlink">
    <w:name w:val="FollowedHyperlink"/>
    <w:basedOn w:val="DefaultParagraphFont"/>
    <w:uiPriority w:val="99"/>
    <w:semiHidden/>
    <w:unhideWhenUsed/>
    <w:rsid w:val="003501DF"/>
    <w:rPr>
      <w:color w:val="800080"/>
      <w:u w:val="single"/>
    </w:rPr>
  </w:style>
  <w:style w:type="character" w:customStyle="1" w:styleId="Heading1Char">
    <w:name w:val="Heading 1 Char"/>
    <w:basedOn w:val="DefaultParagraphFont"/>
    <w:link w:val="Heading1"/>
    <w:uiPriority w:val="9"/>
    <w:rsid w:val="00330E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0E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0E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0E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0E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0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E35"/>
    <w:rPr>
      <w:rFonts w:eastAsiaTheme="majorEastAsia" w:cstheme="majorBidi"/>
      <w:color w:val="272727" w:themeColor="text1" w:themeTint="D8"/>
    </w:rPr>
  </w:style>
  <w:style w:type="paragraph" w:styleId="Title">
    <w:name w:val="Title"/>
    <w:basedOn w:val="Normal"/>
    <w:next w:val="Normal"/>
    <w:link w:val="TitleChar"/>
    <w:uiPriority w:val="10"/>
    <w:qFormat/>
    <w:rsid w:val="00330E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E35"/>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E35"/>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330E35"/>
    <w:rPr>
      <w:i/>
      <w:iCs/>
      <w:color w:val="404040" w:themeColor="text1" w:themeTint="BF"/>
    </w:rPr>
  </w:style>
  <w:style w:type="paragraph" w:styleId="ListParagraph">
    <w:name w:val="List Paragraph"/>
    <w:basedOn w:val="Normal"/>
    <w:uiPriority w:val="34"/>
    <w:qFormat/>
    <w:rsid w:val="00330E35"/>
    <w:pPr>
      <w:spacing w:after="160" w:line="278" w:lineRule="auto"/>
      <w:ind w:left="720"/>
      <w:contextualSpacing/>
    </w:pPr>
  </w:style>
  <w:style w:type="character" w:styleId="IntenseEmphasis">
    <w:name w:val="Intense Emphasis"/>
    <w:basedOn w:val="DefaultParagraphFont"/>
    <w:uiPriority w:val="21"/>
    <w:qFormat/>
    <w:rsid w:val="00330E35"/>
    <w:rPr>
      <w:i/>
      <w:iCs/>
      <w:color w:val="2F5496" w:themeColor="accent1" w:themeShade="BF"/>
    </w:rPr>
  </w:style>
  <w:style w:type="paragraph" w:styleId="IntenseQuote">
    <w:name w:val="Intense Quote"/>
    <w:basedOn w:val="Normal"/>
    <w:next w:val="Normal"/>
    <w:link w:val="IntenseQuoteChar"/>
    <w:uiPriority w:val="30"/>
    <w:qFormat/>
    <w:rsid w:val="00330E3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0E35"/>
    <w:rPr>
      <w:i/>
      <w:iCs/>
      <w:color w:val="2F5496" w:themeColor="accent1" w:themeShade="BF"/>
    </w:rPr>
  </w:style>
  <w:style w:type="character" w:styleId="IntenseReference">
    <w:name w:val="Intense Reference"/>
    <w:basedOn w:val="DefaultParagraphFont"/>
    <w:uiPriority w:val="32"/>
    <w:qFormat/>
    <w:rsid w:val="00330E35"/>
    <w:rPr>
      <w:b/>
      <w:bCs/>
      <w:smallCaps/>
      <w:color w:val="2F5496" w:themeColor="accent1" w:themeShade="BF"/>
      <w:spacing w:val="5"/>
    </w:rPr>
  </w:style>
  <w:style w:type="paragraph" w:styleId="Revision">
    <w:name w:val="Revision"/>
    <w:hidden/>
    <w:uiPriority w:val="99"/>
    <w:semiHidden/>
    <w:rsid w:val="0098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6DC74-4817-4062-A076-5C5A08A52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3734</Words>
  <Characters>21289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Soo Hoo</dc:creator>
  <cp:keywords/>
  <dc:description/>
  <cp:lastModifiedBy>Dinesh R</cp:lastModifiedBy>
  <cp:revision>3</cp:revision>
  <cp:lastPrinted>2025-11-13T21:01:00Z</cp:lastPrinted>
  <dcterms:created xsi:type="dcterms:W3CDTF">2025-11-27T21:42:00Z</dcterms:created>
  <dcterms:modified xsi:type="dcterms:W3CDTF">2026-03-11T09:36:00Z</dcterms:modified>
</cp:coreProperties>
</file>