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708F" w14:textId="77777777" w:rsidR="00942CA0" w:rsidRDefault="00D1235F">
      <w:r>
        <w:t>Supplemental Table</w:t>
      </w:r>
    </w:p>
    <w:p w14:paraId="6379D8FE" w14:textId="77777777" w:rsidR="00EB61F0" w:rsidRDefault="00EB61F0"/>
    <w:p w14:paraId="54866735" w14:textId="77777777" w:rsidR="00EB61F0" w:rsidRDefault="00EB61F0"/>
    <w:p w14:paraId="43323B6A" w14:textId="77777777" w:rsidR="00EB61F0" w:rsidRDefault="00EB61F0"/>
    <w:p w14:paraId="791E1F35" w14:textId="77777777" w:rsidR="00EB61F0" w:rsidRDefault="00EB61F0"/>
    <w:p w14:paraId="13A01BF5" w14:textId="77777777" w:rsidR="00EB61F0" w:rsidRPr="00770385" w:rsidRDefault="00EB61F0" w:rsidP="00EB61F0">
      <w:pPr>
        <w:spacing w:line="48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703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Table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Pr="007703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List of 20 </w:t>
      </w:r>
      <w:r w:rsidR="00D1235F">
        <w:rPr>
          <w:rFonts w:ascii="Times New Roman" w:eastAsia="Times New Roman" w:hAnsi="Times New Roman" w:cs="Times New Roman"/>
          <w:color w:val="000000"/>
          <w:sz w:val="20"/>
          <w:szCs w:val="20"/>
        </w:rPr>
        <w:t>simple sequence repeat (</w:t>
      </w:r>
      <w:r w:rsidRPr="00770385">
        <w:rPr>
          <w:rFonts w:ascii="Times New Roman" w:eastAsia="Times New Roman" w:hAnsi="Times New Roman" w:cs="Times New Roman"/>
          <w:color w:val="000000"/>
          <w:sz w:val="20"/>
          <w:szCs w:val="20"/>
        </w:rPr>
        <w:t>SSR</w:t>
      </w:r>
      <w:r w:rsidR="00D1235F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7703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markers</w:t>
      </w:r>
      <w:r w:rsidR="00D123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used in the study</w:t>
      </w:r>
      <w:r w:rsidRPr="007703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D1235F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 w:rsidRPr="007703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ame, </w:t>
      </w:r>
      <w:r w:rsidR="00D123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DNA sequence </w:t>
      </w:r>
      <w:r w:rsidRPr="007703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motif, number of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repeats</w:t>
      </w:r>
      <w:r w:rsidRPr="00770385">
        <w:rPr>
          <w:rFonts w:ascii="Times New Roman" w:eastAsia="Times New Roman" w:hAnsi="Times New Roman" w:cs="Times New Roman"/>
          <w:color w:val="000000"/>
          <w:sz w:val="20"/>
          <w:szCs w:val="20"/>
        </w:rPr>
        <w:t>, primer sequence</w:t>
      </w:r>
      <w:r w:rsidR="00D1235F">
        <w:rPr>
          <w:rFonts w:ascii="Times New Roman" w:eastAsia="Times New Roman" w:hAnsi="Times New Roman" w:cs="Times New Roman"/>
          <w:color w:val="000000"/>
          <w:sz w:val="20"/>
          <w:szCs w:val="20"/>
        </w:rPr>
        <w:t>s,</w:t>
      </w:r>
      <w:r w:rsidRPr="007703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annealing temperature</w:t>
      </w:r>
      <w:r w:rsidR="00D1235F">
        <w:rPr>
          <w:rFonts w:ascii="Times New Roman" w:eastAsia="Times New Roman" w:hAnsi="Times New Roman" w:cs="Times New Roman"/>
          <w:color w:val="000000"/>
          <w:sz w:val="20"/>
          <w:szCs w:val="20"/>
        </w:rPr>
        <w:t>s for PCR reactions</w:t>
      </w:r>
      <w:bookmarkStart w:id="0" w:name="_GoBack"/>
      <w:bookmarkEnd w:id="0"/>
      <w:r w:rsidRPr="0077038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tbl>
      <w:tblPr>
        <w:tblW w:w="11010" w:type="dxa"/>
        <w:jc w:val="center"/>
        <w:tblLook w:val="04A0" w:firstRow="1" w:lastRow="0" w:firstColumn="1" w:lastColumn="0" w:noHBand="0" w:noVBand="1"/>
      </w:tblPr>
      <w:tblGrid>
        <w:gridCol w:w="916"/>
        <w:gridCol w:w="989"/>
        <w:gridCol w:w="901"/>
        <w:gridCol w:w="3594"/>
        <w:gridCol w:w="3439"/>
        <w:gridCol w:w="1171"/>
      </w:tblGrid>
      <w:tr w:rsidR="00EB61F0" w:rsidRPr="00770385" w14:paraId="70B96180" w14:textId="77777777" w:rsidTr="00686410">
        <w:trPr>
          <w:trHeight w:val="600"/>
          <w:jc w:val="center"/>
        </w:trPr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D4878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1DB7E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Motif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E3795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repeats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729EC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Forward primer</w:t>
            </w: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02A23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Reverse primer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D4DAB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Annealing temperature (</w:t>
            </w: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o</w:t>
            </w: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C)</w:t>
            </w:r>
          </w:p>
        </w:tc>
      </w:tr>
      <w:tr w:rsidR="00EB61F0" w:rsidRPr="00770385" w14:paraId="2BC26569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572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0D92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8B08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+ 18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8874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CCGAATTATGAACACCCGTAGT</w:t>
            </w: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75C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GGACAATTACGGCCTCAAGA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15A7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EB61F0" w:rsidRPr="00770385" w14:paraId="1931ED1D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3A65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CaM10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18F1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D71B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DC89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GCGACCGAGAATGAGGAAC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305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CTCTCGTCCCTCCAAACTCTC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3DE8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EB61F0" w:rsidRPr="00770385" w14:paraId="6F795C79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2084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CaM11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3D85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01CA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8091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AAGCCAGGAGCCTGGAATAG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20E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GGAAAGGAAAGCTTGCATCC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2848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EB61F0" w:rsidRPr="00770385" w14:paraId="2D2246CA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73C9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CaM14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BA2A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B66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2CEA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AAATCAGTGTGCCCATTTCA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0B7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AGCGAAAGTCCCAATGGTAG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8544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EB61F0" w:rsidRPr="00770385" w14:paraId="55184CE4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78FE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CaM18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784C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D525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+ 8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EEF7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TCCTTAGTCCCTGCAGACAGA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63C2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GCATTCAGGAACAGGCAAAT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BDC7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EB61F0" w:rsidRPr="00770385" w14:paraId="197859A8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994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CaM24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FE98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FEF5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2D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CGCAGCAGCTGGAAATG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FDC5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TCCACCTGCTTTGCTGAAAT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6794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EB61F0" w:rsidRPr="00770385" w14:paraId="194E59AD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410C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CaM32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39FB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3D1B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165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TGACACATCACAATCAAGATCA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DAA7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GCATATAAGATGCAAAAAGGAAC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3605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EB61F0" w:rsidRPr="00770385" w14:paraId="41F5D536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FF1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CaM35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F203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 + ct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37D3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+ 8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9896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ACTCTTCCTCCGCCATTCAG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5A95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GGTGTGCATGTGTGCATGTT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C06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EB61F0" w:rsidRPr="00770385" w14:paraId="3091F682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5AA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CaM42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7614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C1D1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65FE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CTAGGAGGAGCCCAAGACG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667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TCCCTTTCTTGTCCCACAAC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B41F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EB61F0" w:rsidRPr="00770385" w14:paraId="5F659B67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AC9F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CaM48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2FF9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1F9F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117F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TCGGTACGATATGTGCAAGG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FCFF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GCCTTAACATGGAATGAAACG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7D88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EB61F0" w:rsidRPr="00770385" w14:paraId="283C62A6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A5D1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CaM61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363E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 + ca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B0E7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+ 8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7996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AAGCATCTGAACCATCTCTTGC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705F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GCAGCAAGTCGAAACACCTT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B02C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EB61F0" w:rsidRPr="00770385" w14:paraId="13D07286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4BE7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CaM62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AF56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6EF3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+ 9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5204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TACCCGCAAGGAAAGGCTAC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5978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GAGCGGTTTGCCTAGTTCGT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075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EB61F0" w:rsidRPr="00770385" w14:paraId="319302DA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3C32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CaM66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28DF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E3A1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718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GGGGGCAATTCAGGGTAATA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14C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GAGCGCCTAAGAACATGCTG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C98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EB61F0" w:rsidRPr="00770385" w14:paraId="60AC64AD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2661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CaM67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587E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99FC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4BF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AAGTCCTCTCCACAAACAGTCC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0589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AAGACGCACACATTTTCACG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4051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EB61F0" w:rsidRPr="00770385" w14:paraId="2A433DB1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276C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CaM71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4DA1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C27A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8383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CCTCGGTTGAACCCTTTGTT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ED1E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CACTGGTTGTCGGACGAGTT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580A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EB61F0" w:rsidRPr="00770385" w14:paraId="5390B700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82C5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CaM87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A6BF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A582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47F1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CCTACTGATGTGGCCATGTT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A89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GGGAGGAGCGTATTGAATTATC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747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</w:tr>
      <w:tr w:rsidR="00EB61F0" w:rsidRPr="00770385" w14:paraId="78C4B354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61C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CaM93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D767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 + ag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73D7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EEC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GCTAGCAAGCGCAGGAACTC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07F4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AAATTCATGGCCCCCTCTCT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EB11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EB61F0" w:rsidRPr="00770385" w14:paraId="6D801895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9AA6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CaM101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92F7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 + ggt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049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+ 6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0BAA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CGGGACATGCAACAAAACTA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3C44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GCCAGGAATATCCACTCTCG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EFCA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EB61F0" w:rsidRPr="00770385" w14:paraId="71837EC5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043D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CaM103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7898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304B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754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TTTGTGTAGATTAAAGCTAAATGTG</w:t>
            </w:r>
          </w:p>
        </w:tc>
        <w:tc>
          <w:tcPr>
            <w:tcW w:w="34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0772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TTCCTTGAGTCAAAAATTACCT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692C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EB61F0" w:rsidRPr="00770385" w14:paraId="11CB8233" w14:textId="77777777" w:rsidTr="00686410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337D6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CaM106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1F8B6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F5480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9B267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GATTTTGCAAGGACCAGAGG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DF5A7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GGTCCGAGGCTGAATATTTG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5F882" w14:textId="77777777" w:rsidR="00EB61F0" w:rsidRPr="00770385" w:rsidRDefault="00EB61F0" w:rsidP="00686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</w:tbl>
    <w:p w14:paraId="474E9261" w14:textId="77777777" w:rsidR="00EB61F0" w:rsidRDefault="00EB61F0"/>
    <w:p w14:paraId="2C526164" w14:textId="77777777" w:rsidR="00EB61F0" w:rsidRDefault="00EB61F0"/>
    <w:sectPr w:rsidR="00EB61F0" w:rsidSect="00A158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F0"/>
    <w:rsid w:val="00942CA0"/>
    <w:rsid w:val="00A158E2"/>
    <w:rsid w:val="00D1235F"/>
    <w:rsid w:val="00EB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FC1D6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1289</Characters>
  <Application>Microsoft Macintosh Word</Application>
  <DocSecurity>0</DocSecurity>
  <Lines>10</Lines>
  <Paragraphs>3</Paragraphs>
  <ScaleCrop>false</ScaleCrop>
  <Company>UF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Zhanao Deng</dc:creator>
  <cp:keywords/>
  <dc:description/>
  <cp:lastModifiedBy>Deng,Zhanao</cp:lastModifiedBy>
  <cp:revision>2</cp:revision>
  <dcterms:created xsi:type="dcterms:W3CDTF">2015-04-07T20:32:00Z</dcterms:created>
  <dcterms:modified xsi:type="dcterms:W3CDTF">2016-04-06T20:45:00Z</dcterms:modified>
</cp:coreProperties>
</file>