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1056E" w14:textId="291A0F87" w:rsidR="0092179C" w:rsidRPr="00EB6481" w:rsidRDefault="0092179C" w:rsidP="00362268">
      <w:pPr>
        <w:jc w:val="both"/>
        <w:rPr>
          <w:rFonts w:cs="Times New Roman"/>
        </w:rPr>
      </w:pPr>
      <w:r w:rsidRPr="00EB6481">
        <w:rPr>
          <w:rFonts w:cs="Times New Roman"/>
        </w:rPr>
        <w:t xml:space="preserve">Supplementary </w:t>
      </w:r>
      <w:r w:rsidR="00C70E18">
        <w:rPr>
          <w:rFonts w:cs="Times New Roman"/>
        </w:rPr>
        <w:t>T</w:t>
      </w:r>
      <w:r w:rsidRPr="00EB6481">
        <w:rPr>
          <w:rFonts w:cs="Times New Roman"/>
        </w:rPr>
        <w:t xml:space="preserve">able </w:t>
      </w:r>
      <w:r w:rsidR="00EB6481" w:rsidRPr="00EB6481">
        <w:rPr>
          <w:rFonts w:cs="Times New Roman"/>
        </w:rPr>
        <w:t>S</w:t>
      </w:r>
      <w:r w:rsidRPr="00EB6481">
        <w:rPr>
          <w:rFonts w:cs="Times New Roman"/>
        </w:rPr>
        <w:t>1. List of primers used to confirm transgenes in transformed sugarbeet</w:t>
      </w:r>
      <w:r w:rsidR="00E558FB">
        <w:rPr>
          <w:rFonts w:cs="Times New Roman"/>
        </w:rPr>
        <w:t xml:space="preserve"> </w:t>
      </w:r>
      <w:r w:rsidR="00CE5B08">
        <w:rPr>
          <w:rFonts w:cs="Times New Roman"/>
        </w:rPr>
        <w:t>and</w:t>
      </w:r>
      <w:r w:rsidR="006F2DEC">
        <w:rPr>
          <w:rFonts w:cs="Times New Roman"/>
        </w:rPr>
        <w:t xml:space="preserve"> r</w:t>
      </w:r>
      <w:r w:rsidR="006F2DEC" w:rsidRPr="006F2DEC">
        <w:rPr>
          <w:rFonts w:cs="Times New Roman"/>
        </w:rPr>
        <w:t>andom amplified polymorphic DNA (RAPD)</w:t>
      </w:r>
    </w:p>
    <w:tbl>
      <w:tblPr>
        <w:tblStyle w:val="PlainTable2"/>
        <w:tblW w:w="9622" w:type="dxa"/>
        <w:tblLook w:val="04A0" w:firstRow="1" w:lastRow="0" w:firstColumn="1" w:lastColumn="0" w:noHBand="0" w:noVBand="1"/>
      </w:tblPr>
      <w:tblGrid>
        <w:gridCol w:w="983"/>
        <w:gridCol w:w="3006"/>
        <w:gridCol w:w="1345"/>
        <w:gridCol w:w="985"/>
        <w:gridCol w:w="1178"/>
        <w:gridCol w:w="2125"/>
      </w:tblGrid>
      <w:tr w:rsidR="00020F78" w:rsidRPr="00114CA2" w14:paraId="6A1220EF" w14:textId="77777777" w:rsidTr="008F01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dxa"/>
          </w:tcPr>
          <w:p w14:paraId="791EFC10" w14:textId="2A128683" w:rsidR="00650729" w:rsidRPr="00114CA2" w:rsidRDefault="00650729" w:rsidP="008E73D3">
            <w:pPr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114CA2">
              <w:rPr>
                <w:rFonts w:cs="Times New Roman"/>
                <w:b w:val="0"/>
                <w:bCs w:val="0"/>
                <w:sz w:val="18"/>
                <w:szCs w:val="18"/>
              </w:rPr>
              <w:t xml:space="preserve">Primer </w:t>
            </w:r>
            <w:r w:rsidR="00B36631" w:rsidRPr="00114CA2">
              <w:rPr>
                <w:rFonts w:cs="Times New Roman"/>
                <w:b w:val="0"/>
                <w:bCs w:val="0"/>
                <w:sz w:val="18"/>
                <w:szCs w:val="18"/>
              </w:rPr>
              <w:t>name</w:t>
            </w:r>
          </w:p>
        </w:tc>
        <w:tc>
          <w:tcPr>
            <w:tcW w:w="3031" w:type="dxa"/>
          </w:tcPr>
          <w:p w14:paraId="34B8E86D" w14:textId="72071075" w:rsidR="00650729" w:rsidRPr="00114CA2" w:rsidRDefault="00E8075A" w:rsidP="008E73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114CA2">
              <w:rPr>
                <w:rFonts w:cs="Times New Roman"/>
                <w:b w:val="0"/>
                <w:bCs w:val="0"/>
                <w:sz w:val="18"/>
                <w:szCs w:val="18"/>
              </w:rPr>
              <w:t>Primer sequences (5</w:t>
            </w:r>
            <w:r w:rsidR="007C75B4" w:rsidRPr="00114CA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ˊ</w:t>
            </w:r>
            <w:r w:rsidR="007C75B4" w:rsidRPr="00114CA2">
              <w:rPr>
                <w:rFonts w:cs="Times New Roman"/>
                <w:b w:val="0"/>
                <w:bCs w:val="0"/>
                <w:sz w:val="18"/>
                <w:szCs w:val="18"/>
              </w:rPr>
              <w:t xml:space="preserve"> </w:t>
            </w:r>
            <w:r w:rsidRPr="00114CA2">
              <w:rPr>
                <w:rFonts w:cs="Times New Roman"/>
                <w:b w:val="0"/>
                <w:bCs w:val="0"/>
                <w:sz w:val="18"/>
                <w:szCs w:val="18"/>
              </w:rPr>
              <w:t>to</w:t>
            </w:r>
            <w:r w:rsidR="007C75B4" w:rsidRPr="00114CA2">
              <w:rPr>
                <w:rFonts w:cs="Times New Roman"/>
                <w:b w:val="0"/>
                <w:bCs w:val="0"/>
                <w:sz w:val="18"/>
                <w:szCs w:val="18"/>
              </w:rPr>
              <w:t xml:space="preserve"> </w:t>
            </w:r>
            <w:r w:rsidRPr="00114CA2">
              <w:rPr>
                <w:rFonts w:cs="Times New Roman"/>
                <w:b w:val="0"/>
                <w:bCs w:val="0"/>
                <w:sz w:val="18"/>
                <w:szCs w:val="18"/>
              </w:rPr>
              <w:t>3</w:t>
            </w:r>
            <w:r w:rsidR="007C75B4" w:rsidRPr="00114CA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ˊ</w:t>
            </w:r>
            <w:r w:rsidR="007C75B4" w:rsidRPr="00114CA2">
              <w:rPr>
                <w:rFonts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50" w:type="dxa"/>
          </w:tcPr>
          <w:p w14:paraId="34B965C1" w14:textId="1A1E3C64" w:rsidR="00650729" w:rsidRPr="00114CA2" w:rsidRDefault="008F476E" w:rsidP="008E73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114CA2">
              <w:rPr>
                <w:rFonts w:cs="Times New Roman"/>
                <w:b w:val="0"/>
                <w:bCs w:val="0"/>
                <w:sz w:val="18"/>
                <w:szCs w:val="18"/>
              </w:rPr>
              <w:t>Target gene</w:t>
            </w:r>
          </w:p>
        </w:tc>
        <w:tc>
          <w:tcPr>
            <w:tcW w:w="990" w:type="dxa"/>
          </w:tcPr>
          <w:p w14:paraId="478173E1" w14:textId="265A2EA3" w:rsidR="00650729" w:rsidRPr="00114CA2" w:rsidRDefault="008F476E" w:rsidP="008E73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114CA2">
              <w:rPr>
                <w:rFonts w:cs="Times New Roman"/>
                <w:b w:val="0"/>
                <w:bCs w:val="0"/>
                <w:sz w:val="18"/>
                <w:szCs w:val="18"/>
              </w:rPr>
              <w:t>PCR amplicon (bp)</w:t>
            </w:r>
          </w:p>
        </w:tc>
        <w:tc>
          <w:tcPr>
            <w:tcW w:w="995" w:type="dxa"/>
          </w:tcPr>
          <w:p w14:paraId="3B140F4F" w14:textId="687745D3" w:rsidR="00650729" w:rsidRPr="00114CA2" w:rsidRDefault="008F476E" w:rsidP="008E73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114CA2">
              <w:rPr>
                <w:rFonts w:cs="Times New Roman"/>
                <w:b w:val="0"/>
                <w:bCs w:val="0"/>
                <w:sz w:val="18"/>
                <w:szCs w:val="18"/>
              </w:rPr>
              <w:t xml:space="preserve">Annealing temperature </w:t>
            </w:r>
            <w:r w:rsidR="00020F78" w:rsidRPr="00114CA2">
              <w:rPr>
                <w:rFonts w:cs="Times New Roman"/>
                <w:b w:val="0"/>
                <w:bCs w:val="0"/>
                <w:sz w:val="18"/>
                <w:szCs w:val="18"/>
              </w:rPr>
              <w:t>(°</w:t>
            </w:r>
            <w:r w:rsidR="00960F51" w:rsidRPr="00114CA2">
              <w:rPr>
                <w:rFonts w:cs="Times New Roman"/>
                <w:b w:val="0"/>
                <w:bCs w:val="0"/>
                <w:sz w:val="18"/>
                <w:szCs w:val="18"/>
              </w:rPr>
              <w:t xml:space="preserve"> </w:t>
            </w:r>
            <w:r w:rsidR="00020F78" w:rsidRPr="00114CA2">
              <w:rPr>
                <w:rFonts w:cs="Times New Roman"/>
                <w:b w:val="0"/>
                <w:bCs w:val="0"/>
                <w:sz w:val="18"/>
                <w:szCs w:val="18"/>
              </w:rPr>
              <w:t>C)</w:t>
            </w:r>
          </w:p>
        </w:tc>
        <w:tc>
          <w:tcPr>
            <w:tcW w:w="2242" w:type="dxa"/>
          </w:tcPr>
          <w:p w14:paraId="4C47659D" w14:textId="3B5C36F9" w:rsidR="00650729" w:rsidRPr="00114CA2" w:rsidRDefault="00020F78" w:rsidP="008E73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114CA2">
              <w:rPr>
                <w:rFonts w:cs="Times New Roman"/>
                <w:b w:val="0"/>
                <w:bCs w:val="0"/>
                <w:sz w:val="18"/>
                <w:szCs w:val="18"/>
              </w:rPr>
              <w:t>References</w:t>
            </w:r>
          </w:p>
        </w:tc>
      </w:tr>
      <w:tr w:rsidR="008F01C6" w:rsidRPr="00114CA2" w14:paraId="03D12337" w14:textId="77777777" w:rsidTr="008F01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dxa"/>
          </w:tcPr>
          <w:p w14:paraId="128E4592" w14:textId="1D501CBD" w:rsidR="00797991" w:rsidRPr="00114CA2" w:rsidRDefault="00797991" w:rsidP="00260C0D">
            <w:pPr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114CA2">
              <w:rPr>
                <w:rFonts w:cs="Times New Roman"/>
                <w:b w:val="0"/>
                <w:bCs w:val="0"/>
                <w:sz w:val="18"/>
                <w:szCs w:val="18"/>
              </w:rPr>
              <w:t>Oligo 32</w:t>
            </w:r>
          </w:p>
        </w:tc>
        <w:tc>
          <w:tcPr>
            <w:tcW w:w="3031" w:type="dxa"/>
          </w:tcPr>
          <w:p w14:paraId="770FBB9E" w14:textId="41CBF59A" w:rsidR="00797991" w:rsidRPr="00114CA2" w:rsidRDefault="002C7A3D" w:rsidP="00260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AGAAGATTTTCTCCAAGAAGCCGA</w:t>
            </w:r>
          </w:p>
        </w:tc>
        <w:tc>
          <w:tcPr>
            <w:tcW w:w="1350" w:type="dxa"/>
            <w:vMerge w:val="restart"/>
          </w:tcPr>
          <w:p w14:paraId="319D847A" w14:textId="7A03E785" w:rsidR="00797991" w:rsidRPr="00114CA2" w:rsidRDefault="00797991" w:rsidP="00260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18"/>
                <w:szCs w:val="18"/>
              </w:rPr>
            </w:pPr>
            <w:r w:rsidRPr="00114CA2">
              <w:rPr>
                <w:rFonts w:cs="Times New Roman"/>
                <w:i/>
                <w:iCs/>
                <w:sz w:val="18"/>
                <w:szCs w:val="18"/>
              </w:rPr>
              <w:t>RUBY</w:t>
            </w:r>
          </w:p>
        </w:tc>
        <w:tc>
          <w:tcPr>
            <w:tcW w:w="990" w:type="dxa"/>
            <w:vMerge w:val="restart"/>
          </w:tcPr>
          <w:p w14:paraId="02EFFB57" w14:textId="58D5CE8E" w:rsidR="00797991" w:rsidRPr="00114CA2" w:rsidRDefault="002B726F" w:rsidP="00260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400</w:t>
            </w:r>
          </w:p>
        </w:tc>
        <w:tc>
          <w:tcPr>
            <w:tcW w:w="995" w:type="dxa"/>
            <w:vMerge w:val="restart"/>
          </w:tcPr>
          <w:p w14:paraId="6C001950" w14:textId="39BDB6D1" w:rsidR="00797991" w:rsidRPr="00114CA2" w:rsidRDefault="00222C98" w:rsidP="00260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57.6</w:t>
            </w:r>
          </w:p>
        </w:tc>
        <w:tc>
          <w:tcPr>
            <w:tcW w:w="2242" w:type="dxa"/>
            <w:vMerge w:val="restart"/>
          </w:tcPr>
          <w:p w14:paraId="4B89E2DD" w14:textId="5CF137E2" w:rsidR="00797991" w:rsidRPr="00114CA2" w:rsidRDefault="00C569AF" w:rsidP="00260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He et al</w:t>
            </w:r>
            <w:r w:rsidR="00646D46" w:rsidRPr="00114CA2">
              <w:rPr>
                <w:rFonts w:cs="Times New Roman"/>
                <w:sz w:val="18"/>
                <w:szCs w:val="18"/>
              </w:rPr>
              <w:t>. 2020</w:t>
            </w:r>
          </w:p>
        </w:tc>
      </w:tr>
      <w:tr w:rsidR="00797991" w:rsidRPr="00114CA2" w14:paraId="45B52CDD" w14:textId="77777777" w:rsidTr="008F01C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dxa"/>
          </w:tcPr>
          <w:p w14:paraId="0940A0D1" w14:textId="7E7D4C3E" w:rsidR="00797991" w:rsidRPr="00114CA2" w:rsidRDefault="00797991" w:rsidP="00260C0D">
            <w:pPr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114CA2">
              <w:rPr>
                <w:rFonts w:cs="Times New Roman"/>
                <w:b w:val="0"/>
                <w:bCs w:val="0"/>
                <w:sz w:val="18"/>
                <w:szCs w:val="18"/>
              </w:rPr>
              <w:t>Oligo 33</w:t>
            </w:r>
          </w:p>
        </w:tc>
        <w:tc>
          <w:tcPr>
            <w:tcW w:w="3031" w:type="dxa"/>
          </w:tcPr>
          <w:p w14:paraId="0F662F5F" w14:textId="26E0C1B0" w:rsidR="00797991" w:rsidRPr="00114CA2" w:rsidRDefault="00FF1B75" w:rsidP="00260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ATAATGAGCACGCCATCATTCTTG</w:t>
            </w:r>
          </w:p>
        </w:tc>
        <w:tc>
          <w:tcPr>
            <w:tcW w:w="1350" w:type="dxa"/>
            <w:vMerge/>
          </w:tcPr>
          <w:p w14:paraId="5E3400E3" w14:textId="77777777" w:rsidR="00797991" w:rsidRPr="00114CA2" w:rsidRDefault="00797991" w:rsidP="00260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14:paraId="0C12F935" w14:textId="77777777" w:rsidR="00797991" w:rsidRPr="00114CA2" w:rsidRDefault="00797991" w:rsidP="00260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14:paraId="2F09FB79" w14:textId="77777777" w:rsidR="00797991" w:rsidRPr="00114CA2" w:rsidRDefault="00797991" w:rsidP="00260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42" w:type="dxa"/>
            <w:vMerge/>
          </w:tcPr>
          <w:p w14:paraId="4EEF1994" w14:textId="51A48187" w:rsidR="00797991" w:rsidRPr="00114CA2" w:rsidRDefault="00797991" w:rsidP="00260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8F01C6" w:rsidRPr="00114CA2" w14:paraId="56DEA4F9" w14:textId="77777777" w:rsidTr="008F01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dxa"/>
          </w:tcPr>
          <w:p w14:paraId="5286FBEA" w14:textId="50B1D561" w:rsidR="002B0679" w:rsidRPr="00114CA2" w:rsidRDefault="002B0679" w:rsidP="00260C0D">
            <w:pPr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114CA2">
              <w:rPr>
                <w:rFonts w:cs="Times New Roman"/>
                <w:b w:val="0"/>
                <w:bCs w:val="0"/>
                <w:sz w:val="18"/>
                <w:szCs w:val="18"/>
              </w:rPr>
              <w:t>18s-FP</w:t>
            </w:r>
          </w:p>
        </w:tc>
        <w:tc>
          <w:tcPr>
            <w:tcW w:w="3031" w:type="dxa"/>
          </w:tcPr>
          <w:p w14:paraId="1F7B33D9" w14:textId="1EB3BC0D" w:rsidR="002B0679" w:rsidRPr="00114CA2" w:rsidRDefault="002B0679" w:rsidP="00260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AGGAATTGACGGAAGGGCA</w:t>
            </w:r>
          </w:p>
        </w:tc>
        <w:tc>
          <w:tcPr>
            <w:tcW w:w="1350" w:type="dxa"/>
            <w:vMerge w:val="restart"/>
          </w:tcPr>
          <w:p w14:paraId="5480DEA0" w14:textId="4971FD00" w:rsidR="002B0679" w:rsidRPr="00114CA2" w:rsidRDefault="002B0679" w:rsidP="00260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18</w:t>
            </w:r>
            <w:r w:rsidR="00856C1A" w:rsidRPr="00114CA2">
              <w:rPr>
                <w:rFonts w:cs="Times New Roman"/>
                <w:sz w:val="18"/>
                <w:szCs w:val="18"/>
              </w:rPr>
              <w:t>S</w:t>
            </w:r>
            <w:r w:rsidRPr="00114CA2">
              <w:rPr>
                <w:rFonts w:cs="Times New Roman"/>
                <w:sz w:val="18"/>
                <w:szCs w:val="18"/>
              </w:rPr>
              <w:t xml:space="preserve"> r</w:t>
            </w:r>
            <w:r w:rsidR="008C3143" w:rsidRPr="00114CA2">
              <w:rPr>
                <w:rFonts w:cs="Times New Roman"/>
                <w:sz w:val="18"/>
                <w:szCs w:val="18"/>
              </w:rPr>
              <w:t>DNA</w:t>
            </w:r>
          </w:p>
        </w:tc>
        <w:tc>
          <w:tcPr>
            <w:tcW w:w="990" w:type="dxa"/>
            <w:vMerge w:val="restart"/>
          </w:tcPr>
          <w:p w14:paraId="6EE9954F" w14:textId="5A2C6F41" w:rsidR="002B0679" w:rsidRPr="00114CA2" w:rsidRDefault="00BA7196" w:rsidP="00260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300</w:t>
            </w:r>
          </w:p>
        </w:tc>
        <w:tc>
          <w:tcPr>
            <w:tcW w:w="995" w:type="dxa"/>
            <w:vMerge w:val="restart"/>
          </w:tcPr>
          <w:p w14:paraId="35706570" w14:textId="6D8B801E" w:rsidR="002B0679" w:rsidRPr="00114CA2" w:rsidRDefault="002B0679" w:rsidP="00260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56</w:t>
            </w:r>
          </w:p>
        </w:tc>
        <w:tc>
          <w:tcPr>
            <w:tcW w:w="2242" w:type="dxa"/>
            <w:vMerge w:val="restart"/>
          </w:tcPr>
          <w:p w14:paraId="1211FB34" w14:textId="2CF9C85F" w:rsidR="002B0679" w:rsidRPr="00114CA2" w:rsidRDefault="008C3143" w:rsidP="00260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Chen and Gil</w:t>
            </w:r>
            <w:r w:rsidR="0018096F" w:rsidRPr="00114CA2">
              <w:rPr>
                <w:rFonts w:cs="Times New Roman"/>
                <w:sz w:val="18"/>
                <w:szCs w:val="18"/>
              </w:rPr>
              <w:t>bertson 2009</w:t>
            </w:r>
          </w:p>
        </w:tc>
      </w:tr>
      <w:tr w:rsidR="002B0679" w:rsidRPr="00114CA2" w14:paraId="62156323" w14:textId="77777777" w:rsidTr="008F01C6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dxa"/>
          </w:tcPr>
          <w:p w14:paraId="19D85D8A" w14:textId="325AB9F9" w:rsidR="002B0679" w:rsidRPr="00114CA2" w:rsidRDefault="002B0679" w:rsidP="00260C0D">
            <w:pPr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114CA2">
              <w:rPr>
                <w:rFonts w:cs="Times New Roman"/>
                <w:b w:val="0"/>
                <w:bCs w:val="0"/>
                <w:sz w:val="18"/>
                <w:szCs w:val="18"/>
              </w:rPr>
              <w:t>18s-RP</w:t>
            </w:r>
          </w:p>
        </w:tc>
        <w:tc>
          <w:tcPr>
            <w:tcW w:w="3031" w:type="dxa"/>
          </w:tcPr>
          <w:p w14:paraId="1C892870" w14:textId="5A1C1BD4" w:rsidR="002B0679" w:rsidRPr="00114CA2" w:rsidRDefault="002B0679" w:rsidP="00260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GTGCGGCCCAGAACATCTAAG</w:t>
            </w:r>
          </w:p>
        </w:tc>
        <w:tc>
          <w:tcPr>
            <w:tcW w:w="1350" w:type="dxa"/>
            <w:vMerge/>
          </w:tcPr>
          <w:p w14:paraId="54E11818" w14:textId="77777777" w:rsidR="002B0679" w:rsidRPr="00114CA2" w:rsidRDefault="002B0679" w:rsidP="00260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14:paraId="5A662E87" w14:textId="77777777" w:rsidR="002B0679" w:rsidRPr="00114CA2" w:rsidRDefault="002B0679" w:rsidP="00260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14:paraId="1D13DAC5" w14:textId="77777777" w:rsidR="002B0679" w:rsidRPr="00114CA2" w:rsidRDefault="002B0679" w:rsidP="00260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42" w:type="dxa"/>
            <w:vMerge/>
          </w:tcPr>
          <w:p w14:paraId="1DBC765C" w14:textId="77777777" w:rsidR="002B0679" w:rsidRPr="00114CA2" w:rsidRDefault="002B0679" w:rsidP="00260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8F01C6" w:rsidRPr="00114CA2" w14:paraId="5F3D1B84" w14:textId="77777777" w:rsidTr="008F01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dxa"/>
          </w:tcPr>
          <w:p w14:paraId="2DEF01FB" w14:textId="3FCC9457" w:rsidR="005905D1" w:rsidRPr="00114CA2" w:rsidRDefault="00857400" w:rsidP="00260C0D">
            <w:pPr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114CA2">
              <w:rPr>
                <w:rFonts w:cs="Times New Roman"/>
                <w:b w:val="0"/>
                <w:bCs w:val="0"/>
                <w:i/>
                <w:iCs/>
                <w:sz w:val="18"/>
                <w:szCs w:val="18"/>
              </w:rPr>
              <w:t>NAD</w:t>
            </w:r>
            <w:r w:rsidR="005905D1" w:rsidRPr="00114CA2">
              <w:rPr>
                <w:rFonts w:cs="Times New Roman"/>
                <w:b w:val="0"/>
                <w:bCs w:val="0"/>
                <w:sz w:val="18"/>
                <w:szCs w:val="18"/>
              </w:rPr>
              <w:t xml:space="preserve"> FP</w:t>
            </w:r>
          </w:p>
        </w:tc>
        <w:tc>
          <w:tcPr>
            <w:tcW w:w="3031" w:type="dxa"/>
          </w:tcPr>
          <w:p w14:paraId="452BC33D" w14:textId="710E1043" w:rsidR="005905D1" w:rsidRPr="00114CA2" w:rsidRDefault="005905D1" w:rsidP="00260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GATGCTTCTTGGGGCTTCTTGTT</w:t>
            </w:r>
          </w:p>
        </w:tc>
        <w:tc>
          <w:tcPr>
            <w:tcW w:w="1350" w:type="dxa"/>
            <w:vMerge w:val="restart"/>
          </w:tcPr>
          <w:p w14:paraId="3AEDD8D2" w14:textId="3EB22B87" w:rsidR="005905D1" w:rsidRPr="00114CA2" w:rsidRDefault="009A227F" w:rsidP="00260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 xml:space="preserve">mitochondrial </w:t>
            </w:r>
            <w:r w:rsidRPr="00114CA2">
              <w:rPr>
                <w:rFonts w:cs="Times New Roman"/>
                <w:i/>
                <w:iCs/>
                <w:sz w:val="18"/>
                <w:szCs w:val="18"/>
              </w:rPr>
              <w:t xml:space="preserve">nad5 </w:t>
            </w:r>
          </w:p>
        </w:tc>
        <w:tc>
          <w:tcPr>
            <w:tcW w:w="990" w:type="dxa"/>
            <w:vMerge w:val="restart"/>
          </w:tcPr>
          <w:p w14:paraId="51A3CC13" w14:textId="5472C568" w:rsidR="005905D1" w:rsidRPr="00114CA2" w:rsidRDefault="00761374" w:rsidP="00260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1029</w:t>
            </w:r>
          </w:p>
        </w:tc>
        <w:tc>
          <w:tcPr>
            <w:tcW w:w="995" w:type="dxa"/>
            <w:vMerge w:val="restart"/>
          </w:tcPr>
          <w:p w14:paraId="13D8E24D" w14:textId="25701057" w:rsidR="005905D1" w:rsidRPr="00114CA2" w:rsidRDefault="00E7319E" w:rsidP="00260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58</w:t>
            </w:r>
          </w:p>
        </w:tc>
        <w:tc>
          <w:tcPr>
            <w:tcW w:w="2242" w:type="dxa"/>
            <w:vMerge w:val="restart"/>
          </w:tcPr>
          <w:p w14:paraId="026E5EF2" w14:textId="0588B43D" w:rsidR="005905D1" w:rsidRPr="00114CA2" w:rsidRDefault="00AA1E2D" w:rsidP="00260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Menzel</w:t>
            </w:r>
            <w:r w:rsidR="00BF34E0" w:rsidRPr="00114CA2">
              <w:rPr>
                <w:rFonts w:cs="Times New Roman"/>
                <w:sz w:val="18"/>
                <w:szCs w:val="18"/>
              </w:rPr>
              <w:t xml:space="preserve"> et al. 2002</w:t>
            </w:r>
          </w:p>
        </w:tc>
      </w:tr>
      <w:tr w:rsidR="005905D1" w:rsidRPr="00114CA2" w14:paraId="0A62BBA1" w14:textId="77777777" w:rsidTr="008F01C6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dxa"/>
          </w:tcPr>
          <w:p w14:paraId="4C71AC3B" w14:textId="0F1D44B3" w:rsidR="005905D1" w:rsidRPr="00114CA2" w:rsidRDefault="005905D1" w:rsidP="008E73D3">
            <w:pPr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114CA2">
              <w:rPr>
                <w:rFonts w:cs="Times New Roman"/>
                <w:b w:val="0"/>
                <w:bCs w:val="0"/>
                <w:i/>
                <w:iCs/>
                <w:sz w:val="18"/>
                <w:szCs w:val="18"/>
              </w:rPr>
              <w:t>N</w:t>
            </w:r>
            <w:r w:rsidR="00857400" w:rsidRPr="00114CA2">
              <w:rPr>
                <w:rFonts w:cs="Times New Roman"/>
                <w:b w:val="0"/>
                <w:bCs w:val="0"/>
                <w:i/>
                <w:iCs/>
                <w:sz w:val="18"/>
                <w:szCs w:val="18"/>
              </w:rPr>
              <w:t>AD</w:t>
            </w:r>
            <w:r w:rsidRPr="00114CA2">
              <w:rPr>
                <w:rFonts w:cs="Times New Roman"/>
                <w:b w:val="0"/>
                <w:bCs w:val="0"/>
                <w:sz w:val="18"/>
                <w:szCs w:val="18"/>
              </w:rPr>
              <w:t xml:space="preserve"> RP</w:t>
            </w:r>
          </w:p>
        </w:tc>
        <w:tc>
          <w:tcPr>
            <w:tcW w:w="3031" w:type="dxa"/>
          </w:tcPr>
          <w:p w14:paraId="3FE9415B" w14:textId="2BE68F96" w:rsidR="005905D1" w:rsidRPr="00114CA2" w:rsidRDefault="005905D1" w:rsidP="008E73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CTCCAGTCACCAACATTGGCATAA</w:t>
            </w:r>
          </w:p>
        </w:tc>
        <w:tc>
          <w:tcPr>
            <w:tcW w:w="1350" w:type="dxa"/>
            <w:vMerge/>
          </w:tcPr>
          <w:p w14:paraId="727D0570" w14:textId="77777777" w:rsidR="005905D1" w:rsidRPr="00114CA2" w:rsidRDefault="005905D1" w:rsidP="008E73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14:paraId="4146A188" w14:textId="77777777" w:rsidR="005905D1" w:rsidRPr="00114CA2" w:rsidRDefault="005905D1" w:rsidP="008E73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14:paraId="4DAFC462" w14:textId="77777777" w:rsidR="005905D1" w:rsidRPr="00114CA2" w:rsidRDefault="005905D1" w:rsidP="008E73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42" w:type="dxa"/>
            <w:vMerge/>
          </w:tcPr>
          <w:p w14:paraId="6B0DC59B" w14:textId="77777777" w:rsidR="005905D1" w:rsidRPr="00114CA2" w:rsidRDefault="005905D1" w:rsidP="008E73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8F01C6" w:rsidRPr="00114CA2" w14:paraId="3AC356C9" w14:textId="77777777" w:rsidTr="00010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dxa"/>
          </w:tcPr>
          <w:p w14:paraId="610EC67E" w14:textId="0CA50258" w:rsidR="00077A4F" w:rsidRPr="00114CA2" w:rsidRDefault="00077A4F" w:rsidP="00077A4F">
            <w:pPr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114CA2">
              <w:rPr>
                <w:rFonts w:cs="Times New Roman"/>
                <w:b w:val="0"/>
                <w:bCs w:val="0"/>
                <w:sz w:val="18"/>
                <w:szCs w:val="18"/>
              </w:rPr>
              <w:t>A05</w:t>
            </w:r>
          </w:p>
        </w:tc>
        <w:tc>
          <w:tcPr>
            <w:tcW w:w="3031" w:type="dxa"/>
          </w:tcPr>
          <w:p w14:paraId="0EE1AD83" w14:textId="31579042" w:rsidR="00077A4F" w:rsidRPr="00114CA2" w:rsidRDefault="00077A4F" w:rsidP="00077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AGGGGTCTTG</w:t>
            </w:r>
          </w:p>
        </w:tc>
        <w:tc>
          <w:tcPr>
            <w:tcW w:w="1350" w:type="dxa"/>
          </w:tcPr>
          <w:p w14:paraId="02CA36FC" w14:textId="074606DA" w:rsidR="00077A4F" w:rsidRPr="00114CA2" w:rsidRDefault="00077A4F" w:rsidP="00077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RAPD</w:t>
            </w:r>
          </w:p>
        </w:tc>
        <w:tc>
          <w:tcPr>
            <w:tcW w:w="990" w:type="dxa"/>
          </w:tcPr>
          <w:p w14:paraId="22AC2476" w14:textId="248188A0" w:rsidR="00077A4F" w:rsidRPr="00114CA2" w:rsidRDefault="00077A4F" w:rsidP="00077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NA</w:t>
            </w:r>
          </w:p>
        </w:tc>
        <w:tc>
          <w:tcPr>
            <w:tcW w:w="995" w:type="dxa"/>
          </w:tcPr>
          <w:p w14:paraId="40FF7E37" w14:textId="18633B24" w:rsidR="00077A4F" w:rsidRPr="00114CA2" w:rsidRDefault="00077A4F" w:rsidP="00077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35</w:t>
            </w:r>
          </w:p>
        </w:tc>
        <w:tc>
          <w:tcPr>
            <w:tcW w:w="2242" w:type="dxa"/>
          </w:tcPr>
          <w:p w14:paraId="2499C911" w14:textId="31E0A5D3" w:rsidR="00077A4F" w:rsidRPr="00114CA2" w:rsidRDefault="00077A4F" w:rsidP="00077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proofErr w:type="spellStart"/>
            <w:r w:rsidRPr="00114CA2">
              <w:rPr>
                <w:rFonts w:cs="Times New Roman"/>
                <w:sz w:val="18"/>
                <w:szCs w:val="18"/>
              </w:rPr>
              <w:t>Izzatullayeva</w:t>
            </w:r>
            <w:proofErr w:type="spellEnd"/>
            <w:r w:rsidRPr="00114CA2">
              <w:rPr>
                <w:rFonts w:cs="Times New Roman"/>
                <w:sz w:val="18"/>
                <w:szCs w:val="18"/>
              </w:rPr>
              <w:t xml:space="preserve"> et al. 2014</w:t>
            </w:r>
          </w:p>
        </w:tc>
      </w:tr>
      <w:tr w:rsidR="007A0A3B" w:rsidRPr="00114CA2" w14:paraId="2F236B48" w14:textId="77777777" w:rsidTr="00010381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dxa"/>
          </w:tcPr>
          <w:p w14:paraId="2A5438C7" w14:textId="29DB53E7" w:rsidR="007A0A3B" w:rsidRPr="00114CA2" w:rsidRDefault="007A0A3B" w:rsidP="007A0A3B">
            <w:pPr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114CA2">
              <w:rPr>
                <w:rFonts w:cs="Times New Roman"/>
                <w:b w:val="0"/>
                <w:bCs w:val="0"/>
                <w:sz w:val="18"/>
                <w:szCs w:val="18"/>
              </w:rPr>
              <w:t>OPC-06</w:t>
            </w:r>
          </w:p>
        </w:tc>
        <w:tc>
          <w:tcPr>
            <w:tcW w:w="3031" w:type="dxa"/>
          </w:tcPr>
          <w:p w14:paraId="7C12EEB3" w14:textId="5E2E7C23" w:rsidR="007A0A3B" w:rsidRPr="00114CA2" w:rsidRDefault="007A0A3B" w:rsidP="007A0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GAACGGACTC</w:t>
            </w:r>
          </w:p>
        </w:tc>
        <w:tc>
          <w:tcPr>
            <w:tcW w:w="1350" w:type="dxa"/>
          </w:tcPr>
          <w:p w14:paraId="7D5C4302" w14:textId="385D45E6" w:rsidR="007A0A3B" w:rsidRPr="00114CA2" w:rsidRDefault="007A0A3B" w:rsidP="007A0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RAPD</w:t>
            </w:r>
          </w:p>
        </w:tc>
        <w:tc>
          <w:tcPr>
            <w:tcW w:w="990" w:type="dxa"/>
          </w:tcPr>
          <w:p w14:paraId="578398D7" w14:textId="6D4F53B5" w:rsidR="007A0A3B" w:rsidRPr="00114CA2" w:rsidRDefault="007A0A3B" w:rsidP="007A0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NA</w:t>
            </w:r>
          </w:p>
        </w:tc>
        <w:tc>
          <w:tcPr>
            <w:tcW w:w="995" w:type="dxa"/>
          </w:tcPr>
          <w:p w14:paraId="6E8B4658" w14:textId="174B27B7" w:rsidR="007A0A3B" w:rsidRPr="00114CA2" w:rsidRDefault="007A0A3B" w:rsidP="007A0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50</w:t>
            </w:r>
          </w:p>
        </w:tc>
        <w:tc>
          <w:tcPr>
            <w:tcW w:w="2242" w:type="dxa"/>
          </w:tcPr>
          <w:p w14:paraId="7016A0CA" w14:textId="393F4CC1" w:rsidR="007A0A3B" w:rsidRPr="00114CA2" w:rsidRDefault="007A0A3B" w:rsidP="007A0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proofErr w:type="spellStart"/>
            <w:r w:rsidRPr="00114CA2">
              <w:rPr>
                <w:rFonts w:cs="Times New Roman"/>
                <w:sz w:val="18"/>
                <w:szCs w:val="18"/>
              </w:rPr>
              <w:t>Abekova</w:t>
            </w:r>
            <w:proofErr w:type="spellEnd"/>
            <w:r w:rsidRPr="00114CA2">
              <w:rPr>
                <w:rFonts w:cs="Times New Roman"/>
                <w:sz w:val="18"/>
                <w:szCs w:val="18"/>
              </w:rPr>
              <w:t xml:space="preserve"> et al. 2022</w:t>
            </w:r>
          </w:p>
        </w:tc>
      </w:tr>
      <w:tr w:rsidR="008F01C6" w:rsidRPr="00114CA2" w14:paraId="3DB7AB0B" w14:textId="77777777" w:rsidTr="00010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dxa"/>
          </w:tcPr>
          <w:p w14:paraId="71D186C6" w14:textId="3E021323" w:rsidR="00114CA2" w:rsidRPr="00114CA2" w:rsidRDefault="00114CA2" w:rsidP="00CE0205">
            <w:pPr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114CA2">
              <w:rPr>
                <w:rFonts w:cs="Times New Roman"/>
                <w:b w:val="0"/>
                <w:bCs w:val="0"/>
                <w:sz w:val="18"/>
                <w:szCs w:val="18"/>
              </w:rPr>
              <w:t>P-1</w:t>
            </w:r>
          </w:p>
        </w:tc>
        <w:tc>
          <w:tcPr>
            <w:tcW w:w="3031" w:type="dxa"/>
          </w:tcPr>
          <w:p w14:paraId="0E2C42C2" w14:textId="70A4F0F1" w:rsidR="00114CA2" w:rsidRPr="00114CA2" w:rsidRDefault="00114CA2" w:rsidP="00CE0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CAGGCCCTTC</w:t>
            </w:r>
          </w:p>
        </w:tc>
        <w:tc>
          <w:tcPr>
            <w:tcW w:w="1350" w:type="dxa"/>
            <w:vMerge w:val="restart"/>
          </w:tcPr>
          <w:p w14:paraId="5309C472" w14:textId="02BC357B" w:rsidR="00114CA2" w:rsidRPr="00114CA2" w:rsidRDefault="00114CA2" w:rsidP="00CE0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RAPD</w:t>
            </w:r>
          </w:p>
        </w:tc>
        <w:tc>
          <w:tcPr>
            <w:tcW w:w="990" w:type="dxa"/>
            <w:vMerge w:val="restart"/>
          </w:tcPr>
          <w:p w14:paraId="38C23D8E" w14:textId="095C60C4" w:rsidR="00114CA2" w:rsidRPr="00114CA2" w:rsidRDefault="00114CA2" w:rsidP="00CE0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NA</w:t>
            </w:r>
          </w:p>
        </w:tc>
        <w:tc>
          <w:tcPr>
            <w:tcW w:w="995" w:type="dxa"/>
            <w:vMerge w:val="restart"/>
          </w:tcPr>
          <w:p w14:paraId="0EC038E5" w14:textId="37F8F1B5" w:rsidR="00114CA2" w:rsidRPr="00114CA2" w:rsidRDefault="00114CA2" w:rsidP="00CE0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37</w:t>
            </w:r>
          </w:p>
        </w:tc>
        <w:tc>
          <w:tcPr>
            <w:tcW w:w="2242" w:type="dxa"/>
            <w:vMerge w:val="restart"/>
          </w:tcPr>
          <w:p w14:paraId="7F536787" w14:textId="645D878E" w:rsidR="00114CA2" w:rsidRPr="00114CA2" w:rsidRDefault="00114CA2" w:rsidP="00CE0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Srivastava et al. 2007</w:t>
            </w:r>
          </w:p>
        </w:tc>
      </w:tr>
      <w:tr w:rsidR="00114CA2" w:rsidRPr="00114CA2" w14:paraId="3CDCB61E" w14:textId="77777777" w:rsidTr="008F01C6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dxa"/>
          </w:tcPr>
          <w:p w14:paraId="328F496D" w14:textId="30EDBCC3" w:rsidR="00114CA2" w:rsidRPr="00114CA2" w:rsidRDefault="00114CA2" w:rsidP="00114CA2">
            <w:pPr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114CA2">
              <w:rPr>
                <w:rFonts w:cs="Times New Roman"/>
                <w:b w:val="0"/>
                <w:bCs w:val="0"/>
                <w:sz w:val="18"/>
                <w:szCs w:val="18"/>
              </w:rPr>
              <w:t>P-2</w:t>
            </w:r>
          </w:p>
        </w:tc>
        <w:tc>
          <w:tcPr>
            <w:tcW w:w="3031" w:type="dxa"/>
          </w:tcPr>
          <w:p w14:paraId="3E009677" w14:textId="2B6F5EFB" w:rsidR="00114CA2" w:rsidRPr="00114CA2" w:rsidRDefault="00114CA2" w:rsidP="00114C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14CA2">
              <w:rPr>
                <w:rFonts w:cs="Times New Roman"/>
                <w:sz w:val="18"/>
                <w:szCs w:val="18"/>
              </w:rPr>
              <w:t>TGCTGCAGGT</w:t>
            </w:r>
          </w:p>
        </w:tc>
        <w:tc>
          <w:tcPr>
            <w:tcW w:w="1350" w:type="dxa"/>
            <w:vMerge/>
          </w:tcPr>
          <w:p w14:paraId="37993217" w14:textId="77777777" w:rsidR="00114CA2" w:rsidRPr="00114CA2" w:rsidRDefault="00114CA2" w:rsidP="00114C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14:paraId="0B23748D" w14:textId="77777777" w:rsidR="00114CA2" w:rsidRPr="00114CA2" w:rsidRDefault="00114CA2" w:rsidP="00114C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14:paraId="6A3AF0AE" w14:textId="77777777" w:rsidR="00114CA2" w:rsidRPr="00114CA2" w:rsidRDefault="00114CA2" w:rsidP="00114C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42" w:type="dxa"/>
            <w:vMerge/>
          </w:tcPr>
          <w:p w14:paraId="72302A89" w14:textId="77777777" w:rsidR="00114CA2" w:rsidRPr="00114CA2" w:rsidRDefault="00114CA2" w:rsidP="00114C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</w:tbl>
    <w:p w14:paraId="410A839B" w14:textId="13E88C8F" w:rsidR="00362268" w:rsidRPr="00114CA2" w:rsidRDefault="006E0441" w:rsidP="00114CA2">
      <w:pPr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NA: Not applicable </w:t>
      </w:r>
    </w:p>
    <w:p w14:paraId="1727ACEC" w14:textId="393CF40F" w:rsidR="00AB37C1" w:rsidRPr="00114CA2" w:rsidRDefault="00AB37C1">
      <w:pPr>
        <w:rPr>
          <w:rFonts w:cs="Times New Roman"/>
        </w:rPr>
      </w:pPr>
    </w:p>
    <w:sectPr w:rsidR="00AB37C1" w:rsidRPr="00114C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79C"/>
    <w:rsid w:val="00000536"/>
    <w:rsid w:val="00010381"/>
    <w:rsid w:val="00020F78"/>
    <w:rsid w:val="0004037B"/>
    <w:rsid w:val="00077A4F"/>
    <w:rsid w:val="00114CA2"/>
    <w:rsid w:val="001658AB"/>
    <w:rsid w:val="0018096F"/>
    <w:rsid w:val="001C50FC"/>
    <w:rsid w:val="00222C98"/>
    <w:rsid w:val="00225162"/>
    <w:rsid w:val="002376EE"/>
    <w:rsid w:val="00260C0D"/>
    <w:rsid w:val="002B0679"/>
    <w:rsid w:val="002B726F"/>
    <w:rsid w:val="002C7A3D"/>
    <w:rsid w:val="002F6985"/>
    <w:rsid w:val="00353DC5"/>
    <w:rsid w:val="00362268"/>
    <w:rsid w:val="003F1EF1"/>
    <w:rsid w:val="0041014B"/>
    <w:rsid w:val="00412BBE"/>
    <w:rsid w:val="004262D1"/>
    <w:rsid w:val="00451D6F"/>
    <w:rsid w:val="004743B2"/>
    <w:rsid w:val="00481593"/>
    <w:rsid w:val="00506FA6"/>
    <w:rsid w:val="00551C9D"/>
    <w:rsid w:val="005872B0"/>
    <w:rsid w:val="005905D1"/>
    <w:rsid w:val="005938C3"/>
    <w:rsid w:val="005B5533"/>
    <w:rsid w:val="00646D46"/>
    <w:rsid w:val="00650729"/>
    <w:rsid w:val="006B20BA"/>
    <w:rsid w:val="006D4F72"/>
    <w:rsid w:val="006E0441"/>
    <w:rsid w:val="006F26FF"/>
    <w:rsid w:val="006F2DEC"/>
    <w:rsid w:val="007020CD"/>
    <w:rsid w:val="007142FF"/>
    <w:rsid w:val="00721211"/>
    <w:rsid w:val="007530E0"/>
    <w:rsid w:val="007536CD"/>
    <w:rsid w:val="00761374"/>
    <w:rsid w:val="00797991"/>
    <w:rsid w:val="007A0A3B"/>
    <w:rsid w:val="007C3F67"/>
    <w:rsid w:val="007C75B4"/>
    <w:rsid w:val="00853E16"/>
    <w:rsid w:val="00856C1A"/>
    <w:rsid w:val="00857400"/>
    <w:rsid w:val="0086075E"/>
    <w:rsid w:val="008C3143"/>
    <w:rsid w:val="008E73D3"/>
    <w:rsid w:val="008F01C6"/>
    <w:rsid w:val="008F476E"/>
    <w:rsid w:val="0092179C"/>
    <w:rsid w:val="009221F0"/>
    <w:rsid w:val="00936E06"/>
    <w:rsid w:val="009413D8"/>
    <w:rsid w:val="00960F51"/>
    <w:rsid w:val="00975A04"/>
    <w:rsid w:val="009A227F"/>
    <w:rsid w:val="00A960A7"/>
    <w:rsid w:val="00AA1E2D"/>
    <w:rsid w:val="00AB37C1"/>
    <w:rsid w:val="00B36631"/>
    <w:rsid w:val="00B703D8"/>
    <w:rsid w:val="00B82445"/>
    <w:rsid w:val="00BA7196"/>
    <w:rsid w:val="00BF34E0"/>
    <w:rsid w:val="00C569AF"/>
    <w:rsid w:val="00C70E18"/>
    <w:rsid w:val="00CB32B3"/>
    <w:rsid w:val="00CE0205"/>
    <w:rsid w:val="00CE5B08"/>
    <w:rsid w:val="00DA19BE"/>
    <w:rsid w:val="00DA5FDC"/>
    <w:rsid w:val="00DD418C"/>
    <w:rsid w:val="00DD60BF"/>
    <w:rsid w:val="00E234F4"/>
    <w:rsid w:val="00E558FB"/>
    <w:rsid w:val="00E7319E"/>
    <w:rsid w:val="00E8075A"/>
    <w:rsid w:val="00E930C8"/>
    <w:rsid w:val="00EB6481"/>
    <w:rsid w:val="00ED0111"/>
    <w:rsid w:val="00F0625E"/>
    <w:rsid w:val="00F74774"/>
    <w:rsid w:val="00F958AF"/>
    <w:rsid w:val="00F95A02"/>
    <w:rsid w:val="00FE0AA7"/>
    <w:rsid w:val="00FF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9411A"/>
  <w15:chartTrackingRefBased/>
  <w15:docId w15:val="{B4E58464-EB7F-4F24-A928-089E9CB3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17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17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7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7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7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7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7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7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7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7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17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17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17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7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7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7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7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7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17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17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7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17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17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17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7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17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7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7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79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6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114C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936E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8F01C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3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Khan, Zainul (CTR) - REE-ARS, ND</dc:creator>
  <cp:keywords/>
  <dc:description/>
  <cp:lastModifiedBy>Ramachandran, Vanitharani - REE-ARS</cp:lastModifiedBy>
  <cp:revision>18</cp:revision>
  <dcterms:created xsi:type="dcterms:W3CDTF">2025-09-02T20:18:00Z</dcterms:created>
  <dcterms:modified xsi:type="dcterms:W3CDTF">2025-09-12T18:17:00Z</dcterms:modified>
</cp:coreProperties>
</file>