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04FA45" w14:textId="01349A45" w:rsidR="00BA12A2" w:rsidRPr="00DB627F" w:rsidRDefault="00BA12A2" w:rsidP="00431515">
      <w:pPr>
        <w:spacing w:after="0" w:line="360" w:lineRule="auto"/>
        <w:jc w:val="center"/>
        <w:rPr>
          <w:rFonts w:ascii="Times New Roman" w:hAnsi="Times New Roman"/>
          <w:sz w:val="24"/>
          <w:szCs w:val="24"/>
          <w:u w:val="single"/>
          <w:lang w:val="en-US"/>
        </w:rPr>
      </w:pPr>
      <w:r w:rsidRPr="00DB627F">
        <w:rPr>
          <w:rFonts w:ascii="Times New Roman" w:hAnsi="Times New Roman"/>
          <w:b/>
          <w:sz w:val="24"/>
          <w:szCs w:val="24"/>
          <w:u w:val="single"/>
          <w:lang w:val="en-US"/>
        </w:rPr>
        <w:t>Supplementary Material</w:t>
      </w:r>
    </w:p>
    <w:p w14:paraId="6501E9CD" w14:textId="77777777" w:rsidR="008F679E" w:rsidRPr="00DB627F" w:rsidRDefault="008F679E" w:rsidP="007D09A1">
      <w:pPr>
        <w:spacing w:after="0" w:line="360" w:lineRule="auto"/>
        <w:rPr>
          <w:rStyle w:val="shorttext"/>
          <w:rFonts w:ascii="Times New Roman" w:hAnsi="Times New Roman" w:cs="Times New Roman"/>
          <w:bCs/>
          <w:sz w:val="24"/>
          <w:szCs w:val="24"/>
          <w:lang w:val="en-US"/>
        </w:rPr>
      </w:pPr>
    </w:p>
    <w:p w14:paraId="0E24EF51" w14:textId="77777777" w:rsidR="0054371F" w:rsidRPr="00DB627F" w:rsidRDefault="0054371F" w:rsidP="0054371F">
      <w:pPr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Hlk226960928"/>
      <w:bookmarkStart w:id="1" w:name="_Hlk188285810"/>
      <w:bookmarkStart w:id="2" w:name="_Hlk8197814"/>
      <w:bookmarkStart w:id="3" w:name="_Hlk8116778"/>
      <w:bookmarkStart w:id="4" w:name="_Hlk26694522"/>
      <w:r w:rsidRPr="00DB627F">
        <w:rPr>
          <w:rFonts w:ascii="Times New Roman" w:hAnsi="Times New Roman" w:cs="Times New Roman"/>
          <w:b/>
          <w:bCs/>
          <w:sz w:val="24"/>
          <w:szCs w:val="24"/>
          <w:lang w:val="en-US"/>
        </w:rPr>
        <w:t>Simultaneous voltammetric determination of neurodegenerative biomarkers at nanomolar levels using a Fe</w:t>
      </w:r>
      <w:r w:rsidRPr="00DB627F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n-US"/>
        </w:rPr>
        <w:t>3</w:t>
      </w:r>
      <w:r w:rsidRPr="00DB627F">
        <w:rPr>
          <w:rFonts w:ascii="Times New Roman" w:hAnsi="Times New Roman" w:cs="Times New Roman"/>
          <w:b/>
          <w:bCs/>
          <w:sz w:val="24"/>
          <w:szCs w:val="24"/>
          <w:lang w:val="en-US"/>
        </w:rPr>
        <w:t>O</w:t>
      </w:r>
      <w:r w:rsidRPr="00DB627F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n-US"/>
        </w:rPr>
        <w:t>4</w:t>
      </w:r>
      <w:r w:rsidRPr="00DB627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nanoparticle-decorated glassy carbon microsphere nanocomposite</w:t>
      </w:r>
      <w:bookmarkEnd w:id="0"/>
    </w:p>
    <w:bookmarkEnd w:id="1"/>
    <w:p w14:paraId="52FAA967" w14:textId="77777777" w:rsidR="00411B06" w:rsidRPr="00DB627F" w:rsidRDefault="00411B06" w:rsidP="00CF29C9">
      <w:pPr>
        <w:spacing w:after="0" w:line="480" w:lineRule="auto"/>
        <w:jc w:val="center"/>
        <w:rPr>
          <w:rFonts w:ascii="Times New Roman" w:eastAsia="Times New Roman" w:hAnsi="Times New Roman" w:cs="Times New Roman"/>
          <w:lang w:val="en-US" w:eastAsia="pt-BR"/>
        </w:rPr>
      </w:pPr>
    </w:p>
    <w:bookmarkEnd w:id="2"/>
    <w:bookmarkEnd w:id="3"/>
    <w:bookmarkEnd w:id="4"/>
    <w:p w14:paraId="0DF71A0F" w14:textId="77777777" w:rsidR="00153B0D" w:rsidRPr="00DB627F" w:rsidRDefault="00153B0D" w:rsidP="00153B0D">
      <w:pPr>
        <w:spacing w:before="120" w:after="120"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DB627F">
        <w:rPr>
          <w:rFonts w:ascii="Times New Roman" w:eastAsia="Calibri" w:hAnsi="Times New Roman" w:cs="Times New Roman"/>
          <w:sz w:val="24"/>
          <w:szCs w:val="24"/>
        </w:rPr>
        <w:t xml:space="preserve">Matheus B. Souza </w:t>
      </w:r>
      <w:r w:rsidRPr="00DB627F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DB627F">
        <w:rPr>
          <w:rFonts w:ascii="Times New Roman" w:eastAsia="Calibri" w:hAnsi="Times New Roman" w:cs="Times New Roman"/>
          <w:sz w:val="24"/>
          <w:szCs w:val="24"/>
        </w:rPr>
        <w:t>, Jaqueline S. Santos</w:t>
      </w:r>
      <w:r w:rsidRPr="00DB627F">
        <w:rPr>
          <w:rFonts w:ascii="Times New Roman" w:hAnsi="Times New Roman" w:cs="Times New Roman"/>
          <w:sz w:val="24"/>
          <w:szCs w:val="24"/>
          <w:vertAlign w:val="superscript"/>
        </w:rPr>
        <w:t xml:space="preserve"> b</w:t>
      </w:r>
      <w:r w:rsidRPr="00DB627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bookmarkStart w:id="5" w:name="bau4"/>
      <w:r w:rsidRPr="00DB627F">
        <w:rPr>
          <w:rFonts w:ascii="Times New Roman" w:eastAsia="Calibri" w:hAnsi="Times New Roman" w:cs="Times New Roman"/>
          <w:sz w:val="24"/>
          <w:szCs w:val="24"/>
        </w:rPr>
        <w:t xml:space="preserve">Rafael N. Barros </w:t>
      </w:r>
      <w:r w:rsidRPr="00DB627F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DB627F">
        <w:rPr>
          <w:rFonts w:ascii="Times New Roman" w:eastAsia="Calibri" w:hAnsi="Times New Roman" w:cs="Times New Roman"/>
          <w:sz w:val="24"/>
          <w:szCs w:val="24"/>
        </w:rPr>
        <w:t xml:space="preserve">, Fernanda A. Trenkel </w:t>
      </w:r>
      <w:r w:rsidRPr="00DB627F"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r w:rsidRPr="00DB627F">
        <w:rPr>
          <w:rFonts w:ascii="Times New Roman" w:eastAsia="Calibri" w:hAnsi="Times New Roman" w:cs="Times New Roman"/>
          <w:sz w:val="24"/>
          <w:szCs w:val="24"/>
        </w:rPr>
        <w:t xml:space="preserve">, Leonardo M. S. Gomes </w:t>
      </w:r>
      <w:r w:rsidRPr="00DB627F">
        <w:rPr>
          <w:rFonts w:ascii="Times New Roman" w:eastAsia="Calibri" w:hAnsi="Times New Roman" w:cs="Times New Roman"/>
          <w:sz w:val="24"/>
          <w:szCs w:val="24"/>
          <w:vertAlign w:val="superscript"/>
        </w:rPr>
        <w:t>d</w:t>
      </w:r>
      <w:r w:rsidRPr="00DB627F">
        <w:rPr>
          <w:rFonts w:ascii="Times New Roman" w:eastAsia="Calibri" w:hAnsi="Times New Roman" w:cs="Times New Roman"/>
          <w:sz w:val="24"/>
          <w:szCs w:val="24"/>
        </w:rPr>
        <w:t>, Luis H. C. Andrade</w:t>
      </w:r>
      <w:r w:rsidRPr="00DB627F">
        <w:rPr>
          <w:rFonts w:ascii="Times New Roman" w:hAnsi="Times New Roman" w:cs="Times New Roman"/>
          <w:sz w:val="24"/>
          <w:szCs w:val="24"/>
          <w:vertAlign w:val="superscript"/>
        </w:rPr>
        <w:t xml:space="preserve"> d</w:t>
      </w:r>
      <w:r w:rsidRPr="00DB627F">
        <w:rPr>
          <w:rFonts w:ascii="Times New Roman" w:eastAsia="Calibri" w:hAnsi="Times New Roman" w:cs="Times New Roman"/>
          <w:sz w:val="24"/>
          <w:szCs w:val="24"/>
        </w:rPr>
        <w:t>, Sandro M. Lima</w:t>
      </w:r>
      <w:r w:rsidRPr="00DB627F">
        <w:rPr>
          <w:rFonts w:ascii="Times New Roman" w:hAnsi="Times New Roman" w:cs="Times New Roman"/>
          <w:sz w:val="24"/>
          <w:szCs w:val="24"/>
          <w:vertAlign w:val="superscript"/>
        </w:rPr>
        <w:t xml:space="preserve"> d</w:t>
      </w:r>
      <w:r w:rsidRPr="00DB627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8" w:anchor="!" w:history="1">
        <w:r w:rsidRPr="00DB627F">
          <w:rPr>
            <w:rFonts w:ascii="Times New Roman" w:eastAsia="Calibri" w:hAnsi="Times New Roman" w:cs="Times New Roman"/>
            <w:sz w:val="24"/>
            <w:szCs w:val="24"/>
          </w:rPr>
          <w:t>Antonio R. Fiorucci</w:t>
        </w:r>
      </w:hyperlink>
      <w:r w:rsidRPr="00DB62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B627F">
        <w:rPr>
          <w:rFonts w:ascii="Times New Roman" w:eastAsia="Calibri" w:hAnsi="Times New Roman" w:cs="Times New Roman"/>
          <w:sz w:val="24"/>
          <w:szCs w:val="24"/>
          <w:vertAlign w:val="superscript"/>
        </w:rPr>
        <w:t>d</w:t>
      </w:r>
      <w:r w:rsidRPr="00DB627F">
        <w:rPr>
          <w:rFonts w:ascii="Times New Roman" w:eastAsia="Calibri" w:hAnsi="Times New Roman" w:cs="Times New Roman"/>
          <w:sz w:val="24"/>
          <w:szCs w:val="24"/>
        </w:rPr>
        <w:t>,</w:t>
      </w:r>
      <w:r w:rsidRPr="00DB627F">
        <w:rPr>
          <w:rFonts w:ascii="Times New Roman" w:hAnsi="Times New Roman" w:cs="Times New Roman"/>
          <w:sz w:val="24"/>
          <w:szCs w:val="24"/>
        </w:rPr>
        <w:t xml:space="preserve"> Etenaldo F. Santiago </w:t>
      </w:r>
      <w:r w:rsidRPr="00DB627F"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r w:rsidRPr="00DB627F">
        <w:rPr>
          <w:rFonts w:ascii="Times New Roman" w:hAnsi="Times New Roman" w:cs="Times New Roman"/>
          <w:sz w:val="24"/>
          <w:szCs w:val="24"/>
        </w:rPr>
        <w:t xml:space="preserve">, </w:t>
      </w:r>
      <w:r w:rsidRPr="00DB627F">
        <w:rPr>
          <w:rFonts w:ascii="Times New Roman" w:eastAsia="Calibri" w:hAnsi="Times New Roman" w:cs="Times New Roman"/>
          <w:sz w:val="24"/>
          <w:szCs w:val="24"/>
        </w:rPr>
        <w:t>Gilberto J. Arruda</w:t>
      </w:r>
      <w:r w:rsidRPr="00DB627F">
        <w:rPr>
          <w:rFonts w:ascii="Times New Roman" w:hAnsi="Times New Roman" w:cs="Times New Roman"/>
          <w:sz w:val="24"/>
          <w:szCs w:val="24"/>
          <w:vertAlign w:val="superscript"/>
        </w:rPr>
        <w:t xml:space="preserve"> d *</w:t>
      </w:r>
    </w:p>
    <w:p w14:paraId="5BAF62D3" w14:textId="77777777" w:rsidR="00153B0D" w:rsidRPr="00DB627F" w:rsidRDefault="00153B0D" w:rsidP="00153B0D">
      <w:pPr>
        <w:spacing w:before="120" w:after="12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bookmarkEnd w:id="5"/>
    <w:p w14:paraId="726F2D63" w14:textId="4B3AA1D1" w:rsidR="00153B0D" w:rsidRPr="00DB627F" w:rsidRDefault="00153B0D" w:rsidP="00153B0D">
      <w:pPr>
        <w:spacing w:before="120" w:after="12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B627F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 xml:space="preserve">a </w:t>
      </w:r>
      <w:r w:rsidRPr="00DB627F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Chemistry </w:t>
      </w:r>
      <w:r w:rsidR="000718BE" w:rsidRPr="00DB627F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Postgraduate </w:t>
      </w:r>
      <w:r w:rsidRPr="00DB627F">
        <w:rPr>
          <w:rFonts w:ascii="Times New Roman" w:hAnsi="Times New Roman" w:cs="Times New Roman"/>
          <w:sz w:val="24"/>
          <w:szCs w:val="24"/>
          <w:lang w:val="en-US" w:eastAsia="pt-BR"/>
        </w:rPr>
        <w:t>Program,</w:t>
      </w:r>
      <w:r w:rsidRPr="00DB627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B627F">
        <w:rPr>
          <w:rFonts w:ascii="Times New Roman" w:hAnsi="Times New Roman" w:cs="Times New Roman"/>
          <w:sz w:val="24"/>
          <w:szCs w:val="24"/>
          <w:lang w:val="en-US" w:eastAsia="pt-BR"/>
        </w:rPr>
        <w:t>Analytics Department,</w:t>
      </w:r>
      <w:r w:rsidRPr="00DB627F">
        <w:rPr>
          <w:rFonts w:ascii="Times New Roman" w:hAnsi="Times New Roman" w:cs="Times New Roman"/>
          <w:sz w:val="24"/>
          <w:szCs w:val="24"/>
          <w:lang w:val="en-US"/>
        </w:rPr>
        <w:t xml:space="preserve"> São Paulo State University (UNESP), </w:t>
      </w:r>
      <w:r w:rsidRPr="00DB627F">
        <w:rPr>
          <w:rFonts w:ascii="Times New Roman" w:hAnsi="Times New Roman" w:cs="Times New Roman"/>
          <w:sz w:val="24"/>
          <w:szCs w:val="24"/>
          <w:lang w:val="en-US" w:eastAsia="pt-BR"/>
        </w:rPr>
        <w:t>Araraquara, SP</w:t>
      </w:r>
      <w:r w:rsidRPr="00DB627F">
        <w:rPr>
          <w:rFonts w:ascii="Times New Roman" w:hAnsi="Times New Roman" w:cs="Times New Roman"/>
          <w:sz w:val="24"/>
          <w:szCs w:val="24"/>
          <w:lang w:val="en-US"/>
        </w:rPr>
        <w:t>, Brazil.</w:t>
      </w:r>
    </w:p>
    <w:p w14:paraId="2E2D2F05" w14:textId="77777777" w:rsidR="00153B0D" w:rsidRPr="00DB627F" w:rsidRDefault="00153B0D" w:rsidP="00153B0D">
      <w:pPr>
        <w:spacing w:before="120" w:after="12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B627F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 xml:space="preserve">b </w:t>
      </w:r>
      <w:r w:rsidRPr="00DB627F">
        <w:rPr>
          <w:rFonts w:ascii="Times New Roman" w:eastAsia="Times New Roman" w:hAnsi="Times New Roman" w:cs="Times New Roman"/>
          <w:sz w:val="24"/>
          <w:szCs w:val="24"/>
          <w:lang w:val="en-US"/>
        </w:rPr>
        <w:t>Genetics Department, Luiz de Queiroz College of Agriculture (ESALQ), University of São Paulo (USP), Piracicaba, SP, Brazil</w:t>
      </w:r>
    </w:p>
    <w:p w14:paraId="167196A1" w14:textId="77777777" w:rsidR="00153B0D" w:rsidRPr="00DB627F" w:rsidRDefault="00153B0D" w:rsidP="00153B0D">
      <w:pPr>
        <w:spacing w:before="120" w:after="120" w:line="480" w:lineRule="auto"/>
        <w:jc w:val="both"/>
        <w:rPr>
          <w:rStyle w:val="hps"/>
          <w:rFonts w:ascii="Times New Roman" w:hAnsi="Times New Roman"/>
          <w:sz w:val="24"/>
          <w:szCs w:val="24"/>
          <w:lang w:val="en-US"/>
        </w:rPr>
      </w:pPr>
      <w:r w:rsidRPr="00DB627F">
        <w:rPr>
          <w:rStyle w:val="hps"/>
          <w:rFonts w:ascii="Times New Roman" w:hAnsi="Times New Roman"/>
          <w:sz w:val="24"/>
          <w:szCs w:val="24"/>
          <w:vertAlign w:val="superscript"/>
          <w:lang w:val="en-US"/>
        </w:rPr>
        <w:t xml:space="preserve">c </w:t>
      </w:r>
      <w:r w:rsidRPr="00DB627F">
        <w:rPr>
          <w:rStyle w:val="hps"/>
          <w:rFonts w:ascii="Times New Roman" w:hAnsi="Times New Roman"/>
          <w:sz w:val="24"/>
          <w:szCs w:val="24"/>
          <w:lang w:val="en-US"/>
        </w:rPr>
        <w:t>Department of Bioprocess Engineering and Biotechnology, Federal University of Paraná (UFPR), Curitiba, PR, Brazil.</w:t>
      </w:r>
    </w:p>
    <w:p w14:paraId="1EAC60BA" w14:textId="0D467880" w:rsidR="00153B0D" w:rsidRPr="00DB627F" w:rsidRDefault="00153B0D" w:rsidP="00153B0D">
      <w:pPr>
        <w:spacing w:before="120" w:after="12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B627F">
        <w:rPr>
          <w:rStyle w:val="hps"/>
          <w:rFonts w:ascii="Times New Roman" w:hAnsi="Times New Roman"/>
          <w:sz w:val="24"/>
          <w:szCs w:val="24"/>
          <w:vertAlign w:val="superscript"/>
          <w:lang w:val="en-US"/>
        </w:rPr>
        <w:t>d</w:t>
      </w:r>
      <w:r w:rsidRPr="00DB627F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</w:t>
      </w:r>
      <w:r w:rsidRPr="00DB627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Natural Resources </w:t>
      </w:r>
      <w:r w:rsidR="008E04C9" w:rsidRPr="00DB627F">
        <w:rPr>
          <w:rFonts w:ascii="Times New Roman" w:eastAsia="Times New Roman" w:hAnsi="Times New Roman" w:cs="Times New Roman"/>
          <w:sz w:val="24"/>
          <w:szCs w:val="24"/>
          <w:lang w:val="en-US"/>
        </w:rPr>
        <w:t>Postgraduate</w:t>
      </w:r>
      <w:r w:rsidR="00A8534E" w:rsidRPr="00DB627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B627F">
        <w:rPr>
          <w:rFonts w:ascii="Times New Roman" w:eastAsia="Times New Roman" w:hAnsi="Times New Roman" w:cs="Times New Roman"/>
          <w:sz w:val="24"/>
          <w:szCs w:val="24"/>
          <w:lang w:val="en-US"/>
        </w:rPr>
        <w:t>Program, Center for Natural Resources Study (CERNA), Mato Grosso do Sul State University (UEMS), Dourados, MS, Brazil.</w:t>
      </w:r>
    </w:p>
    <w:p w14:paraId="03871DCA" w14:textId="18A4B7E3" w:rsidR="005A6101" w:rsidRPr="00DB627F" w:rsidRDefault="005A6101" w:rsidP="00F61747">
      <w:pPr>
        <w:spacing w:after="0" w:line="480" w:lineRule="auto"/>
        <w:rPr>
          <w:rFonts w:ascii="Times New Roman" w:hAnsi="Times New Roman"/>
          <w:sz w:val="24"/>
          <w:szCs w:val="24"/>
          <w:lang w:val="en-US" w:eastAsia="pt-BR"/>
        </w:rPr>
      </w:pPr>
    </w:p>
    <w:p w14:paraId="3FCFD750" w14:textId="77777777" w:rsidR="00153B0D" w:rsidRPr="00DB627F" w:rsidRDefault="00153B0D" w:rsidP="00153B0D">
      <w:pPr>
        <w:spacing w:after="0" w:line="360" w:lineRule="auto"/>
        <w:jc w:val="both"/>
        <w:rPr>
          <w:rStyle w:val="longtext"/>
          <w:rFonts w:ascii="Times New Roman" w:hAnsi="Times New Roman" w:cs="Times New Roman"/>
          <w:sz w:val="24"/>
          <w:szCs w:val="24"/>
        </w:rPr>
      </w:pPr>
      <w:r w:rsidRPr="00DB627F">
        <w:rPr>
          <w:rStyle w:val="longtext"/>
          <w:rFonts w:ascii="Times New Roman" w:hAnsi="Times New Roman" w:cs="Times New Roman"/>
          <w:sz w:val="24"/>
          <w:szCs w:val="24"/>
        </w:rPr>
        <w:t xml:space="preserve">*Corresponding author: </w:t>
      </w:r>
    </w:p>
    <w:p w14:paraId="2383FF17" w14:textId="77777777" w:rsidR="00153B0D" w:rsidRPr="00DB627F" w:rsidRDefault="00153B0D" w:rsidP="00153B0D">
      <w:pPr>
        <w:spacing w:after="0" w:line="360" w:lineRule="auto"/>
        <w:jc w:val="both"/>
        <w:rPr>
          <w:rStyle w:val="longtext"/>
          <w:rFonts w:ascii="Times New Roman" w:hAnsi="Times New Roman" w:cs="Times New Roman"/>
          <w:sz w:val="24"/>
          <w:szCs w:val="24"/>
        </w:rPr>
      </w:pPr>
      <w:r w:rsidRPr="00DB627F">
        <w:rPr>
          <w:rStyle w:val="longtext"/>
          <w:rFonts w:ascii="Times New Roman" w:hAnsi="Times New Roman" w:cs="Times New Roman"/>
          <w:sz w:val="24"/>
          <w:szCs w:val="24"/>
        </w:rPr>
        <w:t>Gilberto José de Arruda (arruda@uems.br)</w:t>
      </w:r>
    </w:p>
    <w:p w14:paraId="6F2D7166" w14:textId="77777777" w:rsidR="004D0B40" w:rsidRPr="00DB627F" w:rsidRDefault="004D0B40" w:rsidP="004D0B40">
      <w:pPr>
        <w:spacing w:after="0" w:line="360" w:lineRule="auto"/>
        <w:jc w:val="both"/>
        <w:rPr>
          <w:rStyle w:val="longtext"/>
          <w:rFonts w:ascii="Times New Roman" w:hAnsi="Times New Roman" w:cs="Times New Roman"/>
          <w:sz w:val="24"/>
          <w:szCs w:val="24"/>
        </w:rPr>
      </w:pPr>
    </w:p>
    <w:p w14:paraId="3D644300" w14:textId="77777777" w:rsidR="004D0B40" w:rsidRPr="00DB627F" w:rsidRDefault="004D0B40" w:rsidP="004D0B40">
      <w:pPr>
        <w:spacing w:after="0" w:line="360" w:lineRule="auto"/>
        <w:jc w:val="both"/>
        <w:rPr>
          <w:rStyle w:val="longtext"/>
          <w:rFonts w:ascii="Times New Roman" w:hAnsi="Times New Roman" w:cs="Times New Roman"/>
          <w:sz w:val="24"/>
          <w:szCs w:val="24"/>
        </w:rPr>
      </w:pPr>
    </w:p>
    <w:p w14:paraId="61898742" w14:textId="765F394D" w:rsidR="00153B0D" w:rsidRPr="00DB627F" w:rsidRDefault="001B24D4" w:rsidP="00153B0D">
      <w:pPr>
        <w:spacing w:before="120" w:after="120" w:line="48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DB627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184F815C" wp14:editId="51B2ED5B">
            <wp:extent cx="4543425" cy="5372100"/>
            <wp:effectExtent l="0" t="0" r="9525" b="0"/>
            <wp:docPr id="1343957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95730" name="Picture 134395730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0" r="23584" b="2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537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16E97B" w14:textId="3383159C" w:rsidR="00153B0D" w:rsidRPr="00DB627F" w:rsidRDefault="00153B0D" w:rsidP="00153B0D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B627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Fig</w:t>
      </w:r>
      <w:r w:rsidR="003D2B69" w:rsidRPr="00DB627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.</w:t>
      </w:r>
      <w:r w:rsidRPr="00DB627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S1:</w:t>
      </w:r>
      <w:r w:rsidRPr="00DB627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CVs dataset for A) </w:t>
      </w:r>
      <w:r w:rsidR="0054371F" w:rsidRPr="00DB627F">
        <w:rPr>
          <w:rFonts w:ascii="Times New Roman" w:eastAsia="Calibri" w:hAnsi="Times New Roman" w:cs="Times New Roman"/>
          <w:sz w:val="24"/>
          <w:szCs w:val="24"/>
          <w:lang w:val="en-US"/>
        </w:rPr>
        <w:t>OGPE</w:t>
      </w:r>
      <w:r w:rsidRPr="00DB627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B) </w:t>
      </w:r>
      <w:r w:rsidR="0054371F" w:rsidRPr="00DB627F">
        <w:rPr>
          <w:rFonts w:ascii="Times New Roman" w:eastAsia="Calibri" w:hAnsi="Times New Roman" w:cs="Times New Roman"/>
          <w:sz w:val="24"/>
          <w:szCs w:val="24"/>
          <w:lang w:val="en-US"/>
        </w:rPr>
        <w:t>GCM</w:t>
      </w:r>
      <w:r w:rsidRPr="00DB627F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r w:rsidR="0054371F" w:rsidRPr="00DB627F">
        <w:rPr>
          <w:rFonts w:ascii="Times New Roman" w:eastAsia="Calibri" w:hAnsi="Times New Roman" w:cs="Times New Roman"/>
          <w:sz w:val="24"/>
          <w:szCs w:val="24"/>
          <w:lang w:val="en-US"/>
        </w:rPr>
        <w:t>OGPE</w:t>
      </w:r>
      <w:r w:rsidRPr="00DB627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C) </w:t>
      </w:r>
      <w:r w:rsidR="0054371F" w:rsidRPr="00DB627F">
        <w:rPr>
          <w:rFonts w:ascii="Times New Roman" w:eastAsia="Calibri" w:hAnsi="Times New Roman" w:cs="Times New Roman"/>
          <w:sz w:val="24"/>
          <w:szCs w:val="24"/>
          <w:lang w:val="en-US"/>
        </w:rPr>
        <w:t>NaOH</w:t>
      </w:r>
      <w:r w:rsidRPr="00DB627F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r w:rsidR="0054371F" w:rsidRPr="00DB627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GCM/OGPE </w:t>
      </w:r>
      <w:r w:rsidRPr="00DB627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and D) </w:t>
      </w:r>
      <w:r w:rsidR="0054371F" w:rsidRPr="00DB627F">
        <w:rPr>
          <w:rFonts w:ascii="Times New Roman" w:eastAsia="Calibri" w:hAnsi="Times New Roman" w:cs="Times New Roman"/>
          <w:sz w:val="24"/>
          <w:szCs w:val="24"/>
          <w:lang w:val="en-US"/>
        </w:rPr>
        <w:t>Fe</w:t>
      </w:r>
      <w:r w:rsidR="0054371F" w:rsidRPr="00DB627F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3</w:t>
      </w:r>
      <w:r w:rsidR="0054371F" w:rsidRPr="00DB627F">
        <w:rPr>
          <w:rFonts w:ascii="Times New Roman" w:eastAsia="Calibri" w:hAnsi="Times New Roman" w:cs="Times New Roman"/>
          <w:sz w:val="24"/>
          <w:szCs w:val="24"/>
          <w:lang w:val="en-US"/>
        </w:rPr>
        <w:t>O</w:t>
      </w:r>
      <w:r w:rsidR="0054371F" w:rsidRPr="00DB627F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4</w:t>
      </w:r>
      <w:r w:rsidR="0054371F" w:rsidRPr="00DB627F">
        <w:rPr>
          <w:rFonts w:ascii="Times New Roman" w:eastAsia="Calibri" w:hAnsi="Times New Roman" w:cs="Times New Roman"/>
          <w:sz w:val="24"/>
          <w:szCs w:val="24"/>
          <w:lang w:val="en-US"/>
        </w:rPr>
        <w:t>/GCM/OGPE</w:t>
      </w:r>
      <w:r w:rsidRPr="00DB627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electrodes. E) Ip as a function of </w:t>
      </w:r>
      <w:r w:rsidRPr="00DB627F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v</w:t>
      </w:r>
      <w:r w:rsidRPr="00DB627F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1/2</w:t>
      </w:r>
      <w:r w:rsidRPr="00DB627F">
        <w:rPr>
          <w:rFonts w:ascii="Times New Roman" w:eastAsia="Calibri" w:hAnsi="Times New Roman" w:cs="Times New Roman"/>
          <w:sz w:val="24"/>
          <w:szCs w:val="24"/>
          <w:lang w:val="en-US"/>
        </w:rPr>
        <w:t>. F) enlargement of figure E. a) 25 mV s</w:t>
      </w:r>
      <w:r w:rsidRPr="00DB627F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-1</w:t>
      </w:r>
      <w:r w:rsidRPr="00DB627F">
        <w:rPr>
          <w:rFonts w:ascii="Times New Roman" w:eastAsia="Calibri" w:hAnsi="Times New Roman" w:cs="Times New Roman"/>
          <w:sz w:val="24"/>
          <w:szCs w:val="24"/>
          <w:lang w:val="en-US"/>
        </w:rPr>
        <w:t>; b) 50 mV s</w:t>
      </w:r>
      <w:r w:rsidRPr="00DB627F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-1</w:t>
      </w:r>
      <w:r w:rsidRPr="00DB627F">
        <w:rPr>
          <w:rFonts w:ascii="Times New Roman" w:eastAsia="Calibri" w:hAnsi="Times New Roman" w:cs="Times New Roman"/>
          <w:sz w:val="24"/>
          <w:szCs w:val="24"/>
          <w:lang w:val="en-US"/>
        </w:rPr>
        <w:t>; c) 75 mV s</w:t>
      </w:r>
      <w:r w:rsidRPr="00DB627F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-1</w:t>
      </w:r>
      <w:r w:rsidRPr="00DB627F">
        <w:rPr>
          <w:rFonts w:ascii="Times New Roman" w:eastAsia="Calibri" w:hAnsi="Times New Roman" w:cs="Times New Roman"/>
          <w:sz w:val="24"/>
          <w:szCs w:val="24"/>
          <w:lang w:val="en-US"/>
        </w:rPr>
        <w:t>; d) 100 mV s</w:t>
      </w:r>
      <w:r w:rsidRPr="00DB627F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-1</w:t>
      </w:r>
      <w:r w:rsidRPr="00DB627F">
        <w:rPr>
          <w:rFonts w:ascii="Times New Roman" w:eastAsia="Calibri" w:hAnsi="Times New Roman" w:cs="Times New Roman"/>
          <w:sz w:val="24"/>
          <w:szCs w:val="24"/>
          <w:lang w:val="en-US"/>
        </w:rPr>
        <w:t>; e) 125 mV s</w:t>
      </w:r>
      <w:r w:rsidRPr="00DB627F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-1</w:t>
      </w:r>
      <w:r w:rsidRPr="00DB627F">
        <w:rPr>
          <w:rFonts w:ascii="Times New Roman" w:eastAsia="Calibri" w:hAnsi="Times New Roman" w:cs="Times New Roman"/>
          <w:sz w:val="24"/>
          <w:szCs w:val="24"/>
          <w:lang w:val="en-US"/>
        </w:rPr>
        <w:t>; f) 150 mV s</w:t>
      </w:r>
      <w:r w:rsidRPr="00DB627F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-1</w:t>
      </w:r>
      <w:r w:rsidRPr="00DB627F">
        <w:rPr>
          <w:rFonts w:ascii="Times New Roman" w:eastAsia="Calibri" w:hAnsi="Times New Roman" w:cs="Times New Roman"/>
          <w:sz w:val="24"/>
          <w:szCs w:val="24"/>
          <w:lang w:val="en-US"/>
        </w:rPr>
        <w:t>; g) 175 mV s</w:t>
      </w:r>
      <w:r w:rsidRPr="00DB627F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-1</w:t>
      </w:r>
      <w:r w:rsidRPr="00DB627F">
        <w:rPr>
          <w:rFonts w:ascii="Times New Roman" w:eastAsia="Calibri" w:hAnsi="Times New Roman" w:cs="Times New Roman"/>
          <w:sz w:val="24"/>
          <w:szCs w:val="24"/>
          <w:lang w:val="en-US"/>
        </w:rPr>
        <w:t>; h) 200 mV s</w:t>
      </w:r>
      <w:r w:rsidRPr="00DB627F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-1</w:t>
      </w:r>
      <w:r w:rsidRPr="00DB627F">
        <w:rPr>
          <w:rFonts w:ascii="Times New Roman" w:eastAsia="Calibri" w:hAnsi="Times New Roman" w:cs="Times New Roman"/>
          <w:sz w:val="24"/>
          <w:szCs w:val="24"/>
          <w:lang w:val="en-US"/>
        </w:rPr>
        <w:t>. 1 mM ferrocene monocarboxylic acid in 0.5 M KCl.</w:t>
      </w:r>
    </w:p>
    <w:p w14:paraId="3B29A624" w14:textId="77777777" w:rsidR="0054371F" w:rsidRPr="00DB627F" w:rsidRDefault="0054371F" w:rsidP="00153B0D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bCs/>
          <w:lang w:val="en-US"/>
        </w:rPr>
      </w:pPr>
    </w:p>
    <w:p w14:paraId="4AE7F65A" w14:textId="77777777" w:rsidR="00F0370D" w:rsidRPr="00DB627F" w:rsidRDefault="00F0370D" w:rsidP="00F0370D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B627F">
        <w:rPr>
          <w:rFonts w:ascii="Times New Roman" w:hAnsi="Times New Roman" w:cs="Times New Roman"/>
          <w:b/>
          <w:bCs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633F6DA3" wp14:editId="135DEF7E">
            <wp:extent cx="6185350" cy="2785110"/>
            <wp:effectExtent l="0" t="0" r="6350" b="0"/>
            <wp:docPr id="18894913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491333" name="Picture 1889491333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" t="6834" r="119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9917" cy="27916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E2CA30" w14:textId="18ED892C" w:rsidR="00F0370D" w:rsidRPr="00DB627F" w:rsidRDefault="00F0370D" w:rsidP="00F0370D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B627F">
        <w:rPr>
          <w:rFonts w:ascii="Times New Roman" w:hAnsi="Times New Roman" w:cs="Times New Roman"/>
          <w:b/>
          <w:bCs/>
          <w:sz w:val="24"/>
          <w:szCs w:val="24"/>
          <w:lang w:val="en-US"/>
        </w:rPr>
        <w:t>Fig</w:t>
      </w:r>
      <w:r w:rsidR="003D2B69" w:rsidRPr="00DB627F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DB627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S2: </w:t>
      </w:r>
      <w:r w:rsidR="00C92E9F" w:rsidRPr="00DB627F">
        <w:rPr>
          <w:rFonts w:ascii="Times New Roman" w:hAnsi="Times New Roman" w:cs="Times New Roman"/>
          <w:sz w:val="24"/>
          <w:szCs w:val="24"/>
          <w:lang w:val="en-US"/>
        </w:rPr>
        <w:t xml:space="preserve">(A) CVs and </w:t>
      </w:r>
      <w:r w:rsidR="003D2B69" w:rsidRPr="00DB627F">
        <w:rPr>
          <w:rFonts w:ascii="Times New Roman" w:hAnsi="Times New Roman" w:cs="Times New Roman"/>
          <w:sz w:val="24"/>
          <w:szCs w:val="24"/>
          <w:lang w:val="en-US"/>
        </w:rPr>
        <w:t>(B)</w:t>
      </w:r>
      <w:r w:rsidR="00C92E9F" w:rsidRPr="00DB627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D2B69" w:rsidRPr="00DB627F">
        <w:rPr>
          <w:rFonts w:ascii="Times New Roman" w:hAnsi="Times New Roman" w:cs="Times New Roman"/>
          <w:sz w:val="24"/>
          <w:szCs w:val="24"/>
          <w:lang w:val="en-US"/>
        </w:rPr>
        <w:t>Nyquist plot for OGPE, GCM/OGPE, NaOH/GCM/OGPE, and Fe</w:t>
      </w:r>
      <w:r w:rsidR="003D2B69" w:rsidRPr="00DB627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3D2B69" w:rsidRPr="00DB627F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3D2B69" w:rsidRPr="00DB627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3D2B69" w:rsidRPr="00DB627F">
        <w:rPr>
          <w:rFonts w:ascii="Times New Roman" w:hAnsi="Times New Roman" w:cs="Times New Roman"/>
          <w:sz w:val="24"/>
          <w:szCs w:val="24"/>
          <w:lang w:val="en-US"/>
        </w:rPr>
        <w:t>/GCM/OGPE electrodes. 10 mM ferrocenemonocarboxylic acid in 0.5 M KCl.</w:t>
      </w:r>
      <w:r w:rsidR="00C92E9F" w:rsidRPr="00DB627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92E9F" w:rsidRPr="00DB627F">
        <w:rPr>
          <w:rFonts w:ascii="Times New Roman" w:hAnsi="Times New Roman" w:cs="Times New Roman"/>
          <w:i/>
          <w:iCs/>
          <w:sz w:val="24"/>
          <w:szCs w:val="24"/>
          <w:lang w:val="en-US"/>
        </w:rPr>
        <w:t>v</w:t>
      </w:r>
      <w:r w:rsidR="00C92E9F" w:rsidRPr="00DB627F">
        <w:rPr>
          <w:rFonts w:ascii="Times New Roman" w:hAnsi="Times New Roman" w:cs="Times New Roman"/>
          <w:sz w:val="24"/>
          <w:szCs w:val="24"/>
          <w:lang w:val="en-US"/>
        </w:rPr>
        <w:t xml:space="preserve"> = 100 mV s</w:t>
      </w:r>
      <w:r w:rsidR="00C92E9F" w:rsidRPr="00DB627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 w:rsidR="00C92E9F" w:rsidRPr="00DB627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8A6FC02" w14:textId="77777777" w:rsidR="00B27693" w:rsidRPr="00DB627F" w:rsidRDefault="00B27693" w:rsidP="00F0370D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A737810" w14:textId="7A4B0A96" w:rsidR="00F0370D" w:rsidRPr="00DB627F" w:rsidRDefault="00F0370D" w:rsidP="00F0370D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B627F">
        <w:rPr>
          <w:rFonts w:ascii="Times New Roman" w:hAnsi="Times New Roman" w:cs="Times New Roman"/>
          <w:b/>
          <w:bCs/>
          <w:sz w:val="24"/>
          <w:szCs w:val="24"/>
          <w:lang w:val="en-US"/>
        </w:rPr>
        <w:t>Tab</w:t>
      </w:r>
      <w:r w:rsidR="00C730E0" w:rsidRPr="00DB627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le </w:t>
      </w:r>
      <w:r w:rsidRPr="00DB627F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B64941" w:rsidRPr="00DB627F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Pr="00DB627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="00C730E0" w:rsidRPr="00DB627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Values obtained for the </w:t>
      </w:r>
      <w:r w:rsidR="00011DEB" w:rsidRPr="00DB627F">
        <w:rPr>
          <w:rFonts w:ascii="Times New Roman" w:hAnsi="Times New Roman" w:cs="Times New Roman"/>
          <w:b/>
          <w:bCs/>
          <w:sz w:val="24"/>
          <w:szCs w:val="24"/>
          <w:lang w:val="en-US"/>
        </w:rPr>
        <w:t>physicochemical</w:t>
      </w:r>
      <w:r w:rsidR="00C730E0" w:rsidRPr="00DB627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parameters derived from EIS (n = 3)</w:t>
      </w:r>
      <w:r w:rsidRPr="00DB627F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828"/>
        <w:gridCol w:w="1149"/>
        <w:gridCol w:w="992"/>
        <w:gridCol w:w="1134"/>
        <w:gridCol w:w="993"/>
        <w:gridCol w:w="1086"/>
        <w:gridCol w:w="1182"/>
        <w:gridCol w:w="1134"/>
        <w:gridCol w:w="708"/>
      </w:tblGrid>
      <w:tr w:rsidR="00DB627F" w:rsidRPr="00DB627F" w14:paraId="2215B296" w14:textId="77777777" w:rsidTr="00431515">
        <w:trPr>
          <w:jc w:val="center"/>
        </w:trPr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D1FBD8" w14:textId="77777777" w:rsidR="00F0370D" w:rsidRPr="00DB627F" w:rsidRDefault="00F0370D" w:rsidP="00431515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Electrodes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0F8048" w14:textId="3940FA6C" w:rsidR="00C730E0" w:rsidRPr="00DB627F" w:rsidRDefault="00011DEB" w:rsidP="00431515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ECSA</w:t>
            </w:r>
          </w:p>
          <w:p w14:paraId="2845B2EE" w14:textId="342D407B" w:rsidR="00F0370D" w:rsidRPr="00DB627F" w:rsidRDefault="00F0370D" w:rsidP="00431515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DB627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-2</w:t>
            </w: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  <w:r w:rsidRPr="00DB627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EE0F95" w14:textId="77777777" w:rsidR="00F0370D" w:rsidRPr="00DB627F" w:rsidRDefault="00F0370D" w:rsidP="00431515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Cdl</w:t>
            </w:r>
          </w:p>
          <w:p w14:paraId="0BD886AC" w14:textId="77777777" w:rsidR="00F0370D" w:rsidRPr="00DB627F" w:rsidRDefault="00F0370D" w:rsidP="00431515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DB627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B3292A" w14:textId="77777777" w:rsidR="00F0370D" w:rsidRPr="00DB627F" w:rsidRDefault="00F0370D" w:rsidP="00431515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Rs</w:t>
            </w:r>
          </w:p>
          <w:p w14:paraId="503ED7F8" w14:textId="77777777" w:rsidR="00F0370D" w:rsidRPr="00DB627F" w:rsidRDefault="00F0370D" w:rsidP="00431515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Ω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F02947" w14:textId="77777777" w:rsidR="00F0370D" w:rsidRPr="00DB627F" w:rsidRDefault="00F0370D" w:rsidP="00431515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Rct</w:t>
            </w:r>
          </w:p>
          <w:p w14:paraId="396C36A6" w14:textId="77777777" w:rsidR="00F0370D" w:rsidRPr="00DB627F" w:rsidRDefault="00F0370D" w:rsidP="00431515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DB627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 xml:space="preserve"> Ω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795E71" w14:textId="77777777" w:rsidR="00F0370D" w:rsidRPr="00DB627F" w:rsidRDefault="00F0370D" w:rsidP="00431515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RF</w:t>
            </w:r>
          </w:p>
          <w:p w14:paraId="5628CA40" w14:textId="77777777" w:rsidR="00F0370D" w:rsidRPr="00DB627F" w:rsidRDefault="00F0370D" w:rsidP="00431515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DB627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E3D1BD" w14:textId="77777777" w:rsidR="00F0370D" w:rsidRPr="00DB627F" w:rsidRDefault="00F0370D" w:rsidP="00431515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Kº</w:t>
            </w:r>
          </w:p>
          <w:p w14:paraId="3FF22D5B" w14:textId="77777777" w:rsidR="00F0370D" w:rsidRPr="00DB627F" w:rsidRDefault="00F0370D" w:rsidP="00431515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DB627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-4 </w:t>
            </w: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cm s</w:t>
            </w:r>
            <w:r w:rsidRPr="00DB627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C2D2E6" w14:textId="77777777" w:rsidR="00F0370D" w:rsidRPr="00DB627F" w:rsidRDefault="00F0370D" w:rsidP="00431515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  <w:p w14:paraId="7521AF66" w14:textId="77777777" w:rsidR="00F0370D" w:rsidRPr="00DB627F" w:rsidRDefault="00F0370D" w:rsidP="00431515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DB627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-2 </w:t>
            </w: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cm</w:t>
            </w:r>
            <w:r w:rsidRPr="00DB627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 xml:space="preserve"> s</w:t>
            </w:r>
            <w:r w:rsidRPr="00DB627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52C0D6" w14:textId="77777777" w:rsidR="00F0370D" w:rsidRPr="00DB627F" w:rsidRDefault="00F0370D" w:rsidP="00431515">
            <w:pPr>
              <w:spacing w:after="0" w:line="480" w:lineRule="auto"/>
              <w:jc w:val="center"/>
            </w:pPr>
            <w:r w:rsidRPr="00DB627F">
              <w:t>χ²</w:t>
            </w:r>
          </w:p>
          <w:p w14:paraId="09BC910F" w14:textId="77777777" w:rsidR="00F0370D" w:rsidRPr="00DB627F" w:rsidRDefault="00F0370D" w:rsidP="00431515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DB627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-4</w:t>
            </w:r>
          </w:p>
        </w:tc>
      </w:tr>
      <w:tr w:rsidR="00DB627F" w:rsidRPr="00DB627F" w14:paraId="5EF96C92" w14:textId="77777777" w:rsidTr="00431515">
        <w:trPr>
          <w:jc w:val="center"/>
        </w:trPr>
        <w:tc>
          <w:tcPr>
            <w:tcW w:w="18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570D891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OGPE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3115BB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755.4 ± 3.9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71B85B9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0.4 ± 0.0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E5B511" w14:textId="329B5125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48.0</w:t>
            </w:r>
            <w:r w:rsidR="00011DEB" w:rsidRPr="00DB62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="00011DEB" w:rsidRPr="00DB62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60231F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2.1 ± 0.4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301CDA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85.8 ± 1.0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CFA0B3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1.3 ± 0.0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B54D423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0.6 ± 0.2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5B05C7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52.9</w:t>
            </w:r>
          </w:p>
        </w:tc>
      </w:tr>
      <w:tr w:rsidR="00DB627F" w:rsidRPr="00DB627F" w14:paraId="175C7A61" w14:textId="77777777" w:rsidTr="00431515">
        <w:trPr>
          <w:jc w:val="center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C70F9B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GCM/OGPE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AE7CBB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789.9 ± 7.9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F40073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0.4 ± 0.1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C238FC" w14:textId="0F851A8D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53.7</w:t>
            </w:r>
            <w:r w:rsidR="00011DEB" w:rsidRPr="00DB62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="00011DEB" w:rsidRPr="00DB62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10E31B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1.0 ± 0.1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54831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89.8 ± 0.9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0F6148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3.1 ± 0.0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13ED22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1.0 ± 0.0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67D135B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87.6</w:t>
            </w:r>
          </w:p>
        </w:tc>
      </w:tr>
      <w:tr w:rsidR="00DB627F" w:rsidRPr="00DB627F" w14:paraId="0C601117" w14:textId="77777777" w:rsidTr="00431515">
        <w:trPr>
          <w:jc w:val="center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F996E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NaOH/GCM/OGPE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3DE1A9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763.4 ± 5.0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06DBEB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0.3 ± 0.0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2FCA2C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70.4 ± 1.3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6BC0F0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1.2 ± 0.1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D5B7E9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86.8 ± 0.0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FD683E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2.6 ± 0.1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950371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1.2 ± 0.0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7B1D5B3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73.0</w:t>
            </w:r>
          </w:p>
        </w:tc>
      </w:tr>
      <w:tr w:rsidR="00DB627F" w:rsidRPr="00DB627F" w14:paraId="1384EE71" w14:textId="77777777" w:rsidTr="00431515">
        <w:trPr>
          <w:jc w:val="center"/>
        </w:trPr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7C69C2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Fe</w:t>
            </w:r>
            <w:r w:rsidRPr="00DB627F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DB627F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</w:t>
            </w: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/GCM/OGPE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F21F7B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791.0 ± 0.1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AE69A9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0.3 ± 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181FCE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44.7 ± 0.7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891082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1.4 ± 0.2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4B2092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89.9 ± 1.6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2D569C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2.0 ± 0.1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6062C8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1.2 ± 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BA70C5" w14:textId="77777777" w:rsidR="00F0370D" w:rsidRPr="00DB627F" w:rsidRDefault="00F0370D" w:rsidP="00304FEC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27F">
              <w:rPr>
                <w:rFonts w:ascii="Times New Roman" w:hAnsi="Times New Roman" w:cs="Times New Roman"/>
                <w:sz w:val="20"/>
                <w:szCs w:val="20"/>
              </w:rPr>
              <w:t>67.6</w:t>
            </w:r>
          </w:p>
        </w:tc>
      </w:tr>
    </w:tbl>
    <w:p w14:paraId="6DBC135B" w14:textId="352F6759" w:rsidR="00F0370D" w:rsidRPr="00DB627F" w:rsidRDefault="00F0370D" w:rsidP="00431515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B627F">
        <w:rPr>
          <w:rFonts w:ascii="Times New Roman" w:hAnsi="Times New Roman" w:cs="Times New Roman"/>
          <w:sz w:val="24"/>
          <w:szCs w:val="24"/>
          <w:lang w:val="en-US"/>
        </w:rPr>
        <w:t xml:space="preserve">SD = </w:t>
      </w:r>
      <w:r w:rsidR="00C730E0" w:rsidRPr="00DB627F">
        <w:rPr>
          <w:rFonts w:ascii="Times New Roman" w:hAnsi="Times New Roman" w:cs="Times New Roman"/>
          <w:sz w:val="24"/>
          <w:szCs w:val="24"/>
          <w:lang w:val="en-US"/>
        </w:rPr>
        <w:t>Standard deviation</w:t>
      </w:r>
      <w:r w:rsidR="00011DEB" w:rsidRPr="00DB627F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DB627F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="00C730E0" w:rsidRPr="00DB627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geometric</w:t>
      </w:r>
      <w:r w:rsidRPr="00DB627F">
        <w:rPr>
          <w:rFonts w:ascii="Times New Roman" w:hAnsi="Times New Roman" w:cs="Times New Roman"/>
          <w:sz w:val="24"/>
          <w:szCs w:val="24"/>
          <w:lang w:val="en-US"/>
        </w:rPr>
        <w:t xml:space="preserve"> = 8,8 × 10</w:t>
      </w:r>
      <w:r w:rsidRPr="00DB627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-2 </w:t>
      </w:r>
      <w:r w:rsidRPr="00DB627F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DB627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011DEB" w:rsidRPr="00DB627F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DB627F">
        <w:rPr>
          <w:rFonts w:ascii="Times New Roman" w:hAnsi="Times New Roman" w:cs="Times New Roman"/>
          <w:sz w:val="24"/>
          <w:szCs w:val="24"/>
          <w:lang w:val="en-US"/>
        </w:rPr>
        <w:t xml:space="preserve"> RF (</w:t>
      </w:r>
      <w:r w:rsidR="00C730E0" w:rsidRPr="00DB627F">
        <w:rPr>
          <w:rFonts w:ascii="Times New Roman" w:hAnsi="Times New Roman" w:cs="Times New Roman"/>
          <w:sz w:val="24"/>
          <w:szCs w:val="24"/>
          <w:lang w:val="en-US"/>
        </w:rPr>
        <w:t>Roughness factor</w:t>
      </w:r>
      <w:r w:rsidRPr="00DB627F">
        <w:rPr>
          <w:rFonts w:ascii="Times New Roman" w:hAnsi="Times New Roman" w:cs="Times New Roman"/>
          <w:sz w:val="24"/>
          <w:szCs w:val="24"/>
          <w:lang w:val="en-US"/>
        </w:rPr>
        <w:t>) = A</w:t>
      </w:r>
      <w:r w:rsidR="00C730E0" w:rsidRPr="00DB627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Electrochemically</w:t>
      </w:r>
      <w:r w:rsidR="00C730E0" w:rsidRPr="00DB627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B627F">
        <w:rPr>
          <w:rFonts w:ascii="Times New Roman" w:hAnsi="Times New Roman" w:cs="Times New Roman"/>
          <w:sz w:val="24"/>
          <w:szCs w:val="24"/>
          <w:lang w:val="en-US"/>
        </w:rPr>
        <w:t>/A</w:t>
      </w:r>
      <w:r w:rsidR="00C730E0" w:rsidRPr="00DB627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geometric</w:t>
      </w:r>
      <w:r w:rsidRPr="00DB627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11DEB" w:rsidRPr="00DB627F">
        <w:rPr>
          <w:rFonts w:ascii="Times New Roman" w:hAnsi="Times New Roman" w:cs="Times New Roman"/>
          <w:sz w:val="24"/>
          <w:szCs w:val="24"/>
          <w:lang w:val="en-US"/>
        </w:rPr>
        <w:t xml:space="preserve">; ECSA = </w:t>
      </w:r>
      <w:r w:rsidR="00011DEB" w:rsidRPr="00DB627F">
        <w:rPr>
          <w:rFonts w:ascii="Times New Roman" w:hAnsi="Times New Roman" w:cs="Times New Roman"/>
          <w:sz w:val="20"/>
          <w:szCs w:val="20"/>
          <w:lang w:val="en-US"/>
        </w:rPr>
        <w:t>Electrochemically Surface area</w:t>
      </w:r>
    </w:p>
    <w:p w14:paraId="539A6C74" w14:textId="77777777" w:rsidR="00F0370D" w:rsidRPr="00DB627F" w:rsidRDefault="00F0370D" w:rsidP="00153B0D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bCs/>
          <w:lang w:val="en-US"/>
        </w:rPr>
      </w:pPr>
    </w:p>
    <w:p w14:paraId="55C3C7D4" w14:textId="77777777" w:rsidR="00153B0D" w:rsidRPr="00DB627F" w:rsidRDefault="00153B0D" w:rsidP="00153B0D">
      <w:pPr>
        <w:spacing w:before="120" w:after="120" w:line="48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126466BD" w14:textId="77777777" w:rsidR="00153B0D" w:rsidRPr="00DB627F" w:rsidRDefault="00153B0D" w:rsidP="00153B0D">
      <w:pPr>
        <w:spacing w:before="120" w:after="120" w:line="48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30C62DEA" w14:textId="77777777" w:rsidR="00153B0D" w:rsidRPr="00DB627F" w:rsidRDefault="00153B0D" w:rsidP="00153B0D">
      <w:pPr>
        <w:spacing w:before="120" w:after="120" w:line="48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DB627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1AD35A09" wp14:editId="482F410D">
            <wp:extent cx="5011067" cy="7427344"/>
            <wp:effectExtent l="0" t="0" r="0" b="254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37" r="7187" b="2197"/>
                    <a:stretch/>
                  </pic:blipFill>
                  <pic:spPr bwMode="auto">
                    <a:xfrm>
                      <a:off x="0" y="0"/>
                      <a:ext cx="5011947" cy="74286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F37DBE" w14:textId="375D4A33" w:rsidR="00153B0D" w:rsidRPr="00DB627F" w:rsidRDefault="00153B0D" w:rsidP="00153B0D">
      <w:pPr>
        <w:spacing w:before="120" w:after="120" w:line="360" w:lineRule="auto"/>
        <w:jc w:val="both"/>
        <w:rPr>
          <w:rFonts w:ascii="Times New Roman" w:eastAsia="Calibri" w:hAnsi="Times New Roman" w:cs="Times New Roman"/>
          <w:lang w:val="en-US"/>
        </w:rPr>
      </w:pPr>
      <w:r w:rsidRPr="00DB627F">
        <w:rPr>
          <w:rFonts w:ascii="Times New Roman" w:eastAsia="Calibri" w:hAnsi="Times New Roman" w:cs="Times New Roman"/>
          <w:b/>
          <w:bCs/>
          <w:lang w:val="en-US"/>
        </w:rPr>
        <w:t>Fig</w:t>
      </w:r>
      <w:r w:rsidR="003D2B69" w:rsidRPr="00DB627F">
        <w:rPr>
          <w:rFonts w:ascii="Times New Roman" w:eastAsia="Calibri" w:hAnsi="Times New Roman" w:cs="Times New Roman"/>
          <w:b/>
          <w:bCs/>
          <w:lang w:val="en-US"/>
        </w:rPr>
        <w:t>.</w:t>
      </w:r>
      <w:r w:rsidRPr="00DB627F">
        <w:rPr>
          <w:rFonts w:ascii="Times New Roman" w:eastAsia="Calibri" w:hAnsi="Times New Roman" w:cs="Times New Roman"/>
          <w:b/>
          <w:bCs/>
          <w:lang w:val="en-US"/>
        </w:rPr>
        <w:t xml:space="preserve"> S</w:t>
      </w:r>
      <w:r w:rsidR="00CF234C" w:rsidRPr="00DB627F">
        <w:rPr>
          <w:rFonts w:ascii="Times New Roman" w:eastAsia="Calibri" w:hAnsi="Times New Roman" w:cs="Times New Roman"/>
          <w:b/>
          <w:bCs/>
          <w:lang w:val="en-US"/>
        </w:rPr>
        <w:t>3</w:t>
      </w:r>
      <w:r w:rsidRPr="00DB627F">
        <w:rPr>
          <w:rFonts w:ascii="Times New Roman" w:eastAsia="Calibri" w:hAnsi="Times New Roman" w:cs="Times New Roman"/>
          <w:b/>
          <w:bCs/>
          <w:lang w:val="en-US"/>
        </w:rPr>
        <w:t>:</w:t>
      </w:r>
      <w:r w:rsidRPr="00DB627F">
        <w:rPr>
          <w:rFonts w:ascii="Times New Roman" w:eastAsia="Calibri" w:hAnsi="Times New Roman" w:cs="Times New Roman"/>
          <w:lang w:val="en-US"/>
        </w:rPr>
        <w:t xml:space="preserve"> Individual analytical curves for DA, 5-HT and </w:t>
      </w:r>
      <w:r w:rsidR="004079E4" w:rsidRPr="00DB627F">
        <w:rPr>
          <w:rFonts w:ascii="Times New Roman" w:eastAsia="Calibri" w:hAnsi="Times New Roman" w:cs="Times New Roman"/>
          <w:lang w:val="en-US"/>
        </w:rPr>
        <w:t>L-</w:t>
      </w:r>
      <w:r w:rsidRPr="00DB627F">
        <w:rPr>
          <w:rFonts w:ascii="Times New Roman" w:eastAsia="Calibri" w:hAnsi="Times New Roman" w:cs="Times New Roman"/>
          <w:lang w:val="en-US"/>
        </w:rPr>
        <w:t>T</w:t>
      </w:r>
      <w:r w:rsidR="004079E4" w:rsidRPr="00DB627F">
        <w:rPr>
          <w:rFonts w:ascii="Times New Roman" w:eastAsia="Calibri" w:hAnsi="Times New Roman" w:cs="Times New Roman"/>
          <w:lang w:val="en-US"/>
        </w:rPr>
        <w:t>rp</w:t>
      </w:r>
      <w:r w:rsidRPr="00DB627F">
        <w:rPr>
          <w:rFonts w:ascii="Times New Roman" w:eastAsia="Calibri" w:hAnsi="Times New Roman" w:cs="Times New Roman"/>
          <w:lang w:val="en-US"/>
        </w:rPr>
        <w:t xml:space="preserve"> with CPE/GC</w:t>
      </w:r>
      <w:r w:rsidR="004079E4" w:rsidRPr="00DB627F">
        <w:rPr>
          <w:rFonts w:ascii="Times New Roman" w:eastAsia="Calibri" w:hAnsi="Times New Roman" w:cs="Times New Roman"/>
          <w:lang w:val="en-US"/>
        </w:rPr>
        <w:t>/</w:t>
      </w:r>
      <w:r w:rsidRPr="00DB627F">
        <w:rPr>
          <w:rFonts w:ascii="Times New Roman" w:eastAsia="Calibri" w:hAnsi="Times New Roman" w:cs="Times New Roman"/>
          <w:lang w:val="en-US"/>
        </w:rPr>
        <w:t>Fe</w:t>
      </w:r>
      <w:r w:rsidR="004079E4" w:rsidRPr="00DB627F">
        <w:rPr>
          <w:rFonts w:ascii="Times New Roman" w:eastAsia="Calibri" w:hAnsi="Times New Roman" w:cs="Times New Roman"/>
          <w:vertAlign w:val="subscript"/>
          <w:lang w:val="en-US"/>
        </w:rPr>
        <w:t>3</w:t>
      </w:r>
      <w:r w:rsidR="004079E4" w:rsidRPr="00DB627F">
        <w:rPr>
          <w:rFonts w:ascii="Times New Roman" w:eastAsia="Calibri" w:hAnsi="Times New Roman" w:cs="Times New Roman"/>
          <w:lang w:val="en-US"/>
        </w:rPr>
        <w:t>O</w:t>
      </w:r>
      <w:r w:rsidR="004079E4" w:rsidRPr="00DB627F">
        <w:rPr>
          <w:rFonts w:ascii="Times New Roman" w:eastAsia="Calibri" w:hAnsi="Times New Roman" w:cs="Times New Roman"/>
          <w:vertAlign w:val="subscript"/>
          <w:lang w:val="en-US"/>
        </w:rPr>
        <w:t>4</w:t>
      </w:r>
      <w:r w:rsidRPr="00DB627F">
        <w:rPr>
          <w:rFonts w:ascii="Times New Roman" w:eastAsia="Calibri" w:hAnsi="Times New Roman" w:cs="Times New Roman"/>
          <w:lang w:val="en-US"/>
        </w:rPr>
        <w:t xml:space="preserve"> electrode. a) DA 0.039 µM, 5-HT and </w:t>
      </w:r>
      <w:r w:rsidR="004079E4" w:rsidRPr="00DB627F">
        <w:rPr>
          <w:rFonts w:ascii="Times New Roman" w:eastAsia="Calibri" w:hAnsi="Times New Roman" w:cs="Times New Roman"/>
          <w:lang w:val="en-US"/>
        </w:rPr>
        <w:t>L-</w:t>
      </w:r>
      <w:r w:rsidRPr="00DB627F">
        <w:rPr>
          <w:rFonts w:ascii="Times New Roman" w:eastAsia="Calibri" w:hAnsi="Times New Roman" w:cs="Times New Roman"/>
          <w:lang w:val="en-US"/>
        </w:rPr>
        <w:t>T</w:t>
      </w:r>
      <w:r w:rsidR="004079E4" w:rsidRPr="00DB627F">
        <w:rPr>
          <w:rFonts w:ascii="Times New Roman" w:eastAsia="Calibri" w:hAnsi="Times New Roman" w:cs="Times New Roman"/>
          <w:lang w:val="en-US"/>
        </w:rPr>
        <w:t>rp</w:t>
      </w:r>
      <w:r w:rsidRPr="00DB627F">
        <w:rPr>
          <w:rFonts w:ascii="Times New Roman" w:eastAsia="Calibri" w:hAnsi="Times New Roman" w:cs="Times New Roman"/>
          <w:lang w:val="en-US"/>
        </w:rPr>
        <w:t xml:space="preserve"> 0.078 µM b) DA 0.078 µM 0.156 µM to 5-HT and </w:t>
      </w:r>
      <w:r w:rsidR="004079E4" w:rsidRPr="00DB627F">
        <w:rPr>
          <w:rFonts w:ascii="Times New Roman" w:eastAsia="Calibri" w:hAnsi="Times New Roman" w:cs="Times New Roman"/>
          <w:lang w:val="en-US"/>
        </w:rPr>
        <w:t>L-</w:t>
      </w:r>
      <w:r w:rsidRPr="00DB627F">
        <w:rPr>
          <w:rFonts w:ascii="Times New Roman" w:eastAsia="Calibri" w:hAnsi="Times New Roman" w:cs="Times New Roman"/>
          <w:lang w:val="en-US"/>
        </w:rPr>
        <w:t>T</w:t>
      </w:r>
      <w:r w:rsidR="004079E4" w:rsidRPr="00DB627F">
        <w:rPr>
          <w:rFonts w:ascii="Times New Roman" w:eastAsia="Calibri" w:hAnsi="Times New Roman" w:cs="Times New Roman"/>
          <w:lang w:val="en-US"/>
        </w:rPr>
        <w:t>rp</w:t>
      </w:r>
      <w:r w:rsidRPr="00DB627F">
        <w:rPr>
          <w:rFonts w:ascii="Times New Roman" w:eastAsia="Calibri" w:hAnsi="Times New Roman" w:cs="Times New Roman"/>
          <w:lang w:val="en-US"/>
        </w:rPr>
        <w:t xml:space="preserve"> c) DA 0.156 µM, 5-HT and </w:t>
      </w:r>
      <w:r w:rsidR="004079E4" w:rsidRPr="00DB627F">
        <w:rPr>
          <w:rFonts w:ascii="Times New Roman" w:eastAsia="Calibri" w:hAnsi="Times New Roman" w:cs="Times New Roman"/>
          <w:lang w:val="en-US"/>
        </w:rPr>
        <w:t>L-</w:t>
      </w:r>
      <w:r w:rsidRPr="00DB627F">
        <w:rPr>
          <w:rFonts w:ascii="Times New Roman" w:eastAsia="Calibri" w:hAnsi="Times New Roman" w:cs="Times New Roman"/>
          <w:lang w:val="en-US"/>
        </w:rPr>
        <w:t>T</w:t>
      </w:r>
      <w:r w:rsidR="004079E4" w:rsidRPr="00DB627F">
        <w:rPr>
          <w:rFonts w:ascii="Times New Roman" w:eastAsia="Calibri" w:hAnsi="Times New Roman" w:cs="Times New Roman"/>
          <w:lang w:val="en-US"/>
        </w:rPr>
        <w:t>rp</w:t>
      </w:r>
      <w:r w:rsidRPr="00DB627F">
        <w:rPr>
          <w:rFonts w:ascii="Times New Roman" w:eastAsia="Calibri" w:hAnsi="Times New Roman" w:cs="Times New Roman"/>
          <w:lang w:val="en-US"/>
        </w:rPr>
        <w:t xml:space="preserve"> 0.312 µM d) DA 0.312 µM, 5-HT and </w:t>
      </w:r>
      <w:r w:rsidR="004079E4" w:rsidRPr="00DB627F">
        <w:rPr>
          <w:rFonts w:ascii="Times New Roman" w:eastAsia="Calibri" w:hAnsi="Times New Roman" w:cs="Times New Roman"/>
          <w:lang w:val="en-US"/>
        </w:rPr>
        <w:t>L-</w:t>
      </w:r>
      <w:r w:rsidRPr="00DB627F">
        <w:rPr>
          <w:rFonts w:ascii="Times New Roman" w:eastAsia="Calibri" w:hAnsi="Times New Roman" w:cs="Times New Roman"/>
          <w:lang w:val="en-US"/>
        </w:rPr>
        <w:t>T</w:t>
      </w:r>
      <w:r w:rsidR="004079E4" w:rsidRPr="00DB627F">
        <w:rPr>
          <w:rFonts w:ascii="Times New Roman" w:eastAsia="Calibri" w:hAnsi="Times New Roman" w:cs="Times New Roman"/>
          <w:lang w:val="en-US"/>
        </w:rPr>
        <w:t>rp</w:t>
      </w:r>
      <w:r w:rsidRPr="00DB627F">
        <w:rPr>
          <w:rFonts w:ascii="Times New Roman" w:eastAsia="Calibri" w:hAnsi="Times New Roman" w:cs="Times New Roman"/>
          <w:lang w:val="en-US"/>
        </w:rPr>
        <w:t xml:space="preserve"> 0.625 µM, e) DA 0.625 µM, 5-HT and </w:t>
      </w:r>
      <w:r w:rsidR="004079E4" w:rsidRPr="00DB627F">
        <w:rPr>
          <w:rFonts w:ascii="Times New Roman" w:eastAsia="Calibri" w:hAnsi="Times New Roman" w:cs="Times New Roman"/>
          <w:lang w:val="en-US"/>
        </w:rPr>
        <w:t>L-</w:t>
      </w:r>
      <w:r w:rsidRPr="00DB627F">
        <w:rPr>
          <w:rFonts w:ascii="Times New Roman" w:eastAsia="Calibri" w:hAnsi="Times New Roman" w:cs="Times New Roman"/>
          <w:lang w:val="en-US"/>
        </w:rPr>
        <w:t>T</w:t>
      </w:r>
      <w:r w:rsidR="004079E4" w:rsidRPr="00DB627F">
        <w:rPr>
          <w:rFonts w:ascii="Times New Roman" w:eastAsia="Calibri" w:hAnsi="Times New Roman" w:cs="Times New Roman"/>
          <w:lang w:val="en-US"/>
        </w:rPr>
        <w:t>rp</w:t>
      </w:r>
      <w:r w:rsidRPr="00DB627F">
        <w:rPr>
          <w:rFonts w:ascii="Times New Roman" w:eastAsia="Calibri" w:hAnsi="Times New Roman" w:cs="Times New Roman"/>
          <w:lang w:val="en-US"/>
        </w:rPr>
        <w:t xml:space="preserve"> 1.250 µM f) DA 1.250 µM, 5-HT and </w:t>
      </w:r>
      <w:r w:rsidR="004079E4" w:rsidRPr="00DB627F">
        <w:rPr>
          <w:rFonts w:ascii="Times New Roman" w:eastAsia="Calibri" w:hAnsi="Times New Roman" w:cs="Times New Roman"/>
          <w:lang w:val="en-US"/>
        </w:rPr>
        <w:t>L-</w:t>
      </w:r>
      <w:r w:rsidRPr="00DB627F">
        <w:rPr>
          <w:rFonts w:ascii="Times New Roman" w:eastAsia="Calibri" w:hAnsi="Times New Roman" w:cs="Times New Roman"/>
          <w:lang w:val="en-US"/>
        </w:rPr>
        <w:t>T</w:t>
      </w:r>
      <w:r w:rsidR="004079E4" w:rsidRPr="00DB627F">
        <w:rPr>
          <w:rFonts w:ascii="Times New Roman" w:eastAsia="Calibri" w:hAnsi="Times New Roman" w:cs="Times New Roman"/>
          <w:lang w:val="en-US"/>
        </w:rPr>
        <w:t>rp</w:t>
      </w:r>
      <w:r w:rsidRPr="00DB627F">
        <w:rPr>
          <w:rFonts w:ascii="Times New Roman" w:eastAsia="Calibri" w:hAnsi="Times New Roman" w:cs="Times New Roman"/>
          <w:lang w:val="en-US"/>
        </w:rPr>
        <w:t xml:space="preserve"> 2.500 µM g) DA 2.500 µM, 5-HT and </w:t>
      </w:r>
      <w:r w:rsidR="004079E4" w:rsidRPr="00DB627F">
        <w:rPr>
          <w:rFonts w:ascii="Times New Roman" w:eastAsia="Calibri" w:hAnsi="Times New Roman" w:cs="Times New Roman"/>
          <w:lang w:val="en-US"/>
        </w:rPr>
        <w:t>L-</w:t>
      </w:r>
      <w:r w:rsidRPr="00DB627F">
        <w:rPr>
          <w:rFonts w:ascii="Times New Roman" w:eastAsia="Calibri" w:hAnsi="Times New Roman" w:cs="Times New Roman"/>
          <w:lang w:val="en-US"/>
        </w:rPr>
        <w:t>T</w:t>
      </w:r>
      <w:r w:rsidR="004079E4" w:rsidRPr="00DB627F">
        <w:rPr>
          <w:rFonts w:ascii="Times New Roman" w:eastAsia="Calibri" w:hAnsi="Times New Roman" w:cs="Times New Roman"/>
          <w:lang w:val="en-US"/>
        </w:rPr>
        <w:t>rp</w:t>
      </w:r>
      <w:r w:rsidRPr="00DB627F">
        <w:rPr>
          <w:rFonts w:ascii="Times New Roman" w:eastAsia="Calibri" w:hAnsi="Times New Roman" w:cs="Times New Roman"/>
          <w:lang w:val="en-US"/>
        </w:rPr>
        <w:t xml:space="preserve"> 5.000 µM h) DA 5.000 µM, 5-HT and </w:t>
      </w:r>
      <w:r w:rsidR="004079E4" w:rsidRPr="00DB627F">
        <w:rPr>
          <w:rFonts w:ascii="Times New Roman" w:eastAsia="Calibri" w:hAnsi="Times New Roman" w:cs="Times New Roman"/>
          <w:lang w:val="en-US"/>
        </w:rPr>
        <w:t>L-</w:t>
      </w:r>
      <w:r w:rsidRPr="00DB627F">
        <w:rPr>
          <w:rFonts w:ascii="Times New Roman" w:eastAsia="Calibri" w:hAnsi="Times New Roman" w:cs="Times New Roman"/>
          <w:lang w:val="en-US"/>
        </w:rPr>
        <w:t>T</w:t>
      </w:r>
      <w:r w:rsidR="004079E4" w:rsidRPr="00DB627F">
        <w:rPr>
          <w:rFonts w:ascii="Times New Roman" w:eastAsia="Calibri" w:hAnsi="Times New Roman" w:cs="Times New Roman"/>
          <w:lang w:val="en-US"/>
        </w:rPr>
        <w:t>rp</w:t>
      </w:r>
      <w:r w:rsidRPr="00DB627F">
        <w:rPr>
          <w:rFonts w:ascii="Times New Roman" w:eastAsia="Calibri" w:hAnsi="Times New Roman" w:cs="Times New Roman"/>
          <w:lang w:val="en-US"/>
        </w:rPr>
        <w:t xml:space="preserve"> 10.000 µM i) DA 10.000 µM, 5-HT and </w:t>
      </w:r>
      <w:r w:rsidR="004079E4" w:rsidRPr="00DB627F">
        <w:rPr>
          <w:rFonts w:ascii="Times New Roman" w:eastAsia="Calibri" w:hAnsi="Times New Roman" w:cs="Times New Roman"/>
          <w:lang w:val="en-US"/>
        </w:rPr>
        <w:t>L-</w:t>
      </w:r>
      <w:r w:rsidRPr="00DB627F">
        <w:rPr>
          <w:rFonts w:ascii="Times New Roman" w:eastAsia="Calibri" w:hAnsi="Times New Roman" w:cs="Times New Roman"/>
          <w:lang w:val="en-US"/>
        </w:rPr>
        <w:t>T</w:t>
      </w:r>
      <w:r w:rsidR="004079E4" w:rsidRPr="00DB627F">
        <w:rPr>
          <w:rFonts w:ascii="Times New Roman" w:eastAsia="Calibri" w:hAnsi="Times New Roman" w:cs="Times New Roman"/>
          <w:lang w:val="en-US"/>
        </w:rPr>
        <w:t>rp</w:t>
      </w:r>
      <w:r w:rsidRPr="00DB627F">
        <w:rPr>
          <w:rFonts w:ascii="Times New Roman" w:eastAsia="Calibri" w:hAnsi="Times New Roman" w:cs="Times New Roman"/>
          <w:lang w:val="en-US"/>
        </w:rPr>
        <w:t xml:space="preserve"> 20.000 µM.</w:t>
      </w:r>
    </w:p>
    <w:p w14:paraId="352BBE09" w14:textId="77777777" w:rsidR="00153B0D" w:rsidRPr="00DB627F" w:rsidRDefault="00153B0D" w:rsidP="00153B0D">
      <w:pPr>
        <w:spacing w:before="120" w:after="120" w:line="48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11BBC75E" w14:textId="63EB09F4" w:rsidR="00153B0D" w:rsidRPr="00DB627F" w:rsidRDefault="00153B0D" w:rsidP="00153B0D">
      <w:pPr>
        <w:suppressLineNumbers/>
        <w:suppressAutoHyphens/>
        <w:spacing w:before="120" w:after="120" w:line="48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pt-BR"/>
        </w:rPr>
      </w:pPr>
      <w:r w:rsidRPr="00DB627F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pt-BR"/>
        </w:rPr>
        <w:lastRenderedPageBreak/>
        <w:t>Table S</w:t>
      </w:r>
      <w:r w:rsidR="00CF234C" w:rsidRPr="00DB627F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pt-BR"/>
        </w:rPr>
        <w:t>2</w:t>
      </w:r>
      <w:r w:rsidRPr="00DB627F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pt-BR"/>
        </w:rPr>
        <w:t>:</w:t>
      </w:r>
      <w:r w:rsidRPr="00DB627F">
        <w:rPr>
          <w:rFonts w:ascii="Times New Roman" w:eastAsia="Times New Roman" w:hAnsi="Times New Roman" w:cs="Times New Roman"/>
          <w:sz w:val="20"/>
          <w:szCs w:val="20"/>
          <w:lang w:val="en-US" w:eastAsia="pt-BR"/>
        </w:rPr>
        <w:t xml:space="preserve"> Optimization of the instrumental parameters of the pulse application in the SWV.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DB627F" w:rsidRPr="00DB627F" w14:paraId="0E685591" w14:textId="77777777" w:rsidTr="0005128A">
        <w:trPr>
          <w:jc w:val="center"/>
        </w:trPr>
        <w:tc>
          <w:tcPr>
            <w:tcW w:w="2831" w:type="dxa"/>
            <w:tcBorders>
              <w:bottom w:val="single" w:sz="4" w:space="0" w:color="auto"/>
            </w:tcBorders>
          </w:tcPr>
          <w:p w14:paraId="6BDC0FD4" w14:textId="77777777" w:rsidR="00153B0D" w:rsidRPr="00DB627F" w:rsidRDefault="00153B0D" w:rsidP="00153B0D">
            <w:pPr>
              <w:suppressAutoHyphens/>
              <w:spacing w:before="120" w:after="120" w:line="48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</w:pPr>
            <w:r w:rsidRPr="00DB6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Parameter</w:t>
            </w: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14:paraId="74581812" w14:textId="77777777" w:rsidR="00153B0D" w:rsidRPr="00DB627F" w:rsidRDefault="00153B0D" w:rsidP="00153B0D">
            <w:pPr>
              <w:suppressAutoHyphens/>
              <w:spacing w:before="120" w:after="120" w:line="48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</w:pPr>
            <w:r w:rsidRPr="00DB6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 xml:space="preserve">Range </w:t>
            </w:r>
          </w:p>
        </w:tc>
        <w:tc>
          <w:tcPr>
            <w:tcW w:w="2832" w:type="dxa"/>
            <w:tcBorders>
              <w:bottom w:val="single" w:sz="4" w:space="0" w:color="auto"/>
            </w:tcBorders>
          </w:tcPr>
          <w:p w14:paraId="72A065A5" w14:textId="77777777" w:rsidR="00153B0D" w:rsidRPr="00DB627F" w:rsidRDefault="00153B0D" w:rsidP="00153B0D">
            <w:pPr>
              <w:suppressAutoHyphens/>
              <w:spacing w:before="120" w:after="120" w:line="48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</w:pPr>
            <w:r w:rsidRPr="00DB6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Optimized</w:t>
            </w:r>
          </w:p>
        </w:tc>
      </w:tr>
      <w:tr w:rsidR="00DB627F" w:rsidRPr="00DB627F" w14:paraId="6429B0D6" w14:textId="77777777" w:rsidTr="0005128A">
        <w:trPr>
          <w:jc w:val="center"/>
        </w:trPr>
        <w:tc>
          <w:tcPr>
            <w:tcW w:w="2831" w:type="dxa"/>
            <w:tcBorders>
              <w:top w:val="single" w:sz="4" w:space="0" w:color="auto"/>
              <w:bottom w:val="nil"/>
            </w:tcBorders>
          </w:tcPr>
          <w:p w14:paraId="53A7616F" w14:textId="77777777" w:rsidR="00153B0D" w:rsidRPr="00DB627F" w:rsidRDefault="00153B0D" w:rsidP="00153B0D">
            <w:pPr>
              <w:suppressAutoHyphens/>
              <w:spacing w:before="120" w:after="120" w:line="48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</w:pPr>
            <w:r w:rsidRPr="00DB6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Step potential   (mV)</w:t>
            </w:r>
          </w:p>
        </w:tc>
        <w:tc>
          <w:tcPr>
            <w:tcW w:w="2831" w:type="dxa"/>
            <w:tcBorders>
              <w:top w:val="single" w:sz="4" w:space="0" w:color="auto"/>
              <w:bottom w:val="nil"/>
            </w:tcBorders>
          </w:tcPr>
          <w:p w14:paraId="5751BD48" w14:textId="77777777" w:rsidR="00153B0D" w:rsidRPr="00DB627F" w:rsidRDefault="00153B0D" w:rsidP="00153B0D">
            <w:pPr>
              <w:suppressAutoHyphens/>
              <w:spacing w:before="120" w:after="120" w:line="48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</w:pPr>
            <w:r w:rsidRPr="00DB6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1.0 – 15.0</w:t>
            </w:r>
          </w:p>
        </w:tc>
        <w:tc>
          <w:tcPr>
            <w:tcW w:w="2832" w:type="dxa"/>
            <w:tcBorders>
              <w:top w:val="single" w:sz="4" w:space="0" w:color="auto"/>
              <w:bottom w:val="nil"/>
            </w:tcBorders>
          </w:tcPr>
          <w:p w14:paraId="75D76AD0" w14:textId="77777777" w:rsidR="00153B0D" w:rsidRPr="00DB627F" w:rsidRDefault="00153B0D" w:rsidP="00153B0D">
            <w:pPr>
              <w:suppressAutoHyphens/>
              <w:spacing w:before="120" w:after="120" w:line="48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</w:pPr>
            <w:r w:rsidRPr="00DB6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7.0</w:t>
            </w:r>
          </w:p>
        </w:tc>
      </w:tr>
      <w:tr w:rsidR="00DB627F" w:rsidRPr="00DB627F" w14:paraId="358785D8" w14:textId="77777777" w:rsidTr="0005128A">
        <w:trPr>
          <w:jc w:val="center"/>
        </w:trPr>
        <w:tc>
          <w:tcPr>
            <w:tcW w:w="2831" w:type="dxa"/>
            <w:tcBorders>
              <w:top w:val="nil"/>
              <w:bottom w:val="nil"/>
            </w:tcBorders>
          </w:tcPr>
          <w:p w14:paraId="2E71E493" w14:textId="77777777" w:rsidR="00153B0D" w:rsidRPr="00DB627F" w:rsidRDefault="00153B0D" w:rsidP="00153B0D">
            <w:pPr>
              <w:suppressAutoHyphens/>
              <w:spacing w:before="120" w:after="120" w:line="48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</w:pPr>
            <w:r w:rsidRPr="00DB6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Amplitude   (mV)</w:t>
            </w:r>
          </w:p>
        </w:tc>
        <w:tc>
          <w:tcPr>
            <w:tcW w:w="2831" w:type="dxa"/>
            <w:tcBorders>
              <w:top w:val="nil"/>
              <w:bottom w:val="nil"/>
            </w:tcBorders>
          </w:tcPr>
          <w:p w14:paraId="625AA548" w14:textId="77777777" w:rsidR="00153B0D" w:rsidRPr="00DB627F" w:rsidRDefault="00153B0D" w:rsidP="00153B0D">
            <w:pPr>
              <w:suppressAutoHyphens/>
              <w:spacing w:before="120" w:after="120" w:line="48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</w:pPr>
            <w:r w:rsidRPr="00DB6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10.0 – 70.0</w:t>
            </w:r>
          </w:p>
        </w:tc>
        <w:tc>
          <w:tcPr>
            <w:tcW w:w="2832" w:type="dxa"/>
            <w:tcBorders>
              <w:top w:val="nil"/>
              <w:bottom w:val="nil"/>
            </w:tcBorders>
          </w:tcPr>
          <w:p w14:paraId="4A8398BE" w14:textId="77777777" w:rsidR="00153B0D" w:rsidRPr="00DB627F" w:rsidRDefault="00153B0D" w:rsidP="00153B0D">
            <w:pPr>
              <w:suppressAutoHyphens/>
              <w:spacing w:before="120" w:after="120" w:line="48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</w:pPr>
            <w:r w:rsidRPr="00DB6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40.0</w:t>
            </w:r>
          </w:p>
        </w:tc>
      </w:tr>
      <w:tr w:rsidR="00153B0D" w:rsidRPr="00DB627F" w14:paraId="22E33A7A" w14:textId="77777777" w:rsidTr="0005128A">
        <w:trPr>
          <w:jc w:val="center"/>
        </w:trPr>
        <w:tc>
          <w:tcPr>
            <w:tcW w:w="2831" w:type="dxa"/>
            <w:tcBorders>
              <w:top w:val="nil"/>
            </w:tcBorders>
          </w:tcPr>
          <w:p w14:paraId="2B267AA0" w14:textId="77777777" w:rsidR="00153B0D" w:rsidRPr="00DB627F" w:rsidRDefault="00153B0D" w:rsidP="00153B0D">
            <w:pPr>
              <w:suppressAutoHyphens/>
              <w:spacing w:before="120" w:after="120" w:line="48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</w:pPr>
            <w:r w:rsidRPr="00DB6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Frequency   (Hz)</w:t>
            </w:r>
          </w:p>
        </w:tc>
        <w:tc>
          <w:tcPr>
            <w:tcW w:w="2831" w:type="dxa"/>
            <w:tcBorders>
              <w:top w:val="nil"/>
            </w:tcBorders>
          </w:tcPr>
          <w:p w14:paraId="7E3B06B7" w14:textId="77777777" w:rsidR="00153B0D" w:rsidRPr="00DB627F" w:rsidRDefault="00153B0D" w:rsidP="00153B0D">
            <w:pPr>
              <w:suppressAutoHyphens/>
              <w:spacing w:before="120" w:after="120" w:line="48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</w:pPr>
            <w:r w:rsidRPr="00DB6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2.5 – 10.0</w:t>
            </w:r>
          </w:p>
        </w:tc>
        <w:tc>
          <w:tcPr>
            <w:tcW w:w="2832" w:type="dxa"/>
            <w:tcBorders>
              <w:top w:val="nil"/>
            </w:tcBorders>
          </w:tcPr>
          <w:p w14:paraId="397D9C55" w14:textId="77777777" w:rsidR="00153B0D" w:rsidRPr="00DB627F" w:rsidRDefault="00153B0D" w:rsidP="00153B0D">
            <w:pPr>
              <w:suppressAutoHyphens/>
              <w:spacing w:before="120" w:after="120" w:line="48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</w:pPr>
            <w:r w:rsidRPr="00DB6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7.5</w:t>
            </w:r>
          </w:p>
        </w:tc>
      </w:tr>
    </w:tbl>
    <w:p w14:paraId="2BF32332" w14:textId="77777777" w:rsidR="00430C98" w:rsidRPr="00DB627F" w:rsidRDefault="00430C98" w:rsidP="004D0B4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18079C" w14:textId="77777777" w:rsidR="00430C98" w:rsidRPr="00DB627F" w:rsidRDefault="00430C98" w:rsidP="004D0B4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FB90DF" w14:textId="3A789002" w:rsidR="005A6101" w:rsidRPr="00DB627F" w:rsidRDefault="00FF5984" w:rsidP="00F61747">
      <w:pPr>
        <w:spacing w:after="0" w:line="480" w:lineRule="auto"/>
        <w:rPr>
          <w:rFonts w:ascii="Times New Roman" w:hAnsi="Times New Roman"/>
          <w:sz w:val="24"/>
          <w:szCs w:val="24"/>
          <w:lang w:eastAsia="pt-BR"/>
        </w:rPr>
      </w:pPr>
      <w:r w:rsidRPr="00DB627F">
        <w:rPr>
          <w:rFonts w:ascii="Times New Roman" w:hAnsi="Times New Roman"/>
          <w:noProof/>
          <w:sz w:val="24"/>
          <w:szCs w:val="24"/>
          <w:lang w:val="en-IN" w:eastAsia="en-IN"/>
        </w:rPr>
        <w:drawing>
          <wp:inline distT="0" distB="0" distL="0" distR="0" wp14:anchorId="3E396D93" wp14:editId="41AED0D5">
            <wp:extent cx="5772150" cy="2276475"/>
            <wp:effectExtent l="0" t="0" r="0" b="9525"/>
            <wp:docPr id="10926129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612963" name="Picture 1092612963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5" t="3520" r="3351" b="29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2276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D806B3" w14:textId="7F3E096D" w:rsidR="00101DE3" w:rsidRPr="00DB627F" w:rsidRDefault="00CF234C">
      <w:pPr>
        <w:rPr>
          <w:rFonts w:ascii="Times New Roman" w:hAnsi="Times New Roman"/>
          <w:sz w:val="24"/>
          <w:szCs w:val="24"/>
          <w:lang w:eastAsia="pt-BR"/>
        </w:rPr>
      </w:pPr>
      <w:r w:rsidRPr="00DB627F">
        <w:rPr>
          <w:rFonts w:ascii="Times New Roman" w:hAnsi="Times New Roman"/>
          <w:b/>
          <w:bCs/>
          <w:sz w:val="24"/>
          <w:szCs w:val="24"/>
          <w:lang w:val="en-US" w:eastAsia="pt-BR"/>
        </w:rPr>
        <w:t>Fig. S4:</w:t>
      </w:r>
      <w:r w:rsidRPr="00DB627F">
        <w:rPr>
          <w:rFonts w:ascii="Times New Roman" w:hAnsi="Times New Roman"/>
          <w:sz w:val="24"/>
          <w:szCs w:val="24"/>
          <w:lang w:val="en-US" w:eastAsia="pt-BR"/>
        </w:rPr>
        <w:t xml:space="preserve"> </w:t>
      </w:r>
      <w:r w:rsidR="00C92E9F" w:rsidRPr="00DB627F">
        <w:rPr>
          <w:rFonts w:ascii="Times New Roman" w:hAnsi="Times New Roman"/>
          <w:sz w:val="24"/>
          <w:szCs w:val="24"/>
          <w:lang w:val="en-US" w:eastAsia="pt-BR"/>
        </w:rPr>
        <w:t xml:space="preserve">Repeatability, precision, and stability study. </w:t>
      </w:r>
      <w:r w:rsidR="00C92E9F" w:rsidRPr="00DB627F">
        <w:rPr>
          <w:rFonts w:ascii="Times New Roman" w:hAnsi="Times New Roman"/>
          <w:sz w:val="24"/>
          <w:szCs w:val="24"/>
          <w:lang w:eastAsia="pt-BR"/>
        </w:rPr>
        <w:t>A) Ep; B) Ip. [DA] = [5-HT] = [TRP] = 100 nM. [PB] = 0.2 M pH 7.5</w:t>
      </w:r>
      <w:bookmarkStart w:id="6" w:name="_GoBack"/>
      <w:bookmarkEnd w:id="6"/>
    </w:p>
    <w:sectPr w:rsidR="00101DE3" w:rsidRPr="00DB627F" w:rsidSect="00DB627F">
      <w:headerReference w:type="default" r:id="rId13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53B9D6" w14:textId="77777777" w:rsidR="00DB56BA" w:rsidRDefault="00DB56BA" w:rsidP="00BE6430">
      <w:pPr>
        <w:spacing w:after="0" w:line="240" w:lineRule="auto"/>
      </w:pPr>
      <w:r>
        <w:separator/>
      </w:r>
    </w:p>
  </w:endnote>
  <w:endnote w:type="continuationSeparator" w:id="0">
    <w:p w14:paraId="57A74345" w14:textId="77777777" w:rsidR="00DB56BA" w:rsidRDefault="00DB56BA" w:rsidP="00BE6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178260" w14:textId="77777777" w:rsidR="00DB56BA" w:rsidRDefault="00DB56BA" w:rsidP="00BE6430">
      <w:pPr>
        <w:spacing w:after="0" w:line="240" w:lineRule="auto"/>
      </w:pPr>
      <w:r>
        <w:separator/>
      </w:r>
    </w:p>
  </w:footnote>
  <w:footnote w:type="continuationSeparator" w:id="0">
    <w:p w14:paraId="39A6392E" w14:textId="77777777" w:rsidR="00DB56BA" w:rsidRDefault="00DB56BA" w:rsidP="00BE64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1363889"/>
      <w:docPartObj>
        <w:docPartGallery w:val="Page Numbers (Top of Page)"/>
        <w:docPartUnique/>
      </w:docPartObj>
    </w:sdtPr>
    <w:sdtEndPr/>
    <w:sdtContent>
      <w:p w14:paraId="62925393" w14:textId="008CD2E8" w:rsidR="00E15F35" w:rsidRDefault="00E15F35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627F">
          <w:rPr>
            <w:noProof/>
          </w:rPr>
          <w:t>1</w:t>
        </w:r>
        <w:r>
          <w:fldChar w:fldCharType="end"/>
        </w:r>
      </w:p>
    </w:sdtContent>
  </w:sdt>
  <w:p w14:paraId="229D0B8A" w14:textId="77777777" w:rsidR="00E15F35" w:rsidRDefault="00E15F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E5A32"/>
    <w:multiLevelType w:val="hybridMultilevel"/>
    <w:tmpl w:val="386291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otal_Editing_Time" w:val="190"/>
  </w:docVars>
  <w:rsids>
    <w:rsidRoot w:val="00D4331E"/>
    <w:rsid w:val="000002A0"/>
    <w:rsid w:val="00002245"/>
    <w:rsid w:val="00006161"/>
    <w:rsid w:val="00011DEB"/>
    <w:rsid w:val="0001292C"/>
    <w:rsid w:val="00012B97"/>
    <w:rsid w:val="00017E3D"/>
    <w:rsid w:val="00025397"/>
    <w:rsid w:val="00031315"/>
    <w:rsid w:val="00032DC0"/>
    <w:rsid w:val="00035CAA"/>
    <w:rsid w:val="000368C0"/>
    <w:rsid w:val="00047306"/>
    <w:rsid w:val="00047F92"/>
    <w:rsid w:val="000510D9"/>
    <w:rsid w:val="00051F26"/>
    <w:rsid w:val="000576C5"/>
    <w:rsid w:val="000606CC"/>
    <w:rsid w:val="00063FB9"/>
    <w:rsid w:val="00064FD1"/>
    <w:rsid w:val="000676F3"/>
    <w:rsid w:val="00067A0F"/>
    <w:rsid w:val="00071565"/>
    <w:rsid w:val="000718BE"/>
    <w:rsid w:val="0007521E"/>
    <w:rsid w:val="00081647"/>
    <w:rsid w:val="00085163"/>
    <w:rsid w:val="00091694"/>
    <w:rsid w:val="00092A12"/>
    <w:rsid w:val="00094E94"/>
    <w:rsid w:val="000958FE"/>
    <w:rsid w:val="000A098B"/>
    <w:rsid w:val="000B3BAA"/>
    <w:rsid w:val="000C0D9E"/>
    <w:rsid w:val="000C1EA2"/>
    <w:rsid w:val="000C4FDD"/>
    <w:rsid w:val="000C5431"/>
    <w:rsid w:val="000C5AF8"/>
    <w:rsid w:val="000D4725"/>
    <w:rsid w:val="000E2B75"/>
    <w:rsid w:val="000F1F04"/>
    <w:rsid w:val="000F54EF"/>
    <w:rsid w:val="000F70BA"/>
    <w:rsid w:val="00101DE3"/>
    <w:rsid w:val="001065C9"/>
    <w:rsid w:val="00112970"/>
    <w:rsid w:val="00113ECC"/>
    <w:rsid w:val="001155F3"/>
    <w:rsid w:val="00123F6E"/>
    <w:rsid w:val="00127E64"/>
    <w:rsid w:val="0013455A"/>
    <w:rsid w:val="00135A0F"/>
    <w:rsid w:val="00142B00"/>
    <w:rsid w:val="00147FB3"/>
    <w:rsid w:val="00150BC5"/>
    <w:rsid w:val="00153234"/>
    <w:rsid w:val="00153B0D"/>
    <w:rsid w:val="00156939"/>
    <w:rsid w:val="0015712F"/>
    <w:rsid w:val="00157B57"/>
    <w:rsid w:val="00160452"/>
    <w:rsid w:val="00163047"/>
    <w:rsid w:val="001630AD"/>
    <w:rsid w:val="00173734"/>
    <w:rsid w:val="00173E2B"/>
    <w:rsid w:val="0018244A"/>
    <w:rsid w:val="00184122"/>
    <w:rsid w:val="00192641"/>
    <w:rsid w:val="0019296D"/>
    <w:rsid w:val="001A1670"/>
    <w:rsid w:val="001A3E8A"/>
    <w:rsid w:val="001A432B"/>
    <w:rsid w:val="001A4D22"/>
    <w:rsid w:val="001A4EF7"/>
    <w:rsid w:val="001A560D"/>
    <w:rsid w:val="001A7532"/>
    <w:rsid w:val="001B11A6"/>
    <w:rsid w:val="001B1957"/>
    <w:rsid w:val="001B24D4"/>
    <w:rsid w:val="001B2D64"/>
    <w:rsid w:val="001B6CCF"/>
    <w:rsid w:val="001C661E"/>
    <w:rsid w:val="001E1AA5"/>
    <w:rsid w:val="001E22AE"/>
    <w:rsid w:val="001E2558"/>
    <w:rsid w:val="001F2F77"/>
    <w:rsid w:val="001F69D8"/>
    <w:rsid w:val="00200818"/>
    <w:rsid w:val="00203701"/>
    <w:rsid w:val="00205594"/>
    <w:rsid w:val="00212CFA"/>
    <w:rsid w:val="0021336F"/>
    <w:rsid w:val="00214048"/>
    <w:rsid w:val="00216DE3"/>
    <w:rsid w:val="0022100B"/>
    <w:rsid w:val="00223843"/>
    <w:rsid w:val="00223EDB"/>
    <w:rsid w:val="00224808"/>
    <w:rsid w:val="00224A5A"/>
    <w:rsid w:val="00227CA2"/>
    <w:rsid w:val="002339A8"/>
    <w:rsid w:val="0023539E"/>
    <w:rsid w:val="00236872"/>
    <w:rsid w:val="0023745C"/>
    <w:rsid w:val="00240355"/>
    <w:rsid w:val="00245A63"/>
    <w:rsid w:val="00251C04"/>
    <w:rsid w:val="00251D92"/>
    <w:rsid w:val="00254C20"/>
    <w:rsid w:val="00254DBE"/>
    <w:rsid w:val="0025549C"/>
    <w:rsid w:val="002603AC"/>
    <w:rsid w:val="002659AB"/>
    <w:rsid w:val="00265BF8"/>
    <w:rsid w:val="0027046E"/>
    <w:rsid w:val="00272110"/>
    <w:rsid w:val="0027715F"/>
    <w:rsid w:val="0028411E"/>
    <w:rsid w:val="002872E7"/>
    <w:rsid w:val="002877B1"/>
    <w:rsid w:val="00290655"/>
    <w:rsid w:val="002909B7"/>
    <w:rsid w:val="002922A4"/>
    <w:rsid w:val="002946DC"/>
    <w:rsid w:val="00296D53"/>
    <w:rsid w:val="00297E79"/>
    <w:rsid w:val="002A2C1F"/>
    <w:rsid w:val="002A3BBE"/>
    <w:rsid w:val="002B457C"/>
    <w:rsid w:val="002B52B8"/>
    <w:rsid w:val="002C1123"/>
    <w:rsid w:val="002D19AF"/>
    <w:rsid w:val="002D1E61"/>
    <w:rsid w:val="002D7359"/>
    <w:rsid w:val="002E2B45"/>
    <w:rsid w:val="002E32BB"/>
    <w:rsid w:val="002E781E"/>
    <w:rsid w:val="002F0446"/>
    <w:rsid w:val="002F08A0"/>
    <w:rsid w:val="002F144A"/>
    <w:rsid w:val="00307721"/>
    <w:rsid w:val="00310723"/>
    <w:rsid w:val="00323BD2"/>
    <w:rsid w:val="00336769"/>
    <w:rsid w:val="0033725A"/>
    <w:rsid w:val="00342E9A"/>
    <w:rsid w:val="00344E45"/>
    <w:rsid w:val="003538AC"/>
    <w:rsid w:val="00355C31"/>
    <w:rsid w:val="0035728C"/>
    <w:rsid w:val="00360781"/>
    <w:rsid w:val="00362C03"/>
    <w:rsid w:val="003630A6"/>
    <w:rsid w:val="0036640F"/>
    <w:rsid w:val="00367929"/>
    <w:rsid w:val="003721CC"/>
    <w:rsid w:val="00377447"/>
    <w:rsid w:val="0038190F"/>
    <w:rsid w:val="00382F8F"/>
    <w:rsid w:val="00383A79"/>
    <w:rsid w:val="00390F0C"/>
    <w:rsid w:val="003929EA"/>
    <w:rsid w:val="00393CFC"/>
    <w:rsid w:val="0039509A"/>
    <w:rsid w:val="0039675F"/>
    <w:rsid w:val="003A0493"/>
    <w:rsid w:val="003A3C9B"/>
    <w:rsid w:val="003A4B47"/>
    <w:rsid w:val="003A5C7E"/>
    <w:rsid w:val="003B369C"/>
    <w:rsid w:val="003C037A"/>
    <w:rsid w:val="003C23AE"/>
    <w:rsid w:val="003D2B69"/>
    <w:rsid w:val="003D2EAC"/>
    <w:rsid w:val="003D419D"/>
    <w:rsid w:val="003E0229"/>
    <w:rsid w:val="003E3D38"/>
    <w:rsid w:val="003F300F"/>
    <w:rsid w:val="003F3F2E"/>
    <w:rsid w:val="003F5AC0"/>
    <w:rsid w:val="003F6909"/>
    <w:rsid w:val="004079E4"/>
    <w:rsid w:val="00410138"/>
    <w:rsid w:val="00411A16"/>
    <w:rsid w:val="00411B06"/>
    <w:rsid w:val="00420187"/>
    <w:rsid w:val="00420292"/>
    <w:rsid w:val="00421C4C"/>
    <w:rsid w:val="00430C98"/>
    <w:rsid w:val="00431515"/>
    <w:rsid w:val="004356E3"/>
    <w:rsid w:val="00445536"/>
    <w:rsid w:val="00450B71"/>
    <w:rsid w:val="0045228A"/>
    <w:rsid w:val="004539CD"/>
    <w:rsid w:val="00453CF0"/>
    <w:rsid w:val="00460143"/>
    <w:rsid w:val="0046118B"/>
    <w:rsid w:val="00461765"/>
    <w:rsid w:val="00464C68"/>
    <w:rsid w:val="004668E3"/>
    <w:rsid w:val="0048365A"/>
    <w:rsid w:val="00485D5D"/>
    <w:rsid w:val="00491B64"/>
    <w:rsid w:val="004927F9"/>
    <w:rsid w:val="004939EE"/>
    <w:rsid w:val="00494584"/>
    <w:rsid w:val="004A19E0"/>
    <w:rsid w:val="004A2E2C"/>
    <w:rsid w:val="004A3E2C"/>
    <w:rsid w:val="004A4265"/>
    <w:rsid w:val="004A5584"/>
    <w:rsid w:val="004A599A"/>
    <w:rsid w:val="004A70B0"/>
    <w:rsid w:val="004A7618"/>
    <w:rsid w:val="004B04FE"/>
    <w:rsid w:val="004B1F95"/>
    <w:rsid w:val="004B4EC4"/>
    <w:rsid w:val="004C0005"/>
    <w:rsid w:val="004C1F5D"/>
    <w:rsid w:val="004C3238"/>
    <w:rsid w:val="004C3291"/>
    <w:rsid w:val="004D0B40"/>
    <w:rsid w:val="004D1D0F"/>
    <w:rsid w:val="004E2E37"/>
    <w:rsid w:val="004E4C5B"/>
    <w:rsid w:val="004F12AA"/>
    <w:rsid w:val="004F64C2"/>
    <w:rsid w:val="004F7C6F"/>
    <w:rsid w:val="005019C9"/>
    <w:rsid w:val="00502C05"/>
    <w:rsid w:val="00503892"/>
    <w:rsid w:val="00503A82"/>
    <w:rsid w:val="005063CA"/>
    <w:rsid w:val="0050679F"/>
    <w:rsid w:val="005111B4"/>
    <w:rsid w:val="005144D7"/>
    <w:rsid w:val="0051462B"/>
    <w:rsid w:val="00515EC2"/>
    <w:rsid w:val="0051665D"/>
    <w:rsid w:val="00520C79"/>
    <w:rsid w:val="005211ED"/>
    <w:rsid w:val="00524C0E"/>
    <w:rsid w:val="00527C11"/>
    <w:rsid w:val="00530955"/>
    <w:rsid w:val="00540B8B"/>
    <w:rsid w:val="00542FC1"/>
    <w:rsid w:val="0054371F"/>
    <w:rsid w:val="00545A3C"/>
    <w:rsid w:val="0055033E"/>
    <w:rsid w:val="00550F3C"/>
    <w:rsid w:val="00551A77"/>
    <w:rsid w:val="005574AE"/>
    <w:rsid w:val="005624C0"/>
    <w:rsid w:val="00565E74"/>
    <w:rsid w:val="00567795"/>
    <w:rsid w:val="005816C4"/>
    <w:rsid w:val="00582041"/>
    <w:rsid w:val="0058265F"/>
    <w:rsid w:val="00582C38"/>
    <w:rsid w:val="005844BD"/>
    <w:rsid w:val="00584E3B"/>
    <w:rsid w:val="0059163A"/>
    <w:rsid w:val="0059300E"/>
    <w:rsid w:val="005938E2"/>
    <w:rsid w:val="005963C8"/>
    <w:rsid w:val="005A220C"/>
    <w:rsid w:val="005A3B62"/>
    <w:rsid w:val="005A407A"/>
    <w:rsid w:val="005A5DC9"/>
    <w:rsid w:val="005A6101"/>
    <w:rsid w:val="005B029A"/>
    <w:rsid w:val="005B2BE9"/>
    <w:rsid w:val="005B32F4"/>
    <w:rsid w:val="005C05B2"/>
    <w:rsid w:val="005C0F38"/>
    <w:rsid w:val="005C10ED"/>
    <w:rsid w:val="005C11D8"/>
    <w:rsid w:val="005C48FE"/>
    <w:rsid w:val="005C5135"/>
    <w:rsid w:val="005D3C2D"/>
    <w:rsid w:val="005E4346"/>
    <w:rsid w:val="005E6D88"/>
    <w:rsid w:val="005E768D"/>
    <w:rsid w:val="005F1E18"/>
    <w:rsid w:val="005F5921"/>
    <w:rsid w:val="005F5EEB"/>
    <w:rsid w:val="005F5FE7"/>
    <w:rsid w:val="005F6FC2"/>
    <w:rsid w:val="00601926"/>
    <w:rsid w:val="00605F04"/>
    <w:rsid w:val="006162A9"/>
    <w:rsid w:val="00617D91"/>
    <w:rsid w:val="00621474"/>
    <w:rsid w:val="006338F7"/>
    <w:rsid w:val="006409C1"/>
    <w:rsid w:val="00650390"/>
    <w:rsid w:val="0066044E"/>
    <w:rsid w:val="006636FA"/>
    <w:rsid w:val="00667361"/>
    <w:rsid w:val="00670563"/>
    <w:rsid w:val="0067217A"/>
    <w:rsid w:val="006729EE"/>
    <w:rsid w:val="00673F49"/>
    <w:rsid w:val="00674ADB"/>
    <w:rsid w:val="00681662"/>
    <w:rsid w:val="00682D09"/>
    <w:rsid w:val="006837FA"/>
    <w:rsid w:val="006847E6"/>
    <w:rsid w:val="006855AB"/>
    <w:rsid w:val="00686DCB"/>
    <w:rsid w:val="0069232C"/>
    <w:rsid w:val="00694348"/>
    <w:rsid w:val="006A7D01"/>
    <w:rsid w:val="006B13EC"/>
    <w:rsid w:val="006B3FC6"/>
    <w:rsid w:val="006B49D2"/>
    <w:rsid w:val="006B56B9"/>
    <w:rsid w:val="006C21C7"/>
    <w:rsid w:val="006C3CB4"/>
    <w:rsid w:val="006C5C87"/>
    <w:rsid w:val="006C6633"/>
    <w:rsid w:val="006C6DE0"/>
    <w:rsid w:val="006D1072"/>
    <w:rsid w:val="006D46AB"/>
    <w:rsid w:val="006E00AF"/>
    <w:rsid w:val="006E3403"/>
    <w:rsid w:val="006E560B"/>
    <w:rsid w:val="006F4D2E"/>
    <w:rsid w:val="007027CE"/>
    <w:rsid w:val="00705DEC"/>
    <w:rsid w:val="00724B57"/>
    <w:rsid w:val="007275EA"/>
    <w:rsid w:val="00731256"/>
    <w:rsid w:val="007335E1"/>
    <w:rsid w:val="00735793"/>
    <w:rsid w:val="00735BEE"/>
    <w:rsid w:val="00740992"/>
    <w:rsid w:val="00745B20"/>
    <w:rsid w:val="007524B7"/>
    <w:rsid w:val="007536AF"/>
    <w:rsid w:val="00756B6E"/>
    <w:rsid w:val="0076038A"/>
    <w:rsid w:val="007643A3"/>
    <w:rsid w:val="00770C16"/>
    <w:rsid w:val="007737E3"/>
    <w:rsid w:val="00776D87"/>
    <w:rsid w:val="0078190E"/>
    <w:rsid w:val="00783935"/>
    <w:rsid w:val="00793B0B"/>
    <w:rsid w:val="00794B0E"/>
    <w:rsid w:val="00795881"/>
    <w:rsid w:val="00795F08"/>
    <w:rsid w:val="00797B50"/>
    <w:rsid w:val="007A02DD"/>
    <w:rsid w:val="007A5F2B"/>
    <w:rsid w:val="007A6ADE"/>
    <w:rsid w:val="007B086C"/>
    <w:rsid w:val="007B22F1"/>
    <w:rsid w:val="007B31BD"/>
    <w:rsid w:val="007C6D1C"/>
    <w:rsid w:val="007C7945"/>
    <w:rsid w:val="007D09A1"/>
    <w:rsid w:val="007D3568"/>
    <w:rsid w:val="007D529E"/>
    <w:rsid w:val="007D707D"/>
    <w:rsid w:val="007D7BD9"/>
    <w:rsid w:val="007E382B"/>
    <w:rsid w:val="007E5827"/>
    <w:rsid w:val="007E6F6D"/>
    <w:rsid w:val="007E7B52"/>
    <w:rsid w:val="0080139C"/>
    <w:rsid w:val="008026C8"/>
    <w:rsid w:val="00807127"/>
    <w:rsid w:val="00811691"/>
    <w:rsid w:val="00814918"/>
    <w:rsid w:val="00815DEA"/>
    <w:rsid w:val="0082156A"/>
    <w:rsid w:val="0082172D"/>
    <w:rsid w:val="00827A51"/>
    <w:rsid w:val="00827B15"/>
    <w:rsid w:val="00836ED5"/>
    <w:rsid w:val="0084546B"/>
    <w:rsid w:val="00846FBD"/>
    <w:rsid w:val="008516B2"/>
    <w:rsid w:val="00854060"/>
    <w:rsid w:val="00854204"/>
    <w:rsid w:val="00856F74"/>
    <w:rsid w:val="0088062B"/>
    <w:rsid w:val="0089244F"/>
    <w:rsid w:val="008A336C"/>
    <w:rsid w:val="008A3D7B"/>
    <w:rsid w:val="008B19B2"/>
    <w:rsid w:val="008B7162"/>
    <w:rsid w:val="008C0D61"/>
    <w:rsid w:val="008C1DDD"/>
    <w:rsid w:val="008C5598"/>
    <w:rsid w:val="008D05EB"/>
    <w:rsid w:val="008D4F22"/>
    <w:rsid w:val="008E04C9"/>
    <w:rsid w:val="008E4FFD"/>
    <w:rsid w:val="008F254F"/>
    <w:rsid w:val="008F42ED"/>
    <w:rsid w:val="008F6621"/>
    <w:rsid w:val="008F679E"/>
    <w:rsid w:val="0090425C"/>
    <w:rsid w:val="00905661"/>
    <w:rsid w:val="009067BA"/>
    <w:rsid w:val="0091363C"/>
    <w:rsid w:val="00913CA4"/>
    <w:rsid w:val="00915FE5"/>
    <w:rsid w:val="00920406"/>
    <w:rsid w:val="009207DC"/>
    <w:rsid w:val="00922C87"/>
    <w:rsid w:val="00925F33"/>
    <w:rsid w:val="00926844"/>
    <w:rsid w:val="00927EFD"/>
    <w:rsid w:val="009305E8"/>
    <w:rsid w:val="00940A5D"/>
    <w:rsid w:val="00940FA9"/>
    <w:rsid w:val="00942F3A"/>
    <w:rsid w:val="00944EFF"/>
    <w:rsid w:val="00945CA5"/>
    <w:rsid w:val="00950E10"/>
    <w:rsid w:val="00966442"/>
    <w:rsid w:val="0097082A"/>
    <w:rsid w:val="00971B1F"/>
    <w:rsid w:val="009763B3"/>
    <w:rsid w:val="009825EA"/>
    <w:rsid w:val="00983848"/>
    <w:rsid w:val="009854A6"/>
    <w:rsid w:val="00986B36"/>
    <w:rsid w:val="00986CD8"/>
    <w:rsid w:val="009A06E0"/>
    <w:rsid w:val="009A3DBC"/>
    <w:rsid w:val="009A7924"/>
    <w:rsid w:val="009B00BD"/>
    <w:rsid w:val="009B2181"/>
    <w:rsid w:val="009B4142"/>
    <w:rsid w:val="009B7A65"/>
    <w:rsid w:val="009C1A0F"/>
    <w:rsid w:val="009C745A"/>
    <w:rsid w:val="009D2129"/>
    <w:rsid w:val="009D3516"/>
    <w:rsid w:val="009D74FD"/>
    <w:rsid w:val="009E2374"/>
    <w:rsid w:val="009E3A5C"/>
    <w:rsid w:val="009F0994"/>
    <w:rsid w:val="009F4436"/>
    <w:rsid w:val="009F476D"/>
    <w:rsid w:val="009F4D43"/>
    <w:rsid w:val="009F68A3"/>
    <w:rsid w:val="00A0159F"/>
    <w:rsid w:val="00A03DFF"/>
    <w:rsid w:val="00A04D35"/>
    <w:rsid w:val="00A13895"/>
    <w:rsid w:val="00A14EFB"/>
    <w:rsid w:val="00A154FE"/>
    <w:rsid w:val="00A17DF6"/>
    <w:rsid w:val="00A21D1E"/>
    <w:rsid w:val="00A22682"/>
    <w:rsid w:val="00A25045"/>
    <w:rsid w:val="00A25152"/>
    <w:rsid w:val="00A35898"/>
    <w:rsid w:val="00A35E57"/>
    <w:rsid w:val="00A37FCA"/>
    <w:rsid w:val="00A40C41"/>
    <w:rsid w:val="00A44174"/>
    <w:rsid w:val="00A50CC0"/>
    <w:rsid w:val="00A53DC9"/>
    <w:rsid w:val="00A545DD"/>
    <w:rsid w:val="00A634A4"/>
    <w:rsid w:val="00A6355C"/>
    <w:rsid w:val="00A64516"/>
    <w:rsid w:val="00A67202"/>
    <w:rsid w:val="00A6BB1A"/>
    <w:rsid w:val="00A72F79"/>
    <w:rsid w:val="00A77A5C"/>
    <w:rsid w:val="00A81077"/>
    <w:rsid w:val="00A8534E"/>
    <w:rsid w:val="00A85BDE"/>
    <w:rsid w:val="00A971E1"/>
    <w:rsid w:val="00AA1487"/>
    <w:rsid w:val="00AA48C5"/>
    <w:rsid w:val="00AB1FD0"/>
    <w:rsid w:val="00AB2104"/>
    <w:rsid w:val="00AB31FE"/>
    <w:rsid w:val="00AB36E0"/>
    <w:rsid w:val="00AB38B8"/>
    <w:rsid w:val="00AB39AF"/>
    <w:rsid w:val="00AB6334"/>
    <w:rsid w:val="00AC0338"/>
    <w:rsid w:val="00AC15E1"/>
    <w:rsid w:val="00AC2E26"/>
    <w:rsid w:val="00AC4D07"/>
    <w:rsid w:val="00AD3B03"/>
    <w:rsid w:val="00AD4E77"/>
    <w:rsid w:val="00AD7041"/>
    <w:rsid w:val="00AD7052"/>
    <w:rsid w:val="00AD7ADF"/>
    <w:rsid w:val="00AD7F8E"/>
    <w:rsid w:val="00AE4914"/>
    <w:rsid w:val="00AE555D"/>
    <w:rsid w:val="00AE7E7C"/>
    <w:rsid w:val="00AF166D"/>
    <w:rsid w:val="00AF2323"/>
    <w:rsid w:val="00B04A93"/>
    <w:rsid w:val="00B07012"/>
    <w:rsid w:val="00B07123"/>
    <w:rsid w:val="00B17FC9"/>
    <w:rsid w:val="00B220E3"/>
    <w:rsid w:val="00B231FC"/>
    <w:rsid w:val="00B24465"/>
    <w:rsid w:val="00B24BC4"/>
    <w:rsid w:val="00B27693"/>
    <w:rsid w:val="00B30346"/>
    <w:rsid w:val="00B30733"/>
    <w:rsid w:val="00B32E6B"/>
    <w:rsid w:val="00B336AB"/>
    <w:rsid w:val="00B35D23"/>
    <w:rsid w:val="00B4770C"/>
    <w:rsid w:val="00B51574"/>
    <w:rsid w:val="00B515B7"/>
    <w:rsid w:val="00B52E34"/>
    <w:rsid w:val="00B550E5"/>
    <w:rsid w:val="00B561AB"/>
    <w:rsid w:val="00B64941"/>
    <w:rsid w:val="00B70BE0"/>
    <w:rsid w:val="00B8601F"/>
    <w:rsid w:val="00B86B60"/>
    <w:rsid w:val="00B86C28"/>
    <w:rsid w:val="00BA12A2"/>
    <w:rsid w:val="00BB289C"/>
    <w:rsid w:val="00BB5C53"/>
    <w:rsid w:val="00BB7A32"/>
    <w:rsid w:val="00BC29F3"/>
    <w:rsid w:val="00BC49F4"/>
    <w:rsid w:val="00BC73BC"/>
    <w:rsid w:val="00BC7F62"/>
    <w:rsid w:val="00BD2CAD"/>
    <w:rsid w:val="00BD2DEA"/>
    <w:rsid w:val="00BD3753"/>
    <w:rsid w:val="00BD3EAF"/>
    <w:rsid w:val="00BD4CF8"/>
    <w:rsid w:val="00BD6447"/>
    <w:rsid w:val="00BD6B43"/>
    <w:rsid w:val="00BE5B30"/>
    <w:rsid w:val="00BE6430"/>
    <w:rsid w:val="00BE7901"/>
    <w:rsid w:val="00BF4768"/>
    <w:rsid w:val="00BF5BD3"/>
    <w:rsid w:val="00C02A9E"/>
    <w:rsid w:val="00C06A34"/>
    <w:rsid w:val="00C0738C"/>
    <w:rsid w:val="00C0758D"/>
    <w:rsid w:val="00C111EE"/>
    <w:rsid w:val="00C1190F"/>
    <w:rsid w:val="00C11EBC"/>
    <w:rsid w:val="00C1260F"/>
    <w:rsid w:val="00C15765"/>
    <w:rsid w:val="00C16B23"/>
    <w:rsid w:val="00C174A3"/>
    <w:rsid w:val="00C326F6"/>
    <w:rsid w:val="00C3282F"/>
    <w:rsid w:val="00C32E68"/>
    <w:rsid w:val="00C36AC6"/>
    <w:rsid w:val="00C42A11"/>
    <w:rsid w:val="00C45B89"/>
    <w:rsid w:val="00C548F8"/>
    <w:rsid w:val="00C604C8"/>
    <w:rsid w:val="00C62F7E"/>
    <w:rsid w:val="00C63F99"/>
    <w:rsid w:val="00C643CF"/>
    <w:rsid w:val="00C730E0"/>
    <w:rsid w:val="00C75879"/>
    <w:rsid w:val="00C80140"/>
    <w:rsid w:val="00C8032E"/>
    <w:rsid w:val="00C847AE"/>
    <w:rsid w:val="00C850FE"/>
    <w:rsid w:val="00C877C1"/>
    <w:rsid w:val="00C92E9F"/>
    <w:rsid w:val="00C956A1"/>
    <w:rsid w:val="00C95DB1"/>
    <w:rsid w:val="00CA01BF"/>
    <w:rsid w:val="00CA0D8E"/>
    <w:rsid w:val="00CA6B86"/>
    <w:rsid w:val="00CB228B"/>
    <w:rsid w:val="00CB2D19"/>
    <w:rsid w:val="00CB30DC"/>
    <w:rsid w:val="00CB6470"/>
    <w:rsid w:val="00CB64A1"/>
    <w:rsid w:val="00CC0E42"/>
    <w:rsid w:val="00CC1501"/>
    <w:rsid w:val="00CC28A3"/>
    <w:rsid w:val="00CC77B0"/>
    <w:rsid w:val="00CE2B56"/>
    <w:rsid w:val="00CF081E"/>
    <w:rsid w:val="00CF234C"/>
    <w:rsid w:val="00CF29C9"/>
    <w:rsid w:val="00CF6E5F"/>
    <w:rsid w:val="00D05EAF"/>
    <w:rsid w:val="00D1113E"/>
    <w:rsid w:val="00D13915"/>
    <w:rsid w:val="00D1540D"/>
    <w:rsid w:val="00D161E4"/>
    <w:rsid w:val="00D2225D"/>
    <w:rsid w:val="00D235FA"/>
    <w:rsid w:val="00D26731"/>
    <w:rsid w:val="00D268C4"/>
    <w:rsid w:val="00D33B2F"/>
    <w:rsid w:val="00D4331E"/>
    <w:rsid w:val="00D43B93"/>
    <w:rsid w:val="00D43FFE"/>
    <w:rsid w:val="00D46018"/>
    <w:rsid w:val="00D61DAD"/>
    <w:rsid w:val="00D62C6F"/>
    <w:rsid w:val="00D64AAE"/>
    <w:rsid w:val="00D70C00"/>
    <w:rsid w:val="00D70C8D"/>
    <w:rsid w:val="00D73237"/>
    <w:rsid w:val="00D777C0"/>
    <w:rsid w:val="00D77AF1"/>
    <w:rsid w:val="00D801E0"/>
    <w:rsid w:val="00D81208"/>
    <w:rsid w:val="00D81767"/>
    <w:rsid w:val="00D84177"/>
    <w:rsid w:val="00D85176"/>
    <w:rsid w:val="00D85DB5"/>
    <w:rsid w:val="00D86AF5"/>
    <w:rsid w:val="00D90687"/>
    <w:rsid w:val="00D91FC1"/>
    <w:rsid w:val="00D95B42"/>
    <w:rsid w:val="00DA2893"/>
    <w:rsid w:val="00DA3268"/>
    <w:rsid w:val="00DA4AE3"/>
    <w:rsid w:val="00DB3A8B"/>
    <w:rsid w:val="00DB4302"/>
    <w:rsid w:val="00DB56BA"/>
    <w:rsid w:val="00DB627F"/>
    <w:rsid w:val="00DC160F"/>
    <w:rsid w:val="00DC27DA"/>
    <w:rsid w:val="00DC6B4C"/>
    <w:rsid w:val="00DD3259"/>
    <w:rsid w:val="00DD4BB1"/>
    <w:rsid w:val="00DE5C9D"/>
    <w:rsid w:val="00DE7E25"/>
    <w:rsid w:val="00DF6302"/>
    <w:rsid w:val="00DF7EEA"/>
    <w:rsid w:val="00E00BC9"/>
    <w:rsid w:val="00E00F20"/>
    <w:rsid w:val="00E02313"/>
    <w:rsid w:val="00E02527"/>
    <w:rsid w:val="00E03E9F"/>
    <w:rsid w:val="00E0722B"/>
    <w:rsid w:val="00E153A8"/>
    <w:rsid w:val="00E15B6D"/>
    <w:rsid w:val="00E15F35"/>
    <w:rsid w:val="00E17540"/>
    <w:rsid w:val="00E26F54"/>
    <w:rsid w:val="00E302E3"/>
    <w:rsid w:val="00E307A0"/>
    <w:rsid w:val="00E357C8"/>
    <w:rsid w:val="00E4070A"/>
    <w:rsid w:val="00E45C0D"/>
    <w:rsid w:val="00E471B2"/>
    <w:rsid w:val="00E512D2"/>
    <w:rsid w:val="00E51D9A"/>
    <w:rsid w:val="00E56655"/>
    <w:rsid w:val="00E64656"/>
    <w:rsid w:val="00E67121"/>
    <w:rsid w:val="00E67473"/>
    <w:rsid w:val="00E67E95"/>
    <w:rsid w:val="00E763D4"/>
    <w:rsid w:val="00E8068B"/>
    <w:rsid w:val="00E84E62"/>
    <w:rsid w:val="00E9323A"/>
    <w:rsid w:val="00E96635"/>
    <w:rsid w:val="00E97461"/>
    <w:rsid w:val="00EB4157"/>
    <w:rsid w:val="00EC0747"/>
    <w:rsid w:val="00EC3916"/>
    <w:rsid w:val="00EC3EE2"/>
    <w:rsid w:val="00EC5B34"/>
    <w:rsid w:val="00EC6753"/>
    <w:rsid w:val="00EC6F29"/>
    <w:rsid w:val="00ED1CBE"/>
    <w:rsid w:val="00ED3764"/>
    <w:rsid w:val="00ED54B0"/>
    <w:rsid w:val="00EE575C"/>
    <w:rsid w:val="00EE5D7A"/>
    <w:rsid w:val="00EF033F"/>
    <w:rsid w:val="00EF08EA"/>
    <w:rsid w:val="00EF0C00"/>
    <w:rsid w:val="00EF2025"/>
    <w:rsid w:val="00EF2A1A"/>
    <w:rsid w:val="00EF41FF"/>
    <w:rsid w:val="00EF5D24"/>
    <w:rsid w:val="00F0370D"/>
    <w:rsid w:val="00F05019"/>
    <w:rsid w:val="00F05E56"/>
    <w:rsid w:val="00F05FD4"/>
    <w:rsid w:val="00F1615A"/>
    <w:rsid w:val="00F22462"/>
    <w:rsid w:val="00F27F69"/>
    <w:rsid w:val="00F30A2F"/>
    <w:rsid w:val="00F30C3D"/>
    <w:rsid w:val="00F35A29"/>
    <w:rsid w:val="00F43BE5"/>
    <w:rsid w:val="00F51009"/>
    <w:rsid w:val="00F51F59"/>
    <w:rsid w:val="00F52469"/>
    <w:rsid w:val="00F61747"/>
    <w:rsid w:val="00F619AC"/>
    <w:rsid w:val="00F6259C"/>
    <w:rsid w:val="00F62C95"/>
    <w:rsid w:val="00F679F7"/>
    <w:rsid w:val="00F70ECE"/>
    <w:rsid w:val="00F768D6"/>
    <w:rsid w:val="00F77D81"/>
    <w:rsid w:val="00F81028"/>
    <w:rsid w:val="00F84124"/>
    <w:rsid w:val="00F864E5"/>
    <w:rsid w:val="00F92966"/>
    <w:rsid w:val="00F94FAA"/>
    <w:rsid w:val="00F96653"/>
    <w:rsid w:val="00F96AF9"/>
    <w:rsid w:val="00FA01B9"/>
    <w:rsid w:val="00FA42D1"/>
    <w:rsid w:val="00FB3DC4"/>
    <w:rsid w:val="00FC2451"/>
    <w:rsid w:val="00FC56A8"/>
    <w:rsid w:val="00FD1CC5"/>
    <w:rsid w:val="00FD2EF1"/>
    <w:rsid w:val="00FD535F"/>
    <w:rsid w:val="00FD5993"/>
    <w:rsid w:val="00FD5ECB"/>
    <w:rsid w:val="00FE281C"/>
    <w:rsid w:val="00FE4DDE"/>
    <w:rsid w:val="00FF4C5B"/>
    <w:rsid w:val="00FF59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0DF6C"/>
  <w15:docId w15:val="{C1D3516D-4052-4C4F-82BD-D407784CE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77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3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31E"/>
    <w:rPr>
      <w:rFonts w:ascii="Tahoma" w:hAnsi="Tahoma" w:cs="Tahoma"/>
      <w:sz w:val="16"/>
      <w:szCs w:val="16"/>
    </w:rPr>
  </w:style>
  <w:style w:type="character" w:customStyle="1" w:styleId="shorttext">
    <w:name w:val="short_text"/>
    <w:basedOn w:val="DefaultParagraphFont"/>
    <w:qFormat/>
    <w:rsid w:val="00D4331E"/>
  </w:style>
  <w:style w:type="table" w:styleId="TableGrid">
    <w:name w:val="Table Grid"/>
    <w:basedOn w:val="TableNormal"/>
    <w:uiPriority w:val="39"/>
    <w:rsid w:val="00735B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markable-pre-marked">
    <w:name w:val="remarkable-pre-marked"/>
    <w:rsid w:val="0036640F"/>
  </w:style>
  <w:style w:type="character" w:customStyle="1" w:styleId="hps">
    <w:name w:val="hps"/>
    <w:qFormat/>
    <w:rsid w:val="0036640F"/>
  </w:style>
  <w:style w:type="paragraph" w:styleId="NormalWeb">
    <w:name w:val="Normal (Web)"/>
    <w:basedOn w:val="Normal"/>
    <w:uiPriority w:val="99"/>
    <w:unhideWhenUsed/>
    <w:rsid w:val="0036640F"/>
    <w:pPr>
      <w:spacing w:after="160" w:line="259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922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E64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430"/>
  </w:style>
  <w:style w:type="paragraph" w:styleId="Footer">
    <w:name w:val="footer"/>
    <w:basedOn w:val="Normal"/>
    <w:link w:val="FooterChar"/>
    <w:uiPriority w:val="99"/>
    <w:unhideWhenUsed/>
    <w:rsid w:val="00BE64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430"/>
  </w:style>
  <w:style w:type="paragraph" w:styleId="HTMLPreformatted">
    <w:name w:val="HTML Preformatted"/>
    <w:basedOn w:val="Normal"/>
    <w:link w:val="HTMLPreformattedChar"/>
    <w:uiPriority w:val="99"/>
    <w:unhideWhenUsed/>
    <w:rsid w:val="00AC03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C0338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Caption">
    <w:name w:val="caption"/>
    <w:basedOn w:val="Normal"/>
    <w:next w:val="Normal"/>
    <w:uiPriority w:val="35"/>
    <w:unhideWhenUsed/>
    <w:qFormat/>
    <w:rsid w:val="00BD2CAD"/>
    <w:pPr>
      <w:spacing w:line="240" w:lineRule="auto"/>
    </w:pPr>
    <w:rPr>
      <w:rFonts w:ascii="Times New Roman" w:eastAsia="Times New Roman" w:hAnsi="Times New Roman" w:cs="Times New Roman"/>
      <w:i/>
      <w:iCs/>
      <w:color w:val="1F497D" w:themeColor="text2"/>
      <w:sz w:val="18"/>
      <w:szCs w:val="18"/>
      <w:lang w:eastAsia="pt-BR"/>
    </w:rPr>
  </w:style>
  <w:style w:type="character" w:styleId="CommentReference">
    <w:name w:val="annotation reference"/>
    <w:basedOn w:val="DefaultParagraphFont"/>
    <w:uiPriority w:val="99"/>
    <w:semiHidden/>
    <w:unhideWhenUsed/>
    <w:rsid w:val="00FA42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42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42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2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2D1"/>
    <w:rPr>
      <w:b/>
      <w:bCs/>
      <w:sz w:val="20"/>
      <w:szCs w:val="20"/>
    </w:rPr>
  </w:style>
  <w:style w:type="character" w:customStyle="1" w:styleId="longtext">
    <w:name w:val="long_text"/>
    <w:qFormat/>
    <w:rsid w:val="009305E8"/>
  </w:style>
  <w:style w:type="paragraph" w:styleId="Revision">
    <w:name w:val="Revision"/>
    <w:hidden/>
    <w:uiPriority w:val="99"/>
    <w:semiHidden/>
    <w:rsid w:val="00A53DC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36AC6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36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2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science/article/pii/S0045653520316118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tiff"/><Relationship Id="rId4" Type="http://schemas.openxmlformats.org/officeDocument/2006/relationships/settings" Target="settings.xml"/><Relationship Id="rId9" Type="http://schemas.openxmlformats.org/officeDocument/2006/relationships/image" Target="media/image1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EC07C-6E27-4C80-90F0-9A168A51F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710</TotalTime>
  <Pages>5</Pages>
  <Words>461</Words>
  <Characters>2628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Dinesh R</cp:lastModifiedBy>
  <cp:revision>27</cp:revision>
  <cp:lastPrinted>2019-07-12T00:32:00Z</cp:lastPrinted>
  <dcterms:created xsi:type="dcterms:W3CDTF">2026-04-10T12:42:00Z</dcterms:created>
  <dcterms:modified xsi:type="dcterms:W3CDTF">2026-08-05T05:41:00Z</dcterms:modified>
</cp:coreProperties>
</file>