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C506F" w14:textId="58C5EE72" w:rsidR="009F2D3A" w:rsidRPr="001328D5" w:rsidRDefault="009F2D3A" w:rsidP="009F2D3A">
      <w:pPr>
        <w:rPr>
          <w:rStyle w:val="Hyperlink"/>
          <w:b/>
          <w:color w:val="000000" w:themeColor="text1"/>
          <w:lang w:val="en-US"/>
        </w:rPr>
      </w:pPr>
      <w:r w:rsidRPr="001328D5">
        <w:rPr>
          <w:rStyle w:val="Hyperlink"/>
          <w:b/>
          <w:color w:val="000000" w:themeColor="text1"/>
          <w:lang w:val="en-US"/>
        </w:rPr>
        <w:t>Appendices</w:t>
      </w:r>
    </w:p>
    <w:p w14:paraId="1D4675E9" w14:textId="77777777" w:rsidR="009F2D3A" w:rsidRPr="001328D5" w:rsidRDefault="009F2D3A" w:rsidP="009F2D3A">
      <w:pPr>
        <w:rPr>
          <w:rStyle w:val="Hyperlink"/>
          <w:b/>
          <w:color w:val="000000" w:themeColor="text1"/>
          <w:lang w:val="en-US"/>
        </w:rPr>
      </w:pPr>
    </w:p>
    <w:p w14:paraId="33263F57" w14:textId="77777777" w:rsidR="009F2D3A" w:rsidRPr="001328D5" w:rsidRDefault="009F2D3A" w:rsidP="009F2D3A">
      <w:pPr>
        <w:rPr>
          <w:rStyle w:val="Hyperlink"/>
          <w:color w:val="000000" w:themeColor="text1"/>
          <w:lang w:val="en-US"/>
        </w:rPr>
      </w:pPr>
      <w:r w:rsidRPr="001328D5">
        <w:rPr>
          <w:rStyle w:val="Hyperlink"/>
          <w:color w:val="000000" w:themeColor="text1"/>
          <w:lang w:val="en-US"/>
        </w:rPr>
        <w:t>A. Example Items Critical Thinking Tests</w:t>
      </w:r>
    </w:p>
    <w:p w14:paraId="5D58C252" w14:textId="77777777" w:rsidR="009F2D3A" w:rsidRPr="001328D5" w:rsidRDefault="009F2D3A" w:rsidP="009F2D3A">
      <w:pPr>
        <w:rPr>
          <w:rStyle w:val="Hyperlink"/>
          <w:color w:val="000000" w:themeColor="text1"/>
          <w:lang w:val="en-US"/>
        </w:rPr>
      </w:pPr>
      <w:r w:rsidRPr="001328D5">
        <w:rPr>
          <w:rStyle w:val="Hyperlink"/>
          <w:color w:val="000000" w:themeColor="text1"/>
          <w:lang w:val="en-US"/>
        </w:rPr>
        <w:t>B. Example Items Practice Conditions</w:t>
      </w:r>
    </w:p>
    <w:p w14:paraId="3123BC33" w14:textId="77777777" w:rsidR="009F2D3A" w:rsidRPr="001328D5" w:rsidRDefault="009F2D3A" w:rsidP="009F2D3A">
      <w:pPr>
        <w:jc w:val="center"/>
        <w:rPr>
          <w:rStyle w:val="Hyperlink"/>
          <w:b/>
          <w:color w:val="000000" w:themeColor="text1"/>
          <w:lang w:val="en-US"/>
        </w:rPr>
      </w:pPr>
      <w:r w:rsidRPr="001328D5">
        <w:rPr>
          <w:rStyle w:val="Hyperlink"/>
          <w:b/>
          <w:color w:val="000000" w:themeColor="text1"/>
          <w:lang w:val="en-US"/>
        </w:rPr>
        <w:br w:type="page"/>
      </w:r>
      <w:r w:rsidRPr="001328D5">
        <w:rPr>
          <w:rStyle w:val="Hyperlink"/>
          <w:b/>
          <w:color w:val="000000" w:themeColor="text1"/>
          <w:lang w:val="en-US"/>
        </w:rPr>
        <w:lastRenderedPageBreak/>
        <w:t>A. Example Items Critical Thinking Tests</w:t>
      </w:r>
    </w:p>
    <w:p w14:paraId="42F7C665" w14:textId="77777777" w:rsidR="009F2D3A" w:rsidRPr="001328D5" w:rsidRDefault="009F2D3A" w:rsidP="00CD1DA7">
      <w:pPr>
        <w:autoSpaceDE w:val="0"/>
        <w:autoSpaceDN w:val="0"/>
        <w:adjustRightInd w:val="0"/>
        <w:rPr>
          <w:rFonts w:ascii="TimesNewRomanPSMT" w:hAnsi="TimesNewRomanPSMT" w:cs="TimesNewRomanPSMT"/>
          <w:lang w:val="en-US"/>
        </w:rPr>
      </w:pPr>
      <w:r w:rsidRPr="001328D5">
        <w:rPr>
          <w:rFonts w:ascii="TimesNewRomanPSMT" w:hAnsi="TimesNewRomanPSMT" w:cs="TimesNewRomanPSMT"/>
          <w:lang w:val="en-US"/>
        </w:rPr>
        <w:t>Below, we translated an example item of each task category administered in the critical thinking tests (* = correct answer) and the explanation.</w:t>
      </w:r>
    </w:p>
    <w:p w14:paraId="3682F0AD" w14:textId="77777777" w:rsidR="009F2D3A" w:rsidRPr="001328D5" w:rsidRDefault="009F2D3A" w:rsidP="00CD1DA7">
      <w:pPr>
        <w:autoSpaceDE w:val="0"/>
        <w:autoSpaceDN w:val="0"/>
        <w:adjustRightInd w:val="0"/>
        <w:spacing w:before="120" w:line="480" w:lineRule="auto"/>
        <w:rPr>
          <w:b/>
          <w:lang w:val="en-US"/>
        </w:rPr>
      </w:pPr>
      <w:r w:rsidRPr="001328D5">
        <w:rPr>
          <w:b/>
          <w:lang w:val="en-US"/>
        </w:rPr>
        <w:t>Syllogistic reasoning item</w:t>
      </w:r>
    </w:p>
    <w:p w14:paraId="5857EA79" w14:textId="77777777" w:rsidR="009F2D3A" w:rsidRPr="001328D5" w:rsidRDefault="009F2D3A" w:rsidP="00CD1DA7">
      <w:pPr>
        <w:autoSpaceDE w:val="0"/>
        <w:autoSpaceDN w:val="0"/>
        <w:adjustRightInd w:val="0"/>
        <w:ind w:left="720"/>
        <w:rPr>
          <w:rFonts w:ascii="Verdana" w:hAnsi="Verdana" w:cstheme="minorHAnsi"/>
          <w:b/>
          <w:lang w:val="en-US"/>
        </w:rPr>
      </w:pPr>
      <w:r w:rsidRPr="001328D5">
        <w:rPr>
          <w:rFonts w:ascii="Verdana" w:hAnsi="Verdana" w:cstheme="minorHAnsi"/>
          <w:sz w:val="20"/>
          <w:szCs w:val="20"/>
          <w:lang w:val="en-US"/>
        </w:rPr>
        <w:t>Below, you will find two premises that you must assume are true.</w:t>
      </w:r>
      <w:r w:rsidRPr="001328D5">
        <w:rPr>
          <w:rFonts w:ascii="Verdana" w:hAnsi="Verdana" w:cstheme="minorHAnsi"/>
          <w:sz w:val="20"/>
          <w:szCs w:val="20"/>
          <w:lang w:val="en-US"/>
        </w:rPr>
        <w:br/>
        <w:t>Indicate whether the conclusion follows logically from the given premises.</w:t>
      </w:r>
      <w:r w:rsidRPr="001328D5">
        <w:rPr>
          <w:rFonts w:ascii="Verdana" w:hAnsi="Verdana" w:cstheme="minorHAnsi"/>
          <w:sz w:val="20"/>
          <w:szCs w:val="20"/>
          <w:lang w:val="en-US"/>
        </w:rPr>
        <w:br/>
      </w:r>
    </w:p>
    <w:p w14:paraId="3FCB04B1" w14:textId="77777777" w:rsidR="009F2D3A" w:rsidRPr="001328D5" w:rsidRDefault="009F2D3A" w:rsidP="009F2D3A">
      <w:pPr>
        <w:ind w:left="720"/>
        <w:rPr>
          <w:rFonts w:ascii="Verdana" w:hAnsi="Verdana" w:cstheme="minorHAnsi"/>
          <w:sz w:val="20"/>
          <w:szCs w:val="20"/>
          <w:lang w:val="en-US"/>
        </w:rPr>
      </w:pPr>
      <w:r w:rsidRPr="001328D5">
        <w:rPr>
          <w:rFonts w:ascii="Verdana" w:hAnsi="Verdana" w:cstheme="minorHAnsi"/>
          <w:sz w:val="20"/>
          <w:szCs w:val="20"/>
          <w:lang w:val="en-US"/>
        </w:rPr>
        <w:t>Premise 1.</w:t>
      </w:r>
      <w:r w:rsidRPr="001328D5">
        <w:rPr>
          <w:rFonts w:ascii="Verdana" w:hAnsi="Verdana" w:cstheme="minorHAnsi"/>
          <w:sz w:val="20"/>
          <w:szCs w:val="20"/>
          <w:lang w:val="en-US"/>
        </w:rPr>
        <w:tab/>
        <w:t>No safety instrument leads to decrease in incidents.</w:t>
      </w:r>
    </w:p>
    <w:p w14:paraId="6A7FC0E2" w14:textId="3B833D54" w:rsidR="009F2D3A" w:rsidRPr="001328D5" w:rsidRDefault="009F2D3A" w:rsidP="009F2D3A">
      <w:pPr>
        <w:ind w:left="2160" w:hanging="1440"/>
        <w:rPr>
          <w:rFonts w:ascii="Verdana" w:hAnsi="Verdana" w:cstheme="minorHAnsi"/>
          <w:sz w:val="20"/>
          <w:szCs w:val="20"/>
          <w:lang w:val="en-US"/>
        </w:rPr>
      </w:pPr>
      <w:r w:rsidRPr="001328D5">
        <w:rPr>
          <w:rFonts w:ascii="Verdana" w:hAnsi="Verdana" w:cstheme="minorHAnsi"/>
          <w:sz w:val="20"/>
          <w:szCs w:val="20"/>
          <w:lang w:val="en-US"/>
        </w:rPr>
        <w:t>Premise 2.</w:t>
      </w:r>
      <w:r w:rsidRPr="001328D5">
        <w:rPr>
          <w:rFonts w:ascii="Verdana" w:hAnsi="Verdana" w:cstheme="minorHAnsi"/>
          <w:sz w:val="20"/>
          <w:szCs w:val="20"/>
          <w:lang w:val="en-US"/>
        </w:rPr>
        <w:tab/>
        <w:t>Some risk inventories and evaluations (RIE’s) l</w:t>
      </w:r>
      <w:r w:rsidR="00CD1DA7" w:rsidRPr="001328D5">
        <w:rPr>
          <w:rFonts w:ascii="Verdana" w:hAnsi="Verdana" w:cstheme="minorHAnsi"/>
          <w:sz w:val="20"/>
          <w:szCs w:val="20"/>
          <w:lang w:val="en-US"/>
        </w:rPr>
        <w:t>ead to a decrease in</w:t>
      </w:r>
      <w:r w:rsidR="00CD1DA7" w:rsidRPr="001328D5">
        <w:rPr>
          <w:rFonts w:ascii="Verdana" w:hAnsi="Verdana" w:cstheme="minorHAnsi"/>
          <w:sz w:val="20"/>
          <w:szCs w:val="20"/>
          <w:lang w:val="en-US"/>
        </w:rPr>
        <w:br/>
        <w:t>incidents.</w:t>
      </w:r>
    </w:p>
    <w:p w14:paraId="42177BFD" w14:textId="77777777" w:rsidR="009F2D3A" w:rsidRPr="001328D5" w:rsidRDefault="009F2D3A" w:rsidP="009F2D3A">
      <w:pPr>
        <w:ind w:left="2160" w:hanging="1440"/>
        <w:rPr>
          <w:rFonts w:ascii="Verdana" w:hAnsi="Verdana" w:cstheme="minorHAnsi"/>
          <w:sz w:val="20"/>
          <w:szCs w:val="20"/>
          <w:lang w:val="en-US"/>
        </w:rPr>
      </w:pPr>
      <w:r w:rsidRPr="001328D5">
        <w:rPr>
          <w:rFonts w:ascii="Verdana" w:hAnsi="Verdana" w:cstheme="minorHAnsi"/>
          <w:sz w:val="20"/>
          <w:szCs w:val="20"/>
          <w:lang w:val="en-US"/>
        </w:rPr>
        <w:t>Conclusion:</w:t>
      </w:r>
      <w:r w:rsidRPr="001328D5">
        <w:rPr>
          <w:rFonts w:ascii="Verdana" w:hAnsi="Verdana" w:cstheme="minorHAnsi"/>
          <w:sz w:val="20"/>
          <w:szCs w:val="20"/>
          <w:lang w:val="en-US"/>
        </w:rPr>
        <w:tab/>
        <w:t>Some RIE’s are no safety instruments</w:t>
      </w:r>
    </w:p>
    <w:p w14:paraId="19FC633E" w14:textId="77777777" w:rsidR="009F2D3A" w:rsidRPr="001328D5" w:rsidRDefault="009F2D3A" w:rsidP="009F2D3A">
      <w:pPr>
        <w:ind w:left="720"/>
        <w:rPr>
          <w:rFonts w:ascii="Verdana" w:hAnsi="Verdana" w:cstheme="minorHAnsi"/>
          <w:sz w:val="20"/>
          <w:szCs w:val="20"/>
          <w:lang w:val="en-US"/>
        </w:rPr>
      </w:pPr>
    </w:p>
    <w:p w14:paraId="0277FC32" w14:textId="77777777" w:rsidR="009F2D3A" w:rsidRPr="001328D5" w:rsidRDefault="009F2D3A" w:rsidP="009F2D3A">
      <w:pPr>
        <w:pStyle w:val="ListParagraph"/>
        <w:numPr>
          <w:ilvl w:val="0"/>
          <w:numId w:val="27"/>
        </w:numPr>
        <w:rPr>
          <w:rFonts w:ascii="Verdana" w:hAnsi="Verdana" w:cstheme="minorHAnsi"/>
          <w:sz w:val="20"/>
          <w:szCs w:val="20"/>
          <w:lang w:val="en-US"/>
        </w:rPr>
      </w:pPr>
      <w:r w:rsidRPr="001328D5">
        <w:rPr>
          <w:rFonts w:ascii="Verdana" w:hAnsi="Verdana" w:cstheme="minorHAnsi"/>
          <w:sz w:val="20"/>
          <w:szCs w:val="20"/>
          <w:lang w:val="en-US"/>
        </w:rPr>
        <w:t>The conclusion follows logically from the premises*</w:t>
      </w:r>
    </w:p>
    <w:p w14:paraId="669DEF80" w14:textId="77777777" w:rsidR="0084203C" w:rsidRPr="001328D5" w:rsidRDefault="009F2D3A" w:rsidP="0084203C">
      <w:pPr>
        <w:pStyle w:val="ListParagraph"/>
        <w:numPr>
          <w:ilvl w:val="0"/>
          <w:numId w:val="27"/>
        </w:numPr>
        <w:rPr>
          <w:rFonts w:ascii="Verdana" w:hAnsi="Verdana" w:cstheme="minorHAnsi"/>
          <w:sz w:val="20"/>
          <w:szCs w:val="20"/>
          <w:lang w:val="en-US"/>
        </w:rPr>
      </w:pPr>
      <w:r w:rsidRPr="001328D5">
        <w:rPr>
          <w:rFonts w:ascii="Verdana" w:hAnsi="Verdana" w:cstheme="minorHAnsi"/>
          <w:sz w:val="20"/>
          <w:szCs w:val="20"/>
          <w:lang w:val="en-US"/>
        </w:rPr>
        <w:t>The conclusion does not follow logically from the premises</w:t>
      </w:r>
    </w:p>
    <w:p w14:paraId="4EF81260" w14:textId="081084F4" w:rsidR="0084203C" w:rsidRPr="001328D5" w:rsidRDefault="0084203C" w:rsidP="0084203C">
      <w:pPr>
        <w:ind w:left="720"/>
        <w:rPr>
          <w:rFonts w:ascii="Verdana" w:hAnsi="Verdana" w:cstheme="minorHAnsi"/>
          <w:sz w:val="20"/>
          <w:szCs w:val="20"/>
          <w:lang w:val="en-US"/>
        </w:rPr>
      </w:pPr>
      <w:r w:rsidRPr="001328D5">
        <w:rPr>
          <w:rFonts w:ascii="Verdana" w:hAnsi="Verdana" w:cstheme="minorHAnsi"/>
          <w:sz w:val="20"/>
          <w:szCs w:val="20"/>
          <w:lang w:val="en-US"/>
        </w:rPr>
        <w:br/>
        <w:t>Explain briefly why you chose this answer:</w:t>
      </w:r>
    </w:p>
    <w:p w14:paraId="7B4C9F60" w14:textId="77777777" w:rsidR="009F2D3A" w:rsidRPr="001328D5" w:rsidRDefault="009F2D3A" w:rsidP="009F2D3A">
      <w:pPr>
        <w:ind w:left="720"/>
        <w:contextualSpacing/>
        <w:rPr>
          <w:rFonts w:ascii="Verdana" w:hAnsi="Verdana" w:cstheme="minorHAnsi"/>
          <w:sz w:val="20"/>
          <w:szCs w:val="20"/>
          <w:lang w:val="en-US"/>
        </w:rPr>
      </w:pPr>
    </w:p>
    <w:p w14:paraId="07998F7F" w14:textId="77777777" w:rsidR="009F2D3A" w:rsidRPr="001328D5" w:rsidRDefault="009F2D3A" w:rsidP="009F2D3A">
      <w:pPr>
        <w:ind w:left="720"/>
        <w:rPr>
          <w:rFonts w:ascii="Verdana" w:hAnsi="Verdana"/>
          <w:i/>
          <w:sz w:val="20"/>
          <w:szCs w:val="20"/>
          <w:lang w:val="en-US"/>
        </w:rPr>
      </w:pPr>
      <w:r w:rsidRPr="00875D76">
        <w:rPr>
          <w:rFonts w:ascii="Verdana" w:hAnsi="Verdana"/>
          <w:i/>
          <w:noProof/>
          <w:sz w:val="20"/>
          <w:szCs w:val="20"/>
          <w:lang w:val="en-IN" w:eastAsia="en-IN"/>
        </w:rPr>
        <mc:AlternateContent>
          <mc:Choice Requires="wps">
            <w:drawing>
              <wp:anchor distT="45720" distB="45720" distL="114300" distR="114300" simplePos="0" relativeHeight="251653632" behindDoc="0" locked="0" layoutInCell="1" allowOverlap="1" wp14:anchorId="7412CE23" wp14:editId="107AFD65">
                <wp:simplePos x="0" y="0"/>
                <wp:positionH relativeFrom="column">
                  <wp:posOffset>447675</wp:posOffset>
                </wp:positionH>
                <wp:positionV relativeFrom="paragraph">
                  <wp:posOffset>8890</wp:posOffset>
                </wp:positionV>
                <wp:extent cx="4743450" cy="428625"/>
                <wp:effectExtent l="0" t="0" r="1905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428625"/>
                        </a:xfrm>
                        <a:prstGeom prst="rect">
                          <a:avLst/>
                        </a:prstGeom>
                        <a:solidFill>
                          <a:srgbClr val="FFFFFF"/>
                        </a:solidFill>
                        <a:ln w="9525">
                          <a:solidFill>
                            <a:srgbClr val="000000"/>
                          </a:solidFill>
                          <a:miter lim="800000"/>
                          <a:headEnd/>
                          <a:tailEnd/>
                        </a:ln>
                      </wps:spPr>
                      <wps:txbx>
                        <w:txbxContent>
                          <w:p w14:paraId="4E63CF78" w14:textId="77777777" w:rsidR="00665CE7" w:rsidRDefault="00665CE7" w:rsidP="009F2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412CE23" id="_x0000_t202" coordsize="21600,21600" o:spt="202" path="m,l,21600r21600,l21600,xe">
                <v:stroke joinstyle="miter"/>
                <v:path gradientshapeok="t" o:connecttype="rect"/>
              </v:shapetype>
              <v:shape id="Text Box 5" o:spid="_x0000_s1026" type="#_x0000_t202" style="position:absolute;left:0;text-align:left;margin-left:35.25pt;margin-top:.7pt;width:373.5pt;height:33.7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">
                <v:textbox>
                  <w:txbxContent>
                    <w:p w14:paraId="4E63CF78" w14:textId="77777777" w:rsidR="00665CE7" w:rsidRDefault="00665CE7" w:rsidP="009F2D3A"/>
                  </w:txbxContent>
                </v:textbox>
                <w10:wrap type="square"/>
              </v:shape>
            </w:pict>
          </mc:Fallback>
        </mc:AlternateContent>
      </w:r>
      <w:r w:rsidRPr="001328D5">
        <w:rPr>
          <w:rFonts w:ascii="Verdana" w:hAnsi="Verdana"/>
          <w:i/>
          <w:sz w:val="20"/>
          <w:szCs w:val="20"/>
          <w:lang w:val="en-US"/>
        </w:rPr>
        <w:br/>
      </w:r>
    </w:p>
    <w:p w14:paraId="2922B954" w14:textId="77777777" w:rsidR="009F2D3A" w:rsidRPr="001328D5" w:rsidRDefault="009F2D3A" w:rsidP="009F2D3A">
      <w:pPr>
        <w:ind w:left="720"/>
        <w:rPr>
          <w:rFonts w:ascii="Verdana" w:hAnsi="Verdana"/>
          <w:i/>
          <w:sz w:val="20"/>
          <w:szCs w:val="20"/>
          <w:lang w:val="en-US"/>
        </w:rPr>
      </w:pPr>
    </w:p>
    <w:p w14:paraId="342C9C37" w14:textId="5A4B8966" w:rsidR="009F2D3A" w:rsidRPr="001328D5" w:rsidRDefault="009F2D3A" w:rsidP="009F2D3A">
      <w:pPr>
        <w:ind w:left="720"/>
        <w:rPr>
          <w:rFonts w:ascii="Verdana" w:hAnsi="Verdana"/>
          <w:i/>
          <w:sz w:val="20"/>
          <w:szCs w:val="20"/>
          <w:lang w:val="en-US"/>
        </w:rPr>
      </w:pPr>
      <w:r w:rsidRPr="001328D5">
        <w:rPr>
          <w:rFonts w:ascii="Verdana" w:hAnsi="Verdana"/>
          <w:i/>
          <w:sz w:val="20"/>
          <w:szCs w:val="20"/>
          <w:lang w:val="en-US"/>
        </w:rPr>
        <w:t>Explanation: This assignment requires participants not to confuse logical validity of the conclusion with the believability of the conclusion, which probably seems unbelievable due to prior beliefs or real-world knowledge (RIE’s are well-known safety instruments in the domain of Safety and Security). For more</w:t>
      </w:r>
      <w:r w:rsidR="00CD1DA7" w:rsidRPr="001328D5">
        <w:rPr>
          <w:rFonts w:ascii="Verdana" w:hAnsi="Verdana"/>
          <w:i/>
          <w:sz w:val="20"/>
          <w:szCs w:val="20"/>
          <w:lang w:val="en-US"/>
        </w:rPr>
        <w:t xml:space="preserve"> information, see Evans (2002).</w:t>
      </w:r>
    </w:p>
    <w:p w14:paraId="2E71B582" w14:textId="77777777" w:rsidR="009F2D3A" w:rsidRPr="001328D5" w:rsidRDefault="009F2D3A" w:rsidP="009F2D3A">
      <w:pPr>
        <w:autoSpaceDE w:val="0"/>
        <w:autoSpaceDN w:val="0"/>
        <w:adjustRightInd w:val="0"/>
        <w:spacing w:line="480" w:lineRule="auto"/>
        <w:rPr>
          <w:b/>
          <w:lang w:val="en-US"/>
        </w:rPr>
      </w:pPr>
      <w:r w:rsidRPr="001328D5">
        <w:rPr>
          <w:b/>
          <w:lang w:val="en-US"/>
        </w:rPr>
        <w:t>Conjunction item</w:t>
      </w:r>
    </w:p>
    <w:p w14:paraId="5B4D19A9" w14:textId="77777777" w:rsidR="009F2D3A" w:rsidRPr="001328D5" w:rsidRDefault="009F2D3A" w:rsidP="00CD1DA7">
      <w:pPr>
        <w:autoSpaceDE w:val="0"/>
        <w:autoSpaceDN w:val="0"/>
        <w:adjustRightInd w:val="0"/>
        <w:ind w:left="720"/>
        <w:rPr>
          <w:rFonts w:ascii="Verdana" w:hAnsi="Verdana" w:cstheme="minorHAnsi"/>
          <w:sz w:val="20"/>
          <w:szCs w:val="20"/>
          <w:lang w:val="en-US"/>
        </w:rPr>
      </w:pPr>
      <w:r w:rsidRPr="001328D5">
        <w:rPr>
          <w:rFonts w:ascii="Verdana" w:hAnsi="Verdana" w:cstheme="minorHAnsi"/>
          <w:sz w:val="20"/>
          <w:szCs w:val="20"/>
          <w:lang w:val="en-US"/>
        </w:rPr>
        <w:t>The Dutch national police has investigated crime in the major cities of the Netherlands. The city Rotterdam was part of the research and was selected by chance from the list of cities. Which of the following statements is most likely? (Choose one answer).</w:t>
      </w:r>
      <w:r w:rsidRPr="001328D5">
        <w:rPr>
          <w:rFonts w:ascii="Verdana" w:hAnsi="Verdana" w:cstheme="minorHAnsi"/>
          <w:sz w:val="20"/>
          <w:szCs w:val="20"/>
          <w:lang w:val="en-US"/>
        </w:rPr>
        <w:br/>
      </w:r>
    </w:p>
    <w:p w14:paraId="37DE55A4" w14:textId="77777777" w:rsidR="009F2D3A" w:rsidRPr="001328D5" w:rsidRDefault="009F2D3A" w:rsidP="009F2D3A">
      <w:pPr>
        <w:pStyle w:val="ListParagraph"/>
        <w:numPr>
          <w:ilvl w:val="0"/>
          <w:numId w:val="27"/>
        </w:numPr>
        <w:rPr>
          <w:rFonts w:ascii="Verdana" w:hAnsi="Verdana" w:cstheme="minorHAnsi"/>
          <w:sz w:val="20"/>
          <w:szCs w:val="20"/>
          <w:lang w:val="en-US"/>
        </w:rPr>
      </w:pPr>
      <w:r w:rsidRPr="001328D5">
        <w:rPr>
          <w:rFonts w:ascii="Verdana" w:hAnsi="Verdana" w:cstheme="minorHAnsi"/>
          <w:sz w:val="20"/>
          <w:szCs w:val="20"/>
          <w:lang w:val="en-US"/>
        </w:rPr>
        <w:t>The Rotterdam police had to cut off staff and the number of street robberies in Rotterdam has increased</w:t>
      </w:r>
    </w:p>
    <w:p w14:paraId="5BEF2555" w14:textId="51BC846C" w:rsidR="0084203C" w:rsidRPr="001328D5" w:rsidRDefault="009F2D3A" w:rsidP="0084203C">
      <w:pPr>
        <w:pStyle w:val="ListParagraph"/>
        <w:numPr>
          <w:ilvl w:val="0"/>
          <w:numId w:val="27"/>
        </w:numPr>
        <w:rPr>
          <w:rFonts w:ascii="Verdana" w:hAnsi="Verdana" w:cstheme="minorHAnsi"/>
          <w:sz w:val="20"/>
          <w:szCs w:val="20"/>
          <w:lang w:val="en-US"/>
        </w:rPr>
      </w:pPr>
      <w:r w:rsidRPr="001328D5">
        <w:rPr>
          <w:rFonts w:ascii="Verdana" w:hAnsi="Verdana" w:cstheme="minorHAnsi"/>
          <w:sz w:val="20"/>
          <w:szCs w:val="20"/>
          <w:lang w:val="en-US"/>
        </w:rPr>
        <w:t>The number of street robberies in Rotterdam has increased*</w:t>
      </w:r>
      <w:r w:rsidR="0084203C" w:rsidRPr="001328D5">
        <w:rPr>
          <w:rFonts w:ascii="Verdana" w:hAnsi="Verdana" w:cstheme="minorHAnsi"/>
          <w:sz w:val="20"/>
          <w:szCs w:val="20"/>
          <w:lang w:val="en-US"/>
        </w:rPr>
        <w:br/>
      </w:r>
    </w:p>
    <w:p w14:paraId="55F5A09A" w14:textId="007807DF" w:rsidR="0084203C" w:rsidRPr="001328D5" w:rsidRDefault="0084203C" w:rsidP="0084203C">
      <w:pPr>
        <w:ind w:left="720"/>
        <w:rPr>
          <w:rFonts w:ascii="Verdana" w:hAnsi="Verdana" w:cstheme="minorHAnsi"/>
          <w:sz w:val="20"/>
          <w:szCs w:val="20"/>
          <w:lang w:val="en-US"/>
        </w:rPr>
      </w:pPr>
      <w:r w:rsidRPr="001328D5">
        <w:rPr>
          <w:rFonts w:ascii="Verdana" w:hAnsi="Verdana" w:cstheme="minorHAnsi"/>
          <w:sz w:val="20"/>
          <w:szCs w:val="20"/>
          <w:lang w:val="en-US"/>
        </w:rPr>
        <w:t>Explain briefly why you chose this answer:</w:t>
      </w:r>
    </w:p>
    <w:p w14:paraId="723DFBAA" w14:textId="77777777" w:rsidR="009F2D3A" w:rsidRPr="001328D5" w:rsidRDefault="009F2D3A" w:rsidP="009F2D3A">
      <w:pPr>
        <w:ind w:left="720"/>
        <w:rPr>
          <w:rFonts w:ascii="Verdana" w:hAnsi="Verdana" w:cstheme="minorHAnsi"/>
          <w:sz w:val="20"/>
          <w:szCs w:val="20"/>
          <w:lang w:val="en-US"/>
        </w:rPr>
      </w:pPr>
    </w:p>
    <w:p w14:paraId="63A86A53" w14:textId="77777777" w:rsidR="009F2D3A" w:rsidRPr="001328D5" w:rsidRDefault="009F2D3A" w:rsidP="009F2D3A">
      <w:pPr>
        <w:ind w:left="720"/>
        <w:rPr>
          <w:rFonts w:ascii="Verdana" w:hAnsi="Verdana"/>
          <w:i/>
          <w:sz w:val="20"/>
          <w:szCs w:val="20"/>
          <w:lang w:val="en-US"/>
        </w:rPr>
      </w:pPr>
      <w:r w:rsidRPr="00875D76">
        <w:rPr>
          <w:rFonts w:ascii="Verdana" w:hAnsi="Verdana"/>
          <w:i/>
          <w:noProof/>
          <w:sz w:val="20"/>
          <w:szCs w:val="20"/>
          <w:lang w:val="en-IN" w:eastAsia="en-IN"/>
        </w:rPr>
        <mc:AlternateContent>
          <mc:Choice Requires="wps">
            <w:drawing>
              <wp:anchor distT="45720" distB="45720" distL="114300" distR="114300" simplePos="0" relativeHeight="251654656" behindDoc="0" locked="0" layoutInCell="1" allowOverlap="1" wp14:anchorId="5957B5BA" wp14:editId="14E37697">
                <wp:simplePos x="0" y="0"/>
                <wp:positionH relativeFrom="column">
                  <wp:posOffset>447675</wp:posOffset>
                </wp:positionH>
                <wp:positionV relativeFrom="paragraph">
                  <wp:posOffset>8890</wp:posOffset>
                </wp:positionV>
                <wp:extent cx="4743450" cy="428625"/>
                <wp:effectExtent l="0" t="0" r="19050"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428625"/>
                        </a:xfrm>
                        <a:prstGeom prst="rect">
                          <a:avLst/>
                        </a:prstGeom>
                        <a:solidFill>
                          <a:srgbClr val="FFFFFF"/>
                        </a:solidFill>
                        <a:ln w="9525">
                          <a:solidFill>
                            <a:srgbClr val="000000"/>
                          </a:solidFill>
                          <a:miter lim="800000"/>
                          <a:headEnd/>
                          <a:tailEnd/>
                        </a:ln>
                      </wps:spPr>
                      <wps:txbx>
                        <w:txbxContent>
                          <w:p w14:paraId="35F15E11" w14:textId="77777777" w:rsidR="00665CE7" w:rsidRDefault="00665CE7" w:rsidP="009F2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957B5BA" id="Text Box 6" o:spid="_x0000_s1027" type="#_x0000_t202" style="position:absolute;left:0;text-align:left;margin-left:35.25pt;margin-top:.7pt;width:373.5pt;height:33.7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">
                <v:textbox>
                  <w:txbxContent>
                    <w:p w14:paraId="35F15E11" w14:textId="77777777" w:rsidR="00665CE7" w:rsidRDefault="00665CE7" w:rsidP="009F2D3A"/>
                  </w:txbxContent>
                </v:textbox>
                <w10:wrap type="square"/>
              </v:shape>
            </w:pict>
          </mc:Fallback>
        </mc:AlternateContent>
      </w:r>
      <w:r w:rsidRPr="001328D5">
        <w:rPr>
          <w:rFonts w:ascii="Verdana" w:hAnsi="Verdana"/>
          <w:i/>
          <w:sz w:val="20"/>
          <w:szCs w:val="20"/>
          <w:lang w:val="en-US"/>
        </w:rPr>
        <w:br/>
      </w:r>
    </w:p>
    <w:p w14:paraId="4F03E731" w14:textId="77777777" w:rsidR="009F2D3A" w:rsidRPr="001328D5" w:rsidRDefault="009F2D3A" w:rsidP="009F2D3A">
      <w:pPr>
        <w:ind w:left="720"/>
        <w:rPr>
          <w:rFonts w:ascii="Verdana" w:hAnsi="Verdana"/>
          <w:i/>
          <w:sz w:val="20"/>
          <w:szCs w:val="20"/>
          <w:lang w:val="en-US"/>
        </w:rPr>
      </w:pPr>
    </w:p>
    <w:p w14:paraId="63C91200" w14:textId="77777777" w:rsidR="009F2D3A" w:rsidRPr="001328D5" w:rsidRDefault="009F2D3A" w:rsidP="009F2D3A">
      <w:pPr>
        <w:ind w:left="720"/>
        <w:rPr>
          <w:rFonts w:ascii="Verdana" w:hAnsi="Verdana"/>
          <w:i/>
          <w:sz w:val="20"/>
          <w:szCs w:val="20"/>
          <w:lang w:val="en-US"/>
        </w:rPr>
      </w:pPr>
      <w:r w:rsidRPr="001328D5">
        <w:rPr>
          <w:rFonts w:ascii="Verdana" w:hAnsi="Verdana"/>
          <w:i/>
          <w:sz w:val="20"/>
          <w:szCs w:val="20"/>
          <w:lang w:val="en-US"/>
        </w:rPr>
        <w:t>Explanation: This assignment requires participants not to violate the conjunction rule that states that the probability of a conjunction cannot be more probable that one of its constituents. For more information, see Tversky and Kahneman (1983).</w:t>
      </w:r>
      <w:r w:rsidRPr="001328D5">
        <w:rPr>
          <w:rFonts w:ascii="Verdana" w:hAnsi="Verdana"/>
          <w:i/>
          <w:sz w:val="20"/>
          <w:szCs w:val="20"/>
          <w:lang w:val="en-US"/>
        </w:rPr>
        <w:br/>
      </w:r>
    </w:p>
    <w:p w14:paraId="33C4639E" w14:textId="77777777" w:rsidR="009F2D3A" w:rsidRPr="001328D5" w:rsidRDefault="009F2D3A" w:rsidP="009F2D3A">
      <w:pPr>
        <w:autoSpaceDE w:val="0"/>
        <w:autoSpaceDN w:val="0"/>
        <w:adjustRightInd w:val="0"/>
        <w:spacing w:line="480" w:lineRule="auto"/>
        <w:rPr>
          <w:b/>
          <w:lang w:val="en-US"/>
        </w:rPr>
      </w:pPr>
      <w:r w:rsidRPr="001328D5">
        <w:rPr>
          <w:b/>
          <w:lang w:val="en-US"/>
        </w:rPr>
        <w:t>Wason selection item</w:t>
      </w:r>
    </w:p>
    <w:p w14:paraId="7C0339FA" w14:textId="0092226F" w:rsidR="00CD1DA7" w:rsidRPr="001328D5" w:rsidRDefault="009F2D3A" w:rsidP="00CD1DA7">
      <w:pPr>
        <w:ind w:left="720"/>
        <w:rPr>
          <w:rFonts w:ascii="Verdana" w:hAnsi="Verdana"/>
          <w:sz w:val="20"/>
          <w:szCs w:val="20"/>
          <w:lang w:val="en-US"/>
        </w:rPr>
      </w:pPr>
      <w:r w:rsidRPr="001328D5">
        <w:rPr>
          <w:rFonts w:ascii="Verdana" w:hAnsi="Verdana"/>
          <w:sz w:val="20"/>
          <w:szCs w:val="20"/>
          <w:lang w:val="en-US"/>
        </w:rPr>
        <w:t>The Dutch airport Schiphol is keen on a substantial flight expansion. ‘No problem at all’, the airport claims. But is that really true? The additional flights may not produce negative environmental effects. Schiphol has had the following rule for years:</w:t>
      </w:r>
      <w:r w:rsidR="006B1BCD" w:rsidRPr="001328D5">
        <w:rPr>
          <w:rFonts w:ascii="Verdana" w:hAnsi="Verdana"/>
          <w:sz w:val="20"/>
          <w:szCs w:val="20"/>
          <w:lang w:val="en-US"/>
        </w:rPr>
        <w:br/>
      </w:r>
    </w:p>
    <w:p w14:paraId="4CD54E7C" w14:textId="77777777" w:rsidR="00CD1DA7" w:rsidRPr="001328D5" w:rsidRDefault="009F2D3A" w:rsidP="009F2D3A">
      <w:pPr>
        <w:ind w:left="720"/>
        <w:rPr>
          <w:rFonts w:ascii="Verdana" w:hAnsi="Verdana"/>
          <w:sz w:val="20"/>
          <w:szCs w:val="20"/>
          <w:lang w:val="en-US"/>
        </w:rPr>
      </w:pPr>
      <w:r w:rsidRPr="001328D5">
        <w:rPr>
          <w:rFonts w:ascii="Verdana" w:hAnsi="Verdana"/>
          <w:i/>
          <w:sz w:val="20"/>
          <w:szCs w:val="20"/>
          <w:lang w:val="en-US"/>
        </w:rPr>
        <w:t>If Schiphol increases the number of flights, the total CO</w:t>
      </w:r>
      <w:r w:rsidRPr="001328D5">
        <w:rPr>
          <w:rFonts w:ascii="Verdana" w:hAnsi="Verdana"/>
          <w:i/>
          <w:sz w:val="20"/>
          <w:szCs w:val="20"/>
          <w:vertAlign w:val="subscript"/>
          <w:lang w:val="en-US"/>
        </w:rPr>
        <w:t>2</w:t>
      </w:r>
      <w:r w:rsidRPr="001328D5">
        <w:rPr>
          <w:rFonts w:ascii="Verdana" w:hAnsi="Verdana"/>
          <w:i/>
          <w:sz w:val="20"/>
          <w:szCs w:val="20"/>
          <w:lang w:val="en-US"/>
        </w:rPr>
        <w:t xml:space="preserve"> emissions from air traffic must have decreased by 10% compared to the previous years.</w:t>
      </w:r>
    </w:p>
    <w:p w14:paraId="102E612B" w14:textId="02148AFD" w:rsidR="009F2D3A" w:rsidRPr="00BB4611" w:rsidRDefault="009F2D3A" w:rsidP="00CD1DA7">
      <w:pPr>
        <w:ind w:left="720"/>
        <w:rPr>
          <w:rFonts w:ascii="Verdana" w:hAnsi="Verdana"/>
          <w:sz w:val="20"/>
          <w:szCs w:val="20"/>
        </w:rPr>
      </w:pPr>
      <w:r w:rsidRPr="001328D5">
        <w:rPr>
          <w:rFonts w:ascii="Verdana" w:hAnsi="Verdana"/>
          <w:sz w:val="20"/>
          <w:szCs w:val="20"/>
          <w:lang w:val="en-US"/>
        </w:rPr>
        <w:t>In a presentation about the importance of Schiphol as ‘engine of the Dutch economy’, it is expertly explained that the aircraft of today fly even more economically and that the total CO</w:t>
      </w:r>
      <w:r w:rsidRPr="001328D5">
        <w:rPr>
          <w:rFonts w:ascii="Verdana" w:hAnsi="Verdana"/>
          <w:sz w:val="20"/>
          <w:szCs w:val="20"/>
          <w:vertAlign w:val="subscript"/>
          <w:lang w:val="en-US"/>
        </w:rPr>
        <w:t>2</w:t>
      </w:r>
      <w:r w:rsidRPr="001328D5">
        <w:rPr>
          <w:rFonts w:ascii="Verdana" w:hAnsi="Verdana"/>
          <w:sz w:val="20"/>
          <w:szCs w:val="20"/>
          <w:lang w:val="en-US"/>
        </w:rPr>
        <w:t xml:space="preserve"> emissions from air traffic decreased by 20% compared to last year.</w:t>
      </w:r>
      <w:r w:rsidR="006B1BCD" w:rsidRPr="001328D5">
        <w:rPr>
          <w:rFonts w:ascii="Verdana" w:hAnsi="Verdana"/>
          <w:sz w:val="20"/>
          <w:szCs w:val="20"/>
          <w:lang w:val="en-US"/>
        </w:rPr>
        <w:br/>
      </w:r>
      <w:r w:rsidRPr="001328D5">
        <w:rPr>
          <w:rFonts w:ascii="Verdana" w:hAnsi="Verdana"/>
          <w:sz w:val="20"/>
          <w:szCs w:val="20"/>
          <w:lang w:val="en-US"/>
        </w:rPr>
        <w:t xml:space="preserve">Assume that you are an official at the Dutch Ministry of Infrastructure and Environment and – based on the above rule – you have to decide whether Schiphol can realize the intended flight expansion. If the statements from the presentation are true, Schiphol would be allowed to continue the intended expansion. However, there are also indications that the claims of Schiphol are incorrect and that the airport has wakened the negative environmental effects of air traffic. You decide to have an independent researcher chart whether Schiphol has complied with the rule in the past. The researcher investigates four random years and draws up four separate reports. </w:t>
      </w:r>
      <w:r w:rsidRPr="00BB4611">
        <w:rPr>
          <w:rFonts w:ascii="Verdana" w:hAnsi="Verdana"/>
          <w:sz w:val="20"/>
          <w:szCs w:val="20"/>
        </w:rPr>
        <w:t>There are only two findings in each report:</w:t>
      </w:r>
    </w:p>
    <w:p w14:paraId="5E526E02" w14:textId="77777777" w:rsidR="009F2D3A" w:rsidRPr="001328D5" w:rsidRDefault="009F2D3A" w:rsidP="009F2D3A">
      <w:pPr>
        <w:pStyle w:val="ListParagraph"/>
        <w:numPr>
          <w:ilvl w:val="0"/>
          <w:numId w:val="28"/>
        </w:numPr>
        <w:ind w:left="1080"/>
        <w:rPr>
          <w:rFonts w:ascii="Verdana" w:hAnsi="Verdana"/>
          <w:sz w:val="20"/>
          <w:szCs w:val="20"/>
          <w:lang w:val="en-US"/>
        </w:rPr>
      </w:pPr>
      <w:r w:rsidRPr="001328D5">
        <w:rPr>
          <w:rFonts w:ascii="Verdana" w:hAnsi="Verdana"/>
          <w:sz w:val="20"/>
          <w:szCs w:val="20"/>
          <w:lang w:val="en-US"/>
        </w:rPr>
        <w:t>The total CO</w:t>
      </w:r>
      <w:r w:rsidRPr="001328D5">
        <w:rPr>
          <w:rFonts w:ascii="Verdana" w:hAnsi="Verdana"/>
          <w:sz w:val="20"/>
          <w:szCs w:val="20"/>
          <w:vertAlign w:val="subscript"/>
          <w:lang w:val="en-US"/>
        </w:rPr>
        <w:t>2</w:t>
      </w:r>
      <w:r w:rsidRPr="001328D5">
        <w:rPr>
          <w:rFonts w:ascii="Verdana" w:hAnsi="Verdana"/>
          <w:sz w:val="20"/>
          <w:szCs w:val="20"/>
          <w:lang w:val="en-US"/>
        </w:rPr>
        <w:t xml:space="preserve"> emissions from air traffic compared to the previous years did / did not decrease</w:t>
      </w:r>
    </w:p>
    <w:p w14:paraId="1B533632" w14:textId="77777777" w:rsidR="009F2D3A" w:rsidRPr="001328D5" w:rsidRDefault="009F2D3A" w:rsidP="009F2D3A">
      <w:pPr>
        <w:pStyle w:val="ListParagraph"/>
        <w:numPr>
          <w:ilvl w:val="0"/>
          <w:numId w:val="28"/>
        </w:numPr>
        <w:ind w:left="1080"/>
        <w:rPr>
          <w:rFonts w:ascii="Verdana" w:hAnsi="Verdana"/>
          <w:sz w:val="20"/>
          <w:szCs w:val="20"/>
          <w:lang w:val="en-US"/>
        </w:rPr>
      </w:pPr>
      <w:r w:rsidRPr="001328D5">
        <w:rPr>
          <w:rFonts w:ascii="Verdana" w:hAnsi="Verdana"/>
          <w:sz w:val="20"/>
          <w:szCs w:val="20"/>
          <w:lang w:val="en-US"/>
        </w:rPr>
        <w:t>Schiphol expanded / did not expand the number of flights that year</w:t>
      </w:r>
    </w:p>
    <w:p w14:paraId="6252CC1E" w14:textId="77777777" w:rsidR="009F2D3A" w:rsidRPr="001328D5" w:rsidRDefault="009F2D3A" w:rsidP="009F2D3A">
      <w:pPr>
        <w:ind w:left="720"/>
        <w:rPr>
          <w:rFonts w:ascii="Verdana" w:hAnsi="Verdana"/>
          <w:sz w:val="20"/>
          <w:szCs w:val="20"/>
          <w:lang w:val="en-US"/>
        </w:rPr>
      </w:pPr>
    </w:p>
    <w:p w14:paraId="1D6D7E55" w14:textId="1FE70B2C" w:rsidR="009F2D3A" w:rsidRPr="001328D5" w:rsidRDefault="009F2D3A" w:rsidP="009F2D3A">
      <w:pPr>
        <w:ind w:left="720"/>
        <w:rPr>
          <w:rFonts w:ascii="Verdana" w:hAnsi="Verdana"/>
          <w:sz w:val="20"/>
          <w:szCs w:val="20"/>
          <w:lang w:val="en-US"/>
        </w:rPr>
      </w:pPr>
      <w:r w:rsidRPr="001328D5">
        <w:rPr>
          <w:rFonts w:ascii="Verdana" w:hAnsi="Verdana"/>
          <w:sz w:val="20"/>
          <w:szCs w:val="20"/>
          <w:lang w:val="en-US"/>
        </w:rPr>
        <w:t>Below you see only one of the two findings from each of the four annual reports. You will have to read the entire report to find the second finding of the year in question. Which annual report(s) should you read to check whether Schiphol has complied with the rule in the past? Choose one or more of the options below, but only choose the options that are necessary to check if Schiphol had complied with the rule.</w:t>
      </w:r>
    </w:p>
    <w:p w14:paraId="7DA46AFA" w14:textId="77777777" w:rsidR="00CD1DA7" w:rsidRPr="001328D5" w:rsidRDefault="00CD1DA7" w:rsidP="009F2D3A">
      <w:pPr>
        <w:ind w:left="720"/>
        <w:rPr>
          <w:rFonts w:ascii="Verdana" w:hAnsi="Verdana"/>
          <w:sz w:val="20"/>
          <w:szCs w:val="20"/>
          <w:lang w:val="en-US"/>
        </w:rPr>
      </w:pPr>
    </w:p>
    <w:p w14:paraId="3D20736D" w14:textId="77777777" w:rsidR="00B95C78" w:rsidRDefault="00B95C78" w:rsidP="00B95C78">
      <w:pPr>
        <w:ind w:left="1080" w:firstLine="360"/>
        <w:rPr>
          <w:snapToGrid w:val="0"/>
          <w:color w:val="000000"/>
          <w:w w:val="0"/>
          <w:sz w:val="0"/>
          <w:szCs w:val="0"/>
          <w:u w:color="000000"/>
          <w:bdr w:val="none" w:sz="0" w:space="0" w:color="000000"/>
          <w:shd w:val="clear" w:color="000000" w:fill="000000"/>
          <w:lang w:val="x-none" w:eastAsia="x-none" w:bidi="x-none"/>
        </w:rPr>
      </w:pPr>
      <w:r w:rsidRPr="00935ACF">
        <w:rPr>
          <w:rFonts w:ascii="Verdana" w:hAnsi="Verdana"/>
          <w:noProof/>
          <w:sz w:val="20"/>
          <w:szCs w:val="20"/>
          <w:lang w:val="en-IN" w:eastAsia="en-IN"/>
        </w:rPr>
        <w:drawing>
          <wp:inline distT="0" distB="0" distL="0" distR="0" wp14:anchorId="20F8F684" wp14:editId="0A15D83C">
            <wp:extent cx="1188000" cy="1583009"/>
            <wp:effectExtent l="0" t="0" r="0" b="0"/>
            <wp:docPr id="2" name="Picture 2" descr="\\campus.eur.nl\users\home\60518lvp\Pictures\schipholexp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us.eur.nl\users\home\60518lvp\Pictures\schipholexpan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8000" cy="1583009"/>
                    </a:xfrm>
                    <a:prstGeom prst="rect">
                      <a:avLst/>
                    </a:prstGeom>
                    <a:noFill/>
                    <a:ln>
                      <a:noFill/>
                    </a:ln>
                  </pic:spPr>
                </pic:pic>
              </a:graphicData>
            </a:graphic>
          </wp:inline>
        </w:drawing>
      </w:r>
      <w:r w:rsidRPr="00935ACF">
        <w:rPr>
          <w:rFonts w:ascii="Verdana" w:hAnsi="Verdana"/>
          <w:noProof/>
          <w:sz w:val="20"/>
          <w:szCs w:val="20"/>
          <w:lang w:val="en-IN" w:eastAsia="en-IN"/>
        </w:rPr>
        <w:drawing>
          <wp:inline distT="0" distB="0" distL="0" distR="0" wp14:anchorId="031524B5" wp14:editId="5D2DDBFD">
            <wp:extent cx="1188000" cy="1583009"/>
            <wp:effectExtent l="0" t="0" r="0" b="0"/>
            <wp:docPr id="4" name="Picture 4" descr="\\campus.eur.nl\users\home\60518lvp\Pictures\schipholnotexp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mpus.eur.nl\users\home\60518lvp\Pictures\schipholnotexpan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8000" cy="1583009"/>
                    </a:xfrm>
                    <a:prstGeom prst="rect">
                      <a:avLst/>
                    </a:prstGeom>
                    <a:noFill/>
                    <a:ln>
                      <a:noFill/>
                    </a:ln>
                  </pic:spPr>
                </pic:pic>
              </a:graphicData>
            </a:graphic>
          </wp:inline>
        </w:drawing>
      </w:r>
      <w:r w:rsidRPr="00935ACF">
        <w:rPr>
          <w:snapToGrid w:val="0"/>
          <w:color w:val="000000"/>
          <w:w w:val="0"/>
          <w:sz w:val="0"/>
          <w:szCs w:val="0"/>
          <w:u w:color="000000"/>
          <w:bdr w:val="none" w:sz="0" w:space="0" w:color="000000"/>
          <w:shd w:val="clear" w:color="000000" w:fill="000000"/>
          <w:lang w:val="x-none" w:eastAsia="x-none" w:bidi="x-none"/>
        </w:rPr>
        <w:t xml:space="preserve"> </w:t>
      </w:r>
      <w:r w:rsidRPr="00935ACF">
        <w:rPr>
          <w:noProof/>
          <w:snapToGrid w:val="0"/>
          <w:color w:val="000000"/>
          <w:w w:val="0"/>
          <w:sz w:val="0"/>
          <w:szCs w:val="0"/>
          <w:u w:color="000000"/>
          <w:bdr w:val="none" w:sz="0" w:space="0" w:color="000000"/>
          <w:shd w:val="clear" w:color="000000" w:fill="000000"/>
          <w:lang w:val="en-IN" w:eastAsia="en-IN"/>
        </w:rPr>
        <w:drawing>
          <wp:inline distT="0" distB="0" distL="0" distR="0" wp14:anchorId="435D6782" wp14:editId="7158B499">
            <wp:extent cx="1188000" cy="1583009"/>
            <wp:effectExtent l="0" t="0" r="0" b="0"/>
            <wp:docPr id="12" name="Picture 12" descr="\\campus.eur.nl\users\home\60518lvp\Pictures\co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mpus.eur.nl\users\home\60518lvp\Pictures\co2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8000" cy="1583009"/>
                    </a:xfrm>
                    <a:prstGeom prst="rect">
                      <a:avLst/>
                    </a:prstGeom>
                    <a:noFill/>
                    <a:ln>
                      <a:noFill/>
                    </a:ln>
                  </pic:spPr>
                </pic:pic>
              </a:graphicData>
            </a:graphic>
          </wp:inline>
        </w:drawing>
      </w:r>
      <w:r w:rsidRPr="00935ACF">
        <w:rPr>
          <w:rFonts w:ascii="Verdana" w:hAnsi="Verdana"/>
          <w:noProof/>
          <w:sz w:val="20"/>
          <w:szCs w:val="20"/>
          <w:lang w:val="en-IN" w:eastAsia="en-IN"/>
        </w:rPr>
        <w:drawing>
          <wp:inline distT="0" distB="0" distL="0" distR="0" wp14:anchorId="731551A2" wp14:editId="13E99E07">
            <wp:extent cx="1188000" cy="1583009"/>
            <wp:effectExtent l="0" t="0" r="0" b="0"/>
            <wp:docPr id="11" name="Picture 11" descr="\\campus.eur.nl\users\home\60518lvp\Pictures\co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pus.eur.nl\users\home\60518lvp\Pictures\co2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8000" cy="1583009"/>
                    </a:xfrm>
                    <a:prstGeom prst="rect">
                      <a:avLst/>
                    </a:prstGeom>
                    <a:noFill/>
                    <a:ln>
                      <a:noFill/>
                    </a:ln>
                  </pic:spPr>
                </pic:pic>
              </a:graphicData>
            </a:graphic>
          </wp:inline>
        </w:drawing>
      </w:r>
      <w:r w:rsidRPr="00935ACF">
        <w:rPr>
          <w:snapToGrid w:val="0"/>
          <w:color w:val="000000"/>
          <w:w w:val="0"/>
          <w:sz w:val="0"/>
          <w:szCs w:val="0"/>
          <w:u w:color="000000"/>
          <w:bdr w:val="none" w:sz="0" w:space="0" w:color="000000"/>
          <w:shd w:val="clear" w:color="000000" w:fill="000000"/>
          <w:lang w:val="x-none" w:eastAsia="x-none" w:bidi="x-none"/>
        </w:rPr>
        <w:t xml:space="preserve"> </w:t>
      </w:r>
    </w:p>
    <w:p w14:paraId="2673453F" w14:textId="1F6B90AC" w:rsidR="009F2D3A" w:rsidRPr="001328D5" w:rsidRDefault="00B95C78" w:rsidP="00CD1DA7">
      <w:pPr>
        <w:ind w:left="1800" w:firstLine="360"/>
        <w:rPr>
          <w:rFonts w:ascii="Verdana" w:hAnsi="Verdana"/>
          <w:sz w:val="20"/>
          <w:szCs w:val="20"/>
          <w:lang w:val="en-US"/>
        </w:rPr>
      </w:pPr>
      <w:r w:rsidRPr="001328D5">
        <w:rPr>
          <w:rFonts w:ascii="Verdana" w:hAnsi="Verdana"/>
          <w:sz w:val="20"/>
          <w:szCs w:val="20"/>
          <w:lang w:val="en-US"/>
        </w:rPr>
        <w:t xml:space="preserve">  </w:t>
      </w:r>
      <w:r w:rsidRPr="001328D5">
        <w:rPr>
          <w:rFonts w:ascii="Verdana" w:hAnsi="Verdana"/>
          <w:lang w:val="en-US"/>
        </w:rPr>
        <w:t>O</w:t>
      </w:r>
      <w:r w:rsidRPr="001328D5">
        <w:rPr>
          <w:rFonts w:ascii="Verdana" w:hAnsi="Verdana"/>
          <w:sz w:val="20"/>
          <w:szCs w:val="20"/>
          <w:lang w:val="en-US"/>
        </w:rPr>
        <w:t>*</w:t>
      </w:r>
      <w:r w:rsidRPr="001328D5">
        <w:rPr>
          <w:rFonts w:ascii="Verdana" w:hAnsi="Verdana"/>
          <w:lang w:val="en-US"/>
        </w:rPr>
        <w:tab/>
      </w:r>
      <w:r w:rsidRPr="001328D5">
        <w:rPr>
          <w:rFonts w:ascii="Verdana" w:hAnsi="Verdana"/>
          <w:lang w:val="en-US"/>
        </w:rPr>
        <w:tab/>
        <w:t xml:space="preserve">      O</w:t>
      </w:r>
      <w:r w:rsidRPr="001328D5">
        <w:rPr>
          <w:rFonts w:ascii="Verdana" w:hAnsi="Verdana"/>
          <w:lang w:val="en-US"/>
        </w:rPr>
        <w:tab/>
      </w:r>
      <w:r w:rsidRPr="001328D5">
        <w:rPr>
          <w:rFonts w:ascii="Verdana" w:hAnsi="Verdana"/>
          <w:lang w:val="en-US"/>
        </w:rPr>
        <w:tab/>
      </w:r>
      <w:r w:rsidRPr="001328D5">
        <w:rPr>
          <w:rFonts w:ascii="Verdana" w:hAnsi="Verdana"/>
          <w:lang w:val="en-US"/>
        </w:rPr>
        <w:tab/>
        <w:t xml:space="preserve">  O</w:t>
      </w:r>
      <w:r w:rsidRPr="001328D5">
        <w:rPr>
          <w:rFonts w:ascii="Verdana" w:hAnsi="Verdana"/>
          <w:sz w:val="20"/>
          <w:szCs w:val="20"/>
          <w:lang w:val="en-US"/>
        </w:rPr>
        <w:tab/>
      </w:r>
      <w:r w:rsidRPr="001328D5">
        <w:rPr>
          <w:rFonts w:ascii="Verdana" w:hAnsi="Verdana"/>
          <w:sz w:val="20"/>
          <w:szCs w:val="20"/>
          <w:lang w:val="en-US"/>
        </w:rPr>
        <w:tab/>
        <w:t xml:space="preserve">          </w:t>
      </w:r>
      <w:r w:rsidRPr="001328D5">
        <w:rPr>
          <w:rFonts w:ascii="Verdana" w:hAnsi="Verdana"/>
          <w:lang w:val="en-US"/>
        </w:rPr>
        <w:t>O</w:t>
      </w:r>
      <w:r w:rsidRPr="001328D5">
        <w:rPr>
          <w:rFonts w:ascii="Verdana" w:hAnsi="Verdana"/>
          <w:sz w:val="20"/>
          <w:szCs w:val="20"/>
          <w:lang w:val="en-US"/>
        </w:rPr>
        <w:t>*</w:t>
      </w:r>
      <w:r w:rsidR="00CD1DA7" w:rsidRPr="001328D5">
        <w:rPr>
          <w:rFonts w:ascii="Verdana" w:hAnsi="Verdana"/>
          <w:sz w:val="20"/>
          <w:szCs w:val="20"/>
          <w:lang w:val="en-US"/>
        </w:rPr>
        <w:br/>
      </w:r>
    </w:p>
    <w:p w14:paraId="2F34573B" w14:textId="17AF0A9D" w:rsidR="009F2D3A" w:rsidRPr="001328D5" w:rsidRDefault="009F2D3A" w:rsidP="009F2D3A">
      <w:pPr>
        <w:ind w:left="720"/>
        <w:rPr>
          <w:rFonts w:ascii="Verdana" w:hAnsi="Verdana"/>
          <w:i/>
          <w:sz w:val="20"/>
          <w:szCs w:val="20"/>
          <w:lang w:val="en-US"/>
        </w:rPr>
      </w:pPr>
      <w:r w:rsidRPr="001328D5">
        <w:rPr>
          <w:rFonts w:ascii="Verdana" w:hAnsi="Verdana"/>
          <w:i/>
          <w:sz w:val="20"/>
          <w:szCs w:val="20"/>
          <w:lang w:val="en-US"/>
        </w:rPr>
        <w:t xml:space="preserve">Explanation: This assignment requires people to not only confirm the logical rule but also look for falsification of the rule. People who choose </w:t>
      </w:r>
      <w:r w:rsidR="00CD1DA7" w:rsidRPr="001328D5">
        <w:rPr>
          <w:rFonts w:ascii="Verdana" w:hAnsi="Verdana"/>
          <w:i/>
          <w:sz w:val="20"/>
          <w:szCs w:val="20"/>
          <w:lang w:val="en-US"/>
        </w:rPr>
        <w:t>combination of the second and third report</w:t>
      </w:r>
      <w:r w:rsidRPr="001328D5">
        <w:rPr>
          <w:rFonts w:ascii="Verdana" w:hAnsi="Verdana"/>
          <w:i/>
          <w:sz w:val="20"/>
          <w:szCs w:val="20"/>
          <w:lang w:val="en-US"/>
        </w:rPr>
        <w:t xml:space="preserve"> probably fail to apply logical principles, verify rules rather than to falsify them, or demonstrate matching bias by selecting options explicitly mentioned in the conditional statement. For more information, see Evans (2002).</w:t>
      </w:r>
      <w:r w:rsidRPr="001328D5">
        <w:rPr>
          <w:rFonts w:ascii="Verdana" w:hAnsi="Verdana"/>
          <w:i/>
          <w:sz w:val="20"/>
          <w:szCs w:val="20"/>
          <w:lang w:val="en-US"/>
        </w:rPr>
        <w:br/>
      </w:r>
    </w:p>
    <w:p w14:paraId="06034801" w14:textId="77777777" w:rsidR="009F2D3A" w:rsidRPr="001328D5" w:rsidRDefault="009F2D3A" w:rsidP="009F2D3A">
      <w:pPr>
        <w:autoSpaceDE w:val="0"/>
        <w:autoSpaceDN w:val="0"/>
        <w:adjustRightInd w:val="0"/>
        <w:spacing w:line="480" w:lineRule="auto"/>
        <w:rPr>
          <w:b/>
          <w:lang w:val="en-US"/>
        </w:rPr>
      </w:pPr>
      <w:r w:rsidRPr="001328D5">
        <w:rPr>
          <w:b/>
          <w:lang w:val="en-US"/>
        </w:rPr>
        <w:t>Base-rate item</w:t>
      </w:r>
    </w:p>
    <w:p w14:paraId="46EE1279" w14:textId="77777777" w:rsidR="009F2D3A" w:rsidRPr="00BB4611" w:rsidRDefault="009F2D3A" w:rsidP="009F2D3A">
      <w:pPr>
        <w:pStyle w:val="ListParagraph"/>
        <w:rPr>
          <w:rFonts w:ascii="Verdana" w:hAnsi="Verdana"/>
          <w:sz w:val="20"/>
          <w:szCs w:val="20"/>
          <w:lang w:val="en-GB"/>
        </w:rPr>
      </w:pPr>
      <w:r w:rsidRPr="00BB4611">
        <w:rPr>
          <w:rFonts w:ascii="Verdana" w:hAnsi="Verdana"/>
          <w:sz w:val="20"/>
          <w:szCs w:val="20"/>
          <w:lang w:val="en-GB"/>
        </w:rPr>
        <w:t>Imagine you work at the Human Recourses department of a large oil company. The director is considering a reorganization of the company but she is afraid that this can have negative consequences for the atmosphere at work. She asks you for advice. You are aware of the fact that few reorganization are successful, that is, in few situations both the company and the employees are satisfied with the end result. You decide to search for success factors and find out that many successful reorganizations are supported by an external consultancy.</w:t>
      </w:r>
      <w:r w:rsidRPr="00BB4611">
        <w:rPr>
          <w:rFonts w:ascii="Verdana" w:hAnsi="Verdana"/>
          <w:sz w:val="20"/>
          <w:szCs w:val="20"/>
          <w:lang w:val="en-GB"/>
        </w:rPr>
        <w:br/>
      </w:r>
      <w:r w:rsidRPr="00BB4611">
        <w:rPr>
          <w:rFonts w:ascii="Verdana" w:hAnsi="Verdana"/>
          <w:sz w:val="20"/>
          <w:szCs w:val="20"/>
          <w:lang w:val="en-GB"/>
        </w:rPr>
        <w:br/>
        <w:t>What information would you want in order to estimate the probability that the reorganization at your company will be successful given that it is supported by an external consultancy? Below are four pieces of information that may or may not be relevant for determining the probability. Please indicate all of the pieces of information that are necessary to determine the probability, but only those pieces of information that are necessary to do so.</w:t>
      </w:r>
      <w:r w:rsidRPr="00BB4611">
        <w:rPr>
          <w:rFonts w:ascii="Verdana" w:hAnsi="Verdana"/>
          <w:sz w:val="20"/>
          <w:szCs w:val="20"/>
          <w:lang w:val="en-GB"/>
        </w:rPr>
        <w:br/>
      </w:r>
    </w:p>
    <w:p w14:paraId="36478A11" w14:textId="77777777" w:rsidR="009F2D3A" w:rsidRPr="00BB4611" w:rsidRDefault="009F2D3A" w:rsidP="009F2D3A">
      <w:pPr>
        <w:pStyle w:val="ListParagraph"/>
        <w:numPr>
          <w:ilvl w:val="0"/>
          <w:numId w:val="29"/>
        </w:numPr>
        <w:rPr>
          <w:rFonts w:ascii="Verdana" w:hAnsi="Verdana"/>
          <w:sz w:val="20"/>
          <w:szCs w:val="20"/>
          <w:lang w:val="en-GB"/>
        </w:rPr>
      </w:pPr>
      <w:r w:rsidRPr="00BB4611">
        <w:rPr>
          <w:rFonts w:ascii="Verdana" w:hAnsi="Verdana"/>
          <w:sz w:val="20"/>
          <w:szCs w:val="20"/>
          <w:lang w:val="en-GB"/>
        </w:rPr>
        <w:t>Percentage of successful reorganizations with support of an external consultancy</w:t>
      </w:r>
    </w:p>
    <w:p w14:paraId="71888D68" w14:textId="77777777" w:rsidR="009F2D3A" w:rsidRPr="00BB4611" w:rsidRDefault="009F2D3A" w:rsidP="009F2D3A">
      <w:pPr>
        <w:pStyle w:val="ListParagraph"/>
        <w:numPr>
          <w:ilvl w:val="0"/>
          <w:numId w:val="29"/>
        </w:numPr>
        <w:rPr>
          <w:rFonts w:ascii="Verdana" w:hAnsi="Verdana"/>
          <w:sz w:val="20"/>
          <w:szCs w:val="20"/>
          <w:lang w:val="en-GB"/>
        </w:rPr>
      </w:pPr>
      <w:r w:rsidRPr="00BB4611">
        <w:rPr>
          <w:rFonts w:ascii="Verdana" w:hAnsi="Verdana"/>
          <w:sz w:val="20"/>
          <w:szCs w:val="20"/>
          <w:lang w:val="en-GB"/>
        </w:rPr>
        <w:t>Percentage of all successful reorganizations</w:t>
      </w:r>
    </w:p>
    <w:p w14:paraId="1EA5C9D1" w14:textId="77777777" w:rsidR="009F2D3A" w:rsidRPr="00BB4611" w:rsidRDefault="009F2D3A" w:rsidP="009F2D3A">
      <w:pPr>
        <w:pStyle w:val="ListParagraph"/>
        <w:numPr>
          <w:ilvl w:val="0"/>
          <w:numId w:val="29"/>
        </w:numPr>
        <w:rPr>
          <w:rFonts w:ascii="Verdana" w:hAnsi="Verdana"/>
          <w:sz w:val="20"/>
          <w:szCs w:val="20"/>
          <w:lang w:val="en-GB"/>
        </w:rPr>
      </w:pPr>
      <w:r w:rsidRPr="00BB4611">
        <w:rPr>
          <w:rFonts w:ascii="Verdana" w:hAnsi="Verdana"/>
          <w:sz w:val="20"/>
          <w:szCs w:val="20"/>
          <w:lang w:val="en-GB"/>
        </w:rPr>
        <w:t>Percentage of all unsuccessful reorganizations</w:t>
      </w:r>
    </w:p>
    <w:p w14:paraId="593C144A" w14:textId="77777777" w:rsidR="009F2D3A" w:rsidRPr="00BB4611" w:rsidRDefault="009F2D3A" w:rsidP="009F2D3A">
      <w:pPr>
        <w:pStyle w:val="ListParagraph"/>
        <w:numPr>
          <w:ilvl w:val="0"/>
          <w:numId w:val="29"/>
        </w:numPr>
        <w:rPr>
          <w:rFonts w:ascii="Verdana" w:hAnsi="Verdana"/>
          <w:sz w:val="20"/>
          <w:szCs w:val="20"/>
          <w:lang w:val="en-GB"/>
        </w:rPr>
      </w:pPr>
      <w:r w:rsidRPr="00BB4611">
        <w:rPr>
          <w:rFonts w:ascii="Verdana" w:hAnsi="Verdana"/>
          <w:sz w:val="20"/>
          <w:szCs w:val="20"/>
          <w:lang w:val="en-GB"/>
        </w:rPr>
        <w:t>Percentage of unsuccessful reorganizations with support of an external consultancy</w:t>
      </w:r>
      <w:r w:rsidRPr="00BB4611">
        <w:rPr>
          <w:rFonts w:ascii="Verdana" w:hAnsi="Verdana"/>
          <w:sz w:val="20"/>
          <w:szCs w:val="20"/>
          <w:lang w:val="en-GB"/>
        </w:rPr>
        <w:br/>
      </w:r>
    </w:p>
    <w:p w14:paraId="70E35204" w14:textId="4F831CAC" w:rsidR="009F2D3A" w:rsidRPr="001328D5" w:rsidRDefault="009F2D3A" w:rsidP="009F2D3A">
      <w:pPr>
        <w:ind w:left="720"/>
        <w:rPr>
          <w:rFonts w:ascii="Verdana" w:hAnsi="Verdana"/>
          <w:i/>
          <w:sz w:val="20"/>
          <w:szCs w:val="20"/>
          <w:lang w:val="en-US"/>
        </w:rPr>
      </w:pPr>
      <w:r w:rsidRPr="001328D5">
        <w:rPr>
          <w:rFonts w:ascii="Verdana" w:hAnsi="Verdana"/>
          <w:i/>
          <w:sz w:val="20"/>
          <w:szCs w:val="20"/>
          <w:lang w:val="en-US"/>
        </w:rPr>
        <w:t>Correct answer: a+b+d or a+c+d.</w:t>
      </w:r>
      <w:r w:rsidRPr="001328D5">
        <w:rPr>
          <w:rFonts w:ascii="Verdana" w:hAnsi="Verdana"/>
          <w:i/>
          <w:sz w:val="20"/>
          <w:szCs w:val="20"/>
          <w:lang w:val="en-US"/>
        </w:rPr>
        <w:br/>
        <w:t>Explanation: People should not overrate the first piece of information (a) as this percentage is unformative for the probability estimation as long as you do not know how many ‘unsuccessful’ reorganizations had support of an external consultancy. For more information, see for example Stanovich, West, and Toplak (2016).</w:t>
      </w:r>
    </w:p>
    <w:p w14:paraId="5BCE5C50" w14:textId="77777777" w:rsidR="009F2D3A" w:rsidRPr="001328D5" w:rsidRDefault="009F2D3A" w:rsidP="009F2D3A">
      <w:pPr>
        <w:ind w:left="720"/>
        <w:rPr>
          <w:rFonts w:ascii="Verdana" w:hAnsi="Verdana"/>
          <w:i/>
          <w:sz w:val="20"/>
          <w:szCs w:val="20"/>
          <w:lang w:val="en-US"/>
        </w:rPr>
      </w:pPr>
    </w:p>
    <w:p w14:paraId="16B84274" w14:textId="77777777" w:rsidR="009F2D3A" w:rsidRPr="001328D5" w:rsidRDefault="009F2D3A" w:rsidP="009F2D3A">
      <w:pPr>
        <w:rPr>
          <w:rStyle w:val="Hyperlink"/>
          <w:b/>
          <w:color w:val="000000" w:themeColor="text1"/>
          <w:lang w:val="en-US"/>
        </w:rPr>
      </w:pPr>
    </w:p>
    <w:p w14:paraId="35DA2A5E" w14:textId="77777777" w:rsidR="009F2D3A" w:rsidRPr="001328D5" w:rsidRDefault="009F2D3A" w:rsidP="009F2D3A">
      <w:pPr>
        <w:rPr>
          <w:rStyle w:val="Hyperlink"/>
          <w:b/>
          <w:color w:val="000000" w:themeColor="text1"/>
          <w:lang w:val="en-US"/>
        </w:rPr>
      </w:pPr>
      <w:r w:rsidRPr="001328D5">
        <w:rPr>
          <w:rStyle w:val="Hyperlink"/>
          <w:b/>
          <w:color w:val="000000" w:themeColor="text1"/>
          <w:lang w:val="en-US"/>
        </w:rPr>
        <w:br w:type="page"/>
      </w:r>
    </w:p>
    <w:p w14:paraId="0D9823E8" w14:textId="77777777" w:rsidR="009F2D3A" w:rsidRPr="001328D5" w:rsidRDefault="009F2D3A" w:rsidP="009F2D3A">
      <w:pPr>
        <w:jc w:val="center"/>
        <w:rPr>
          <w:rStyle w:val="Hyperlink"/>
          <w:b/>
          <w:color w:val="000000" w:themeColor="text1"/>
          <w:lang w:val="en-US"/>
        </w:rPr>
      </w:pPr>
      <w:r w:rsidRPr="001328D5">
        <w:rPr>
          <w:rStyle w:val="Hyperlink"/>
          <w:b/>
          <w:color w:val="000000" w:themeColor="text1"/>
          <w:lang w:val="en-US"/>
        </w:rPr>
        <w:t>B. Example Items Practice Conditions</w:t>
      </w:r>
    </w:p>
    <w:p w14:paraId="20A620E6" w14:textId="77777777" w:rsidR="009F2D3A" w:rsidRPr="001328D5" w:rsidRDefault="009F2D3A" w:rsidP="009F2D3A">
      <w:pPr>
        <w:autoSpaceDE w:val="0"/>
        <w:autoSpaceDN w:val="0"/>
        <w:adjustRightInd w:val="0"/>
        <w:spacing w:line="480" w:lineRule="auto"/>
        <w:rPr>
          <w:rFonts w:ascii="TimesNewRomanPSMT" w:hAnsi="TimesNewRomanPSMT"/>
          <w:lang w:val="en-US"/>
        </w:rPr>
      </w:pPr>
      <w:r w:rsidRPr="001328D5">
        <w:rPr>
          <w:rFonts w:ascii="TimesNewRomanPSMT" w:hAnsi="TimesNewRomanPSMT" w:cs="TimesNewRomanPSMT"/>
          <w:lang w:val="en-US"/>
        </w:rPr>
        <w:t>Below, we translated an example of a practice task of each practice condition.</w:t>
      </w:r>
      <w:r w:rsidRPr="001328D5">
        <w:rPr>
          <w:rFonts w:ascii="TimesNewRomanPSMT" w:hAnsi="TimesNewRomanPSMT" w:cs="TimesNewRomanPSMT"/>
          <w:lang w:val="en-US"/>
        </w:rPr>
        <w:br/>
      </w:r>
      <w:r w:rsidRPr="001328D5">
        <w:rPr>
          <w:b/>
          <w:lang w:val="en-US"/>
        </w:rPr>
        <w:t>Example item contrasting examples condition</w:t>
      </w:r>
    </w:p>
    <w:p w14:paraId="2048D213" w14:textId="77777777" w:rsidR="009F2D3A" w:rsidRPr="001328D5" w:rsidRDefault="009F2D3A" w:rsidP="009F2D3A">
      <w:pPr>
        <w:shd w:val="clear" w:color="auto" w:fill="FFFFFF"/>
        <w:ind w:left="720"/>
        <w:rPr>
          <w:rFonts w:ascii="Verdana" w:hAnsi="Verdana" w:cs="Helvetica"/>
          <w:i/>
          <w:iCs/>
          <w:sz w:val="20"/>
          <w:szCs w:val="20"/>
          <w:lang w:val="en-US"/>
        </w:rPr>
      </w:pPr>
      <w:r w:rsidRPr="001328D5">
        <w:rPr>
          <w:rFonts w:ascii="Verdana" w:hAnsi="Verdana" w:cs="Helvetica"/>
          <w:i/>
          <w:iCs/>
          <w:sz w:val="20"/>
          <w:szCs w:val="20"/>
          <w:lang w:val="en-US"/>
        </w:rPr>
        <w:t>Tom and Laura were presented with the following assignment. Below the assignment, you can see their step-by-step solution to the problem. Please, study the assignment and the solutions of Tom and Laura carefully.</w:t>
      </w:r>
    </w:p>
    <w:p w14:paraId="24AFF76C" w14:textId="77777777" w:rsidR="009F2D3A" w:rsidRPr="001328D5" w:rsidRDefault="009F2D3A" w:rsidP="009F2D3A">
      <w:pPr>
        <w:shd w:val="clear" w:color="auto" w:fill="FFFFFF"/>
        <w:ind w:left="720"/>
        <w:rPr>
          <w:rFonts w:ascii="Verdana" w:hAnsi="Verdana" w:cs="Helvetica"/>
          <w:i/>
          <w:iCs/>
          <w:sz w:val="20"/>
          <w:szCs w:val="20"/>
          <w:lang w:val="en-US"/>
        </w:rPr>
      </w:pPr>
    </w:p>
    <w:p w14:paraId="0DB3BFE1" w14:textId="77777777" w:rsidR="009F2D3A" w:rsidRPr="001328D5" w:rsidRDefault="009F2D3A" w:rsidP="009F2D3A">
      <w:pPr>
        <w:shd w:val="clear" w:color="auto" w:fill="FFFFFF"/>
        <w:ind w:left="720"/>
        <w:rPr>
          <w:rFonts w:ascii="Verdana" w:hAnsi="Verdana" w:cs="Helvetica"/>
          <w:sz w:val="20"/>
          <w:szCs w:val="20"/>
          <w:lang w:val="en-US"/>
        </w:rPr>
      </w:pPr>
      <w:r w:rsidRPr="001328D5">
        <w:rPr>
          <w:rFonts w:ascii="Verdana" w:hAnsi="Verdana" w:cs="Helvetica"/>
          <w:b/>
          <w:bCs/>
          <w:sz w:val="20"/>
          <w:szCs w:val="20"/>
          <w:lang w:val="en-US"/>
        </w:rPr>
        <w:t>Assignment 1</w:t>
      </w:r>
    </w:p>
    <w:p w14:paraId="43D4E5D1" w14:textId="77777777" w:rsidR="009F2D3A" w:rsidRPr="001328D5" w:rsidRDefault="009F2D3A" w:rsidP="009F2D3A">
      <w:pPr>
        <w:ind w:left="720"/>
        <w:rPr>
          <w:rFonts w:ascii="Verdana" w:hAnsi="Verdana" w:cstheme="minorHAnsi"/>
          <w:sz w:val="20"/>
          <w:szCs w:val="20"/>
          <w:lang w:val="en-US"/>
        </w:rPr>
      </w:pPr>
      <w:r w:rsidRPr="001328D5">
        <w:rPr>
          <w:rFonts w:ascii="Verdana" w:hAnsi="Verdana" w:cstheme="minorHAnsi"/>
          <w:sz w:val="20"/>
          <w:szCs w:val="20"/>
          <w:lang w:val="en-US"/>
        </w:rPr>
        <w:t>Below, you will find two premises that you must assume are true.</w:t>
      </w:r>
      <w:r w:rsidRPr="001328D5">
        <w:rPr>
          <w:rFonts w:ascii="Verdana" w:hAnsi="Verdana" w:cstheme="minorHAnsi"/>
          <w:sz w:val="20"/>
          <w:szCs w:val="20"/>
          <w:lang w:val="en-US"/>
        </w:rPr>
        <w:br/>
        <w:t>Indicate whether the conclusion follows logically from the given premises.</w:t>
      </w:r>
    </w:p>
    <w:p w14:paraId="59815CEA" w14:textId="77777777" w:rsidR="009F2D3A" w:rsidRPr="001328D5" w:rsidRDefault="009F2D3A" w:rsidP="009F2D3A">
      <w:pPr>
        <w:ind w:left="720"/>
        <w:rPr>
          <w:rFonts w:ascii="Verdana" w:hAnsi="Verdana" w:cstheme="minorHAnsi"/>
          <w:sz w:val="20"/>
          <w:szCs w:val="20"/>
          <w:lang w:val="en-US"/>
        </w:rPr>
      </w:pPr>
      <w:r w:rsidRPr="001328D5">
        <w:rPr>
          <w:rFonts w:ascii="Verdana" w:hAnsi="Verdana" w:cstheme="minorHAnsi"/>
          <w:sz w:val="20"/>
          <w:szCs w:val="20"/>
          <w:lang w:val="en-US"/>
        </w:rPr>
        <w:t>Premise 1.</w:t>
      </w:r>
      <w:r w:rsidRPr="001328D5">
        <w:rPr>
          <w:rFonts w:ascii="Verdana" w:hAnsi="Verdana" w:cstheme="minorHAnsi"/>
          <w:sz w:val="20"/>
          <w:szCs w:val="20"/>
          <w:lang w:val="en-US"/>
        </w:rPr>
        <w:tab/>
        <w:t>No crisis situation is without danger.</w:t>
      </w:r>
    </w:p>
    <w:p w14:paraId="52D65C9E" w14:textId="77777777" w:rsidR="009F2D3A" w:rsidRPr="001328D5" w:rsidRDefault="009F2D3A" w:rsidP="009F2D3A">
      <w:pPr>
        <w:ind w:left="2160" w:hanging="1440"/>
        <w:rPr>
          <w:rFonts w:ascii="Verdana" w:hAnsi="Verdana" w:cstheme="minorHAnsi"/>
          <w:sz w:val="20"/>
          <w:szCs w:val="20"/>
          <w:lang w:val="en-US"/>
        </w:rPr>
      </w:pPr>
      <w:r w:rsidRPr="001328D5">
        <w:rPr>
          <w:rFonts w:ascii="Verdana" w:hAnsi="Verdana" w:cstheme="minorHAnsi"/>
          <w:sz w:val="20"/>
          <w:szCs w:val="20"/>
          <w:lang w:val="en-US"/>
        </w:rPr>
        <w:t>Premise 2.</w:t>
      </w:r>
      <w:r w:rsidRPr="001328D5">
        <w:rPr>
          <w:rFonts w:ascii="Verdana" w:hAnsi="Verdana" w:cstheme="minorHAnsi"/>
          <w:sz w:val="20"/>
          <w:szCs w:val="20"/>
          <w:lang w:val="en-US"/>
        </w:rPr>
        <w:tab/>
        <w:t>Some transport accidents are without danger.</w:t>
      </w:r>
    </w:p>
    <w:p w14:paraId="04ABEA8D" w14:textId="77777777" w:rsidR="009F2D3A" w:rsidRPr="001328D5" w:rsidRDefault="009F2D3A" w:rsidP="009F2D3A">
      <w:pPr>
        <w:ind w:left="2160" w:hanging="1440"/>
        <w:rPr>
          <w:rFonts w:ascii="Verdana" w:hAnsi="Verdana" w:cstheme="minorHAnsi"/>
          <w:sz w:val="20"/>
          <w:szCs w:val="20"/>
          <w:lang w:val="en-US"/>
        </w:rPr>
      </w:pPr>
      <w:r w:rsidRPr="001328D5">
        <w:rPr>
          <w:rFonts w:ascii="Verdana" w:hAnsi="Verdana" w:cstheme="minorHAnsi"/>
          <w:sz w:val="20"/>
          <w:szCs w:val="20"/>
          <w:lang w:val="en-US"/>
        </w:rPr>
        <w:t>Conclusion:</w:t>
      </w:r>
      <w:r w:rsidRPr="001328D5">
        <w:rPr>
          <w:rFonts w:ascii="Verdana" w:hAnsi="Verdana" w:cstheme="minorHAnsi"/>
          <w:sz w:val="20"/>
          <w:szCs w:val="20"/>
          <w:lang w:val="en-US"/>
        </w:rPr>
        <w:tab/>
        <w:t>Some transport accidents are no crisis situation.</w:t>
      </w:r>
      <w:r w:rsidRPr="001328D5">
        <w:rPr>
          <w:rFonts w:ascii="Verdana" w:hAnsi="Verdana" w:cstheme="minorHAnsi"/>
          <w:sz w:val="20"/>
          <w:szCs w:val="20"/>
          <w:lang w:val="en-US"/>
        </w:rPr>
        <w:br/>
      </w:r>
    </w:p>
    <w:p w14:paraId="5251CBD5" w14:textId="77777777" w:rsidR="009F2D3A" w:rsidRPr="001328D5" w:rsidRDefault="009F2D3A" w:rsidP="009F2D3A">
      <w:pPr>
        <w:pStyle w:val="ListParagraph"/>
        <w:numPr>
          <w:ilvl w:val="0"/>
          <w:numId w:val="36"/>
        </w:numPr>
        <w:rPr>
          <w:rFonts w:ascii="Verdana" w:hAnsi="Verdana" w:cstheme="minorHAnsi"/>
          <w:sz w:val="20"/>
          <w:szCs w:val="20"/>
          <w:lang w:val="en-US"/>
        </w:rPr>
      </w:pPr>
      <w:r w:rsidRPr="001328D5">
        <w:rPr>
          <w:rFonts w:ascii="Verdana" w:hAnsi="Verdana" w:cstheme="minorHAnsi"/>
          <w:sz w:val="20"/>
          <w:szCs w:val="20"/>
          <w:lang w:val="en-US"/>
        </w:rPr>
        <w:t>The conclusion follows logically from the premises</w:t>
      </w:r>
    </w:p>
    <w:p w14:paraId="27059574" w14:textId="77777777" w:rsidR="009F2D3A" w:rsidRPr="001328D5" w:rsidRDefault="009F2D3A" w:rsidP="009F2D3A">
      <w:pPr>
        <w:pStyle w:val="ListParagraph"/>
        <w:numPr>
          <w:ilvl w:val="0"/>
          <w:numId w:val="36"/>
        </w:numPr>
        <w:rPr>
          <w:rFonts w:ascii="Verdana" w:hAnsi="Verdana" w:cstheme="minorHAnsi"/>
          <w:sz w:val="20"/>
          <w:szCs w:val="20"/>
          <w:lang w:val="en-US"/>
        </w:rPr>
      </w:pPr>
      <w:r w:rsidRPr="001328D5">
        <w:rPr>
          <w:rFonts w:ascii="Verdana" w:hAnsi="Verdana" w:cstheme="minorHAnsi"/>
          <w:sz w:val="20"/>
          <w:szCs w:val="20"/>
          <w:lang w:val="en-US"/>
        </w:rPr>
        <w:t>The conclusion does not follow logically from the premises</w:t>
      </w:r>
    </w:p>
    <w:p w14:paraId="1C434C46" w14:textId="77777777" w:rsidR="009F2D3A" w:rsidRPr="001328D5" w:rsidRDefault="009F2D3A" w:rsidP="009F2D3A">
      <w:pPr>
        <w:ind w:left="720"/>
        <w:rPr>
          <w:rFonts w:ascii="Verdana" w:hAnsi="Verdana"/>
          <w:b/>
          <w:sz w:val="20"/>
          <w:szCs w:val="20"/>
          <w:lang w:val="en-US"/>
        </w:rPr>
        <w:sectPr w:rsidR="009F2D3A" w:rsidRPr="001328D5" w:rsidSect="009123A1">
          <w:headerReference w:type="default" r:id="rId15"/>
          <w:footerReference w:type="default" r:id="rId16"/>
          <w:pgSz w:w="12240" w:h="15840"/>
          <w:pgMar w:top="1440" w:right="1440" w:bottom="1440" w:left="1440" w:header="708" w:footer="708" w:gutter="0"/>
          <w:cols w:space="708"/>
          <w:docGrid w:linePitch="360"/>
        </w:sectPr>
      </w:pPr>
      <w:r w:rsidRPr="001328D5">
        <w:rPr>
          <w:b/>
          <w:sz w:val="20"/>
          <w:szCs w:val="20"/>
          <w:lang w:val="en-US"/>
        </w:rPr>
        <w:br/>
      </w:r>
    </w:p>
    <w:p w14:paraId="5CD1D7B2" w14:textId="77777777" w:rsidR="009F2D3A" w:rsidRPr="001328D5" w:rsidRDefault="009F2D3A" w:rsidP="009F2D3A">
      <w:pPr>
        <w:ind w:left="720"/>
        <w:rPr>
          <w:rFonts w:ascii="Verdana" w:hAnsi="Verdana" w:cstheme="minorHAnsi"/>
          <w:sz w:val="20"/>
          <w:szCs w:val="20"/>
          <w:lang w:val="en-US"/>
        </w:rPr>
      </w:pPr>
      <w:r w:rsidRPr="001328D5">
        <w:rPr>
          <w:rFonts w:ascii="Verdana" w:hAnsi="Verdana"/>
          <w:b/>
          <w:sz w:val="20"/>
          <w:szCs w:val="20"/>
          <w:lang w:val="en-US"/>
        </w:rPr>
        <w:t>Tom’s solution</w:t>
      </w:r>
    </w:p>
    <w:p w14:paraId="794C9F54" w14:textId="77777777" w:rsidR="009F2D3A" w:rsidRPr="001328D5" w:rsidRDefault="009F2D3A" w:rsidP="009F2D3A">
      <w:pPr>
        <w:ind w:left="720"/>
        <w:rPr>
          <w:rFonts w:ascii="Verdana" w:hAnsi="Verdana" w:cstheme="minorHAnsi"/>
          <w:sz w:val="20"/>
          <w:szCs w:val="20"/>
          <w:lang w:val="en-US"/>
        </w:rPr>
      </w:pPr>
      <w:r w:rsidRPr="001328D5">
        <w:rPr>
          <w:rFonts w:ascii="Verdana" w:hAnsi="Verdana"/>
          <w:b/>
          <w:sz w:val="20"/>
          <w:szCs w:val="20"/>
          <w:lang w:val="en-US"/>
        </w:rPr>
        <w:br/>
        <w:t>Step 1.</w:t>
      </w:r>
      <w:r w:rsidRPr="001328D5">
        <w:rPr>
          <w:rFonts w:ascii="Verdana" w:hAnsi="Verdana"/>
          <w:sz w:val="20"/>
          <w:szCs w:val="20"/>
          <w:lang w:val="en-US"/>
        </w:rPr>
        <w:t xml:space="preserve"> According to premise 1, no crisis situation is without danger and therefore the circle </w:t>
      </w:r>
      <w:r w:rsidRPr="001328D5">
        <w:rPr>
          <w:rFonts w:ascii="Verdana" w:hAnsi="Verdana"/>
          <w:i/>
          <w:sz w:val="20"/>
          <w:szCs w:val="20"/>
          <w:lang w:val="en-US"/>
        </w:rPr>
        <w:t xml:space="preserve">crisis situations </w:t>
      </w:r>
      <w:r w:rsidRPr="001328D5">
        <w:rPr>
          <w:rFonts w:ascii="Verdana" w:hAnsi="Verdana"/>
          <w:sz w:val="20"/>
          <w:szCs w:val="20"/>
          <w:lang w:val="en-US"/>
        </w:rPr>
        <w:t xml:space="preserve">should be placed outside the circle </w:t>
      </w:r>
      <w:r w:rsidRPr="001328D5">
        <w:rPr>
          <w:rFonts w:ascii="Verdana" w:hAnsi="Verdana"/>
          <w:i/>
          <w:sz w:val="20"/>
          <w:szCs w:val="20"/>
          <w:lang w:val="en-US"/>
        </w:rPr>
        <w:t>without danger</w:t>
      </w:r>
      <w:r w:rsidRPr="001328D5">
        <w:rPr>
          <w:rFonts w:ascii="Verdana" w:hAnsi="Verdana"/>
          <w:sz w:val="20"/>
          <w:szCs w:val="20"/>
          <w:lang w:val="en-US"/>
        </w:rPr>
        <w:t>.</w:t>
      </w:r>
      <w:r w:rsidRPr="001328D5">
        <w:rPr>
          <w:rFonts w:ascii="Verdana" w:hAnsi="Verdana"/>
          <w:sz w:val="20"/>
          <w:szCs w:val="20"/>
          <w:lang w:val="en-US"/>
        </w:rPr>
        <w:br/>
      </w:r>
    </w:p>
    <w:p w14:paraId="0B89474A" w14:textId="77777777" w:rsidR="009F2D3A" w:rsidRDefault="009F2D3A" w:rsidP="009F2D3A">
      <w:pPr>
        <w:ind w:left="720"/>
        <w:rPr>
          <w:rFonts w:ascii="Verdana" w:hAnsi="Verdana" w:cstheme="minorHAnsi"/>
          <w:sz w:val="20"/>
          <w:szCs w:val="20"/>
        </w:rPr>
      </w:pPr>
      <w:r>
        <w:rPr>
          <w:rFonts w:ascii="Verdana" w:hAnsi="Verdana" w:cstheme="minorHAnsi"/>
          <w:noProof/>
          <w:sz w:val="20"/>
          <w:szCs w:val="20"/>
          <w:lang w:val="en-IN" w:eastAsia="en-IN"/>
        </w:rPr>
        <w:drawing>
          <wp:inline distT="0" distB="0" distL="0" distR="0" wp14:anchorId="1E97AD76" wp14:editId="3BE65558">
            <wp:extent cx="1914525" cy="967234"/>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44495" cy="982375"/>
                    </a:xfrm>
                    <a:prstGeom prst="rect">
                      <a:avLst/>
                    </a:prstGeom>
                    <a:noFill/>
                    <a:ln>
                      <a:noFill/>
                    </a:ln>
                  </pic:spPr>
                </pic:pic>
              </a:graphicData>
            </a:graphic>
          </wp:inline>
        </w:drawing>
      </w:r>
    </w:p>
    <w:p w14:paraId="2C809968" w14:textId="77777777" w:rsidR="009F2D3A" w:rsidRPr="001A5C83" w:rsidRDefault="009F2D3A" w:rsidP="009F2D3A">
      <w:pPr>
        <w:ind w:left="720"/>
        <w:rPr>
          <w:rFonts w:ascii="Verdana" w:hAnsi="Verdana" w:cstheme="minorHAnsi"/>
          <w:sz w:val="20"/>
          <w:szCs w:val="20"/>
        </w:rPr>
      </w:pPr>
    </w:p>
    <w:p w14:paraId="5C89F51C" w14:textId="77777777" w:rsidR="009F2D3A" w:rsidRPr="001328D5" w:rsidRDefault="009F2D3A" w:rsidP="009F2D3A">
      <w:pPr>
        <w:ind w:left="720"/>
        <w:rPr>
          <w:rFonts w:ascii="Verdana" w:hAnsi="Verdana" w:cstheme="minorHAnsi"/>
          <w:sz w:val="20"/>
          <w:szCs w:val="20"/>
          <w:lang w:val="en-US"/>
        </w:rPr>
      </w:pPr>
      <w:r w:rsidRPr="001328D5">
        <w:rPr>
          <w:rFonts w:ascii="Verdana" w:hAnsi="Verdana"/>
          <w:b/>
          <w:sz w:val="20"/>
          <w:szCs w:val="20"/>
          <w:lang w:val="en-US"/>
        </w:rPr>
        <w:t>Step 2.</w:t>
      </w:r>
      <w:r w:rsidRPr="001328D5">
        <w:rPr>
          <w:rFonts w:ascii="Verdana" w:hAnsi="Verdana"/>
          <w:sz w:val="20"/>
          <w:szCs w:val="20"/>
          <w:lang w:val="en-US"/>
        </w:rPr>
        <w:t xml:space="preserve"> According to statement 2, some transport accidents are without danger and therefore the circle </w:t>
      </w:r>
      <w:r w:rsidRPr="001328D5">
        <w:rPr>
          <w:rFonts w:ascii="Verdana" w:hAnsi="Verdana"/>
          <w:i/>
          <w:sz w:val="20"/>
          <w:szCs w:val="20"/>
          <w:lang w:val="en-US"/>
        </w:rPr>
        <w:t xml:space="preserve">some transport accidents </w:t>
      </w:r>
      <w:r w:rsidRPr="001328D5">
        <w:rPr>
          <w:rFonts w:ascii="Verdana" w:hAnsi="Verdana"/>
          <w:sz w:val="20"/>
          <w:szCs w:val="20"/>
          <w:lang w:val="en-US"/>
        </w:rPr>
        <w:t xml:space="preserve">should be placed within the circle </w:t>
      </w:r>
      <w:r w:rsidRPr="001328D5">
        <w:rPr>
          <w:rFonts w:ascii="Verdana" w:hAnsi="Verdana"/>
          <w:i/>
          <w:sz w:val="20"/>
          <w:szCs w:val="20"/>
          <w:lang w:val="en-US"/>
        </w:rPr>
        <w:t>without danger.</w:t>
      </w:r>
      <w:r w:rsidRPr="001328D5">
        <w:rPr>
          <w:rFonts w:ascii="Verdana" w:hAnsi="Verdana"/>
          <w:i/>
          <w:sz w:val="20"/>
          <w:szCs w:val="20"/>
          <w:lang w:val="en-US"/>
        </w:rPr>
        <w:br/>
      </w:r>
      <w:r w:rsidRPr="001328D5">
        <w:rPr>
          <w:rFonts w:ascii="Verdana" w:hAnsi="Verdana"/>
          <w:i/>
          <w:sz w:val="20"/>
          <w:szCs w:val="20"/>
          <w:lang w:val="en-US"/>
        </w:rPr>
        <w:br/>
      </w:r>
      <w:r>
        <w:rPr>
          <w:rFonts w:ascii="Verdana" w:hAnsi="Verdana" w:cstheme="minorHAnsi"/>
          <w:noProof/>
          <w:sz w:val="20"/>
          <w:szCs w:val="20"/>
          <w:lang w:val="en-IN" w:eastAsia="en-IN"/>
        </w:rPr>
        <w:drawing>
          <wp:inline distT="0" distB="0" distL="0" distR="0" wp14:anchorId="0E64E3C5" wp14:editId="4F82A507">
            <wp:extent cx="1825386" cy="923925"/>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6667" cy="934696"/>
                    </a:xfrm>
                    <a:prstGeom prst="rect">
                      <a:avLst/>
                    </a:prstGeom>
                    <a:noFill/>
                    <a:ln>
                      <a:noFill/>
                    </a:ln>
                  </pic:spPr>
                </pic:pic>
              </a:graphicData>
            </a:graphic>
          </wp:inline>
        </w:drawing>
      </w:r>
      <w:r w:rsidRPr="001328D5">
        <w:rPr>
          <w:rFonts w:ascii="Verdana" w:hAnsi="Verdana"/>
          <w:i/>
          <w:sz w:val="20"/>
          <w:szCs w:val="20"/>
          <w:lang w:val="en-US"/>
        </w:rPr>
        <w:br/>
      </w:r>
    </w:p>
    <w:p w14:paraId="338D1435" w14:textId="77777777" w:rsidR="009F2D3A" w:rsidRPr="001328D5" w:rsidRDefault="009F2D3A" w:rsidP="009F2D3A">
      <w:pPr>
        <w:ind w:left="720"/>
        <w:rPr>
          <w:rFonts w:ascii="Verdana" w:hAnsi="Verdana"/>
          <w:b/>
          <w:sz w:val="20"/>
          <w:szCs w:val="20"/>
          <w:lang w:val="en-US"/>
        </w:rPr>
      </w:pPr>
    </w:p>
    <w:p w14:paraId="464CF159" w14:textId="77777777" w:rsidR="009F2D3A" w:rsidRPr="001328D5" w:rsidRDefault="009F2D3A" w:rsidP="009F2D3A">
      <w:pPr>
        <w:ind w:left="720"/>
        <w:rPr>
          <w:rFonts w:ascii="Verdana" w:hAnsi="Verdana"/>
          <w:b/>
          <w:sz w:val="20"/>
          <w:szCs w:val="20"/>
          <w:lang w:val="en-US"/>
        </w:rPr>
      </w:pPr>
    </w:p>
    <w:p w14:paraId="73EFD084" w14:textId="77777777" w:rsidR="0084203C" w:rsidRPr="001328D5" w:rsidRDefault="0084203C" w:rsidP="009F2D3A">
      <w:pPr>
        <w:ind w:left="340"/>
        <w:rPr>
          <w:rFonts w:ascii="Verdana" w:hAnsi="Verdana"/>
          <w:b/>
          <w:sz w:val="20"/>
          <w:szCs w:val="20"/>
          <w:lang w:val="en-US"/>
        </w:rPr>
      </w:pPr>
    </w:p>
    <w:p w14:paraId="10D3B0BC" w14:textId="77777777" w:rsidR="009F2D3A" w:rsidRPr="001328D5" w:rsidRDefault="009F2D3A" w:rsidP="009F2D3A">
      <w:pPr>
        <w:ind w:left="340"/>
        <w:rPr>
          <w:rFonts w:ascii="Verdana" w:hAnsi="Verdana" w:cstheme="minorHAnsi"/>
          <w:sz w:val="20"/>
          <w:szCs w:val="20"/>
          <w:lang w:val="en-US"/>
        </w:rPr>
      </w:pPr>
      <w:r w:rsidRPr="001328D5">
        <w:rPr>
          <w:rFonts w:ascii="Verdana" w:hAnsi="Verdana"/>
          <w:b/>
          <w:sz w:val="20"/>
          <w:szCs w:val="20"/>
          <w:lang w:val="en-US"/>
        </w:rPr>
        <w:t>Laura’s solution</w:t>
      </w:r>
    </w:p>
    <w:p w14:paraId="242FE820" w14:textId="77777777" w:rsidR="009F2D3A" w:rsidRPr="001328D5" w:rsidRDefault="009F2D3A" w:rsidP="009F2D3A">
      <w:pPr>
        <w:ind w:left="340"/>
        <w:rPr>
          <w:rFonts w:ascii="Verdana" w:hAnsi="Verdana" w:cstheme="minorHAnsi"/>
          <w:sz w:val="20"/>
          <w:szCs w:val="20"/>
          <w:lang w:val="en-US"/>
        </w:rPr>
      </w:pPr>
      <w:r w:rsidRPr="001328D5">
        <w:rPr>
          <w:rFonts w:ascii="Verdana" w:hAnsi="Verdana"/>
          <w:b/>
          <w:sz w:val="20"/>
          <w:szCs w:val="20"/>
          <w:lang w:val="en-US"/>
        </w:rPr>
        <w:br/>
        <w:t>Step 1.</w:t>
      </w:r>
      <w:r w:rsidRPr="001328D5">
        <w:rPr>
          <w:rFonts w:ascii="Verdana" w:hAnsi="Verdana"/>
          <w:sz w:val="20"/>
          <w:szCs w:val="20"/>
          <w:lang w:val="en-US"/>
        </w:rPr>
        <w:t xml:space="preserve"> According to premise 1, no crisis situation is without danger and therefore the circle </w:t>
      </w:r>
      <w:r w:rsidRPr="001328D5">
        <w:rPr>
          <w:rFonts w:ascii="Verdana" w:hAnsi="Verdana"/>
          <w:i/>
          <w:sz w:val="20"/>
          <w:szCs w:val="20"/>
          <w:lang w:val="en-US"/>
        </w:rPr>
        <w:t xml:space="preserve">crisis situations </w:t>
      </w:r>
      <w:r w:rsidRPr="001328D5">
        <w:rPr>
          <w:rFonts w:ascii="Verdana" w:hAnsi="Verdana"/>
          <w:sz w:val="20"/>
          <w:szCs w:val="20"/>
          <w:lang w:val="en-US"/>
        </w:rPr>
        <w:t xml:space="preserve">should be placed outside the circle </w:t>
      </w:r>
      <w:r w:rsidRPr="001328D5">
        <w:rPr>
          <w:rFonts w:ascii="Verdana" w:hAnsi="Verdana"/>
          <w:i/>
          <w:sz w:val="20"/>
          <w:szCs w:val="20"/>
          <w:lang w:val="en-US"/>
        </w:rPr>
        <w:t>without danger</w:t>
      </w:r>
      <w:r w:rsidRPr="001328D5">
        <w:rPr>
          <w:rFonts w:ascii="Verdana" w:hAnsi="Verdana"/>
          <w:sz w:val="20"/>
          <w:szCs w:val="20"/>
          <w:lang w:val="en-US"/>
        </w:rPr>
        <w:t>.</w:t>
      </w:r>
      <w:r w:rsidRPr="001328D5">
        <w:rPr>
          <w:rFonts w:ascii="Verdana" w:hAnsi="Verdana"/>
          <w:sz w:val="20"/>
          <w:szCs w:val="20"/>
          <w:lang w:val="en-US"/>
        </w:rPr>
        <w:br/>
      </w:r>
      <w:r w:rsidRPr="001328D5">
        <w:rPr>
          <w:rFonts w:ascii="Verdana" w:hAnsi="Verdana"/>
          <w:sz w:val="20"/>
          <w:szCs w:val="20"/>
          <w:lang w:val="en-US"/>
        </w:rPr>
        <w:br/>
      </w:r>
      <w:r>
        <w:rPr>
          <w:rFonts w:ascii="Verdana" w:hAnsi="Verdana"/>
          <w:noProof/>
          <w:sz w:val="20"/>
          <w:szCs w:val="20"/>
          <w:lang w:val="en-IN" w:eastAsia="en-IN"/>
        </w:rPr>
        <w:drawing>
          <wp:inline distT="0" distB="0" distL="0" distR="0" wp14:anchorId="6201DAAD" wp14:editId="7C2F1694">
            <wp:extent cx="2250881" cy="948906"/>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6485" cy="968131"/>
                    </a:xfrm>
                    <a:prstGeom prst="rect">
                      <a:avLst/>
                    </a:prstGeom>
                    <a:noFill/>
                    <a:ln>
                      <a:noFill/>
                    </a:ln>
                  </pic:spPr>
                </pic:pic>
              </a:graphicData>
            </a:graphic>
          </wp:inline>
        </w:drawing>
      </w:r>
      <w:r w:rsidRPr="001328D5">
        <w:rPr>
          <w:rFonts w:ascii="Verdana" w:hAnsi="Verdana"/>
          <w:sz w:val="20"/>
          <w:szCs w:val="20"/>
          <w:lang w:val="en-US"/>
        </w:rPr>
        <w:br/>
      </w:r>
    </w:p>
    <w:p w14:paraId="5CE8E692" w14:textId="77777777" w:rsidR="009F2D3A" w:rsidRPr="001328D5" w:rsidRDefault="009F2D3A" w:rsidP="009F2D3A">
      <w:pPr>
        <w:ind w:left="340"/>
        <w:rPr>
          <w:rFonts w:ascii="Verdana" w:hAnsi="Verdana"/>
          <w:sz w:val="20"/>
          <w:szCs w:val="20"/>
          <w:lang w:val="en-US"/>
        </w:rPr>
      </w:pPr>
      <w:r w:rsidRPr="001328D5">
        <w:rPr>
          <w:rFonts w:ascii="Verdana" w:hAnsi="Verdana"/>
          <w:b/>
          <w:sz w:val="20"/>
          <w:szCs w:val="20"/>
          <w:lang w:val="en-US"/>
        </w:rPr>
        <w:t>Step 2.</w:t>
      </w:r>
      <w:r w:rsidRPr="001328D5">
        <w:rPr>
          <w:rFonts w:ascii="Verdana" w:hAnsi="Verdana"/>
          <w:sz w:val="20"/>
          <w:szCs w:val="20"/>
          <w:lang w:val="en-US"/>
        </w:rPr>
        <w:t xml:space="preserve"> According to statement 2, some transport accidents are without danger.</w:t>
      </w:r>
    </w:p>
    <w:p w14:paraId="6DE24BCC" w14:textId="77777777" w:rsidR="009F2D3A" w:rsidRPr="001328D5" w:rsidRDefault="009F2D3A" w:rsidP="009F2D3A">
      <w:pPr>
        <w:ind w:left="340"/>
        <w:rPr>
          <w:rFonts w:ascii="Verdana" w:hAnsi="Verdana"/>
          <w:i/>
          <w:sz w:val="20"/>
          <w:szCs w:val="20"/>
          <w:lang w:val="en-US"/>
        </w:rPr>
      </w:pPr>
      <w:r w:rsidRPr="001328D5">
        <w:rPr>
          <w:rFonts w:ascii="Verdana" w:hAnsi="Verdana"/>
          <w:i/>
          <w:sz w:val="20"/>
          <w:szCs w:val="20"/>
          <w:lang w:val="en-US"/>
        </w:rPr>
        <w:br/>
      </w:r>
      <w:r w:rsidRPr="001328D5">
        <w:rPr>
          <w:rFonts w:ascii="Verdana" w:hAnsi="Verdana"/>
          <w:i/>
          <w:sz w:val="20"/>
          <w:szCs w:val="20"/>
          <w:lang w:val="en-US"/>
        </w:rPr>
        <w:br/>
      </w:r>
    </w:p>
    <w:p w14:paraId="1D82CC5E" w14:textId="77777777" w:rsidR="009F2D3A" w:rsidRPr="001A5C83" w:rsidRDefault="009F2D3A" w:rsidP="009F2D3A">
      <w:pPr>
        <w:ind w:left="340"/>
        <w:rPr>
          <w:rFonts w:ascii="Verdana" w:hAnsi="Verdana" w:cstheme="minorHAnsi"/>
          <w:sz w:val="20"/>
          <w:szCs w:val="20"/>
        </w:rPr>
      </w:pPr>
      <w:r>
        <w:rPr>
          <w:rFonts w:ascii="Verdana" w:hAnsi="Verdana"/>
          <w:i/>
          <w:noProof/>
          <w:sz w:val="20"/>
          <w:szCs w:val="20"/>
          <w:lang w:val="en-IN" w:eastAsia="en-IN"/>
        </w:rPr>
        <w:drawing>
          <wp:inline distT="0" distB="0" distL="0" distR="0" wp14:anchorId="35823602" wp14:editId="5F5EC982">
            <wp:extent cx="2156604" cy="126078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80022" cy="1274473"/>
                    </a:xfrm>
                    <a:prstGeom prst="rect">
                      <a:avLst/>
                    </a:prstGeom>
                    <a:noFill/>
                    <a:ln>
                      <a:noFill/>
                    </a:ln>
                  </pic:spPr>
                </pic:pic>
              </a:graphicData>
            </a:graphic>
          </wp:inline>
        </w:drawing>
      </w:r>
      <w:r>
        <w:rPr>
          <w:rFonts w:ascii="Verdana" w:hAnsi="Verdana" w:cstheme="minorHAnsi"/>
          <w:sz w:val="20"/>
          <w:szCs w:val="20"/>
        </w:rPr>
        <w:br/>
      </w:r>
    </w:p>
    <w:p w14:paraId="3DE70458" w14:textId="77777777" w:rsidR="009F2D3A" w:rsidRDefault="009F2D3A" w:rsidP="009F2D3A">
      <w:pPr>
        <w:ind w:left="720"/>
        <w:rPr>
          <w:rFonts w:ascii="Verdana" w:hAnsi="Verdana"/>
          <w:b/>
          <w:sz w:val="20"/>
          <w:szCs w:val="20"/>
        </w:rPr>
      </w:pPr>
    </w:p>
    <w:p w14:paraId="629E87C5" w14:textId="77777777" w:rsidR="009F2D3A" w:rsidRPr="001328D5" w:rsidRDefault="009F2D3A" w:rsidP="009F2D3A">
      <w:pPr>
        <w:ind w:left="720"/>
        <w:rPr>
          <w:rFonts w:ascii="Verdana" w:hAnsi="Verdana"/>
          <w:sz w:val="20"/>
          <w:szCs w:val="20"/>
          <w:lang w:val="en-US"/>
        </w:rPr>
      </w:pPr>
      <w:r w:rsidRPr="001328D5">
        <w:rPr>
          <w:rFonts w:ascii="Verdana" w:hAnsi="Verdana"/>
          <w:b/>
          <w:sz w:val="20"/>
          <w:szCs w:val="20"/>
          <w:lang w:val="en-US"/>
        </w:rPr>
        <w:t>Step 3.</w:t>
      </w:r>
      <w:r w:rsidRPr="001328D5">
        <w:rPr>
          <w:rFonts w:ascii="Verdana" w:hAnsi="Verdana"/>
          <w:sz w:val="20"/>
          <w:szCs w:val="20"/>
          <w:lang w:val="en-US"/>
        </w:rPr>
        <w:t xml:space="preserve"> There is no overlap between some transport accidents and crisis situations. Therefore, I can say with certainty that some transport accidents are no crisis situation and I choose answer a.</w:t>
      </w:r>
    </w:p>
    <w:p w14:paraId="76CB8EAB" w14:textId="77777777" w:rsidR="009F2D3A" w:rsidRPr="001328D5" w:rsidRDefault="009F2D3A" w:rsidP="009F2D3A">
      <w:pPr>
        <w:ind w:left="720"/>
        <w:rPr>
          <w:rFonts w:ascii="Verdana" w:hAnsi="Verdana"/>
          <w:sz w:val="20"/>
          <w:szCs w:val="20"/>
          <w:lang w:val="en-US"/>
        </w:rPr>
      </w:pPr>
    </w:p>
    <w:p w14:paraId="7A2D2ADB" w14:textId="77777777" w:rsidR="009F2D3A" w:rsidRPr="001328D5" w:rsidRDefault="009F2D3A" w:rsidP="009F2D3A">
      <w:pPr>
        <w:ind w:left="720"/>
        <w:rPr>
          <w:rFonts w:ascii="Verdana" w:hAnsi="Verdana"/>
          <w:sz w:val="20"/>
          <w:szCs w:val="20"/>
          <w:lang w:val="en-US"/>
        </w:rPr>
      </w:pPr>
    </w:p>
    <w:p w14:paraId="31D213C3" w14:textId="77777777" w:rsidR="009F2D3A" w:rsidRPr="001328D5" w:rsidRDefault="009F2D3A" w:rsidP="009F2D3A">
      <w:pPr>
        <w:ind w:left="720"/>
        <w:rPr>
          <w:rFonts w:ascii="Verdana" w:hAnsi="Verdana"/>
          <w:sz w:val="20"/>
          <w:szCs w:val="20"/>
          <w:lang w:val="en-US"/>
        </w:rPr>
      </w:pPr>
    </w:p>
    <w:p w14:paraId="634CF196" w14:textId="77777777" w:rsidR="009F2D3A" w:rsidRPr="001328D5" w:rsidRDefault="009F2D3A" w:rsidP="009F2D3A">
      <w:pPr>
        <w:pStyle w:val="ListParagraph"/>
        <w:numPr>
          <w:ilvl w:val="0"/>
          <w:numId w:val="31"/>
        </w:numPr>
        <w:rPr>
          <w:rFonts w:ascii="Verdana" w:hAnsi="Verdana" w:cstheme="minorHAnsi"/>
          <w:b/>
          <w:sz w:val="20"/>
          <w:szCs w:val="20"/>
          <w:lang w:val="en-US"/>
        </w:rPr>
      </w:pPr>
      <w:r w:rsidRPr="001328D5">
        <w:rPr>
          <w:rFonts w:ascii="Verdana" w:hAnsi="Verdana" w:cstheme="minorHAnsi"/>
          <w:b/>
          <w:sz w:val="20"/>
          <w:szCs w:val="20"/>
          <w:lang w:val="en-US"/>
        </w:rPr>
        <w:t>The conclusion follows logically from the premises</w:t>
      </w:r>
    </w:p>
    <w:p w14:paraId="19DCE7DA" w14:textId="77777777" w:rsidR="009F2D3A" w:rsidRPr="001328D5" w:rsidRDefault="009F2D3A" w:rsidP="009F2D3A">
      <w:pPr>
        <w:pStyle w:val="ListParagraph"/>
        <w:numPr>
          <w:ilvl w:val="0"/>
          <w:numId w:val="31"/>
        </w:numPr>
        <w:rPr>
          <w:rFonts w:ascii="Verdana" w:hAnsi="Verdana" w:cstheme="minorHAnsi"/>
          <w:sz w:val="20"/>
          <w:szCs w:val="20"/>
          <w:lang w:val="en-US"/>
        </w:rPr>
      </w:pPr>
      <w:r w:rsidRPr="001328D5">
        <w:rPr>
          <w:rFonts w:ascii="Verdana" w:hAnsi="Verdana" w:cstheme="minorHAnsi"/>
          <w:sz w:val="20"/>
          <w:szCs w:val="20"/>
          <w:lang w:val="en-US"/>
        </w:rPr>
        <w:t>The conclusion does not follow logically from the premises</w:t>
      </w:r>
    </w:p>
    <w:p w14:paraId="4AB7604D" w14:textId="77777777" w:rsidR="009F2D3A" w:rsidRPr="001328D5" w:rsidRDefault="009F2D3A" w:rsidP="009F2D3A">
      <w:pPr>
        <w:ind w:left="720"/>
        <w:rPr>
          <w:rFonts w:ascii="Verdana" w:hAnsi="Verdana"/>
          <w:b/>
          <w:sz w:val="20"/>
          <w:lang w:val="en-US"/>
        </w:rPr>
      </w:pPr>
    </w:p>
    <w:p w14:paraId="77F63619" w14:textId="77777777" w:rsidR="009F2D3A" w:rsidRPr="001328D5" w:rsidRDefault="009F2D3A" w:rsidP="009F2D3A">
      <w:pPr>
        <w:ind w:left="720"/>
        <w:rPr>
          <w:rFonts w:ascii="Verdana" w:hAnsi="Verdana"/>
          <w:b/>
          <w:sz w:val="20"/>
          <w:lang w:val="en-US"/>
        </w:rPr>
      </w:pPr>
    </w:p>
    <w:p w14:paraId="3B864BE7" w14:textId="77777777" w:rsidR="009F2D3A" w:rsidRPr="001328D5" w:rsidRDefault="009F2D3A" w:rsidP="009F2D3A">
      <w:pPr>
        <w:ind w:left="340"/>
        <w:rPr>
          <w:rFonts w:ascii="Verdana" w:hAnsi="Verdana"/>
          <w:sz w:val="20"/>
          <w:szCs w:val="20"/>
          <w:lang w:val="en-US"/>
        </w:rPr>
      </w:pPr>
      <w:r w:rsidRPr="001328D5">
        <w:rPr>
          <w:rFonts w:ascii="Verdana" w:hAnsi="Verdana"/>
          <w:b/>
          <w:sz w:val="20"/>
          <w:szCs w:val="20"/>
          <w:lang w:val="en-US"/>
        </w:rPr>
        <w:t>Step 3.</w:t>
      </w:r>
      <w:r w:rsidRPr="001328D5">
        <w:rPr>
          <w:rFonts w:ascii="Verdana" w:hAnsi="Verdana"/>
          <w:sz w:val="20"/>
          <w:szCs w:val="20"/>
          <w:lang w:val="en-US"/>
        </w:rPr>
        <w:t xml:space="preserve"> The fact that some transport accidents are without danger does not mean that some other transport accidents are no crisis situations. You cannot know for sure whether some transport accidents are no crisis situation and therefore I choose answer b.</w:t>
      </w:r>
    </w:p>
    <w:p w14:paraId="2A1AA946" w14:textId="77777777" w:rsidR="009F2D3A" w:rsidRPr="001328D5" w:rsidRDefault="009F2D3A" w:rsidP="009F2D3A">
      <w:pPr>
        <w:ind w:left="340"/>
        <w:rPr>
          <w:rFonts w:ascii="Verdana" w:hAnsi="Verdana"/>
          <w:sz w:val="20"/>
          <w:szCs w:val="20"/>
          <w:lang w:val="en-US"/>
        </w:rPr>
      </w:pPr>
    </w:p>
    <w:p w14:paraId="5BDC996D" w14:textId="77777777" w:rsidR="009F2D3A" w:rsidRPr="001328D5" w:rsidRDefault="009F2D3A" w:rsidP="009F2D3A">
      <w:pPr>
        <w:pStyle w:val="ListParagraph"/>
        <w:numPr>
          <w:ilvl w:val="0"/>
          <w:numId w:val="32"/>
        </w:numPr>
        <w:ind w:left="700"/>
        <w:rPr>
          <w:rFonts w:ascii="Verdana" w:hAnsi="Verdana" w:cstheme="minorHAnsi"/>
          <w:sz w:val="20"/>
          <w:szCs w:val="20"/>
          <w:lang w:val="en-US"/>
        </w:rPr>
      </w:pPr>
      <w:r w:rsidRPr="001328D5">
        <w:rPr>
          <w:rFonts w:ascii="Verdana" w:hAnsi="Verdana" w:cstheme="minorHAnsi"/>
          <w:sz w:val="20"/>
          <w:szCs w:val="20"/>
          <w:lang w:val="en-US"/>
        </w:rPr>
        <w:t>The conclusion follows logically from the premises</w:t>
      </w:r>
    </w:p>
    <w:p w14:paraId="38F6D0E0" w14:textId="77777777" w:rsidR="009F2D3A" w:rsidRPr="001328D5" w:rsidRDefault="009F2D3A" w:rsidP="009F2D3A">
      <w:pPr>
        <w:pStyle w:val="ListParagraph"/>
        <w:numPr>
          <w:ilvl w:val="0"/>
          <w:numId w:val="32"/>
        </w:numPr>
        <w:ind w:left="700"/>
        <w:rPr>
          <w:rFonts w:ascii="Verdana" w:hAnsi="Verdana" w:cstheme="minorHAnsi"/>
          <w:b/>
          <w:sz w:val="20"/>
          <w:szCs w:val="20"/>
          <w:lang w:val="en-US"/>
        </w:rPr>
      </w:pPr>
      <w:r w:rsidRPr="001328D5">
        <w:rPr>
          <w:rFonts w:ascii="Verdana" w:hAnsi="Verdana" w:cstheme="minorHAnsi"/>
          <w:b/>
          <w:sz w:val="20"/>
          <w:szCs w:val="20"/>
          <w:lang w:val="en-US"/>
        </w:rPr>
        <w:t>The conclusion does not follow logically from the premises</w:t>
      </w:r>
    </w:p>
    <w:p w14:paraId="6FB7F8E3" w14:textId="77777777" w:rsidR="009F2D3A" w:rsidRPr="001328D5" w:rsidRDefault="009F2D3A" w:rsidP="009F2D3A">
      <w:pPr>
        <w:rPr>
          <w:rFonts w:ascii="Verdana" w:hAnsi="Verdana" w:cstheme="minorHAnsi"/>
          <w:b/>
          <w:sz w:val="20"/>
          <w:szCs w:val="20"/>
          <w:lang w:val="en-US"/>
        </w:rPr>
      </w:pPr>
    </w:p>
    <w:p w14:paraId="7FD422A8" w14:textId="77777777" w:rsidR="009F2D3A" w:rsidRPr="001328D5" w:rsidRDefault="009F2D3A" w:rsidP="009F2D3A">
      <w:pPr>
        <w:ind w:left="720"/>
        <w:rPr>
          <w:rFonts w:ascii="Verdana" w:hAnsi="Verdana" w:cs="Helvetica"/>
          <w:i/>
          <w:iCs/>
          <w:sz w:val="20"/>
          <w:szCs w:val="20"/>
          <w:lang w:val="en-US"/>
        </w:rPr>
        <w:sectPr w:rsidR="009F2D3A" w:rsidRPr="001328D5" w:rsidSect="009123A1">
          <w:type w:val="continuous"/>
          <w:pgSz w:w="12240" w:h="15840"/>
          <w:pgMar w:top="1440" w:right="1440" w:bottom="1440" w:left="1440" w:header="708" w:footer="708" w:gutter="0"/>
          <w:cols w:num="2" w:sep="1" w:space="427" w:equalWidth="0">
            <w:col w:w="4706" w:space="427"/>
            <w:col w:w="4227"/>
          </w:cols>
          <w:docGrid w:linePitch="360"/>
        </w:sectPr>
      </w:pPr>
    </w:p>
    <w:p w14:paraId="08429387" w14:textId="77777777" w:rsidR="009F2D3A" w:rsidRPr="001328D5" w:rsidRDefault="009F2D3A" w:rsidP="009F2D3A">
      <w:pPr>
        <w:rPr>
          <w:rFonts w:ascii="Verdana" w:hAnsi="Verdana" w:cs="Helvetica"/>
          <w:i/>
          <w:iCs/>
          <w:sz w:val="20"/>
          <w:szCs w:val="20"/>
          <w:lang w:val="en-US"/>
        </w:rPr>
      </w:pPr>
    </w:p>
    <w:p w14:paraId="7D224555" w14:textId="77777777" w:rsidR="009F2D3A" w:rsidRPr="001328D5" w:rsidRDefault="009F2D3A" w:rsidP="009F2D3A">
      <w:pPr>
        <w:rPr>
          <w:rFonts w:ascii="Verdana" w:hAnsi="Verdana" w:cs="Helvetica"/>
          <w:i/>
          <w:iCs/>
          <w:sz w:val="20"/>
          <w:szCs w:val="20"/>
          <w:lang w:val="en-US"/>
        </w:rPr>
      </w:pPr>
    </w:p>
    <w:p w14:paraId="26CABCED" w14:textId="77777777" w:rsidR="009F2D3A" w:rsidRDefault="009F2D3A" w:rsidP="009F2D3A">
      <w:pPr>
        <w:ind w:left="340" w:firstLine="360"/>
        <w:rPr>
          <w:rFonts w:ascii="Verdana" w:hAnsi="Verdana" w:cs="Helvetica"/>
          <w:i/>
          <w:iCs/>
          <w:sz w:val="20"/>
          <w:szCs w:val="20"/>
        </w:rPr>
      </w:pPr>
      <w:r w:rsidRPr="001328D5">
        <w:rPr>
          <w:rFonts w:ascii="Verdana" w:hAnsi="Verdana" w:cs="Helvetica"/>
          <w:i/>
          <w:iCs/>
          <w:sz w:val="20"/>
          <w:szCs w:val="20"/>
          <w:lang w:val="en-US"/>
        </w:rPr>
        <w:t xml:space="preserve">Compare the solutions of Tom and Laura. </w:t>
      </w:r>
      <w:r>
        <w:rPr>
          <w:rFonts w:ascii="Verdana" w:hAnsi="Verdana" w:cs="Helvetica"/>
          <w:i/>
          <w:iCs/>
          <w:sz w:val="20"/>
          <w:szCs w:val="20"/>
        </w:rPr>
        <w:t>Which solution is incorrect?</w:t>
      </w:r>
      <w:r>
        <w:rPr>
          <w:rFonts w:ascii="Verdana" w:hAnsi="Verdana" w:cs="Helvetica"/>
          <w:i/>
          <w:iCs/>
          <w:sz w:val="20"/>
          <w:szCs w:val="20"/>
        </w:rPr>
        <w:br/>
      </w:r>
    </w:p>
    <w:p w14:paraId="4ABE8B11" w14:textId="77777777" w:rsidR="009F2D3A" w:rsidRPr="009464D3" w:rsidRDefault="009F2D3A" w:rsidP="009F2D3A">
      <w:pPr>
        <w:pStyle w:val="ListParagraph"/>
        <w:numPr>
          <w:ilvl w:val="0"/>
          <w:numId w:val="34"/>
        </w:numPr>
        <w:rPr>
          <w:rFonts w:ascii="Verdana" w:hAnsi="Verdana" w:cs="Helvetica"/>
          <w:i/>
          <w:iCs/>
          <w:sz w:val="20"/>
          <w:szCs w:val="20"/>
        </w:rPr>
      </w:pPr>
      <w:r w:rsidRPr="009464D3">
        <w:rPr>
          <w:rFonts w:ascii="Verdana" w:hAnsi="Verdana" w:cs="Helvetica"/>
          <w:iCs/>
          <w:sz w:val="20"/>
          <w:szCs w:val="20"/>
        </w:rPr>
        <w:t xml:space="preserve">Tom’s </w:t>
      </w:r>
      <w:r>
        <w:rPr>
          <w:rFonts w:ascii="Verdana" w:hAnsi="Verdana" w:cs="Helvetica"/>
          <w:iCs/>
          <w:sz w:val="20"/>
          <w:szCs w:val="20"/>
        </w:rPr>
        <w:t xml:space="preserve">solution </w:t>
      </w:r>
      <w:r w:rsidRPr="009464D3">
        <w:rPr>
          <w:rFonts w:ascii="Verdana" w:hAnsi="Verdana" w:cs="Helvetica"/>
          <w:iCs/>
          <w:sz w:val="20"/>
          <w:szCs w:val="20"/>
        </w:rPr>
        <w:t>is incorrect</w:t>
      </w:r>
    </w:p>
    <w:p w14:paraId="0AE9E325" w14:textId="77777777" w:rsidR="009F2D3A" w:rsidRPr="009464D3" w:rsidRDefault="009F2D3A" w:rsidP="009F2D3A">
      <w:pPr>
        <w:pStyle w:val="ListParagraph"/>
        <w:numPr>
          <w:ilvl w:val="0"/>
          <w:numId w:val="34"/>
        </w:numPr>
        <w:rPr>
          <w:rFonts w:ascii="Verdana" w:hAnsi="Verdana" w:cs="Helvetica"/>
          <w:i/>
          <w:iCs/>
          <w:sz w:val="20"/>
          <w:szCs w:val="20"/>
        </w:rPr>
      </w:pPr>
      <w:r w:rsidRPr="009464D3">
        <w:rPr>
          <w:rFonts w:ascii="Verdana" w:hAnsi="Verdana" w:cs="Helvetica"/>
          <w:iCs/>
          <w:sz w:val="20"/>
          <w:szCs w:val="20"/>
        </w:rPr>
        <w:t xml:space="preserve">Laura’s </w:t>
      </w:r>
      <w:r>
        <w:rPr>
          <w:rFonts w:ascii="Verdana" w:hAnsi="Verdana" w:cs="Helvetica"/>
          <w:iCs/>
          <w:sz w:val="20"/>
          <w:szCs w:val="20"/>
        </w:rPr>
        <w:t>solution</w:t>
      </w:r>
      <w:r w:rsidRPr="009464D3">
        <w:rPr>
          <w:rFonts w:ascii="Verdana" w:hAnsi="Verdana" w:cs="Helvetica"/>
          <w:iCs/>
          <w:sz w:val="20"/>
          <w:szCs w:val="20"/>
        </w:rPr>
        <w:t xml:space="preserve"> is incorrect</w:t>
      </w:r>
      <w:r>
        <w:rPr>
          <w:rFonts w:ascii="Verdana" w:hAnsi="Verdana" w:cs="Helvetica"/>
          <w:iCs/>
          <w:sz w:val="20"/>
          <w:szCs w:val="20"/>
        </w:rPr>
        <w:br/>
      </w:r>
    </w:p>
    <w:p w14:paraId="49BBBF5C" w14:textId="77777777" w:rsidR="009F2D3A" w:rsidRPr="001328D5" w:rsidRDefault="009F2D3A" w:rsidP="009F2D3A">
      <w:pPr>
        <w:ind w:left="720"/>
        <w:rPr>
          <w:rFonts w:ascii="Verdana" w:hAnsi="Verdana"/>
          <w:i/>
          <w:sz w:val="20"/>
          <w:szCs w:val="20"/>
          <w:lang w:val="en-US"/>
        </w:rPr>
      </w:pPr>
      <w:r w:rsidRPr="001328D5">
        <w:rPr>
          <w:rFonts w:ascii="Verdana" w:hAnsi="Verdana"/>
          <w:i/>
          <w:sz w:val="20"/>
          <w:szCs w:val="20"/>
          <w:lang w:val="en-US"/>
        </w:rPr>
        <w:t>At which step the solution is incorrect?</w:t>
      </w:r>
      <w:r w:rsidRPr="001328D5">
        <w:rPr>
          <w:rFonts w:ascii="Verdana" w:hAnsi="Verdana"/>
          <w:i/>
          <w:sz w:val="20"/>
          <w:szCs w:val="20"/>
          <w:lang w:val="en-US"/>
        </w:rPr>
        <w:br/>
      </w:r>
    </w:p>
    <w:p w14:paraId="42A8F9BF" w14:textId="77777777" w:rsidR="009F2D3A" w:rsidRDefault="009F2D3A" w:rsidP="009F2D3A">
      <w:pPr>
        <w:pStyle w:val="ListParagraph"/>
        <w:numPr>
          <w:ilvl w:val="0"/>
          <w:numId w:val="33"/>
        </w:numPr>
        <w:rPr>
          <w:rFonts w:ascii="Verdana" w:hAnsi="Verdana"/>
          <w:sz w:val="20"/>
          <w:szCs w:val="20"/>
        </w:rPr>
      </w:pPr>
      <w:r>
        <w:rPr>
          <w:rFonts w:ascii="Verdana" w:hAnsi="Verdana"/>
          <w:sz w:val="20"/>
          <w:szCs w:val="20"/>
        </w:rPr>
        <w:t>Step 1</w:t>
      </w:r>
    </w:p>
    <w:p w14:paraId="6781FF9B" w14:textId="77777777" w:rsidR="009F2D3A" w:rsidRDefault="009F2D3A" w:rsidP="009F2D3A">
      <w:pPr>
        <w:pStyle w:val="ListParagraph"/>
        <w:numPr>
          <w:ilvl w:val="0"/>
          <w:numId w:val="33"/>
        </w:numPr>
        <w:rPr>
          <w:rFonts w:ascii="Verdana" w:hAnsi="Verdana"/>
          <w:sz w:val="20"/>
          <w:szCs w:val="20"/>
        </w:rPr>
      </w:pPr>
      <w:r>
        <w:rPr>
          <w:rFonts w:ascii="Verdana" w:hAnsi="Verdana"/>
          <w:sz w:val="20"/>
          <w:szCs w:val="20"/>
        </w:rPr>
        <w:t>Step 2</w:t>
      </w:r>
    </w:p>
    <w:p w14:paraId="6CCAE1C6" w14:textId="59739FBE" w:rsidR="009F2D3A" w:rsidRPr="003C2843" w:rsidRDefault="009F2D3A" w:rsidP="009F2D3A">
      <w:pPr>
        <w:pStyle w:val="ListParagraph"/>
        <w:numPr>
          <w:ilvl w:val="0"/>
          <w:numId w:val="33"/>
        </w:numPr>
        <w:rPr>
          <w:rFonts w:ascii="Verdana" w:hAnsi="Verdana"/>
          <w:sz w:val="20"/>
          <w:szCs w:val="20"/>
        </w:rPr>
      </w:pPr>
      <w:r>
        <w:rPr>
          <w:rFonts w:ascii="Verdana" w:hAnsi="Verdana"/>
          <w:sz w:val="20"/>
          <w:szCs w:val="20"/>
        </w:rPr>
        <w:t>Step 3</w:t>
      </w:r>
      <w:r w:rsidR="003C2843">
        <w:rPr>
          <w:rFonts w:ascii="Verdana" w:hAnsi="Verdana"/>
          <w:sz w:val="20"/>
          <w:szCs w:val="20"/>
        </w:rPr>
        <w:br/>
      </w:r>
    </w:p>
    <w:p w14:paraId="3E445B1F" w14:textId="77777777" w:rsidR="009F2D3A" w:rsidRPr="00FA104A" w:rsidRDefault="009F2D3A" w:rsidP="009F2D3A">
      <w:pPr>
        <w:rPr>
          <w:b/>
        </w:rPr>
      </w:pPr>
      <w:r>
        <w:rPr>
          <w:b/>
        </w:rPr>
        <w:t>Example item correct examples condition</w:t>
      </w:r>
    </w:p>
    <w:p w14:paraId="5F688735" w14:textId="77777777" w:rsidR="009F2D3A" w:rsidRPr="001328D5" w:rsidRDefault="009F2D3A" w:rsidP="009F2D3A">
      <w:pPr>
        <w:shd w:val="clear" w:color="auto" w:fill="FFFFFF"/>
        <w:ind w:left="720"/>
        <w:rPr>
          <w:rFonts w:ascii="Verdana" w:hAnsi="Verdana" w:cs="Helvetica"/>
          <w:i/>
          <w:iCs/>
          <w:sz w:val="20"/>
          <w:szCs w:val="20"/>
          <w:lang w:val="en-US"/>
        </w:rPr>
      </w:pPr>
      <w:r w:rsidRPr="001328D5">
        <w:rPr>
          <w:rFonts w:ascii="Verdana" w:hAnsi="Verdana" w:cs="Helvetica"/>
          <w:i/>
          <w:iCs/>
          <w:sz w:val="20"/>
          <w:szCs w:val="20"/>
          <w:lang w:val="en-US"/>
        </w:rPr>
        <w:t>Tom was presented with the following assignment. Below the assignment, you can see his step-by-step solution to the problem. Please, study the assignment and Tom’s solution carefully.</w:t>
      </w:r>
    </w:p>
    <w:p w14:paraId="4817D904" w14:textId="77777777" w:rsidR="009F2D3A" w:rsidRPr="001328D5" w:rsidRDefault="009F2D3A" w:rsidP="009F2D3A">
      <w:pPr>
        <w:shd w:val="clear" w:color="auto" w:fill="FFFFFF"/>
        <w:ind w:left="720"/>
        <w:rPr>
          <w:rFonts w:ascii="Verdana" w:hAnsi="Verdana" w:cs="Helvetica"/>
          <w:i/>
          <w:iCs/>
          <w:sz w:val="20"/>
          <w:szCs w:val="20"/>
          <w:lang w:val="en-US"/>
        </w:rPr>
      </w:pPr>
    </w:p>
    <w:p w14:paraId="55ED4359" w14:textId="77777777" w:rsidR="009F2D3A" w:rsidRPr="001328D5" w:rsidRDefault="009F2D3A" w:rsidP="009F2D3A">
      <w:pPr>
        <w:shd w:val="clear" w:color="auto" w:fill="FFFFFF"/>
        <w:ind w:left="720"/>
        <w:rPr>
          <w:rFonts w:ascii="Verdana" w:hAnsi="Verdana" w:cs="Helvetica"/>
          <w:sz w:val="20"/>
          <w:szCs w:val="20"/>
          <w:lang w:val="en-US"/>
        </w:rPr>
      </w:pPr>
      <w:r w:rsidRPr="001328D5">
        <w:rPr>
          <w:rFonts w:ascii="Verdana" w:hAnsi="Verdana" w:cs="Helvetica"/>
          <w:b/>
          <w:bCs/>
          <w:sz w:val="20"/>
          <w:szCs w:val="20"/>
          <w:lang w:val="en-US"/>
        </w:rPr>
        <w:t>Assignment 1</w:t>
      </w:r>
    </w:p>
    <w:p w14:paraId="0A3D7F75" w14:textId="77777777" w:rsidR="009F2D3A" w:rsidRPr="001328D5" w:rsidRDefault="009F2D3A" w:rsidP="009F2D3A">
      <w:pPr>
        <w:ind w:left="720"/>
        <w:rPr>
          <w:rFonts w:ascii="Verdana" w:hAnsi="Verdana" w:cstheme="minorHAnsi"/>
          <w:sz w:val="20"/>
          <w:szCs w:val="20"/>
          <w:lang w:val="en-US"/>
        </w:rPr>
      </w:pPr>
      <w:r w:rsidRPr="001328D5">
        <w:rPr>
          <w:rFonts w:ascii="Verdana" w:hAnsi="Verdana" w:cstheme="minorHAnsi"/>
          <w:sz w:val="20"/>
          <w:szCs w:val="20"/>
          <w:lang w:val="en-US"/>
        </w:rPr>
        <w:t>Below, you will find two premises that you must assume are true.</w:t>
      </w:r>
      <w:r w:rsidRPr="001328D5">
        <w:rPr>
          <w:rFonts w:ascii="Verdana" w:hAnsi="Verdana" w:cstheme="minorHAnsi"/>
          <w:sz w:val="20"/>
          <w:szCs w:val="20"/>
          <w:lang w:val="en-US"/>
        </w:rPr>
        <w:br/>
        <w:t>Indicate whether the conclusion follows logically from the given premises.</w:t>
      </w:r>
    </w:p>
    <w:p w14:paraId="744F61F9" w14:textId="77777777" w:rsidR="009F2D3A" w:rsidRPr="001328D5" w:rsidRDefault="009F2D3A" w:rsidP="009F2D3A">
      <w:pPr>
        <w:ind w:left="720"/>
        <w:rPr>
          <w:rFonts w:ascii="Verdana" w:hAnsi="Verdana" w:cstheme="minorHAnsi"/>
          <w:sz w:val="20"/>
          <w:szCs w:val="20"/>
          <w:lang w:val="en-US"/>
        </w:rPr>
      </w:pPr>
      <w:r w:rsidRPr="001328D5">
        <w:rPr>
          <w:rFonts w:ascii="Verdana" w:hAnsi="Verdana" w:cstheme="minorHAnsi"/>
          <w:sz w:val="20"/>
          <w:szCs w:val="20"/>
          <w:lang w:val="en-US"/>
        </w:rPr>
        <w:t>Premise 1.</w:t>
      </w:r>
      <w:r w:rsidRPr="001328D5">
        <w:rPr>
          <w:rFonts w:ascii="Verdana" w:hAnsi="Verdana" w:cstheme="minorHAnsi"/>
          <w:sz w:val="20"/>
          <w:szCs w:val="20"/>
          <w:lang w:val="en-US"/>
        </w:rPr>
        <w:tab/>
        <w:t>No crisis situation is without danger.</w:t>
      </w:r>
    </w:p>
    <w:p w14:paraId="246E8FAF" w14:textId="77777777" w:rsidR="009F2D3A" w:rsidRPr="001328D5" w:rsidRDefault="009F2D3A" w:rsidP="009F2D3A">
      <w:pPr>
        <w:ind w:left="2160" w:hanging="1440"/>
        <w:rPr>
          <w:rFonts w:ascii="Verdana" w:hAnsi="Verdana" w:cstheme="minorHAnsi"/>
          <w:sz w:val="20"/>
          <w:szCs w:val="20"/>
          <w:lang w:val="en-US"/>
        </w:rPr>
      </w:pPr>
      <w:r w:rsidRPr="001328D5">
        <w:rPr>
          <w:rFonts w:ascii="Verdana" w:hAnsi="Verdana" w:cstheme="minorHAnsi"/>
          <w:sz w:val="20"/>
          <w:szCs w:val="20"/>
          <w:lang w:val="en-US"/>
        </w:rPr>
        <w:t>Premise 2.</w:t>
      </w:r>
      <w:r w:rsidRPr="001328D5">
        <w:rPr>
          <w:rFonts w:ascii="Verdana" w:hAnsi="Verdana" w:cstheme="minorHAnsi"/>
          <w:sz w:val="20"/>
          <w:szCs w:val="20"/>
          <w:lang w:val="en-US"/>
        </w:rPr>
        <w:tab/>
        <w:t>Some transport accidents are without danger.</w:t>
      </w:r>
    </w:p>
    <w:p w14:paraId="408AFABA" w14:textId="77777777" w:rsidR="009F2D3A" w:rsidRPr="001328D5" w:rsidRDefault="009F2D3A" w:rsidP="009F2D3A">
      <w:pPr>
        <w:ind w:left="2160" w:hanging="1440"/>
        <w:rPr>
          <w:rFonts w:ascii="Verdana" w:hAnsi="Verdana" w:cstheme="minorHAnsi"/>
          <w:sz w:val="20"/>
          <w:szCs w:val="20"/>
          <w:lang w:val="en-US"/>
        </w:rPr>
      </w:pPr>
      <w:r w:rsidRPr="001328D5">
        <w:rPr>
          <w:rFonts w:ascii="Verdana" w:hAnsi="Verdana" w:cstheme="minorHAnsi"/>
          <w:sz w:val="20"/>
          <w:szCs w:val="20"/>
          <w:lang w:val="en-US"/>
        </w:rPr>
        <w:t>Conclusion:</w:t>
      </w:r>
      <w:r w:rsidRPr="001328D5">
        <w:rPr>
          <w:rFonts w:ascii="Verdana" w:hAnsi="Verdana" w:cstheme="minorHAnsi"/>
          <w:sz w:val="20"/>
          <w:szCs w:val="20"/>
          <w:lang w:val="en-US"/>
        </w:rPr>
        <w:tab/>
        <w:t>Some transport accidents are no crisis situation.</w:t>
      </w:r>
      <w:r w:rsidRPr="001328D5">
        <w:rPr>
          <w:rFonts w:ascii="Verdana" w:hAnsi="Verdana" w:cstheme="minorHAnsi"/>
          <w:sz w:val="20"/>
          <w:szCs w:val="20"/>
          <w:lang w:val="en-US"/>
        </w:rPr>
        <w:br/>
      </w:r>
    </w:p>
    <w:p w14:paraId="2EC1765B" w14:textId="77777777" w:rsidR="009F2D3A" w:rsidRPr="001328D5" w:rsidRDefault="009F2D3A" w:rsidP="009F2D3A">
      <w:pPr>
        <w:pStyle w:val="ListParagraph"/>
        <w:numPr>
          <w:ilvl w:val="0"/>
          <w:numId w:val="35"/>
        </w:numPr>
        <w:rPr>
          <w:rFonts w:ascii="Verdana" w:hAnsi="Verdana" w:cstheme="minorHAnsi"/>
          <w:sz w:val="20"/>
          <w:szCs w:val="20"/>
          <w:lang w:val="en-US"/>
        </w:rPr>
      </w:pPr>
      <w:r w:rsidRPr="001328D5">
        <w:rPr>
          <w:rFonts w:ascii="Verdana" w:hAnsi="Verdana" w:cstheme="minorHAnsi"/>
          <w:sz w:val="20"/>
          <w:szCs w:val="20"/>
          <w:lang w:val="en-US"/>
        </w:rPr>
        <w:t>The conclusion follows logically from the premises</w:t>
      </w:r>
    </w:p>
    <w:p w14:paraId="4EE65128" w14:textId="77777777" w:rsidR="009F2D3A" w:rsidRPr="001328D5" w:rsidRDefault="009F2D3A" w:rsidP="009F2D3A">
      <w:pPr>
        <w:pStyle w:val="ListParagraph"/>
        <w:numPr>
          <w:ilvl w:val="0"/>
          <w:numId w:val="35"/>
        </w:numPr>
        <w:rPr>
          <w:rFonts w:ascii="Verdana" w:hAnsi="Verdana" w:cstheme="minorHAnsi"/>
          <w:sz w:val="20"/>
          <w:szCs w:val="20"/>
          <w:lang w:val="en-US"/>
        </w:rPr>
      </w:pPr>
      <w:r w:rsidRPr="001328D5">
        <w:rPr>
          <w:rFonts w:ascii="Verdana" w:hAnsi="Verdana" w:cstheme="minorHAnsi"/>
          <w:sz w:val="20"/>
          <w:szCs w:val="20"/>
          <w:lang w:val="en-US"/>
        </w:rPr>
        <w:t>The conclusion does not follow logically from the premises</w:t>
      </w:r>
    </w:p>
    <w:p w14:paraId="74C44C09" w14:textId="77777777" w:rsidR="009F2D3A" w:rsidRPr="001328D5" w:rsidRDefault="009F2D3A" w:rsidP="009F2D3A">
      <w:pPr>
        <w:ind w:left="720"/>
        <w:rPr>
          <w:rFonts w:ascii="Verdana" w:hAnsi="Verdana" w:cstheme="minorHAnsi"/>
          <w:sz w:val="20"/>
          <w:szCs w:val="20"/>
          <w:lang w:val="en-US"/>
        </w:rPr>
      </w:pPr>
      <w:r w:rsidRPr="001328D5">
        <w:rPr>
          <w:b/>
          <w:sz w:val="20"/>
          <w:szCs w:val="20"/>
          <w:lang w:val="en-US"/>
        </w:rPr>
        <w:br/>
      </w:r>
      <w:r w:rsidRPr="001328D5">
        <w:rPr>
          <w:rFonts w:ascii="Verdana" w:hAnsi="Verdana"/>
          <w:b/>
          <w:sz w:val="20"/>
          <w:szCs w:val="20"/>
          <w:lang w:val="en-US"/>
        </w:rPr>
        <w:t>Tom’s solution</w:t>
      </w:r>
    </w:p>
    <w:p w14:paraId="29A5F3AD" w14:textId="77777777" w:rsidR="009F2D3A" w:rsidRPr="001328D5" w:rsidRDefault="009F2D3A" w:rsidP="009F2D3A">
      <w:pPr>
        <w:ind w:left="720"/>
        <w:rPr>
          <w:rFonts w:ascii="Verdana" w:hAnsi="Verdana"/>
          <w:sz w:val="20"/>
          <w:szCs w:val="20"/>
          <w:lang w:val="en-US"/>
        </w:rPr>
      </w:pPr>
      <w:r w:rsidRPr="001328D5">
        <w:rPr>
          <w:rFonts w:ascii="Verdana" w:hAnsi="Verdana"/>
          <w:b/>
          <w:sz w:val="20"/>
          <w:szCs w:val="20"/>
          <w:lang w:val="en-US"/>
        </w:rPr>
        <w:br/>
        <w:t>Step 1.</w:t>
      </w:r>
      <w:r w:rsidRPr="001328D5">
        <w:rPr>
          <w:rFonts w:ascii="Verdana" w:hAnsi="Verdana"/>
          <w:sz w:val="20"/>
          <w:szCs w:val="20"/>
          <w:lang w:val="en-US"/>
        </w:rPr>
        <w:t xml:space="preserve"> According to premise 1, no crisis situation is without danger and therefore the circle </w:t>
      </w:r>
      <w:r w:rsidRPr="001328D5">
        <w:rPr>
          <w:rFonts w:ascii="Verdana" w:hAnsi="Verdana"/>
          <w:i/>
          <w:sz w:val="20"/>
          <w:szCs w:val="20"/>
          <w:lang w:val="en-US"/>
        </w:rPr>
        <w:t xml:space="preserve">crisis situations </w:t>
      </w:r>
      <w:r w:rsidRPr="001328D5">
        <w:rPr>
          <w:rFonts w:ascii="Verdana" w:hAnsi="Verdana"/>
          <w:sz w:val="20"/>
          <w:szCs w:val="20"/>
          <w:lang w:val="en-US"/>
        </w:rPr>
        <w:t xml:space="preserve">should be placed outside the circle </w:t>
      </w:r>
      <w:r w:rsidRPr="001328D5">
        <w:rPr>
          <w:rFonts w:ascii="Verdana" w:hAnsi="Verdana"/>
          <w:i/>
          <w:sz w:val="20"/>
          <w:szCs w:val="20"/>
          <w:lang w:val="en-US"/>
        </w:rPr>
        <w:t>without danger</w:t>
      </w:r>
      <w:r w:rsidRPr="001328D5">
        <w:rPr>
          <w:rFonts w:ascii="Verdana" w:hAnsi="Verdana"/>
          <w:sz w:val="20"/>
          <w:szCs w:val="20"/>
          <w:lang w:val="en-US"/>
        </w:rPr>
        <w:t>.</w:t>
      </w:r>
    </w:p>
    <w:p w14:paraId="5E81F7CE" w14:textId="77777777" w:rsidR="009F2D3A" w:rsidRPr="001328D5" w:rsidRDefault="009F2D3A" w:rsidP="009F2D3A">
      <w:pPr>
        <w:ind w:left="340"/>
        <w:rPr>
          <w:rFonts w:ascii="Helvetica" w:hAnsi="Helvetica" w:cs="Helvetica"/>
          <w:i/>
          <w:iCs/>
          <w:lang w:val="en-US"/>
        </w:rPr>
        <w:sectPr w:rsidR="009F2D3A" w:rsidRPr="001328D5" w:rsidSect="009123A1">
          <w:type w:val="continuous"/>
          <w:pgSz w:w="12240" w:h="15840"/>
          <w:pgMar w:top="1440" w:right="1440" w:bottom="1440" w:left="1440" w:header="708" w:footer="708" w:gutter="0"/>
          <w:cols w:space="708"/>
          <w:docGrid w:linePitch="360"/>
        </w:sectPr>
      </w:pPr>
    </w:p>
    <w:p w14:paraId="3B0C9060" w14:textId="77777777" w:rsidR="009F2D3A" w:rsidRPr="001A5C83" w:rsidRDefault="009F2D3A" w:rsidP="009F2D3A">
      <w:pPr>
        <w:ind w:left="720"/>
        <w:rPr>
          <w:rFonts w:ascii="Verdana" w:hAnsi="Verdana" w:cstheme="minorHAnsi"/>
          <w:sz w:val="20"/>
          <w:szCs w:val="20"/>
        </w:rPr>
      </w:pPr>
      <w:r>
        <w:rPr>
          <w:rFonts w:ascii="Verdana" w:hAnsi="Verdana" w:cstheme="minorHAnsi"/>
          <w:noProof/>
          <w:sz w:val="20"/>
          <w:szCs w:val="20"/>
          <w:lang w:val="en-IN" w:eastAsia="en-IN"/>
        </w:rPr>
        <w:drawing>
          <wp:inline distT="0" distB="0" distL="0" distR="0" wp14:anchorId="526577D0" wp14:editId="19B23C82">
            <wp:extent cx="2202672" cy="1112808"/>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50750" cy="1137097"/>
                    </a:xfrm>
                    <a:prstGeom prst="rect">
                      <a:avLst/>
                    </a:prstGeom>
                    <a:noFill/>
                    <a:ln>
                      <a:noFill/>
                    </a:ln>
                  </pic:spPr>
                </pic:pic>
              </a:graphicData>
            </a:graphic>
          </wp:inline>
        </w:drawing>
      </w:r>
      <w:r>
        <w:rPr>
          <w:rFonts w:ascii="Verdana" w:hAnsi="Verdana"/>
          <w:sz w:val="20"/>
          <w:szCs w:val="20"/>
        </w:rPr>
        <w:br/>
      </w:r>
    </w:p>
    <w:p w14:paraId="6C0B73FC" w14:textId="77777777" w:rsidR="009F2D3A" w:rsidRPr="001328D5" w:rsidRDefault="009F2D3A" w:rsidP="009F2D3A">
      <w:pPr>
        <w:ind w:left="720"/>
        <w:rPr>
          <w:rFonts w:ascii="Verdana" w:hAnsi="Verdana"/>
          <w:i/>
          <w:sz w:val="20"/>
          <w:szCs w:val="20"/>
          <w:lang w:val="en-US"/>
        </w:rPr>
      </w:pPr>
      <w:r w:rsidRPr="001328D5">
        <w:rPr>
          <w:rFonts w:ascii="Verdana" w:hAnsi="Verdana"/>
          <w:b/>
          <w:sz w:val="20"/>
          <w:szCs w:val="20"/>
          <w:lang w:val="en-US"/>
        </w:rPr>
        <w:t>Step 2.</w:t>
      </w:r>
      <w:r w:rsidRPr="001328D5">
        <w:rPr>
          <w:rFonts w:ascii="Verdana" w:hAnsi="Verdana"/>
          <w:sz w:val="20"/>
          <w:szCs w:val="20"/>
          <w:lang w:val="en-US"/>
        </w:rPr>
        <w:t xml:space="preserve"> According to statement 2, some transport accidents are without danger and therefore the circle </w:t>
      </w:r>
      <w:r w:rsidRPr="001328D5">
        <w:rPr>
          <w:rFonts w:ascii="Verdana" w:hAnsi="Verdana"/>
          <w:i/>
          <w:sz w:val="20"/>
          <w:szCs w:val="20"/>
          <w:lang w:val="en-US"/>
        </w:rPr>
        <w:t xml:space="preserve">some transport accidents </w:t>
      </w:r>
      <w:r w:rsidRPr="001328D5">
        <w:rPr>
          <w:rFonts w:ascii="Verdana" w:hAnsi="Verdana"/>
          <w:sz w:val="20"/>
          <w:szCs w:val="20"/>
          <w:lang w:val="en-US"/>
        </w:rPr>
        <w:t xml:space="preserve">should be placed within the circle </w:t>
      </w:r>
      <w:r w:rsidRPr="001328D5">
        <w:rPr>
          <w:rFonts w:ascii="Verdana" w:hAnsi="Verdana"/>
          <w:i/>
          <w:sz w:val="20"/>
          <w:szCs w:val="20"/>
          <w:lang w:val="en-US"/>
        </w:rPr>
        <w:t>without danger.</w:t>
      </w:r>
    </w:p>
    <w:p w14:paraId="0E6D84D5" w14:textId="77777777" w:rsidR="009F2D3A" w:rsidRPr="001A5C83" w:rsidRDefault="009F2D3A" w:rsidP="009F2D3A">
      <w:pPr>
        <w:ind w:left="720"/>
        <w:rPr>
          <w:rFonts w:ascii="Verdana" w:hAnsi="Verdana" w:cstheme="minorHAnsi"/>
          <w:sz w:val="20"/>
          <w:szCs w:val="20"/>
        </w:rPr>
      </w:pPr>
      <w:r w:rsidRPr="001328D5">
        <w:rPr>
          <w:rFonts w:ascii="Verdana" w:hAnsi="Verdana" w:cstheme="minorHAnsi"/>
          <w:sz w:val="20"/>
          <w:szCs w:val="20"/>
          <w:lang w:val="en-US"/>
        </w:rPr>
        <w:br/>
      </w:r>
      <w:r>
        <w:rPr>
          <w:rFonts w:ascii="Verdana" w:hAnsi="Verdana" w:cstheme="minorHAnsi"/>
          <w:noProof/>
          <w:sz w:val="20"/>
          <w:szCs w:val="20"/>
          <w:lang w:val="en-IN" w:eastAsia="en-IN"/>
        </w:rPr>
        <w:drawing>
          <wp:inline distT="0" distB="0" distL="0" distR="0" wp14:anchorId="65C807D0" wp14:editId="45E0A66E">
            <wp:extent cx="2113346" cy="1069676"/>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52592" cy="1089540"/>
                    </a:xfrm>
                    <a:prstGeom prst="rect">
                      <a:avLst/>
                    </a:prstGeom>
                    <a:noFill/>
                    <a:ln>
                      <a:noFill/>
                    </a:ln>
                  </pic:spPr>
                </pic:pic>
              </a:graphicData>
            </a:graphic>
          </wp:inline>
        </w:drawing>
      </w:r>
      <w:r>
        <w:rPr>
          <w:rFonts w:ascii="Verdana" w:hAnsi="Verdana"/>
          <w:i/>
          <w:sz w:val="20"/>
          <w:szCs w:val="20"/>
        </w:rPr>
        <w:br/>
      </w:r>
    </w:p>
    <w:p w14:paraId="1A8DA3A4" w14:textId="77777777" w:rsidR="009F2D3A" w:rsidRPr="001328D5" w:rsidRDefault="009F2D3A" w:rsidP="009F2D3A">
      <w:pPr>
        <w:ind w:left="720"/>
        <w:rPr>
          <w:rFonts w:ascii="Verdana" w:hAnsi="Verdana"/>
          <w:sz w:val="20"/>
          <w:szCs w:val="20"/>
          <w:lang w:val="en-US"/>
        </w:rPr>
      </w:pPr>
      <w:r w:rsidRPr="001328D5">
        <w:rPr>
          <w:rFonts w:ascii="Verdana" w:hAnsi="Verdana"/>
          <w:b/>
          <w:sz w:val="20"/>
          <w:szCs w:val="20"/>
          <w:lang w:val="en-US"/>
        </w:rPr>
        <w:t>Step 3.</w:t>
      </w:r>
      <w:r w:rsidRPr="001328D5">
        <w:rPr>
          <w:rFonts w:ascii="Verdana" w:hAnsi="Verdana"/>
          <w:sz w:val="20"/>
          <w:szCs w:val="20"/>
          <w:lang w:val="en-US"/>
        </w:rPr>
        <w:t xml:space="preserve"> There is no overlap between some transport accidents and crisis situations. Therefore, I can say with certainty that some transport accidents are no crisis situation and I choose answer a.</w:t>
      </w:r>
    </w:p>
    <w:p w14:paraId="46CB9043" w14:textId="77777777" w:rsidR="009F2D3A" w:rsidRPr="001328D5" w:rsidRDefault="009F2D3A" w:rsidP="009F2D3A">
      <w:pPr>
        <w:ind w:left="720"/>
        <w:rPr>
          <w:rFonts w:ascii="Verdana" w:hAnsi="Verdana"/>
          <w:sz w:val="20"/>
          <w:szCs w:val="20"/>
          <w:lang w:val="en-US"/>
        </w:rPr>
      </w:pPr>
    </w:p>
    <w:p w14:paraId="0A6A3156" w14:textId="77777777" w:rsidR="009F2D3A" w:rsidRPr="001328D5" w:rsidRDefault="009F2D3A" w:rsidP="009F2D3A">
      <w:pPr>
        <w:pStyle w:val="ListParagraph"/>
        <w:numPr>
          <w:ilvl w:val="0"/>
          <w:numId w:val="30"/>
        </w:numPr>
        <w:rPr>
          <w:rFonts w:ascii="Verdana" w:hAnsi="Verdana" w:cstheme="minorHAnsi"/>
          <w:b/>
          <w:sz w:val="20"/>
          <w:szCs w:val="20"/>
          <w:lang w:val="en-US"/>
        </w:rPr>
      </w:pPr>
      <w:r w:rsidRPr="001328D5">
        <w:rPr>
          <w:rFonts w:ascii="Verdana" w:hAnsi="Verdana" w:cstheme="minorHAnsi"/>
          <w:b/>
          <w:sz w:val="20"/>
          <w:szCs w:val="20"/>
          <w:lang w:val="en-US"/>
        </w:rPr>
        <w:t>The conclusion follows logically from the premises</w:t>
      </w:r>
    </w:p>
    <w:p w14:paraId="26F35F4D" w14:textId="77777777" w:rsidR="009F2D3A" w:rsidRPr="001328D5" w:rsidRDefault="009F2D3A" w:rsidP="009F2D3A">
      <w:pPr>
        <w:pStyle w:val="ListParagraph"/>
        <w:numPr>
          <w:ilvl w:val="0"/>
          <w:numId w:val="30"/>
        </w:numPr>
        <w:rPr>
          <w:rFonts w:ascii="Verdana" w:hAnsi="Verdana" w:cstheme="minorHAnsi"/>
          <w:sz w:val="20"/>
          <w:szCs w:val="20"/>
          <w:lang w:val="en-US"/>
        </w:rPr>
      </w:pPr>
      <w:r w:rsidRPr="001328D5">
        <w:rPr>
          <w:rFonts w:ascii="Verdana" w:hAnsi="Verdana" w:cstheme="minorHAnsi"/>
          <w:sz w:val="20"/>
          <w:szCs w:val="20"/>
          <w:lang w:val="en-US"/>
        </w:rPr>
        <w:t>The conclusion does not follow logically from the premises</w:t>
      </w:r>
    </w:p>
    <w:p w14:paraId="619BC325" w14:textId="77777777" w:rsidR="009F2D3A" w:rsidRPr="001328D5" w:rsidRDefault="009F2D3A" w:rsidP="009F2D3A">
      <w:pPr>
        <w:ind w:left="720"/>
        <w:rPr>
          <w:rFonts w:ascii="Helvetica" w:hAnsi="Helvetica" w:cs="Helvetica"/>
          <w:i/>
          <w:iCs/>
          <w:lang w:val="en-US"/>
        </w:rPr>
      </w:pPr>
    </w:p>
    <w:p w14:paraId="2F9A48CB" w14:textId="77777777" w:rsidR="009F2D3A" w:rsidRPr="001328D5" w:rsidRDefault="009F2D3A" w:rsidP="009F2D3A">
      <w:pPr>
        <w:ind w:left="720"/>
        <w:rPr>
          <w:rFonts w:ascii="Verdana" w:hAnsi="Verdana"/>
          <w:sz w:val="20"/>
          <w:szCs w:val="20"/>
          <w:lang w:val="en-US"/>
        </w:rPr>
      </w:pPr>
      <w:r w:rsidRPr="001328D5">
        <w:rPr>
          <w:rFonts w:ascii="Verdana" w:hAnsi="Verdana" w:cs="Helvetica"/>
          <w:i/>
          <w:iCs/>
          <w:sz w:val="20"/>
          <w:szCs w:val="20"/>
          <w:lang w:val="en-US"/>
        </w:rPr>
        <w:t>Tom’s solution is correct. Indicate for each step what is correct about his reasoning:</w:t>
      </w:r>
    </w:p>
    <w:p w14:paraId="4CE7723B" w14:textId="77777777" w:rsidR="009F2D3A" w:rsidRPr="001328D5" w:rsidRDefault="009F2D3A" w:rsidP="009F2D3A">
      <w:pPr>
        <w:ind w:left="720"/>
        <w:rPr>
          <w:rFonts w:ascii="Verdana" w:hAnsi="Verdana"/>
          <w:sz w:val="20"/>
          <w:szCs w:val="20"/>
          <w:lang w:val="en-US"/>
        </w:rPr>
      </w:pPr>
    </w:p>
    <w:p w14:paraId="66161D25" w14:textId="77777777" w:rsidR="009F2D3A" w:rsidRPr="001328D5" w:rsidRDefault="009F2D3A" w:rsidP="009F2D3A">
      <w:pPr>
        <w:ind w:left="720"/>
        <w:rPr>
          <w:rFonts w:ascii="Verdana" w:hAnsi="Verdana"/>
          <w:sz w:val="20"/>
          <w:szCs w:val="20"/>
          <w:lang w:val="en-US"/>
        </w:rPr>
      </w:pPr>
      <w:r w:rsidRPr="00875D76">
        <w:rPr>
          <w:rFonts w:ascii="Verdana" w:hAnsi="Verdana"/>
          <w:i/>
          <w:noProof/>
          <w:sz w:val="20"/>
          <w:szCs w:val="20"/>
          <w:lang w:val="en-IN" w:eastAsia="en-IN"/>
        </w:rPr>
        <mc:AlternateContent>
          <mc:Choice Requires="wps">
            <w:drawing>
              <wp:anchor distT="45720" distB="45720" distL="114300" distR="114300" simplePos="0" relativeHeight="251658752" behindDoc="0" locked="0" layoutInCell="1" allowOverlap="1" wp14:anchorId="565DAB11" wp14:editId="62789499">
                <wp:simplePos x="0" y="0"/>
                <wp:positionH relativeFrom="margin">
                  <wp:posOffset>1038225</wp:posOffset>
                </wp:positionH>
                <wp:positionV relativeFrom="paragraph">
                  <wp:posOffset>16510</wp:posOffset>
                </wp:positionV>
                <wp:extent cx="4467225" cy="114300"/>
                <wp:effectExtent l="0" t="0" r="28575"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114300"/>
                        </a:xfrm>
                        <a:prstGeom prst="rect">
                          <a:avLst/>
                        </a:prstGeom>
                        <a:solidFill>
                          <a:srgbClr val="FFFFFF"/>
                        </a:solidFill>
                        <a:ln w="9525">
                          <a:solidFill>
                            <a:srgbClr val="000000"/>
                          </a:solidFill>
                          <a:miter lim="800000"/>
                          <a:headEnd/>
                          <a:tailEnd/>
                        </a:ln>
                      </wps:spPr>
                      <wps:txbx>
                        <w:txbxContent>
                          <w:p w14:paraId="66031A86" w14:textId="77777777" w:rsidR="00665CE7" w:rsidRDefault="00665CE7" w:rsidP="009F2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65DAB11" id="Text Box 8" o:spid="_x0000_s1028" type="#_x0000_t202" style="position:absolute;left:0;text-align:left;margin-left:81.75pt;margin-top:1.3pt;width:351.75pt;height:9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">
                <v:textbox>
                  <w:txbxContent>
                    <w:p w14:paraId="66031A86" w14:textId="77777777" w:rsidR="00665CE7" w:rsidRDefault="00665CE7" w:rsidP="009F2D3A"/>
                  </w:txbxContent>
                </v:textbox>
                <w10:wrap type="square" anchorx="margin"/>
              </v:shape>
            </w:pict>
          </mc:Fallback>
        </mc:AlternateContent>
      </w:r>
      <w:r w:rsidRPr="001328D5">
        <w:rPr>
          <w:rFonts w:ascii="Verdana" w:hAnsi="Verdana"/>
          <w:sz w:val="20"/>
          <w:szCs w:val="20"/>
          <w:lang w:val="en-US"/>
        </w:rPr>
        <w:t>Step 1</w:t>
      </w:r>
    </w:p>
    <w:p w14:paraId="7968FADD" w14:textId="77777777" w:rsidR="009F2D3A" w:rsidRPr="001328D5" w:rsidRDefault="009F2D3A" w:rsidP="009F2D3A">
      <w:pPr>
        <w:ind w:left="720"/>
        <w:rPr>
          <w:rFonts w:ascii="Verdana" w:hAnsi="Verdana"/>
          <w:sz w:val="20"/>
          <w:szCs w:val="20"/>
          <w:lang w:val="en-US"/>
        </w:rPr>
      </w:pPr>
      <w:r w:rsidRPr="00875D76">
        <w:rPr>
          <w:rFonts w:ascii="Verdana" w:hAnsi="Verdana"/>
          <w:i/>
          <w:noProof/>
          <w:sz w:val="20"/>
          <w:szCs w:val="20"/>
          <w:lang w:val="en-IN" w:eastAsia="en-IN"/>
        </w:rPr>
        <mc:AlternateContent>
          <mc:Choice Requires="wps">
            <w:drawing>
              <wp:anchor distT="45720" distB="45720" distL="114300" distR="114300" simplePos="0" relativeHeight="251659776" behindDoc="0" locked="0" layoutInCell="1" allowOverlap="1" wp14:anchorId="46E9A13A" wp14:editId="0BDAFA47">
                <wp:simplePos x="0" y="0"/>
                <wp:positionH relativeFrom="margin">
                  <wp:posOffset>1038225</wp:posOffset>
                </wp:positionH>
                <wp:positionV relativeFrom="paragraph">
                  <wp:posOffset>27940</wp:posOffset>
                </wp:positionV>
                <wp:extent cx="4467225" cy="114300"/>
                <wp:effectExtent l="0" t="0" r="28575" b="1905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114300"/>
                        </a:xfrm>
                        <a:prstGeom prst="rect">
                          <a:avLst/>
                        </a:prstGeom>
                        <a:solidFill>
                          <a:srgbClr val="FFFFFF"/>
                        </a:solidFill>
                        <a:ln w="9525">
                          <a:solidFill>
                            <a:srgbClr val="000000"/>
                          </a:solidFill>
                          <a:miter lim="800000"/>
                          <a:headEnd/>
                          <a:tailEnd/>
                        </a:ln>
                      </wps:spPr>
                      <wps:txbx>
                        <w:txbxContent>
                          <w:p w14:paraId="22A21944" w14:textId="77777777" w:rsidR="00665CE7" w:rsidRDefault="00665CE7" w:rsidP="009F2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6E9A13A" id="Text Box 14" o:spid="_x0000_s1029" type="#_x0000_t202" style="position:absolute;left:0;text-align:left;margin-left:81.75pt;margin-top:2.2pt;width:351.75pt;height:9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">
                <v:textbox>
                  <w:txbxContent>
                    <w:p w14:paraId="22A21944" w14:textId="77777777" w:rsidR="00665CE7" w:rsidRDefault="00665CE7" w:rsidP="009F2D3A"/>
                  </w:txbxContent>
                </v:textbox>
                <w10:wrap type="square" anchorx="margin"/>
              </v:shape>
            </w:pict>
          </mc:Fallback>
        </mc:AlternateContent>
      </w:r>
      <w:r w:rsidRPr="001328D5">
        <w:rPr>
          <w:rFonts w:ascii="Verdana" w:hAnsi="Verdana"/>
          <w:sz w:val="20"/>
          <w:szCs w:val="20"/>
          <w:lang w:val="en-US"/>
        </w:rPr>
        <w:t>Step 2</w:t>
      </w:r>
    </w:p>
    <w:p w14:paraId="4B6CFC1A" w14:textId="77777777" w:rsidR="009F2D3A" w:rsidRPr="001328D5" w:rsidRDefault="009F2D3A" w:rsidP="009F2D3A">
      <w:pPr>
        <w:ind w:left="720"/>
        <w:rPr>
          <w:rFonts w:ascii="Verdana" w:hAnsi="Verdana"/>
          <w:sz w:val="20"/>
          <w:szCs w:val="20"/>
          <w:lang w:val="en-US"/>
        </w:rPr>
      </w:pPr>
      <w:r w:rsidRPr="00875D76">
        <w:rPr>
          <w:rFonts w:ascii="Verdana" w:hAnsi="Verdana"/>
          <w:i/>
          <w:noProof/>
          <w:sz w:val="20"/>
          <w:szCs w:val="20"/>
          <w:lang w:val="en-IN" w:eastAsia="en-IN"/>
        </w:rPr>
        <mc:AlternateContent>
          <mc:Choice Requires="wps">
            <w:drawing>
              <wp:anchor distT="45720" distB="45720" distL="114300" distR="114300" simplePos="0" relativeHeight="251661824" behindDoc="0" locked="0" layoutInCell="1" allowOverlap="1" wp14:anchorId="6AC01EDA" wp14:editId="676C7FB6">
                <wp:simplePos x="0" y="0"/>
                <wp:positionH relativeFrom="margin">
                  <wp:posOffset>1038225</wp:posOffset>
                </wp:positionH>
                <wp:positionV relativeFrom="paragraph">
                  <wp:posOffset>35560</wp:posOffset>
                </wp:positionV>
                <wp:extent cx="4467225" cy="114300"/>
                <wp:effectExtent l="0" t="0" r="28575" b="1905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114300"/>
                        </a:xfrm>
                        <a:prstGeom prst="rect">
                          <a:avLst/>
                        </a:prstGeom>
                        <a:solidFill>
                          <a:srgbClr val="FFFFFF"/>
                        </a:solidFill>
                        <a:ln w="9525">
                          <a:solidFill>
                            <a:srgbClr val="000000"/>
                          </a:solidFill>
                          <a:miter lim="800000"/>
                          <a:headEnd/>
                          <a:tailEnd/>
                        </a:ln>
                      </wps:spPr>
                      <wps:txbx>
                        <w:txbxContent>
                          <w:p w14:paraId="5F4750BD" w14:textId="77777777" w:rsidR="00665CE7" w:rsidRDefault="00665CE7" w:rsidP="009F2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AC01EDA" id="Text Box 15" o:spid="_x0000_s1030" type="#_x0000_t202" style="position:absolute;left:0;text-align:left;margin-left:81.75pt;margin-top:2.8pt;width:351.75pt;height:9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">
                <v:textbox>
                  <w:txbxContent>
                    <w:p w14:paraId="5F4750BD" w14:textId="77777777" w:rsidR="00665CE7" w:rsidRDefault="00665CE7" w:rsidP="009F2D3A"/>
                  </w:txbxContent>
                </v:textbox>
                <w10:wrap type="square" anchorx="margin"/>
              </v:shape>
            </w:pict>
          </mc:Fallback>
        </mc:AlternateContent>
      </w:r>
      <w:r w:rsidRPr="001328D5">
        <w:rPr>
          <w:rFonts w:ascii="Verdana" w:hAnsi="Verdana"/>
          <w:sz w:val="20"/>
          <w:szCs w:val="20"/>
          <w:lang w:val="en-US"/>
        </w:rPr>
        <w:t>Step 3</w:t>
      </w:r>
    </w:p>
    <w:p w14:paraId="2F104930" w14:textId="553CA8CF" w:rsidR="009F2D3A" w:rsidRPr="001328D5" w:rsidRDefault="003C2843" w:rsidP="009F2D3A">
      <w:pPr>
        <w:rPr>
          <w:rFonts w:ascii="Verdana" w:hAnsi="Verdana"/>
          <w:sz w:val="20"/>
          <w:szCs w:val="20"/>
          <w:lang w:val="en-US"/>
        </w:rPr>
      </w:pPr>
      <w:r w:rsidRPr="001328D5">
        <w:rPr>
          <w:rFonts w:ascii="Verdana" w:hAnsi="Verdana"/>
          <w:sz w:val="20"/>
          <w:szCs w:val="20"/>
          <w:lang w:val="en-US"/>
        </w:rPr>
        <w:br/>
      </w:r>
    </w:p>
    <w:p w14:paraId="1ED484D1" w14:textId="77777777" w:rsidR="009F2D3A" w:rsidRPr="001328D5" w:rsidRDefault="009F2D3A" w:rsidP="009F2D3A">
      <w:pPr>
        <w:autoSpaceDE w:val="0"/>
        <w:autoSpaceDN w:val="0"/>
        <w:adjustRightInd w:val="0"/>
        <w:spacing w:line="480" w:lineRule="auto"/>
        <w:rPr>
          <w:b/>
          <w:lang w:val="en-US"/>
        </w:rPr>
      </w:pPr>
      <w:r w:rsidRPr="001328D5">
        <w:rPr>
          <w:b/>
          <w:lang w:val="en-US"/>
        </w:rPr>
        <w:t>Example item erroneous examples condition</w:t>
      </w:r>
    </w:p>
    <w:p w14:paraId="59F7F940" w14:textId="77777777" w:rsidR="009F2D3A" w:rsidRPr="001328D5" w:rsidRDefault="009F2D3A" w:rsidP="009F2D3A">
      <w:pPr>
        <w:shd w:val="clear" w:color="auto" w:fill="FFFFFF"/>
        <w:ind w:left="720"/>
        <w:rPr>
          <w:rFonts w:ascii="Verdana" w:hAnsi="Verdana" w:cs="Helvetica"/>
          <w:i/>
          <w:iCs/>
          <w:sz w:val="20"/>
          <w:szCs w:val="20"/>
          <w:lang w:val="en-US"/>
        </w:rPr>
      </w:pPr>
      <w:r w:rsidRPr="001328D5">
        <w:rPr>
          <w:rFonts w:ascii="Verdana" w:hAnsi="Verdana" w:cs="Helvetica"/>
          <w:i/>
          <w:iCs/>
          <w:sz w:val="20"/>
          <w:szCs w:val="20"/>
          <w:lang w:val="en-US"/>
        </w:rPr>
        <w:t>Laura was presented with the following assignment. Below the assignment, you can see her step-by-step solution to the problem. Please, study the assignment and Laura’s solution carefully.</w:t>
      </w:r>
    </w:p>
    <w:p w14:paraId="1921F65A" w14:textId="77777777" w:rsidR="009F2D3A" w:rsidRPr="001328D5" w:rsidRDefault="009F2D3A" w:rsidP="009F2D3A">
      <w:pPr>
        <w:shd w:val="clear" w:color="auto" w:fill="FFFFFF"/>
        <w:ind w:left="720"/>
        <w:rPr>
          <w:rFonts w:ascii="Verdana" w:hAnsi="Verdana" w:cs="Helvetica"/>
          <w:i/>
          <w:iCs/>
          <w:sz w:val="20"/>
          <w:szCs w:val="20"/>
          <w:lang w:val="en-US"/>
        </w:rPr>
      </w:pPr>
    </w:p>
    <w:p w14:paraId="46F495F7" w14:textId="77777777" w:rsidR="009F2D3A" w:rsidRPr="001328D5" w:rsidRDefault="009F2D3A" w:rsidP="009F2D3A">
      <w:pPr>
        <w:shd w:val="clear" w:color="auto" w:fill="FFFFFF"/>
        <w:ind w:left="720"/>
        <w:rPr>
          <w:rFonts w:ascii="Verdana" w:hAnsi="Verdana" w:cs="Helvetica"/>
          <w:sz w:val="20"/>
          <w:szCs w:val="20"/>
          <w:lang w:val="en-US"/>
        </w:rPr>
      </w:pPr>
      <w:r w:rsidRPr="001328D5">
        <w:rPr>
          <w:rFonts w:ascii="Verdana" w:hAnsi="Verdana" w:cs="Helvetica"/>
          <w:b/>
          <w:bCs/>
          <w:sz w:val="20"/>
          <w:szCs w:val="20"/>
          <w:lang w:val="en-US"/>
        </w:rPr>
        <w:t>Assignment 1</w:t>
      </w:r>
    </w:p>
    <w:p w14:paraId="3029F235" w14:textId="77777777" w:rsidR="009F2D3A" w:rsidRPr="001328D5" w:rsidRDefault="009F2D3A" w:rsidP="009F2D3A">
      <w:pPr>
        <w:ind w:left="720"/>
        <w:rPr>
          <w:rFonts w:ascii="Verdana" w:hAnsi="Verdana" w:cstheme="minorHAnsi"/>
          <w:sz w:val="20"/>
          <w:szCs w:val="20"/>
          <w:lang w:val="en-US"/>
        </w:rPr>
      </w:pPr>
      <w:r w:rsidRPr="001328D5">
        <w:rPr>
          <w:rFonts w:ascii="Verdana" w:hAnsi="Verdana" w:cstheme="minorHAnsi"/>
          <w:sz w:val="20"/>
          <w:szCs w:val="20"/>
          <w:lang w:val="en-US"/>
        </w:rPr>
        <w:t>Below, you will find two premises that you must assume are true.</w:t>
      </w:r>
      <w:r w:rsidRPr="001328D5">
        <w:rPr>
          <w:rFonts w:ascii="Verdana" w:hAnsi="Verdana" w:cstheme="minorHAnsi"/>
          <w:sz w:val="20"/>
          <w:szCs w:val="20"/>
          <w:lang w:val="en-US"/>
        </w:rPr>
        <w:br/>
        <w:t>Indicate whether the conclusion follows logically from the given premises.</w:t>
      </w:r>
    </w:p>
    <w:p w14:paraId="543DAE0C" w14:textId="77777777" w:rsidR="009F2D3A" w:rsidRPr="001328D5" w:rsidRDefault="009F2D3A" w:rsidP="009F2D3A">
      <w:pPr>
        <w:ind w:left="720"/>
        <w:rPr>
          <w:rFonts w:ascii="Verdana" w:hAnsi="Verdana" w:cstheme="minorHAnsi"/>
          <w:sz w:val="20"/>
          <w:szCs w:val="20"/>
          <w:lang w:val="en-US"/>
        </w:rPr>
      </w:pPr>
      <w:r w:rsidRPr="001328D5">
        <w:rPr>
          <w:rFonts w:ascii="Verdana" w:hAnsi="Verdana" w:cstheme="minorHAnsi"/>
          <w:sz w:val="20"/>
          <w:szCs w:val="20"/>
          <w:lang w:val="en-US"/>
        </w:rPr>
        <w:t>Premise 1.</w:t>
      </w:r>
      <w:r w:rsidRPr="001328D5">
        <w:rPr>
          <w:rFonts w:ascii="Verdana" w:hAnsi="Verdana" w:cstheme="minorHAnsi"/>
          <w:sz w:val="20"/>
          <w:szCs w:val="20"/>
          <w:lang w:val="en-US"/>
        </w:rPr>
        <w:tab/>
        <w:t>No crisis situation is without danger.</w:t>
      </w:r>
    </w:p>
    <w:p w14:paraId="5D4AF78C" w14:textId="77777777" w:rsidR="009F2D3A" w:rsidRPr="001328D5" w:rsidRDefault="009F2D3A" w:rsidP="009F2D3A">
      <w:pPr>
        <w:ind w:left="2160" w:hanging="1440"/>
        <w:rPr>
          <w:rFonts w:ascii="Verdana" w:hAnsi="Verdana" w:cstheme="minorHAnsi"/>
          <w:sz w:val="20"/>
          <w:szCs w:val="20"/>
          <w:lang w:val="en-US"/>
        </w:rPr>
      </w:pPr>
      <w:r w:rsidRPr="001328D5">
        <w:rPr>
          <w:rFonts w:ascii="Verdana" w:hAnsi="Verdana" w:cstheme="minorHAnsi"/>
          <w:sz w:val="20"/>
          <w:szCs w:val="20"/>
          <w:lang w:val="en-US"/>
        </w:rPr>
        <w:t>Premise 2.</w:t>
      </w:r>
      <w:r w:rsidRPr="001328D5">
        <w:rPr>
          <w:rFonts w:ascii="Verdana" w:hAnsi="Verdana" w:cstheme="minorHAnsi"/>
          <w:sz w:val="20"/>
          <w:szCs w:val="20"/>
          <w:lang w:val="en-US"/>
        </w:rPr>
        <w:tab/>
        <w:t>Some transport accidents are without danger.</w:t>
      </w:r>
    </w:p>
    <w:p w14:paraId="200792FF" w14:textId="77777777" w:rsidR="009F2D3A" w:rsidRPr="001328D5" w:rsidRDefault="009F2D3A" w:rsidP="009F2D3A">
      <w:pPr>
        <w:ind w:left="2160" w:hanging="1440"/>
        <w:rPr>
          <w:rFonts w:ascii="Verdana" w:hAnsi="Verdana" w:cstheme="minorHAnsi"/>
          <w:sz w:val="20"/>
          <w:szCs w:val="20"/>
          <w:lang w:val="en-US"/>
        </w:rPr>
      </w:pPr>
      <w:r w:rsidRPr="001328D5">
        <w:rPr>
          <w:rFonts w:ascii="Verdana" w:hAnsi="Verdana" w:cstheme="minorHAnsi"/>
          <w:sz w:val="20"/>
          <w:szCs w:val="20"/>
          <w:lang w:val="en-US"/>
        </w:rPr>
        <w:t>Conclusion:</w:t>
      </w:r>
      <w:r w:rsidRPr="001328D5">
        <w:rPr>
          <w:rFonts w:ascii="Verdana" w:hAnsi="Verdana" w:cstheme="minorHAnsi"/>
          <w:sz w:val="20"/>
          <w:szCs w:val="20"/>
          <w:lang w:val="en-US"/>
        </w:rPr>
        <w:tab/>
        <w:t>Some transport accidents are no crisis situation.</w:t>
      </w:r>
      <w:r w:rsidRPr="001328D5">
        <w:rPr>
          <w:rFonts w:ascii="Verdana" w:hAnsi="Verdana" w:cstheme="minorHAnsi"/>
          <w:sz w:val="20"/>
          <w:szCs w:val="20"/>
          <w:lang w:val="en-US"/>
        </w:rPr>
        <w:br/>
      </w:r>
    </w:p>
    <w:p w14:paraId="5D9F1202" w14:textId="77777777" w:rsidR="009F2D3A" w:rsidRPr="001328D5" w:rsidRDefault="009F2D3A" w:rsidP="009F2D3A">
      <w:pPr>
        <w:pStyle w:val="ListParagraph"/>
        <w:numPr>
          <w:ilvl w:val="0"/>
          <w:numId w:val="39"/>
        </w:numPr>
        <w:rPr>
          <w:rFonts w:ascii="Verdana" w:hAnsi="Verdana" w:cstheme="minorHAnsi"/>
          <w:sz w:val="20"/>
          <w:szCs w:val="20"/>
          <w:lang w:val="en-US"/>
        </w:rPr>
      </w:pPr>
      <w:r w:rsidRPr="001328D5">
        <w:rPr>
          <w:rFonts w:ascii="Verdana" w:hAnsi="Verdana" w:cstheme="minorHAnsi"/>
          <w:sz w:val="20"/>
          <w:szCs w:val="20"/>
          <w:lang w:val="en-US"/>
        </w:rPr>
        <w:t>The conclusion follows logically from the premises</w:t>
      </w:r>
    </w:p>
    <w:p w14:paraId="3A82BA9B" w14:textId="77777777" w:rsidR="009F2D3A" w:rsidRPr="001328D5" w:rsidRDefault="009F2D3A" w:rsidP="009F2D3A">
      <w:pPr>
        <w:pStyle w:val="ListParagraph"/>
        <w:numPr>
          <w:ilvl w:val="0"/>
          <w:numId w:val="39"/>
        </w:numPr>
        <w:rPr>
          <w:rFonts w:ascii="Verdana" w:hAnsi="Verdana" w:cstheme="minorHAnsi"/>
          <w:sz w:val="20"/>
          <w:szCs w:val="20"/>
          <w:lang w:val="en-US"/>
        </w:rPr>
      </w:pPr>
      <w:r w:rsidRPr="001328D5">
        <w:rPr>
          <w:rFonts w:ascii="Verdana" w:hAnsi="Verdana" w:cstheme="minorHAnsi"/>
          <w:sz w:val="20"/>
          <w:szCs w:val="20"/>
          <w:lang w:val="en-US"/>
        </w:rPr>
        <w:t>The conclusion does not follow logically from the premises</w:t>
      </w:r>
    </w:p>
    <w:p w14:paraId="17496B12" w14:textId="77777777" w:rsidR="0084203C" w:rsidRPr="001328D5" w:rsidRDefault="009F2D3A" w:rsidP="009F2D3A">
      <w:pPr>
        <w:ind w:left="720"/>
        <w:rPr>
          <w:rFonts w:ascii="Verdana" w:hAnsi="Verdana"/>
          <w:b/>
          <w:sz w:val="20"/>
          <w:szCs w:val="20"/>
          <w:lang w:val="en-US"/>
        </w:rPr>
      </w:pPr>
      <w:r w:rsidRPr="001328D5">
        <w:rPr>
          <w:b/>
          <w:sz w:val="20"/>
          <w:szCs w:val="20"/>
          <w:lang w:val="en-US"/>
        </w:rPr>
        <w:br/>
      </w:r>
    </w:p>
    <w:p w14:paraId="0DEB73E8" w14:textId="77777777" w:rsidR="0084203C" w:rsidRPr="001328D5" w:rsidRDefault="0084203C">
      <w:pPr>
        <w:rPr>
          <w:rFonts w:ascii="Verdana" w:hAnsi="Verdana"/>
          <w:b/>
          <w:sz w:val="20"/>
          <w:szCs w:val="20"/>
          <w:lang w:val="en-US"/>
        </w:rPr>
      </w:pPr>
      <w:r w:rsidRPr="001328D5">
        <w:rPr>
          <w:rFonts w:ascii="Verdana" w:hAnsi="Verdana"/>
          <w:b/>
          <w:sz w:val="20"/>
          <w:szCs w:val="20"/>
          <w:lang w:val="en-US"/>
        </w:rPr>
        <w:br w:type="page"/>
      </w:r>
    </w:p>
    <w:p w14:paraId="443DAB05" w14:textId="769D5C51" w:rsidR="009F2D3A" w:rsidRPr="001328D5" w:rsidRDefault="009F2D3A" w:rsidP="009F2D3A">
      <w:pPr>
        <w:ind w:left="720"/>
        <w:rPr>
          <w:rFonts w:ascii="Verdana" w:hAnsi="Verdana" w:cstheme="minorHAnsi"/>
          <w:sz w:val="20"/>
          <w:szCs w:val="20"/>
          <w:lang w:val="en-US"/>
        </w:rPr>
      </w:pPr>
      <w:r w:rsidRPr="001328D5">
        <w:rPr>
          <w:rFonts w:ascii="Verdana" w:hAnsi="Verdana"/>
          <w:b/>
          <w:sz w:val="20"/>
          <w:szCs w:val="20"/>
          <w:lang w:val="en-US"/>
        </w:rPr>
        <w:t>Laura’s solution</w:t>
      </w:r>
    </w:p>
    <w:p w14:paraId="0CD6A913" w14:textId="77777777" w:rsidR="009F2D3A" w:rsidRPr="001328D5" w:rsidRDefault="009F2D3A" w:rsidP="009F2D3A">
      <w:pPr>
        <w:ind w:left="720"/>
        <w:rPr>
          <w:rFonts w:ascii="Verdana" w:hAnsi="Verdana" w:cstheme="minorHAnsi"/>
          <w:sz w:val="20"/>
          <w:szCs w:val="20"/>
          <w:lang w:val="en-US"/>
        </w:rPr>
      </w:pPr>
      <w:r w:rsidRPr="001328D5">
        <w:rPr>
          <w:rFonts w:ascii="Verdana" w:hAnsi="Verdana"/>
          <w:b/>
          <w:sz w:val="20"/>
          <w:szCs w:val="20"/>
          <w:lang w:val="en-US"/>
        </w:rPr>
        <w:br/>
        <w:t>Step 1.</w:t>
      </w:r>
      <w:r w:rsidRPr="001328D5">
        <w:rPr>
          <w:rFonts w:ascii="Verdana" w:hAnsi="Verdana"/>
          <w:sz w:val="20"/>
          <w:szCs w:val="20"/>
          <w:lang w:val="en-US"/>
        </w:rPr>
        <w:t xml:space="preserve"> According to premise 1, no crisis situation is without danger and therefore the circle </w:t>
      </w:r>
      <w:r w:rsidRPr="001328D5">
        <w:rPr>
          <w:rFonts w:ascii="Verdana" w:hAnsi="Verdana"/>
          <w:i/>
          <w:sz w:val="20"/>
          <w:szCs w:val="20"/>
          <w:lang w:val="en-US"/>
        </w:rPr>
        <w:t xml:space="preserve">crisis situations </w:t>
      </w:r>
      <w:r w:rsidRPr="001328D5">
        <w:rPr>
          <w:rFonts w:ascii="Verdana" w:hAnsi="Verdana"/>
          <w:sz w:val="20"/>
          <w:szCs w:val="20"/>
          <w:lang w:val="en-US"/>
        </w:rPr>
        <w:t xml:space="preserve">should be placed outside the circle </w:t>
      </w:r>
      <w:r w:rsidRPr="001328D5">
        <w:rPr>
          <w:rFonts w:ascii="Verdana" w:hAnsi="Verdana"/>
          <w:i/>
          <w:sz w:val="20"/>
          <w:szCs w:val="20"/>
          <w:lang w:val="en-US"/>
        </w:rPr>
        <w:t>without danger</w:t>
      </w:r>
      <w:r w:rsidRPr="001328D5">
        <w:rPr>
          <w:rFonts w:ascii="Verdana" w:hAnsi="Verdana"/>
          <w:sz w:val="20"/>
          <w:szCs w:val="20"/>
          <w:lang w:val="en-US"/>
        </w:rPr>
        <w:t>.</w:t>
      </w:r>
      <w:r w:rsidRPr="001328D5">
        <w:rPr>
          <w:rFonts w:ascii="Verdana" w:hAnsi="Verdana"/>
          <w:sz w:val="20"/>
          <w:szCs w:val="20"/>
          <w:lang w:val="en-US"/>
        </w:rPr>
        <w:br/>
      </w:r>
      <w:r w:rsidRPr="001328D5">
        <w:rPr>
          <w:rFonts w:ascii="Verdana" w:hAnsi="Verdana"/>
          <w:sz w:val="20"/>
          <w:szCs w:val="20"/>
          <w:lang w:val="en-US"/>
        </w:rPr>
        <w:br/>
      </w:r>
      <w:r>
        <w:rPr>
          <w:rFonts w:ascii="Verdana" w:hAnsi="Verdana"/>
          <w:noProof/>
          <w:sz w:val="20"/>
          <w:szCs w:val="20"/>
          <w:lang w:val="en-IN" w:eastAsia="en-IN"/>
        </w:rPr>
        <w:drawing>
          <wp:inline distT="0" distB="0" distL="0" distR="0" wp14:anchorId="486C663F" wp14:editId="019B65C4">
            <wp:extent cx="2537355" cy="106967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9205" cy="1095749"/>
                    </a:xfrm>
                    <a:prstGeom prst="rect">
                      <a:avLst/>
                    </a:prstGeom>
                    <a:noFill/>
                    <a:ln>
                      <a:noFill/>
                    </a:ln>
                  </pic:spPr>
                </pic:pic>
              </a:graphicData>
            </a:graphic>
          </wp:inline>
        </w:drawing>
      </w:r>
      <w:r w:rsidRPr="001328D5">
        <w:rPr>
          <w:rFonts w:ascii="Verdana" w:hAnsi="Verdana"/>
          <w:sz w:val="20"/>
          <w:szCs w:val="20"/>
          <w:lang w:val="en-US"/>
        </w:rPr>
        <w:br/>
      </w:r>
    </w:p>
    <w:p w14:paraId="2220F19B" w14:textId="77777777" w:rsidR="009F2D3A" w:rsidRPr="001328D5" w:rsidRDefault="009F2D3A" w:rsidP="009F2D3A">
      <w:pPr>
        <w:ind w:left="720"/>
        <w:rPr>
          <w:rFonts w:ascii="Verdana" w:hAnsi="Verdana" w:cstheme="minorHAnsi"/>
          <w:sz w:val="20"/>
          <w:szCs w:val="20"/>
          <w:lang w:val="en-US"/>
        </w:rPr>
      </w:pPr>
      <w:r w:rsidRPr="001328D5">
        <w:rPr>
          <w:rFonts w:ascii="Verdana" w:hAnsi="Verdana"/>
          <w:b/>
          <w:sz w:val="20"/>
          <w:szCs w:val="20"/>
          <w:lang w:val="en-US"/>
        </w:rPr>
        <w:t>Step 2.</w:t>
      </w:r>
      <w:r w:rsidRPr="001328D5">
        <w:rPr>
          <w:rFonts w:ascii="Verdana" w:hAnsi="Verdana"/>
          <w:sz w:val="20"/>
          <w:szCs w:val="20"/>
          <w:lang w:val="en-US"/>
        </w:rPr>
        <w:t xml:space="preserve"> According to statement 2, some transport accidents are without danger.</w:t>
      </w:r>
      <w:r w:rsidRPr="001328D5">
        <w:rPr>
          <w:rFonts w:ascii="Verdana" w:hAnsi="Verdana"/>
          <w:sz w:val="20"/>
          <w:szCs w:val="20"/>
          <w:lang w:val="en-US"/>
        </w:rPr>
        <w:br/>
      </w:r>
      <w:r w:rsidRPr="001328D5">
        <w:rPr>
          <w:rFonts w:ascii="Verdana" w:hAnsi="Verdana"/>
          <w:sz w:val="20"/>
          <w:szCs w:val="20"/>
          <w:lang w:val="en-US"/>
        </w:rPr>
        <w:br/>
      </w:r>
      <w:r>
        <w:rPr>
          <w:rFonts w:ascii="Verdana" w:hAnsi="Verdana"/>
          <w:i/>
          <w:noProof/>
          <w:sz w:val="20"/>
          <w:szCs w:val="20"/>
          <w:lang w:val="en-IN" w:eastAsia="en-IN"/>
        </w:rPr>
        <w:drawing>
          <wp:inline distT="0" distB="0" distL="0" distR="0" wp14:anchorId="419BD2BD" wp14:editId="11F081E5">
            <wp:extent cx="2464207" cy="1440612"/>
            <wp:effectExtent l="0" t="0" r="0" b="762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97795" cy="1460248"/>
                    </a:xfrm>
                    <a:prstGeom prst="rect">
                      <a:avLst/>
                    </a:prstGeom>
                    <a:noFill/>
                    <a:ln>
                      <a:noFill/>
                    </a:ln>
                  </pic:spPr>
                </pic:pic>
              </a:graphicData>
            </a:graphic>
          </wp:inline>
        </w:drawing>
      </w:r>
      <w:r w:rsidRPr="001328D5">
        <w:rPr>
          <w:rFonts w:ascii="Verdana" w:hAnsi="Verdana"/>
          <w:i/>
          <w:sz w:val="20"/>
          <w:szCs w:val="20"/>
          <w:lang w:val="en-US"/>
        </w:rPr>
        <w:br/>
      </w:r>
    </w:p>
    <w:p w14:paraId="64E18785" w14:textId="77777777" w:rsidR="009F2D3A" w:rsidRPr="001328D5" w:rsidRDefault="009F2D3A" w:rsidP="009F2D3A">
      <w:pPr>
        <w:ind w:left="720"/>
        <w:rPr>
          <w:rFonts w:ascii="Verdana" w:hAnsi="Verdana"/>
          <w:sz w:val="20"/>
          <w:szCs w:val="20"/>
          <w:lang w:val="en-US"/>
        </w:rPr>
      </w:pPr>
      <w:r w:rsidRPr="001328D5">
        <w:rPr>
          <w:rFonts w:ascii="Verdana" w:hAnsi="Verdana"/>
          <w:b/>
          <w:sz w:val="20"/>
          <w:szCs w:val="20"/>
          <w:lang w:val="en-US"/>
        </w:rPr>
        <w:t>Step 3.</w:t>
      </w:r>
      <w:r w:rsidRPr="001328D5">
        <w:rPr>
          <w:rFonts w:ascii="Verdana" w:hAnsi="Verdana"/>
          <w:sz w:val="20"/>
          <w:szCs w:val="20"/>
          <w:lang w:val="en-US"/>
        </w:rPr>
        <w:t xml:space="preserve"> The fact that some transport accidents are without danger does not mean that some other transport accidents are no crisis situations. You cannot know for sure whether some transport accidents are no crisis situation and therefore I choose answer b.</w:t>
      </w:r>
    </w:p>
    <w:p w14:paraId="3B18ECB5" w14:textId="77777777" w:rsidR="009F2D3A" w:rsidRPr="001328D5" w:rsidRDefault="009F2D3A" w:rsidP="009F2D3A">
      <w:pPr>
        <w:ind w:left="720"/>
        <w:rPr>
          <w:rFonts w:ascii="Verdana" w:hAnsi="Verdana"/>
          <w:sz w:val="20"/>
          <w:szCs w:val="20"/>
          <w:lang w:val="en-US"/>
        </w:rPr>
      </w:pPr>
    </w:p>
    <w:p w14:paraId="463DAB1A" w14:textId="77777777" w:rsidR="009F2D3A" w:rsidRPr="001328D5" w:rsidRDefault="009F2D3A" w:rsidP="009F2D3A">
      <w:pPr>
        <w:pStyle w:val="ListParagraph"/>
        <w:numPr>
          <w:ilvl w:val="0"/>
          <w:numId w:val="40"/>
        </w:numPr>
        <w:rPr>
          <w:rFonts w:ascii="Verdana" w:hAnsi="Verdana" w:cstheme="minorHAnsi"/>
          <w:sz w:val="20"/>
          <w:szCs w:val="20"/>
          <w:lang w:val="en-US"/>
        </w:rPr>
      </w:pPr>
      <w:r w:rsidRPr="001328D5">
        <w:rPr>
          <w:rFonts w:ascii="Verdana" w:hAnsi="Verdana" w:cstheme="minorHAnsi"/>
          <w:sz w:val="20"/>
          <w:szCs w:val="20"/>
          <w:lang w:val="en-US"/>
        </w:rPr>
        <w:t>The conclusion follows logically from the premises</w:t>
      </w:r>
    </w:p>
    <w:p w14:paraId="46D9EBFF" w14:textId="77777777" w:rsidR="009F2D3A" w:rsidRPr="001328D5" w:rsidRDefault="009F2D3A" w:rsidP="009F2D3A">
      <w:pPr>
        <w:pStyle w:val="ListParagraph"/>
        <w:numPr>
          <w:ilvl w:val="0"/>
          <w:numId w:val="40"/>
        </w:numPr>
        <w:rPr>
          <w:rFonts w:ascii="Verdana" w:hAnsi="Verdana" w:cstheme="minorHAnsi"/>
          <w:b/>
          <w:sz w:val="20"/>
          <w:szCs w:val="20"/>
          <w:lang w:val="en-US"/>
        </w:rPr>
      </w:pPr>
      <w:r w:rsidRPr="001328D5">
        <w:rPr>
          <w:rFonts w:ascii="Verdana" w:hAnsi="Verdana" w:cstheme="minorHAnsi"/>
          <w:b/>
          <w:sz w:val="20"/>
          <w:szCs w:val="20"/>
          <w:lang w:val="en-US"/>
        </w:rPr>
        <w:t>The conclusion does not follow logically from the premises</w:t>
      </w:r>
    </w:p>
    <w:p w14:paraId="313F7087" w14:textId="77777777" w:rsidR="009F2D3A" w:rsidRPr="001328D5" w:rsidRDefault="009F2D3A" w:rsidP="009F2D3A">
      <w:pPr>
        <w:ind w:left="720"/>
        <w:rPr>
          <w:rFonts w:ascii="Helvetica" w:hAnsi="Helvetica" w:cs="Helvetica"/>
          <w:i/>
          <w:iCs/>
          <w:lang w:val="en-US"/>
        </w:rPr>
      </w:pPr>
    </w:p>
    <w:p w14:paraId="69CCAB2E" w14:textId="77777777" w:rsidR="009F2D3A" w:rsidRDefault="009F2D3A" w:rsidP="009F2D3A">
      <w:pPr>
        <w:ind w:left="720"/>
        <w:rPr>
          <w:rFonts w:ascii="Verdana" w:hAnsi="Verdana"/>
          <w:sz w:val="20"/>
          <w:szCs w:val="20"/>
        </w:rPr>
      </w:pPr>
      <w:r w:rsidRPr="001328D5">
        <w:rPr>
          <w:rFonts w:ascii="Verdana" w:hAnsi="Verdana" w:cs="Helvetica"/>
          <w:i/>
          <w:iCs/>
          <w:sz w:val="20"/>
          <w:szCs w:val="20"/>
          <w:lang w:val="en-US"/>
        </w:rPr>
        <w:t>Laura’s solution is incorrect. </w:t>
      </w:r>
      <w:r w:rsidRPr="001328D5">
        <w:rPr>
          <w:rFonts w:ascii="Verdana" w:hAnsi="Verdana"/>
          <w:i/>
          <w:sz w:val="20"/>
          <w:szCs w:val="20"/>
          <w:lang w:val="en-US"/>
        </w:rPr>
        <w:t xml:space="preserve">At which step the solution is incorrect? </w:t>
      </w:r>
      <w:r>
        <w:rPr>
          <w:rFonts w:ascii="Verdana" w:hAnsi="Verdana"/>
          <w:i/>
          <w:sz w:val="20"/>
          <w:szCs w:val="20"/>
        </w:rPr>
        <w:t>What would be the correct reasoning?</w:t>
      </w:r>
    </w:p>
    <w:p w14:paraId="6BCFF021" w14:textId="77777777" w:rsidR="009F2D3A" w:rsidRDefault="009F2D3A" w:rsidP="009F2D3A">
      <w:pPr>
        <w:ind w:left="720"/>
        <w:rPr>
          <w:rFonts w:ascii="Verdana" w:hAnsi="Verdana"/>
          <w:sz w:val="20"/>
          <w:szCs w:val="20"/>
        </w:rPr>
      </w:pPr>
    </w:p>
    <w:p w14:paraId="233C1BD3" w14:textId="77777777" w:rsidR="009F2D3A" w:rsidRDefault="009F2D3A" w:rsidP="009F2D3A">
      <w:pPr>
        <w:pStyle w:val="ListParagraph"/>
        <w:numPr>
          <w:ilvl w:val="0"/>
          <w:numId w:val="37"/>
        </w:numPr>
        <w:rPr>
          <w:rFonts w:ascii="Verdana" w:hAnsi="Verdana"/>
          <w:sz w:val="20"/>
          <w:szCs w:val="20"/>
        </w:rPr>
      </w:pPr>
      <w:r w:rsidRPr="00875D76">
        <w:rPr>
          <w:i/>
          <w:noProof/>
          <w:lang w:val="en-IN" w:eastAsia="en-IN"/>
        </w:rPr>
        <mc:AlternateContent>
          <mc:Choice Requires="wps">
            <w:drawing>
              <wp:anchor distT="45720" distB="45720" distL="114300" distR="114300" simplePos="0" relativeHeight="251655680" behindDoc="0" locked="0" layoutInCell="1" allowOverlap="1" wp14:anchorId="52B3D5FA" wp14:editId="5824C2F7">
                <wp:simplePos x="0" y="0"/>
                <wp:positionH relativeFrom="margin">
                  <wp:posOffset>1609725</wp:posOffset>
                </wp:positionH>
                <wp:positionV relativeFrom="paragraph">
                  <wp:posOffset>15240</wp:posOffset>
                </wp:positionV>
                <wp:extent cx="3895725" cy="114300"/>
                <wp:effectExtent l="0" t="0" r="28575" b="1905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14300"/>
                        </a:xfrm>
                        <a:prstGeom prst="rect">
                          <a:avLst/>
                        </a:prstGeom>
                        <a:solidFill>
                          <a:srgbClr val="FFFFFF"/>
                        </a:solidFill>
                        <a:ln w="9525">
                          <a:solidFill>
                            <a:srgbClr val="000000"/>
                          </a:solidFill>
                          <a:miter lim="800000"/>
                          <a:headEnd/>
                          <a:tailEnd/>
                        </a:ln>
                      </wps:spPr>
                      <wps:txbx>
                        <w:txbxContent>
                          <w:p w14:paraId="3F9B9345" w14:textId="77777777" w:rsidR="00665CE7" w:rsidRDefault="00665CE7" w:rsidP="009F2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2B3D5FA" id="Text Box 20" o:spid="_x0000_s1031" type="#_x0000_t202" style="position:absolute;left:0;text-align:left;margin-left:126.75pt;margin-top:1.2pt;width:306.75pt;height:9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">
                <v:textbox>
                  <w:txbxContent>
                    <w:p w14:paraId="3F9B9345" w14:textId="77777777" w:rsidR="00665CE7" w:rsidRDefault="00665CE7" w:rsidP="009F2D3A"/>
                  </w:txbxContent>
                </v:textbox>
                <w10:wrap type="square" anchorx="margin"/>
              </v:shape>
            </w:pict>
          </mc:Fallback>
        </mc:AlternateContent>
      </w:r>
      <w:r w:rsidRPr="009464D3">
        <w:rPr>
          <w:rFonts w:ascii="Verdana" w:hAnsi="Verdana"/>
          <w:sz w:val="20"/>
          <w:szCs w:val="20"/>
        </w:rPr>
        <w:t>Step 1</w:t>
      </w:r>
    </w:p>
    <w:p w14:paraId="54042E9D" w14:textId="77777777" w:rsidR="009F2D3A" w:rsidRDefault="009F2D3A" w:rsidP="009F2D3A">
      <w:pPr>
        <w:pStyle w:val="ListParagraph"/>
        <w:numPr>
          <w:ilvl w:val="0"/>
          <w:numId w:val="37"/>
        </w:numPr>
        <w:rPr>
          <w:rFonts w:ascii="Verdana" w:hAnsi="Verdana"/>
          <w:sz w:val="20"/>
          <w:szCs w:val="20"/>
        </w:rPr>
      </w:pPr>
      <w:r w:rsidRPr="00875D76">
        <w:rPr>
          <w:i/>
          <w:noProof/>
          <w:lang w:val="en-IN" w:eastAsia="en-IN"/>
        </w:rPr>
        <mc:AlternateContent>
          <mc:Choice Requires="wps">
            <w:drawing>
              <wp:anchor distT="45720" distB="45720" distL="114300" distR="114300" simplePos="0" relativeHeight="251656704" behindDoc="0" locked="0" layoutInCell="1" allowOverlap="1" wp14:anchorId="15587432" wp14:editId="7D6E5C4E">
                <wp:simplePos x="0" y="0"/>
                <wp:positionH relativeFrom="margin">
                  <wp:posOffset>1609725</wp:posOffset>
                </wp:positionH>
                <wp:positionV relativeFrom="paragraph">
                  <wp:posOffset>9525</wp:posOffset>
                </wp:positionV>
                <wp:extent cx="3895725" cy="114300"/>
                <wp:effectExtent l="0" t="0" r="28575" b="1905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14300"/>
                        </a:xfrm>
                        <a:prstGeom prst="rect">
                          <a:avLst/>
                        </a:prstGeom>
                        <a:solidFill>
                          <a:srgbClr val="FFFFFF"/>
                        </a:solidFill>
                        <a:ln w="9525">
                          <a:solidFill>
                            <a:srgbClr val="000000"/>
                          </a:solidFill>
                          <a:miter lim="800000"/>
                          <a:headEnd/>
                          <a:tailEnd/>
                        </a:ln>
                      </wps:spPr>
                      <wps:txbx>
                        <w:txbxContent>
                          <w:p w14:paraId="5BD14351" w14:textId="77777777" w:rsidR="00665CE7" w:rsidRDefault="00665CE7" w:rsidP="009F2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5587432" id="Text Box 21" o:spid="_x0000_s1032" type="#_x0000_t202" style="position:absolute;left:0;text-align:left;margin-left:126.75pt;margin-top:.75pt;width:306.75pt;height:9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">
                <v:textbox>
                  <w:txbxContent>
                    <w:p w14:paraId="5BD14351" w14:textId="77777777" w:rsidR="00665CE7" w:rsidRDefault="00665CE7" w:rsidP="009F2D3A"/>
                  </w:txbxContent>
                </v:textbox>
                <w10:wrap type="square" anchorx="margin"/>
              </v:shape>
            </w:pict>
          </mc:Fallback>
        </mc:AlternateContent>
      </w:r>
      <w:r w:rsidRPr="009464D3">
        <w:rPr>
          <w:rFonts w:ascii="Verdana" w:hAnsi="Verdana"/>
          <w:sz w:val="20"/>
          <w:szCs w:val="20"/>
        </w:rPr>
        <w:t>Step 2</w:t>
      </w:r>
    </w:p>
    <w:p w14:paraId="3F7D2962" w14:textId="77777777" w:rsidR="009F2D3A" w:rsidRPr="009464D3" w:rsidRDefault="009F2D3A" w:rsidP="009F2D3A">
      <w:pPr>
        <w:pStyle w:val="ListParagraph"/>
        <w:numPr>
          <w:ilvl w:val="0"/>
          <w:numId w:val="37"/>
        </w:numPr>
        <w:rPr>
          <w:rFonts w:ascii="Verdana" w:hAnsi="Verdana"/>
          <w:sz w:val="20"/>
          <w:szCs w:val="20"/>
        </w:rPr>
      </w:pPr>
      <w:r w:rsidRPr="00875D76">
        <w:rPr>
          <w:i/>
          <w:noProof/>
          <w:lang w:val="en-IN" w:eastAsia="en-IN"/>
        </w:rPr>
        <mc:AlternateContent>
          <mc:Choice Requires="wps">
            <w:drawing>
              <wp:anchor distT="45720" distB="45720" distL="114300" distR="114300" simplePos="0" relativeHeight="251657728" behindDoc="0" locked="0" layoutInCell="1" allowOverlap="1" wp14:anchorId="0DD81ABE" wp14:editId="3686AEFC">
                <wp:simplePos x="0" y="0"/>
                <wp:positionH relativeFrom="margin">
                  <wp:posOffset>1609725</wp:posOffset>
                </wp:positionH>
                <wp:positionV relativeFrom="paragraph">
                  <wp:posOffset>9525</wp:posOffset>
                </wp:positionV>
                <wp:extent cx="3895725" cy="114300"/>
                <wp:effectExtent l="0" t="0" r="28575" b="1905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14300"/>
                        </a:xfrm>
                        <a:prstGeom prst="rect">
                          <a:avLst/>
                        </a:prstGeom>
                        <a:solidFill>
                          <a:srgbClr val="FFFFFF"/>
                        </a:solidFill>
                        <a:ln w="9525">
                          <a:solidFill>
                            <a:srgbClr val="000000"/>
                          </a:solidFill>
                          <a:miter lim="800000"/>
                          <a:headEnd/>
                          <a:tailEnd/>
                        </a:ln>
                      </wps:spPr>
                      <wps:txbx>
                        <w:txbxContent>
                          <w:p w14:paraId="3CE1F657" w14:textId="77777777" w:rsidR="00665CE7" w:rsidRDefault="00665CE7" w:rsidP="009F2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DD81ABE" id="Text Box 22" o:spid="_x0000_s1033" type="#_x0000_t202" style="position:absolute;left:0;text-align:left;margin-left:126.75pt;margin-top:.75pt;width:306.75pt;height:9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">
                <v:textbox>
                  <w:txbxContent>
                    <w:p w14:paraId="3CE1F657" w14:textId="77777777" w:rsidR="00665CE7" w:rsidRDefault="00665CE7" w:rsidP="009F2D3A"/>
                  </w:txbxContent>
                </v:textbox>
                <w10:wrap type="square" anchorx="margin"/>
              </v:shape>
            </w:pict>
          </mc:Fallback>
        </mc:AlternateContent>
      </w:r>
      <w:r w:rsidRPr="009464D3">
        <w:rPr>
          <w:rFonts w:ascii="Verdana" w:hAnsi="Verdana"/>
          <w:sz w:val="20"/>
          <w:szCs w:val="20"/>
        </w:rPr>
        <w:t>Step 3</w:t>
      </w:r>
    </w:p>
    <w:p w14:paraId="5FFF0DBE" w14:textId="5BEB135E" w:rsidR="009F2D3A" w:rsidRPr="003C2843" w:rsidRDefault="003C2843" w:rsidP="003C2843">
      <w:pPr>
        <w:rPr>
          <w:rFonts w:ascii="Verdana" w:hAnsi="Verdana"/>
          <w:sz w:val="20"/>
          <w:szCs w:val="20"/>
        </w:rPr>
      </w:pPr>
      <w:r>
        <w:rPr>
          <w:rFonts w:ascii="Verdana" w:hAnsi="Verdana"/>
          <w:sz w:val="20"/>
          <w:szCs w:val="20"/>
        </w:rPr>
        <w:br/>
      </w:r>
    </w:p>
    <w:p w14:paraId="7AD7E7B6" w14:textId="6452F5B5" w:rsidR="009F2D3A" w:rsidRPr="003C2843" w:rsidRDefault="009F2D3A" w:rsidP="003C2843">
      <w:pPr>
        <w:rPr>
          <w:rFonts w:ascii="Verdana" w:hAnsi="Verdana"/>
          <w:b/>
          <w:sz w:val="20"/>
          <w:szCs w:val="20"/>
        </w:rPr>
      </w:pPr>
      <w:r>
        <w:rPr>
          <w:b/>
        </w:rPr>
        <w:t>Example item practice problems condition</w:t>
      </w:r>
    </w:p>
    <w:p w14:paraId="47E13045" w14:textId="77777777" w:rsidR="009F2D3A" w:rsidRPr="001328D5" w:rsidRDefault="009F2D3A" w:rsidP="009F2D3A">
      <w:pPr>
        <w:shd w:val="clear" w:color="auto" w:fill="FFFFFF"/>
        <w:ind w:left="720"/>
        <w:rPr>
          <w:rFonts w:ascii="Verdana" w:hAnsi="Verdana" w:cs="Helvetica"/>
          <w:i/>
          <w:iCs/>
          <w:sz w:val="20"/>
          <w:szCs w:val="20"/>
          <w:lang w:val="en-US"/>
        </w:rPr>
      </w:pPr>
      <w:r w:rsidRPr="001328D5">
        <w:rPr>
          <w:rFonts w:ascii="Verdana" w:hAnsi="Verdana" w:cs="Helvetica"/>
          <w:i/>
          <w:iCs/>
          <w:sz w:val="20"/>
          <w:szCs w:val="20"/>
          <w:lang w:val="en-US"/>
        </w:rPr>
        <w:t>Below you will find assignment, followed by two answer options. Please study the assignment carefully and choose the best answer option.</w:t>
      </w:r>
    </w:p>
    <w:p w14:paraId="2505AA59" w14:textId="77777777" w:rsidR="009F2D3A" w:rsidRPr="001328D5" w:rsidRDefault="009F2D3A" w:rsidP="009F2D3A">
      <w:pPr>
        <w:shd w:val="clear" w:color="auto" w:fill="FFFFFF"/>
        <w:ind w:left="720"/>
        <w:rPr>
          <w:rFonts w:ascii="Verdana" w:hAnsi="Verdana" w:cs="Helvetica"/>
          <w:b/>
          <w:bCs/>
          <w:sz w:val="20"/>
          <w:szCs w:val="20"/>
          <w:lang w:val="en-US"/>
        </w:rPr>
      </w:pPr>
    </w:p>
    <w:p w14:paraId="6564E5A8" w14:textId="77777777" w:rsidR="009F2D3A" w:rsidRPr="001328D5" w:rsidRDefault="009F2D3A" w:rsidP="009F2D3A">
      <w:pPr>
        <w:shd w:val="clear" w:color="auto" w:fill="FFFFFF"/>
        <w:ind w:left="720"/>
        <w:rPr>
          <w:rFonts w:ascii="Verdana" w:hAnsi="Verdana" w:cs="Helvetica"/>
          <w:sz w:val="20"/>
          <w:szCs w:val="20"/>
          <w:lang w:val="en-US"/>
        </w:rPr>
      </w:pPr>
      <w:r w:rsidRPr="001328D5">
        <w:rPr>
          <w:rFonts w:ascii="Verdana" w:hAnsi="Verdana" w:cs="Helvetica"/>
          <w:b/>
          <w:bCs/>
          <w:sz w:val="20"/>
          <w:szCs w:val="20"/>
          <w:lang w:val="en-US"/>
        </w:rPr>
        <w:t>Assignment 1</w:t>
      </w:r>
    </w:p>
    <w:p w14:paraId="6ACB4940" w14:textId="77777777" w:rsidR="009F2D3A" w:rsidRPr="001328D5" w:rsidRDefault="009F2D3A" w:rsidP="009F2D3A">
      <w:pPr>
        <w:ind w:left="720"/>
        <w:rPr>
          <w:rFonts w:ascii="Verdana" w:hAnsi="Verdana" w:cstheme="minorHAnsi"/>
          <w:sz w:val="20"/>
          <w:szCs w:val="20"/>
          <w:lang w:val="en-US"/>
        </w:rPr>
      </w:pPr>
      <w:r w:rsidRPr="001328D5">
        <w:rPr>
          <w:rFonts w:ascii="Verdana" w:hAnsi="Verdana" w:cstheme="minorHAnsi"/>
          <w:sz w:val="20"/>
          <w:szCs w:val="20"/>
          <w:lang w:val="en-US"/>
        </w:rPr>
        <w:t>Below, you will find two premises that you must assume are true.</w:t>
      </w:r>
      <w:r w:rsidRPr="001328D5">
        <w:rPr>
          <w:rFonts w:ascii="Verdana" w:hAnsi="Verdana" w:cstheme="minorHAnsi"/>
          <w:sz w:val="20"/>
          <w:szCs w:val="20"/>
          <w:lang w:val="en-US"/>
        </w:rPr>
        <w:br/>
        <w:t>Indicate whether the conclusion follows logically from the given premises.</w:t>
      </w:r>
    </w:p>
    <w:p w14:paraId="13C619AF" w14:textId="77777777" w:rsidR="009F2D3A" w:rsidRPr="001328D5" w:rsidRDefault="009F2D3A" w:rsidP="009F2D3A">
      <w:pPr>
        <w:ind w:left="720"/>
        <w:rPr>
          <w:rFonts w:ascii="Verdana" w:hAnsi="Verdana" w:cstheme="minorHAnsi"/>
          <w:sz w:val="20"/>
          <w:szCs w:val="20"/>
          <w:lang w:val="en-US"/>
        </w:rPr>
      </w:pPr>
      <w:r w:rsidRPr="001328D5">
        <w:rPr>
          <w:rFonts w:ascii="Verdana" w:hAnsi="Verdana" w:cstheme="minorHAnsi"/>
          <w:sz w:val="20"/>
          <w:szCs w:val="20"/>
          <w:lang w:val="en-US"/>
        </w:rPr>
        <w:t>Premise 1.</w:t>
      </w:r>
      <w:r w:rsidRPr="001328D5">
        <w:rPr>
          <w:rFonts w:ascii="Verdana" w:hAnsi="Verdana" w:cstheme="minorHAnsi"/>
          <w:sz w:val="20"/>
          <w:szCs w:val="20"/>
          <w:lang w:val="en-US"/>
        </w:rPr>
        <w:tab/>
        <w:t>No crisis situation is without danger.</w:t>
      </w:r>
    </w:p>
    <w:p w14:paraId="31D404C0" w14:textId="77777777" w:rsidR="009F2D3A" w:rsidRPr="001328D5" w:rsidRDefault="009F2D3A" w:rsidP="009F2D3A">
      <w:pPr>
        <w:ind w:left="2160" w:hanging="1440"/>
        <w:rPr>
          <w:rFonts w:ascii="Verdana" w:hAnsi="Verdana" w:cstheme="minorHAnsi"/>
          <w:sz w:val="20"/>
          <w:szCs w:val="20"/>
          <w:lang w:val="en-US"/>
        </w:rPr>
      </w:pPr>
      <w:r w:rsidRPr="001328D5">
        <w:rPr>
          <w:rFonts w:ascii="Verdana" w:hAnsi="Verdana" w:cstheme="minorHAnsi"/>
          <w:sz w:val="20"/>
          <w:szCs w:val="20"/>
          <w:lang w:val="en-US"/>
        </w:rPr>
        <w:t>Premise 2.</w:t>
      </w:r>
      <w:r w:rsidRPr="001328D5">
        <w:rPr>
          <w:rFonts w:ascii="Verdana" w:hAnsi="Verdana" w:cstheme="minorHAnsi"/>
          <w:sz w:val="20"/>
          <w:szCs w:val="20"/>
          <w:lang w:val="en-US"/>
        </w:rPr>
        <w:tab/>
        <w:t>Some transport accidents are without danger.</w:t>
      </w:r>
      <w:r w:rsidRPr="001328D5">
        <w:rPr>
          <w:rFonts w:ascii="Verdana" w:hAnsi="Verdana" w:cstheme="minorHAnsi"/>
          <w:sz w:val="20"/>
          <w:szCs w:val="20"/>
          <w:lang w:val="en-US"/>
        </w:rPr>
        <w:br/>
      </w:r>
    </w:p>
    <w:p w14:paraId="2DC6F9BD" w14:textId="77777777" w:rsidR="009F2D3A" w:rsidRPr="001328D5" w:rsidRDefault="009F2D3A" w:rsidP="009F2D3A">
      <w:pPr>
        <w:ind w:left="2160" w:hanging="1440"/>
        <w:rPr>
          <w:rFonts w:ascii="Verdana" w:hAnsi="Verdana" w:cstheme="minorHAnsi"/>
          <w:sz w:val="20"/>
          <w:szCs w:val="20"/>
          <w:lang w:val="en-US"/>
        </w:rPr>
      </w:pPr>
      <w:r w:rsidRPr="001328D5">
        <w:rPr>
          <w:rFonts w:ascii="Verdana" w:hAnsi="Verdana" w:cstheme="minorHAnsi"/>
          <w:sz w:val="20"/>
          <w:szCs w:val="20"/>
          <w:lang w:val="en-US"/>
        </w:rPr>
        <w:t>Conclusion:</w:t>
      </w:r>
      <w:r w:rsidRPr="001328D5">
        <w:rPr>
          <w:rFonts w:ascii="Verdana" w:hAnsi="Verdana" w:cstheme="minorHAnsi"/>
          <w:sz w:val="20"/>
          <w:szCs w:val="20"/>
          <w:lang w:val="en-US"/>
        </w:rPr>
        <w:tab/>
        <w:t>Some transport accidents are no crisis situation.</w:t>
      </w:r>
      <w:r w:rsidRPr="001328D5">
        <w:rPr>
          <w:rFonts w:ascii="Verdana" w:hAnsi="Verdana" w:cstheme="minorHAnsi"/>
          <w:sz w:val="20"/>
          <w:szCs w:val="20"/>
          <w:lang w:val="en-US"/>
        </w:rPr>
        <w:br/>
      </w:r>
    </w:p>
    <w:p w14:paraId="4567A625" w14:textId="77777777" w:rsidR="009F2D3A" w:rsidRPr="001328D5" w:rsidRDefault="009F2D3A" w:rsidP="009F2D3A">
      <w:pPr>
        <w:pStyle w:val="ListParagraph"/>
        <w:numPr>
          <w:ilvl w:val="0"/>
          <w:numId w:val="38"/>
        </w:numPr>
        <w:rPr>
          <w:rFonts w:ascii="Verdana" w:hAnsi="Verdana" w:cstheme="minorHAnsi"/>
          <w:sz w:val="20"/>
          <w:szCs w:val="20"/>
          <w:lang w:val="en-US"/>
        </w:rPr>
      </w:pPr>
      <w:r w:rsidRPr="001328D5">
        <w:rPr>
          <w:rFonts w:ascii="Verdana" w:hAnsi="Verdana" w:cstheme="minorHAnsi"/>
          <w:sz w:val="20"/>
          <w:szCs w:val="20"/>
          <w:lang w:val="en-US"/>
        </w:rPr>
        <w:t>The conclusion follows logically from the premises</w:t>
      </w:r>
    </w:p>
    <w:p w14:paraId="345DB528" w14:textId="77777777" w:rsidR="009F2D3A" w:rsidRPr="001328D5" w:rsidRDefault="009F2D3A" w:rsidP="009F2D3A">
      <w:pPr>
        <w:pStyle w:val="ListParagraph"/>
        <w:numPr>
          <w:ilvl w:val="0"/>
          <w:numId w:val="38"/>
        </w:numPr>
        <w:rPr>
          <w:rFonts w:ascii="Verdana" w:hAnsi="Verdana" w:cstheme="minorHAnsi"/>
          <w:sz w:val="20"/>
          <w:szCs w:val="20"/>
          <w:lang w:val="en-US"/>
        </w:rPr>
      </w:pPr>
      <w:r w:rsidRPr="001328D5">
        <w:rPr>
          <w:rFonts w:ascii="Verdana" w:hAnsi="Verdana" w:cstheme="minorHAnsi"/>
          <w:sz w:val="20"/>
          <w:szCs w:val="20"/>
          <w:lang w:val="en-US"/>
        </w:rPr>
        <w:t>The conclusion does not follow logically from the premises</w:t>
      </w:r>
    </w:p>
    <w:p w14:paraId="3BAA509D" w14:textId="6314D10F" w:rsidR="0084203C" w:rsidRPr="001328D5" w:rsidRDefault="0084203C" w:rsidP="0084203C">
      <w:pPr>
        <w:ind w:left="720"/>
        <w:rPr>
          <w:rFonts w:ascii="Verdana" w:hAnsi="Verdana" w:cstheme="minorHAnsi"/>
          <w:i/>
          <w:sz w:val="20"/>
          <w:szCs w:val="20"/>
          <w:lang w:val="en-US"/>
        </w:rPr>
      </w:pPr>
      <w:r w:rsidRPr="001328D5">
        <w:rPr>
          <w:rFonts w:ascii="Verdana" w:hAnsi="Verdana" w:cstheme="minorHAnsi"/>
          <w:i/>
          <w:sz w:val="20"/>
          <w:szCs w:val="20"/>
          <w:lang w:val="en-US"/>
        </w:rPr>
        <w:br/>
        <w:t>Explain briefly why you chose this answer:</w:t>
      </w:r>
    </w:p>
    <w:p w14:paraId="192F039D" w14:textId="77777777" w:rsidR="0084203C" w:rsidRPr="001328D5" w:rsidRDefault="0084203C" w:rsidP="009F2D3A">
      <w:pPr>
        <w:ind w:left="720"/>
        <w:rPr>
          <w:rFonts w:ascii="Verdana" w:hAnsi="Verdana" w:cstheme="minorHAnsi"/>
          <w:sz w:val="20"/>
          <w:szCs w:val="20"/>
          <w:lang w:val="en-US"/>
        </w:rPr>
      </w:pPr>
    </w:p>
    <w:p w14:paraId="366BF077" w14:textId="169B189E" w:rsidR="00D42CDB" w:rsidRPr="001328D5" w:rsidRDefault="009F2D3A" w:rsidP="002A317F">
      <w:pPr>
        <w:ind w:left="720"/>
        <w:rPr>
          <w:lang w:val="en-US"/>
        </w:rPr>
      </w:pPr>
      <w:r w:rsidRPr="00875D76">
        <w:rPr>
          <w:rFonts w:ascii="Verdana" w:hAnsi="Verdana"/>
          <w:i/>
          <w:noProof/>
          <w:sz w:val="20"/>
          <w:szCs w:val="20"/>
          <w:lang w:val="en-IN" w:eastAsia="en-IN"/>
        </w:rPr>
        <mc:AlternateContent>
          <mc:Choice Requires="wps">
            <w:drawing>
              <wp:anchor distT="45720" distB="45720" distL="114300" distR="114300" simplePos="0" relativeHeight="251651584" behindDoc="0" locked="0" layoutInCell="1" allowOverlap="1" wp14:anchorId="67F3C9B8" wp14:editId="0E8E7F53">
                <wp:simplePos x="0" y="0"/>
                <wp:positionH relativeFrom="column">
                  <wp:posOffset>447675</wp:posOffset>
                </wp:positionH>
                <wp:positionV relativeFrom="paragraph">
                  <wp:posOffset>8890</wp:posOffset>
                </wp:positionV>
                <wp:extent cx="4743450" cy="428625"/>
                <wp:effectExtent l="0" t="0" r="19050" b="2857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428625"/>
                        </a:xfrm>
                        <a:prstGeom prst="rect">
                          <a:avLst/>
                        </a:prstGeom>
                        <a:solidFill>
                          <a:srgbClr val="FFFFFF"/>
                        </a:solidFill>
                        <a:ln w="9525">
                          <a:solidFill>
                            <a:srgbClr val="000000"/>
                          </a:solidFill>
                          <a:miter lim="800000"/>
                          <a:headEnd/>
                          <a:tailEnd/>
                        </a:ln>
                      </wps:spPr>
                      <wps:txbx>
                        <w:txbxContent>
                          <w:p w14:paraId="7356DA12" w14:textId="77777777" w:rsidR="00665CE7" w:rsidRDefault="00665CE7" w:rsidP="009F2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7F3C9B8" id="Text Box 19" o:spid="_x0000_s1034" type="#_x0000_t202" style="position:absolute;left:0;text-align:left;margin-left:35.25pt;margin-top:.7pt;width:373.5pt;height:33.7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">
                <v:textbox>
                  <w:txbxContent>
                    <w:p w14:paraId="7356DA12" w14:textId="77777777" w:rsidR="00665CE7" w:rsidRDefault="00665CE7" w:rsidP="009F2D3A"/>
                  </w:txbxContent>
                </v:textbox>
                <w10:wrap type="square"/>
              </v:shape>
            </w:pict>
          </mc:Fallback>
        </mc:AlternateContent>
      </w:r>
      <w:bookmarkStart w:id="0" w:name="_GoBack"/>
      <w:bookmarkEnd w:id="0"/>
    </w:p>
    <w:sectPr w:rsidR="00D42CDB" w:rsidRPr="001328D5" w:rsidSect="0039423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743FC" w14:textId="77777777" w:rsidR="00665CE7" w:rsidRDefault="00665CE7" w:rsidP="009E080D">
      <w:r>
        <w:separator/>
      </w:r>
    </w:p>
  </w:endnote>
  <w:endnote w:type="continuationSeparator" w:id="0">
    <w:p w14:paraId="297CD9CB" w14:textId="77777777" w:rsidR="00665CE7" w:rsidRDefault="00665CE7" w:rsidP="009E080D">
      <w:r>
        <w:continuationSeparator/>
      </w:r>
    </w:p>
  </w:endnote>
  <w:endnote w:type="continuationNotice" w:id="1">
    <w:p w14:paraId="0AA2B1B2" w14:textId="77777777" w:rsidR="00665CE7" w:rsidRDefault="00665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Museo Sans 100">
    <w:panose1 w:val="00000000000000000000"/>
    <w:charset w:val="00"/>
    <w:family w:val="modern"/>
    <w:notTrueType/>
    <w:pitch w:val="variable"/>
    <w:sig w:usb0="A00000A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00B05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8705167"/>
      <w:docPartObj>
        <w:docPartGallery w:val="Page Numbers (Bottom of Page)"/>
        <w:docPartUnique/>
      </w:docPartObj>
    </w:sdtPr>
    <w:sdtEndPr>
      <w:rPr>
        <w:noProof/>
      </w:rPr>
    </w:sdtEndPr>
    <w:sdtContent>
      <w:p w14:paraId="5009A18A" w14:textId="40184C7E" w:rsidR="00665CE7" w:rsidRPr="009E080D" w:rsidRDefault="00665CE7">
        <w:pPr>
          <w:pStyle w:val="Footer"/>
          <w:jc w:val="right"/>
        </w:pPr>
        <w:r w:rsidRPr="009E080D">
          <w:fldChar w:fldCharType="begin"/>
        </w:r>
        <w:r w:rsidRPr="009E080D">
          <w:instrText xml:space="preserve"> PAGE   \* MERGEFORMAT </w:instrText>
        </w:r>
        <w:r w:rsidRPr="009E080D">
          <w:fldChar w:fldCharType="separate"/>
        </w:r>
        <w:r w:rsidR="002A317F">
          <w:rPr>
            <w:noProof/>
          </w:rPr>
          <w:t>1</w:t>
        </w:r>
        <w:r w:rsidRPr="009E080D">
          <w:rPr>
            <w:noProof/>
          </w:rPr>
          <w:fldChar w:fldCharType="end"/>
        </w:r>
      </w:p>
    </w:sdtContent>
  </w:sdt>
  <w:p w14:paraId="29E2EB27" w14:textId="77777777" w:rsidR="00665CE7" w:rsidRDefault="00665C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E9EEA" w14:textId="77777777" w:rsidR="00665CE7" w:rsidRDefault="00665CE7" w:rsidP="009E080D">
      <w:r>
        <w:separator/>
      </w:r>
    </w:p>
  </w:footnote>
  <w:footnote w:type="continuationSeparator" w:id="0">
    <w:p w14:paraId="1A093F06" w14:textId="77777777" w:rsidR="00665CE7" w:rsidRDefault="00665CE7" w:rsidP="009E080D">
      <w:r>
        <w:continuationSeparator/>
      </w:r>
    </w:p>
  </w:footnote>
  <w:footnote w:type="continuationNotice" w:id="1">
    <w:p w14:paraId="39304F1A" w14:textId="77777777" w:rsidR="00665CE7" w:rsidRDefault="00665C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3A13B" w14:textId="56353579" w:rsidR="00665CE7" w:rsidRPr="009E080D" w:rsidRDefault="00665CE7" w:rsidP="009E080D">
    <w:pPr>
      <w:pStyle w:val="Header"/>
    </w:pPr>
    <w:r>
      <w:t>Comparing Correct and Erroneous Examples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D3182"/>
    <w:multiLevelType w:val="hybridMultilevel"/>
    <w:tmpl w:val="F3E066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D10B2"/>
    <w:multiLevelType w:val="hybridMultilevel"/>
    <w:tmpl w:val="ADD8B9EC"/>
    <w:lvl w:ilvl="0" w:tplc="1E10D1F4">
      <w:start w:val="28"/>
      <w:numFmt w:val="bullet"/>
      <w:lvlText w:val="-"/>
      <w:lvlJc w:val="left"/>
      <w:pPr>
        <w:ind w:left="927" w:hanging="360"/>
      </w:pPr>
      <w:rPr>
        <w:rFonts w:ascii="Times New Roman" w:eastAsiaTheme="minorHAnsi" w:hAnsi="Times New Roman"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4E721D2"/>
    <w:multiLevelType w:val="hybridMultilevel"/>
    <w:tmpl w:val="3670F788"/>
    <w:lvl w:ilvl="0" w:tplc="C68EBEA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4572A8"/>
    <w:multiLevelType w:val="hybridMultilevel"/>
    <w:tmpl w:val="E870C834"/>
    <w:lvl w:ilvl="0" w:tplc="1AEE9A7C">
      <w:start w:val="5"/>
      <w:numFmt w:val="bullet"/>
      <w:lvlText w:val="-"/>
      <w:lvlJc w:val="left"/>
      <w:pPr>
        <w:ind w:left="927" w:hanging="360"/>
      </w:pPr>
      <w:rPr>
        <w:rFonts w:ascii="Times New Roman" w:eastAsiaTheme="minorHAnsi" w:hAnsi="Times New Roman"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B3D249C"/>
    <w:multiLevelType w:val="hybridMultilevel"/>
    <w:tmpl w:val="D346DB5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3F1F76"/>
    <w:multiLevelType w:val="hybridMultilevel"/>
    <w:tmpl w:val="9CB68F0E"/>
    <w:lvl w:ilvl="0" w:tplc="D64EE884">
      <w:start w:val="24"/>
      <w:numFmt w:val="bullet"/>
      <w:lvlText w:val="-"/>
      <w:lvlJc w:val="left"/>
      <w:pPr>
        <w:ind w:left="720" w:hanging="360"/>
      </w:pPr>
      <w:rPr>
        <w:rFonts w:ascii="Museo Sans 100" w:eastAsiaTheme="minorHAnsi" w:hAnsi="Museo Sans 100"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47EFD"/>
    <w:multiLevelType w:val="hybridMultilevel"/>
    <w:tmpl w:val="02720EB6"/>
    <w:lvl w:ilvl="0" w:tplc="EEB2C078">
      <w:start w:val="1"/>
      <w:numFmt w:val="decimal"/>
      <w:lvlText w:val="%1."/>
      <w:lvlJc w:val="left"/>
      <w:pPr>
        <w:ind w:left="1080" w:hanging="360"/>
      </w:pPr>
      <w:rPr>
        <w:rFonts w:ascii="Times New Roman" w:eastAsiaTheme="minorHAnsi" w:hAnsi="Times New Roman" w:cs="Times New Roman"/>
        <w:i w:val="0"/>
      </w:rPr>
    </w:lvl>
    <w:lvl w:ilvl="1" w:tplc="2898B024">
      <w:start w:val="1"/>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8716A2"/>
    <w:multiLevelType w:val="hybridMultilevel"/>
    <w:tmpl w:val="1F8EDB86"/>
    <w:lvl w:ilvl="0" w:tplc="7DDE0FB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3A93792"/>
    <w:multiLevelType w:val="hybridMultilevel"/>
    <w:tmpl w:val="29EE1DD2"/>
    <w:lvl w:ilvl="0" w:tplc="6A1C28A8">
      <w:start w:val="1"/>
      <w:numFmt w:val="bullet"/>
      <w:lvlText w:val="─"/>
      <w:lvlJc w:val="left"/>
      <w:pPr>
        <w:ind w:left="1080" w:hanging="360"/>
      </w:pPr>
      <w:rPr>
        <w:rFonts w:ascii="Times New Roman" w:hAnsi="Times New Roman" w:cs="Times New Roman" w:hint="default"/>
        <w:i w:val="0"/>
      </w:rPr>
    </w:lvl>
    <w:lvl w:ilvl="1" w:tplc="2898B024">
      <w:start w:val="1"/>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9B135F"/>
    <w:multiLevelType w:val="hybridMultilevel"/>
    <w:tmpl w:val="0980E07C"/>
    <w:lvl w:ilvl="0" w:tplc="C89A486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A918FF"/>
    <w:multiLevelType w:val="hybridMultilevel"/>
    <w:tmpl w:val="6278F668"/>
    <w:lvl w:ilvl="0" w:tplc="914CB80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9DA3D8F"/>
    <w:multiLevelType w:val="hybridMultilevel"/>
    <w:tmpl w:val="FC46B16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3E2CBB"/>
    <w:multiLevelType w:val="hybridMultilevel"/>
    <w:tmpl w:val="3CFE3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046590"/>
    <w:multiLevelType w:val="hybridMultilevel"/>
    <w:tmpl w:val="86363D30"/>
    <w:lvl w:ilvl="0" w:tplc="A2E4B5B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AA7AC6"/>
    <w:multiLevelType w:val="hybridMultilevel"/>
    <w:tmpl w:val="B45A63F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68A1A5C"/>
    <w:multiLevelType w:val="hybridMultilevel"/>
    <w:tmpl w:val="46D4A32E"/>
    <w:lvl w:ilvl="0" w:tplc="21A410E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476C92"/>
    <w:multiLevelType w:val="hybridMultilevel"/>
    <w:tmpl w:val="623AE458"/>
    <w:lvl w:ilvl="0" w:tplc="990CDA6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C86187E"/>
    <w:multiLevelType w:val="hybridMultilevel"/>
    <w:tmpl w:val="9FF4C9E0"/>
    <w:lvl w:ilvl="0" w:tplc="EE6AF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900144"/>
    <w:multiLevelType w:val="hybridMultilevel"/>
    <w:tmpl w:val="4992DE32"/>
    <w:lvl w:ilvl="0" w:tplc="ABF8F11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476126"/>
    <w:multiLevelType w:val="hybridMultilevel"/>
    <w:tmpl w:val="97B8E3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9B86412"/>
    <w:multiLevelType w:val="hybridMultilevel"/>
    <w:tmpl w:val="B60A0B4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E68272F"/>
    <w:multiLevelType w:val="hybridMultilevel"/>
    <w:tmpl w:val="DF6238D2"/>
    <w:lvl w:ilvl="0" w:tplc="6A1C28A8">
      <w:start w:val="1"/>
      <w:numFmt w:val="bullet"/>
      <w:lvlText w:val="─"/>
      <w:lvlJc w:val="left"/>
      <w:pPr>
        <w:ind w:left="1080" w:hanging="360"/>
      </w:pPr>
      <w:rPr>
        <w:rFonts w:ascii="Times New Roman" w:hAnsi="Times New Roman" w:cs="Times New Roman" w:hint="default"/>
        <w:i w:val="0"/>
      </w:rPr>
    </w:lvl>
    <w:lvl w:ilvl="1" w:tplc="2898B024">
      <w:start w:val="1"/>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B36A65"/>
    <w:multiLevelType w:val="hybridMultilevel"/>
    <w:tmpl w:val="353498AA"/>
    <w:lvl w:ilvl="0" w:tplc="02E082D8">
      <w:start w:val="2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50B274F5"/>
    <w:multiLevelType w:val="multilevel"/>
    <w:tmpl w:val="4A2A9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FF7DB6"/>
    <w:multiLevelType w:val="hybridMultilevel"/>
    <w:tmpl w:val="E7487634"/>
    <w:lvl w:ilvl="0" w:tplc="E51ABFA0">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566651A"/>
    <w:multiLevelType w:val="multilevel"/>
    <w:tmpl w:val="C47AE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A00F74"/>
    <w:multiLevelType w:val="hybridMultilevel"/>
    <w:tmpl w:val="94B69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A23B9C"/>
    <w:multiLevelType w:val="hybridMultilevel"/>
    <w:tmpl w:val="1B3407EA"/>
    <w:lvl w:ilvl="0" w:tplc="91A256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2B0C99"/>
    <w:multiLevelType w:val="hybridMultilevel"/>
    <w:tmpl w:val="ECCCDD5A"/>
    <w:lvl w:ilvl="0" w:tplc="A9D84E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4C1615"/>
    <w:multiLevelType w:val="hybridMultilevel"/>
    <w:tmpl w:val="DE2261D2"/>
    <w:lvl w:ilvl="0" w:tplc="55703D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90A0041"/>
    <w:multiLevelType w:val="hybridMultilevel"/>
    <w:tmpl w:val="F29256FE"/>
    <w:lvl w:ilvl="0" w:tplc="57328D6C">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11B14"/>
    <w:multiLevelType w:val="hybridMultilevel"/>
    <w:tmpl w:val="2B801EA2"/>
    <w:lvl w:ilvl="0" w:tplc="071647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705FED"/>
    <w:multiLevelType w:val="hybridMultilevel"/>
    <w:tmpl w:val="8276843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FB6744D"/>
    <w:multiLevelType w:val="hybridMultilevel"/>
    <w:tmpl w:val="D96EFCE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2B7F2E"/>
    <w:multiLevelType w:val="hybridMultilevel"/>
    <w:tmpl w:val="AC28140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5992E4B"/>
    <w:multiLevelType w:val="multilevel"/>
    <w:tmpl w:val="74CE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4D4276"/>
    <w:multiLevelType w:val="hybridMultilevel"/>
    <w:tmpl w:val="DC10EBFA"/>
    <w:lvl w:ilvl="0" w:tplc="6A1C28A8">
      <w:start w:val="1"/>
      <w:numFmt w:val="bullet"/>
      <w:lvlText w:val="─"/>
      <w:lvlJc w:val="left"/>
      <w:pPr>
        <w:ind w:left="1080" w:hanging="360"/>
      </w:pPr>
      <w:rPr>
        <w:rFonts w:ascii="Times New Roman" w:hAnsi="Times New Roman" w:cs="Times New Roman" w:hint="default"/>
        <w:i w:val="0"/>
      </w:rPr>
    </w:lvl>
    <w:lvl w:ilvl="1" w:tplc="2898B024">
      <w:start w:val="1"/>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7165627"/>
    <w:multiLevelType w:val="hybridMultilevel"/>
    <w:tmpl w:val="DED2A946"/>
    <w:lvl w:ilvl="0" w:tplc="F1329C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8C91109"/>
    <w:multiLevelType w:val="hybridMultilevel"/>
    <w:tmpl w:val="73E6A952"/>
    <w:lvl w:ilvl="0" w:tplc="6A1C28A8">
      <w:start w:val="1"/>
      <w:numFmt w:val="bullet"/>
      <w:lvlText w:val="─"/>
      <w:lvlJc w:val="left"/>
      <w:pPr>
        <w:ind w:left="1080" w:hanging="360"/>
      </w:pPr>
      <w:rPr>
        <w:rFonts w:ascii="Times New Roman" w:hAnsi="Times New Roman" w:cs="Times New Roman" w:hint="default"/>
        <w:i w:val="0"/>
      </w:rPr>
    </w:lvl>
    <w:lvl w:ilvl="1" w:tplc="2898B024">
      <w:start w:val="1"/>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E7D4FB3"/>
    <w:multiLevelType w:val="hybridMultilevel"/>
    <w:tmpl w:val="A8F4288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6"/>
  </w:num>
  <w:num w:numId="3">
    <w:abstractNumId w:val="21"/>
  </w:num>
  <w:num w:numId="4">
    <w:abstractNumId w:val="8"/>
  </w:num>
  <w:num w:numId="5">
    <w:abstractNumId w:val="38"/>
  </w:num>
  <w:num w:numId="6">
    <w:abstractNumId w:val="27"/>
  </w:num>
  <w:num w:numId="7">
    <w:abstractNumId w:val="35"/>
  </w:num>
  <w:num w:numId="8">
    <w:abstractNumId w:val="12"/>
  </w:num>
  <w:num w:numId="9">
    <w:abstractNumId w:val="22"/>
  </w:num>
  <w:num w:numId="10">
    <w:abstractNumId w:val="1"/>
  </w:num>
  <w:num w:numId="11">
    <w:abstractNumId w:val="3"/>
  </w:num>
  <w:num w:numId="12">
    <w:abstractNumId w:val="9"/>
  </w:num>
  <w:num w:numId="13">
    <w:abstractNumId w:val="7"/>
  </w:num>
  <w:num w:numId="14">
    <w:abstractNumId w:val="5"/>
  </w:num>
  <w:num w:numId="15">
    <w:abstractNumId w:val="16"/>
  </w:num>
  <w:num w:numId="16">
    <w:abstractNumId w:val="15"/>
  </w:num>
  <w:num w:numId="17">
    <w:abstractNumId w:val="13"/>
  </w:num>
  <w:num w:numId="18">
    <w:abstractNumId w:val="24"/>
  </w:num>
  <w:num w:numId="19">
    <w:abstractNumId w:val="30"/>
  </w:num>
  <w:num w:numId="20">
    <w:abstractNumId w:val="25"/>
  </w:num>
  <w:num w:numId="21">
    <w:abstractNumId w:val="23"/>
  </w:num>
  <w:num w:numId="22">
    <w:abstractNumId w:val="10"/>
  </w:num>
  <w:num w:numId="23">
    <w:abstractNumId w:val="2"/>
  </w:num>
  <w:num w:numId="24">
    <w:abstractNumId w:val="0"/>
  </w:num>
  <w:num w:numId="25">
    <w:abstractNumId w:val="11"/>
  </w:num>
  <w:num w:numId="26">
    <w:abstractNumId w:val="20"/>
  </w:num>
  <w:num w:numId="27">
    <w:abstractNumId w:val="18"/>
  </w:num>
  <w:num w:numId="28">
    <w:abstractNumId w:val="26"/>
  </w:num>
  <w:num w:numId="29">
    <w:abstractNumId w:val="39"/>
  </w:num>
  <w:num w:numId="30">
    <w:abstractNumId w:val="4"/>
  </w:num>
  <w:num w:numId="31">
    <w:abstractNumId w:val="37"/>
  </w:num>
  <w:num w:numId="32">
    <w:abstractNumId w:val="17"/>
  </w:num>
  <w:num w:numId="33">
    <w:abstractNumId w:val="14"/>
  </w:num>
  <w:num w:numId="34">
    <w:abstractNumId w:val="19"/>
  </w:num>
  <w:num w:numId="35">
    <w:abstractNumId w:val="31"/>
  </w:num>
  <w:num w:numId="36">
    <w:abstractNumId w:val="29"/>
  </w:num>
  <w:num w:numId="37">
    <w:abstractNumId w:val="32"/>
  </w:num>
  <w:num w:numId="38">
    <w:abstractNumId w:val="33"/>
  </w:num>
  <w:num w:numId="39">
    <w:abstractNumId w:val="28"/>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removePersonalInformation/>
  <w:removeDateAndTime/>
  <w:hideSpellingErrors/>
  <w:hideGrammaticalErrors/>
  <w:defaultTabStop w:val="720"/>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260"/>
    <w:rsid w:val="0000077D"/>
    <w:rsid w:val="00000AA0"/>
    <w:rsid w:val="000019E9"/>
    <w:rsid w:val="000026AD"/>
    <w:rsid w:val="0000354D"/>
    <w:rsid w:val="00004A72"/>
    <w:rsid w:val="000056CE"/>
    <w:rsid w:val="00005B05"/>
    <w:rsid w:val="00005B5D"/>
    <w:rsid w:val="0000614B"/>
    <w:rsid w:val="000066EF"/>
    <w:rsid w:val="00010A3B"/>
    <w:rsid w:val="000120F6"/>
    <w:rsid w:val="00013878"/>
    <w:rsid w:val="00015F34"/>
    <w:rsid w:val="00020484"/>
    <w:rsid w:val="000222F0"/>
    <w:rsid w:val="00022B1F"/>
    <w:rsid w:val="000241E6"/>
    <w:rsid w:val="0002441A"/>
    <w:rsid w:val="000250A7"/>
    <w:rsid w:val="00030B1B"/>
    <w:rsid w:val="0003212C"/>
    <w:rsid w:val="00032852"/>
    <w:rsid w:val="0003396F"/>
    <w:rsid w:val="00042E55"/>
    <w:rsid w:val="0004415D"/>
    <w:rsid w:val="000446CC"/>
    <w:rsid w:val="00045A38"/>
    <w:rsid w:val="00046443"/>
    <w:rsid w:val="00047677"/>
    <w:rsid w:val="000506F4"/>
    <w:rsid w:val="00051AB4"/>
    <w:rsid w:val="00052446"/>
    <w:rsid w:val="0005407C"/>
    <w:rsid w:val="00055543"/>
    <w:rsid w:val="00056C50"/>
    <w:rsid w:val="000573B5"/>
    <w:rsid w:val="00057C7E"/>
    <w:rsid w:val="000609BC"/>
    <w:rsid w:val="00060C48"/>
    <w:rsid w:val="000612C1"/>
    <w:rsid w:val="00061C79"/>
    <w:rsid w:val="00062015"/>
    <w:rsid w:val="000636DB"/>
    <w:rsid w:val="00063AF8"/>
    <w:rsid w:val="0006552E"/>
    <w:rsid w:val="00067413"/>
    <w:rsid w:val="000676E2"/>
    <w:rsid w:val="000779C5"/>
    <w:rsid w:val="00077A65"/>
    <w:rsid w:val="00077C3D"/>
    <w:rsid w:val="0008405C"/>
    <w:rsid w:val="00085412"/>
    <w:rsid w:val="00085673"/>
    <w:rsid w:val="0008592A"/>
    <w:rsid w:val="00086FF3"/>
    <w:rsid w:val="00087279"/>
    <w:rsid w:val="00090FAD"/>
    <w:rsid w:val="00091122"/>
    <w:rsid w:val="0009281A"/>
    <w:rsid w:val="00092FD9"/>
    <w:rsid w:val="0009422F"/>
    <w:rsid w:val="0009469D"/>
    <w:rsid w:val="000951CC"/>
    <w:rsid w:val="00096520"/>
    <w:rsid w:val="00096D69"/>
    <w:rsid w:val="00097F42"/>
    <w:rsid w:val="000A1024"/>
    <w:rsid w:val="000A242E"/>
    <w:rsid w:val="000A26D0"/>
    <w:rsid w:val="000A3068"/>
    <w:rsid w:val="000A40B1"/>
    <w:rsid w:val="000A459C"/>
    <w:rsid w:val="000A4935"/>
    <w:rsid w:val="000A5378"/>
    <w:rsid w:val="000A5514"/>
    <w:rsid w:val="000A62FC"/>
    <w:rsid w:val="000A7157"/>
    <w:rsid w:val="000B06EE"/>
    <w:rsid w:val="000B1485"/>
    <w:rsid w:val="000B1AD4"/>
    <w:rsid w:val="000B21E8"/>
    <w:rsid w:val="000B3884"/>
    <w:rsid w:val="000B7F5D"/>
    <w:rsid w:val="000C177F"/>
    <w:rsid w:val="000C2576"/>
    <w:rsid w:val="000C2A6C"/>
    <w:rsid w:val="000C3C1F"/>
    <w:rsid w:val="000C48D4"/>
    <w:rsid w:val="000C5279"/>
    <w:rsid w:val="000C752D"/>
    <w:rsid w:val="000C7C56"/>
    <w:rsid w:val="000C7D05"/>
    <w:rsid w:val="000D05C5"/>
    <w:rsid w:val="000D0A90"/>
    <w:rsid w:val="000D351D"/>
    <w:rsid w:val="000D4313"/>
    <w:rsid w:val="000D442B"/>
    <w:rsid w:val="000D6B91"/>
    <w:rsid w:val="000E1283"/>
    <w:rsid w:val="000E1316"/>
    <w:rsid w:val="000E2633"/>
    <w:rsid w:val="000E370E"/>
    <w:rsid w:val="000E5F45"/>
    <w:rsid w:val="000E71DB"/>
    <w:rsid w:val="000F0B5C"/>
    <w:rsid w:val="000F1E9E"/>
    <w:rsid w:val="000F243B"/>
    <w:rsid w:val="000F5D5F"/>
    <w:rsid w:val="00100614"/>
    <w:rsid w:val="00100FD6"/>
    <w:rsid w:val="001011D2"/>
    <w:rsid w:val="00102DC1"/>
    <w:rsid w:val="0010368E"/>
    <w:rsid w:val="00103E9B"/>
    <w:rsid w:val="001050D6"/>
    <w:rsid w:val="00106E77"/>
    <w:rsid w:val="00112B01"/>
    <w:rsid w:val="00112EB4"/>
    <w:rsid w:val="00113B45"/>
    <w:rsid w:val="00113F96"/>
    <w:rsid w:val="001149AA"/>
    <w:rsid w:val="00115F99"/>
    <w:rsid w:val="00124FFD"/>
    <w:rsid w:val="00125048"/>
    <w:rsid w:val="0012682F"/>
    <w:rsid w:val="00126B04"/>
    <w:rsid w:val="00131A38"/>
    <w:rsid w:val="00131C9D"/>
    <w:rsid w:val="0013286B"/>
    <w:rsid w:val="001328D5"/>
    <w:rsid w:val="00134B58"/>
    <w:rsid w:val="001370E7"/>
    <w:rsid w:val="0013764D"/>
    <w:rsid w:val="00137B1F"/>
    <w:rsid w:val="001406AA"/>
    <w:rsid w:val="00141159"/>
    <w:rsid w:val="00141837"/>
    <w:rsid w:val="00141955"/>
    <w:rsid w:val="001432ED"/>
    <w:rsid w:val="00143634"/>
    <w:rsid w:val="001446E5"/>
    <w:rsid w:val="00152E62"/>
    <w:rsid w:val="0015427C"/>
    <w:rsid w:val="001562AF"/>
    <w:rsid w:val="00156B2A"/>
    <w:rsid w:val="00160C10"/>
    <w:rsid w:val="00162D87"/>
    <w:rsid w:val="001638FC"/>
    <w:rsid w:val="001640D3"/>
    <w:rsid w:val="0016598B"/>
    <w:rsid w:val="00166BB4"/>
    <w:rsid w:val="0016741C"/>
    <w:rsid w:val="00167E3B"/>
    <w:rsid w:val="00171EA0"/>
    <w:rsid w:val="00172531"/>
    <w:rsid w:val="00172DAE"/>
    <w:rsid w:val="0017387B"/>
    <w:rsid w:val="00173F6D"/>
    <w:rsid w:val="0017411A"/>
    <w:rsid w:val="00174AEC"/>
    <w:rsid w:val="00174FBD"/>
    <w:rsid w:val="0017533F"/>
    <w:rsid w:val="00175CC3"/>
    <w:rsid w:val="001765EF"/>
    <w:rsid w:val="00177DFE"/>
    <w:rsid w:val="001815D9"/>
    <w:rsid w:val="00181C94"/>
    <w:rsid w:val="0018386A"/>
    <w:rsid w:val="00186012"/>
    <w:rsid w:val="00187DC9"/>
    <w:rsid w:val="00192773"/>
    <w:rsid w:val="001968AF"/>
    <w:rsid w:val="00196A5C"/>
    <w:rsid w:val="00197B90"/>
    <w:rsid w:val="001A0584"/>
    <w:rsid w:val="001A0C1D"/>
    <w:rsid w:val="001A0DDA"/>
    <w:rsid w:val="001A12C8"/>
    <w:rsid w:val="001A2217"/>
    <w:rsid w:val="001A403A"/>
    <w:rsid w:val="001A450D"/>
    <w:rsid w:val="001A5054"/>
    <w:rsid w:val="001A54DC"/>
    <w:rsid w:val="001B1D91"/>
    <w:rsid w:val="001B2CFA"/>
    <w:rsid w:val="001B6AB1"/>
    <w:rsid w:val="001B6D18"/>
    <w:rsid w:val="001B6F01"/>
    <w:rsid w:val="001B799D"/>
    <w:rsid w:val="001C1A51"/>
    <w:rsid w:val="001C1FDB"/>
    <w:rsid w:val="001C25B7"/>
    <w:rsid w:val="001C2805"/>
    <w:rsid w:val="001C3A27"/>
    <w:rsid w:val="001C76E8"/>
    <w:rsid w:val="001D0A19"/>
    <w:rsid w:val="001D2C02"/>
    <w:rsid w:val="001D3B9B"/>
    <w:rsid w:val="001D49E0"/>
    <w:rsid w:val="001D4AF2"/>
    <w:rsid w:val="001D5084"/>
    <w:rsid w:val="001D5CB6"/>
    <w:rsid w:val="001D6135"/>
    <w:rsid w:val="001D7681"/>
    <w:rsid w:val="001D7BB0"/>
    <w:rsid w:val="001E18D8"/>
    <w:rsid w:val="001E4FFD"/>
    <w:rsid w:val="001E549F"/>
    <w:rsid w:val="001E567D"/>
    <w:rsid w:val="001E6251"/>
    <w:rsid w:val="001E6AA0"/>
    <w:rsid w:val="001F1499"/>
    <w:rsid w:val="001F1915"/>
    <w:rsid w:val="001F1B67"/>
    <w:rsid w:val="001F1E0D"/>
    <w:rsid w:val="001F3805"/>
    <w:rsid w:val="001F4AAB"/>
    <w:rsid w:val="001F4FEE"/>
    <w:rsid w:val="001F587A"/>
    <w:rsid w:val="001F5A34"/>
    <w:rsid w:val="001F6195"/>
    <w:rsid w:val="001F626D"/>
    <w:rsid w:val="001F6C7B"/>
    <w:rsid w:val="001F76AB"/>
    <w:rsid w:val="001F7C92"/>
    <w:rsid w:val="00201024"/>
    <w:rsid w:val="00202AA1"/>
    <w:rsid w:val="00203353"/>
    <w:rsid w:val="002033C4"/>
    <w:rsid w:val="00203FB9"/>
    <w:rsid w:val="00204506"/>
    <w:rsid w:val="00205DD3"/>
    <w:rsid w:val="002061E1"/>
    <w:rsid w:val="00207824"/>
    <w:rsid w:val="00207939"/>
    <w:rsid w:val="00212B91"/>
    <w:rsid w:val="00213554"/>
    <w:rsid w:val="00216EA9"/>
    <w:rsid w:val="002210A9"/>
    <w:rsid w:val="002218B3"/>
    <w:rsid w:val="00224033"/>
    <w:rsid w:val="00224042"/>
    <w:rsid w:val="00227256"/>
    <w:rsid w:val="00227547"/>
    <w:rsid w:val="0022773B"/>
    <w:rsid w:val="0023068C"/>
    <w:rsid w:val="00230C72"/>
    <w:rsid w:val="00232BC8"/>
    <w:rsid w:val="00233BE3"/>
    <w:rsid w:val="00233CE6"/>
    <w:rsid w:val="002341F7"/>
    <w:rsid w:val="00234822"/>
    <w:rsid w:val="002360DF"/>
    <w:rsid w:val="00236636"/>
    <w:rsid w:val="00236740"/>
    <w:rsid w:val="002369BF"/>
    <w:rsid w:val="002371B7"/>
    <w:rsid w:val="002371E6"/>
    <w:rsid w:val="0024288B"/>
    <w:rsid w:val="00243407"/>
    <w:rsid w:val="002443EB"/>
    <w:rsid w:val="00245E3F"/>
    <w:rsid w:val="0024679D"/>
    <w:rsid w:val="00246B2E"/>
    <w:rsid w:val="00246B52"/>
    <w:rsid w:val="00247C17"/>
    <w:rsid w:val="0025014E"/>
    <w:rsid w:val="0025037A"/>
    <w:rsid w:val="002509BF"/>
    <w:rsid w:val="002520F0"/>
    <w:rsid w:val="00252256"/>
    <w:rsid w:val="002522FC"/>
    <w:rsid w:val="00253261"/>
    <w:rsid w:val="00253B3F"/>
    <w:rsid w:val="00254342"/>
    <w:rsid w:val="002543FE"/>
    <w:rsid w:val="00255B9D"/>
    <w:rsid w:val="00257824"/>
    <w:rsid w:val="00257CD9"/>
    <w:rsid w:val="002600ED"/>
    <w:rsid w:val="0026023D"/>
    <w:rsid w:val="00260629"/>
    <w:rsid w:val="00260D27"/>
    <w:rsid w:val="00262455"/>
    <w:rsid w:val="00264B72"/>
    <w:rsid w:val="00265A09"/>
    <w:rsid w:val="002675B7"/>
    <w:rsid w:val="00267CD8"/>
    <w:rsid w:val="00271FE6"/>
    <w:rsid w:val="0027283D"/>
    <w:rsid w:val="002748B2"/>
    <w:rsid w:val="002748C2"/>
    <w:rsid w:val="00274A6C"/>
    <w:rsid w:val="00274DB4"/>
    <w:rsid w:val="002760F5"/>
    <w:rsid w:val="00280EED"/>
    <w:rsid w:val="002811E7"/>
    <w:rsid w:val="00281428"/>
    <w:rsid w:val="00283ECD"/>
    <w:rsid w:val="002844AA"/>
    <w:rsid w:val="00284AF1"/>
    <w:rsid w:val="00284D2A"/>
    <w:rsid w:val="00284F1A"/>
    <w:rsid w:val="00285FB9"/>
    <w:rsid w:val="002872DB"/>
    <w:rsid w:val="00287C66"/>
    <w:rsid w:val="00287F57"/>
    <w:rsid w:val="00292F74"/>
    <w:rsid w:val="00293053"/>
    <w:rsid w:val="002949FC"/>
    <w:rsid w:val="00295E95"/>
    <w:rsid w:val="002A0AD1"/>
    <w:rsid w:val="002A0CDD"/>
    <w:rsid w:val="002A157B"/>
    <w:rsid w:val="002A2EAD"/>
    <w:rsid w:val="002A317F"/>
    <w:rsid w:val="002A3187"/>
    <w:rsid w:val="002A4510"/>
    <w:rsid w:val="002A4595"/>
    <w:rsid w:val="002A4CA5"/>
    <w:rsid w:val="002A5098"/>
    <w:rsid w:val="002A6124"/>
    <w:rsid w:val="002A64F3"/>
    <w:rsid w:val="002A725D"/>
    <w:rsid w:val="002B09A3"/>
    <w:rsid w:val="002B0BB0"/>
    <w:rsid w:val="002B1CF3"/>
    <w:rsid w:val="002B3A3A"/>
    <w:rsid w:val="002B44C4"/>
    <w:rsid w:val="002B5D76"/>
    <w:rsid w:val="002B6736"/>
    <w:rsid w:val="002B7604"/>
    <w:rsid w:val="002B7C9B"/>
    <w:rsid w:val="002C03E1"/>
    <w:rsid w:val="002C279D"/>
    <w:rsid w:val="002C5728"/>
    <w:rsid w:val="002C689A"/>
    <w:rsid w:val="002C72B1"/>
    <w:rsid w:val="002D118D"/>
    <w:rsid w:val="002D363D"/>
    <w:rsid w:val="002D48D2"/>
    <w:rsid w:val="002D4D56"/>
    <w:rsid w:val="002D57D7"/>
    <w:rsid w:val="002E076B"/>
    <w:rsid w:val="002E11DF"/>
    <w:rsid w:val="002E1940"/>
    <w:rsid w:val="002E25BE"/>
    <w:rsid w:val="002E5941"/>
    <w:rsid w:val="002E757E"/>
    <w:rsid w:val="002F0276"/>
    <w:rsid w:val="002F152A"/>
    <w:rsid w:val="002F2806"/>
    <w:rsid w:val="002F4D08"/>
    <w:rsid w:val="002F5E98"/>
    <w:rsid w:val="003004B3"/>
    <w:rsid w:val="00300D86"/>
    <w:rsid w:val="00302B40"/>
    <w:rsid w:val="003047FB"/>
    <w:rsid w:val="00304CE1"/>
    <w:rsid w:val="0030557E"/>
    <w:rsid w:val="00306A46"/>
    <w:rsid w:val="00306F9B"/>
    <w:rsid w:val="00306FB8"/>
    <w:rsid w:val="00306FE9"/>
    <w:rsid w:val="00310A88"/>
    <w:rsid w:val="00310BED"/>
    <w:rsid w:val="003125AA"/>
    <w:rsid w:val="00314F1B"/>
    <w:rsid w:val="003178B2"/>
    <w:rsid w:val="00317C2E"/>
    <w:rsid w:val="00317EAB"/>
    <w:rsid w:val="00320858"/>
    <w:rsid w:val="0032123A"/>
    <w:rsid w:val="00322674"/>
    <w:rsid w:val="003228AF"/>
    <w:rsid w:val="00322AE1"/>
    <w:rsid w:val="003234EB"/>
    <w:rsid w:val="0032482D"/>
    <w:rsid w:val="00324926"/>
    <w:rsid w:val="00326397"/>
    <w:rsid w:val="003335D8"/>
    <w:rsid w:val="00334911"/>
    <w:rsid w:val="00334FD1"/>
    <w:rsid w:val="00335387"/>
    <w:rsid w:val="00335A83"/>
    <w:rsid w:val="003423FE"/>
    <w:rsid w:val="00343BE0"/>
    <w:rsid w:val="0034618D"/>
    <w:rsid w:val="00347F78"/>
    <w:rsid w:val="00352DBA"/>
    <w:rsid w:val="0035312D"/>
    <w:rsid w:val="003549E7"/>
    <w:rsid w:val="00356094"/>
    <w:rsid w:val="00356B64"/>
    <w:rsid w:val="00357A48"/>
    <w:rsid w:val="00360D0A"/>
    <w:rsid w:val="003619AF"/>
    <w:rsid w:val="00364367"/>
    <w:rsid w:val="003652CA"/>
    <w:rsid w:val="003711F5"/>
    <w:rsid w:val="003717BA"/>
    <w:rsid w:val="0037242B"/>
    <w:rsid w:val="003726DD"/>
    <w:rsid w:val="00373E8B"/>
    <w:rsid w:val="003753A0"/>
    <w:rsid w:val="003757A4"/>
    <w:rsid w:val="00375B98"/>
    <w:rsid w:val="003760A1"/>
    <w:rsid w:val="00376F40"/>
    <w:rsid w:val="003777F2"/>
    <w:rsid w:val="00377B75"/>
    <w:rsid w:val="003818BC"/>
    <w:rsid w:val="003837A0"/>
    <w:rsid w:val="00383BA2"/>
    <w:rsid w:val="003857E1"/>
    <w:rsid w:val="00386EDC"/>
    <w:rsid w:val="00387330"/>
    <w:rsid w:val="00391616"/>
    <w:rsid w:val="00391EBB"/>
    <w:rsid w:val="00392224"/>
    <w:rsid w:val="003937BA"/>
    <w:rsid w:val="00394238"/>
    <w:rsid w:val="003947B3"/>
    <w:rsid w:val="00394D87"/>
    <w:rsid w:val="00395A2B"/>
    <w:rsid w:val="00396209"/>
    <w:rsid w:val="003A0C2A"/>
    <w:rsid w:val="003A2442"/>
    <w:rsid w:val="003A2EF2"/>
    <w:rsid w:val="003A3845"/>
    <w:rsid w:val="003A48EE"/>
    <w:rsid w:val="003A61A0"/>
    <w:rsid w:val="003A643F"/>
    <w:rsid w:val="003A6A6A"/>
    <w:rsid w:val="003A6A88"/>
    <w:rsid w:val="003B5B92"/>
    <w:rsid w:val="003B669F"/>
    <w:rsid w:val="003C043D"/>
    <w:rsid w:val="003C2843"/>
    <w:rsid w:val="003C2D24"/>
    <w:rsid w:val="003C4A71"/>
    <w:rsid w:val="003C532D"/>
    <w:rsid w:val="003C5433"/>
    <w:rsid w:val="003C5D30"/>
    <w:rsid w:val="003C75E9"/>
    <w:rsid w:val="003C77FF"/>
    <w:rsid w:val="003C7C5E"/>
    <w:rsid w:val="003D142D"/>
    <w:rsid w:val="003D1C83"/>
    <w:rsid w:val="003D2F13"/>
    <w:rsid w:val="003D362D"/>
    <w:rsid w:val="003D3A12"/>
    <w:rsid w:val="003D640B"/>
    <w:rsid w:val="003D7E63"/>
    <w:rsid w:val="003E0042"/>
    <w:rsid w:val="003E083E"/>
    <w:rsid w:val="003E3254"/>
    <w:rsid w:val="003E33CE"/>
    <w:rsid w:val="003E4AB8"/>
    <w:rsid w:val="003E553F"/>
    <w:rsid w:val="003E5588"/>
    <w:rsid w:val="003E6369"/>
    <w:rsid w:val="003E6973"/>
    <w:rsid w:val="003F028B"/>
    <w:rsid w:val="003F14CA"/>
    <w:rsid w:val="003F1F3D"/>
    <w:rsid w:val="003F2562"/>
    <w:rsid w:val="003F3E7E"/>
    <w:rsid w:val="003F4F0E"/>
    <w:rsid w:val="003F560D"/>
    <w:rsid w:val="003F5DD9"/>
    <w:rsid w:val="003F6340"/>
    <w:rsid w:val="00400DD0"/>
    <w:rsid w:val="00403EAD"/>
    <w:rsid w:val="00405C65"/>
    <w:rsid w:val="004076FD"/>
    <w:rsid w:val="00407FDD"/>
    <w:rsid w:val="00410231"/>
    <w:rsid w:val="00410400"/>
    <w:rsid w:val="00410DAF"/>
    <w:rsid w:val="00410DFD"/>
    <w:rsid w:val="004125C9"/>
    <w:rsid w:val="0041319F"/>
    <w:rsid w:val="00416552"/>
    <w:rsid w:val="00416893"/>
    <w:rsid w:val="00416C0D"/>
    <w:rsid w:val="00417733"/>
    <w:rsid w:val="00417E0A"/>
    <w:rsid w:val="00421793"/>
    <w:rsid w:val="004240DC"/>
    <w:rsid w:val="00425A66"/>
    <w:rsid w:val="00426F83"/>
    <w:rsid w:val="00431BF7"/>
    <w:rsid w:val="004331CA"/>
    <w:rsid w:val="0043334F"/>
    <w:rsid w:val="004340FE"/>
    <w:rsid w:val="0043446B"/>
    <w:rsid w:val="00434AF6"/>
    <w:rsid w:val="00434E6E"/>
    <w:rsid w:val="00435BB2"/>
    <w:rsid w:val="004404A7"/>
    <w:rsid w:val="00442351"/>
    <w:rsid w:val="00442512"/>
    <w:rsid w:val="00442630"/>
    <w:rsid w:val="00444039"/>
    <w:rsid w:val="0044627E"/>
    <w:rsid w:val="0044685A"/>
    <w:rsid w:val="00447507"/>
    <w:rsid w:val="00447AF4"/>
    <w:rsid w:val="00450077"/>
    <w:rsid w:val="00450776"/>
    <w:rsid w:val="00450E64"/>
    <w:rsid w:val="00451291"/>
    <w:rsid w:val="00451D3F"/>
    <w:rsid w:val="00452BAE"/>
    <w:rsid w:val="00453C79"/>
    <w:rsid w:val="0045552E"/>
    <w:rsid w:val="004558CC"/>
    <w:rsid w:val="004561F3"/>
    <w:rsid w:val="00456540"/>
    <w:rsid w:val="00457BB5"/>
    <w:rsid w:val="00462104"/>
    <w:rsid w:val="00462EB5"/>
    <w:rsid w:val="00463DA8"/>
    <w:rsid w:val="00464E8F"/>
    <w:rsid w:val="00465276"/>
    <w:rsid w:val="00465AD5"/>
    <w:rsid w:val="00465B66"/>
    <w:rsid w:val="00465B9E"/>
    <w:rsid w:val="00466A0A"/>
    <w:rsid w:val="00466A3D"/>
    <w:rsid w:val="00467165"/>
    <w:rsid w:val="004672A1"/>
    <w:rsid w:val="004701B5"/>
    <w:rsid w:val="00472636"/>
    <w:rsid w:val="0047363A"/>
    <w:rsid w:val="004742A7"/>
    <w:rsid w:val="004752AB"/>
    <w:rsid w:val="00475845"/>
    <w:rsid w:val="004778E5"/>
    <w:rsid w:val="00480083"/>
    <w:rsid w:val="00481143"/>
    <w:rsid w:val="00481D7D"/>
    <w:rsid w:val="004821BF"/>
    <w:rsid w:val="00484E36"/>
    <w:rsid w:val="00485F45"/>
    <w:rsid w:val="0048673F"/>
    <w:rsid w:val="00486C29"/>
    <w:rsid w:val="00486E0B"/>
    <w:rsid w:val="004874F8"/>
    <w:rsid w:val="00487DCE"/>
    <w:rsid w:val="00487EA7"/>
    <w:rsid w:val="00487FC2"/>
    <w:rsid w:val="00490946"/>
    <w:rsid w:val="0049143C"/>
    <w:rsid w:val="00491EBD"/>
    <w:rsid w:val="004922F2"/>
    <w:rsid w:val="004935FF"/>
    <w:rsid w:val="004944B2"/>
    <w:rsid w:val="00497708"/>
    <w:rsid w:val="004A0C18"/>
    <w:rsid w:val="004A2089"/>
    <w:rsid w:val="004A2669"/>
    <w:rsid w:val="004A2909"/>
    <w:rsid w:val="004A30F9"/>
    <w:rsid w:val="004A3320"/>
    <w:rsid w:val="004A5DBD"/>
    <w:rsid w:val="004A7776"/>
    <w:rsid w:val="004A7BBE"/>
    <w:rsid w:val="004A7CF3"/>
    <w:rsid w:val="004A7DEA"/>
    <w:rsid w:val="004A7EC9"/>
    <w:rsid w:val="004B00A6"/>
    <w:rsid w:val="004B11E7"/>
    <w:rsid w:val="004B25C5"/>
    <w:rsid w:val="004B2D3A"/>
    <w:rsid w:val="004B3350"/>
    <w:rsid w:val="004B3861"/>
    <w:rsid w:val="004B3CFF"/>
    <w:rsid w:val="004B46BB"/>
    <w:rsid w:val="004B53C4"/>
    <w:rsid w:val="004B54B9"/>
    <w:rsid w:val="004C005D"/>
    <w:rsid w:val="004C4ACB"/>
    <w:rsid w:val="004C5334"/>
    <w:rsid w:val="004C5E58"/>
    <w:rsid w:val="004C6707"/>
    <w:rsid w:val="004D1580"/>
    <w:rsid w:val="004D23AF"/>
    <w:rsid w:val="004D3CA2"/>
    <w:rsid w:val="004D4EA1"/>
    <w:rsid w:val="004D5AE5"/>
    <w:rsid w:val="004D618A"/>
    <w:rsid w:val="004D68DC"/>
    <w:rsid w:val="004D75AE"/>
    <w:rsid w:val="004E0B30"/>
    <w:rsid w:val="004E14B5"/>
    <w:rsid w:val="004E2042"/>
    <w:rsid w:val="004E207D"/>
    <w:rsid w:val="004E232E"/>
    <w:rsid w:val="004E4354"/>
    <w:rsid w:val="004E436F"/>
    <w:rsid w:val="004E4C14"/>
    <w:rsid w:val="004E4C4E"/>
    <w:rsid w:val="004E6969"/>
    <w:rsid w:val="004E6AF8"/>
    <w:rsid w:val="004F00B8"/>
    <w:rsid w:val="004F0AA7"/>
    <w:rsid w:val="004F13DC"/>
    <w:rsid w:val="004F15B1"/>
    <w:rsid w:val="004F218F"/>
    <w:rsid w:val="004F268A"/>
    <w:rsid w:val="004F39BD"/>
    <w:rsid w:val="004F3F24"/>
    <w:rsid w:val="004F4166"/>
    <w:rsid w:val="004F45B9"/>
    <w:rsid w:val="004F4CE0"/>
    <w:rsid w:val="004F5AE4"/>
    <w:rsid w:val="00501A0B"/>
    <w:rsid w:val="00503E84"/>
    <w:rsid w:val="0050461E"/>
    <w:rsid w:val="005050E4"/>
    <w:rsid w:val="005059F7"/>
    <w:rsid w:val="005063EF"/>
    <w:rsid w:val="005067E6"/>
    <w:rsid w:val="00507032"/>
    <w:rsid w:val="00507B99"/>
    <w:rsid w:val="00507D5F"/>
    <w:rsid w:val="0051095B"/>
    <w:rsid w:val="00513418"/>
    <w:rsid w:val="0051376A"/>
    <w:rsid w:val="00515630"/>
    <w:rsid w:val="00515F3E"/>
    <w:rsid w:val="00516410"/>
    <w:rsid w:val="00516642"/>
    <w:rsid w:val="0051665D"/>
    <w:rsid w:val="00516BFC"/>
    <w:rsid w:val="00517364"/>
    <w:rsid w:val="0051736E"/>
    <w:rsid w:val="00523809"/>
    <w:rsid w:val="00525BA7"/>
    <w:rsid w:val="00526948"/>
    <w:rsid w:val="00526B20"/>
    <w:rsid w:val="0052706D"/>
    <w:rsid w:val="0052732F"/>
    <w:rsid w:val="005275D8"/>
    <w:rsid w:val="005308BD"/>
    <w:rsid w:val="00530985"/>
    <w:rsid w:val="00530C47"/>
    <w:rsid w:val="00531B00"/>
    <w:rsid w:val="005325CC"/>
    <w:rsid w:val="005329B4"/>
    <w:rsid w:val="00532A24"/>
    <w:rsid w:val="005337B7"/>
    <w:rsid w:val="00533A97"/>
    <w:rsid w:val="00533C9B"/>
    <w:rsid w:val="00535573"/>
    <w:rsid w:val="00536070"/>
    <w:rsid w:val="0053698A"/>
    <w:rsid w:val="0053767F"/>
    <w:rsid w:val="00540AA4"/>
    <w:rsid w:val="00541459"/>
    <w:rsid w:val="00541D84"/>
    <w:rsid w:val="00542789"/>
    <w:rsid w:val="00543D6C"/>
    <w:rsid w:val="00547321"/>
    <w:rsid w:val="00547518"/>
    <w:rsid w:val="00553886"/>
    <w:rsid w:val="0055388D"/>
    <w:rsid w:val="005548EF"/>
    <w:rsid w:val="00554960"/>
    <w:rsid w:val="00555654"/>
    <w:rsid w:val="005557C6"/>
    <w:rsid w:val="00560A85"/>
    <w:rsid w:val="00560F38"/>
    <w:rsid w:val="00561874"/>
    <w:rsid w:val="00562094"/>
    <w:rsid w:val="005625A0"/>
    <w:rsid w:val="005626C0"/>
    <w:rsid w:val="00563C51"/>
    <w:rsid w:val="00564291"/>
    <w:rsid w:val="00565B97"/>
    <w:rsid w:val="0056681F"/>
    <w:rsid w:val="00567B7D"/>
    <w:rsid w:val="0057189D"/>
    <w:rsid w:val="00573125"/>
    <w:rsid w:val="005731C1"/>
    <w:rsid w:val="0057686A"/>
    <w:rsid w:val="005772F1"/>
    <w:rsid w:val="0057767F"/>
    <w:rsid w:val="00580102"/>
    <w:rsid w:val="00580A26"/>
    <w:rsid w:val="00581985"/>
    <w:rsid w:val="00581DC4"/>
    <w:rsid w:val="00581E44"/>
    <w:rsid w:val="00581EE0"/>
    <w:rsid w:val="00582430"/>
    <w:rsid w:val="00582E02"/>
    <w:rsid w:val="0058320E"/>
    <w:rsid w:val="005836CD"/>
    <w:rsid w:val="00583EDA"/>
    <w:rsid w:val="00585291"/>
    <w:rsid w:val="00585DA9"/>
    <w:rsid w:val="00586D0A"/>
    <w:rsid w:val="0059026A"/>
    <w:rsid w:val="00593D75"/>
    <w:rsid w:val="00594272"/>
    <w:rsid w:val="00596382"/>
    <w:rsid w:val="0059669A"/>
    <w:rsid w:val="005A014C"/>
    <w:rsid w:val="005A0628"/>
    <w:rsid w:val="005A0F9E"/>
    <w:rsid w:val="005A1758"/>
    <w:rsid w:val="005A1B74"/>
    <w:rsid w:val="005A329A"/>
    <w:rsid w:val="005A4AC0"/>
    <w:rsid w:val="005A5525"/>
    <w:rsid w:val="005A6088"/>
    <w:rsid w:val="005A77F8"/>
    <w:rsid w:val="005A7DF4"/>
    <w:rsid w:val="005A7E46"/>
    <w:rsid w:val="005B0587"/>
    <w:rsid w:val="005B2016"/>
    <w:rsid w:val="005B365D"/>
    <w:rsid w:val="005B36EF"/>
    <w:rsid w:val="005B3EBF"/>
    <w:rsid w:val="005B4B95"/>
    <w:rsid w:val="005B4DC9"/>
    <w:rsid w:val="005B57DD"/>
    <w:rsid w:val="005B5C44"/>
    <w:rsid w:val="005B758B"/>
    <w:rsid w:val="005B7894"/>
    <w:rsid w:val="005C101B"/>
    <w:rsid w:val="005C360C"/>
    <w:rsid w:val="005C65F5"/>
    <w:rsid w:val="005D0C47"/>
    <w:rsid w:val="005D1739"/>
    <w:rsid w:val="005D2931"/>
    <w:rsid w:val="005D4B99"/>
    <w:rsid w:val="005D5341"/>
    <w:rsid w:val="005D6618"/>
    <w:rsid w:val="005E0936"/>
    <w:rsid w:val="005E11DE"/>
    <w:rsid w:val="005E2CB0"/>
    <w:rsid w:val="005E2F5C"/>
    <w:rsid w:val="005E3450"/>
    <w:rsid w:val="005E4060"/>
    <w:rsid w:val="005E419E"/>
    <w:rsid w:val="005E4FDC"/>
    <w:rsid w:val="005E5946"/>
    <w:rsid w:val="005E61FA"/>
    <w:rsid w:val="005E655A"/>
    <w:rsid w:val="005F098F"/>
    <w:rsid w:val="005F25BF"/>
    <w:rsid w:val="005F2AB7"/>
    <w:rsid w:val="005F2BD5"/>
    <w:rsid w:val="005F36FB"/>
    <w:rsid w:val="005F4ABD"/>
    <w:rsid w:val="005F5BF8"/>
    <w:rsid w:val="005F66F2"/>
    <w:rsid w:val="005F7AF3"/>
    <w:rsid w:val="00601F7F"/>
    <w:rsid w:val="00604054"/>
    <w:rsid w:val="006040C8"/>
    <w:rsid w:val="0060540F"/>
    <w:rsid w:val="0060777A"/>
    <w:rsid w:val="00611943"/>
    <w:rsid w:val="00611B20"/>
    <w:rsid w:val="00612A0D"/>
    <w:rsid w:val="0061578D"/>
    <w:rsid w:val="00616EC4"/>
    <w:rsid w:val="00620176"/>
    <w:rsid w:val="006203B5"/>
    <w:rsid w:val="00620E42"/>
    <w:rsid w:val="00624AA7"/>
    <w:rsid w:val="00624B8F"/>
    <w:rsid w:val="0062509F"/>
    <w:rsid w:val="00625C2B"/>
    <w:rsid w:val="00626B9D"/>
    <w:rsid w:val="00627125"/>
    <w:rsid w:val="00627424"/>
    <w:rsid w:val="00630B9B"/>
    <w:rsid w:val="0063180D"/>
    <w:rsid w:val="0063563A"/>
    <w:rsid w:val="00636095"/>
    <w:rsid w:val="00636735"/>
    <w:rsid w:val="00636B29"/>
    <w:rsid w:val="00637C8C"/>
    <w:rsid w:val="00640A1E"/>
    <w:rsid w:val="006417B8"/>
    <w:rsid w:val="006434D1"/>
    <w:rsid w:val="0064450F"/>
    <w:rsid w:val="00645014"/>
    <w:rsid w:val="00647A94"/>
    <w:rsid w:val="0065004A"/>
    <w:rsid w:val="006504CE"/>
    <w:rsid w:val="0065104A"/>
    <w:rsid w:val="00651869"/>
    <w:rsid w:val="00652CFE"/>
    <w:rsid w:val="00653307"/>
    <w:rsid w:val="006559EB"/>
    <w:rsid w:val="006560E5"/>
    <w:rsid w:val="0065666B"/>
    <w:rsid w:val="006615F2"/>
    <w:rsid w:val="006631B9"/>
    <w:rsid w:val="00663D41"/>
    <w:rsid w:val="0066432C"/>
    <w:rsid w:val="0066462C"/>
    <w:rsid w:val="00665A41"/>
    <w:rsid w:val="00665CE7"/>
    <w:rsid w:val="00667698"/>
    <w:rsid w:val="00667A0E"/>
    <w:rsid w:val="00671600"/>
    <w:rsid w:val="006722E3"/>
    <w:rsid w:val="00672A74"/>
    <w:rsid w:val="0067321B"/>
    <w:rsid w:val="006745BD"/>
    <w:rsid w:val="00674972"/>
    <w:rsid w:val="00676419"/>
    <w:rsid w:val="006767E7"/>
    <w:rsid w:val="00677178"/>
    <w:rsid w:val="006801E3"/>
    <w:rsid w:val="006826AE"/>
    <w:rsid w:val="00682F04"/>
    <w:rsid w:val="00683037"/>
    <w:rsid w:val="00683F68"/>
    <w:rsid w:val="0068492E"/>
    <w:rsid w:val="006849E9"/>
    <w:rsid w:val="00685628"/>
    <w:rsid w:val="0068589E"/>
    <w:rsid w:val="006859CF"/>
    <w:rsid w:val="00687321"/>
    <w:rsid w:val="00687404"/>
    <w:rsid w:val="006918BD"/>
    <w:rsid w:val="00694122"/>
    <w:rsid w:val="00694201"/>
    <w:rsid w:val="0069444C"/>
    <w:rsid w:val="006944B2"/>
    <w:rsid w:val="0069521F"/>
    <w:rsid w:val="006967EC"/>
    <w:rsid w:val="006975EA"/>
    <w:rsid w:val="006976D5"/>
    <w:rsid w:val="0069787E"/>
    <w:rsid w:val="006A04EC"/>
    <w:rsid w:val="006A220B"/>
    <w:rsid w:val="006A26FC"/>
    <w:rsid w:val="006A28E0"/>
    <w:rsid w:val="006A2CBE"/>
    <w:rsid w:val="006A3169"/>
    <w:rsid w:val="006A4328"/>
    <w:rsid w:val="006A5806"/>
    <w:rsid w:val="006A5BB5"/>
    <w:rsid w:val="006A7970"/>
    <w:rsid w:val="006B0161"/>
    <w:rsid w:val="006B133D"/>
    <w:rsid w:val="006B13B4"/>
    <w:rsid w:val="006B1BCD"/>
    <w:rsid w:val="006B23A9"/>
    <w:rsid w:val="006B2AEF"/>
    <w:rsid w:val="006B3460"/>
    <w:rsid w:val="006B4123"/>
    <w:rsid w:val="006B54F8"/>
    <w:rsid w:val="006B6A2D"/>
    <w:rsid w:val="006B6D78"/>
    <w:rsid w:val="006B70D8"/>
    <w:rsid w:val="006B7441"/>
    <w:rsid w:val="006C031C"/>
    <w:rsid w:val="006C3295"/>
    <w:rsid w:val="006C38AA"/>
    <w:rsid w:val="006C5A74"/>
    <w:rsid w:val="006C677A"/>
    <w:rsid w:val="006C75A4"/>
    <w:rsid w:val="006D0FB3"/>
    <w:rsid w:val="006D2DCD"/>
    <w:rsid w:val="006D4396"/>
    <w:rsid w:val="006D4C20"/>
    <w:rsid w:val="006D4E2D"/>
    <w:rsid w:val="006D502C"/>
    <w:rsid w:val="006D54F2"/>
    <w:rsid w:val="006D6313"/>
    <w:rsid w:val="006D702E"/>
    <w:rsid w:val="006D7906"/>
    <w:rsid w:val="006E0C86"/>
    <w:rsid w:val="006E1283"/>
    <w:rsid w:val="006E1E87"/>
    <w:rsid w:val="006E1F2C"/>
    <w:rsid w:val="006E25F9"/>
    <w:rsid w:val="006E2E87"/>
    <w:rsid w:val="006E38C9"/>
    <w:rsid w:val="006E393C"/>
    <w:rsid w:val="006E3CB3"/>
    <w:rsid w:val="006E3D35"/>
    <w:rsid w:val="006E4461"/>
    <w:rsid w:val="006E7014"/>
    <w:rsid w:val="006E756C"/>
    <w:rsid w:val="006E7913"/>
    <w:rsid w:val="006F5BE5"/>
    <w:rsid w:val="006F6D26"/>
    <w:rsid w:val="00700368"/>
    <w:rsid w:val="00701906"/>
    <w:rsid w:val="0070569E"/>
    <w:rsid w:val="007119DD"/>
    <w:rsid w:val="00711A40"/>
    <w:rsid w:val="00712570"/>
    <w:rsid w:val="00712669"/>
    <w:rsid w:val="00712BF0"/>
    <w:rsid w:val="00713BE0"/>
    <w:rsid w:val="00715BBA"/>
    <w:rsid w:val="0071613B"/>
    <w:rsid w:val="00716A52"/>
    <w:rsid w:val="00720C45"/>
    <w:rsid w:val="00721D2B"/>
    <w:rsid w:val="0072669B"/>
    <w:rsid w:val="00730795"/>
    <w:rsid w:val="00737D52"/>
    <w:rsid w:val="007409F6"/>
    <w:rsid w:val="0074198F"/>
    <w:rsid w:val="007419B4"/>
    <w:rsid w:val="00741A5E"/>
    <w:rsid w:val="00742BD2"/>
    <w:rsid w:val="007528A1"/>
    <w:rsid w:val="00752CA1"/>
    <w:rsid w:val="007543E6"/>
    <w:rsid w:val="00755ACB"/>
    <w:rsid w:val="00756853"/>
    <w:rsid w:val="0076087F"/>
    <w:rsid w:val="007608D6"/>
    <w:rsid w:val="00760F86"/>
    <w:rsid w:val="0076132F"/>
    <w:rsid w:val="007622C4"/>
    <w:rsid w:val="00763317"/>
    <w:rsid w:val="00763B3E"/>
    <w:rsid w:val="00764148"/>
    <w:rsid w:val="00764299"/>
    <w:rsid w:val="007653C1"/>
    <w:rsid w:val="00765FCC"/>
    <w:rsid w:val="00766157"/>
    <w:rsid w:val="007679D7"/>
    <w:rsid w:val="00767D5D"/>
    <w:rsid w:val="00770869"/>
    <w:rsid w:val="00772231"/>
    <w:rsid w:val="00772A29"/>
    <w:rsid w:val="00772DB0"/>
    <w:rsid w:val="00772E5D"/>
    <w:rsid w:val="0077354A"/>
    <w:rsid w:val="00774620"/>
    <w:rsid w:val="00774CE4"/>
    <w:rsid w:val="00775D70"/>
    <w:rsid w:val="007779E7"/>
    <w:rsid w:val="00780A9C"/>
    <w:rsid w:val="00780AAF"/>
    <w:rsid w:val="0078150F"/>
    <w:rsid w:val="00781669"/>
    <w:rsid w:val="00781C4F"/>
    <w:rsid w:val="007821F0"/>
    <w:rsid w:val="0078321B"/>
    <w:rsid w:val="007838C6"/>
    <w:rsid w:val="00783C5A"/>
    <w:rsid w:val="007848E0"/>
    <w:rsid w:val="007854DE"/>
    <w:rsid w:val="007856EC"/>
    <w:rsid w:val="00785829"/>
    <w:rsid w:val="007859BA"/>
    <w:rsid w:val="00786E6E"/>
    <w:rsid w:val="00790400"/>
    <w:rsid w:val="00791B48"/>
    <w:rsid w:val="007940D1"/>
    <w:rsid w:val="00795E91"/>
    <w:rsid w:val="007962B2"/>
    <w:rsid w:val="007966A9"/>
    <w:rsid w:val="00796CC5"/>
    <w:rsid w:val="00797987"/>
    <w:rsid w:val="007A049F"/>
    <w:rsid w:val="007A0932"/>
    <w:rsid w:val="007A401C"/>
    <w:rsid w:val="007A5728"/>
    <w:rsid w:val="007A6448"/>
    <w:rsid w:val="007A719A"/>
    <w:rsid w:val="007B0F6D"/>
    <w:rsid w:val="007B2302"/>
    <w:rsid w:val="007B2D65"/>
    <w:rsid w:val="007B2E6D"/>
    <w:rsid w:val="007B4225"/>
    <w:rsid w:val="007B5230"/>
    <w:rsid w:val="007B76C2"/>
    <w:rsid w:val="007B7EFC"/>
    <w:rsid w:val="007C1162"/>
    <w:rsid w:val="007C29FD"/>
    <w:rsid w:val="007C30F7"/>
    <w:rsid w:val="007C39C9"/>
    <w:rsid w:val="007C4848"/>
    <w:rsid w:val="007C7074"/>
    <w:rsid w:val="007D0A87"/>
    <w:rsid w:val="007D25B9"/>
    <w:rsid w:val="007D5814"/>
    <w:rsid w:val="007D6BE1"/>
    <w:rsid w:val="007E16DE"/>
    <w:rsid w:val="007E1887"/>
    <w:rsid w:val="007E24DC"/>
    <w:rsid w:val="007E283E"/>
    <w:rsid w:val="007E34F8"/>
    <w:rsid w:val="007E4DDB"/>
    <w:rsid w:val="007E7A5B"/>
    <w:rsid w:val="007F06D1"/>
    <w:rsid w:val="007F0DC1"/>
    <w:rsid w:val="007F7F88"/>
    <w:rsid w:val="00802E23"/>
    <w:rsid w:val="00804123"/>
    <w:rsid w:val="00804C47"/>
    <w:rsid w:val="00807BCD"/>
    <w:rsid w:val="008127EE"/>
    <w:rsid w:val="008129AB"/>
    <w:rsid w:val="00814484"/>
    <w:rsid w:val="008150E2"/>
    <w:rsid w:val="00816C47"/>
    <w:rsid w:val="00820B92"/>
    <w:rsid w:val="008218D2"/>
    <w:rsid w:val="0082230D"/>
    <w:rsid w:val="00823A06"/>
    <w:rsid w:val="00825673"/>
    <w:rsid w:val="00825707"/>
    <w:rsid w:val="00827BAB"/>
    <w:rsid w:val="00834138"/>
    <w:rsid w:val="00835DAA"/>
    <w:rsid w:val="008361B0"/>
    <w:rsid w:val="00836801"/>
    <w:rsid w:val="00837E18"/>
    <w:rsid w:val="00840D6F"/>
    <w:rsid w:val="00841DC6"/>
    <w:rsid w:val="0084203C"/>
    <w:rsid w:val="008424DC"/>
    <w:rsid w:val="00844266"/>
    <w:rsid w:val="00845AEB"/>
    <w:rsid w:val="00847327"/>
    <w:rsid w:val="00847D76"/>
    <w:rsid w:val="00851751"/>
    <w:rsid w:val="00852498"/>
    <w:rsid w:val="0085286A"/>
    <w:rsid w:val="00852F17"/>
    <w:rsid w:val="00853797"/>
    <w:rsid w:val="0085476D"/>
    <w:rsid w:val="00855167"/>
    <w:rsid w:val="00855B02"/>
    <w:rsid w:val="0085715D"/>
    <w:rsid w:val="0085715F"/>
    <w:rsid w:val="008604B1"/>
    <w:rsid w:val="008618ED"/>
    <w:rsid w:val="008648EA"/>
    <w:rsid w:val="008658A1"/>
    <w:rsid w:val="00865CFB"/>
    <w:rsid w:val="00867260"/>
    <w:rsid w:val="00867FC3"/>
    <w:rsid w:val="0087039F"/>
    <w:rsid w:val="00870A9B"/>
    <w:rsid w:val="00871E84"/>
    <w:rsid w:val="008720C8"/>
    <w:rsid w:val="00873454"/>
    <w:rsid w:val="00874AC8"/>
    <w:rsid w:val="00875D76"/>
    <w:rsid w:val="00875FFC"/>
    <w:rsid w:val="0087654D"/>
    <w:rsid w:val="00876AFC"/>
    <w:rsid w:val="00877BF1"/>
    <w:rsid w:val="008800A1"/>
    <w:rsid w:val="008803EB"/>
    <w:rsid w:val="008805AE"/>
    <w:rsid w:val="00881624"/>
    <w:rsid w:val="008821A2"/>
    <w:rsid w:val="00882E70"/>
    <w:rsid w:val="00883789"/>
    <w:rsid w:val="00884360"/>
    <w:rsid w:val="00885FC6"/>
    <w:rsid w:val="0088619A"/>
    <w:rsid w:val="00886E60"/>
    <w:rsid w:val="0088725D"/>
    <w:rsid w:val="00890604"/>
    <w:rsid w:val="00890907"/>
    <w:rsid w:val="0089112E"/>
    <w:rsid w:val="008917F8"/>
    <w:rsid w:val="00891BFB"/>
    <w:rsid w:val="0089269C"/>
    <w:rsid w:val="00892B43"/>
    <w:rsid w:val="0089382D"/>
    <w:rsid w:val="00894596"/>
    <w:rsid w:val="00895D3C"/>
    <w:rsid w:val="008A05E2"/>
    <w:rsid w:val="008A0857"/>
    <w:rsid w:val="008A1DB9"/>
    <w:rsid w:val="008A366E"/>
    <w:rsid w:val="008A63C2"/>
    <w:rsid w:val="008A708E"/>
    <w:rsid w:val="008B0B7A"/>
    <w:rsid w:val="008B2322"/>
    <w:rsid w:val="008B2A2B"/>
    <w:rsid w:val="008B2EF3"/>
    <w:rsid w:val="008B2F2D"/>
    <w:rsid w:val="008B36CF"/>
    <w:rsid w:val="008B3E3E"/>
    <w:rsid w:val="008B43F1"/>
    <w:rsid w:val="008B464F"/>
    <w:rsid w:val="008B4824"/>
    <w:rsid w:val="008B57AC"/>
    <w:rsid w:val="008B7159"/>
    <w:rsid w:val="008B74A2"/>
    <w:rsid w:val="008B77C6"/>
    <w:rsid w:val="008C15C5"/>
    <w:rsid w:val="008C2543"/>
    <w:rsid w:val="008C7118"/>
    <w:rsid w:val="008C750B"/>
    <w:rsid w:val="008C7AC7"/>
    <w:rsid w:val="008D0B5F"/>
    <w:rsid w:val="008D1D35"/>
    <w:rsid w:val="008D2738"/>
    <w:rsid w:val="008D42FC"/>
    <w:rsid w:val="008D4A26"/>
    <w:rsid w:val="008D5DE8"/>
    <w:rsid w:val="008D6296"/>
    <w:rsid w:val="008D6CAF"/>
    <w:rsid w:val="008D7BC5"/>
    <w:rsid w:val="008E24C9"/>
    <w:rsid w:val="008E334C"/>
    <w:rsid w:val="008E42D3"/>
    <w:rsid w:val="008E4C3B"/>
    <w:rsid w:val="008E6956"/>
    <w:rsid w:val="008E6EC8"/>
    <w:rsid w:val="008F0A47"/>
    <w:rsid w:val="008F1BDE"/>
    <w:rsid w:val="008F22B8"/>
    <w:rsid w:val="008F2977"/>
    <w:rsid w:val="008F3B67"/>
    <w:rsid w:val="008F5289"/>
    <w:rsid w:val="008F53C9"/>
    <w:rsid w:val="008F6321"/>
    <w:rsid w:val="008F6531"/>
    <w:rsid w:val="008F6F3C"/>
    <w:rsid w:val="008F75EE"/>
    <w:rsid w:val="008F79CF"/>
    <w:rsid w:val="009023E9"/>
    <w:rsid w:val="00903A30"/>
    <w:rsid w:val="009045EE"/>
    <w:rsid w:val="00905FA4"/>
    <w:rsid w:val="00906690"/>
    <w:rsid w:val="00907615"/>
    <w:rsid w:val="009079AF"/>
    <w:rsid w:val="00910842"/>
    <w:rsid w:val="00911F2D"/>
    <w:rsid w:val="009123A1"/>
    <w:rsid w:val="0091246B"/>
    <w:rsid w:val="00913664"/>
    <w:rsid w:val="00913DBD"/>
    <w:rsid w:val="00914174"/>
    <w:rsid w:val="00916992"/>
    <w:rsid w:val="00917161"/>
    <w:rsid w:val="009201ED"/>
    <w:rsid w:val="00921761"/>
    <w:rsid w:val="00921F0E"/>
    <w:rsid w:val="00921F5F"/>
    <w:rsid w:val="00923B05"/>
    <w:rsid w:val="00925515"/>
    <w:rsid w:val="0092642A"/>
    <w:rsid w:val="009275A4"/>
    <w:rsid w:val="0093061A"/>
    <w:rsid w:val="009311C4"/>
    <w:rsid w:val="0093132E"/>
    <w:rsid w:val="0093148B"/>
    <w:rsid w:val="009352EF"/>
    <w:rsid w:val="009354CC"/>
    <w:rsid w:val="009359C2"/>
    <w:rsid w:val="009367E7"/>
    <w:rsid w:val="00936DE5"/>
    <w:rsid w:val="009405C9"/>
    <w:rsid w:val="009416E0"/>
    <w:rsid w:val="00941C09"/>
    <w:rsid w:val="00945233"/>
    <w:rsid w:val="009508E8"/>
    <w:rsid w:val="009514A0"/>
    <w:rsid w:val="00951DC2"/>
    <w:rsid w:val="00953E2E"/>
    <w:rsid w:val="009607F2"/>
    <w:rsid w:val="0096106F"/>
    <w:rsid w:val="00961B12"/>
    <w:rsid w:val="0096236C"/>
    <w:rsid w:val="00962F24"/>
    <w:rsid w:val="00964300"/>
    <w:rsid w:val="00964945"/>
    <w:rsid w:val="00967E7D"/>
    <w:rsid w:val="00972790"/>
    <w:rsid w:val="009742B1"/>
    <w:rsid w:val="00974F21"/>
    <w:rsid w:val="009754F2"/>
    <w:rsid w:val="00976B5C"/>
    <w:rsid w:val="00977C87"/>
    <w:rsid w:val="00980034"/>
    <w:rsid w:val="0098085F"/>
    <w:rsid w:val="00981091"/>
    <w:rsid w:val="00981370"/>
    <w:rsid w:val="00981825"/>
    <w:rsid w:val="00981ADB"/>
    <w:rsid w:val="00982F2F"/>
    <w:rsid w:val="00985A67"/>
    <w:rsid w:val="0099099A"/>
    <w:rsid w:val="009917ED"/>
    <w:rsid w:val="00992ABC"/>
    <w:rsid w:val="00992DF9"/>
    <w:rsid w:val="00993F0A"/>
    <w:rsid w:val="00994E25"/>
    <w:rsid w:val="00995F48"/>
    <w:rsid w:val="00995F50"/>
    <w:rsid w:val="009A0395"/>
    <w:rsid w:val="009A08B0"/>
    <w:rsid w:val="009A0AA5"/>
    <w:rsid w:val="009A1CF2"/>
    <w:rsid w:val="009A2DD4"/>
    <w:rsid w:val="009A5A82"/>
    <w:rsid w:val="009A77C9"/>
    <w:rsid w:val="009A7DA5"/>
    <w:rsid w:val="009A7E66"/>
    <w:rsid w:val="009B1D91"/>
    <w:rsid w:val="009B52BC"/>
    <w:rsid w:val="009B6D59"/>
    <w:rsid w:val="009B6D89"/>
    <w:rsid w:val="009C0C4B"/>
    <w:rsid w:val="009C113D"/>
    <w:rsid w:val="009C2B51"/>
    <w:rsid w:val="009C3347"/>
    <w:rsid w:val="009C5244"/>
    <w:rsid w:val="009C657B"/>
    <w:rsid w:val="009C6601"/>
    <w:rsid w:val="009C667B"/>
    <w:rsid w:val="009C69C1"/>
    <w:rsid w:val="009C73AE"/>
    <w:rsid w:val="009C7C72"/>
    <w:rsid w:val="009D0C32"/>
    <w:rsid w:val="009D2CC5"/>
    <w:rsid w:val="009D36B3"/>
    <w:rsid w:val="009D4BA4"/>
    <w:rsid w:val="009D5AE3"/>
    <w:rsid w:val="009D5DFE"/>
    <w:rsid w:val="009D77C9"/>
    <w:rsid w:val="009D7974"/>
    <w:rsid w:val="009E080D"/>
    <w:rsid w:val="009E09E8"/>
    <w:rsid w:val="009E133C"/>
    <w:rsid w:val="009E2C96"/>
    <w:rsid w:val="009E3FE5"/>
    <w:rsid w:val="009E4DC1"/>
    <w:rsid w:val="009E6ADF"/>
    <w:rsid w:val="009F2652"/>
    <w:rsid w:val="009F2D3A"/>
    <w:rsid w:val="009F5470"/>
    <w:rsid w:val="009F6C2A"/>
    <w:rsid w:val="009F6F47"/>
    <w:rsid w:val="009F7FE6"/>
    <w:rsid w:val="00A01A9E"/>
    <w:rsid w:val="00A01CF5"/>
    <w:rsid w:val="00A045C8"/>
    <w:rsid w:val="00A051F9"/>
    <w:rsid w:val="00A0652D"/>
    <w:rsid w:val="00A06AAA"/>
    <w:rsid w:val="00A10ACB"/>
    <w:rsid w:val="00A125DB"/>
    <w:rsid w:val="00A12848"/>
    <w:rsid w:val="00A13E75"/>
    <w:rsid w:val="00A148C7"/>
    <w:rsid w:val="00A15341"/>
    <w:rsid w:val="00A15D22"/>
    <w:rsid w:val="00A203F0"/>
    <w:rsid w:val="00A205DF"/>
    <w:rsid w:val="00A2268B"/>
    <w:rsid w:val="00A24F2C"/>
    <w:rsid w:val="00A25839"/>
    <w:rsid w:val="00A26536"/>
    <w:rsid w:val="00A26840"/>
    <w:rsid w:val="00A26A0F"/>
    <w:rsid w:val="00A2752F"/>
    <w:rsid w:val="00A311FA"/>
    <w:rsid w:val="00A35F6B"/>
    <w:rsid w:val="00A40594"/>
    <w:rsid w:val="00A41201"/>
    <w:rsid w:val="00A42EFE"/>
    <w:rsid w:val="00A45D4F"/>
    <w:rsid w:val="00A46D82"/>
    <w:rsid w:val="00A476D0"/>
    <w:rsid w:val="00A479C9"/>
    <w:rsid w:val="00A51BF0"/>
    <w:rsid w:val="00A52037"/>
    <w:rsid w:val="00A527E1"/>
    <w:rsid w:val="00A53885"/>
    <w:rsid w:val="00A55275"/>
    <w:rsid w:val="00A563D1"/>
    <w:rsid w:val="00A56EF2"/>
    <w:rsid w:val="00A574F4"/>
    <w:rsid w:val="00A600FA"/>
    <w:rsid w:val="00A60D8D"/>
    <w:rsid w:val="00A610BC"/>
    <w:rsid w:val="00A61C46"/>
    <w:rsid w:val="00A61CCD"/>
    <w:rsid w:val="00A62D5B"/>
    <w:rsid w:val="00A64061"/>
    <w:rsid w:val="00A6498B"/>
    <w:rsid w:val="00A64A6C"/>
    <w:rsid w:val="00A65719"/>
    <w:rsid w:val="00A666A3"/>
    <w:rsid w:val="00A66D4D"/>
    <w:rsid w:val="00A67A00"/>
    <w:rsid w:val="00A73C8E"/>
    <w:rsid w:val="00A75A88"/>
    <w:rsid w:val="00A75B36"/>
    <w:rsid w:val="00A76375"/>
    <w:rsid w:val="00A76FCD"/>
    <w:rsid w:val="00A7790E"/>
    <w:rsid w:val="00A77D1B"/>
    <w:rsid w:val="00A804AE"/>
    <w:rsid w:val="00A806FA"/>
    <w:rsid w:val="00A83A29"/>
    <w:rsid w:val="00A90220"/>
    <w:rsid w:val="00A91220"/>
    <w:rsid w:val="00A91E11"/>
    <w:rsid w:val="00A9592D"/>
    <w:rsid w:val="00A95B68"/>
    <w:rsid w:val="00A962A5"/>
    <w:rsid w:val="00A97996"/>
    <w:rsid w:val="00AA0222"/>
    <w:rsid w:val="00AA390D"/>
    <w:rsid w:val="00AA500F"/>
    <w:rsid w:val="00AA55FF"/>
    <w:rsid w:val="00AA6593"/>
    <w:rsid w:val="00AB0B3D"/>
    <w:rsid w:val="00AB101E"/>
    <w:rsid w:val="00AB2CB3"/>
    <w:rsid w:val="00AB3459"/>
    <w:rsid w:val="00AB43CB"/>
    <w:rsid w:val="00AB5145"/>
    <w:rsid w:val="00AB5F9F"/>
    <w:rsid w:val="00AC10B9"/>
    <w:rsid w:val="00AC1D70"/>
    <w:rsid w:val="00AC354A"/>
    <w:rsid w:val="00AC3731"/>
    <w:rsid w:val="00AC5219"/>
    <w:rsid w:val="00AC5372"/>
    <w:rsid w:val="00AC65CB"/>
    <w:rsid w:val="00AC6E32"/>
    <w:rsid w:val="00AD0CE4"/>
    <w:rsid w:val="00AD25D5"/>
    <w:rsid w:val="00AD28E8"/>
    <w:rsid w:val="00AD2BD3"/>
    <w:rsid w:val="00AD347A"/>
    <w:rsid w:val="00AD3892"/>
    <w:rsid w:val="00AD403B"/>
    <w:rsid w:val="00AD5FF4"/>
    <w:rsid w:val="00AD6D8D"/>
    <w:rsid w:val="00AD77E8"/>
    <w:rsid w:val="00AE0AF1"/>
    <w:rsid w:val="00AE17B1"/>
    <w:rsid w:val="00AE18CA"/>
    <w:rsid w:val="00AE2163"/>
    <w:rsid w:val="00AE2503"/>
    <w:rsid w:val="00AE5024"/>
    <w:rsid w:val="00AE6EC0"/>
    <w:rsid w:val="00AE738A"/>
    <w:rsid w:val="00AE7DCD"/>
    <w:rsid w:val="00AF0B01"/>
    <w:rsid w:val="00AF2B53"/>
    <w:rsid w:val="00AF3657"/>
    <w:rsid w:val="00AF36D2"/>
    <w:rsid w:val="00AF4292"/>
    <w:rsid w:val="00AF57BB"/>
    <w:rsid w:val="00AF5FDA"/>
    <w:rsid w:val="00AF6F6C"/>
    <w:rsid w:val="00B00610"/>
    <w:rsid w:val="00B009E0"/>
    <w:rsid w:val="00B02465"/>
    <w:rsid w:val="00B04681"/>
    <w:rsid w:val="00B05C05"/>
    <w:rsid w:val="00B07523"/>
    <w:rsid w:val="00B07F45"/>
    <w:rsid w:val="00B10020"/>
    <w:rsid w:val="00B10AA2"/>
    <w:rsid w:val="00B10F44"/>
    <w:rsid w:val="00B122C6"/>
    <w:rsid w:val="00B123A5"/>
    <w:rsid w:val="00B123CF"/>
    <w:rsid w:val="00B129EC"/>
    <w:rsid w:val="00B15234"/>
    <w:rsid w:val="00B1662F"/>
    <w:rsid w:val="00B16F61"/>
    <w:rsid w:val="00B17024"/>
    <w:rsid w:val="00B207DA"/>
    <w:rsid w:val="00B20C56"/>
    <w:rsid w:val="00B21341"/>
    <w:rsid w:val="00B22CA2"/>
    <w:rsid w:val="00B257BC"/>
    <w:rsid w:val="00B25D12"/>
    <w:rsid w:val="00B25DDF"/>
    <w:rsid w:val="00B271EC"/>
    <w:rsid w:val="00B3048F"/>
    <w:rsid w:val="00B32CEA"/>
    <w:rsid w:val="00B33635"/>
    <w:rsid w:val="00B343AE"/>
    <w:rsid w:val="00B3442A"/>
    <w:rsid w:val="00B3611A"/>
    <w:rsid w:val="00B37576"/>
    <w:rsid w:val="00B40D22"/>
    <w:rsid w:val="00B40FDC"/>
    <w:rsid w:val="00B422A7"/>
    <w:rsid w:val="00B435A9"/>
    <w:rsid w:val="00B45D89"/>
    <w:rsid w:val="00B4789A"/>
    <w:rsid w:val="00B47E8A"/>
    <w:rsid w:val="00B47EB8"/>
    <w:rsid w:val="00B5364A"/>
    <w:rsid w:val="00B53A39"/>
    <w:rsid w:val="00B541F7"/>
    <w:rsid w:val="00B551C0"/>
    <w:rsid w:val="00B5603A"/>
    <w:rsid w:val="00B571C9"/>
    <w:rsid w:val="00B57C22"/>
    <w:rsid w:val="00B6094C"/>
    <w:rsid w:val="00B624F3"/>
    <w:rsid w:val="00B6286B"/>
    <w:rsid w:val="00B62937"/>
    <w:rsid w:val="00B62D87"/>
    <w:rsid w:val="00B63DCA"/>
    <w:rsid w:val="00B658CA"/>
    <w:rsid w:val="00B65B67"/>
    <w:rsid w:val="00B65F40"/>
    <w:rsid w:val="00B66337"/>
    <w:rsid w:val="00B7118A"/>
    <w:rsid w:val="00B72504"/>
    <w:rsid w:val="00B75CED"/>
    <w:rsid w:val="00B75EDA"/>
    <w:rsid w:val="00B7666B"/>
    <w:rsid w:val="00B77B70"/>
    <w:rsid w:val="00B80071"/>
    <w:rsid w:val="00B806B8"/>
    <w:rsid w:val="00B81D89"/>
    <w:rsid w:val="00B85D49"/>
    <w:rsid w:val="00B85F60"/>
    <w:rsid w:val="00B87017"/>
    <w:rsid w:val="00B900F1"/>
    <w:rsid w:val="00B90778"/>
    <w:rsid w:val="00B915D2"/>
    <w:rsid w:val="00B9165F"/>
    <w:rsid w:val="00B929D6"/>
    <w:rsid w:val="00B936FE"/>
    <w:rsid w:val="00B9448B"/>
    <w:rsid w:val="00B950C9"/>
    <w:rsid w:val="00B95C78"/>
    <w:rsid w:val="00B96861"/>
    <w:rsid w:val="00B979AB"/>
    <w:rsid w:val="00B97DF7"/>
    <w:rsid w:val="00BA0D43"/>
    <w:rsid w:val="00BA1FBB"/>
    <w:rsid w:val="00BA3598"/>
    <w:rsid w:val="00BA446C"/>
    <w:rsid w:val="00BA4583"/>
    <w:rsid w:val="00BA52E3"/>
    <w:rsid w:val="00BA5341"/>
    <w:rsid w:val="00BA6089"/>
    <w:rsid w:val="00BA6791"/>
    <w:rsid w:val="00BA7E36"/>
    <w:rsid w:val="00BA7EC7"/>
    <w:rsid w:val="00BB0BBF"/>
    <w:rsid w:val="00BB2B14"/>
    <w:rsid w:val="00BB422F"/>
    <w:rsid w:val="00BB4611"/>
    <w:rsid w:val="00BB4E75"/>
    <w:rsid w:val="00BB5BF7"/>
    <w:rsid w:val="00BB668B"/>
    <w:rsid w:val="00BB6917"/>
    <w:rsid w:val="00BB77AF"/>
    <w:rsid w:val="00BB79FE"/>
    <w:rsid w:val="00BB7C54"/>
    <w:rsid w:val="00BC01BA"/>
    <w:rsid w:val="00BC1D3E"/>
    <w:rsid w:val="00BC48DA"/>
    <w:rsid w:val="00BC4E23"/>
    <w:rsid w:val="00BC56CF"/>
    <w:rsid w:val="00BC5904"/>
    <w:rsid w:val="00BC6812"/>
    <w:rsid w:val="00BD1C00"/>
    <w:rsid w:val="00BD3429"/>
    <w:rsid w:val="00BD5EAE"/>
    <w:rsid w:val="00BD5EB5"/>
    <w:rsid w:val="00BD6AE4"/>
    <w:rsid w:val="00BD7902"/>
    <w:rsid w:val="00BE086B"/>
    <w:rsid w:val="00BE1161"/>
    <w:rsid w:val="00BE2F52"/>
    <w:rsid w:val="00BE3B61"/>
    <w:rsid w:val="00BE4C3E"/>
    <w:rsid w:val="00BE6004"/>
    <w:rsid w:val="00BE74AE"/>
    <w:rsid w:val="00BE7C17"/>
    <w:rsid w:val="00BF1825"/>
    <w:rsid w:val="00BF2191"/>
    <w:rsid w:val="00BF380B"/>
    <w:rsid w:val="00BF3E51"/>
    <w:rsid w:val="00BF421D"/>
    <w:rsid w:val="00BF4C02"/>
    <w:rsid w:val="00BF72AA"/>
    <w:rsid w:val="00BF78B5"/>
    <w:rsid w:val="00C01661"/>
    <w:rsid w:val="00C06544"/>
    <w:rsid w:val="00C06848"/>
    <w:rsid w:val="00C0770F"/>
    <w:rsid w:val="00C105FE"/>
    <w:rsid w:val="00C10698"/>
    <w:rsid w:val="00C107F7"/>
    <w:rsid w:val="00C12770"/>
    <w:rsid w:val="00C12BC5"/>
    <w:rsid w:val="00C133D8"/>
    <w:rsid w:val="00C14C4D"/>
    <w:rsid w:val="00C16097"/>
    <w:rsid w:val="00C1680D"/>
    <w:rsid w:val="00C20927"/>
    <w:rsid w:val="00C21475"/>
    <w:rsid w:val="00C22396"/>
    <w:rsid w:val="00C2244E"/>
    <w:rsid w:val="00C22EE1"/>
    <w:rsid w:val="00C24E34"/>
    <w:rsid w:val="00C251A5"/>
    <w:rsid w:val="00C25515"/>
    <w:rsid w:val="00C2570A"/>
    <w:rsid w:val="00C30BCE"/>
    <w:rsid w:val="00C34CF8"/>
    <w:rsid w:val="00C3554F"/>
    <w:rsid w:val="00C355E0"/>
    <w:rsid w:val="00C410FE"/>
    <w:rsid w:val="00C411C4"/>
    <w:rsid w:val="00C42BD6"/>
    <w:rsid w:val="00C437F9"/>
    <w:rsid w:val="00C4529F"/>
    <w:rsid w:val="00C45426"/>
    <w:rsid w:val="00C45E30"/>
    <w:rsid w:val="00C45F83"/>
    <w:rsid w:val="00C46E7B"/>
    <w:rsid w:val="00C47403"/>
    <w:rsid w:val="00C47483"/>
    <w:rsid w:val="00C50667"/>
    <w:rsid w:val="00C50717"/>
    <w:rsid w:val="00C53222"/>
    <w:rsid w:val="00C5554F"/>
    <w:rsid w:val="00C56FEF"/>
    <w:rsid w:val="00C57F38"/>
    <w:rsid w:val="00C607F5"/>
    <w:rsid w:val="00C62CB9"/>
    <w:rsid w:val="00C64A74"/>
    <w:rsid w:val="00C657BD"/>
    <w:rsid w:val="00C701DD"/>
    <w:rsid w:val="00C7156F"/>
    <w:rsid w:val="00C734D4"/>
    <w:rsid w:val="00C736AA"/>
    <w:rsid w:val="00C76865"/>
    <w:rsid w:val="00C777D2"/>
    <w:rsid w:val="00C80482"/>
    <w:rsid w:val="00C807C1"/>
    <w:rsid w:val="00C80E21"/>
    <w:rsid w:val="00C81A26"/>
    <w:rsid w:val="00C85A9D"/>
    <w:rsid w:val="00C910E7"/>
    <w:rsid w:val="00C939B3"/>
    <w:rsid w:val="00C93AC9"/>
    <w:rsid w:val="00C941CE"/>
    <w:rsid w:val="00C973D8"/>
    <w:rsid w:val="00C97635"/>
    <w:rsid w:val="00C97945"/>
    <w:rsid w:val="00C97C14"/>
    <w:rsid w:val="00CA3FB2"/>
    <w:rsid w:val="00CA431C"/>
    <w:rsid w:val="00CA5788"/>
    <w:rsid w:val="00CA5D46"/>
    <w:rsid w:val="00CA731C"/>
    <w:rsid w:val="00CB13DB"/>
    <w:rsid w:val="00CB1A7B"/>
    <w:rsid w:val="00CB1C41"/>
    <w:rsid w:val="00CB2B7B"/>
    <w:rsid w:val="00CB4594"/>
    <w:rsid w:val="00CB7607"/>
    <w:rsid w:val="00CC094F"/>
    <w:rsid w:val="00CC110A"/>
    <w:rsid w:val="00CC142A"/>
    <w:rsid w:val="00CC23D5"/>
    <w:rsid w:val="00CC3655"/>
    <w:rsid w:val="00CC4187"/>
    <w:rsid w:val="00CD1CCF"/>
    <w:rsid w:val="00CD1DA7"/>
    <w:rsid w:val="00CD2384"/>
    <w:rsid w:val="00CD3A3C"/>
    <w:rsid w:val="00CD4486"/>
    <w:rsid w:val="00CD4D98"/>
    <w:rsid w:val="00CD5573"/>
    <w:rsid w:val="00CD712D"/>
    <w:rsid w:val="00CE0548"/>
    <w:rsid w:val="00CE12E8"/>
    <w:rsid w:val="00CE3873"/>
    <w:rsid w:val="00CE3ABF"/>
    <w:rsid w:val="00CE52DD"/>
    <w:rsid w:val="00CE56E6"/>
    <w:rsid w:val="00CE62FF"/>
    <w:rsid w:val="00CE6742"/>
    <w:rsid w:val="00CE6991"/>
    <w:rsid w:val="00CE71CE"/>
    <w:rsid w:val="00CF00A1"/>
    <w:rsid w:val="00CF0822"/>
    <w:rsid w:val="00CF20EE"/>
    <w:rsid w:val="00CF3B4D"/>
    <w:rsid w:val="00CF3B75"/>
    <w:rsid w:val="00CF5641"/>
    <w:rsid w:val="00CF6443"/>
    <w:rsid w:val="00CF67F8"/>
    <w:rsid w:val="00CF6D52"/>
    <w:rsid w:val="00D008A2"/>
    <w:rsid w:val="00D0114E"/>
    <w:rsid w:val="00D02585"/>
    <w:rsid w:val="00D035A9"/>
    <w:rsid w:val="00D053AF"/>
    <w:rsid w:val="00D0541F"/>
    <w:rsid w:val="00D05D7C"/>
    <w:rsid w:val="00D062AE"/>
    <w:rsid w:val="00D105A0"/>
    <w:rsid w:val="00D109E5"/>
    <w:rsid w:val="00D12E18"/>
    <w:rsid w:val="00D13367"/>
    <w:rsid w:val="00D13D2F"/>
    <w:rsid w:val="00D14A69"/>
    <w:rsid w:val="00D14AA8"/>
    <w:rsid w:val="00D16205"/>
    <w:rsid w:val="00D17336"/>
    <w:rsid w:val="00D17913"/>
    <w:rsid w:val="00D17E43"/>
    <w:rsid w:val="00D20F5F"/>
    <w:rsid w:val="00D21131"/>
    <w:rsid w:val="00D2169B"/>
    <w:rsid w:val="00D21D90"/>
    <w:rsid w:val="00D2203E"/>
    <w:rsid w:val="00D22ADD"/>
    <w:rsid w:val="00D243C8"/>
    <w:rsid w:val="00D25260"/>
    <w:rsid w:val="00D2662A"/>
    <w:rsid w:val="00D268CB"/>
    <w:rsid w:val="00D27FBA"/>
    <w:rsid w:val="00D308B9"/>
    <w:rsid w:val="00D3090B"/>
    <w:rsid w:val="00D33417"/>
    <w:rsid w:val="00D33C2D"/>
    <w:rsid w:val="00D33FA3"/>
    <w:rsid w:val="00D34151"/>
    <w:rsid w:val="00D34B8D"/>
    <w:rsid w:val="00D34D20"/>
    <w:rsid w:val="00D35316"/>
    <w:rsid w:val="00D3599C"/>
    <w:rsid w:val="00D37098"/>
    <w:rsid w:val="00D400A1"/>
    <w:rsid w:val="00D42CDB"/>
    <w:rsid w:val="00D43999"/>
    <w:rsid w:val="00D4407B"/>
    <w:rsid w:val="00D44B7E"/>
    <w:rsid w:val="00D4516E"/>
    <w:rsid w:val="00D455B9"/>
    <w:rsid w:val="00D46CD8"/>
    <w:rsid w:val="00D50564"/>
    <w:rsid w:val="00D5085F"/>
    <w:rsid w:val="00D519C1"/>
    <w:rsid w:val="00D533EF"/>
    <w:rsid w:val="00D53F4F"/>
    <w:rsid w:val="00D54D26"/>
    <w:rsid w:val="00D5512E"/>
    <w:rsid w:val="00D5680B"/>
    <w:rsid w:val="00D60973"/>
    <w:rsid w:val="00D6600B"/>
    <w:rsid w:val="00D66FA2"/>
    <w:rsid w:val="00D71BFD"/>
    <w:rsid w:val="00D74A89"/>
    <w:rsid w:val="00D74FBD"/>
    <w:rsid w:val="00D765DF"/>
    <w:rsid w:val="00D76755"/>
    <w:rsid w:val="00D76A57"/>
    <w:rsid w:val="00D80081"/>
    <w:rsid w:val="00D81A2D"/>
    <w:rsid w:val="00D825F2"/>
    <w:rsid w:val="00D82A8F"/>
    <w:rsid w:val="00D83008"/>
    <w:rsid w:val="00D853BF"/>
    <w:rsid w:val="00D85D6E"/>
    <w:rsid w:val="00D86B74"/>
    <w:rsid w:val="00D87EFA"/>
    <w:rsid w:val="00D900C9"/>
    <w:rsid w:val="00D9039D"/>
    <w:rsid w:val="00D9183B"/>
    <w:rsid w:val="00D92A30"/>
    <w:rsid w:val="00D93B62"/>
    <w:rsid w:val="00D93B83"/>
    <w:rsid w:val="00D93EEE"/>
    <w:rsid w:val="00D94345"/>
    <w:rsid w:val="00D96261"/>
    <w:rsid w:val="00DA09EC"/>
    <w:rsid w:val="00DA1681"/>
    <w:rsid w:val="00DA1927"/>
    <w:rsid w:val="00DA1F70"/>
    <w:rsid w:val="00DA2456"/>
    <w:rsid w:val="00DA6BE6"/>
    <w:rsid w:val="00DA71A3"/>
    <w:rsid w:val="00DA74A6"/>
    <w:rsid w:val="00DB10D1"/>
    <w:rsid w:val="00DB208D"/>
    <w:rsid w:val="00DB2E1A"/>
    <w:rsid w:val="00DB6D07"/>
    <w:rsid w:val="00DB7C15"/>
    <w:rsid w:val="00DC1ADF"/>
    <w:rsid w:val="00DC2868"/>
    <w:rsid w:val="00DC2D20"/>
    <w:rsid w:val="00DC3DCC"/>
    <w:rsid w:val="00DC482C"/>
    <w:rsid w:val="00DC4AEE"/>
    <w:rsid w:val="00DC5332"/>
    <w:rsid w:val="00DC79FD"/>
    <w:rsid w:val="00DC7F68"/>
    <w:rsid w:val="00DD0624"/>
    <w:rsid w:val="00DD17F3"/>
    <w:rsid w:val="00DD2451"/>
    <w:rsid w:val="00DD2DCD"/>
    <w:rsid w:val="00DD387F"/>
    <w:rsid w:val="00DD5B3A"/>
    <w:rsid w:val="00DD687F"/>
    <w:rsid w:val="00DD7569"/>
    <w:rsid w:val="00DD756E"/>
    <w:rsid w:val="00DD77BD"/>
    <w:rsid w:val="00DD78D6"/>
    <w:rsid w:val="00DD7A27"/>
    <w:rsid w:val="00DE122F"/>
    <w:rsid w:val="00DE1ECA"/>
    <w:rsid w:val="00DE1FCD"/>
    <w:rsid w:val="00DE27E8"/>
    <w:rsid w:val="00DE2F68"/>
    <w:rsid w:val="00DE594B"/>
    <w:rsid w:val="00DE6019"/>
    <w:rsid w:val="00DE63BA"/>
    <w:rsid w:val="00DE7FEE"/>
    <w:rsid w:val="00DF1C64"/>
    <w:rsid w:val="00DF326B"/>
    <w:rsid w:val="00DF4DA5"/>
    <w:rsid w:val="00DF5D92"/>
    <w:rsid w:val="00E02663"/>
    <w:rsid w:val="00E0350A"/>
    <w:rsid w:val="00E03DCC"/>
    <w:rsid w:val="00E04D9A"/>
    <w:rsid w:val="00E04FB1"/>
    <w:rsid w:val="00E05197"/>
    <w:rsid w:val="00E06115"/>
    <w:rsid w:val="00E0727B"/>
    <w:rsid w:val="00E10FF3"/>
    <w:rsid w:val="00E14188"/>
    <w:rsid w:val="00E157FD"/>
    <w:rsid w:val="00E159FD"/>
    <w:rsid w:val="00E15C5A"/>
    <w:rsid w:val="00E16762"/>
    <w:rsid w:val="00E21A97"/>
    <w:rsid w:val="00E22194"/>
    <w:rsid w:val="00E22B16"/>
    <w:rsid w:val="00E22C27"/>
    <w:rsid w:val="00E23FB9"/>
    <w:rsid w:val="00E26B54"/>
    <w:rsid w:val="00E26BE7"/>
    <w:rsid w:val="00E26FFB"/>
    <w:rsid w:val="00E34464"/>
    <w:rsid w:val="00E37EAB"/>
    <w:rsid w:val="00E4081E"/>
    <w:rsid w:val="00E4197D"/>
    <w:rsid w:val="00E42BC8"/>
    <w:rsid w:val="00E46580"/>
    <w:rsid w:val="00E47D63"/>
    <w:rsid w:val="00E47ECE"/>
    <w:rsid w:val="00E5306B"/>
    <w:rsid w:val="00E53EE7"/>
    <w:rsid w:val="00E556CC"/>
    <w:rsid w:val="00E55827"/>
    <w:rsid w:val="00E60DD6"/>
    <w:rsid w:val="00E646DF"/>
    <w:rsid w:val="00E64796"/>
    <w:rsid w:val="00E66099"/>
    <w:rsid w:val="00E660D5"/>
    <w:rsid w:val="00E715E5"/>
    <w:rsid w:val="00E724C3"/>
    <w:rsid w:val="00E72B83"/>
    <w:rsid w:val="00E72BDE"/>
    <w:rsid w:val="00E751F3"/>
    <w:rsid w:val="00E76598"/>
    <w:rsid w:val="00E77183"/>
    <w:rsid w:val="00E814E4"/>
    <w:rsid w:val="00E83342"/>
    <w:rsid w:val="00E8339E"/>
    <w:rsid w:val="00E84B3B"/>
    <w:rsid w:val="00E84BB2"/>
    <w:rsid w:val="00E8533C"/>
    <w:rsid w:val="00E85942"/>
    <w:rsid w:val="00E86769"/>
    <w:rsid w:val="00E91404"/>
    <w:rsid w:val="00E920DA"/>
    <w:rsid w:val="00E92584"/>
    <w:rsid w:val="00E92B40"/>
    <w:rsid w:val="00E92F49"/>
    <w:rsid w:val="00E95B92"/>
    <w:rsid w:val="00E97BB8"/>
    <w:rsid w:val="00EA555C"/>
    <w:rsid w:val="00EB0784"/>
    <w:rsid w:val="00EB200E"/>
    <w:rsid w:val="00EB45A2"/>
    <w:rsid w:val="00EB577F"/>
    <w:rsid w:val="00EB6371"/>
    <w:rsid w:val="00EB6EC7"/>
    <w:rsid w:val="00EB6F45"/>
    <w:rsid w:val="00EB7292"/>
    <w:rsid w:val="00EB7503"/>
    <w:rsid w:val="00EC1531"/>
    <w:rsid w:val="00EC1631"/>
    <w:rsid w:val="00EC1C87"/>
    <w:rsid w:val="00EC443B"/>
    <w:rsid w:val="00EC4679"/>
    <w:rsid w:val="00EC7DFB"/>
    <w:rsid w:val="00ED14C8"/>
    <w:rsid w:val="00ED5183"/>
    <w:rsid w:val="00ED65A5"/>
    <w:rsid w:val="00ED6BC4"/>
    <w:rsid w:val="00ED6D4E"/>
    <w:rsid w:val="00ED710E"/>
    <w:rsid w:val="00ED74F5"/>
    <w:rsid w:val="00EE07C7"/>
    <w:rsid w:val="00EE46F8"/>
    <w:rsid w:val="00EE4BE0"/>
    <w:rsid w:val="00EE4E28"/>
    <w:rsid w:val="00EE5DC5"/>
    <w:rsid w:val="00EE6AF4"/>
    <w:rsid w:val="00EE7AA7"/>
    <w:rsid w:val="00EF2B06"/>
    <w:rsid w:val="00EF365F"/>
    <w:rsid w:val="00EF5868"/>
    <w:rsid w:val="00EF5C9C"/>
    <w:rsid w:val="00EF5ED8"/>
    <w:rsid w:val="00EF62A2"/>
    <w:rsid w:val="00EF6830"/>
    <w:rsid w:val="00EF6977"/>
    <w:rsid w:val="00F0228E"/>
    <w:rsid w:val="00F02B66"/>
    <w:rsid w:val="00F03825"/>
    <w:rsid w:val="00F051DA"/>
    <w:rsid w:val="00F06341"/>
    <w:rsid w:val="00F0767F"/>
    <w:rsid w:val="00F1063C"/>
    <w:rsid w:val="00F1091B"/>
    <w:rsid w:val="00F10C77"/>
    <w:rsid w:val="00F112E8"/>
    <w:rsid w:val="00F14A81"/>
    <w:rsid w:val="00F14F03"/>
    <w:rsid w:val="00F16891"/>
    <w:rsid w:val="00F173D7"/>
    <w:rsid w:val="00F17678"/>
    <w:rsid w:val="00F206E7"/>
    <w:rsid w:val="00F21C2A"/>
    <w:rsid w:val="00F21FCD"/>
    <w:rsid w:val="00F221DF"/>
    <w:rsid w:val="00F22C30"/>
    <w:rsid w:val="00F25B59"/>
    <w:rsid w:val="00F26794"/>
    <w:rsid w:val="00F27D13"/>
    <w:rsid w:val="00F30E69"/>
    <w:rsid w:val="00F32425"/>
    <w:rsid w:val="00F32BFD"/>
    <w:rsid w:val="00F35349"/>
    <w:rsid w:val="00F361A3"/>
    <w:rsid w:val="00F36A1A"/>
    <w:rsid w:val="00F3788E"/>
    <w:rsid w:val="00F37AC6"/>
    <w:rsid w:val="00F43B3B"/>
    <w:rsid w:val="00F45D19"/>
    <w:rsid w:val="00F46654"/>
    <w:rsid w:val="00F501B2"/>
    <w:rsid w:val="00F50E4E"/>
    <w:rsid w:val="00F527BF"/>
    <w:rsid w:val="00F56AC2"/>
    <w:rsid w:val="00F60751"/>
    <w:rsid w:val="00F6113D"/>
    <w:rsid w:val="00F6167B"/>
    <w:rsid w:val="00F616C6"/>
    <w:rsid w:val="00F61C97"/>
    <w:rsid w:val="00F62438"/>
    <w:rsid w:val="00F62E44"/>
    <w:rsid w:val="00F65837"/>
    <w:rsid w:val="00F67195"/>
    <w:rsid w:val="00F67225"/>
    <w:rsid w:val="00F67C09"/>
    <w:rsid w:val="00F70A15"/>
    <w:rsid w:val="00F72965"/>
    <w:rsid w:val="00F736C1"/>
    <w:rsid w:val="00F73DF2"/>
    <w:rsid w:val="00F73EEA"/>
    <w:rsid w:val="00F75EB1"/>
    <w:rsid w:val="00F760C9"/>
    <w:rsid w:val="00F7748F"/>
    <w:rsid w:val="00F77633"/>
    <w:rsid w:val="00F8049B"/>
    <w:rsid w:val="00F848BF"/>
    <w:rsid w:val="00F851CE"/>
    <w:rsid w:val="00F857FC"/>
    <w:rsid w:val="00F85C7F"/>
    <w:rsid w:val="00F85E99"/>
    <w:rsid w:val="00F86218"/>
    <w:rsid w:val="00F86C72"/>
    <w:rsid w:val="00F873E8"/>
    <w:rsid w:val="00F87F6D"/>
    <w:rsid w:val="00F9141C"/>
    <w:rsid w:val="00F918AA"/>
    <w:rsid w:val="00F91AEE"/>
    <w:rsid w:val="00F93AFB"/>
    <w:rsid w:val="00F95732"/>
    <w:rsid w:val="00F9577F"/>
    <w:rsid w:val="00F95DE4"/>
    <w:rsid w:val="00F9718E"/>
    <w:rsid w:val="00F972C7"/>
    <w:rsid w:val="00FA1474"/>
    <w:rsid w:val="00FA22B9"/>
    <w:rsid w:val="00FA33B1"/>
    <w:rsid w:val="00FA3C4B"/>
    <w:rsid w:val="00FA3D60"/>
    <w:rsid w:val="00FA406C"/>
    <w:rsid w:val="00FA5387"/>
    <w:rsid w:val="00FA567A"/>
    <w:rsid w:val="00FB1913"/>
    <w:rsid w:val="00FB2598"/>
    <w:rsid w:val="00FB2745"/>
    <w:rsid w:val="00FB5EFD"/>
    <w:rsid w:val="00FB66CB"/>
    <w:rsid w:val="00FB6CF2"/>
    <w:rsid w:val="00FC1305"/>
    <w:rsid w:val="00FC1954"/>
    <w:rsid w:val="00FC1B00"/>
    <w:rsid w:val="00FC2821"/>
    <w:rsid w:val="00FC29B4"/>
    <w:rsid w:val="00FC2F2D"/>
    <w:rsid w:val="00FC4527"/>
    <w:rsid w:val="00FC595D"/>
    <w:rsid w:val="00FC65E1"/>
    <w:rsid w:val="00FD02F6"/>
    <w:rsid w:val="00FD0C01"/>
    <w:rsid w:val="00FD1138"/>
    <w:rsid w:val="00FD1BEB"/>
    <w:rsid w:val="00FD3E5E"/>
    <w:rsid w:val="00FD4DD6"/>
    <w:rsid w:val="00FD58B7"/>
    <w:rsid w:val="00FD7156"/>
    <w:rsid w:val="00FD7B2D"/>
    <w:rsid w:val="00FD7F0C"/>
    <w:rsid w:val="00FE12AF"/>
    <w:rsid w:val="00FE1442"/>
    <w:rsid w:val="00FE16C2"/>
    <w:rsid w:val="00FE3943"/>
    <w:rsid w:val="00FE44A6"/>
    <w:rsid w:val="00FE4888"/>
    <w:rsid w:val="00FE5A03"/>
    <w:rsid w:val="00FF0299"/>
    <w:rsid w:val="00FF1A16"/>
    <w:rsid w:val="00FF1E69"/>
    <w:rsid w:val="00FF4395"/>
    <w:rsid w:val="00FF691F"/>
    <w:rsid w:val="00FF6B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3B05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CAF"/>
    <w:pPr>
      <w:spacing w:after="0" w:line="240" w:lineRule="auto"/>
    </w:pPr>
    <w:rPr>
      <w:rFonts w:ascii="Times New Roman" w:eastAsia="Times New Roman" w:hAnsi="Times New Roman" w:cs="Times New Roman"/>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25260"/>
    <w:pPr>
      <w:ind w:left="720"/>
      <w:contextualSpacing/>
    </w:pPr>
  </w:style>
  <w:style w:type="paragraph" w:styleId="BalloonText">
    <w:name w:val="Balloon Text"/>
    <w:basedOn w:val="Normal"/>
    <w:link w:val="BalloonTextChar"/>
    <w:uiPriority w:val="99"/>
    <w:semiHidden/>
    <w:unhideWhenUsed/>
    <w:rsid w:val="009F7F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FE6"/>
    <w:rPr>
      <w:rFonts w:ascii="Segoe UI" w:hAnsi="Segoe UI" w:cs="Segoe UI"/>
      <w:sz w:val="18"/>
      <w:szCs w:val="18"/>
    </w:rPr>
  </w:style>
  <w:style w:type="character" w:styleId="CommentReference">
    <w:name w:val="annotation reference"/>
    <w:basedOn w:val="DefaultParagraphFont"/>
    <w:uiPriority w:val="99"/>
    <w:semiHidden/>
    <w:unhideWhenUsed/>
    <w:rsid w:val="003A0C2A"/>
    <w:rPr>
      <w:sz w:val="16"/>
      <w:szCs w:val="16"/>
    </w:rPr>
  </w:style>
  <w:style w:type="paragraph" w:styleId="CommentText">
    <w:name w:val="annotation text"/>
    <w:basedOn w:val="Normal"/>
    <w:link w:val="CommentTextChar"/>
    <w:uiPriority w:val="99"/>
    <w:unhideWhenUsed/>
    <w:rsid w:val="003A0C2A"/>
    <w:rPr>
      <w:sz w:val="20"/>
      <w:szCs w:val="20"/>
    </w:rPr>
  </w:style>
  <w:style w:type="character" w:customStyle="1" w:styleId="CommentTextChar">
    <w:name w:val="Comment Text Char"/>
    <w:basedOn w:val="DefaultParagraphFont"/>
    <w:link w:val="CommentText"/>
    <w:uiPriority w:val="99"/>
    <w:rsid w:val="003A0C2A"/>
    <w:rPr>
      <w:sz w:val="20"/>
      <w:szCs w:val="20"/>
    </w:rPr>
  </w:style>
  <w:style w:type="paragraph" w:styleId="CommentSubject">
    <w:name w:val="annotation subject"/>
    <w:basedOn w:val="CommentText"/>
    <w:next w:val="CommentText"/>
    <w:link w:val="CommentSubjectChar"/>
    <w:uiPriority w:val="99"/>
    <w:semiHidden/>
    <w:unhideWhenUsed/>
    <w:rsid w:val="003A0C2A"/>
    <w:rPr>
      <w:b/>
      <w:bCs/>
    </w:rPr>
  </w:style>
  <w:style w:type="character" w:customStyle="1" w:styleId="CommentSubjectChar">
    <w:name w:val="Comment Subject Char"/>
    <w:basedOn w:val="CommentTextChar"/>
    <w:link w:val="CommentSubject"/>
    <w:uiPriority w:val="99"/>
    <w:semiHidden/>
    <w:rsid w:val="003A0C2A"/>
    <w:rPr>
      <w:b/>
      <w:bCs/>
      <w:sz w:val="20"/>
      <w:szCs w:val="20"/>
    </w:rPr>
  </w:style>
  <w:style w:type="paragraph" w:styleId="Header">
    <w:name w:val="header"/>
    <w:basedOn w:val="Normal"/>
    <w:link w:val="HeaderChar"/>
    <w:uiPriority w:val="99"/>
    <w:unhideWhenUsed/>
    <w:rsid w:val="009E080D"/>
    <w:pPr>
      <w:tabs>
        <w:tab w:val="center" w:pos="4680"/>
        <w:tab w:val="right" w:pos="9360"/>
      </w:tabs>
    </w:pPr>
  </w:style>
  <w:style w:type="character" w:customStyle="1" w:styleId="HeaderChar">
    <w:name w:val="Header Char"/>
    <w:basedOn w:val="DefaultParagraphFont"/>
    <w:link w:val="Header"/>
    <w:uiPriority w:val="99"/>
    <w:rsid w:val="009E080D"/>
  </w:style>
  <w:style w:type="paragraph" w:styleId="Footer">
    <w:name w:val="footer"/>
    <w:basedOn w:val="Normal"/>
    <w:link w:val="FooterChar"/>
    <w:uiPriority w:val="99"/>
    <w:unhideWhenUsed/>
    <w:rsid w:val="009E080D"/>
    <w:pPr>
      <w:tabs>
        <w:tab w:val="center" w:pos="4680"/>
        <w:tab w:val="right" w:pos="9360"/>
      </w:tabs>
    </w:pPr>
  </w:style>
  <w:style w:type="character" w:customStyle="1" w:styleId="FooterChar">
    <w:name w:val="Footer Char"/>
    <w:basedOn w:val="DefaultParagraphFont"/>
    <w:link w:val="Footer"/>
    <w:uiPriority w:val="99"/>
    <w:rsid w:val="009E080D"/>
  </w:style>
  <w:style w:type="character" w:styleId="Hyperlink">
    <w:name w:val="Hyperlink"/>
    <w:basedOn w:val="DefaultParagraphFont"/>
    <w:uiPriority w:val="99"/>
    <w:unhideWhenUsed/>
    <w:rsid w:val="00172DAE"/>
    <w:rPr>
      <w:strike w:val="0"/>
      <w:dstrike w:val="0"/>
      <w:color w:val="10147E"/>
      <w:u w:val="none"/>
      <w:effect w:val="none"/>
      <w:shd w:val="clear" w:color="auto" w:fill="auto"/>
    </w:rPr>
  </w:style>
  <w:style w:type="paragraph" w:styleId="FootnoteText">
    <w:name w:val="footnote text"/>
    <w:basedOn w:val="Normal"/>
    <w:link w:val="FootnoteTextChar"/>
    <w:uiPriority w:val="99"/>
    <w:unhideWhenUsed/>
    <w:rsid w:val="00B20C56"/>
    <w:rPr>
      <w:sz w:val="20"/>
      <w:szCs w:val="20"/>
    </w:rPr>
  </w:style>
  <w:style w:type="character" w:customStyle="1" w:styleId="FootnoteTextChar">
    <w:name w:val="Footnote Text Char"/>
    <w:basedOn w:val="DefaultParagraphFont"/>
    <w:link w:val="FootnoteText"/>
    <w:uiPriority w:val="99"/>
    <w:rsid w:val="00B20C56"/>
    <w:rPr>
      <w:sz w:val="20"/>
      <w:szCs w:val="20"/>
    </w:rPr>
  </w:style>
  <w:style w:type="character" w:styleId="FootnoteReference">
    <w:name w:val="footnote reference"/>
    <w:basedOn w:val="DefaultParagraphFont"/>
    <w:uiPriority w:val="99"/>
    <w:semiHidden/>
    <w:unhideWhenUsed/>
    <w:rsid w:val="00B20C56"/>
    <w:rPr>
      <w:vertAlign w:val="superscript"/>
    </w:rPr>
  </w:style>
  <w:style w:type="character" w:customStyle="1" w:styleId="bibliographic-informationvalue1">
    <w:name w:val="bibliographic-information__value1"/>
    <w:basedOn w:val="DefaultParagraphFont"/>
    <w:rsid w:val="00DC2868"/>
    <w:rPr>
      <w:vanish w:val="0"/>
      <w:webHidden w:val="0"/>
      <w:specVanish w:val="0"/>
    </w:rPr>
  </w:style>
  <w:style w:type="character" w:customStyle="1" w:styleId="custom-paragraph">
    <w:name w:val="custom-paragraph"/>
    <w:basedOn w:val="DefaultParagraphFont"/>
    <w:rsid w:val="00921761"/>
  </w:style>
  <w:style w:type="character" w:customStyle="1" w:styleId="custom-emphasis-italic">
    <w:name w:val="custom-emphasis-italic"/>
    <w:basedOn w:val="DefaultParagraphFont"/>
    <w:rsid w:val="009D4BA4"/>
  </w:style>
  <w:style w:type="character" w:customStyle="1" w:styleId="apple-converted-space">
    <w:name w:val="apple-converted-space"/>
    <w:basedOn w:val="DefaultParagraphFont"/>
    <w:rsid w:val="00F501B2"/>
  </w:style>
  <w:style w:type="character" w:styleId="Strong">
    <w:name w:val="Strong"/>
    <w:basedOn w:val="DefaultParagraphFont"/>
    <w:uiPriority w:val="22"/>
    <w:qFormat/>
    <w:rsid w:val="003652CA"/>
    <w:rPr>
      <w:b/>
      <w:bCs/>
    </w:rPr>
  </w:style>
  <w:style w:type="character" w:styleId="Emphasis">
    <w:name w:val="Emphasis"/>
    <w:basedOn w:val="DefaultParagraphFont"/>
    <w:uiPriority w:val="20"/>
    <w:qFormat/>
    <w:rsid w:val="00D05D7C"/>
    <w:rPr>
      <w:i/>
      <w:iCs/>
    </w:rPr>
  </w:style>
  <w:style w:type="table" w:styleId="TableGrid">
    <w:name w:val="Table Grid"/>
    <w:basedOn w:val="TableNormal"/>
    <w:uiPriority w:val="39"/>
    <w:rsid w:val="00050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818BC"/>
    <w:pPr>
      <w:spacing w:after="0" w:line="240" w:lineRule="auto"/>
    </w:pPr>
  </w:style>
  <w:style w:type="character" w:customStyle="1" w:styleId="hlfld-contribauthor">
    <w:name w:val="hlfld-contribauthor"/>
    <w:basedOn w:val="DefaultParagraphFont"/>
    <w:rsid w:val="005A014C"/>
  </w:style>
  <w:style w:type="character" w:customStyle="1" w:styleId="nlmgiven-names">
    <w:name w:val="nlm_given-names"/>
    <w:basedOn w:val="DefaultParagraphFont"/>
    <w:rsid w:val="005A014C"/>
  </w:style>
  <w:style w:type="character" w:customStyle="1" w:styleId="nlmyear">
    <w:name w:val="nlm_year"/>
    <w:basedOn w:val="DefaultParagraphFont"/>
    <w:rsid w:val="005A014C"/>
  </w:style>
  <w:style w:type="character" w:customStyle="1" w:styleId="nlmarticle-title">
    <w:name w:val="nlm_article-title"/>
    <w:basedOn w:val="DefaultParagraphFont"/>
    <w:rsid w:val="005A014C"/>
  </w:style>
  <w:style w:type="character" w:customStyle="1" w:styleId="nlmfpage">
    <w:name w:val="nlm_fpage"/>
    <w:basedOn w:val="DefaultParagraphFont"/>
    <w:rsid w:val="005A014C"/>
  </w:style>
  <w:style w:type="character" w:customStyle="1" w:styleId="nlmlpage">
    <w:name w:val="nlm_lpage"/>
    <w:basedOn w:val="DefaultParagraphFont"/>
    <w:rsid w:val="005A014C"/>
  </w:style>
  <w:style w:type="character" w:customStyle="1" w:styleId="nlmpublisher-loc">
    <w:name w:val="nlm_publisher-loc"/>
    <w:basedOn w:val="DefaultParagraphFont"/>
    <w:rsid w:val="005A014C"/>
  </w:style>
  <w:style w:type="character" w:customStyle="1" w:styleId="nlmpublisher-name">
    <w:name w:val="nlm_publisher-name"/>
    <w:basedOn w:val="DefaultParagraphFont"/>
    <w:rsid w:val="005A014C"/>
  </w:style>
  <w:style w:type="character" w:customStyle="1" w:styleId="externalref">
    <w:name w:val="externalref"/>
    <w:basedOn w:val="DefaultParagraphFont"/>
    <w:rsid w:val="008C15C5"/>
  </w:style>
  <w:style w:type="character" w:customStyle="1" w:styleId="refsource">
    <w:name w:val="refsource"/>
    <w:basedOn w:val="DefaultParagraphFont"/>
    <w:rsid w:val="008C15C5"/>
  </w:style>
  <w:style w:type="character" w:customStyle="1" w:styleId="Onopgelostemelding1">
    <w:name w:val="Onopgeloste melding1"/>
    <w:basedOn w:val="DefaultParagraphFont"/>
    <w:uiPriority w:val="99"/>
    <w:semiHidden/>
    <w:unhideWhenUsed/>
    <w:rsid w:val="00535573"/>
    <w:rPr>
      <w:color w:val="605E5C"/>
      <w:shd w:val="clear" w:color="auto" w:fill="E1DFDD"/>
    </w:rPr>
  </w:style>
  <w:style w:type="character" w:customStyle="1" w:styleId="element-citation">
    <w:name w:val="element-citation"/>
    <w:basedOn w:val="DefaultParagraphFont"/>
    <w:rsid w:val="00535573"/>
  </w:style>
  <w:style w:type="character" w:customStyle="1" w:styleId="ref-journal">
    <w:name w:val="ref-journal"/>
    <w:basedOn w:val="DefaultParagraphFont"/>
    <w:rsid w:val="00535573"/>
  </w:style>
  <w:style w:type="character" w:customStyle="1" w:styleId="ref-vol">
    <w:name w:val="ref-vol"/>
    <w:basedOn w:val="DefaultParagraphFont"/>
    <w:rsid w:val="00535573"/>
  </w:style>
  <w:style w:type="character" w:customStyle="1" w:styleId="gt-baf-cell">
    <w:name w:val="gt-baf-cell"/>
    <w:basedOn w:val="DefaultParagraphFont"/>
    <w:rsid w:val="00F70A15"/>
  </w:style>
  <w:style w:type="character" w:customStyle="1" w:styleId="gt-baf-back2">
    <w:name w:val="gt-baf-back2"/>
    <w:basedOn w:val="DefaultParagraphFont"/>
    <w:rsid w:val="00F70A15"/>
  </w:style>
  <w:style w:type="character" w:customStyle="1" w:styleId="UnresolvedMention1">
    <w:name w:val="Unresolved Mention1"/>
    <w:basedOn w:val="DefaultParagraphFont"/>
    <w:uiPriority w:val="99"/>
    <w:semiHidden/>
    <w:unhideWhenUsed/>
    <w:rsid w:val="009D7974"/>
    <w:rPr>
      <w:color w:val="605E5C"/>
      <w:shd w:val="clear" w:color="auto" w:fill="E1DFDD"/>
    </w:rPr>
  </w:style>
  <w:style w:type="character" w:customStyle="1" w:styleId="ListParagraphChar">
    <w:name w:val="List Paragraph Char"/>
    <w:basedOn w:val="DefaultParagraphFont"/>
    <w:link w:val="ListParagraph"/>
    <w:uiPriority w:val="34"/>
    <w:rsid w:val="00456540"/>
  </w:style>
  <w:style w:type="character" w:customStyle="1" w:styleId="highlight">
    <w:name w:val="highlight"/>
    <w:basedOn w:val="DefaultParagraphFont"/>
    <w:rsid w:val="002520F0"/>
  </w:style>
  <w:style w:type="character" w:customStyle="1" w:styleId="Onopgelostemelding2">
    <w:name w:val="Onopgeloste melding2"/>
    <w:basedOn w:val="DefaultParagraphFont"/>
    <w:uiPriority w:val="99"/>
    <w:semiHidden/>
    <w:unhideWhenUsed/>
    <w:rsid w:val="00820B92"/>
    <w:rPr>
      <w:color w:val="605E5C"/>
      <w:shd w:val="clear" w:color="auto" w:fill="E1DFDD"/>
    </w:rPr>
  </w:style>
  <w:style w:type="character" w:customStyle="1" w:styleId="authors5">
    <w:name w:val="authors5"/>
    <w:basedOn w:val="DefaultParagraphFont"/>
    <w:rsid w:val="004F0AA7"/>
  </w:style>
  <w:style w:type="character" w:customStyle="1" w:styleId="Date1">
    <w:name w:val="Date1"/>
    <w:basedOn w:val="DefaultParagraphFont"/>
    <w:rsid w:val="004F0AA7"/>
  </w:style>
  <w:style w:type="character" w:customStyle="1" w:styleId="arttitle4">
    <w:name w:val="art_title4"/>
    <w:basedOn w:val="DefaultParagraphFont"/>
    <w:rsid w:val="004F0AA7"/>
  </w:style>
  <w:style w:type="character" w:customStyle="1" w:styleId="serialtitle">
    <w:name w:val="serial_title"/>
    <w:basedOn w:val="DefaultParagraphFont"/>
    <w:rsid w:val="004F0AA7"/>
  </w:style>
  <w:style w:type="character" w:customStyle="1" w:styleId="volumeissue">
    <w:name w:val="volume_issue"/>
    <w:basedOn w:val="DefaultParagraphFont"/>
    <w:rsid w:val="004F0AA7"/>
  </w:style>
  <w:style w:type="character" w:customStyle="1" w:styleId="pagerange">
    <w:name w:val="page_range"/>
    <w:basedOn w:val="DefaultParagraphFont"/>
    <w:rsid w:val="004F0AA7"/>
  </w:style>
  <w:style w:type="character" w:customStyle="1" w:styleId="doilink">
    <w:name w:val="doi_link"/>
    <w:basedOn w:val="DefaultParagraphFont"/>
    <w:rsid w:val="004F0AA7"/>
  </w:style>
  <w:style w:type="character" w:customStyle="1" w:styleId="occurrence">
    <w:name w:val="occurrence"/>
    <w:basedOn w:val="DefaultParagraphFont"/>
    <w:rsid w:val="004E6969"/>
  </w:style>
  <w:style w:type="character" w:customStyle="1" w:styleId="jlqj4b">
    <w:name w:val="jlqj4b"/>
    <w:basedOn w:val="DefaultParagraphFont"/>
    <w:rsid w:val="008917F8"/>
  </w:style>
  <w:style w:type="character" w:customStyle="1" w:styleId="Onopgelostemelding3">
    <w:name w:val="Onopgeloste melding3"/>
    <w:basedOn w:val="DefaultParagraphFont"/>
    <w:uiPriority w:val="99"/>
    <w:semiHidden/>
    <w:unhideWhenUsed/>
    <w:rsid w:val="00C7156F"/>
    <w:rPr>
      <w:color w:val="605E5C"/>
      <w:shd w:val="clear" w:color="auto" w:fill="E1DFDD"/>
    </w:rPr>
  </w:style>
  <w:style w:type="paragraph" w:styleId="NormalWeb">
    <w:name w:val="Normal (Web)"/>
    <w:basedOn w:val="Normal"/>
    <w:uiPriority w:val="99"/>
    <w:semiHidden/>
    <w:unhideWhenUsed/>
    <w:rsid w:val="0017387B"/>
    <w:pPr>
      <w:spacing w:before="100" w:beforeAutospacing="1" w:after="100" w:afterAutospacing="1"/>
    </w:pPr>
  </w:style>
  <w:style w:type="character" w:customStyle="1" w:styleId="Onopgelostemelding4">
    <w:name w:val="Onopgeloste melding4"/>
    <w:basedOn w:val="DefaultParagraphFont"/>
    <w:uiPriority w:val="99"/>
    <w:semiHidden/>
    <w:unhideWhenUsed/>
    <w:rsid w:val="00173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7828">
      <w:bodyDiv w:val="1"/>
      <w:marLeft w:val="0"/>
      <w:marRight w:val="0"/>
      <w:marTop w:val="0"/>
      <w:marBottom w:val="0"/>
      <w:divBdr>
        <w:top w:val="none" w:sz="0" w:space="0" w:color="auto"/>
        <w:left w:val="none" w:sz="0" w:space="0" w:color="auto"/>
        <w:bottom w:val="none" w:sz="0" w:space="0" w:color="auto"/>
        <w:right w:val="none" w:sz="0" w:space="0" w:color="auto"/>
      </w:divBdr>
      <w:divsChild>
        <w:div w:id="1880704605">
          <w:marLeft w:val="0"/>
          <w:marRight w:val="0"/>
          <w:marTop w:val="0"/>
          <w:marBottom w:val="0"/>
          <w:divBdr>
            <w:top w:val="none" w:sz="0" w:space="0" w:color="auto"/>
            <w:left w:val="none" w:sz="0" w:space="0" w:color="auto"/>
            <w:bottom w:val="none" w:sz="0" w:space="0" w:color="auto"/>
            <w:right w:val="none" w:sz="0" w:space="0" w:color="auto"/>
          </w:divBdr>
          <w:divsChild>
            <w:div w:id="2028286388">
              <w:marLeft w:val="0"/>
              <w:marRight w:val="0"/>
              <w:marTop w:val="100"/>
              <w:marBottom w:val="100"/>
              <w:divBdr>
                <w:top w:val="none" w:sz="0" w:space="0" w:color="auto"/>
                <w:left w:val="none" w:sz="0" w:space="0" w:color="auto"/>
                <w:bottom w:val="none" w:sz="0" w:space="0" w:color="auto"/>
                <w:right w:val="none" w:sz="0" w:space="0" w:color="auto"/>
              </w:divBdr>
              <w:divsChild>
                <w:div w:id="1606041280">
                  <w:marLeft w:val="0"/>
                  <w:marRight w:val="0"/>
                  <w:marTop w:val="0"/>
                  <w:marBottom w:val="0"/>
                  <w:divBdr>
                    <w:top w:val="none" w:sz="0" w:space="0" w:color="auto"/>
                    <w:left w:val="none" w:sz="0" w:space="0" w:color="auto"/>
                    <w:bottom w:val="none" w:sz="0" w:space="0" w:color="auto"/>
                    <w:right w:val="none" w:sz="0" w:space="0" w:color="auto"/>
                  </w:divBdr>
                  <w:divsChild>
                    <w:div w:id="255596007">
                      <w:marLeft w:val="0"/>
                      <w:marRight w:val="0"/>
                      <w:marTop w:val="0"/>
                      <w:marBottom w:val="0"/>
                      <w:divBdr>
                        <w:top w:val="none" w:sz="0" w:space="0" w:color="auto"/>
                        <w:left w:val="none" w:sz="0" w:space="0" w:color="auto"/>
                        <w:bottom w:val="none" w:sz="0" w:space="0" w:color="auto"/>
                        <w:right w:val="none" w:sz="0" w:space="0" w:color="auto"/>
                      </w:divBdr>
                      <w:divsChild>
                        <w:div w:id="774635617">
                          <w:marLeft w:val="0"/>
                          <w:marRight w:val="0"/>
                          <w:marTop w:val="100"/>
                          <w:marBottom w:val="100"/>
                          <w:divBdr>
                            <w:top w:val="none" w:sz="0" w:space="0" w:color="auto"/>
                            <w:left w:val="none" w:sz="0" w:space="0" w:color="auto"/>
                            <w:bottom w:val="none" w:sz="0" w:space="0" w:color="auto"/>
                            <w:right w:val="none" w:sz="0" w:space="0" w:color="auto"/>
                          </w:divBdr>
                          <w:divsChild>
                            <w:div w:id="1447965131">
                              <w:marLeft w:val="0"/>
                              <w:marRight w:val="0"/>
                              <w:marTop w:val="0"/>
                              <w:marBottom w:val="0"/>
                              <w:divBdr>
                                <w:top w:val="none" w:sz="0" w:space="0" w:color="auto"/>
                                <w:left w:val="none" w:sz="0" w:space="0" w:color="auto"/>
                                <w:bottom w:val="none" w:sz="0" w:space="0" w:color="auto"/>
                                <w:right w:val="none" w:sz="0" w:space="0" w:color="auto"/>
                              </w:divBdr>
                            </w:div>
                            <w:div w:id="14801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52580">
      <w:bodyDiv w:val="1"/>
      <w:marLeft w:val="0"/>
      <w:marRight w:val="0"/>
      <w:marTop w:val="0"/>
      <w:marBottom w:val="0"/>
      <w:divBdr>
        <w:top w:val="none" w:sz="0" w:space="0" w:color="auto"/>
        <w:left w:val="none" w:sz="0" w:space="0" w:color="auto"/>
        <w:bottom w:val="none" w:sz="0" w:space="0" w:color="auto"/>
        <w:right w:val="none" w:sz="0" w:space="0" w:color="auto"/>
      </w:divBdr>
    </w:div>
    <w:div w:id="114301296">
      <w:bodyDiv w:val="1"/>
      <w:marLeft w:val="0"/>
      <w:marRight w:val="0"/>
      <w:marTop w:val="0"/>
      <w:marBottom w:val="0"/>
      <w:divBdr>
        <w:top w:val="none" w:sz="0" w:space="0" w:color="auto"/>
        <w:left w:val="none" w:sz="0" w:space="0" w:color="auto"/>
        <w:bottom w:val="none" w:sz="0" w:space="0" w:color="auto"/>
        <w:right w:val="none" w:sz="0" w:space="0" w:color="auto"/>
      </w:divBdr>
      <w:divsChild>
        <w:div w:id="5720509">
          <w:marLeft w:val="0"/>
          <w:marRight w:val="0"/>
          <w:marTop w:val="0"/>
          <w:marBottom w:val="0"/>
          <w:divBdr>
            <w:top w:val="none" w:sz="0" w:space="0" w:color="auto"/>
            <w:left w:val="none" w:sz="0" w:space="0" w:color="auto"/>
            <w:bottom w:val="none" w:sz="0" w:space="0" w:color="auto"/>
            <w:right w:val="none" w:sz="0" w:space="0" w:color="auto"/>
          </w:divBdr>
          <w:divsChild>
            <w:div w:id="1892691554">
              <w:marLeft w:val="0"/>
              <w:marRight w:val="0"/>
              <w:marTop w:val="0"/>
              <w:marBottom w:val="0"/>
              <w:divBdr>
                <w:top w:val="none" w:sz="0" w:space="0" w:color="auto"/>
                <w:left w:val="none" w:sz="0" w:space="0" w:color="auto"/>
                <w:bottom w:val="none" w:sz="0" w:space="0" w:color="auto"/>
                <w:right w:val="none" w:sz="0" w:space="0" w:color="auto"/>
              </w:divBdr>
              <w:divsChild>
                <w:div w:id="54526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2467">
      <w:bodyDiv w:val="1"/>
      <w:marLeft w:val="0"/>
      <w:marRight w:val="0"/>
      <w:marTop w:val="0"/>
      <w:marBottom w:val="0"/>
      <w:divBdr>
        <w:top w:val="none" w:sz="0" w:space="0" w:color="auto"/>
        <w:left w:val="none" w:sz="0" w:space="0" w:color="auto"/>
        <w:bottom w:val="none" w:sz="0" w:space="0" w:color="auto"/>
        <w:right w:val="none" w:sz="0" w:space="0" w:color="auto"/>
      </w:divBdr>
    </w:div>
    <w:div w:id="157961546">
      <w:bodyDiv w:val="1"/>
      <w:marLeft w:val="0"/>
      <w:marRight w:val="0"/>
      <w:marTop w:val="0"/>
      <w:marBottom w:val="0"/>
      <w:divBdr>
        <w:top w:val="none" w:sz="0" w:space="0" w:color="auto"/>
        <w:left w:val="none" w:sz="0" w:space="0" w:color="auto"/>
        <w:bottom w:val="none" w:sz="0" w:space="0" w:color="auto"/>
        <w:right w:val="none" w:sz="0" w:space="0" w:color="auto"/>
      </w:divBdr>
      <w:divsChild>
        <w:div w:id="2069496125">
          <w:marLeft w:val="0"/>
          <w:marRight w:val="0"/>
          <w:marTop w:val="0"/>
          <w:marBottom w:val="0"/>
          <w:divBdr>
            <w:top w:val="none" w:sz="0" w:space="0" w:color="auto"/>
            <w:left w:val="none" w:sz="0" w:space="0" w:color="auto"/>
            <w:bottom w:val="none" w:sz="0" w:space="0" w:color="auto"/>
            <w:right w:val="none" w:sz="0" w:space="0" w:color="auto"/>
          </w:divBdr>
          <w:divsChild>
            <w:div w:id="1616256592">
              <w:marLeft w:val="0"/>
              <w:marRight w:val="0"/>
              <w:marTop w:val="0"/>
              <w:marBottom w:val="0"/>
              <w:divBdr>
                <w:top w:val="none" w:sz="0" w:space="0" w:color="auto"/>
                <w:left w:val="none" w:sz="0" w:space="0" w:color="auto"/>
                <w:bottom w:val="none" w:sz="0" w:space="0" w:color="auto"/>
                <w:right w:val="none" w:sz="0" w:space="0" w:color="auto"/>
              </w:divBdr>
              <w:divsChild>
                <w:div w:id="200974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212305">
      <w:bodyDiv w:val="1"/>
      <w:marLeft w:val="0"/>
      <w:marRight w:val="0"/>
      <w:marTop w:val="0"/>
      <w:marBottom w:val="0"/>
      <w:divBdr>
        <w:top w:val="none" w:sz="0" w:space="0" w:color="auto"/>
        <w:left w:val="none" w:sz="0" w:space="0" w:color="auto"/>
        <w:bottom w:val="none" w:sz="0" w:space="0" w:color="auto"/>
        <w:right w:val="none" w:sz="0" w:space="0" w:color="auto"/>
      </w:divBdr>
    </w:div>
    <w:div w:id="280108957">
      <w:bodyDiv w:val="1"/>
      <w:marLeft w:val="0"/>
      <w:marRight w:val="0"/>
      <w:marTop w:val="0"/>
      <w:marBottom w:val="0"/>
      <w:divBdr>
        <w:top w:val="none" w:sz="0" w:space="0" w:color="auto"/>
        <w:left w:val="none" w:sz="0" w:space="0" w:color="auto"/>
        <w:bottom w:val="none" w:sz="0" w:space="0" w:color="auto"/>
        <w:right w:val="none" w:sz="0" w:space="0" w:color="auto"/>
      </w:divBdr>
    </w:div>
    <w:div w:id="328212451">
      <w:bodyDiv w:val="1"/>
      <w:marLeft w:val="0"/>
      <w:marRight w:val="0"/>
      <w:marTop w:val="0"/>
      <w:marBottom w:val="0"/>
      <w:divBdr>
        <w:top w:val="none" w:sz="0" w:space="0" w:color="auto"/>
        <w:left w:val="none" w:sz="0" w:space="0" w:color="auto"/>
        <w:bottom w:val="none" w:sz="0" w:space="0" w:color="auto"/>
        <w:right w:val="none" w:sz="0" w:space="0" w:color="auto"/>
      </w:divBdr>
      <w:divsChild>
        <w:div w:id="1126895881">
          <w:marLeft w:val="0"/>
          <w:marRight w:val="0"/>
          <w:marTop w:val="0"/>
          <w:marBottom w:val="0"/>
          <w:divBdr>
            <w:top w:val="none" w:sz="0" w:space="0" w:color="auto"/>
            <w:left w:val="none" w:sz="0" w:space="0" w:color="auto"/>
            <w:bottom w:val="none" w:sz="0" w:space="0" w:color="auto"/>
            <w:right w:val="none" w:sz="0" w:space="0" w:color="auto"/>
          </w:divBdr>
          <w:divsChild>
            <w:div w:id="721713192">
              <w:marLeft w:val="0"/>
              <w:marRight w:val="0"/>
              <w:marTop w:val="0"/>
              <w:marBottom w:val="0"/>
              <w:divBdr>
                <w:top w:val="none" w:sz="0" w:space="0" w:color="auto"/>
                <w:left w:val="none" w:sz="0" w:space="0" w:color="auto"/>
                <w:bottom w:val="none" w:sz="0" w:space="0" w:color="auto"/>
                <w:right w:val="none" w:sz="0" w:space="0" w:color="auto"/>
              </w:divBdr>
              <w:divsChild>
                <w:div w:id="726146995">
                  <w:marLeft w:val="0"/>
                  <w:marRight w:val="0"/>
                  <w:marTop w:val="0"/>
                  <w:marBottom w:val="0"/>
                  <w:divBdr>
                    <w:top w:val="none" w:sz="0" w:space="0" w:color="auto"/>
                    <w:left w:val="none" w:sz="0" w:space="0" w:color="auto"/>
                    <w:bottom w:val="none" w:sz="0" w:space="0" w:color="auto"/>
                    <w:right w:val="none" w:sz="0" w:space="0" w:color="auto"/>
                  </w:divBdr>
                  <w:divsChild>
                    <w:div w:id="1819614905">
                      <w:marLeft w:val="0"/>
                      <w:marRight w:val="0"/>
                      <w:marTop w:val="0"/>
                      <w:marBottom w:val="0"/>
                      <w:divBdr>
                        <w:top w:val="none" w:sz="0" w:space="0" w:color="auto"/>
                        <w:left w:val="none" w:sz="0" w:space="0" w:color="auto"/>
                        <w:bottom w:val="none" w:sz="0" w:space="0" w:color="auto"/>
                        <w:right w:val="none" w:sz="0" w:space="0" w:color="auto"/>
                      </w:divBdr>
                      <w:divsChild>
                        <w:div w:id="846944845">
                          <w:marLeft w:val="0"/>
                          <w:marRight w:val="0"/>
                          <w:marTop w:val="0"/>
                          <w:marBottom w:val="0"/>
                          <w:divBdr>
                            <w:top w:val="none" w:sz="0" w:space="0" w:color="auto"/>
                            <w:left w:val="none" w:sz="0" w:space="0" w:color="auto"/>
                            <w:bottom w:val="none" w:sz="0" w:space="0" w:color="auto"/>
                            <w:right w:val="none" w:sz="0" w:space="0" w:color="auto"/>
                          </w:divBdr>
                          <w:divsChild>
                            <w:div w:id="1016661124">
                              <w:marLeft w:val="0"/>
                              <w:marRight w:val="0"/>
                              <w:marTop w:val="0"/>
                              <w:marBottom w:val="0"/>
                              <w:divBdr>
                                <w:top w:val="none" w:sz="0" w:space="0" w:color="auto"/>
                                <w:left w:val="none" w:sz="0" w:space="0" w:color="auto"/>
                                <w:bottom w:val="none" w:sz="0" w:space="0" w:color="auto"/>
                                <w:right w:val="none" w:sz="0" w:space="0" w:color="auto"/>
                              </w:divBdr>
                              <w:divsChild>
                                <w:div w:id="129907344">
                                  <w:marLeft w:val="0"/>
                                  <w:marRight w:val="0"/>
                                  <w:marTop w:val="0"/>
                                  <w:marBottom w:val="0"/>
                                  <w:divBdr>
                                    <w:top w:val="none" w:sz="0" w:space="0" w:color="auto"/>
                                    <w:left w:val="none" w:sz="0" w:space="0" w:color="auto"/>
                                    <w:bottom w:val="none" w:sz="0" w:space="0" w:color="auto"/>
                                    <w:right w:val="none" w:sz="0" w:space="0" w:color="auto"/>
                                  </w:divBdr>
                                  <w:divsChild>
                                    <w:div w:id="263654871">
                                      <w:marLeft w:val="0"/>
                                      <w:marRight w:val="0"/>
                                      <w:marTop w:val="0"/>
                                      <w:marBottom w:val="0"/>
                                      <w:divBdr>
                                        <w:top w:val="none" w:sz="0" w:space="0" w:color="auto"/>
                                        <w:left w:val="none" w:sz="0" w:space="0" w:color="auto"/>
                                        <w:bottom w:val="none" w:sz="0" w:space="0" w:color="auto"/>
                                        <w:right w:val="none" w:sz="0" w:space="0" w:color="auto"/>
                                      </w:divBdr>
                                      <w:divsChild>
                                        <w:div w:id="603391394">
                                          <w:marLeft w:val="0"/>
                                          <w:marRight w:val="0"/>
                                          <w:marTop w:val="0"/>
                                          <w:marBottom w:val="495"/>
                                          <w:divBdr>
                                            <w:top w:val="none" w:sz="0" w:space="0" w:color="auto"/>
                                            <w:left w:val="none" w:sz="0" w:space="0" w:color="auto"/>
                                            <w:bottom w:val="none" w:sz="0" w:space="0" w:color="auto"/>
                                            <w:right w:val="none" w:sz="0" w:space="0" w:color="auto"/>
                                          </w:divBdr>
                                          <w:divsChild>
                                            <w:div w:id="168212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8266242">
      <w:bodyDiv w:val="1"/>
      <w:marLeft w:val="0"/>
      <w:marRight w:val="0"/>
      <w:marTop w:val="0"/>
      <w:marBottom w:val="0"/>
      <w:divBdr>
        <w:top w:val="none" w:sz="0" w:space="0" w:color="auto"/>
        <w:left w:val="none" w:sz="0" w:space="0" w:color="auto"/>
        <w:bottom w:val="none" w:sz="0" w:space="0" w:color="auto"/>
        <w:right w:val="none" w:sz="0" w:space="0" w:color="auto"/>
      </w:divBdr>
    </w:div>
    <w:div w:id="403987236">
      <w:bodyDiv w:val="1"/>
      <w:marLeft w:val="0"/>
      <w:marRight w:val="0"/>
      <w:marTop w:val="0"/>
      <w:marBottom w:val="0"/>
      <w:divBdr>
        <w:top w:val="none" w:sz="0" w:space="0" w:color="auto"/>
        <w:left w:val="none" w:sz="0" w:space="0" w:color="auto"/>
        <w:bottom w:val="none" w:sz="0" w:space="0" w:color="auto"/>
        <w:right w:val="none" w:sz="0" w:space="0" w:color="auto"/>
      </w:divBdr>
      <w:divsChild>
        <w:div w:id="582835123">
          <w:marLeft w:val="0"/>
          <w:marRight w:val="0"/>
          <w:marTop w:val="0"/>
          <w:marBottom w:val="0"/>
          <w:divBdr>
            <w:top w:val="none" w:sz="0" w:space="0" w:color="auto"/>
            <w:left w:val="none" w:sz="0" w:space="0" w:color="auto"/>
            <w:bottom w:val="none" w:sz="0" w:space="0" w:color="auto"/>
            <w:right w:val="none" w:sz="0" w:space="0" w:color="auto"/>
          </w:divBdr>
          <w:divsChild>
            <w:div w:id="147020107">
              <w:marLeft w:val="0"/>
              <w:marRight w:val="0"/>
              <w:marTop w:val="100"/>
              <w:marBottom w:val="100"/>
              <w:divBdr>
                <w:top w:val="none" w:sz="0" w:space="0" w:color="auto"/>
                <w:left w:val="none" w:sz="0" w:space="0" w:color="auto"/>
                <w:bottom w:val="none" w:sz="0" w:space="0" w:color="auto"/>
                <w:right w:val="none" w:sz="0" w:space="0" w:color="auto"/>
              </w:divBdr>
              <w:divsChild>
                <w:div w:id="656105425">
                  <w:marLeft w:val="0"/>
                  <w:marRight w:val="0"/>
                  <w:marTop w:val="0"/>
                  <w:marBottom w:val="0"/>
                  <w:divBdr>
                    <w:top w:val="none" w:sz="0" w:space="0" w:color="auto"/>
                    <w:left w:val="none" w:sz="0" w:space="0" w:color="auto"/>
                    <w:bottom w:val="none" w:sz="0" w:space="0" w:color="auto"/>
                    <w:right w:val="none" w:sz="0" w:space="0" w:color="auto"/>
                  </w:divBdr>
                  <w:divsChild>
                    <w:div w:id="581795580">
                      <w:marLeft w:val="0"/>
                      <w:marRight w:val="0"/>
                      <w:marTop w:val="0"/>
                      <w:marBottom w:val="0"/>
                      <w:divBdr>
                        <w:top w:val="none" w:sz="0" w:space="0" w:color="auto"/>
                        <w:left w:val="none" w:sz="0" w:space="0" w:color="auto"/>
                        <w:bottom w:val="none" w:sz="0" w:space="0" w:color="auto"/>
                        <w:right w:val="none" w:sz="0" w:space="0" w:color="auto"/>
                      </w:divBdr>
                      <w:divsChild>
                        <w:div w:id="1199782557">
                          <w:marLeft w:val="0"/>
                          <w:marRight w:val="0"/>
                          <w:marTop w:val="0"/>
                          <w:marBottom w:val="0"/>
                          <w:divBdr>
                            <w:top w:val="none" w:sz="0" w:space="0" w:color="auto"/>
                            <w:left w:val="none" w:sz="0" w:space="0" w:color="auto"/>
                            <w:bottom w:val="none" w:sz="0" w:space="0" w:color="auto"/>
                            <w:right w:val="none" w:sz="0" w:space="0" w:color="auto"/>
                          </w:divBdr>
                          <w:divsChild>
                            <w:div w:id="522398475">
                              <w:marLeft w:val="0"/>
                              <w:marRight w:val="0"/>
                              <w:marTop w:val="0"/>
                              <w:marBottom w:val="0"/>
                              <w:divBdr>
                                <w:top w:val="none" w:sz="0" w:space="0" w:color="auto"/>
                                <w:left w:val="none" w:sz="0" w:space="0" w:color="auto"/>
                                <w:bottom w:val="none" w:sz="0" w:space="0" w:color="auto"/>
                                <w:right w:val="none" w:sz="0" w:space="0" w:color="auto"/>
                              </w:divBdr>
                              <w:divsChild>
                                <w:div w:id="1945841858">
                                  <w:marLeft w:val="0"/>
                                  <w:marRight w:val="0"/>
                                  <w:marTop w:val="0"/>
                                  <w:marBottom w:val="0"/>
                                  <w:divBdr>
                                    <w:top w:val="none" w:sz="0" w:space="0" w:color="auto"/>
                                    <w:left w:val="none" w:sz="0" w:space="0" w:color="auto"/>
                                    <w:bottom w:val="none" w:sz="0" w:space="0" w:color="auto"/>
                                    <w:right w:val="none" w:sz="0" w:space="0" w:color="auto"/>
                                  </w:divBdr>
                                  <w:divsChild>
                                    <w:div w:id="1357804185">
                                      <w:marLeft w:val="165"/>
                                      <w:marRight w:val="165"/>
                                      <w:marTop w:val="0"/>
                                      <w:marBottom w:val="0"/>
                                      <w:divBdr>
                                        <w:top w:val="none" w:sz="0" w:space="0" w:color="auto"/>
                                        <w:left w:val="none" w:sz="0" w:space="0" w:color="auto"/>
                                        <w:bottom w:val="none" w:sz="0" w:space="0" w:color="auto"/>
                                        <w:right w:val="none" w:sz="0" w:space="0" w:color="auto"/>
                                      </w:divBdr>
                                      <w:divsChild>
                                        <w:div w:id="1658801736">
                                          <w:marLeft w:val="0"/>
                                          <w:marRight w:val="0"/>
                                          <w:marTop w:val="0"/>
                                          <w:marBottom w:val="0"/>
                                          <w:divBdr>
                                            <w:top w:val="none" w:sz="0" w:space="0" w:color="auto"/>
                                            <w:left w:val="none" w:sz="0" w:space="0" w:color="auto"/>
                                            <w:bottom w:val="none" w:sz="0" w:space="0" w:color="auto"/>
                                            <w:right w:val="none" w:sz="0" w:space="0" w:color="auto"/>
                                          </w:divBdr>
                                        </w:div>
                                        <w:div w:id="107678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106932">
      <w:bodyDiv w:val="1"/>
      <w:marLeft w:val="0"/>
      <w:marRight w:val="0"/>
      <w:marTop w:val="0"/>
      <w:marBottom w:val="0"/>
      <w:divBdr>
        <w:top w:val="none" w:sz="0" w:space="0" w:color="auto"/>
        <w:left w:val="none" w:sz="0" w:space="0" w:color="auto"/>
        <w:bottom w:val="none" w:sz="0" w:space="0" w:color="auto"/>
        <w:right w:val="none" w:sz="0" w:space="0" w:color="auto"/>
      </w:divBdr>
      <w:divsChild>
        <w:div w:id="1869834008">
          <w:marLeft w:val="0"/>
          <w:marRight w:val="0"/>
          <w:marTop w:val="0"/>
          <w:marBottom w:val="0"/>
          <w:divBdr>
            <w:top w:val="none" w:sz="0" w:space="0" w:color="auto"/>
            <w:left w:val="none" w:sz="0" w:space="0" w:color="auto"/>
            <w:bottom w:val="none" w:sz="0" w:space="0" w:color="auto"/>
            <w:right w:val="none" w:sz="0" w:space="0" w:color="auto"/>
          </w:divBdr>
          <w:divsChild>
            <w:div w:id="1043864384">
              <w:marLeft w:val="0"/>
              <w:marRight w:val="0"/>
              <w:marTop w:val="0"/>
              <w:marBottom w:val="0"/>
              <w:divBdr>
                <w:top w:val="none" w:sz="0" w:space="0" w:color="auto"/>
                <w:left w:val="none" w:sz="0" w:space="0" w:color="auto"/>
                <w:bottom w:val="none" w:sz="0" w:space="0" w:color="auto"/>
                <w:right w:val="none" w:sz="0" w:space="0" w:color="auto"/>
              </w:divBdr>
              <w:divsChild>
                <w:div w:id="567610987">
                  <w:marLeft w:val="0"/>
                  <w:marRight w:val="0"/>
                  <w:marTop w:val="0"/>
                  <w:marBottom w:val="0"/>
                  <w:divBdr>
                    <w:top w:val="none" w:sz="0" w:space="0" w:color="auto"/>
                    <w:left w:val="none" w:sz="0" w:space="0" w:color="auto"/>
                    <w:bottom w:val="none" w:sz="0" w:space="0" w:color="auto"/>
                    <w:right w:val="none" w:sz="0" w:space="0" w:color="auto"/>
                  </w:divBdr>
                  <w:divsChild>
                    <w:div w:id="843784142">
                      <w:marLeft w:val="0"/>
                      <w:marRight w:val="0"/>
                      <w:marTop w:val="0"/>
                      <w:marBottom w:val="0"/>
                      <w:divBdr>
                        <w:top w:val="none" w:sz="0" w:space="0" w:color="auto"/>
                        <w:left w:val="none" w:sz="0" w:space="0" w:color="auto"/>
                        <w:bottom w:val="none" w:sz="0" w:space="0" w:color="auto"/>
                        <w:right w:val="none" w:sz="0" w:space="0" w:color="auto"/>
                      </w:divBdr>
                      <w:divsChild>
                        <w:div w:id="373772425">
                          <w:marLeft w:val="0"/>
                          <w:marRight w:val="0"/>
                          <w:marTop w:val="960"/>
                          <w:marBottom w:val="0"/>
                          <w:divBdr>
                            <w:top w:val="none" w:sz="0" w:space="0" w:color="auto"/>
                            <w:left w:val="none" w:sz="0" w:space="0" w:color="auto"/>
                            <w:bottom w:val="none" w:sz="0" w:space="0" w:color="auto"/>
                            <w:right w:val="none" w:sz="0" w:space="0" w:color="auto"/>
                          </w:divBdr>
                          <w:divsChild>
                            <w:div w:id="456264885">
                              <w:marLeft w:val="0"/>
                              <w:marRight w:val="0"/>
                              <w:marTop w:val="0"/>
                              <w:marBottom w:val="0"/>
                              <w:divBdr>
                                <w:top w:val="none" w:sz="0" w:space="0" w:color="auto"/>
                                <w:left w:val="none" w:sz="0" w:space="0" w:color="auto"/>
                                <w:bottom w:val="none" w:sz="0" w:space="0" w:color="auto"/>
                                <w:right w:val="none" w:sz="0" w:space="0" w:color="auto"/>
                              </w:divBdr>
                              <w:divsChild>
                                <w:div w:id="192039328">
                                  <w:marLeft w:val="0"/>
                                  <w:marRight w:val="0"/>
                                  <w:marTop w:val="0"/>
                                  <w:marBottom w:val="0"/>
                                  <w:divBdr>
                                    <w:top w:val="none" w:sz="0" w:space="0" w:color="auto"/>
                                    <w:left w:val="none" w:sz="0" w:space="0" w:color="auto"/>
                                    <w:bottom w:val="none" w:sz="0" w:space="0" w:color="auto"/>
                                    <w:right w:val="none" w:sz="0" w:space="0" w:color="auto"/>
                                  </w:divBdr>
                                  <w:divsChild>
                                    <w:div w:id="387533649">
                                      <w:marLeft w:val="0"/>
                                      <w:marRight w:val="0"/>
                                      <w:marTop w:val="0"/>
                                      <w:marBottom w:val="0"/>
                                      <w:divBdr>
                                        <w:top w:val="none" w:sz="0" w:space="0" w:color="auto"/>
                                        <w:left w:val="none" w:sz="0" w:space="0" w:color="auto"/>
                                        <w:bottom w:val="none" w:sz="0" w:space="0" w:color="auto"/>
                                        <w:right w:val="none" w:sz="0" w:space="0" w:color="auto"/>
                                      </w:divBdr>
                                      <w:divsChild>
                                        <w:div w:id="867451399">
                                          <w:marLeft w:val="0"/>
                                          <w:marRight w:val="0"/>
                                          <w:marTop w:val="0"/>
                                          <w:marBottom w:val="0"/>
                                          <w:divBdr>
                                            <w:top w:val="none" w:sz="0" w:space="0" w:color="auto"/>
                                            <w:left w:val="none" w:sz="0" w:space="0" w:color="auto"/>
                                            <w:bottom w:val="none" w:sz="0" w:space="0" w:color="auto"/>
                                            <w:right w:val="none" w:sz="0" w:space="0" w:color="auto"/>
                                          </w:divBdr>
                                          <w:divsChild>
                                            <w:div w:id="1707294432">
                                              <w:marLeft w:val="0"/>
                                              <w:marRight w:val="0"/>
                                              <w:marTop w:val="195"/>
                                              <w:marBottom w:val="195"/>
                                              <w:divBdr>
                                                <w:top w:val="none" w:sz="0" w:space="0" w:color="auto"/>
                                                <w:left w:val="none" w:sz="0" w:space="0" w:color="auto"/>
                                                <w:bottom w:val="none" w:sz="0" w:space="0" w:color="auto"/>
                                                <w:right w:val="none" w:sz="0" w:space="0" w:color="auto"/>
                                              </w:divBdr>
                                              <w:divsChild>
                                                <w:div w:id="1280457004">
                                                  <w:marLeft w:val="0"/>
                                                  <w:marRight w:val="0"/>
                                                  <w:marTop w:val="0"/>
                                                  <w:marBottom w:val="0"/>
                                                  <w:divBdr>
                                                    <w:top w:val="none" w:sz="0" w:space="0" w:color="auto"/>
                                                    <w:left w:val="none" w:sz="0" w:space="0" w:color="auto"/>
                                                    <w:bottom w:val="none" w:sz="0" w:space="0" w:color="auto"/>
                                                    <w:right w:val="none" w:sz="0" w:space="0" w:color="auto"/>
                                                  </w:divBdr>
                                                  <w:divsChild>
                                                    <w:div w:id="512691444">
                                                      <w:marLeft w:val="0"/>
                                                      <w:marRight w:val="0"/>
                                                      <w:marTop w:val="0"/>
                                                      <w:marBottom w:val="0"/>
                                                      <w:divBdr>
                                                        <w:top w:val="none" w:sz="0" w:space="0" w:color="auto"/>
                                                        <w:left w:val="none" w:sz="0" w:space="0" w:color="auto"/>
                                                        <w:bottom w:val="none" w:sz="0" w:space="0" w:color="auto"/>
                                                        <w:right w:val="none" w:sz="0" w:space="0" w:color="auto"/>
                                                      </w:divBdr>
                                                    </w:div>
                                                    <w:div w:id="525487134">
                                                      <w:marLeft w:val="0"/>
                                                      <w:marRight w:val="0"/>
                                                      <w:marTop w:val="0"/>
                                                      <w:marBottom w:val="0"/>
                                                      <w:divBdr>
                                                        <w:top w:val="none" w:sz="0" w:space="0" w:color="auto"/>
                                                        <w:left w:val="none" w:sz="0" w:space="0" w:color="auto"/>
                                                        <w:bottom w:val="none" w:sz="0" w:space="0" w:color="auto"/>
                                                        <w:right w:val="none" w:sz="0" w:space="0" w:color="auto"/>
                                                      </w:divBdr>
                                                    </w:div>
                                                    <w:div w:id="748581793">
                                                      <w:marLeft w:val="0"/>
                                                      <w:marRight w:val="0"/>
                                                      <w:marTop w:val="0"/>
                                                      <w:marBottom w:val="0"/>
                                                      <w:divBdr>
                                                        <w:top w:val="none" w:sz="0" w:space="0" w:color="auto"/>
                                                        <w:left w:val="none" w:sz="0" w:space="0" w:color="auto"/>
                                                        <w:bottom w:val="none" w:sz="0" w:space="0" w:color="auto"/>
                                                        <w:right w:val="none" w:sz="0" w:space="0" w:color="auto"/>
                                                      </w:divBdr>
                                                    </w:div>
                                                    <w:div w:id="819268751">
                                                      <w:marLeft w:val="0"/>
                                                      <w:marRight w:val="0"/>
                                                      <w:marTop w:val="0"/>
                                                      <w:marBottom w:val="0"/>
                                                      <w:divBdr>
                                                        <w:top w:val="none" w:sz="0" w:space="0" w:color="auto"/>
                                                        <w:left w:val="none" w:sz="0" w:space="0" w:color="auto"/>
                                                        <w:bottom w:val="none" w:sz="0" w:space="0" w:color="auto"/>
                                                        <w:right w:val="none" w:sz="0" w:space="0" w:color="auto"/>
                                                      </w:divBdr>
                                                    </w:div>
                                                    <w:div w:id="1031147012">
                                                      <w:marLeft w:val="0"/>
                                                      <w:marRight w:val="0"/>
                                                      <w:marTop w:val="0"/>
                                                      <w:marBottom w:val="0"/>
                                                      <w:divBdr>
                                                        <w:top w:val="none" w:sz="0" w:space="0" w:color="auto"/>
                                                        <w:left w:val="none" w:sz="0" w:space="0" w:color="auto"/>
                                                        <w:bottom w:val="none" w:sz="0" w:space="0" w:color="auto"/>
                                                        <w:right w:val="none" w:sz="0" w:space="0" w:color="auto"/>
                                                      </w:divBdr>
                                                    </w:div>
                                                    <w:div w:id="1043797536">
                                                      <w:marLeft w:val="0"/>
                                                      <w:marRight w:val="0"/>
                                                      <w:marTop w:val="0"/>
                                                      <w:marBottom w:val="0"/>
                                                      <w:divBdr>
                                                        <w:top w:val="none" w:sz="0" w:space="0" w:color="auto"/>
                                                        <w:left w:val="none" w:sz="0" w:space="0" w:color="auto"/>
                                                        <w:bottom w:val="none" w:sz="0" w:space="0" w:color="auto"/>
                                                        <w:right w:val="none" w:sz="0" w:space="0" w:color="auto"/>
                                                      </w:divBdr>
                                                    </w:div>
                                                    <w:div w:id="1200238697">
                                                      <w:marLeft w:val="0"/>
                                                      <w:marRight w:val="0"/>
                                                      <w:marTop w:val="0"/>
                                                      <w:marBottom w:val="0"/>
                                                      <w:divBdr>
                                                        <w:top w:val="none" w:sz="0" w:space="0" w:color="auto"/>
                                                        <w:left w:val="none" w:sz="0" w:space="0" w:color="auto"/>
                                                        <w:bottom w:val="none" w:sz="0" w:space="0" w:color="auto"/>
                                                        <w:right w:val="none" w:sz="0" w:space="0" w:color="auto"/>
                                                      </w:divBdr>
                                                    </w:div>
                                                    <w:div w:id="1414818132">
                                                      <w:marLeft w:val="0"/>
                                                      <w:marRight w:val="0"/>
                                                      <w:marTop w:val="0"/>
                                                      <w:marBottom w:val="0"/>
                                                      <w:divBdr>
                                                        <w:top w:val="none" w:sz="0" w:space="0" w:color="auto"/>
                                                        <w:left w:val="none" w:sz="0" w:space="0" w:color="auto"/>
                                                        <w:bottom w:val="none" w:sz="0" w:space="0" w:color="auto"/>
                                                        <w:right w:val="none" w:sz="0" w:space="0" w:color="auto"/>
                                                      </w:divBdr>
                                                    </w:div>
                                                    <w:div w:id="1585533689">
                                                      <w:marLeft w:val="0"/>
                                                      <w:marRight w:val="0"/>
                                                      <w:marTop w:val="0"/>
                                                      <w:marBottom w:val="0"/>
                                                      <w:divBdr>
                                                        <w:top w:val="none" w:sz="0" w:space="0" w:color="auto"/>
                                                        <w:left w:val="none" w:sz="0" w:space="0" w:color="auto"/>
                                                        <w:bottom w:val="none" w:sz="0" w:space="0" w:color="auto"/>
                                                        <w:right w:val="none" w:sz="0" w:space="0" w:color="auto"/>
                                                      </w:divBdr>
                                                    </w:div>
                                                    <w:div w:id="1776826439">
                                                      <w:marLeft w:val="0"/>
                                                      <w:marRight w:val="0"/>
                                                      <w:marTop w:val="0"/>
                                                      <w:marBottom w:val="0"/>
                                                      <w:divBdr>
                                                        <w:top w:val="none" w:sz="0" w:space="0" w:color="auto"/>
                                                        <w:left w:val="none" w:sz="0" w:space="0" w:color="auto"/>
                                                        <w:bottom w:val="none" w:sz="0" w:space="0" w:color="auto"/>
                                                        <w:right w:val="none" w:sz="0" w:space="0" w:color="auto"/>
                                                      </w:divBdr>
                                                    </w:div>
                                                    <w:div w:id="184300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6265935">
      <w:bodyDiv w:val="1"/>
      <w:marLeft w:val="0"/>
      <w:marRight w:val="0"/>
      <w:marTop w:val="0"/>
      <w:marBottom w:val="0"/>
      <w:divBdr>
        <w:top w:val="none" w:sz="0" w:space="0" w:color="auto"/>
        <w:left w:val="none" w:sz="0" w:space="0" w:color="auto"/>
        <w:bottom w:val="none" w:sz="0" w:space="0" w:color="auto"/>
        <w:right w:val="none" w:sz="0" w:space="0" w:color="auto"/>
      </w:divBdr>
    </w:div>
    <w:div w:id="835026268">
      <w:bodyDiv w:val="1"/>
      <w:marLeft w:val="0"/>
      <w:marRight w:val="0"/>
      <w:marTop w:val="0"/>
      <w:marBottom w:val="0"/>
      <w:divBdr>
        <w:top w:val="none" w:sz="0" w:space="0" w:color="auto"/>
        <w:left w:val="none" w:sz="0" w:space="0" w:color="auto"/>
        <w:bottom w:val="none" w:sz="0" w:space="0" w:color="auto"/>
        <w:right w:val="none" w:sz="0" w:space="0" w:color="auto"/>
      </w:divBdr>
    </w:div>
    <w:div w:id="838884711">
      <w:bodyDiv w:val="1"/>
      <w:marLeft w:val="0"/>
      <w:marRight w:val="0"/>
      <w:marTop w:val="0"/>
      <w:marBottom w:val="0"/>
      <w:divBdr>
        <w:top w:val="none" w:sz="0" w:space="0" w:color="auto"/>
        <w:left w:val="none" w:sz="0" w:space="0" w:color="auto"/>
        <w:bottom w:val="none" w:sz="0" w:space="0" w:color="auto"/>
        <w:right w:val="none" w:sz="0" w:space="0" w:color="auto"/>
      </w:divBdr>
      <w:divsChild>
        <w:div w:id="336426227">
          <w:marLeft w:val="0"/>
          <w:marRight w:val="0"/>
          <w:marTop w:val="0"/>
          <w:marBottom w:val="0"/>
          <w:divBdr>
            <w:top w:val="none" w:sz="0" w:space="0" w:color="auto"/>
            <w:left w:val="none" w:sz="0" w:space="0" w:color="auto"/>
            <w:bottom w:val="none" w:sz="0" w:space="0" w:color="auto"/>
            <w:right w:val="none" w:sz="0" w:space="0" w:color="auto"/>
          </w:divBdr>
          <w:divsChild>
            <w:div w:id="1585020804">
              <w:marLeft w:val="0"/>
              <w:marRight w:val="0"/>
              <w:marTop w:val="100"/>
              <w:marBottom w:val="100"/>
              <w:divBdr>
                <w:top w:val="none" w:sz="0" w:space="0" w:color="auto"/>
                <w:left w:val="none" w:sz="0" w:space="0" w:color="auto"/>
                <w:bottom w:val="none" w:sz="0" w:space="0" w:color="auto"/>
                <w:right w:val="none" w:sz="0" w:space="0" w:color="auto"/>
              </w:divBdr>
              <w:divsChild>
                <w:div w:id="338583337">
                  <w:marLeft w:val="0"/>
                  <w:marRight w:val="0"/>
                  <w:marTop w:val="0"/>
                  <w:marBottom w:val="0"/>
                  <w:divBdr>
                    <w:top w:val="none" w:sz="0" w:space="0" w:color="auto"/>
                    <w:left w:val="none" w:sz="0" w:space="0" w:color="auto"/>
                    <w:bottom w:val="none" w:sz="0" w:space="0" w:color="auto"/>
                    <w:right w:val="none" w:sz="0" w:space="0" w:color="auto"/>
                  </w:divBdr>
                  <w:divsChild>
                    <w:div w:id="260603286">
                      <w:marLeft w:val="0"/>
                      <w:marRight w:val="0"/>
                      <w:marTop w:val="0"/>
                      <w:marBottom w:val="0"/>
                      <w:divBdr>
                        <w:top w:val="none" w:sz="0" w:space="0" w:color="auto"/>
                        <w:left w:val="none" w:sz="0" w:space="0" w:color="auto"/>
                        <w:bottom w:val="none" w:sz="0" w:space="0" w:color="auto"/>
                        <w:right w:val="none" w:sz="0" w:space="0" w:color="auto"/>
                      </w:divBdr>
                      <w:divsChild>
                        <w:div w:id="832526476">
                          <w:marLeft w:val="0"/>
                          <w:marRight w:val="0"/>
                          <w:marTop w:val="100"/>
                          <w:marBottom w:val="100"/>
                          <w:divBdr>
                            <w:top w:val="none" w:sz="0" w:space="0" w:color="auto"/>
                            <w:left w:val="none" w:sz="0" w:space="0" w:color="auto"/>
                            <w:bottom w:val="none" w:sz="0" w:space="0" w:color="auto"/>
                            <w:right w:val="none" w:sz="0" w:space="0" w:color="auto"/>
                          </w:divBdr>
                          <w:divsChild>
                            <w:div w:id="376517817">
                              <w:marLeft w:val="0"/>
                              <w:marRight w:val="0"/>
                              <w:marTop w:val="0"/>
                              <w:marBottom w:val="0"/>
                              <w:divBdr>
                                <w:top w:val="none" w:sz="0" w:space="0" w:color="auto"/>
                                <w:left w:val="none" w:sz="0" w:space="0" w:color="auto"/>
                                <w:bottom w:val="none" w:sz="0" w:space="0" w:color="auto"/>
                                <w:right w:val="none" w:sz="0" w:space="0" w:color="auto"/>
                              </w:divBdr>
                            </w:div>
                            <w:div w:id="10694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3736">
      <w:bodyDiv w:val="1"/>
      <w:marLeft w:val="0"/>
      <w:marRight w:val="0"/>
      <w:marTop w:val="0"/>
      <w:marBottom w:val="0"/>
      <w:divBdr>
        <w:top w:val="none" w:sz="0" w:space="0" w:color="auto"/>
        <w:left w:val="none" w:sz="0" w:space="0" w:color="auto"/>
        <w:bottom w:val="none" w:sz="0" w:space="0" w:color="auto"/>
        <w:right w:val="none" w:sz="0" w:space="0" w:color="auto"/>
      </w:divBdr>
      <w:divsChild>
        <w:div w:id="1648633517">
          <w:marLeft w:val="0"/>
          <w:marRight w:val="0"/>
          <w:marTop w:val="0"/>
          <w:marBottom w:val="0"/>
          <w:divBdr>
            <w:top w:val="none" w:sz="0" w:space="0" w:color="auto"/>
            <w:left w:val="none" w:sz="0" w:space="0" w:color="auto"/>
            <w:bottom w:val="none" w:sz="0" w:space="0" w:color="auto"/>
            <w:right w:val="none" w:sz="0" w:space="0" w:color="auto"/>
          </w:divBdr>
          <w:divsChild>
            <w:div w:id="120810042">
              <w:marLeft w:val="0"/>
              <w:marRight w:val="0"/>
              <w:marTop w:val="0"/>
              <w:marBottom w:val="0"/>
              <w:divBdr>
                <w:top w:val="none" w:sz="0" w:space="0" w:color="auto"/>
                <w:left w:val="none" w:sz="0" w:space="0" w:color="auto"/>
                <w:bottom w:val="none" w:sz="0" w:space="0" w:color="auto"/>
                <w:right w:val="none" w:sz="0" w:space="0" w:color="auto"/>
              </w:divBdr>
              <w:divsChild>
                <w:div w:id="2015985266">
                  <w:marLeft w:val="0"/>
                  <w:marRight w:val="0"/>
                  <w:marTop w:val="0"/>
                  <w:marBottom w:val="0"/>
                  <w:divBdr>
                    <w:top w:val="none" w:sz="0" w:space="0" w:color="auto"/>
                    <w:left w:val="none" w:sz="0" w:space="0" w:color="auto"/>
                    <w:bottom w:val="none" w:sz="0" w:space="0" w:color="auto"/>
                    <w:right w:val="none" w:sz="0" w:space="0" w:color="auto"/>
                  </w:divBdr>
                  <w:divsChild>
                    <w:div w:id="1042369194">
                      <w:marLeft w:val="0"/>
                      <w:marRight w:val="0"/>
                      <w:marTop w:val="0"/>
                      <w:marBottom w:val="0"/>
                      <w:divBdr>
                        <w:top w:val="none" w:sz="0" w:space="0" w:color="auto"/>
                        <w:left w:val="none" w:sz="0" w:space="0" w:color="auto"/>
                        <w:bottom w:val="none" w:sz="0" w:space="0" w:color="auto"/>
                        <w:right w:val="none" w:sz="0" w:space="0" w:color="auto"/>
                      </w:divBdr>
                      <w:divsChild>
                        <w:div w:id="432946405">
                          <w:marLeft w:val="0"/>
                          <w:marRight w:val="0"/>
                          <w:marTop w:val="0"/>
                          <w:marBottom w:val="0"/>
                          <w:divBdr>
                            <w:top w:val="none" w:sz="0" w:space="0" w:color="auto"/>
                            <w:left w:val="none" w:sz="0" w:space="0" w:color="auto"/>
                            <w:bottom w:val="none" w:sz="0" w:space="0" w:color="auto"/>
                            <w:right w:val="none" w:sz="0" w:space="0" w:color="auto"/>
                          </w:divBdr>
                          <w:divsChild>
                            <w:div w:id="1897665755">
                              <w:marLeft w:val="0"/>
                              <w:marRight w:val="0"/>
                              <w:marTop w:val="0"/>
                              <w:marBottom w:val="0"/>
                              <w:divBdr>
                                <w:top w:val="none" w:sz="0" w:space="0" w:color="auto"/>
                                <w:left w:val="none" w:sz="0" w:space="0" w:color="auto"/>
                                <w:bottom w:val="none" w:sz="0" w:space="0" w:color="auto"/>
                                <w:right w:val="none" w:sz="0" w:space="0" w:color="auto"/>
                              </w:divBdr>
                              <w:divsChild>
                                <w:div w:id="1163205266">
                                  <w:marLeft w:val="0"/>
                                  <w:marRight w:val="0"/>
                                  <w:marTop w:val="0"/>
                                  <w:marBottom w:val="0"/>
                                  <w:divBdr>
                                    <w:top w:val="none" w:sz="0" w:space="0" w:color="auto"/>
                                    <w:left w:val="none" w:sz="0" w:space="0" w:color="auto"/>
                                    <w:bottom w:val="none" w:sz="0" w:space="0" w:color="auto"/>
                                    <w:right w:val="none" w:sz="0" w:space="0" w:color="auto"/>
                                  </w:divBdr>
                                  <w:divsChild>
                                    <w:div w:id="1365447479">
                                      <w:marLeft w:val="0"/>
                                      <w:marRight w:val="0"/>
                                      <w:marTop w:val="0"/>
                                      <w:marBottom w:val="0"/>
                                      <w:divBdr>
                                        <w:top w:val="none" w:sz="0" w:space="0" w:color="auto"/>
                                        <w:left w:val="none" w:sz="0" w:space="0" w:color="auto"/>
                                        <w:bottom w:val="none" w:sz="0" w:space="0" w:color="auto"/>
                                        <w:right w:val="none" w:sz="0" w:space="0" w:color="auto"/>
                                      </w:divBdr>
                                      <w:divsChild>
                                        <w:div w:id="1618100894">
                                          <w:marLeft w:val="0"/>
                                          <w:marRight w:val="0"/>
                                          <w:marTop w:val="0"/>
                                          <w:marBottom w:val="495"/>
                                          <w:divBdr>
                                            <w:top w:val="none" w:sz="0" w:space="0" w:color="auto"/>
                                            <w:left w:val="none" w:sz="0" w:space="0" w:color="auto"/>
                                            <w:bottom w:val="none" w:sz="0" w:space="0" w:color="auto"/>
                                            <w:right w:val="none" w:sz="0" w:space="0" w:color="auto"/>
                                          </w:divBdr>
                                          <w:divsChild>
                                            <w:div w:id="171222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8864669">
      <w:bodyDiv w:val="1"/>
      <w:marLeft w:val="0"/>
      <w:marRight w:val="0"/>
      <w:marTop w:val="0"/>
      <w:marBottom w:val="0"/>
      <w:divBdr>
        <w:top w:val="none" w:sz="0" w:space="0" w:color="auto"/>
        <w:left w:val="none" w:sz="0" w:space="0" w:color="auto"/>
        <w:bottom w:val="none" w:sz="0" w:space="0" w:color="auto"/>
        <w:right w:val="none" w:sz="0" w:space="0" w:color="auto"/>
      </w:divBdr>
      <w:divsChild>
        <w:div w:id="406270778">
          <w:marLeft w:val="0"/>
          <w:marRight w:val="0"/>
          <w:marTop w:val="0"/>
          <w:marBottom w:val="0"/>
          <w:divBdr>
            <w:top w:val="none" w:sz="0" w:space="0" w:color="auto"/>
            <w:left w:val="none" w:sz="0" w:space="0" w:color="auto"/>
            <w:bottom w:val="none" w:sz="0" w:space="0" w:color="auto"/>
            <w:right w:val="none" w:sz="0" w:space="0" w:color="auto"/>
          </w:divBdr>
          <w:divsChild>
            <w:div w:id="783304489">
              <w:marLeft w:val="0"/>
              <w:marRight w:val="0"/>
              <w:marTop w:val="0"/>
              <w:marBottom w:val="0"/>
              <w:divBdr>
                <w:top w:val="none" w:sz="0" w:space="0" w:color="auto"/>
                <w:left w:val="none" w:sz="0" w:space="0" w:color="auto"/>
                <w:bottom w:val="none" w:sz="0" w:space="0" w:color="auto"/>
                <w:right w:val="none" w:sz="0" w:space="0" w:color="auto"/>
              </w:divBdr>
              <w:divsChild>
                <w:div w:id="603537177">
                  <w:marLeft w:val="0"/>
                  <w:marRight w:val="0"/>
                  <w:marTop w:val="0"/>
                  <w:marBottom w:val="0"/>
                  <w:divBdr>
                    <w:top w:val="none" w:sz="0" w:space="0" w:color="auto"/>
                    <w:left w:val="none" w:sz="0" w:space="0" w:color="auto"/>
                    <w:bottom w:val="none" w:sz="0" w:space="0" w:color="auto"/>
                    <w:right w:val="none" w:sz="0" w:space="0" w:color="auto"/>
                  </w:divBdr>
                  <w:divsChild>
                    <w:div w:id="1964580527">
                      <w:marLeft w:val="0"/>
                      <w:marRight w:val="0"/>
                      <w:marTop w:val="0"/>
                      <w:marBottom w:val="0"/>
                      <w:divBdr>
                        <w:top w:val="none" w:sz="0" w:space="0" w:color="auto"/>
                        <w:left w:val="none" w:sz="0" w:space="0" w:color="auto"/>
                        <w:bottom w:val="none" w:sz="0" w:space="0" w:color="auto"/>
                        <w:right w:val="none" w:sz="0" w:space="0" w:color="auto"/>
                      </w:divBdr>
                      <w:divsChild>
                        <w:div w:id="709770587">
                          <w:marLeft w:val="0"/>
                          <w:marRight w:val="0"/>
                          <w:marTop w:val="960"/>
                          <w:marBottom w:val="0"/>
                          <w:divBdr>
                            <w:top w:val="none" w:sz="0" w:space="0" w:color="auto"/>
                            <w:left w:val="none" w:sz="0" w:space="0" w:color="auto"/>
                            <w:bottom w:val="none" w:sz="0" w:space="0" w:color="auto"/>
                            <w:right w:val="none" w:sz="0" w:space="0" w:color="auto"/>
                          </w:divBdr>
                          <w:divsChild>
                            <w:div w:id="1104151897">
                              <w:marLeft w:val="0"/>
                              <w:marRight w:val="0"/>
                              <w:marTop w:val="0"/>
                              <w:marBottom w:val="0"/>
                              <w:divBdr>
                                <w:top w:val="none" w:sz="0" w:space="0" w:color="auto"/>
                                <w:left w:val="none" w:sz="0" w:space="0" w:color="auto"/>
                                <w:bottom w:val="none" w:sz="0" w:space="0" w:color="auto"/>
                                <w:right w:val="none" w:sz="0" w:space="0" w:color="auto"/>
                              </w:divBdr>
                              <w:divsChild>
                                <w:div w:id="1241014881">
                                  <w:marLeft w:val="0"/>
                                  <w:marRight w:val="0"/>
                                  <w:marTop w:val="0"/>
                                  <w:marBottom w:val="0"/>
                                  <w:divBdr>
                                    <w:top w:val="none" w:sz="0" w:space="0" w:color="auto"/>
                                    <w:left w:val="none" w:sz="0" w:space="0" w:color="auto"/>
                                    <w:bottom w:val="none" w:sz="0" w:space="0" w:color="auto"/>
                                    <w:right w:val="none" w:sz="0" w:space="0" w:color="auto"/>
                                  </w:divBdr>
                                  <w:divsChild>
                                    <w:div w:id="672495850">
                                      <w:marLeft w:val="0"/>
                                      <w:marRight w:val="0"/>
                                      <w:marTop w:val="0"/>
                                      <w:marBottom w:val="0"/>
                                      <w:divBdr>
                                        <w:top w:val="none" w:sz="0" w:space="0" w:color="auto"/>
                                        <w:left w:val="none" w:sz="0" w:space="0" w:color="auto"/>
                                        <w:bottom w:val="none" w:sz="0" w:space="0" w:color="auto"/>
                                        <w:right w:val="none" w:sz="0" w:space="0" w:color="auto"/>
                                      </w:divBdr>
                                      <w:divsChild>
                                        <w:div w:id="1415132134">
                                          <w:marLeft w:val="0"/>
                                          <w:marRight w:val="0"/>
                                          <w:marTop w:val="0"/>
                                          <w:marBottom w:val="0"/>
                                          <w:divBdr>
                                            <w:top w:val="none" w:sz="0" w:space="0" w:color="auto"/>
                                            <w:left w:val="none" w:sz="0" w:space="0" w:color="auto"/>
                                            <w:bottom w:val="none" w:sz="0" w:space="0" w:color="auto"/>
                                            <w:right w:val="none" w:sz="0" w:space="0" w:color="auto"/>
                                          </w:divBdr>
                                          <w:divsChild>
                                            <w:div w:id="113794033">
                                              <w:marLeft w:val="0"/>
                                              <w:marRight w:val="0"/>
                                              <w:marTop w:val="195"/>
                                              <w:marBottom w:val="195"/>
                                              <w:divBdr>
                                                <w:top w:val="none" w:sz="0" w:space="0" w:color="auto"/>
                                                <w:left w:val="none" w:sz="0" w:space="0" w:color="auto"/>
                                                <w:bottom w:val="none" w:sz="0" w:space="0" w:color="auto"/>
                                                <w:right w:val="none" w:sz="0" w:space="0" w:color="auto"/>
                                              </w:divBdr>
                                              <w:divsChild>
                                                <w:div w:id="488063237">
                                                  <w:marLeft w:val="0"/>
                                                  <w:marRight w:val="0"/>
                                                  <w:marTop w:val="0"/>
                                                  <w:marBottom w:val="0"/>
                                                  <w:divBdr>
                                                    <w:top w:val="none" w:sz="0" w:space="0" w:color="auto"/>
                                                    <w:left w:val="none" w:sz="0" w:space="0" w:color="auto"/>
                                                    <w:bottom w:val="none" w:sz="0" w:space="0" w:color="auto"/>
                                                    <w:right w:val="none" w:sz="0" w:space="0" w:color="auto"/>
                                                  </w:divBdr>
                                                  <w:divsChild>
                                                    <w:div w:id="31195993">
                                                      <w:marLeft w:val="0"/>
                                                      <w:marRight w:val="0"/>
                                                      <w:marTop w:val="0"/>
                                                      <w:marBottom w:val="0"/>
                                                      <w:divBdr>
                                                        <w:top w:val="none" w:sz="0" w:space="0" w:color="auto"/>
                                                        <w:left w:val="none" w:sz="0" w:space="0" w:color="auto"/>
                                                        <w:bottom w:val="none" w:sz="0" w:space="0" w:color="auto"/>
                                                        <w:right w:val="none" w:sz="0" w:space="0" w:color="auto"/>
                                                      </w:divBdr>
                                                    </w:div>
                                                    <w:div w:id="99960092">
                                                      <w:marLeft w:val="0"/>
                                                      <w:marRight w:val="0"/>
                                                      <w:marTop w:val="0"/>
                                                      <w:marBottom w:val="0"/>
                                                      <w:divBdr>
                                                        <w:top w:val="none" w:sz="0" w:space="0" w:color="auto"/>
                                                        <w:left w:val="none" w:sz="0" w:space="0" w:color="auto"/>
                                                        <w:bottom w:val="none" w:sz="0" w:space="0" w:color="auto"/>
                                                        <w:right w:val="none" w:sz="0" w:space="0" w:color="auto"/>
                                                      </w:divBdr>
                                                    </w:div>
                                                    <w:div w:id="395737108">
                                                      <w:marLeft w:val="0"/>
                                                      <w:marRight w:val="0"/>
                                                      <w:marTop w:val="0"/>
                                                      <w:marBottom w:val="0"/>
                                                      <w:divBdr>
                                                        <w:top w:val="none" w:sz="0" w:space="0" w:color="auto"/>
                                                        <w:left w:val="none" w:sz="0" w:space="0" w:color="auto"/>
                                                        <w:bottom w:val="none" w:sz="0" w:space="0" w:color="auto"/>
                                                        <w:right w:val="none" w:sz="0" w:space="0" w:color="auto"/>
                                                      </w:divBdr>
                                                    </w:div>
                                                    <w:div w:id="600799237">
                                                      <w:marLeft w:val="0"/>
                                                      <w:marRight w:val="0"/>
                                                      <w:marTop w:val="0"/>
                                                      <w:marBottom w:val="0"/>
                                                      <w:divBdr>
                                                        <w:top w:val="none" w:sz="0" w:space="0" w:color="auto"/>
                                                        <w:left w:val="none" w:sz="0" w:space="0" w:color="auto"/>
                                                        <w:bottom w:val="none" w:sz="0" w:space="0" w:color="auto"/>
                                                        <w:right w:val="none" w:sz="0" w:space="0" w:color="auto"/>
                                                      </w:divBdr>
                                                    </w:div>
                                                    <w:div w:id="829717830">
                                                      <w:marLeft w:val="0"/>
                                                      <w:marRight w:val="0"/>
                                                      <w:marTop w:val="0"/>
                                                      <w:marBottom w:val="0"/>
                                                      <w:divBdr>
                                                        <w:top w:val="none" w:sz="0" w:space="0" w:color="auto"/>
                                                        <w:left w:val="none" w:sz="0" w:space="0" w:color="auto"/>
                                                        <w:bottom w:val="none" w:sz="0" w:space="0" w:color="auto"/>
                                                        <w:right w:val="none" w:sz="0" w:space="0" w:color="auto"/>
                                                      </w:divBdr>
                                                    </w:div>
                                                    <w:div w:id="1000935726">
                                                      <w:marLeft w:val="0"/>
                                                      <w:marRight w:val="0"/>
                                                      <w:marTop w:val="0"/>
                                                      <w:marBottom w:val="0"/>
                                                      <w:divBdr>
                                                        <w:top w:val="none" w:sz="0" w:space="0" w:color="auto"/>
                                                        <w:left w:val="none" w:sz="0" w:space="0" w:color="auto"/>
                                                        <w:bottom w:val="none" w:sz="0" w:space="0" w:color="auto"/>
                                                        <w:right w:val="none" w:sz="0" w:space="0" w:color="auto"/>
                                                      </w:divBdr>
                                                    </w:div>
                                                    <w:div w:id="1336690123">
                                                      <w:marLeft w:val="0"/>
                                                      <w:marRight w:val="0"/>
                                                      <w:marTop w:val="0"/>
                                                      <w:marBottom w:val="0"/>
                                                      <w:divBdr>
                                                        <w:top w:val="none" w:sz="0" w:space="0" w:color="auto"/>
                                                        <w:left w:val="none" w:sz="0" w:space="0" w:color="auto"/>
                                                        <w:bottom w:val="none" w:sz="0" w:space="0" w:color="auto"/>
                                                        <w:right w:val="none" w:sz="0" w:space="0" w:color="auto"/>
                                                      </w:divBdr>
                                                    </w:div>
                                                    <w:div w:id="1374034871">
                                                      <w:marLeft w:val="0"/>
                                                      <w:marRight w:val="0"/>
                                                      <w:marTop w:val="0"/>
                                                      <w:marBottom w:val="0"/>
                                                      <w:divBdr>
                                                        <w:top w:val="none" w:sz="0" w:space="0" w:color="auto"/>
                                                        <w:left w:val="none" w:sz="0" w:space="0" w:color="auto"/>
                                                        <w:bottom w:val="none" w:sz="0" w:space="0" w:color="auto"/>
                                                        <w:right w:val="none" w:sz="0" w:space="0" w:color="auto"/>
                                                      </w:divBdr>
                                                    </w:div>
                                                    <w:div w:id="1400404931">
                                                      <w:marLeft w:val="0"/>
                                                      <w:marRight w:val="0"/>
                                                      <w:marTop w:val="0"/>
                                                      <w:marBottom w:val="0"/>
                                                      <w:divBdr>
                                                        <w:top w:val="none" w:sz="0" w:space="0" w:color="auto"/>
                                                        <w:left w:val="none" w:sz="0" w:space="0" w:color="auto"/>
                                                        <w:bottom w:val="none" w:sz="0" w:space="0" w:color="auto"/>
                                                        <w:right w:val="none" w:sz="0" w:space="0" w:color="auto"/>
                                                      </w:divBdr>
                                                    </w:div>
                                                    <w:div w:id="1565336772">
                                                      <w:marLeft w:val="0"/>
                                                      <w:marRight w:val="0"/>
                                                      <w:marTop w:val="0"/>
                                                      <w:marBottom w:val="0"/>
                                                      <w:divBdr>
                                                        <w:top w:val="none" w:sz="0" w:space="0" w:color="auto"/>
                                                        <w:left w:val="none" w:sz="0" w:space="0" w:color="auto"/>
                                                        <w:bottom w:val="none" w:sz="0" w:space="0" w:color="auto"/>
                                                        <w:right w:val="none" w:sz="0" w:space="0" w:color="auto"/>
                                                      </w:divBdr>
                                                    </w:div>
                                                    <w:div w:id="2091541029">
                                                      <w:marLeft w:val="0"/>
                                                      <w:marRight w:val="0"/>
                                                      <w:marTop w:val="0"/>
                                                      <w:marBottom w:val="0"/>
                                                      <w:divBdr>
                                                        <w:top w:val="none" w:sz="0" w:space="0" w:color="auto"/>
                                                        <w:left w:val="none" w:sz="0" w:space="0" w:color="auto"/>
                                                        <w:bottom w:val="none" w:sz="0" w:space="0" w:color="auto"/>
                                                        <w:right w:val="none" w:sz="0" w:space="0" w:color="auto"/>
                                                      </w:divBdr>
                                                    </w:div>
                                                    <w:div w:id="212114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4607318">
      <w:bodyDiv w:val="1"/>
      <w:marLeft w:val="0"/>
      <w:marRight w:val="0"/>
      <w:marTop w:val="0"/>
      <w:marBottom w:val="0"/>
      <w:divBdr>
        <w:top w:val="none" w:sz="0" w:space="0" w:color="auto"/>
        <w:left w:val="none" w:sz="0" w:space="0" w:color="auto"/>
        <w:bottom w:val="none" w:sz="0" w:space="0" w:color="auto"/>
        <w:right w:val="none" w:sz="0" w:space="0" w:color="auto"/>
      </w:divBdr>
      <w:divsChild>
        <w:div w:id="1831750513">
          <w:marLeft w:val="0"/>
          <w:marRight w:val="0"/>
          <w:marTop w:val="0"/>
          <w:marBottom w:val="0"/>
          <w:divBdr>
            <w:top w:val="none" w:sz="0" w:space="0" w:color="auto"/>
            <w:left w:val="none" w:sz="0" w:space="0" w:color="auto"/>
            <w:bottom w:val="none" w:sz="0" w:space="0" w:color="auto"/>
            <w:right w:val="none" w:sz="0" w:space="0" w:color="auto"/>
          </w:divBdr>
          <w:divsChild>
            <w:div w:id="36858353">
              <w:marLeft w:val="0"/>
              <w:marRight w:val="0"/>
              <w:marTop w:val="0"/>
              <w:marBottom w:val="0"/>
              <w:divBdr>
                <w:top w:val="none" w:sz="0" w:space="0" w:color="auto"/>
                <w:left w:val="none" w:sz="0" w:space="0" w:color="auto"/>
                <w:bottom w:val="none" w:sz="0" w:space="0" w:color="auto"/>
                <w:right w:val="none" w:sz="0" w:space="0" w:color="auto"/>
              </w:divBdr>
              <w:divsChild>
                <w:div w:id="118569931">
                  <w:marLeft w:val="0"/>
                  <w:marRight w:val="0"/>
                  <w:marTop w:val="0"/>
                  <w:marBottom w:val="0"/>
                  <w:divBdr>
                    <w:top w:val="none" w:sz="0" w:space="0" w:color="auto"/>
                    <w:left w:val="none" w:sz="0" w:space="0" w:color="auto"/>
                    <w:bottom w:val="none" w:sz="0" w:space="0" w:color="auto"/>
                    <w:right w:val="none" w:sz="0" w:space="0" w:color="auto"/>
                  </w:divBdr>
                  <w:divsChild>
                    <w:div w:id="1126268393">
                      <w:marLeft w:val="0"/>
                      <w:marRight w:val="0"/>
                      <w:marTop w:val="0"/>
                      <w:marBottom w:val="0"/>
                      <w:divBdr>
                        <w:top w:val="none" w:sz="0" w:space="0" w:color="auto"/>
                        <w:left w:val="none" w:sz="0" w:space="0" w:color="auto"/>
                        <w:bottom w:val="none" w:sz="0" w:space="0" w:color="auto"/>
                        <w:right w:val="none" w:sz="0" w:space="0" w:color="auto"/>
                      </w:divBdr>
                      <w:divsChild>
                        <w:div w:id="507058416">
                          <w:marLeft w:val="0"/>
                          <w:marRight w:val="0"/>
                          <w:marTop w:val="0"/>
                          <w:marBottom w:val="0"/>
                          <w:divBdr>
                            <w:top w:val="none" w:sz="0" w:space="0" w:color="auto"/>
                            <w:left w:val="none" w:sz="0" w:space="0" w:color="auto"/>
                            <w:bottom w:val="none" w:sz="0" w:space="0" w:color="auto"/>
                            <w:right w:val="none" w:sz="0" w:space="0" w:color="auto"/>
                          </w:divBdr>
                          <w:divsChild>
                            <w:div w:id="1352413218">
                              <w:marLeft w:val="0"/>
                              <w:marRight w:val="0"/>
                              <w:marTop w:val="0"/>
                              <w:marBottom w:val="0"/>
                              <w:divBdr>
                                <w:top w:val="none" w:sz="0" w:space="0" w:color="auto"/>
                                <w:left w:val="none" w:sz="0" w:space="0" w:color="auto"/>
                                <w:bottom w:val="none" w:sz="0" w:space="0" w:color="auto"/>
                                <w:right w:val="none" w:sz="0" w:space="0" w:color="auto"/>
                              </w:divBdr>
                              <w:divsChild>
                                <w:div w:id="469709419">
                                  <w:marLeft w:val="0"/>
                                  <w:marRight w:val="0"/>
                                  <w:marTop w:val="0"/>
                                  <w:marBottom w:val="0"/>
                                  <w:divBdr>
                                    <w:top w:val="none" w:sz="0" w:space="0" w:color="auto"/>
                                    <w:left w:val="none" w:sz="0" w:space="0" w:color="auto"/>
                                    <w:bottom w:val="none" w:sz="0" w:space="0" w:color="auto"/>
                                    <w:right w:val="none" w:sz="0" w:space="0" w:color="auto"/>
                                  </w:divBdr>
                                  <w:divsChild>
                                    <w:div w:id="371076340">
                                      <w:marLeft w:val="0"/>
                                      <w:marRight w:val="0"/>
                                      <w:marTop w:val="0"/>
                                      <w:marBottom w:val="0"/>
                                      <w:divBdr>
                                        <w:top w:val="none" w:sz="0" w:space="0" w:color="auto"/>
                                        <w:left w:val="none" w:sz="0" w:space="0" w:color="auto"/>
                                        <w:bottom w:val="none" w:sz="0" w:space="0" w:color="auto"/>
                                        <w:right w:val="none" w:sz="0" w:space="0" w:color="auto"/>
                                      </w:divBdr>
                                      <w:divsChild>
                                        <w:div w:id="2078702468">
                                          <w:marLeft w:val="0"/>
                                          <w:marRight w:val="0"/>
                                          <w:marTop w:val="0"/>
                                          <w:marBottom w:val="0"/>
                                          <w:divBdr>
                                            <w:top w:val="none" w:sz="0" w:space="0" w:color="auto"/>
                                            <w:left w:val="none" w:sz="0" w:space="0" w:color="auto"/>
                                            <w:bottom w:val="none" w:sz="0" w:space="0" w:color="auto"/>
                                            <w:right w:val="none" w:sz="0" w:space="0" w:color="auto"/>
                                          </w:divBdr>
                                          <w:divsChild>
                                            <w:div w:id="618993859">
                                              <w:marLeft w:val="0"/>
                                              <w:marRight w:val="0"/>
                                              <w:marTop w:val="0"/>
                                              <w:marBottom w:val="0"/>
                                              <w:divBdr>
                                                <w:top w:val="none" w:sz="0" w:space="0" w:color="auto"/>
                                                <w:left w:val="none" w:sz="0" w:space="0" w:color="auto"/>
                                                <w:bottom w:val="none" w:sz="0" w:space="0" w:color="auto"/>
                                                <w:right w:val="none" w:sz="0" w:space="0" w:color="auto"/>
                                              </w:divBdr>
                                              <w:divsChild>
                                                <w:div w:id="60912583">
                                                  <w:marLeft w:val="0"/>
                                                  <w:marRight w:val="0"/>
                                                  <w:marTop w:val="0"/>
                                                  <w:marBottom w:val="0"/>
                                                  <w:divBdr>
                                                    <w:top w:val="none" w:sz="0" w:space="0" w:color="auto"/>
                                                    <w:left w:val="none" w:sz="0" w:space="0" w:color="auto"/>
                                                    <w:bottom w:val="none" w:sz="0" w:space="0" w:color="auto"/>
                                                    <w:right w:val="none" w:sz="0" w:space="0" w:color="auto"/>
                                                  </w:divBdr>
                                                </w:div>
                                                <w:div w:id="994992864">
                                                  <w:marLeft w:val="0"/>
                                                  <w:marRight w:val="0"/>
                                                  <w:marTop w:val="0"/>
                                                  <w:marBottom w:val="0"/>
                                                  <w:divBdr>
                                                    <w:top w:val="none" w:sz="0" w:space="0" w:color="auto"/>
                                                    <w:left w:val="none" w:sz="0" w:space="0" w:color="auto"/>
                                                    <w:bottom w:val="none" w:sz="0" w:space="0" w:color="auto"/>
                                                    <w:right w:val="none" w:sz="0" w:space="0" w:color="auto"/>
                                                  </w:divBdr>
                                                </w:div>
                                                <w:div w:id="1144616784">
                                                  <w:marLeft w:val="0"/>
                                                  <w:marRight w:val="0"/>
                                                  <w:marTop w:val="0"/>
                                                  <w:marBottom w:val="0"/>
                                                  <w:divBdr>
                                                    <w:top w:val="none" w:sz="0" w:space="0" w:color="auto"/>
                                                    <w:left w:val="none" w:sz="0" w:space="0" w:color="auto"/>
                                                    <w:bottom w:val="none" w:sz="0" w:space="0" w:color="auto"/>
                                                    <w:right w:val="none" w:sz="0" w:space="0" w:color="auto"/>
                                                  </w:divBdr>
                                                </w:div>
                                                <w:div w:id="167171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8927338">
      <w:bodyDiv w:val="1"/>
      <w:marLeft w:val="0"/>
      <w:marRight w:val="0"/>
      <w:marTop w:val="0"/>
      <w:marBottom w:val="0"/>
      <w:divBdr>
        <w:top w:val="none" w:sz="0" w:space="0" w:color="auto"/>
        <w:left w:val="none" w:sz="0" w:space="0" w:color="auto"/>
        <w:bottom w:val="none" w:sz="0" w:space="0" w:color="auto"/>
        <w:right w:val="none" w:sz="0" w:space="0" w:color="auto"/>
      </w:divBdr>
    </w:div>
    <w:div w:id="1318415207">
      <w:bodyDiv w:val="1"/>
      <w:marLeft w:val="0"/>
      <w:marRight w:val="0"/>
      <w:marTop w:val="0"/>
      <w:marBottom w:val="0"/>
      <w:divBdr>
        <w:top w:val="none" w:sz="0" w:space="0" w:color="auto"/>
        <w:left w:val="none" w:sz="0" w:space="0" w:color="auto"/>
        <w:bottom w:val="none" w:sz="0" w:space="0" w:color="auto"/>
        <w:right w:val="none" w:sz="0" w:space="0" w:color="auto"/>
      </w:divBdr>
      <w:divsChild>
        <w:div w:id="1004018645">
          <w:marLeft w:val="0"/>
          <w:marRight w:val="0"/>
          <w:marTop w:val="0"/>
          <w:marBottom w:val="0"/>
          <w:divBdr>
            <w:top w:val="none" w:sz="0" w:space="0" w:color="auto"/>
            <w:left w:val="none" w:sz="0" w:space="0" w:color="auto"/>
            <w:bottom w:val="none" w:sz="0" w:space="0" w:color="auto"/>
            <w:right w:val="none" w:sz="0" w:space="0" w:color="auto"/>
          </w:divBdr>
          <w:divsChild>
            <w:div w:id="1152331984">
              <w:marLeft w:val="0"/>
              <w:marRight w:val="0"/>
              <w:marTop w:val="0"/>
              <w:marBottom w:val="0"/>
              <w:divBdr>
                <w:top w:val="none" w:sz="0" w:space="0" w:color="auto"/>
                <w:left w:val="none" w:sz="0" w:space="0" w:color="auto"/>
                <w:bottom w:val="none" w:sz="0" w:space="0" w:color="auto"/>
                <w:right w:val="none" w:sz="0" w:space="0" w:color="auto"/>
              </w:divBdr>
              <w:divsChild>
                <w:div w:id="1054542417">
                  <w:marLeft w:val="0"/>
                  <w:marRight w:val="0"/>
                  <w:marTop w:val="0"/>
                  <w:marBottom w:val="0"/>
                  <w:divBdr>
                    <w:top w:val="none" w:sz="0" w:space="0" w:color="auto"/>
                    <w:left w:val="none" w:sz="0" w:space="0" w:color="auto"/>
                    <w:bottom w:val="none" w:sz="0" w:space="0" w:color="auto"/>
                    <w:right w:val="none" w:sz="0" w:space="0" w:color="auto"/>
                  </w:divBdr>
                  <w:divsChild>
                    <w:div w:id="285892373">
                      <w:marLeft w:val="0"/>
                      <w:marRight w:val="0"/>
                      <w:marTop w:val="0"/>
                      <w:marBottom w:val="0"/>
                      <w:divBdr>
                        <w:top w:val="none" w:sz="0" w:space="0" w:color="auto"/>
                        <w:left w:val="none" w:sz="0" w:space="0" w:color="auto"/>
                        <w:bottom w:val="none" w:sz="0" w:space="0" w:color="auto"/>
                        <w:right w:val="none" w:sz="0" w:space="0" w:color="auto"/>
                      </w:divBdr>
                      <w:divsChild>
                        <w:div w:id="1715428832">
                          <w:marLeft w:val="0"/>
                          <w:marRight w:val="0"/>
                          <w:marTop w:val="0"/>
                          <w:marBottom w:val="0"/>
                          <w:divBdr>
                            <w:top w:val="none" w:sz="0" w:space="0" w:color="auto"/>
                            <w:left w:val="none" w:sz="0" w:space="0" w:color="auto"/>
                            <w:bottom w:val="none" w:sz="0" w:space="0" w:color="auto"/>
                            <w:right w:val="none" w:sz="0" w:space="0" w:color="auto"/>
                          </w:divBdr>
                          <w:divsChild>
                            <w:div w:id="1229613423">
                              <w:marLeft w:val="0"/>
                              <w:marRight w:val="0"/>
                              <w:marTop w:val="0"/>
                              <w:marBottom w:val="0"/>
                              <w:divBdr>
                                <w:top w:val="none" w:sz="0" w:space="0" w:color="auto"/>
                                <w:left w:val="none" w:sz="0" w:space="0" w:color="auto"/>
                                <w:bottom w:val="none" w:sz="0" w:space="0" w:color="auto"/>
                                <w:right w:val="none" w:sz="0" w:space="0" w:color="auto"/>
                              </w:divBdr>
                              <w:divsChild>
                                <w:div w:id="1163623658">
                                  <w:marLeft w:val="0"/>
                                  <w:marRight w:val="0"/>
                                  <w:marTop w:val="0"/>
                                  <w:marBottom w:val="0"/>
                                  <w:divBdr>
                                    <w:top w:val="none" w:sz="0" w:space="0" w:color="auto"/>
                                    <w:left w:val="none" w:sz="0" w:space="0" w:color="auto"/>
                                    <w:bottom w:val="none" w:sz="0" w:space="0" w:color="auto"/>
                                    <w:right w:val="none" w:sz="0" w:space="0" w:color="auto"/>
                                  </w:divBdr>
                                  <w:divsChild>
                                    <w:div w:id="362096454">
                                      <w:marLeft w:val="0"/>
                                      <w:marRight w:val="0"/>
                                      <w:marTop w:val="0"/>
                                      <w:marBottom w:val="0"/>
                                      <w:divBdr>
                                        <w:top w:val="none" w:sz="0" w:space="0" w:color="auto"/>
                                        <w:left w:val="none" w:sz="0" w:space="0" w:color="auto"/>
                                        <w:bottom w:val="none" w:sz="0" w:space="0" w:color="auto"/>
                                        <w:right w:val="none" w:sz="0" w:space="0" w:color="auto"/>
                                      </w:divBdr>
                                      <w:divsChild>
                                        <w:div w:id="1447120165">
                                          <w:marLeft w:val="0"/>
                                          <w:marRight w:val="0"/>
                                          <w:marTop w:val="0"/>
                                          <w:marBottom w:val="495"/>
                                          <w:divBdr>
                                            <w:top w:val="none" w:sz="0" w:space="0" w:color="auto"/>
                                            <w:left w:val="none" w:sz="0" w:space="0" w:color="auto"/>
                                            <w:bottom w:val="none" w:sz="0" w:space="0" w:color="auto"/>
                                            <w:right w:val="none" w:sz="0" w:space="0" w:color="auto"/>
                                          </w:divBdr>
                                          <w:divsChild>
                                            <w:div w:id="13148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6980068">
      <w:bodyDiv w:val="1"/>
      <w:marLeft w:val="0"/>
      <w:marRight w:val="0"/>
      <w:marTop w:val="0"/>
      <w:marBottom w:val="0"/>
      <w:divBdr>
        <w:top w:val="none" w:sz="0" w:space="0" w:color="auto"/>
        <w:left w:val="none" w:sz="0" w:space="0" w:color="auto"/>
        <w:bottom w:val="none" w:sz="0" w:space="0" w:color="auto"/>
        <w:right w:val="none" w:sz="0" w:space="0" w:color="auto"/>
      </w:divBdr>
      <w:divsChild>
        <w:div w:id="537085479">
          <w:marLeft w:val="0"/>
          <w:marRight w:val="0"/>
          <w:marTop w:val="0"/>
          <w:marBottom w:val="0"/>
          <w:divBdr>
            <w:top w:val="none" w:sz="0" w:space="0" w:color="auto"/>
            <w:left w:val="none" w:sz="0" w:space="0" w:color="auto"/>
            <w:bottom w:val="none" w:sz="0" w:space="0" w:color="auto"/>
            <w:right w:val="none" w:sz="0" w:space="0" w:color="auto"/>
          </w:divBdr>
          <w:divsChild>
            <w:div w:id="920067932">
              <w:marLeft w:val="0"/>
              <w:marRight w:val="0"/>
              <w:marTop w:val="0"/>
              <w:marBottom w:val="0"/>
              <w:divBdr>
                <w:top w:val="none" w:sz="0" w:space="0" w:color="auto"/>
                <w:left w:val="none" w:sz="0" w:space="0" w:color="auto"/>
                <w:bottom w:val="none" w:sz="0" w:space="0" w:color="auto"/>
                <w:right w:val="none" w:sz="0" w:space="0" w:color="auto"/>
              </w:divBdr>
              <w:divsChild>
                <w:div w:id="58827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68008">
      <w:bodyDiv w:val="1"/>
      <w:marLeft w:val="0"/>
      <w:marRight w:val="0"/>
      <w:marTop w:val="0"/>
      <w:marBottom w:val="0"/>
      <w:divBdr>
        <w:top w:val="none" w:sz="0" w:space="0" w:color="auto"/>
        <w:left w:val="none" w:sz="0" w:space="0" w:color="auto"/>
        <w:bottom w:val="none" w:sz="0" w:space="0" w:color="auto"/>
        <w:right w:val="none" w:sz="0" w:space="0" w:color="auto"/>
      </w:divBdr>
    </w:div>
    <w:div w:id="1503473263">
      <w:bodyDiv w:val="1"/>
      <w:marLeft w:val="0"/>
      <w:marRight w:val="0"/>
      <w:marTop w:val="0"/>
      <w:marBottom w:val="0"/>
      <w:divBdr>
        <w:top w:val="none" w:sz="0" w:space="0" w:color="auto"/>
        <w:left w:val="none" w:sz="0" w:space="0" w:color="auto"/>
        <w:bottom w:val="none" w:sz="0" w:space="0" w:color="auto"/>
        <w:right w:val="none" w:sz="0" w:space="0" w:color="auto"/>
      </w:divBdr>
      <w:divsChild>
        <w:div w:id="2081365977">
          <w:marLeft w:val="0"/>
          <w:marRight w:val="0"/>
          <w:marTop w:val="0"/>
          <w:marBottom w:val="0"/>
          <w:divBdr>
            <w:top w:val="none" w:sz="0" w:space="0" w:color="auto"/>
            <w:left w:val="none" w:sz="0" w:space="0" w:color="auto"/>
            <w:bottom w:val="none" w:sz="0" w:space="0" w:color="auto"/>
            <w:right w:val="none" w:sz="0" w:space="0" w:color="auto"/>
          </w:divBdr>
          <w:divsChild>
            <w:div w:id="150948789">
              <w:marLeft w:val="0"/>
              <w:marRight w:val="0"/>
              <w:marTop w:val="0"/>
              <w:marBottom w:val="0"/>
              <w:divBdr>
                <w:top w:val="none" w:sz="0" w:space="0" w:color="auto"/>
                <w:left w:val="none" w:sz="0" w:space="0" w:color="auto"/>
                <w:bottom w:val="none" w:sz="0" w:space="0" w:color="auto"/>
                <w:right w:val="none" w:sz="0" w:space="0" w:color="auto"/>
              </w:divBdr>
              <w:divsChild>
                <w:div w:id="72826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757003">
      <w:bodyDiv w:val="1"/>
      <w:marLeft w:val="0"/>
      <w:marRight w:val="0"/>
      <w:marTop w:val="0"/>
      <w:marBottom w:val="0"/>
      <w:divBdr>
        <w:top w:val="none" w:sz="0" w:space="0" w:color="auto"/>
        <w:left w:val="none" w:sz="0" w:space="0" w:color="auto"/>
        <w:bottom w:val="none" w:sz="0" w:space="0" w:color="auto"/>
        <w:right w:val="none" w:sz="0" w:space="0" w:color="auto"/>
      </w:divBdr>
      <w:divsChild>
        <w:div w:id="2115175250">
          <w:marLeft w:val="0"/>
          <w:marRight w:val="0"/>
          <w:marTop w:val="0"/>
          <w:marBottom w:val="0"/>
          <w:divBdr>
            <w:top w:val="none" w:sz="0" w:space="0" w:color="auto"/>
            <w:left w:val="none" w:sz="0" w:space="0" w:color="auto"/>
            <w:bottom w:val="none" w:sz="0" w:space="0" w:color="auto"/>
            <w:right w:val="none" w:sz="0" w:space="0" w:color="auto"/>
          </w:divBdr>
          <w:divsChild>
            <w:div w:id="1428185765">
              <w:marLeft w:val="0"/>
              <w:marRight w:val="0"/>
              <w:marTop w:val="0"/>
              <w:marBottom w:val="0"/>
              <w:divBdr>
                <w:top w:val="none" w:sz="0" w:space="0" w:color="auto"/>
                <w:left w:val="none" w:sz="0" w:space="0" w:color="auto"/>
                <w:bottom w:val="none" w:sz="0" w:space="0" w:color="auto"/>
                <w:right w:val="none" w:sz="0" w:space="0" w:color="auto"/>
              </w:divBdr>
              <w:divsChild>
                <w:div w:id="1704864112">
                  <w:marLeft w:val="0"/>
                  <w:marRight w:val="0"/>
                  <w:marTop w:val="0"/>
                  <w:marBottom w:val="0"/>
                  <w:divBdr>
                    <w:top w:val="none" w:sz="0" w:space="0" w:color="auto"/>
                    <w:left w:val="none" w:sz="0" w:space="0" w:color="auto"/>
                    <w:bottom w:val="none" w:sz="0" w:space="0" w:color="auto"/>
                    <w:right w:val="none" w:sz="0" w:space="0" w:color="auto"/>
                  </w:divBdr>
                  <w:divsChild>
                    <w:div w:id="896429543">
                      <w:marLeft w:val="0"/>
                      <w:marRight w:val="0"/>
                      <w:marTop w:val="0"/>
                      <w:marBottom w:val="0"/>
                      <w:divBdr>
                        <w:top w:val="none" w:sz="0" w:space="0" w:color="auto"/>
                        <w:left w:val="none" w:sz="0" w:space="0" w:color="auto"/>
                        <w:bottom w:val="none" w:sz="0" w:space="0" w:color="auto"/>
                        <w:right w:val="none" w:sz="0" w:space="0" w:color="auto"/>
                      </w:divBdr>
                      <w:divsChild>
                        <w:div w:id="1657417469">
                          <w:marLeft w:val="0"/>
                          <w:marRight w:val="0"/>
                          <w:marTop w:val="960"/>
                          <w:marBottom w:val="0"/>
                          <w:divBdr>
                            <w:top w:val="none" w:sz="0" w:space="0" w:color="auto"/>
                            <w:left w:val="none" w:sz="0" w:space="0" w:color="auto"/>
                            <w:bottom w:val="none" w:sz="0" w:space="0" w:color="auto"/>
                            <w:right w:val="none" w:sz="0" w:space="0" w:color="auto"/>
                          </w:divBdr>
                          <w:divsChild>
                            <w:div w:id="1032998980">
                              <w:marLeft w:val="0"/>
                              <w:marRight w:val="0"/>
                              <w:marTop w:val="0"/>
                              <w:marBottom w:val="0"/>
                              <w:divBdr>
                                <w:top w:val="none" w:sz="0" w:space="0" w:color="auto"/>
                                <w:left w:val="none" w:sz="0" w:space="0" w:color="auto"/>
                                <w:bottom w:val="none" w:sz="0" w:space="0" w:color="auto"/>
                                <w:right w:val="none" w:sz="0" w:space="0" w:color="auto"/>
                              </w:divBdr>
                              <w:divsChild>
                                <w:div w:id="485435917">
                                  <w:marLeft w:val="0"/>
                                  <w:marRight w:val="0"/>
                                  <w:marTop w:val="0"/>
                                  <w:marBottom w:val="0"/>
                                  <w:divBdr>
                                    <w:top w:val="none" w:sz="0" w:space="0" w:color="auto"/>
                                    <w:left w:val="none" w:sz="0" w:space="0" w:color="auto"/>
                                    <w:bottom w:val="none" w:sz="0" w:space="0" w:color="auto"/>
                                    <w:right w:val="none" w:sz="0" w:space="0" w:color="auto"/>
                                  </w:divBdr>
                                  <w:divsChild>
                                    <w:div w:id="483812710">
                                      <w:marLeft w:val="0"/>
                                      <w:marRight w:val="0"/>
                                      <w:marTop w:val="0"/>
                                      <w:marBottom w:val="0"/>
                                      <w:divBdr>
                                        <w:top w:val="none" w:sz="0" w:space="0" w:color="auto"/>
                                        <w:left w:val="none" w:sz="0" w:space="0" w:color="auto"/>
                                        <w:bottom w:val="none" w:sz="0" w:space="0" w:color="auto"/>
                                        <w:right w:val="none" w:sz="0" w:space="0" w:color="auto"/>
                                      </w:divBdr>
                                      <w:divsChild>
                                        <w:div w:id="743180800">
                                          <w:marLeft w:val="0"/>
                                          <w:marRight w:val="0"/>
                                          <w:marTop w:val="0"/>
                                          <w:marBottom w:val="0"/>
                                          <w:divBdr>
                                            <w:top w:val="none" w:sz="0" w:space="0" w:color="auto"/>
                                            <w:left w:val="none" w:sz="0" w:space="0" w:color="auto"/>
                                            <w:bottom w:val="none" w:sz="0" w:space="0" w:color="auto"/>
                                            <w:right w:val="none" w:sz="0" w:space="0" w:color="auto"/>
                                          </w:divBdr>
                                          <w:divsChild>
                                            <w:div w:id="1660305160">
                                              <w:marLeft w:val="0"/>
                                              <w:marRight w:val="0"/>
                                              <w:marTop w:val="195"/>
                                              <w:marBottom w:val="195"/>
                                              <w:divBdr>
                                                <w:top w:val="none" w:sz="0" w:space="0" w:color="auto"/>
                                                <w:left w:val="none" w:sz="0" w:space="0" w:color="auto"/>
                                                <w:bottom w:val="none" w:sz="0" w:space="0" w:color="auto"/>
                                                <w:right w:val="none" w:sz="0" w:space="0" w:color="auto"/>
                                              </w:divBdr>
                                              <w:divsChild>
                                                <w:div w:id="1457914175">
                                                  <w:marLeft w:val="0"/>
                                                  <w:marRight w:val="0"/>
                                                  <w:marTop w:val="0"/>
                                                  <w:marBottom w:val="0"/>
                                                  <w:divBdr>
                                                    <w:top w:val="none" w:sz="0" w:space="0" w:color="auto"/>
                                                    <w:left w:val="none" w:sz="0" w:space="0" w:color="auto"/>
                                                    <w:bottom w:val="none" w:sz="0" w:space="0" w:color="auto"/>
                                                    <w:right w:val="none" w:sz="0" w:space="0" w:color="auto"/>
                                                  </w:divBdr>
                                                  <w:divsChild>
                                                    <w:div w:id="450439914">
                                                      <w:marLeft w:val="0"/>
                                                      <w:marRight w:val="0"/>
                                                      <w:marTop w:val="0"/>
                                                      <w:marBottom w:val="0"/>
                                                      <w:divBdr>
                                                        <w:top w:val="none" w:sz="0" w:space="0" w:color="auto"/>
                                                        <w:left w:val="none" w:sz="0" w:space="0" w:color="auto"/>
                                                        <w:bottom w:val="none" w:sz="0" w:space="0" w:color="auto"/>
                                                        <w:right w:val="none" w:sz="0" w:space="0" w:color="auto"/>
                                                      </w:divBdr>
                                                    </w:div>
                                                    <w:div w:id="1009985784">
                                                      <w:marLeft w:val="0"/>
                                                      <w:marRight w:val="0"/>
                                                      <w:marTop w:val="0"/>
                                                      <w:marBottom w:val="0"/>
                                                      <w:divBdr>
                                                        <w:top w:val="none" w:sz="0" w:space="0" w:color="auto"/>
                                                        <w:left w:val="none" w:sz="0" w:space="0" w:color="auto"/>
                                                        <w:bottom w:val="none" w:sz="0" w:space="0" w:color="auto"/>
                                                        <w:right w:val="none" w:sz="0" w:space="0" w:color="auto"/>
                                                      </w:divBdr>
                                                    </w:div>
                                                    <w:div w:id="1085803504">
                                                      <w:marLeft w:val="0"/>
                                                      <w:marRight w:val="0"/>
                                                      <w:marTop w:val="0"/>
                                                      <w:marBottom w:val="0"/>
                                                      <w:divBdr>
                                                        <w:top w:val="none" w:sz="0" w:space="0" w:color="auto"/>
                                                        <w:left w:val="none" w:sz="0" w:space="0" w:color="auto"/>
                                                        <w:bottom w:val="none" w:sz="0" w:space="0" w:color="auto"/>
                                                        <w:right w:val="none" w:sz="0" w:space="0" w:color="auto"/>
                                                      </w:divBdr>
                                                    </w:div>
                                                    <w:div w:id="1276865628">
                                                      <w:marLeft w:val="0"/>
                                                      <w:marRight w:val="0"/>
                                                      <w:marTop w:val="0"/>
                                                      <w:marBottom w:val="0"/>
                                                      <w:divBdr>
                                                        <w:top w:val="none" w:sz="0" w:space="0" w:color="auto"/>
                                                        <w:left w:val="none" w:sz="0" w:space="0" w:color="auto"/>
                                                        <w:bottom w:val="none" w:sz="0" w:space="0" w:color="auto"/>
                                                        <w:right w:val="none" w:sz="0" w:space="0" w:color="auto"/>
                                                      </w:divBdr>
                                                    </w:div>
                                                    <w:div w:id="1449012623">
                                                      <w:marLeft w:val="0"/>
                                                      <w:marRight w:val="0"/>
                                                      <w:marTop w:val="0"/>
                                                      <w:marBottom w:val="0"/>
                                                      <w:divBdr>
                                                        <w:top w:val="none" w:sz="0" w:space="0" w:color="auto"/>
                                                        <w:left w:val="none" w:sz="0" w:space="0" w:color="auto"/>
                                                        <w:bottom w:val="none" w:sz="0" w:space="0" w:color="auto"/>
                                                        <w:right w:val="none" w:sz="0" w:space="0" w:color="auto"/>
                                                      </w:divBdr>
                                                    </w:div>
                                                    <w:div w:id="1743403922">
                                                      <w:marLeft w:val="0"/>
                                                      <w:marRight w:val="0"/>
                                                      <w:marTop w:val="0"/>
                                                      <w:marBottom w:val="0"/>
                                                      <w:divBdr>
                                                        <w:top w:val="none" w:sz="0" w:space="0" w:color="auto"/>
                                                        <w:left w:val="none" w:sz="0" w:space="0" w:color="auto"/>
                                                        <w:bottom w:val="none" w:sz="0" w:space="0" w:color="auto"/>
                                                        <w:right w:val="none" w:sz="0" w:space="0" w:color="auto"/>
                                                      </w:divBdr>
                                                    </w:div>
                                                    <w:div w:id="1784957966">
                                                      <w:marLeft w:val="0"/>
                                                      <w:marRight w:val="0"/>
                                                      <w:marTop w:val="0"/>
                                                      <w:marBottom w:val="0"/>
                                                      <w:divBdr>
                                                        <w:top w:val="none" w:sz="0" w:space="0" w:color="auto"/>
                                                        <w:left w:val="none" w:sz="0" w:space="0" w:color="auto"/>
                                                        <w:bottom w:val="none" w:sz="0" w:space="0" w:color="auto"/>
                                                        <w:right w:val="none" w:sz="0" w:space="0" w:color="auto"/>
                                                      </w:divBdr>
                                                    </w:div>
                                                    <w:div w:id="197158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4446214">
      <w:bodyDiv w:val="1"/>
      <w:marLeft w:val="0"/>
      <w:marRight w:val="0"/>
      <w:marTop w:val="0"/>
      <w:marBottom w:val="0"/>
      <w:divBdr>
        <w:top w:val="none" w:sz="0" w:space="0" w:color="auto"/>
        <w:left w:val="none" w:sz="0" w:space="0" w:color="auto"/>
        <w:bottom w:val="none" w:sz="0" w:space="0" w:color="auto"/>
        <w:right w:val="none" w:sz="0" w:space="0" w:color="auto"/>
      </w:divBdr>
      <w:divsChild>
        <w:div w:id="1938440085">
          <w:marLeft w:val="0"/>
          <w:marRight w:val="0"/>
          <w:marTop w:val="100"/>
          <w:marBottom w:val="100"/>
          <w:divBdr>
            <w:top w:val="none" w:sz="0" w:space="0" w:color="auto"/>
            <w:left w:val="none" w:sz="0" w:space="0" w:color="auto"/>
            <w:bottom w:val="none" w:sz="0" w:space="0" w:color="auto"/>
            <w:right w:val="none" w:sz="0" w:space="0" w:color="auto"/>
          </w:divBdr>
          <w:divsChild>
            <w:div w:id="1401245227">
              <w:marLeft w:val="0"/>
              <w:marRight w:val="0"/>
              <w:marTop w:val="0"/>
              <w:marBottom w:val="0"/>
              <w:divBdr>
                <w:top w:val="none" w:sz="0" w:space="0" w:color="auto"/>
                <w:left w:val="none" w:sz="0" w:space="0" w:color="auto"/>
                <w:bottom w:val="none" w:sz="0" w:space="0" w:color="auto"/>
                <w:right w:val="none" w:sz="0" w:space="0" w:color="auto"/>
              </w:divBdr>
              <w:divsChild>
                <w:div w:id="735511614">
                  <w:marLeft w:val="105"/>
                  <w:marRight w:val="105"/>
                  <w:marTop w:val="105"/>
                  <w:marBottom w:val="105"/>
                  <w:divBdr>
                    <w:top w:val="none" w:sz="0" w:space="0" w:color="auto"/>
                    <w:left w:val="none" w:sz="0" w:space="0" w:color="auto"/>
                    <w:bottom w:val="none" w:sz="0" w:space="0" w:color="auto"/>
                    <w:right w:val="none" w:sz="0" w:space="0" w:color="auto"/>
                  </w:divBdr>
                  <w:divsChild>
                    <w:div w:id="780149864">
                      <w:marLeft w:val="0"/>
                      <w:marRight w:val="0"/>
                      <w:marTop w:val="0"/>
                      <w:marBottom w:val="0"/>
                      <w:divBdr>
                        <w:top w:val="none" w:sz="0" w:space="0" w:color="auto"/>
                        <w:left w:val="none" w:sz="0" w:space="0" w:color="auto"/>
                        <w:bottom w:val="none" w:sz="0" w:space="0" w:color="auto"/>
                        <w:right w:val="none" w:sz="0" w:space="0" w:color="auto"/>
                      </w:divBdr>
                      <w:divsChild>
                        <w:div w:id="660550684">
                          <w:marLeft w:val="0"/>
                          <w:marRight w:val="0"/>
                          <w:marTop w:val="0"/>
                          <w:marBottom w:val="0"/>
                          <w:divBdr>
                            <w:top w:val="none" w:sz="0" w:space="0" w:color="auto"/>
                            <w:left w:val="none" w:sz="0" w:space="0" w:color="auto"/>
                            <w:bottom w:val="none" w:sz="0" w:space="0" w:color="auto"/>
                            <w:right w:val="none" w:sz="0" w:space="0" w:color="auto"/>
                          </w:divBdr>
                          <w:divsChild>
                            <w:div w:id="970592502">
                              <w:marLeft w:val="0"/>
                              <w:marRight w:val="0"/>
                              <w:marTop w:val="0"/>
                              <w:marBottom w:val="0"/>
                              <w:divBdr>
                                <w:top w:val="none" w:sz="0" w:space="0" w:color="auto"/>
                                <w:left w:val="none" w:sz="0" w:space="0" w:color="auto"/>
                                <w:bottom w:val="none" w:sz="0" w:space="0" w:color="auto"/>
                                <w:right w:val="none" w:sz="0" w:space="0" w:color="auto"/>
                              </w:divBdr>
                              <w:divsChild>
                                <w:div w:id="471795894">
                                  <w:marLeft w:val="0"/>
                                  <w:marRight w:val="0"/>
                                  <w:marTop w:val="0"/>
                                  <w:marBottom w:val="0"/>
                                  <w:divBdr>
                                    <w:top w:val="none" w:sz="0" w:space="0" w:color="auto"/>
                                    <w:left w:val="none" w:sz="0" w:space="0" w:color="auto"/>
                                    <w:bottom w:val="none" w:sz="0" w:space="0" w:color="auto"/>
                                    <w:right w:val="none" w:sz="0" w:space="0" w:color="auto"/>
                                  </w:divBdr>
                                  <w:divsChild>
                                    <w:div w:id="476343398">
                                      <w:marLeft w:val="105"/>
                                      <w:marRight w:val="105"/>
                                      <w:marTop w:val="105"/>
                                      <w:marBottom w:val="105"/>
                                      <w:divBdr>
                                        <w:top w:val="none" w:sz="0" w:space="0" w:color="auto"/>
                                        <w:left w:val="none" w:sz="0" w:space="0" w:color="auto"/>
                                        <w:bottom w:val="none" w:sz="0" w:space="0" w:color="auto"/>
                                        <w:right w:val="none" w:sz="0" w:space="0" w:color="auto"/>
                                      </w:divBdr>
                                      <w:divsChild>
                                        <w:div w:id="1828280554">
                                          <w:marLeft w:val="0"/>
                                          <w:marRight w:val="0"/>
                                          <w:marTop w:val="0"/>
                                          <w:marBottom w:val="0"/>
                                          <w:divBdr>
                                            <w:top w:val="none" w:sz="0" w:space="0" w:color="auto"/>
                                            <w:left w:val="none" w:sz="0" w:space="0" w:color="auto"/>
                                            <w:bottom w:val="none" w:sz="0" w:space="0" w:color="auto"/>
                                            <w:right w:val="none" w:sz="0" w:space="0" w:color="auto"/>
                                          </w:divBdr>
                                          <w:divsChild>
                                            <w:div w:id="1164400172">
                                              <w:marLeft w:val="0"/>
                                              <w:marRight w:val="0"/>
                                              <w:marTop w:val="0"/>
                                              <w:marBottom w:val="0"/>
                                              <w:divBdr>
                                                <w:top w:val="none" w:sz="0" w:space="0" w:color="auto"/>
                                                <w:left w:val="none" w:sz="0" w:space="0" w:color="auto"/>
                                                <w:bottom w:val="none" w:sz="0" w:space="0" w:color="auto"/>
                                                <w:right w:val="none" w:sz="0" w:space="0" w:color="auto"/>
                                              </w:divBdr>
                                              <w:divsChild>
                                                <w:div w:id="895627860">
                                                  <w:marLeft w:val="0"/>
                                                  <w:marRight w:val="0"/>
                                                  <w:marTop w:val="0"/>
                                                  <w:marBottom w:val="0"/>
                                                  <w:divBdr>
                                                    <w:top w:val="none" w:sz="0" w:space="0" w:color="auto"/>
                                                    <w:left w:val="none" w:sz="0" w:space="0" w:color="auto"/>
                                                    <w:bottom w:val="none" w:sz="0" w:space="0" w:color="auto"/>
                                                    <w:right w:val="none" w:sz="0" w:space="0" w:color="auto"/>
                                                  </w:divBdr>
                                                  <w:divsChild>
                                                    <w:div w:id="1525710628">
                                                      <w:marLeft w:val="0"/>
                                                      <w:marRight w:val="0"/>
                                                      <w:marTop w:val="0"/>
                                                      <w:marBottom w:val="0"/>
                                                      <w:divBdr>
                                                        <w:top w:val="none" w:sz="0" w:space="0" w:color="auto"/>
                                                        <w:left w:val="none" w:sz="0" w:space="0" w:color="auto"/>
                                                        <w:bottom w:val="none" w:sz="0" w:space="0" w:color="auto"/>
                                                        <w:right w:val="none" w:sz="0" w:space="0" w:color="auto"/>
                                                      </w:divBdr>
                                                      <w:divsChild>
                                                        <w:div w:id="1418287696">
                                                          <w:marLeft w:val="0"/>
                                                          <w:marRight w:val="0"/>
                                                          <w:marTop w:val="0"/>
                                                          <w:marBottom w:val="0"/>
                                                          <w:divBdr>
                                                            <w:top w:val="none" w:sz="0" w:space="0" w:color="auto"/>
                                                            <w:left w:val="none" w:sz="0" w:space="0" w:color="auto"/>
                                                            <w:bottom w:val="none" w:sz="0" w:space="0" w:color="auto"/>
                                                            <w:right w:val="none" w:sz="0" w:space="0" w:color="auto"/>
                                                          </w:divBdr>
                                                          <w:divsChild>
                                                            <w:div w:id="1302005032">
                                                              <w:marLeft w:val="0"/>
                                                              <w:marRight w:val="0"/>
                                                              <w:marTop w:val="0"/>
                                                              <w:marBottom w:val="0"/>
                                                              <w:divBdr>
                                                                <w:top w:val="none" w:sz="0" w:space="0" w:color="auto"/>
                                                                <w:left w:val="none" w:sz="0" w:space="0" w:color="auto"/>
                                                                <w:bottom w:val="none" w:sz="0" w:space="0" w:color="auto"/>
                                                                <w:right w:val="none" w:sz="0" w:space="0" w:color="auto"/>
                                                              </w:divBdr>
                                                              <w:divsChild>
                                                                <w:div w:id="1833595390">
                                                                  <w:marLeft w:val="105"/>
                                                                  <w:marRight w:val="105"/>
                                                                  <w:marTop w:val="105"/>
                                                                  <w:marBottom w:val="105"/>
                                                                  <w:divBdr>
                                                                    <w:top w:val="none" w:sz="0" w:space="0" w:color="auto"/>
                                                                    <w:left w:val="none" w:sz="0" w:space="0" w:color="auto"/>
                                                                    <w:bottom w:val="none" w:sz="0" w:space="0" w:color="auto"/>
                                                                    <w:right w:val="none" w:sz="0" w:space="0" w:color="auto"/>
                                                                  </w:divBdr>
                                                                  <w:divsChild>
                                                                    <w:div w:id="395208691">
                                                                      <w:marLeft w:val="0"/>
                                                                      <w:marRight w:val="0"/>
                                                                      <w:marTop w:val="0"/>
                                                                      <w:marBottom w:val="0"/>
                                                                      <w:divBdr>
                                                                        <w:top w:val="none" w:sz="0" w:space="0" w:color="auto"/>
                                                                        <w:left w:val="none" w:sz="0" w:space="0" w:color="auto"/>
                                                                        <w:bottom w:val="none" w:sz="0" w:space="0" w:color="auto"/>
                                                                        <w:right w:val="none" w:sz="0" w:space="0" w:color="auto"/>
                                                                      </w:divBdr>
                                                                      <w:divsChild>
                                                                        <w:div w:id="6254307">
                                                                          <w:marLeft w:val="0"/>
                                                                          <w:marRight w:val="0"/>
                                                                          <w:marTop w:val="0"/>
                                                                          <w:marBottom w:val="0"/>
                                                                          <w:divBdr>
                                                                            <w:top w:val="none" w:sz="0" w:space="0" w:color="auto"/>
                                                                            <w:left w:val="none" w:sz="0" w:space="0" w:color="auto"/>
                                                                            <w:bottom w:val="none" w:sz="0" w:space="0" w:color="auto"/>
                                                                            <w:right w:val="none" w:sz="0" w:space="0" w:color="auto"/>
                                                                          </w:divBdr>
                                                                          <w:divsChild>
                                                                            <w:div w:id="447508728">
                                                                              <w:marLeft w:val="0"/>
                                                                              <w:marRight w:val="0"/>
                                                                              <w:marTop w:val="0"/>
                                                                              <w:marBottom w:val="0"/>
                                                                              <w:divBdr>
                                                                                <w:top w:val="none" w:sz="0" w:space="0" w:color="auto"/>
                                                                                <w:left w:val="none" w:sz="0" w:space="0" w:color="auto"/>
                                                                                <w:bottom w:val="none" w:sz="0" w:space="0" w:color="auto"/>
                                                                                <w:right w:val="none" w:sz="0" w:space="0" w:color="auto"/>
                                                                              </w:divBdr>
                                                                              <w:divsChild>
                                                                                <w:div w:id="202718430">
                                                                                  <w:marLeft w:val="0"/>
                                                                                  <w:marRight w:val="0"/>
                                                                                  <w:marTop w:val="0"/>
                                                                                  <w:marBottom w:val="0"/>
                                                                                  <w:divBdr>
                                                                                    <w:top w:val="none" w:sz="0" w:space="0" w:color="auto"/>
                                                                                    <w:left w:val="none" w:sz="0" w:space="0" w:color="auto"/>
                                                                                    <w:bottom w:val="none" w:sz="0" w:space="0" w:color="auto"/>
                                                                                    <w:right w:val="none" w:sz="0" w:space="0" w:color="auto"/>
                                                                                  </w:divBdr>
                                                                                  <w:divsChild>
                                                                                    <w:div w:id="1206911757">
                                                                                      <w:marLeft w:val="0"/>
                                                                                      <w:marRight w:val="0"/>
                                                                                      <w:marTop w:val="0"/>
                                                                                      <w:marBottom w:val="0"/>
                                                                                      <w:divBdr>
                                                                                        <w:top w:val="none" w:sz="0" w:space="0" w:color="auto"/>
                                                                                        <w:left w:val="none" w:sz="0" w:space="0" w:color="auto"/>
                                                                                        <w:bottom w:val="none" w:sz="0" w:space="0" w:color="auto"/>
                                                                                        <w:right w:val="none" w:sz="0" w:space="0" w:color="auto"/>
                                                                                      </w:divBdr>
                                                                                      <w:divsChild>
                                                                                        <w:div w:id="11035013">
                                                                                          <w:marLeft w:val="0"/>
                                                                                          <w:marRight w:val="0"/>
                                                                                          <w:marTop w:val="0"/>
                                                                                          <w:marBottom w:val="0"/>
                                                                                          <w:divBdr>
                                                                                            <w:top w:val="none" w:sz="0" w:space="0" w:color="auto"/>
                                                                                            <w:left w:val="none" w:sz="0" w:space="0" w:color="auto"/>
                                                                                            <w:bottom w:val="none" w:sz="0" w:space="0" w:color="auto"/>
                                                                                            <w:right w:val="none" w:sz="0" w:space="0" w:color="auto"/>
                                                                                          </w:divBdr>
                                                                                          <w:divsChild>
                                                                                            <w:div w:id="2138331696">
                                                                                              <w:marLeft w:val="105"/>
                                                                                              <w:marRight w:val="105"/>
                                                                                              <w:marTop w:val="105"/>
                                                                                              <w:marBottom w:val="105"/>
                                                                                              <w:divBdr>
                                                                                                <w:top w:val="none" w:sz="0" w:space="0" w:color="auto"/>
                                                                                                <w:left w:val="none" w:sz="0" w:space="0" w:color="auto"/>
                                                                                                <w:bottom w:val="none" w:sz="0" w:space="0" w:color="auto"/>
                                                                                                <w:right w:val="none" w:sz="0" w:space="0" w:color="auto"/>
                                                                                              </w:divBdr>
                                                                                              <w:divsChild>
                                                                                                <w:div w:id="632447947">
                                                                                                  <w:marLeft w:val="0"/>
                                                                                                  <w:marRight w:val="0"/>
                                                                                                  <w:marTop w:val="0"/>
                                                                                                  <w:marBottom w:val="0"/>
                                                                                                  <w:divBdr>
                                                                                                    <w:top w:val="none" w:sz="0" w:space="0" w:color="auto"/>
                                                                                                    <w:left w:val="none" w:sz="0" w:space="0" w:color="auto"/>
                                                                                                    <w:bottom w:val="none" w:sz="0" w:space="0" w:color="auto"/>
                                                                                                    <w:right w:val="none" w:sz="0" w:space="0" w:color="auto"/>
                                                                                                  </w:divBdr>
                                                                                                  <w:divsChild>
                                                                                                    <w:div w:id="1238705776">
                                                                                                      <w:marLeft w:val="0"/>
                                                                                                      <w:marRight w:val="0"/>
                                                                                                      <w:marTop w:val="0"/>
                                                                                                      <w:marBottom w:val="0"/>
                                                                                                      <w:divBdr>
                                                                                                        <w:top w:val="none" w:sz="0" w:space="0" w:color="auto"/>
                                                                                                        <w:left w:val="none" w:sz="0" w:space="0" w:color="auto"/>
                                                                                                        <w:bottom w:val="none" w:sz="0" w:space="0" w:color="auto"/>
                                                                                                        <w:right w:val="none" w:sz="0" w:space="0" w:color="auto"/>
                                                                                                      </w:divBdr>
                                                                                                      <w:divsChild>
                                                                                                        <w:div w:id="906379097">
                                                                                                          <w:marLeft w:val="0"/>
                                                                                                          <w:marRight w:val="0"/>
                                                                                                          <w:marTop w:val="0"/>
                                                                                                          <w:marBottom w:val="0"/>
                                                                                                          <w:divBdr>
                                                                                                            <w:top w:val="none" w:sz="0" w:space="0" w:color="auto"/>
                                                                                                            <w:left w:val="none" w:sz="0" w:space="0" w:color="auto"/>
                                                                                                            <w:bottom w:val="none" w:sz="0" w:space="0" w:color="auto"/>
                                                                                                            <w:right w:val="none" w:sz="0" w:space="0" w:color="auto"/>
                                                                                                          </w:divBdr>
                                                                                                          <w:divsChild>
                                                                                                            <w:div w:id="1269434543">
                                                                                                              <w:marLeft w:val="105"/>
                                                                                                              <w:marRight w:val="105"/>
                                                                                                              <w:marTop w:val="105"/>
                                                                                                              <w:marBottom w:val="105"/>
                                                                                                              <w:divBdr>
                                                                                                                <w:top w:val="none" w:sz="0" w:space="0" w:color="auto"/>
                                                                                                                <w:left w:val="none" w:sz="0" w:space="0" w:color="auto"/>
                                                                                                                <w:bottom w:val="none" w:sz="0" w:space="0" w:color="auto"/>
                                                                                                                <w:right w:val="none" w:sz="0" w:space="0" w:color="auto"/>
                                                                                                              </w:divBdr>
                                                                                                              <w:divsChild>
                                                                                                                <w:div w:id="1448963435">
                                                                                                                  <w:marLeft w:val="0"/>
                                                                                                                  <w:marRight w:val="0"/>
                                                                                                                  <w:marTop w:val="0"/>
                                                                                                                  <w:marBottom w:val="0"/>
                                                                                                                  <w:divBdr>
                                                                                                                    <w:top w:val="none" w:sz="0" w:space="0" w:color="auto"/>
                                                                                                                    <w:left w:val="none" w:sz="0" w:space="0" w:color="auto"/>
                                                                                                                    <w:bottom w:val="none" w:sz="0" w:space="0" w:color="auto"/>
                                                                                                                    <w:right w:val="none" w:sz="0" w:space="0" w:color="auto"/>
                                                                                                                  </w:divBdr>
                                                                                                                  <w:divsChild>
                                                                                                                    <w:div w:id="644236258">
                                                                                                                      <w:marLeft w:val="0"/>
                                                                                                                      <w:marRight w:val="0"/>
                                                                                                                      <w:marTop w:val="0"/>
                                                                                                                      <w:marBottom w:val="0"/>
                                                                                                                      <w:divBdr>
                                                                                                                        <w:top w:val="none" w:sz="0" w:space="0" w:color="auto"/>
                                                                                                                        <w:left w:val="none" w:sz="0" w:space="0" w:color="auto"/>
                                                                                                                        <w:bottom w:val="none" w:sz="0" w:space="0" w:color="auto"/>
                                                                                                                        <w:right w:val="none" w:sz="0" w:space="0" w:color="auto"/>
                                                                                                                      </w:divBdr>
                                                                                                                      <w:divsChild>
                                                                                                                        <w:div w:id="131676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0216183">
      <w:bodyDiv w:val="1"/>
      <w:marLeft w:val="0"/>
      <w:marRight w:val="0"/>
      <w:marTop w:val="0"/>
      <w:marBottom w:val="0"/>
      <w:divBdr>
        <w:top w:val="none" w:sz="0" w:space="0" w:color="auto"/>
        <w:left w:val="none" w:sz="0" w:space="0" w:color="auto"/>
        <w:bottom w:val="none" w:sz="0" w:space="0" w:color="auto"/>
        <w:right w:val="none" w:sz="0" w:space="0" w:color="auto"/>
      </w:divBdr>
    </w:div>
    <w:div w:id="1657219440">
      <w:bodyDiv w:val="1"/>
      <w:marLeft w:val="0"/>
      <w:marRight w:val="0"/>
      <w:marTop w:val="0"/>
      <w:marBottom w:val="0"/>
      <w:divBdr>
        <w:top w:val="none" w:sz="0" w:space="0" w:color="auto"/>
        <w:left w:val="none" w:sz="0" w:space="0" w:color="auto"/>
        <w:bottom w:val="none" w:sz="0" w:space="0" w:color="auto"/>
        <w:right w:val="none" w:sz="0" w:space="0" w:color="auto"/>
      </w:divBdr>
    </w:div>
    <w:div w:id="1714575541">
      <w:bodyDiv w:val="1"/>
      <w:marLeft w:val="0"/>
      <w:marRight w:val="0"/>
      <w:marTop w:val="0"/>
      <w:marBottom w:val="0"/>
      <w:divBdr>
        <w:top w:val="none" w:sz="0" w:space="0" w:color="auto"/>
        <w:left w:val="none" w:sz="0" w:space="0" w:color="auto"/>
        <w:bottom w:val="none" w:sz="0" w:space="0" w:color="auto"/>
        <w:right w:val="none" w:sz="0" w:space="0" w:color="auto"/>
      </w:divBdr>
    </w:div>
    <w:div w:id="1735666156">
      <w:bodyDiv w:val="1"/>
      <w:marLeft w:val="0"/>
      <w:marRight w:val="0"/>
      <w:marTop w:val="0"/>
      <w:marBottom w:val="0"/>
      <w:divBdr>
        <w:top w:val="none" w:sz="0" w:space="0" w:color="auto"/>
        <w:left w:val="none" w:sz="0" w:space="0" w:color="auto"/>
        <w:bottom w:val="none" w:sz="0" w:space="0" w:color="auto"/>
        <w:right w:val="none" w:sz="0" w:space="0" w:color="auto"/>
      </w:divBdr>
      <w:divsChild>
        <w:div w:id="18627537">
          <w:marLeft w:val="0"/>
          <w:marRight w:val="0"/>
          <w:marTop w:val="0"/>
          <w:marBottom w:val="0"/>
          <w:divBdr>
            <w:top w:val="none" w:sz="0" w:space="0" w:color="auto"/>
            <w:left w:val="none" w:sz="0" w:space="0" w:color="auto"/>
            <w:bottom w:val="none" w:sz="0" w:space="0" w:color="auto"/>
            <w:right w:val="none" w:sz="0" w:space="0" w:color="auto"/>
          </w:divBdr>
          <w:divsChild>
            <w:div w:id="1459227065">
              <w:marLeft w:val="0"/>
              <w:marRight w:val="0"/>
              <w:marTop w:val="0"/>
              <w:marBottom w:val="0"/>
              <w:divBdr>
                <w:top w:val="none" w:sz="0" w:space="0" w:color="auto"/>
                <w:left w:val="none" w:sz="0" w:space="0" w:color="auto"/>
                <w:bottom w:val="none" w:sz="0" w:space="0" w:color="auto"/>
                <w:right w:val="none" w:sz="0" w:space="0" w:color="auto"/>
              </w:divBdr>
              <w:divsChild>
                <w:div w:id="169399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03154">
      <w:bodyDiv w:val="1"/>
      <w:marLeft w:val="0"/>
      <w:marRight w:val="0"/>
      <w:marTop w:val="0"/>
      <w:marBottom w:val="0"/>
      <w:divBdr>
        <w:top w:val="none" w:sz="0" w:space="0" w:color="auto"/>
        <w:left w:val="none" w:sz="0" w:space="0" w:color="auto"/>
        <w:bottom w:val="none" w:sz="0" w:space="0" w:color="auto"/>
        <w:right w:val="none" w:sz="0" w:space="0" w:color="auto"/>
      </w:divBdr>
      <w:divsChild>
        <w:div w:id="966937588">
          <w:marLeft w:val="0"/>
          <w:marRight w:val="0"/>
          <w:marTop w:val="0"/>
          <w:marBottom w:val="0"/>
          <w:divBdr>
            <w:top w:val="none" w:sz="0" w:space="0" w:color="auto"/>
            <w:left w:val="none" w:sz="0" w:space="0" w:color="auto"/>
            <w:bottom w:val="none" w:sz="0" w:space="0" w:color="auto"/>
            <w:right w:val="none" w:sz="0" w:space="0" w:color="auto"/>
          </w:divBdr>
          <w:divsChild>
            <w:div w:id="800925660">
              <w:marLeft w:val="0"/>
              <w:marRight w:val="0"/>
              <w:marTop w:val="0"/>
              <w:marBottom w:val="0"/>
              <w:divBdr>
                <w:top w:val="none" w:sz="0" w:space="0" w:color="auto"/>
                <w:left w:val="none" w:sz="0" w:space="0" w:color="auto"/>
                <w:bottom w:val="none" w:sz="0" w:space="0" w:color="auto"/>
                <w:right w:val="none" w:sz="0" w:space="0" w:color="auto"/>
              </w:divBdr>
              <w:divsChild>
                <w:div w:id="1517844763">
                  <w:marLeft w:val="0"/>
                  <w:marRight w:val="0"/>
                  <w:marTop w:val="0"/>
                  <w:marBottom w:val="0"/>
                  <w:divBdr>
                    <w:top w:val="none" w:sz="0" w:space="0" w:color="auto"/>
                    <w:left w:val="none" w:sz="0" w:space="0" w:color="auto"/>
                    <w:bottom w:val="none" w:sz="0" w:space="0" w:color="auto"/>
                    <w:right w:val="none" w:sz="0" w:space="0" w:color="auto"/>
                  </w:divBdr>
                  <w:divsChild>
                    <w:div w:id="246623748">
                      <w:marLeft w:val="0"/>
                      <w:marRight w:val="0"/>
                      <w:marTop w:val="0"/>
                      <w:marBottom w:val="0"/>
                      <w:divBdr>
                        <w:top w:val="none" w:sz="0" w:space="0" w:color="auto"/>
                        <w:left w:val="none" w:sz="0" w:space="0" w:color="auto"/>
                        <w:bottom w:val="none" w:sz="0" w:space="0" w:color="auto"/>
                        <w:right w:val="none" w:sz="0" w:space="0" w:color="auto"/>
                      </w:divBdr>
                      <w:divsChild>
                        <w:div w:id="1345127191">
                          <w:marLeft w:val="0"/>
                          <w:marRight w:val="0"/>
                          <w:marTop w:val="960"/>
                          <w:marBottom w:val="0"/>
                          <w:divBdr>
                            <w:top w:val="none" w:sz="0" w:space="0" w:color="auto"/>
                            <w:left w:val="none" w:sz="0" w:space="0" w:color="auto"/>
                            <w:bottom w:val="none" w:sz="0" w:space="0" w:color="auto"/>
                            <w:right w:val="none" w:sz="0" w:space="0" w:color="auto"/>
                          </w:divBdr>
                          <w:divsChild>
                            <w:div w:id="399639457">
                              <w:marLeft w:val="0"/>
                              <w:marRight w:val="0"/>
                              <w:marTop w:val="0"/>
                              <w:marBottom w:val="0"/>
                              <w:divBdr>
                                <w:top w:val="none" w:sz="0" w:space="0" w:color="auto"/>
                                <w:left w:val="none" w:sz="0" w:space="0" w:color="auto"/>
                                <w:bottom w:val="none" w:sz="0" w:space="0" w:color="auto"/>
                                <w:right w:val="none" w:sz="0" w:space="0" w:color="auto"/>
                              </w:divBdr>
                              <w:divsChild>
                                <w:div w:id="1599681256">
                                  <w:marLeft w:val="0"/>
                                  <w:marRight w:val="0"/>
                                  <w:marTop w:val="0"/>
                                  <w:marBottom w:val="0"/>
                                  <w:divBdr>
                                    <w:top w:val="none" w:sz="0" w:space="0" w:color="auto"/>
                                    <w:left w:val="none" w:sz="0" w:space="0" w:color="auto"/>
                                    <w:bottom w:val="none" w:sz="0" w:space="0" w:color="auto"/>
                                    <w:right w:val="none" w:sz="0" w:space="0" w:color="auto"/>
                                  </w:divBdr>
                                  <w:divsChild>
                                    <w:div w:id="1264457875">
                                      <w:marLeft w:val="0"/>
                                      <w:marRight w:val="0"/>
                                      <w:marTop w:val="0"/>
                                      <w:marBottom w:val="0"/>
                                      <w:divBdr>
                                        <w:top w:val="none" w:sz="0" w:space="0" w:color="auto"/>
                                        <w:left w:val="none" w:sz="0" w:space="0" w:color="auto"/>
                                        <w:bottom w:val="none" w:sz="0" w:space="0" w:color="auto"/>
                                        <w:right w:val="none" w:sz="0" w:space="0" w:color="auto"/>
                                      </w:divBdr>
                                      <w:divsChild>
                                        <w:div w:id="1883786991">
                                          <w:marLeft w:val="0"/>
                                          <w:marRight w:val="0"/>
                                          <w:marTop w:val="0"/>
                                          <w:marBottom w:val="0"/>
                                          <w:divBdr>
                                            <w:top w:val="none" w:sz="0" w:space="0" w:color="auto"/>
                                            <w:left w:val="none" w:sz="0" w:space="0" w:color="auto"/>
                                            <w:bottom w:val="none" w:sz="0" w:space="0" w:color="auto"/>
                                            <w:right w:val="none" w:sz="0" w:space="0" w:color="auto"/>
                                          </w:divBdr>
                                          <w:divsChild>
                                            <w:div w:id="1402097609">
                                              <w:marLeft w:val="0"/>
                                              <w:marRight w:val="0"/>
                                              <w:marTop w:val="195"/>
                                              <w:marBottom w:val="195"/>
                                              <w:divBdr>
                                                <w:top w:val="none" w:sz="0" w:space="0" w:color="auto"/>
                                                <w:left w:val="none" w:sz="0" w:space="0" w:color="auto"/>
                                                <w:bottom w:val="none" w:sz="0" w:space="0" w:color="auto"/>
                                                <w:right w:val="none" w:sz="0" w:space="0" w:color="auto"/>
                                              </w:divBdr>
                                              <w:divsChild>
                                                <w:div w:id="516625975">
                                                  <w:marLeft w:val="0"/>
                                                  <w:marRight w:val="0"/>
                                                  <w:marTop w:val="0"/>
                                                  <w:marBottom w:val="0"/>
                                                  <w:divBdr>
                                                    <w:top w:val="none" w:sz="0" w:space="0" w:color="auto"/>
                                                    <w:left w:val="none" w:sz="0" w:space="0" w:color="auto"/>
                                                    <w:bottom w:val="none" w:sz="0" w:space="0" w:color="auto"/>
                                                    <w:right w:val="none" w:sz="0" w:space="0" w:color="auto"/>
                                                  </w:divBdr>
                                                  <w:divsChild>
                                                    <w:div w:id="65344987">
                                                      <w:marLeft w:val="0"/>
                                                      <w:marRight w:val="0"/>
                                                      <w:marTop w:val="0"/>
                                                      <w:marBottom w:val="0"/>
                                                      <w:divBdr>
                                                        <w:top w:val="none" w:sz="0" w:space="0" w:color="auto"/>
                                                        <w:left w:val="none" w:sz="0" w:space="0" w:color="auto"/>
                                                        <w:bottom w:val="none" w:sz="0" w:space="0" w:color="auto"/>
                                                        <w:right w:val="none" w:sz="0" w:space="0" w:color="auto"/>
                                                      </w:divBdr>
                                                    </w:div>
                                                    <w:div w:id="114717870">
                                                      <w:marLeft w:val="0"/>
                                                      <w:marRight w:val="0"/>
                                                      <w:marTop w:val="0"/>
                                                      <w:marBottom w:val="0"/>
                                                      <w:divBdr>
                                                        <w:top w:val="none" w:sz="0" w:space="0" w:color="auto"/>
                                                        <w:left w:val="none" w:sz="0" w:space="0" w:color="auto"/>
                                                        <w:bottom w:val="none" w:sz="0" w:space="0" w:color="auto"/>
                                                        <w:right w:val="none" w:sz="0" w:space="0" w:color="auto"/>
                                                      </w:divBdr>
                                                    </w:div>
                                                    <w:div w:id="368454834">
                                                      <w:marLeft w:val="0"/>
                                                      <w:marRight w:val="0"/>
                                                      <w:marTop w:val="0"/>
                                                      <w:marBottom w:val="0"/>
                                                      <w:divBdr>
                                                        <w:top w:val="none" w:sz="0" w:space="0" w:color="auto"/>
                                                        <w:left w:val="none" w:sz="0" w:space="0" w:color="auto"/>
                                                        <w:bottom w:val="none" w:sz="0" w:space="0" w:color="auto"/>
                                                        <w:right w:val="none" w:sz="0" w:space="0" w:color="auto"/>
                                                      </w:divBdr>
                                                    </w:div>
                                                    <w:div w:id="721946443">
                                                      <w:marLeft w:val="0"/>
                                                      <w:marRight w:val="0"/>
                                                      <w:marTop w:val="0"/>
                                                      <w:marBottom w:val="0"/>
                                                      <w:divBdr>
                                                        <w:top w:val="none" w:sz="0" w:space="0" w:color="auto"/>
                                                        <w:left w:val="none" w:sz="0" w:space="0" w:color="auto"/>
                                                        <w:bottom w:val="none" w:sz="0" w:space="0" w:color="auto"/>
                                                        <w:right w:val="none" w:sz="0" w:space="0" w:color="auto"/>
                                                      </w:divBdr>
                                                    </w:div>
                                                    <w:div w:id="974918324">
                                                      <w:marLeft w:val="0"/>
                                                      <w:marRight w:val="0"/>
                                                      <w:marTop w:val="0"/>
                                                      <w:marBottom w:val="0"/>
                                                      <w:divBdr>
                                                        <w:top w:val="none" w:sz="0" w:space="0" w:color="auto"/>
                                                        <w:left w:val="none" w:sz="0" w:space="0" w:color="auto"/>
                                                        <w:bottom w:val="none" w:sz="0" w:space="0" w:color="auto"/>
                                                        <w:right w:val="none" w:sz="0" w:space="0" w:color="auto"/>
                                                      </w:divBdr>
                                                    </w:div>
                                                    <w:div w:id="1258758613">
                                                      <w:marLeft w:val="0"/>
                                                      <w:marRight w:val="0"/>
                                                      <w:marTop w:val="0"/>
                                                      <w:marBottom w:val="0"/>
                                                      <w:divBdr>
                                                        <w:top w:val="none" w:sz="0" w:space="0" w:color="auto"/>
                                                        <w:left w:val="none" w:sz="0" w:space="0" w:color="auto"/>
                                                        <w:bottom w:val="none" w:sz="0" w:space="0" w:color="auto"/>
                                                        <w:right w:val="none" w:sz="0" w:space="0" w:color="auto"/>
                                                      </w:divBdr>
                                                    </w:div>
                                                    <w:div w:id="1578244981">
                                                      <w:marLeft w:val="0"/>
                                                      <w:marRight w:val="0"/>
                                                      <w:marTop w:val="0"/>
                                                      <w:marBottom w:val="0"/>
                                                      <w:divBdr>
                                                        <w:top w:val="none" w:sz="0" w:space="0" w:color="auto"/>
                                                        <w:left w:val="none" w:sz="0" w:space="0" w:color="auto"/>
                                                        <w:bottom w:val="none" w:sz="0" w:space="0" w:color="auto"/>
                                                        <w:right w:val="none" w:sz="0" w:space="0" w:color="auto"/>
                                                      </w:divBdr>
                                                    </w:div>
                                                    <w:div w:id="1749498297">
                                                      <w:marLeft w:val="0"/>
                                                      <w:marRight w:val="0"/>
                                                      <w:marTop w:val="0"/>
                                                      <w:marBottom w:val="0"/>
                                                      <w:divBdr>
                                                        <w:top w:val="none" w:sz="0" w:space="0" w:color="auto"/>
                                                        <w:left w:val="none" w:sz="0" w:space="0" w:color="auto"/>
                                                        <w:bottom w:val="none" w:sz="0" w:space="0" w:color="auto"/>
                                                        <w:right w:val="none" w:sz="0" w:space="0" w:color="auto"/>
                                                      </w:divBdr>
                                                    </w:div>
                                                    <w:div w:id="1819423542">
                                                      <w:marLeft w:val="0"/>
                                                      <w:marRight w:val="0"/>
                                                      <w:marTop w:val="0"/>
                                                      <w:marBottom w:val="0"/>
                                                      <w:divBdr>
                                                        <w:top w:val="none" w:sz="0" w:space="0" w:color="auto"/>
                                                        <w:left w:val="none" w:sz="0" w:space="0" w:color="auto"/>
                                                        <w:bottom w:val="none" w:sz="0" w:space="0" w:color="auto"/>
                                                        <w:right w:val="none" w:sz="0" w:space="0" w:color="auto"/>
                                                      </w:divBdr>
                                                    </w:div>
                                                    <w:div w:id="2000039586">
                                                      <w:marLeft w:val="0"/>
                                                      <w:marRight w:val="0"/>
                                                      <w:marTop w:val="0"/>
                                                      <w:marBottom w:val="0"/>
                                                      <w:divBdr>
                                                        <w:top w:val="none" w:sz="0" w:space="0" w:color="auto"/>
                                                        <w:left w:val="none" w:sz="0" w:space="0" w:color="auto"/>
                                                        <w:bottom w:val="none" w:sz="0" w:space="0" w:color="auto"/>
                                                        <w:right w:val="none" w:sz="0" w:space="0" w:color="auto"/>
                                                      </w:divBdr>
                                                    </w:div>
                                                    <w:div w:id="205461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4030743">
      <w:bodyDiv w:val="1"/>
      <w:marLeft w:val="0"/>
      <w:marRight w:val="0"/>
      <w:marTop w:val="0"/>
      <w:marBottom w:val="0"/>
      <w:divBdr>
        <w:top w:val="none" w:sz="0" w:space="0" w:color="auto"/>
        <w:left w:val="none" w:sz="0" w:space="0" w:color="auto"/>
        <w:bottom w:val="none" w:sz="0" w:space="0" w:color="auto"/>
        <w:right w:val="none" w:sz="0" w:space="0" w:color="auto"/>
      </w:divBdr>
    </w:div>
    <w:div w:id="1852644945">
      <w:bodyDiv w:val="1"/>
      <w:marLeft w:val="0"/>
      <w:marRight w:val="0"/>
      <w:marTop w:val="0"/>
      <w:marBottom w:val="0"/>
      <w:divBdr>
        <w:top w:val="none" w:sz="0" w:space="0" w:color="auto"/>
        <w:left w:val="none" w:sz="0" w:space="0" w:color="auto"/>
        <w:bottom w:val="none" w:sz="0" w:space="0" w:color="auto"/>
        <w:right w:val="none" w:sz="0" w:space="0" w:color="auto"/>
      </w:divBdr>
    </w:div>
    <w:div w:id="1956935890">
      <w:bodyDiv w:val="1"/>
      <w:marLeft w:val="0"/>
      <w:marRight w:val="0"/>
      <w:marTop w:val="0"/>
      <w:marBottom w:val="0"/>
      <w:divBdr>
        <w:top w:val="none" w:sz="0" w:space="0" w:color="auto"/>
        <w:left w:val="none" w:sz="0" w:space="0" w:color="auto"/>
        <w:bottom w:val="none" w:sz="0" w:space="0" w:color="auto"/>
        <w:right w:val="none" w:sz="0" w:space="0" w:color="auto"/>
      </w:divBdr>
    </w:div>
    <w:div w:id="1983145958">
      <w:bodyDiv w:val="1"/>
      <w:marLeft w:val="0"/>
      <w:marRight w:val="0"/>
      <w:marTop w:val="0"/>
      <w:marBottom w:val="0"/>
      <w:divBdr>
        <w:top w:val="none" w:sz="0" w:space="0" w:color="auto"/>
        <w:left w:val="none" w:sz="0" w:space="0" w:color="auto"/>
        <w:bottom w:val="none" w:sz="0" w:space="0" w:color="auto"/>
        <w:right w:val="none" w:sz="0" w:space="0" w:color="auto"/>
      </w:divBdr>
      <w:divsChild>
        <w:div w:id="92482453">
          <w:marLeft w:val="0"/>
          <w:marRight w:val="0"/>
          <w:marTop w:val="0"/>
          <w:marBottom w:val="0"/>
          <w:divBdr>
            <w:top w:val="none" w:sz="0" w:space="0" w:color="auto"/>
            <w:left w:val="none" w:sz="0" w:space="0" w:color="auto"/>
            <w:bottom w:val="none" w:sz="0" w:space="0" w:color="auto"/>
            <w:right w:val="none" w:sz="0" w:space="0" w:color="auto"/>
          </w:divBdr>
          <w:divsChild>
            <w:div w:id="344096527">
              <w:marLeft w:val="0"/>
              <w:marRight w:val="0"/>
              <w:marTop w:val="0"/>
              <w:marBottom w:val="0"/>
              <w:divBdr>
                <w:top w:val="none" w:sz="0" w:space="0" w:color="auto"/>
                <w:left w:val="none" w:sz="0" w:space="0" w:color="auto"/>
                <w:bottom w:val="none" w:sz="0" w:space="0" w:color="auto"/>
                <w:right w:val="none" w:sz="0" w:space="0" w:color="auto"/>
              </w:divBdr>
              <w:divsChild>
                <w:div w:id="954169643">
                  <w:marLeft w:val="0"/>
                  <w:marRight w:val="0"/>
                  <w:marTop w:val="0"/>
                  <w:marBottom w:val="0"/>
                  <w:divBdr>
                    <w:top w:val="none" w:sz="0" w:space="0" w:color="auto"/>
                    <w:left w:val="none" w:sz="0" w:space="0" w:color="auto"/>
                    <w:bottom w:val="none" w:sz="0" w:space="0" w:color="auto"/>
                    <w:right w:val="none" w:sz="0" w:space="0" w:color="auto"/>
                  </w:divBdr>
                  <w:divsChild>
                    <w:div w:id="1327325496">
                      <w:marLeft w:val="0"/>
                      <w:marRight w:val="0"/>
                      <w:marTop w:val="0"/>
                      <w:marBottom w:val="0"/>
                      <w:divBdr>
                        <w:top w:val="none" w:sz="0" w:space="0" w:color="auto"/>
                        <w:left w:val="none" w:sz="0" w:space="0" w:color="auto"/>
                        <w:bottom w:val="none" w:sz="0" w:space="0" w:color="auto"/>
                        <w:right w:val="none" w:sz="0" w:space="0" w:color="auto"/>
                      </w:divBdr>
                      <w:divsChild>
                        <w:div w:id="1831749332">
                          <w:marLeft w:val="0"/>
                          <w:marRight w:val="0"/>
                          <w:marTop w:val="0"/>
                          <w:marBottom w:val="0"/>
                          <w:divBdr>
                            <w:top w:val="none" w:sz="0" w:space="0" w:color="auto"/>
                            <w:left w:val="none" w:sz="0" w:space="0" w:color="auto"/>
                            <w:bottom w:val="none" w:sz="0" w:space="0" w:color="auto"/>
                            <w:right w:val="none" w:sz="0" w:space="0" w:color="auto"/>
                          </w:divBdr>
                          <w:divsChild>
                            <w:div w:id="1587415904">
                              <w:marLeft w:val="0"/>
                              <w:marRight w:val="0"/>
                              <w:marTop w:val="0"/>
                              <w:marBottom w:val="0"/>
                              <w:divBdr>
                                <w:top w:val="none" w:sz="0" w:space="0" w:color="auto"/>
                                <w:left w:val="none" w:sz="0" w:space="0" w:color="auto"/>
                                <w:bottom w:val="none" w:sz="0" w:space="0" w:color="auto"/>
                                <w:right w:val="none" w:sz="0" w:space="0" w:color="auto"/>
                              </w:divBdr>
                              <w:divsChild>
                                <w:div w:id="126167886">
                                  <w:marLeft w:val="0"/>
                                  <w:marRight w:val="0"/>
                                  <w:marTop w:val="0"/>
                                  <w:marBottom w:val="0"/>
                                  <w:divBdr>
                                    <w:top w:val="none" w:sz="0" w:space="0" w:color="auto"/>
                                    <w:left w:val="none" w:sz="0" w:space="0" w:color="auto"/>
                                    <w:bottom w:val="none" w:sz="0" w:space="0" w:color="auto"/>
                                    <w:right w:val="none" w:sz="0" w:space="0" w:color="auto"/>
                                  </w:divBdr>
                                </w:div>
                                <w:div w:id="158277389">
                                  <w:marLeft w:val="0"/>
                                  <w:marRight w:val="0"/>
                                  <w:marTop w:val="0"/>
                                  <w:marBottom w:val="0"/>
                                  <w:divBdr>
                                    <w:top w:val="none" w:sz="0" w:space="0" w:color="auto"/>
                                    <w:left w:val="none" w:sz="0" w:space="0" w:color="auto"/>
                                    <w:bottom w:val="none" w:sz="0" w:space="0" w:color="auto"/>
                                    <w:right w:val="none" w:sz="0" w:space="0" w:color="auto"/>
                                  </w:divBdr>
                                </w:div>
                                <w:div w:id="372119346">
                                  <w:marLeft w:val="0"/>
                                  <w:marRight w:val="0"/>
                                  <w:marTop w:val="0"/>
                                  <w:marBottom w:val="0"/>
                                  <w:divBdr>
                                    <w:top w:val="none" w:sz="0" w:space="0" w:color="auto"/>
                                    <w:left w:val="none" w:sz="0" w:space="0" w:color="auto"/>
                                    <w:bottom w:val="none" w:sz="0" w:space="0" w:color="auto"/>
                                    <w:right w:val="none" w:sz="0" w:space="0" w:color="auto"/>
                                  </w:divBdr>
                                </w:div>
                                <w:div w:id="701826609">
                                  <w:marLeft w:val="0"/>
                                  <w:marRight w:val="0"/>
                                  <w:marTop w:val="0"/>
                                  <w:marBottom w:val="0"/>
                                  <w:divBdr>
                                    <w:top w:val="none" w:sz="0" w:space="0" w:color="auto"/>
                                    <w:left w:val="none" w:sz="0" w:space="0" w:color="auto"/>
                                    <w:bottom w:val="none" w:sz="0" w:space="0" w:color="auto"/>
                                    <w:right w:val="none" w:sz="0" w:space="0" w:color="auto"/>
                                  </w:divBdr>
                                </w:div>
                                <w:div w:id="1139304352">
                                  <w:marLeft w:val="0"/>
                                  <w:marRight w:val="0"/>
                                  <w:marTop w:val="0"/>
                                  <w:marBottom w:val="0"/>
                                  <w:divBdr>
                                    <w:top w:val="none" w:sz="0" w:space="0" w:color="auto"/>
                                    <w:left w:val="none" w:sz="0" w:space="0" w:color="auto"/>
                                    <w:bottom w:val="none" w:sz="0" w:space="0" w:color="auto"/>
                                    <w:right w:val="none" w:sz="0" w:space="0" w:color="auto"/>
                                  </w:divBdr>
                                </w:div>
                                <w:div w:id="1271861267">
                                  <w:marLeft w:val="0"/>
                                  <w:marRight w:val="0"/>
                                  <w:marTop w:val="0"/>
                                  <w:marBottom w:val="0"/>
                                  <w:divBdr>
                                    <w:top w:val="none" w:sz="0" w:space="0" w:color="auto"/>
                                    <w:left w:val="none" w:sz="0" w:space="0" w:color="auto"/>
                                    <w:bottom w:val="none" w:sz="0" w:space="0" w:color="auto"/>
                                    <w:right w:val="none" w:sz="0" w:space="0" w:color="auto"/>
                                  </w:divBdr>
                                </w:div>
                                <w:div w:id="1515218913">
                                  <w:marLeft w:val="0"/>
                                  <w:marRight w:val="0"/>
                                  <w:marTop w:val="0"/>
                                  <w:marBottom w:val="0"/>
                                  <w:divBdr>
                                    <w:top w:val="none" w:sz="0" w:space="0" w:color="auto"/>
                                    <w:left w:val="none" w:sz="0" w:space="0" w:color="auto"/>
                                    <w:bottom w:val="none" w:sz="0" w:space="0" w:color="auto"/>
                                    <w:right w:val="none" w:sz="0" w:space="0" w:color="auto"/>
                                  </w:divBdr>
                                </w:div>
                                <w:div w:id="17015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0860103">
      <w:bodyDiv w:val="1"/>
      <w:marLeft w:val="0"/>
      <w:marRight w:val="0"/>
      <w:marTop w:val="0"/>
      <w:marBottom w:val="0"/>
      <w:divBdr>
        <w:top w:val="none" w:sz="0" w:space="0" w:color="auto"/>
        <w:left w:val="none" w:sz="0" w:space="0" w:color="auto"/>
        <w:bottom w:val="none" w:sz="0" w:space="0" w:color="auto"/>
        <w:right w:val="none" w:sz="0" w:space="0" w:color="auto"/>
      </w:divBdr>
      <w:divsChild>
        <w:div w:id="782728037">
          <w:marLeft w:val="0"/>
          <w:marRight w:val="0"/>
          <w:marTop w:val="0"/>
          <w:marBottom w:val="0"/>
          <w:divBdr>
            <w:top w:val="none" w:sz="0" w:space="0" w:color="auto"/>
            <w:left w:val="none" w:sz="0" w:space="0" w:color="auto"/>
            <w:bottom w:val="none" w:sz="0" w:space="0" w:color="auto"/>
            <w:right w:val="none" w:sz="0" w:space="0" w:color="auto"/>
          </w:divBdr>
          <w:divsChild>
            <w:div w:id="1161655192">
              <w:marLeft w:val="0"/>
              <w:marRight w:val="0"/>
              <w:marTop w:val="0"/>
              <w:marBottom w:val="0"/>
              <w:divBdr>
                <w:top w:val="none" w:sz="0" w:space="0" w:color="auto"/>
                <w:left w:val="none" w:sz="0" w:space="0" w:color="auto"/>
                <w:bottom w:val="none" w:sz="0" w:space="0" w:color="auto"/>
                <w:right w:val="none" w:sz="0" w:space="0" w:color="auto"/>
              </w:divBdr>
              <w:divsChild>
                <w:div w:id="21439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7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85FD877046164A8D6816CD1196BE72" ma:contentTypeVersion="12" ma:contentTypeDescription="Create a new document." ma:contentTypeScope="" ma:versionID="f39998daa6fcb42ccc0d00c97edc8dce">
  <xsd:schema xmlns:xsd="http://www.w3.org/2001/XMLSchema" xmlns:xs="http://www.w3.org/2001/XMLSchema" xmlns:p="http://schemas.microsoft.com/office/2006/metadata/properties" xmlns:ns3="1b07eeae-6c68-4793-9440-6f81c79416d0" xmlns:ns4="96f0d025-ccce-4d18-b0ac-4701882271ca" targetNamespace="http://schemas.microsoft.com/office/2006/metadata/properties" ma:root="true" ma:fieldsID="a9669444937cd70ac0c390096ac830e3" ns3:_="" ns4:_="">
    <xsd:import namespace="1b07eeae-6c68-4793-9440-6f81c79416d0"/>
    <xsd:import namespace="96f0d025-ccce-4d18-b0ac-4701882271c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7eeae-6c68-4793-9440-6f81c7941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f0d025-ccce-4d18-b0ac-4701882271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BA8C6-5D5A-4D0B-B2AB-B09708A43AB2}">
  <ds:schemaRefs>
    <ds:schemaRef ds:uri="http://schemas.microsoft.com/sharepoint/v3/contenttype/forms"/>
  </ds:schemaRefs>
</ds:datastoreItem>
</file>

<file path=customXml/itemProps2.xml><?xml version="1.0" encoding="utf-8"?>
<ds:datastoreItem xmlns:ds="http://schemas.openxmlformats.org/officeDocument/2006/customXml" ds:itemID="{3923F4E5-F9AE-44BC-8F3C-C2EACD5325E8}">
  <ds:schemaRefs>
    <ds:schemaRef ds:uri="http://schemas.microsoft.com/office/infopath/2007/PartnerControls"/>
    <ds:schemaRef ds:uri="http://purl.org/dc/terms/"/>
    <ds:schemaRef ds:uri="http://schemas.microsoft.com/office/2006/documentManagement/types"/>
    <ds:schemaRef ds:uri="96f0d025-ccce-4d18-b0ac-4701882271ca"/>
    <ds:schemaRef ds:uri="http://purl.org/dc/elements/1.1/"/>
    <ds:schemaRef ds:uri="http://schemas.microsoft.com/office/2006/metadata/properties"/>
    <ds:schemaRef ds:uri="http://schemas.openxmlformats.org/package/2006/metadata/core-properties"/>
    <ds:schemaRef ds:uri="1b07eeae-6c68-4793-9440-6f81c79416d0"/>
    <ds:schemaRef ds:uri="http://www.w3.org/XML/1998/namespace"/>
    <ds:schemaRef ds:uri="http://purl.org/dc/dcmitype/"/>
  </ds:schemaRefs>
</ds:datastoreItem>
</file>

<file path=customXml/itemProps3.xml><?xml version="1.0" encoding="utf-8"?>
<ds:datastoreItem xmlns:ds="http://schemas.openxmlformats.org/officeDocument/2006/customXml" ds:itemID="{1D43A68D-455F-4AD0-9B76-888CCBAB2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7eeae-6c68-4793-9440-6f81c79416d0"/>
    <ds:schemaRef ds:uri="96f0d025-ccce-4d18-b0ac-470188227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3BE5C6-D98F-46C1-8653-11CDF9177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1761</Words>
  <Characters>10043</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2021-07-07T14:40:00Z</dcterms:created>
  <dcterms:modified xsi:type="dcterms:W3CDTF">2021-08-13T05:43:00Z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0x0101005985FD877046164A8D6816CD1196BE72</vt:lpwstr>
  </property>
</Properties>
</file>