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124AE" w14:textId="77777777" w:rsidR="00C921BD" w:rsidRDefault="00C921BD" w:rsidP="00C921BD">
      <w:pPr>
        <w:rPr>
          <w:b/>
          <w:bCs/>
        </w:rPr>
      </w:pPr>
      <w:bookmarkStart w:id="0" w:name="_Toc131325602"/>
      <w:r w:rsidRPr="00184866">
        <w:rPr>
          <w:b/>
          <w:bCs/>
        </w:rPr>
        <w:t>Impacts of urban heterogeneity in environmental and societal characteristics on coyote survival</w:t>
      </w:r>
      <w:r w:rsidRPr="00184866" w:rsidDel="00184866">
        <w:rPr>
          <w:b/>
          <w:bCs/>
        </w:rPr>
        <w:t xml:space="preserve"> </w:t>
      </w:r>
      <w:bookmarkEnd w:id="0"/>
    </w:p>
    <w:p w14:paraId="7AAD07B3" w14:textId="38EF1ABC" w:rsidR="00C921BD" w:rsidRPr="00C921BD" w:rsidRDefault="00C921BD" w:rsidP="00C921BD">
      <w:r>
        <w:rPr>
          <w:i/>
          <w:iCs/>
        </w:rPr>
        <w:t>Urban Ecosystems</w:t>
      </w:r>
    </w:p>
    <w:p w14:paraId="6A347E82" w14:textId="6053A27E" w:rsidR="00C921BD" w:rsidRDefault="00C921BD" w:rsidP="00C921BD">
      <w:r w:rsidRPr="00194D00">
        <w:t>Emily Zepeda</w:t>
      </w:r>
      <w:r w:rsidRPr="00194D00">
        <w:rPr>
          <w:vertAlign w:val="superscript"/>
        </w:rPr>
        <w:t>1</w:t>
      </w:r>
      <w:r>
        <w:rPr>
          <w:vertAlign w:val="superscript"/>
        </w:rPr>
        <w:t>*</w:t>
      </w:r>
      <w:r w:rsidRPr="00194D00">
        <w:t>, Andrew Sih</w:t>
      </w:r>
      <w:r w:rsidRPr="00194D00">
        <w:rPr>
          <w:vertAlign w:val="superscript"/>
        </w:rPr>
        <w:t>2</w:t>
      </w:r>
      <w:r w:rsidRPr="00194D00">
        <w:t>, Christopher J. Schell</w:t>
      </w:r>
      <w:r w:rsidRPr="00194D00">
        <w:rPr>
          <w:vertAlign w:val="superscript"/>
        </w:rPr>
        <w:t>3</w:t>
      </w:r>
      <w:r w:rsidRPr="00194D00">
        <w:t>, and Stanley Gehrt</w:t>
      </w:r>
      <w:r w:rsidRPr="00194D00">
        <w:rPr>
          <w:vertAlign w:val="superscript"/>
        </w:rPr>
        <w:t>1</w:t>
      </w:r>
      <w:r w:rsidRPr="00194D00">
        <w:t xml:space="preserve"> </w:t>
      </w:r>
    </w:p>
    <w:p w14:paraId="2A73DE73" w14:textId="77777777" w:rsidR="00C921BD" w:rsidRPr="00194D00" w:rsidRDefault="00C921BD" w:rsidP="00C921BD">
      <w:r>
        <w:t>* Corresponding author: zepeda.31@osu.edu</w:t>
      </w:r>
    </w:p>
    <w:p w14:paraId="3A29A2E4" w14:textId="77777777" w:rsidR="00C921BD" w:rsidRPr="00194D00" w:rsidRDefault="00C921BD" w:rsidP="00C921BD">
      <w:r w:rsidRPr="00194D00">
        <w:rPr>
          <w:vertAlign w:val="superscript"/>
        </w:rPr>
        <w:t>1</w:t>
      </w:r>
      <w:r w:rsidRPr="00194D00">
        <w:t xml:space="preserve"> School of Environment and Natural Resources, The Ohio State University</w:t>
      </w:r>
      <w:r>
        <w:t>, Columbus, Ohio, United States</w:t>
      </w:r>
    </w:p>
    <w:p w14:paraId="6E76EDF7" w14:textId="77777777" w:rsidR="00324B31" w:rsidRDefault="00324B31"/>
    <w:p w14:paraId="26581D4E" w14:textId="357BEE6F" w:rsidR="00C8177A" w:rsidRDefault="00C8177A">
      <w:r>
        <w:t>Supplemental Material</w:t>
      </w:r>
    </w:p>
    <w:p w14:paraId="3B176963" w14:textId="77777777" w:rsidR="00C8177A" w:rsidRDefault="00C8177A"/>
    <w:p w14:paraId="7A80E2A6" w14:textId="47C11F4C" w:rsidR="00B85A84" w:rsidRPr="004A33FB" w:rsidRDefault="00C8177A">
      <w:pPr>
        <w:rPr>
          <w:b/>
          <w:bCs/>
        </w:rPr>
      </w:pPr>
      <w:r>
        <w:t>S1</w:t>
      </w:r>
      <w:r w:rsidR="004A33FB">
        <w:t xml:space="preserve">. </w:t>
      </w:r>
      <w:r w:rsidR="004F1F37">
        <w:t>Corre</w:t>
      </w:r>
      <w:r w:rsidR="004F1F37" w:rsidRPr="00734F50">
        <w:t>lation</w:t>
      </w:r>
      <w:r w:rsidR="00734F50" w:rsidRPr="00734F50">
        <w:t xml:space="preserve"> (</w:t>
      </w:r>
      <w:r w:rsidR="00734F50">
        <w:t xml:space="preserve">blue line; correlation = </w:t>
      </w:r>
      <w:r w:rsidR="00734F50" w:rsidRPr="00734F50">
        <w:t xml:space="preserve">0.87, </w:t>
      </w:r>
      <w:r w:rsidR="00734F50" w:rsidRPr="00734F50">
        <w:rPr>
          <w:rFonts w:eastAsia="Calibri" w:cstheme="minorHAnsi"/>
          <w:color w:val="000000" w:themeColor="text1"/>
        </w:rPr>
        <w:t>95% CI [0.73, 0.94])</w:t>
      </w:r>
      <w:r w:rsidR="004A33FB" w:rsidRPr="00734F50">
        <w:t xml:space="preserve"> between </w:t>
      </w:r>
      <w:r w:rsidR="004A33FB">
        <w:t>tracking duration and estimate</w:t>
      </w:r>
      <w:r>
        <w:t>d</w:t>
      </w:r>
      <w:r w:rsidR="004A33FB">
        <w:t xml:space="preserve"> age at death for individuals with known birth years and postmortem recovery. </w:t>
      </w:r>
      <w:r>
        <w:t>Like the larger</w:t>
      </w:r>
      <w:r w:rsidR="00734F50">
        <w:t>, study</w:t>
      </w:r>
      <w:r>
        <w:t xml:space="preserve"> sample, </w:t>
      </w:r>
      <w:r w:rsidR="004F1F37">
        <w:t xml:space="preserve">this sample </w:t>
      </w:r>
      <w:r w:rsidR="00734F50">
        <w:t xml:space="preserve">is </w:t>
      </w:r>
      <w:r w:rsidR="004F1F37">
        <w:t>subset to</w:t>
      </w:r>
      <w:r>
        <w:t xml:space="preserve"> individuals </w:t>
      </w:r>
      <w:r w:rsidR="004F1F37">
        <w:t xml:space="preserve">whose </w:t>
      </w:r>
      <w:r>
        <w:t>last location w</w:t>
      </w:r>
      <w:r w:rsidR="00734F50">
        <w:t>as</w:t>
      </w:r>
      <w:r>
        <w:t xml:space="preserve"> recorded within 30 days of their postmortem recovery. Red line represents a 1.0 correlation.</w:t>
      </w:r>
    </w:p>
    <w:p w14:paraId="702B4B8E" w14:textId="7C7BA47A" w:rsidR="008D18C8" w:rsidRDefault="008D18C8"/>
    <w:p w14:paraId="09A1321B" w14:textId="1ED8D7B7" w:rsidR="00023162" w:rsidRDefault="00734F50">
      <w:r>
        <w:rPr>
          <w:noProof/>
        </w:rPr>
        <w:drawing>
          <wp:inline distT="0" distB="0" distL="0" distR="0" wp14:anchorId="7FD85A59" wp14:editId="2A0F047D">
            <wp:extent cx="4762500" cy="4229100"/>
            <wp:effectExtent l="0" t="0" r="0" b="0"/>
            <wp:docPr id="80041739" name="Picture 1" descr="A diagram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41739" name="Picture 1" descr="A diagram of a graph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5C69A" w14:textId="77777777" w:rsidR="00023162" w:rsidRDefault="00023162"/>
    <w:p w14:paraId="4E7EEB38" w14:textId="43F3165B" w:rsidR="004F1F37" w:rsidRDefault="004F1F37"/>
    <w:p w14:paraId="41395BDC" w14:textId="71EE50ED" w:rsidR="004F1F37" w:rsidRDefault="004F1F37"/>
    <w:p w14:paraId="3D1D52B7" w14:textId="77777777" w:rsidR="004F1F37" w:rsidRDefault="004F1F37"/>
    <w:p w14:paraId="43F59CB8" w14:textId="77777777" w:rsidR="004F1F37" w:rsidRDefault="004F1F37"/>
    <w:p w14:paraId="0B665452" w14:textId="77777777" w:rsidR="004F1F37" w:rsidRDefault="004F1F37"/>
    <w:p w14:paraId="550C1441" w14:textId="15EA3A02" w:rsidR="004F1F37" w:rsidRDefault="004F1F37"/>
    <w:p w14:paraId="688CD35D" w14:textId="77777777" w:rsidR="004F1F37" w:rsidRDefault="004F1F37"/>
    <w:p w14:paraId="6D4D0AE9" w14:textId="77777777" w:rsidR="004F1F37" w:rsidRDefault="004F1F37"/>
    <w:p w14:paraId="3CA3DB72" w14:textId="77777777" w:rsidR="004F1F37" w:rsidRDefault="004F1F37"/>
    <w:p w14:paraId="616FEDA7" w14:textId="77777777" w:rsidR="004F1F37" w:rsidRDefault="004F1F37"/>
    <w:p w14:paraId="10BCD6B5" w14:textId="77777777" w:rsidR="004F1F37" w:rsidRDefault="004F1F37"/>
    <w:p w14:paraId="1AC24EDE" w14:textId="77777777" w:rsidR="004F1F37" w:rsidRDefault="004F1F37"/>
    <w:p w14:paraId="7591B51B" w14:textId="77777777" w:rsidR="004F1F37" w:rsidRDefault="004F1F37"/>
    <w:p w14:paraId="62235F76" w14:textId="77777777" w:rsidR="004F1F37" w:rsidRDefault="004F1F37"/>
    <w:p w14:paraId="09ED69B4" w14:textId="77777777" w:rsidR="004F1F37" w:rsidRDefault="004F1F37"/>
    <w:p w14:paraId="3EF3C520" w14:textId="46B8824E" w:rsidR="00023162" w:rsidRDefault="004F1F37">
      <w:r>
        <w:t>S</w:t>
      </w:r>
      <w:r w:rsidR="00C8177A">
        <w:t>2</w:t>
      </w:r>
      <w:r w:rsidR="00023162">
        <w:t xml:space="preserve">. Distributions of regional predictor values and sample predictor values. </w:t>
      </w:r>
      <w:r>
        <w:t xml:space="preserve">Regional environmental </w:t>
      </w:r>
      <w:r w:rsidR="00C87464">
        <w:t>predictor</w:t>
      </w:r>
      <w:r>
        <w:t xml:space="preserve"> distributions were calculated using the proportions of each environmental </w:t>
      </w:r>
      <w:r w:rsidR="00C87464">
        <w:t xml:space="preserve">predictor </w:t>
      </w:r>
      <w:r>
        <w:t xml:space="preserve">in 10,000 circular polygons (radius = 2 km) placed randomly within the study region. </w:t>
      </w:r>
      <w:r w:rsidR="00023162">
        <w:t>Societal</w:t>
      </w:r>
      <w:r w:rsidR="00C87464">
        <w:t xml:space="preserve"> predictor</w:t>
      </w:r>
      <w:r w:rsidR="00023162">
        <w:t xml:space="preserve"> regional distributions were generated using the values of the 6,014 American Community Survey block groups that make up the study region. </w:t>
      </w:r>
      <w:r>
        <w:t>Distributions were then scaled to match the number of cases in the sample data (94,343).</w:t>
      </w:r>
    </w:p>
    <w:p w14:paraId="4EB5EFBB" w14:textId="3039374A" w:rsidR="007F0520" w:rsidRDefault="007F0520">
      <w:r>
        <w:rPr>
          <w:noProof/>
        </w:rPr>
        <w:drawing>
          <wp:inline distT="0" distB="0" distL="0" distR="0" wp14:anchorId="1E0AEE92" wp14:editId="43BEB5AE">
            <wp:extent cx="5170206" cy="2450876"/>
            <wp:effectExtent l="0" t="0" r="0" b="635"/>
            <wp:docPr id="359351496" name="Picture 7" descr="A graph of different valu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351496" name="Picture 7" descr="A graph of different value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5423" cy="245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2143A" w14:textId="60594A7E" w:rsidR="001E306B" w:rsidRDefault="007F0520">
      <w:r>
        <w:rPr>
          <w:noProof/>
        </w:rPr>
        <w:drawing>
          <wp:inline distT="0" distB="0" distL="0" distR="0" wp14:anchorId="5C8BBA3C" wp14:editId="49B8FB55">
            <wp:extent cx="5155904" cy="2444097"/>
            <wp:effectExtent l="0" t="0" r="635" b="0"/>
            <wp:docPr id="244363537" name="Picture 6" descr="A graph of values and valu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63537" name="Picture 6" descr="A graph of values and value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085" cy="246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9EA3A" w14:textId="77777777" w:rsidR="001A6783" w:rsidRDefault="001A6783"/>
    <w:p w14:paraId="66AFC0EE" w14:textId="3ECAFFB8" w:rsidR="001E306B" w:rsidRDefault="007F0520">
      <w:r>
        <w:rPr>
          <w:noProof/>
        </w:rPr>
        <w:lastRenderedPageBreak/>
        <w:drawing>
          <wp:inline distT="0" distB="0" distL="0" distR="0" wp14:anchorId="0CC1068C" wp14:editId="3C03F8EE">
            <wp:extent cx="5155904" cy="2444097"/>
            <wp:effectExtent l="0" t="0" r="635" b="0"/>
            <wp:docPr id="436811305" name="Picture 5" descr="A graph of different valu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11305" name="Picture 5" descr="A graph of different value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6456" cy="245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2645A" w14:textId="77777777" w:rsidR="001A6783" w:rsidRDefault="001A6783"/>
    <w:p w14:paraId="20AF645D" w14:textId="77777777" w:rsidR="001A6783" w:rsidRDefault="001E306B">
      <w:r>
        <w:rPr>
          <w:noProof/>
        </w:rPr>
        <w:drawing>
          <wp:inline distT="0" distB="0" distL="0" distR="0" wp14:anchorId="7B9A1B90" wp14:editId="3655AA86">
            <wp:extent cx="5155565" cy="2443936"/>
            <wp:effectExtent l="0" t="0" r="635" b="0"/>
            <wp:docPr id="1016113733" name="Picture 3" descr="A graph of different valu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113733" name="Picture 3" descr="A graph of different values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165" cy="246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FCCED" w14:textId="77777777" w:rsidR="001A6783" w:rsidRDefault="001E306B">
      <w:r>
        <w:rPr>
          <w:noProof/>
        </w:rPr>
        <w:drawing>
          <wp:inline distT="0" distB="0" distL="0" distR="0" wp14:anchorId="7DBCB5BF" wp14:editId="05119D0C">
            <wp:extent cx="5187297" cy="2458977"/>
            <wp:effectExtent l="0" t="0" r="0" b="5080"/>
            <wp:docPr id="95861405" name="Picture 4" descr="A graph of a group of valu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61405" name="Picture 4" descr="A graph of a group of values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576" cy="251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CEE87" w14:textId="77777777" w:rsidR="001A6783" w:rsidRDefault="001A6783"/>
    <w:p w14:paraId="50CBC71C" w14:textId="71DE94EA" w:rsidR="001E306B" w:rsidRDefault="001E306B">
      <w:r>
        <w:rPr>
          <w:noProof/>
        </w:rPr>
        <w:lastRenderedPageBreak/>
        <w:drawing>
          <wp:inline distT="0" distB="0" distL="0" distR="0" wp14:anchorId="01D11FA7" wp14:editId="40ECDA45">
            <wp:extent cx="5186680" cy="2458686"/>
            <wp:effectExtent l="0" t="0" r="0" b="5715"/>
            <wp:docPr id="98478419" name="Picture 2" descr="A graph of different valu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78419" name="Picture 2" descr="A graph of different values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393" cy="251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E76D9" w14:textId="1609E4D9" w:rsidR="004F1F37" w:rsidRDefault="004F1F37"/>
    <w:p w14:paraId="18CF92D4" w14:textId="145F1B4F" w:rsidR="004F1F37" w:rsidRDefault="004F1F37"/>
    <w:p w14:paraId="5A9E018D" w14:textId="074A72BF" w:rsidR="00407975" w:rsidRDefault="00407975"/>
    <w:p w14:paraId="0EC2A07C" w14:textId="648CB974" w:rsidR="00407975" w:rsidRDefault="00407975"/>
    <w:p w14:paraId="4425CB6F" w14:textId="05732BE6" w:rsidR="00407975" w:rsidRDefault="00833EEB">
      <w:r>
        <w:t>S3. Correlation matrix of predictor variables within a 2 km radius of recorded locations.</w:t>
      </w:r>
    </w:p>
    <w:p w14:paraId="32A58CF7" w14:textId="14E986CC" w:rsidR="00407975" w:rsidRDefault="00407975"/>
    <w:p w14:paraId="5284B1CC" w14:textId="6275AFB7" w:rsidR="00407975" w:rsidRPr="00833EEB" w:rsidRDefault="00833EEB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7E2ECCD" wp14:editId="5B0D9DC9">
            <wp:extent cx="4230168" cy="2168413"/>
            <wp:effectExtent l="0" t="0" r="0" b="3810"/>
            <wp:docPr id="1147696330" name="Picture 3" descr="A graph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696330" name="Picture 3" descr="A graph with numbers and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1351" cy="2184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17BA3" w14:textId="621FAA5E" w:rsidR="00407975" w:rsidRDefault="00407975"/>
    <w:p w14:paraId="753B9677" w14:textId="148C42C1" w:rsidR="00407975" w:rsidRDefault="00407975"/>
    <w:p w14:paraId="78DDC474" w14:textId="404C0747" w:rsidR="00407975" w:rsidRDefault="00407975"/>
    <w:p w14:paraId="50E4BDC6" w14:textId="5A1CD18D" w:rsidR="00407975" w:rsidRDefault="00407975"/>
    <w:p w14:paraId="2F98CBF2" w14:textId="31B14DE2" w:rsidR="00407975" w:rsidRDefault="00407975"/>
    <w:p w14:paraId="67A72F79" w14:textId="3C41015D" w:rsidR="00407975" w:rsidRDefault="00407975"/>
    <w:p w14:paraId="73C18A72" w14:textId="77777777" w:rsidR="00407975" w:rsidRDefault="00407975"/>
    <w:p w14:paraId="26248FE0" w14:textId="77777777" w:rsidR="00407975" w:rsidRDefault="00407975"/>
    <w:p w14:paraId="7B9A8982" w14:textId="77777777" w:rsidR="00407975" w:rsidRDefault="00407975"/>
    <w:p w14:paraId="2305695E" w14:textId="77777777" w:rsidR="00407975" w:rsidRDefault="00407975"/>
    <w:p w14:paraId="4509A450" w14:textId="77777777" w:rsidR="00407975" w:rsidRDefault="00407975"/>
    <w:p w14:paraId="4EB952F5" w14:textId="77777777" w:rsidR="00407975" w:rsidRDefault="00407975"/>
    <w:p w14:paraId="24E4F5CD" w14:textId="77777777" w:rsidR="00407975" w:rsidRDefault="00407975"/>
    <w:p w14:paraId="1B10AB1C" w14:textId="77777777" w:rsidR="00407975" w:rsidRDefault="00407975"/>
    <w:p w14:paraId="172E93E0" w14:textId="2E8D0134" w:rsidR="00407975" w:rsidRDefault="00D67F8E">
      <w:r>
        <w:rPr>
          <w:noProof/>
        </w:rPr>
        <w:drawing>
          <wp:anchor distT="0" distB="0" distL="114300" distR="114300" simplePos="0" relativeHeight="251658240" behindDoc="0" locked="0" layoutInCell="1" allowOverlap="1" wp14:anchorId="761B008E" wp14:editId="6C2613A9">
            <wp:simplePos x="0" y="0"/>
            <wp:positionH relativeFrom="column">
              <wp:posOffset>-94004</wp:posOffset>
            </wp:positionH>
            <wp:positionV relativeFrom="paragraph">
              <wp:posOffset>483206</wp:posOffset>
            </wp:positionV>
            <wp:extent cx="5943600" cy="6476365"/>
            <wp:effectExtent l="0" t="0" r="0" b="635"/>
            <wp:wrapTopAndBottom/>
            <wp:docPr id="227893738" name="Picture 2" descr="A table of numbers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93738" name="Picture 2" descr="A table of numbers with 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7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975">
        <w:t>S</w:t>
      </w:r>
      <w:r w:rsidR="00833EEB">
        <w:t>4</w:t>
      </w:r>
      <w:r w:rsidR="00407975">
        <w:t xml:space="preserve">. Results of Cox proportional hazards </w:t>
      </w:r>
      <w:r w:rsidR="00672B4C">
        <w:t>models</w:t>
      </w:r>
      <w:r w:rsidR="00407975">
        <w:t xml:space="preserve">. Models are </w:t>
      </w:r>
      <w:r w:rsidR="00672B4C">
        <w:t>ordered</w:t>
      </w:r>
      <w:r w:rsidR="00407975">
        <w:t xml:space="preserve"> according to their AIC score</w:t>
      </w:r>
      <w:r w:rsidR="00672B4C">
        <w:t xml:space="preserve">. </w:t>
      </w:r>
    </w:p>
    <w:p w14:paraId="3F44C621" w14:textId="01B241A5" w:rsidR="004F1F37" w:rsidRDefault="004F1F37"/>
    <w:sectPr w:rsidR="004F1F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A84"/>
    <w:rsid w:val="00023162"/>
    <w:rsid w:val="001102C1"/>
    <w:rsid w:val="00180864"/>
    <w:rsid w:val="001A6783"/>
    <w:rsid w:val="001E306B"/>
    <w:rsid w:val="001E793D"/>
    <w:rsid w:val="00201FA3"/>
    <w:rsid w:val="002369D5"/>
    <w:rsid w:val="00324B31"/>
    <w:rsid w:val="003973D4"/>
    <w:rsid w:val="003A07D5"/>
    <w:rsid w:val="00407975"/>
    <w:rsid w:val="004A33FB"/>
    <w:rsid w:val="004C611E"/>
    <w:rsid w:val="004F1F37"/>
    <w:rsid w:val="005B0354"/>
    <w:rsid w:val="006247FF"/>
    <w:rsid w:val="00672B4C"/>
    <w:rsid w:val="00734F50"/>
    <w:rsid w:val="007A275A"/>
    <w:rsid w:val="007A7884"/>
    <w:rsid w:val="007F0520"/>
    <w:rsid w:val="00833EEB"/>
    <w:rsid w:val="008C77CA"/>
    <w:rsid w:val="008D18C8"/>
    <w:rsid w:val="00B85A84"/>
    <w:rsid w:val="00C8177A"/>
    <w:rsid w:val="00C87464"/>
    <w:rsid w:val="00C921BD"/>
    <w:rsid w:val="00D67F8E"/>
    <w:rsid w:val="00EC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E75F8"/>
  <w15:chartTrackingRefBased/>
  <w15:docId w15:val="{D393A09C-F584-3A44-890C-E6ABCFFD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ECB3CA7C-681D-2041-A3D9-F2AB638FC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Zepeda</dc:creator>
  <cp:keywords/>
  <dc:description/>
  <cp:lastModifiedBy>Emily Zepeda</cp:lastModifiedBy>
  <cp:revision>3</cp:revision>
  <dcterms:created xsi:type="dcterms:W3CDTF">2024-03-28T23:26:00Z</dcterms:created>
  <dcterms:modified xsi:type="dcterms:W3CDTF">2024-04-17T22:08:00Z</dcterms:modified>
</cp:coreProperties>
</file>