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4108AD" w14:textId="77777777" w:rsidR="00E13A72" w:rsidRDefault="00000000" w:rsidP="00E13A72">
      <w:pPr>
        <w:keepNext/>
      </w:pPr>
      <w:r>
        <w:rPr>
          <w:noProof/>
        </w:rPr>
        <w:drawing>
          <wp:inline distT="0" distB="0" distL="0" distR="0" wp14:anchorId="66275839" wp14:editId="0E706444">
            <wp:extent cx="5784850" cy="8976038"/>
            <wp:effectExtent l="0" t="0" r="6350" b="0"/>
            <wp:docPr id="961220935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220935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3011" cy="8988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F6BA39" w14:textId="174C006C" w:rsidR="00E13A72" w:rsidRPr="0068662D" w:rsidRDefault="00000000" w:rsidP="00E13A72">
      <w:pPr>
        <w:pStyle w:val="aa"/>
        <w:rPr>
          <w:b w:val="0"/>
          <w:bCs w:val="0"/>
        </w:rPr>
      </w:pPr>
      <w:r>
        <w:lastRenderedPageBreak/>
        <w:t xml:space="preserve">Figure </w:t>
      </w:r>
      <w:r w:rsidR="003C5EB0">
        <w:rPr>
          <w:rFonts w:hint="eastAsia"/>
        </w:rPr>
        <w:t>S</w:t>
      </w:r>
      <w:r>
        <w:fldChar w:fldCharType="begin"/>
      </w:r>
      <w:r>
        <w:instrText xml:space="preserve"> SEQ Figure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rPr>
          <w:rFonts w:hint="eastAsia"/>
        </w:rPr>
        <w:t xml:space="preserve">. </w:t>
      </w:r>
      <w:r w:rsidRPr="0068662D">
        <w:rPr>
          <w:rFonts w:hint="eastAsia"/>
          <w:b w:val="0"/>
          <w:bCs w:val="0"/>
        </w:rPr>
        <w:t xml:space="preserve">Relationship </w:t>
      </w:r>
      <w:r w:rsidRPr="0068662D">
        <w:rPr>
          <w:b w:val="0"/>
          <w:bCs w:val="0"/>
        </w:rPr>
        <w:t>of invasive plant richness to variables (</w:t>
      </w:r>
      <w:r w:rsidRPr="0068662D">
        <w:rPr>
          <w:rFonts w:hint="eastAsia"/>
          <w:b w:val="0"/>
          <w:bCs w:val="0"/>
        </w:rPr>
        <w:t xml:space="preserve">A. </w:t>
      </w:r>
      <w:r>
        <w:rPr>
          <w:rFonts w:hint="eastAsia"/>
          <w:b w:val="0"/>
          <w:bCs w:val="0"/>
        </w:rPr>
        <w:t>Shrub canopy cover</w:t>
      </w:r>
      <w:r w:rsidRPr="0068662D">
        <w:rPr>
          <w:b w:val="0"/>
          <w:bCs w:val="0"/>
        </w:rPr>
        <w:t xml:space="preserve">, </w:t>
      </w:r>
      <w:r w:rsidRPr="0068662D">
        <w:rPr>
          <w:rFonts w:hint="eastAsia"/>
          <w:b w:val="0"/>
          <w:bCs w:val="0"/>
        </w:rPr>
        <w:t>B.</w:t>
      </w:r>
      <w:r>
        <w:rPr>
          <w:rFonts w:hint="eastAsia"/>
          <w:b w:val="0"/>
          <w:bCs w:val="0"/>
        </w:rPr>
        <w:t xml:space="preserve"> Tree total vegetation cover</w:t>
      </w:r>
      <w:r w:rsidRPr="0068662D">
        <w:rPr>
          <w:b w:val="0"/>
          <w:bCs w:val="0"/>
        </w:rPr>
        <w:t>,</w:t>
      </w:r>
      <w:r w:rsidRPr="0068662D">
        <w:rPr>
          <w:rFonts w:hint="eastAsia"/>
          <w:b w:val="0"/>
          <w:bCs w:val="0"/>
        </w:rPr>
        <w:t xml:space="preserve"> C. </w:t>
      </w:r>
      <w:r>
        <w:rPr>
          <w:rFonts w:hint="eastAsia"/>
          <w:b w:val="0"/>
          <w:bCs w:val="0"/>
        </w:rPr>
        <w:t>Subtree total vegetation cover</w:t>
      </w:r>
      <w:r w:rsidRPr="0068662D">
        <w:rPr>
          <w:b w:val="0"/>
          <w:bCs w:val="0"/>
        </w:rPr>
        <w:t xml:space="preserve">, </w:t>
      </w:r>
      <w:r w:rsidRPr="0068662D">
        <w:rPr>
          <w:rFonts w:hint="eastAsia"/>
          <w:b w:val="0"/>
          <w:bCs w:val="0"/>
        </w:rPr>
        <w:t xml:space="preserve">D. </w:t>
      </w:r>
      <w:r>
        <w:rPr>
          <w:rFonts w:hint="eastAsia"/>
          <w:b w:val="0"/>
          <w:bCs w:val="0"/>
        </w:rPr>
        <w:t xml:space="preserve">Shrub </w:t>
      </w:r>
      <w:r>
        <w:rPr>
          <w:rFonts w:hint="eastAsia"/>
          <w:b w:val="0"/>
          <w:bCs w:val="0"/>
        </w:rPr>
        <w:t xml:space="preserve">total vegetation cover, E. Tree DBH, F. Subtree DBH, G. Tree species richness, H. </w:t>
      </w:r>
      <w:r>
        <w:rPr>
          <w:rFonts w:hint="eastAsia"/>
          <w:b w:val="0"/>
          <w:bCs w:val="0"/>
        </w:rPr>
        <w:t>s</w:t>
      </w:r>
      <w:r>
        <w:rPr>
          <w:rFonts w:hint="eastAsia"/>
          <w:b w:val="0"/>
          <w:bCs w:val="0"/>
        </w:rPr>
        <w:t>lope, I</w:t>
      </w:r>
      <w:r>
        <w:rPr>
          <w:rFonts w:ascii="맑은 고딕" w:eastAsia="맑은 고딕" w:hAnsi="맑은 고딕" w:cs="Times New Roman"/>
          <w:b w:val="0"/>
          <w:bCs w:val="0"/>
        </w:rPr>
        <w:t>.</w:t>
      </w:r>
      <w:r>
        <w:rPr>
          <w:rFonts w:hint="eastAsia"/>
          <w:b w:val="0"/>
          <w:bCs w:val="0"/>
        </w:rPr>
        <w:t xml:space="preserve"> </w:t>
      </w:r>
      <w:r>
        <w:rPr>
          <w:rFonts w:hint="eastAsia"/>
          <w:b w:val="0"/>
          <w:bCs w:val="0"/>
        </w:rPr>
        <w:t>i</w:t>
      </w:r>
      <w:r>
        <w:rPr>
          <w:rFonts w:hint="eastAsia"/>
          <w:b w:val="0"/>
          <w:bCs w:val="0"/>
        </w:rPr>
        <w:t xml:space="preserve">mpervious cover, </w:t>
      </w:r>
      <w:r>
        <w:rPr>
          <w:rFonts w:ascii="맑은 고딕" w:eastAsia="맑은 고딕" w:hAnsi="맑은 고딕" w:cs="Times New Roman"/>
          <w:b w:val="0"/>
          <w:bCs w:val="0"/>
        </w:rPr>
        <w:t xml:space="preserve">and </w:t>
      </w:r>
      <w:r>
        <w:rPr>
          <w:rFonts w:ascii="맑은 고딕" w:eastAsia="맑은 고딕" w:hAnsi="맑은 고딕" w:cs="Times New Roman"/>
          <w:b w:val="0"/>
          <w:bCs w:val="0"/>
        </w:rPr>
        <w:t xml:space="preserve">J. Distance to </w:t>
      </w:r>
      <w:r>
        <w:rPr>
          <w:b w:val="0"/>
          <w:bCs w:val="0"/>
        </w:rPr>
        <w:t>nearest</w:t>
      </w:r>
      <w:r>
        <w:rPr>
          <w:rFonts w:hint="eastAsia"/>
          <w:b w:val="0"/>
          <w:bCs w:val="0"/>
        </w:rPr>
        <w:t xml:space="preserve"> road</w:t>
      </w:r>
      <w:r w:rsidRPr="0068662D">
        <w:rPr>
          <w:b w:val="0"/>
          <w:bCs w:val="0"/>
        </w:rPr>
        <w:t>)</w:t>
      </w:r>
      <w:r w:rsidRPr="0068662D">
        <w:rPr>
          <w:rFonts w:hint="eastAsia"/>
          <w:b w:val="0"/>
          <w:bCs w:val="0"/>
        </w:rPr>
        <w:t>. R</w:t>
      </w:r>
      <w:r w:rsidR="006F68EA" w:rsidRPr="006F68EA">
        <w:rPr>
          <w:rFonts w:hint="eastAsia"/>
          <w:b w:val="0"/>
          <w:bCs w:val="0"/>
          <w:vertAlign w:val="superscript"/>
        </w:rPr>
        <w:t>2</w:t>
      </w:r>
      <w:r w:rsidRPr="0068662D">
        <w:rPr>
          <w:rFonts w:hint="eastAsia"/>
          <w:b w:val="0"/>
          <w:bCs w:val="0"/>
        </w:rPr>
        <w:t xml:space="preserve"> </w:t>
      </w:r>
      <w:r w:rsidR="006F68EA">
        <w:rPr>
          <w:rFonts w:hint="eastAsia"/>
          <w:b w:val="0"/>
          <w:bCs w:val="0"/>
        </w:rPr>
        <w:t>values</w:t>
      </w:r>
      <w:r w:rsidRPr="0068662D">
        <w:rPr>
          <w:rFonts w:hint="eastAsia"/>
          <w:b w:val="0"/>
          <w:bCs w:val="0"/>
        </w:rPr>
        <w:t xml:space="preserve"> and significan</w:t>
      </w:r>
      <w:r w:rsidRPr="0068662D">
        <w:rPr>
          <w:rFonts w:hint="eastAsia"/>
          <w:b w:val="0"/>
          <w:bCs w:val="0"/>
        </w:rPr>
        <w:t>ce</w:t>
      </w:r>
      <w:r w:rsidRPr="0068662D">
        <w:rPr>
          <w:rFonts w:hint="eastAsia"/>
          <w:b w:val="0"/>
          <w:bCs w:val="0"/>
        </w:rPr>
        <w:t xml:space="preserve"> levels are shown for linear and nonlinear regressions</w:t>
      </w:r>
      <w:r>
        <w:rPr>
          <w:rFonts w:hint="eastAsia"/>
          <w:b w:val="0"/>
          <w:bCs w:val="0"/>
        </w:rPr>
        <w:t xml:space="preserve"> if they are significant</w:t>
      </w:r>
      <w:r w:rsidRPr="0068662D">
        <w:rPr>
          <w:rFonts w:hint="eastAsia"/>
          <w:b w:val="0"/>
          <w:bCs w:val="0"/>
        </w:rPr>
        <w:t>.</w:t>
      </w:r>
    </w:p>
    <w:p w14:paraId="385313B2" w14:textId="77777777" w:rsidR="0035046B" w:rsidRPr="00E13A72" w:rsidRDefault="0035046B" w:rsidP="00E13A72">
      <w:pPr>
        <w:pStyle w:val="aa"/>
      </w:pPr>
    </w:p>
    <w:sectPr w:rsidR="0035046B" w:rsidRPr="00E13A7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476410" w14:textId="77777777" w:rsidR="00B43060" w:rsidRDefault="00B43060" w:rsidP="006F68EA">
      <w:pPr>
        <w:spacing w:after="0" w:line="240" w:lineRule="auto"/>
      </w:pPr>
      <w:r>
        <w:separator/>
      </w:r>
    </w:p>
  </w:endnote>
  <w:endnote w:type="continuationSeparator" w:id="0">
    <w:p w14:paraId="7E32F098" w14:textId="77777777" w:rsidR="00B43060" w:rsidRDefault="00B43060" w:rsidP="006F6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77F3B8" w14:textId="77777777" w:rsidR="00B43060" w:rsidRDefault="00B43060" w:rsidP="006F68EA">
      <w:pPr>
        <w:spacing w:after="0" w:line="240" w:lineRule="auto"/>
      </w:pPr>
      <w:r>
        <w:separator/>
      </w:r>
    </w:p>
  </w:footnote>
  <w:footnote w:type="continuationSeparator" w:id="0">
    <w:p w14:paraId="2B239AEE" w14:textId="77777777" w:rsidR="00B43060" w:rsidRDefault="00B43060" w:rsidP="006F68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EE0"/>
    <w:rsid w:val="001B1EE0"/>
    <w:rsid w:val="0035046B"/>
    <w:rsid w:val="003C5EB0"/>
    <w:rsid w:val="0051214C"/>
    <w:rsid w:val="005B4DFC"/>
    <w:rsid w:val="0068662D"/>
    <w:rsid w:val="006911E7"/>
    <w:rsid w:val="006F68EA"/>
    <w:rsid w:val="0079164E"/>
    <w:rsid w:val="00B43060"/>
    <w:rsid w:val="00B7345A"/>
    <w:rsid w:val="00E13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2CAA97"/>
  <w15:chartTrackingRefBased/>
  <w15:docId w15:val="{EA4CF9CD-D2FB-4835-8CC8-CEEBB143C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1B1EE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B1E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B1EE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B1EE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B1EE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B1EE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B1EE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B1EE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B1EE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1B1EE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1B1EE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1B1EE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Char">
    <w:name w:val="제목 4 Char"/>
    <w:basedOn w:val="a0"/>
    <w:link w:val="4"/>
    <w:uiPriority w:val="9"/>
    <w:semiHidden/>
    <w:rsid w:val="001B1E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1B1E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1B1E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1B1E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1B1E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1B1EE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1B1EE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1B1E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B1EE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1B1EE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B1E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1B1EE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B1EE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B1EE0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B1E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1B1EE0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1B1EE0"/>
    <w:rPr>
      <w:b/>
      <w:bCs/>
      <w:smallCaps/>
      <w:color w:val="0F4761" w:themeColor="accent1" w:themeShade="BF"/>
      <w:spacing w:val="5"/>
    </w:rPr>
  </w:style>
  <w:style w:type="paragraph" w:styleId="aa">
    <w:name w:val="caption"/>
    <w:basedOn w:val="a"/>
    <w:next w:val="a"/>
    <w:uiPriority w:val="35"/>
    <w:unhideWhenUsed/>
    <w:qFormat/>
    <w:rsid w:val="00E13A72"/>
    <w:rPr>
      <w:b/>
      <w:bCs/>
      <w:szCs w:val="20"/>
    </w:rPr>
  </w:style>
  <w:style w:type="paragraph" w:styleId="ab">
    <w:name w:val="header"/>
    <w:basedOn w:val="a"/>
    <w:link w:val="Char3"/>
    <w:uiPriority w:val="99"/>
    <w:unhideWhenUsed/>
    <w:rsid w:val="006F68EA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6F68EA"/>
  </w:style>
  <w:style w:type="paragraph" w:styleId="ac">
    <w:name w:val="footer"/>
    <w:basedOn w:val="a"/>
    <w:link w:val="Char4"/>
    <w:uiPriority w:val="99"/>
    <w:unhideWhenUsed/>
    <w:rsid w:val="006F68EA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6F68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inyoo</dc:creator>
  <cp:lastModifiedBy>kim inyoo</cp:lastModifiedBy>
  <cp:revision>4</cp:revision>
  <dcterms:created xsi:type="dcterms:W3CDTF">2024-07-01T07:50:00Z</dcterms:created>
  <dcterms:modified xsi:type="dcterms:W3CDTF">2024-07-09T08:20:00Z</dcterms:modified>
</cp:coreProperties>
</file>