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84D75" w14:textId="77777777" w:rsidR="002D1C71" w:rsidRDefault="002D1C71" w:rsidP="002D1C71">
      <w:pPr>
        <w:pStyle w:val="Didascalia"/>
      </w:pPr>
      <w:bookmarkStart w:id="0" w:name="_Ref199169326"/>
      <w:r w:rsidRPr="00024464">
        <w:t>Table S</w:t>
      </w:r>
      <w:r w:rsidRPr="00024464">
        <w:fldChar w:fldCharType="begin"/>
      </w:r>
      <w:r w:rsidRPr="00024464">
        <w:instrText xml:space="preserve"> SEQ Table_S \* ARABIC </w:instrText>
      </w:r>
      <w:r w:rsidRPr="00024464">
        <w:fldChar w:fldCharType="separate"/>
      </w:r>
      <w:r w:rsidRPr="00370DF5">
        <w:t>1</w:t>
      </w:r>
      <w:r w:rsidRPr="00024464">
        <w:fldChar w:fldCharType="end"/>
      </w:r>
      <w:bookmarkEnd w:id="0"/>
      <w:r w:rsidRPr="00024464">
        <w:t xml:space="preserve"> - Correspondence between third-level Corine Land Cover (CLC) categories and second-level Green Space Assessment (GSA) classes</w:t>
      </w:r>
    </w:p>
    <w:p w14:paraId="0D702EC4" w14:textId="77777777" w:rsidR="002D1C71" w:rsidRPr="002320D8" w:rsidRDefault="002D1C71" w:rsidP="002D1C71">
      <w:r w:rsidRPr="00174D9E">
        <w:rPr>
          <w:noProof/>
        </w:rPr>
        <w:drawing>
          <wp:inline distT="0" distB="0" distL="0" distR="0" wp14:anchorId="434D5907" wp14:editId="095D43A1">
            <wp:extent cx="9072245" cy="4060825"/>
            <wp:effectExtent l="0" t="0" r="0" b="0"/>
            <wp:docPr id="6477529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EBD97" w14:textId="77777777" w:rsidR="002D1C71" w:rsidRPr="00024464" w:rsidRDefault="002D1C71" w:rsidP="002D1C71"/>
    <w:p w14:paraId="677C2005" w14:textId="77777777" w:rsidR="002D1C71" w:rsidRPr="00024464" w:rsidRDefault="002D1C71" w:rsidP="002D1C71">
      <w:pPr>
        <w:sectPr w:rsidR="002D1C71" w:rsidRPr="00024464" w:rsidSect="002D1C71">
          <w:pgSz w:w="16838" w:h="11906" w:orient="landscape"/>
          <w:pgMar w:top="1134" w:right="1417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1FE55BAD" w14:textId="190D4AF2" w:rsidR="002D1C71" w:rsidRPr="00177B0B" w:rsidRDefault="002D1C71" w:rsidP="002D1C71">
      <w:pPr>
        <w:pStyle w:val="Didascalia"/>
        <w:tabs>
          <w:tab w:val="left" w:pos="1605"/>
        </w:tabs>
      </w:pPr>
      <w:bookmarkStart w:id="1" w:name="_Ref199170084"/>
      <w:r w:rsidRPr="00024464">
        <w:lastRenderedPageBreak/>
        <w:t>Table S</w:t>
      </w:r>
      <w:r w:rsidRPr="00024464">
        <w:fldChar w:fldCharType="begin"/>
      </w:r>
      <w:r w:rsidRPr="00024464">
        <w:instrText xml:space="preserve"> SEQ Table_S \* ARABIC </w:instrText>
      </w:r>
      <w:r w:rsidRPr="00024464">
        <w:fldChar w:fldCharType="separate"/>
      </w:r>
      <w:r w:rsidRPr="00370DF5">
        <w:t>2</w:t>
      </w:r>
      <w:r w:rsidRPr="00024464">
        <w:fldChar w:fldCharType="end"/>
      </w:r>
      <w:bookmarkEnd w:id="1"/>
      <w:r w:rsidRPr="00024464">
        <w:t xml:space="preserve"> - Parameters of the Pollination Suitability Index (PSI) for each first- and second-level class of the </w:t>
      </w:r>
      <w:proofErr w:type="gramStart"/>
      <w:r w:rsidRPr="00024464">
        <w:t>Green</w:t>
      </w:r>
      <w:proofErr w:type="gramEnd"/>
      <w:r w:rsidRPr="00024464">
        <w:t xml:space="preserve"> </w:t>
      </w:r>
      <w:r w:rsidRPr="00370DF5">
        <w:t>patch Suitability</w:t>
      </w:r>
      <w:r w:rsidRPr="00024464">
        <w:t xml:space="preserve"> Assessment (GSA) protocol.</w:t>
      </w:r>
      <w:r>
        <w:t xml:space="preserve">   </w:t>
      </w:r>
      <w:r w:rsidRPr="00177B0B">
        <w:rPr>
          <w:rFonts w:ascii="Aptos Narrow" w:eastAsia="Times New Roman" w:hAnsi="Aptos Narrow" w:cs="Times New Roman"/>
          <w:color w:val="000000"/>
          <w:kern w:val="0"/>
          <w:vertAlign w:val="superscript"/>
          <w:lang w:eastAsia="it-IT"/>
          <w14:ligatures w14:val="none"/>
        </w:rPr>
        <w:t>1</w:t>
      </w:r>
      <w:r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 xml:space="preserve"> </w:t>
      </w:r>
      <w:r w:rsidRPr="00177B0B">
        <w:t>(Montero-Castaño et al., 2016</w:t>
      </w:r>
      <w:r>
        <w:t xml:space="preserve">); </w:t>
      </w:r>
      <w:r w:rsidRPr="00177B0B">
        <w:rPr>
          <w:vertAlign w:val="superscript"/>
        </w:rPr>
        <w:t>2</w:t>
      </w:r>
      <w:r>
        <w:t xml:space="preserve"> (</w:t>
      </w:r>
      <w:r w:rsidRPr="00177B0B">
        <w:t>Zawadska et al. (2021)</w:t>
      </w:r>
      <w:r w:rsidR="00A223CA">
        <w:t xml:space="preserve"> </w:t>
      </w:r>
      <w:r w:rsidR="00A223CA" w:rsidRPr="00A223CA">
        <w:rPr>
          <w:vertAlign w:val="superscript"/>
        </w:rPr>
        <w:t>3</w:t>
      </w:r>
      <w:r w:rsidR="00A223CA">
        <w:t xml:space="preserve"> (</w:t>
      </w:r>
      <w:proofErr w:type="spellStart"/>
      <w:r w:rsidR="00A223CA">
        <w:t>Zulian</w:t>
      </w:r>
      <w:proofErr w:type="spellEnd"/>
      <w:r w:rsidR="00A223CA">
        <w:t xml:space="preserve"> et al 2013)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3190"/>
        <w:gridCol w:w="778"/>
        <w:gridCol w:w="933"/>
        <w:gridCol w:w="1259"/>
        <w:gridCol w:w="1162"/>
        <w:gridCol w:w="780"/>
        <w:gridCol w:w="13"/>
      </w:tblGrid>
      <w:tr w:rsidR="00A223CA" w:rsidRPr="00177B0B" w14:paraId="14F3CB80" w14:textId="77777777" w:rsidTr="00A223CA">
        <w:trPr>
          <w:gridAfter w:val="1"/>
          <w:wAfter w:w="13" w:type="dxa"/>
          <w:trHeight w:val="275"/>
        </w:trPr>
        <w:tc>
          <w:tcPr>
            <w:tcW w:w="1513" w:type="dxa"/>
            <w:hideMark/>
          </w:tcPr>
          <w:p w14:paraId="3CFAB8FD" w14:textId="77777777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GSA – I level</w:t>
            </w:r>
          </w:p>
        </w:tc>
        <w:tc>
          <w:tcPr>
            <w:tcW w:w="3190" w:type="dxa"/>
            <w:hideMark/>
          </w:tcPr>
          <w:p w14:paraId="7997A423" w14:textId="77777777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GSA – II level</w:t>
            </w:r>
          </w:p>
        </w:tc>
        <w:tc>
          <w:tcPr>
            <w:tcW w:w="778" w:type="dxa"/>
          </w:tcPr>
          <w:p w14:paraId="31E88F39" w14:textId="04554438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CLC CODE III LIV</w:t>
            </w:r>
          </w:p>
        </w:tc>
        <w:tc>
          <w:tcPr>
            <w:tcW w:w="933" w:type="dxa"/>
            <w:hideMark/>
          </w:tcPr>
          <w:p w14:paraId="4980D7F0" w14:textId="12ADD59C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Floral Density (FD)</w:t>
            </w:r>
          </w:p>
        </w:tc>
        <w:tc>
          <w:tcPr>
            <w:tcW w:w="1259" w:type="dxa"/>
            <w:hideMark/>
          </w:tcPr>
          <w:p w14:paraId="6EE8EA87" w14:textId="3421BD85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Nesting site availability (NS)</w:t>
            </w:r>
            <w:r w:rsidRPr="00A223C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vertAlign w:val="superscript"/>
                <w:lang w:eastAsia="it-IT"/>
                <w14:ligatures w14:val="none"/>
              </w:rPr>
              <w:t>3</w:t>
            </w:r>
          </w:p>
        </w:tc>
        <w:tc>
          <w:tcPr>
            <w:tcW w:w="1162" w:type="dxa"/>
            <w:hideMark/>
          </w:tcPr>
          <w:p w14:paraId="787A1CCC" w14:textId="77777777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Evapotrans</w:t>
            </w:r>
            <w:proofErr w:type="spellEnd"/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br/>
            </w:r>
            <w:proofErr w:type="spellStart"/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piration</w:t>
            </w:r>
            <w:proofErr w:type="spellEnd"/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(ETI)</w:t>
            </w: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vertAlign w:val="superscript"/>
                <w:lang w:eastAsia="it-IT"/>
                <w14:ligatures w14:val="none"/>
              </w:rPr>
              <w:t xml:space="preserve"> 2</w:t>
            </w:r>
          </w:p>
        </w:tc>
        <w:tc>
          <w:tcPr>
            <w:tcW w:w="780" w:type="dxa"/>
            <w:hideMark/>
          </w:tcPr>
          <w:p w14:paraId="7FAFC3B4" w14:textId="77777777" w:rsidR="00A223CA" w:rsidRPr="00177B0B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Albedo (A)</w:t>
            </w:r>
            <w:r w:rsidRPr="00177B0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vertAlign w:val="superscript"/>
                <w:lang w:eastAsia="it-IT"/>
                <w14:ligatures w14:val="none"/>
              </w:rPr>
              <w:t xml:space="preserve"> 2</w:t>
            </w:r>
          </w:p>
        </w:tc>
      </w:tr>
      <w:tr w:rsidR="00A223CA" w:rsidRPr="00024464" w14:paraId="7E3A0368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 w:val="restart"/>
            <w:vAlign w:val="center"/>
            <w:hideMark/>
          </w:tcPr>
          <w:p w14:paraId="67D2B1C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Urban green patch</w:t>
            </w:r>
          </w:p>
        </w:tc>
        <w:tc>
          <w:tcPr>
            <w:tcW w:w="3190" w:type="dxa"/>
            <w:hideMark/>
          </w:tcPr>
          <w:p w14:paraId="18FA4B87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Car park</w:t>
            </w:r>
          </w:p>
        </w:tc>
        <w:tc>
          <w:tcPr>
            <w:tcW w:w="778" w:type="dxa"/>
          </w:tcPr>
          <w:p w14:paraId="30E787A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55302AAC" w14:textId="41CB5779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33E1DDE7" w14:textId="2F12BD4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7B0AC373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0.001</w:t>
            </w:r>
          </w:p>
        </w:tc>
        <w:tc>
          <w:tcPr>
            <w:tcW w:w="780" w:type="dxa"/>
            <w:hideMark/>
          </w:tcPr>
          <w:p w14:paraId="66F91F7E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0.140</w:t>
            </w:r>
          </w:p>
        </w:tc>
      </w:tr>
      <w:tr w:rsidR="00A223CA" w:rsidRPr="00024464" w14:paraId="627C442D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12A1966F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5C14D84B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Cemetery</w:t>
            </w:r>
          </w:p>
        </w:tc>
        <w:tc>
          <w:tcPr>
            <w:tcW w:w="778" w:type="dxa"/>
          </w:tcPr>
          <w:p w14:paraId="30A3012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26BAA963" w14:textId="3D4C3BE8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6201034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5BE752C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0.001</w:t>
            </w:r>
          </w:p>
        </w:tc>
        <w:tc>
          <w:tcPr>
            <w:tcW w:w="780" w:type="dxa"/>
            <w:hideMark/>
          </w:tcPr>
          <w:p w14:paraId="545F2E33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0.140</w:t>
            </w:r>
          </w:p>
        </w:tc>
      </w:tr>
      <w:tr w:rsidR="00A223CA" w:rsidRPr="00024464" w14:paraId="5D3518E5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54505088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282E579C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Industrial estates</w:t>
            </w:r>
          </w:p>
        </w:tc>
        <w:tc>
          <w:tcPr>
            <w:tcW w:w="778" w:type="dxa"/>
          </w:tcPr>
          <w:p w14:paraId="5FA88EB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14E3CC39" w14:textId="786F449F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021E644D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0.100</w:t>
            </w:r>
          </w:p>
        </w:tc>
        <w:tc>
          <w:tcPr>
            <w:tcW w:w="1162" w:type="dxa"/>
            <w:hideMark/>
          </w:tcPr>
          <w:p w14:paraId="62FA9D4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0.001</w:t>
            </w:r>
          </w:p>
        </w:tc>
        <w:tc>
          <w:tcPr>
            <w:tcW w:w="780" w:type="dxa"/>
            <w:hideMark/>
          </w:tcPr>
          <w:p w14:paraId="4370E60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0.140</w:t>
            </w:r>
          </w:p>
        </w:tc>
      </w:tr>
      <w:tr w:rsidR="00A223CA" w:rsidRPr="00024464" w14:paraId="5F793456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5908E32E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45003B52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Private garden</w:t>
            </w:r>
          </w:p>
        </w:tc>
        <w:tc>
          <w:tcPr>
            <w:tcW w:w="778" w:type="dxa"/>
          </w:tcPr>
          <w:p w14:paraId="6695C2D6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34F089F0" w14:textId="607794D6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34.360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0AE88B2A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162F8EF8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398C893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2E2C9A09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47D99EE8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02B2180E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Private park</w:t>
            </w:r>
            <w:proofErr w:type="gramEnd"/>
          </w:p>
        </w:tc>
        <w:tc>
          <w:tcPr>
            <w:tcW w:w="778" w:type="dxa"/>
          </w:tcPr>
          <w:p w14:paraId="01D7B7C4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05518889" w14:textId="1A607791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11.210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23EFB32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3DB7F523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5544097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0.200</w:t>
            </w:r>
          </w:p>
        </w:tc>
      </w:tr>
      <w:tr w:rsidR="00A223CA" w:rsidRPr="00024464" w14:paraId="0CBA187E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001E29C2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2034ACD4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Public garden</w:t>
            </w:r>
          </w:p>
        </w:tc>
        <w:tc>
          <w:tcPr>
            <w:tcW w:w="778" w:type="dxa"/>
          </w:tcPr>
          <w:p w14:paraId="76C5D02C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1FD70115" w14:textId="4BB1959F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1651501C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487AEE9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2F207F2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29EFC20B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5A4A44C8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6E3D9088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Public park</w:t>
            </w:r>
            <w:proofErr w:type="gramEnd"/>
          </w:p>
        </w:tc>
        <w:tc>
          <w:tcPr>
            <w:tcW w:w="778" w:type="dxa"/>
          </w:tcPr>
          <w:p w14:paraId="56CA9DF0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4ADEB67B" w14:textId="1DD02FE8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11.210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5D0B56F0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17130F41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513CF0D3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0.200</w:t>
            </w:r>
          </w:p>
        </w:tc>
      </w:tr>
      <w:tr w:rsidR="00A223CA" w:rsidRPr="00024464" w14:paraId="35BAE743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6DF3EF58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4231EA85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School garden</w:t>
            </w:r>
          </w:p>
        </w:tc>
        <w:tc>
          <w:tcPr>
            <w:tcW w:w="778" w:type="dxa"/>
          </w:tcPr>
          <w:p w14:paraId="1A749D3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0FFECB5C" w14:textId="3619E50B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3CCC302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005F6C8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67D371A0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68E5B5DD" w14:textId="77777777" w:rsidTr="00A223CA">
        <w:trPr>
          <w:gridAfter w:val="1"/>
          <w:wAfter w:w="13" w:type="dxa"/>
          <w:trHeight w:val="324"/>
        </w:trPr>
        <w:tc>
          <w:tcPr>
            <w:tcW w:w="1513" w:type="dxa"/>
            <w:vMerge/>
            <w:vAlign w:val="center"/>
            <w:hideMark/>
          </w:tcPr>
          <w:p w14:paraId="5E46B8EC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</w:tcPr>
          <w:p w14:paraId="5A312FCB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Road verge</w:t>
            </w:r>
          </w:p>
        </w:tc>
        <w:tc>
          <w:tcPr>
            <w:tcW w:w="778" w:type="dxa"/>
          </w:tcPr>
          <w:p w14:paraId="039B038C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</w:tcPr>
          <w:p w14:paraId="2C035477" w14:textId="06BFB54D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11.430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</w:tcPr>
          <w:p w14:paraId="16CC2B48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</w:tcPr>
          <w:p w14:paraId="31A518A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</w:tcPr>
          <w:p w14:paraId="25AFEB61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4EB22A94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4F7EC004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4C994666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Sidewalk patch</w:t>
            </w:r>
          </w:p>
        </w:tc>
        <w:tc>
          <w:tcPr>
            <w:tcW w:w="778" w:type="dxa"/>
          </w:tcPr>
          <w:p w14:paraId="79E25CB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2F2E94F1" w14:textId="6CE3CAA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11.430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2914ABE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1912B7C6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7E20E305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4880AE84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24186209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5675A6D2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Tree row</w:t>
            </w:r>
          </w:p>
        </w:tc>
        <w:tc>
          <w:tcPr>
            <w:tcW w:w="778" w:type="dxa"/>
          </w:tcPr>
          <w:p w14:paraId="00DA64A0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7A8D9EED" w14:textId="7C0C59B5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3.870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2616E5B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577805AF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327EE0BE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0.200</w:t>
            </w:r>
          </w:p>
        </w:tc>
      </w:tr>
      <w:tr w:rsidR="00A223CA" w:rsidRPr="00024464" w14:paraId="55A3DEFE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0BB3E176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0EDD27BD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Sport and leisure facilities</w:t>
            </w:r>
          </w:p>
        </w:tc>
        <w:tc>
          <w:tcPr>
            <w:tcW w:w="778" w:type="dxa"/>
          </w:tcPr>
          <w:p w14:paraId="6D8AF5F1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554A3628" w14:textId="555308F1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7.640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1B0C74B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47E6AF07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77D586DE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1243DEFA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0AAEA94B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69A14EC0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Urban green patch (not classified)</w:t>
            </w:r>
          </w:p>
        </w:tc>
        <w:tc>
          <w:tcPr>
            <w:tcW w:w="778" w:type="dxa"/>
          </w:tcPr>
          <w:p w14:paraId="28E913B2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6C5717E7" w14:textId="070A158A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11.430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643CF84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0.300</w:t>
            </w:r>
          </w:p>
        </w:tc>
        <w:tc>
          <w:tcPr>
            <w:tcW w:w="1162" w:type="dxa"/>
            <w:hideMark/>
          </w:tcPr>
          <w:p w14:paraId="120E4D5C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49BA7C6B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3E51127C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 w:val="restart"/>
            <w:vAlign w:val="center"/>
            <w:hideMark/>
          </w:tcPr>
          <w:p w14:paraId="50CDE8F2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Cropland patch</w:t>
            </w:r>
          </w:p>
        </w:tc>
        <w:tc>
          <w:tcPr>
            <w:tcW w:w="3190" w:type="dxa"/>
            <w:hideMark/>
          </w:tcPr>
          <w:p w14:paraId="066E7ABD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Low (e.g. cereals)</w:t>
            </w:r>
          </w:p>
        </w:tc>
        <w:tc>
          <w:tcPr>
            <w:tcW w:w="778" w:type="dxa"/>
          </w:tcPr>
          <w:p w14:paraId="30CF146E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noWrap/>
            <w:hideMark/>
          </w:tcPr>
          <w:p w14:paraId="57674A93" w14:textId="10A54EDC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2.920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noWrap/>
            <w:hideMark/>
          </w:tcPr>
          <w:p w14:paraId="30A4BFCC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0.100</w:t>
            </w:r>
          </w:p>
        </w:tc>
        <w:tc>
          <w:tcPr>
            <w:tcW w:w="1162" w:type="dxa"/>
            <w:noWrap/>
            <w:hideMark/>
          </w:tcPr>
          <w:p w14:paraId="3B5EB92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noWrap/>
            <w:hideMark/>
          </w:tcPr>
          <w:p w14:paraId="3BF1979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69213AFB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473EF357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550A37B5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Medium(e.g. )</w:t>
            </w:r>
            <w:proofErr w:type="gramEnd"/>
          </w:p>
        </w:tc>
        <w:tc>
          <w:tcPr>
            <w:tcW w:w="778" w:type="dxa"/>
          </w:tcPr>
          <w:p w14:paraId="6F5C0430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0407F233" w14:textId="134F96E1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15.000</w:t>
            </w:r>
          </w:p>
        </w:tc>
        <w:tc>
          <w:tcPr>
            <w:tcW w:w="1259" w:type="dxa"/>
            <w:hideMark/>
          </w:tcPr>
          <w:p w14:paraId="3FE34108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0.100</w:t>
            </w:r>
          </w:p>
        </w:tc>
        <w:tc>
          <w:tcPr>
            <w:tcW w:w="1162" w:type="dxa"/>
            <w:hideMark/>
          </w:tcPr>
          <w:p w14:paraId="0C4293B8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7129BC14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2D918B53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3AE0A8CB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57B84604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High (e.g. leguminous)</w:t>
            </w:r>
          </w:p>
        </w:tc>
        <w:tc>
          <w:tcPr>
            <w:tcW w:w="778" w:type="dxa"/>
          </w:tcPr>
          <w:p w14:paraId="463A2CD9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5362F23A" w14:textId="38198619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32.000</w:t>
            </w:r>
          </w:p>
        </w:tc>
        <w:tc>
          <w:tcPr>
            <w:tcW w:w="1259" w:type="dxa"/>
            <w:hideMark/>
          </w:tcPr>
          <w:p w14:paraId="15F36EB1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0.100</w:t>
            </w:r>
          </w:p>
        </w:tc>
        <w:tc>
          <w:tcPr>
            <w:tcW w:w="1162" w:type="dxa"/>
            <w:hideMark/>
          </w:tcPr>
          <w:p w14:paraId="36EA4B0D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554E07E4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39298DE5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439AAC4B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1FD09B7B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Cropland patch (not classified)</w:t>
            </w:r>
          </w:p>
        </w:tc>
        <w:tc>
          <w:tcPr>
            <w:tcW w:w="778" w:type="dxa"/>
          </w:tcPr>
          <w:p w14:paraId="1E4E8639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20E9762F" w14:textId="40D74A69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2.920</w:t>
            </w:r>
          </w:p>
        </w:tc>
        <w:tc>
          <w:tcPr>
            <w:tcW w:w="1259" w:type="dxa"/>
            <w:hideMark/>
          </w:tcPr>
          <w:p w14:paraId="37679AE7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0.100</w:t>
            </w:r>
          </w:p>
        </w:tc>
        <w:tc>
          <w:tcPr>
            <w:tcW w:w="1162" w:type="dxa"/>
            <w:hideMark/>
          </w:tcPr>
          <w:p w14:paraId="1CAE61BE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68E876FC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500AB188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 w:val="restart"/>
            <w:vAlign w:val="center"/>
            <w:hideMark/>
          </w:tcPr>
          <w:p w14:paraId="0A3556B2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Permanent crop patch</w:t>
            </w:r>
          </w:p>
        </w:tc>
        <w:tc>
          <w:tcPr>
            <w:tcW w:w="3190" w:type="dxa"/>
            <w:hideMark/>
          </w:tcPr>
          <w:p w14:paraId="3B4BAF99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Low (e.g. Olive groves)</w:t>
            </w:r>
          </w:p>
        </w:tc>
        <w:tc>
          <w:tcPr>
            <w:tcW w:w="778" w:type="dxa"/>
          </w:tcPr>
          <w:p w14:paraId="594C64F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619C5E9E" w14:textId="457FF7A6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2.920</w:t>
            </w:r>
          </w:p>
        </w:tc>
        <w:tc>
          <w:tcPr>
            <w:tcW w:w="1259" w:type="dxa"/>
            <w:hideMark/>
          </w:tcPr>
          <w:p w14:paraId="46E6ABAA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0.400</w:t>
            </w:r>
          </w:p>
        </w:tc>
        <w:tc>
          <w:tcPr>
            <w:tcW w:w="1162" w:type="dxa"/>
            <w:hideMark/>
          </w:tcPr>
          <w:p w14:paraId="1A54718D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3494EB11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kern w:val="0"/>
                <w:lang w:eastAsia="it-IT"/>
                <w14:ligatures w14:val="none"/>
              </w:rPr>
              <w:t>0.200</w:t>
            </w:r>
          </w:p>
        </w:tc>
      </w:tr>
      <w:tr w:rsidR="00A223CA" w:rsidRPr="005A07B0" w14:paraId="27B2F2BB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45499DC0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3435A571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Medium(</w:t>
            </w:r>
            <w:proofErr w:type="gramEnd"/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E.g. Vineyard)</w:t>
            </w:r>
          </w:p>
        </w:tc>
        <w:tc>
          <w:tcPr>
            <w:tcW w:w="778" w:type="dxa"/>
          </w:tcPr>
          <w:p w14:paraId="798A7F8A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0918BFF6" w14:textId="62C9FA0C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15890707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0.400</w:t>
            </w:r>
          </w:p>
        </w:tc>
        <w:tc>
          <w:tcPr>
            <w:tcW w:w="1162" w:type="dxa"/>
            <w:hideMark/>
          </w:tcPr>
          <w:p w14:paraId="44DF5608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46F45D7A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14E137E0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1716A882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5B4B3C05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High (e.g. Orchard)</w:t>
            </w:r>
          </w:p>
        </w:tc>
        <w:tc>
          <w:tcPr>
            <w:tcW w:w="778" w:type="dxa"/>
          </w:tcPr>
          <w:p w14:paraId="624C1D33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704A7FE1" w14:textId="514BC186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7518C270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0.400</w:t>
            </w:r>
          </w:p>
        </w:tc>
        <w:tc>
          <w:tcPr>
            <w:tcW w:w="1162" w:type="dxa"/>
            <w:hideMark/>
          </w:tcPr>
          <w:p w14:paraId="51E82B83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52DA1EEC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0.180</w:t>
            </w:r>
          </w:p>
        </w:tc>
      </w:tr>
      <w:tr w:rsidR="00A223CA" w:rsidRPr="005A07B0" w14:paraId="47860F79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1F2954AF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0FA27BEB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Permanent crop patch (not classified)</w:t>
            </w:r>
          </w:p>
        </w:tc>
        <w:tc>
          <w:tcPr>
            <w:tcW w:w="778" w:type="dxa"/>
          </w:tcPr>
          <w:p w14:paraId="022F6780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67789EA4" w14:textId="1D092078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7.630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196AE33B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0.400</w:t>
            </w:r>
          </w:p>
        </w:tc>
        <w:tc>
          <w:tcPr>
            <w:tcW w:w="1162" w:type="dxa"/>
            <w:hideMark/>
          </w:tcPr>
          <w:p w14:paraId="349C0642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60A8D1D0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0.180</w:t>
            </w:r>
          </w:p>
        </w:tc>
      </w:tr>
      <w:tr w:rsidR="00A223CA" w:rsidRPr="005A07B0" w14:paraId="0A9DC664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 w:val="restart"/>
            <w:hideMark/>
          </w:tcPr>
          <w:p w14:paraId="7D0C78E8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Natural green patch</w:t>
            </w:r>
          </w:p>
        </w:tc>
        <w:tc>
          <w:tcPr>
            <w:tcW w:w="3190" w:type="dxa"/>
            <w:hideMark/>
          </w:tcPr>
          <w:p w14:paraId="62876852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Hedgerow</w:t>
            </w:r>
          </w:p>
        </w:tc>
        <w:tc>
          <w:tcPr>
            <w:tcW w:w="778" w:type="dxa"/>
          </w:tcPr>
          <w:p w14:paraId="4072C45E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7FB9FE5B" w14:textId="6FA24D0C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131.000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1D5FF0D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0.900</w:t>
            </w:r>
          </w:p>
        </w:tc>
        <w:tc>
          <w:tcPr>
            <w:tcW w:w="1162" w:type="dxa"/>
            <w:hideMark/>
          </w:tcPr>
          <w:p w14:paraId="04A6D3F4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0F1DF071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0.180</w:t>
            </w:r>
          </w:p>
        </w:tc>
      </w:tr>
      <w:tr w:rsidR="00A223CA" w:rsidRPr="005A07B0" w14:paraId="4F6EADF0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61D0ABAA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1D568196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Meadow</w:t>
            </w:r>
          </w:p>
        </w:tc>
        <w:tc>
          <w:tcPr>
            <w:tcW w:w="778" w:type="dxa"/>
          </w:tcPr>
          <w:p w14:paraId="0148D4FD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1AB60F64" w14:textId="0DE4100F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16.200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55793622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0.800</w:t>
            </w:r>
          </w:p>
        </w:tc>
        <w:tc>
          <w:tcPr>
            <w:tcW w:w="1162" w:type="dxa"/>
            <w:hideMark/>
          </w:tcPr>
          <w:p w14:paraId="261EA92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014BAE69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5A07B0" w14:paraId="1A89CBAD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6413A814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6123EF0A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Mixed woodland</w:t>
            </w:r>
          </w:p>
        </w:tc>
        <w:tc>
          <w:tcPr>
            <w:tcW w:w="778" w:type="dxa"/>
          </w:tcPr>
          <w:p w14:paraId="6FFB419B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3A96426D" w14:textId="621F909A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8.560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317F29BD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0.800</w:t>
            </w:r>
          </w:p>
        </w:tc>
        <w:tc>
          <w:tcPr>
            <w:tcW w:w="1162" w:type="dxa"/>
            <w:hideMark/>
          </w:tcPr>
          <w:p w14:paraId="7670FED7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67ED6D5F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0.200</w:t>
            </w:r>
          </w:p>
        </w:tc>
      </w:tr>
      <w:tr w:rsidR="00A223CA" w:rsidRPr="005A07B0" w14:paraId="707DC1B9" w14:textId="77777777" w:rsidTr="00A223CA">
        <w:trPr>
          <w:gridAfter w:val="1"/>
          <w:wAfter w:w="13" w:type="dxa"/>
          <w:trHeight w:val="300"/>
        </w:trPr>
        <w:tc>
          <w:tcPr>
            <w:tcW w:w="1513" w:type="dxa"/>
            <w:vMerge/>
            <w:vAlign w:val="center"/>
            <w:hideMark/>
          </w:tcPr>
          <w:p w14:paraId="3357707C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3C830736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Shrubland</w:t>
            </w:r>
          </w:p>
        </w:tc>
        <w:tc>
          <w:tcPr>
            <w:tcW w:w="778" w:type="dxa"/>
          </w:tcPr>
          <w:p w14:paraId="3E6B597A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09B86502" w14:textId="1510BE90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6.460</w:t>
            </w:r>
            <w:r w:rsidRPr="00177B0B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it-IT"/>
                <w14:ligatures w14:val="none"/>
              </w:rPr>
              <w:t>1</w:t>
            </w:r>
          </w:p>
        </w:tc>
        <w:tc>
          <w:tcPr>
            <w:tcW w:w="1259" w:type="dxa"/>
            <w:hideMark/>
          </w:tcPr>
          <w:p w14:paraId="0207AEA9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1.000</w:t>
            </w:r>
          </w:p>
        </w:tc>
        <w:tc>
          <w:tcPr>
            <w:tcW w:w="1162" w:type="dxa"/>
            <w:hideMark/>
          </w:tcPr>
          <w:p w14:paraId="7BC42DF5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3024026C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0.180</w:t>
            </w:r>
          </w:p>
        </w:tc>
      </w:tr>
      <w:tr w:rsidR="00A223CA" w:rsidRPr="005A07B0" w14:paraId="30D9E25A" w14:textId="77777777" w:rsidTr="00A223CA">
        <w:trPr>
          <w:gridAfter w:val="1"/>
          <w:wAfter w:w="13" w:type="dxa"/>
          <w:trHeight w:val="70"/>
        </w:trPr>
        <w:tc>
          <w:tcPr>
            <w:tcW w:w="1513" w:type="dxa"/>
            <w:vMerge/>
            <w:vAlign w:val="center"/>
            <w:hideMark/>
          </w:tcPr>
          <w:p w14:paraId="237DC3E7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190" w:type="dxa"/>
            <w:hideMark/>
          </w:tcPr>
          <w:p w14:paraId="2AD14BC3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Natural green patch (not classified)</w:t>
            </w:r>
          </w:p>
        </w:tc>
        <w:tc>
          <w:tcPr>
            <w:tcW w:w="778" w:type="dxa"/>
          </w:tcPr>
          <w:p w14:paraId="3F21496B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33" w:type="dxa"/>
            <w:hideMark/>
          </w:tcPr>
          <w:p w14:paraId="3A543F52" w14:textId="37547BE1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12.000</w:t>
            </w:r>
          </w:p>
        </w:tc>
        <w:tc>
          <w:tcPr>
            <w:tcW w:w="1259" w:type="dxa"/>
            <w:hideMark/>
          </w:tcPr>
          <w:p w14:paraId="4D0E1191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0.800</w:t>
            </w:r>
          </w:p>
        </w:tc>
        <w:tc>
          <w:tcPr>
            <w:tcW w:w="1162" w:type="dxa"/>
            <w:hideMark/>
          </w:tcPr>
          <w:p w14:paraId="2FC4CD48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0.950</w:t>
            </w:r>
          </w:p>
        </w:tc>
        <w:tc>
          <w:tcPr>
            <w:tcW w:w="780" w:type="dxa"/>
            <w:hideMark/>
          </w:tcPr>
          <w:p w14:paraId="2C040253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0.160</w:t>
            </w:r>
          </w:p>
        </w:tc>
      </w:tr>
      <w:tr w:rsidR="00A223CA" w:rsidRPr="00024464" w14:paraId="68930662" w14:textId="77777777" w:rsidTr="00A223CA">
        <w:trPr>
          <w:trHeight w:val="300"/>
        </w:trPr>
        <w:tc>
          <w:tcPr>
            <w:tcW w:w="1513" w:type="dxa"/>
            <w:vAlign w:val="center"/>
            <w:hideMark/>
          </w:tcPr>
          <w:p w14:paraId="31CD5304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Impervious patch</w:t>
            </w:r>
          </w:p>
        </w:tc>
        <w:tc>
          <w:tcPr>
            <w:tcW w:w="3190" w:type="dxa"/>
            <w:hideMark/>
          </w:tcPr>
          <w:p w14:paraId="2CF67C66" w14:textId="77777777" w:rsidR="00A223CA" w:rsidRPr="005A07B0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Impervious surface</w:t>
            </w:r>
          </w:p>
        </w:tc>
        <w:tc>
          <w:tcPr>
            <w:tcW w:w="778" w:type="dxa"/>
          </w:tcPr>
          <w:p w14:paraId="5A7E542D" w14:textId="77777777" w:rsidR="00A223CA" w:rsidRPr="005A07B0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147" w:type="dxa"/>
            <w:gridSpan w:val="5"/>
            <w:hideMark/>
          </w:tcPr>
          <w:p w14:paraId="070F1486" w14:textId="7B0A702C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5A07B0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Considered as unsuitable patch (PSI = 0)</w:t>
            </w:r>
          </w:p>
        </w:tc>
      </w:tr>
      <w:tr w:rsidR="00A223CA" w:rsidRPr="00024464" w14:paraId="04E48BF2" w14:textId="77777777" w:rsidTr="00A223CA">
        <w:trPr>
          <w:trHeight w:val="300"/>
        </w:trPr>
        <w:tc>
          <w:tcPr>
            <w:tcW w:w="1513" w:type="dxa"/>
            <w:vAlign w:val="center"/>
            <w:hideMark/>
          </w:tcPr>
          <w:p w14:paraId="6B68D629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Water patch</w:t>
            </w:r>
          </w:p>
        </w:tc>
        <w:tc>
          <w:tcPr>
            <w:tcW w:w="3190" w:type="dxa"/>
            <w:hideMark/>
          </w:tcPr>
          <w:p w14:paraId="2FECC6B3" w14:textId="77777777" w:rsidR="00A223CA" w:rsidRPr="00024464" w:rsidRDefault="00A223CA" w:rsidP="004359D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Water body</w:t>
            </w:r>
          </w:p>
        </w:tc>
        <w:tc>
          <w:tcPr>
            <w:tcW w:w="778" w:type="dxa"/>
          </w:tcPr>
          <w:p w14:paraId="561BB8F0" w14:textId="77777777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147" w:type="dxa"/>
            <w:gridSpan w:val="5"/>
            <w:hideMark/>
          </w:tcPr>
          <w:p w14:paraId="298F98C5" w14:textId="3B70167E" w:rsidR="00A223CA" w:rsidRPr="00024464" w:rsidRDefault="00A223CA" w:rsidP="004359D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</w:pPr>
            <w:r w:rsidRPr="00024464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 xml:space="preserve">Considered as unsuitable patch </w:t>
            </w:r>
            <w:r w:rsidRPr="00370DF5">
              <w:rPr>
                <w:rFonts w:ascii="Aptos Narrow" w:eastAsia="Times New Roman" w:hAnsi="Aptos Narrow" w:cs="Times New Roman"/>
                <w:color w:val="000000"/>
                <w:kern w:val="0"/>
                <w:lang w:eastAsia="it-IT"/>
                <w14:ligatures w14:val="none"/>
              </w:rPr>
              <w:t>(PSI = 0)</w:t>
            </w:r>
          </w:p>
        </w:tc>
      </w:tr>
    </w:tbl>
    <w:p w14:paraId="4ED9763D" w14:textId="77777777" w:rsidR="002D1C71" w:rsidRPr="00370DF5" w:rsidRDefault="002D1C71" w:rsidP="002D1C71"/>
    <w:p w14:paraId="0799EC43" w14:textId="77777777" w:rsidR="002D1C71" w:rsidRPr="00024464" w:rsidRDefault="002D1C71" w:rsidP="002D1C71">
      <w:pPr>
        <w:pStyle w:val="Didascalia"/>
        <w:sectPr w:rsidR="002D1C71" w:rsidRPr="00024464" w:rsidSect="002D1C71">
          <w:pgSz w:w="11906" w:h="16838"/>
          <w:pgMar w:top="1417" w:right="1134" w:bottom="1134" w:left="1134" w:header="708" w:footer="708" w:gutter="0"/>
          <w:lnNumType w:countBy="1" w:restart="continuous"/>
          <w:cols w:space="708"/>
          <w:docGrid w:linePitch="360"/>
        </w:sectPr>
      </w:pPr>
      <w:bookmarkStart w:id="2" w:name="_Ref198566479"/>
    </w:p>
    <w:p w14:paraId="3709819C" w14:textId="77777777" w:rsidR="002D1C71" w:rsidRPr="00370DF5" w:rsidRDefault="002D1C71" w:rsidP="002D1C71">
      <w:pPr>
        <w:pStyle w:val="Didascalia"/>
      </w:pPr>
      <w:bookmarkStart w:id="3" w:name="_Ref199174612"/>
      <w:r w:rsidRPr="00024464">
        <w:lastRenderedPageBreak/>
        <w:t>Table S</w:t>
      </w:r>
      <w:r w:rsidRPr="00024464">
        <w:fldChar w:fldCharType="begin"/>
      </w:r>
      <w:r w:rsidRPr="00024464">
        <w:instrText xml:space="preserve"> SEQ Table_S \* ARABIC </w:instrText>
      </w:r>
      <w:r w:rsidRPr="00024464">
        <w:fldChar w:fldCharType="separate"/>
      </w:r>
      <w:r w:rsidRPr="00370DF5">
        <w:t>3</w:t>
      </w:r>
      <w:r w:rsidRPr="00024464">
        <w:fldChar w:fldCharType="end"/>
      </w:r>
      <w:bookmarkEnd w:id="2"/>
      <w:bookmarkEnd w:id="3"/>
      <w:r w:rsidRPr="00370DF5">
        <w:t xml:space="preserve"> - Patch classes (I level of the classification </w:t>
      </w:r>
      <w:proofErr w:type="gramStart"/>
      <w:r w:rsidRPr="00370DF5">
        <w:t>system)and</w:t>
      </w:r>
      <w:proofErr w:type="gramEnd"/>
      <w:r w:rsidRPr="00370DF5">
        <w:t xml:space="preserve"> patch types (II level of the classification system) and the identification criteria identified for the case study (Brescia Municipality). </w:t>
      </w:r>
    </w:p>
    <w:tbl>
      <w:tblPr>
        <w:tblStyle w:val="Grigliatabella"/>
        <w:tblW w:w="4562" w:type="pct"/>
        <w:tblLayout w:type="fixed"/>
        <w:tblLook w:val="04A0" w:firstRow="1" w:lastRow="0" w:firstColumn="1" w:lastColumn="0" w:noHBand="0" w:noVBand="1"/>
      </w:tblPr>
      <w:tblGrid>
        <w:gridCol w:w="1374"/>
        <w:gridCol w:w="1739"/>
        <w:gridCol w:w="5672"/>
      </w:tblGrid>
      <w:tr w:rsidR="002D1C71" w:rsidRPr="00024464" w14:paraId="4B0B6EB4" w14:textId="77777777" w:rsidTr="004359D9">
        <w:trPr>
          <w:trHeight w:val="20"/>
        </w:trPr>
        <w:tc>
          <w:tcPr>
            <w:tcW w:w="782" w:type="pct"/>
          </w:tcPr>
          <w:p w14:paraId="02BE0B27" w14:textId="77777777" w:rsidR="002D1C71" w:rsidRPr="00024464" w:rsidRDefault="002D1C71" w:rsidP="004359D9">
            <w:pPr>
              <w:jc w:val="both"/>
              <w:rPr>
                <w:b/>
                <w:bCs/>
                <w:sz w:val="20"/>
                <w:szCs w:val="20"/>
              </w:rPr>
            </w:pPr>
            <w:r w:rsidRPr="00024464">
              <w:rPr>
                <w:b/>
                <w:bCs/>
                <w:sz w:val="20"/>
                <w:szCs w:val="20"/>
              </w:rPr>
              <w:t>Patch class – I Level</w:t>
            </w:r>
          </w:p>
        </w:tc>
        <w:tc>
          <w:tcPr>
            <w:tcW w:w="990" w:type="pct"/>
            <w:noWrap/>
          </w:tcPr>
          <w:p w14:paraId="4FBE839A" w14:textId="77777777" w:rsidR="002D1C71" w:rsidRPr="00024464" w:rsidRDefault="002D1C71" w:rsidP="004359D9">
            <w:pPr>
              <w:jc w:val="both"/>
              <w:rPr>
                <w:b/>
                <w:bCs/>
                <w:sz w:val="20"/>
                <w:szCs w:val="20"/>
              </w:rPr>
            </w:pPr>
            <w:r w:rsidRPr="00024464">
              <w:rPr>
                <w:b/>
                <w:bCs/>
                <w:sz w:val="20"/>
                <w:szCs w:val="20"/>
              </w:rPr>
              <w:t>Patch type – II level</w:t>
            </w:r>
          </w:p>
        </w:tc>
        <w:tc>
          <w:tcPr>
            <w:tcW w:w="3228" w:type="pct"/>
          </w:tcPr>
          <w:p w14:paraId="5ACB79C5" w14:textId="77777777" w:rsidR="002D1C71" w:rsidRPr="00024464" w:rsidRDefault="002D1C71" w:rsidP="004359D9">
            <w:pPr>
              <w:jc w:val="both"/>
              <w:rPr>
                <w:b/>
                <w:bCs/>
                <w:sz w:val="20"/>
                <w:szCs w:val="20"/>
              </w:rPr>
            </w:pPr>
            <w:r w:rsidRPr="00024464">
              <w:rPr>
                <w:b/>
                <w:bCs/>
                <w:sz w:val="20"/>
                <w:szCs w:val="20"/>
              </w:rPr>
              <w:t>Identification criteria</w:t>
            </w:r>
          </w:p>
        </w:tc>
      </w:tr>
      <w:tr w:rsidR="002D1C71" w:rsidRPr="00024464" w14:paraId="0B115A20" w14:textId="77777777" w:rsidTr="004359D9">
        <w:trPr>
          <w:trHeight w:val="20"/>
        </w:trPr>
        <w:tc>
          <w:tcPr>
            <w:tcW w:w="782" w:type="pct"/>
            <w:vMerge w:val="restart"/>
          </w:tcPr>
          <w:p w14:paraId="10A2DE10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Permanent crop</w:t>
            </w:r>
          </w:p>
        </w:tc>
        <w:tc>
          <w:tcPr>
            <w:tcW w:w="990" w:type="pct"/>
            <w:noWrap/>
          </w:tcPr>
          <w:p w14:paraId="532DCA27" w14:textId="77777777" w:rsidR="002D1C71" w:rsidRPr="00024464" w:rsidDel="00CF6355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High suitable permanent crop</w:t>
            </w:r>
          </w:p>
        </w:tc>
        <w:tc>
          <w:tcPr>
            <w:tcW w:w="3228" w:type="pct"/>
          </w:tcPr>
          <w:p w14:paraId="1EB118CE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in DBTR with DUSAF code =222</w:t>
            </w:r>
          </w:p>
        </w:tc>
      </w:tr>
      <w:tr w:rsidR="002D1C71" w:rsidRPr="00024464" w14:paraId="06E9ACDF" w14:textId="77777777" w:rsidTr="004359D9">
        <w:trPr>
          <w:trHeight w:val="20"/>
        </w:trPr>
        <w:tc>
          <w:tcPr>
            <w:tcW w:w="782" w:type="pct"/>
            <w:vMerge/>
          </w:tcPr>
          <w:p w14:paraId="33BB3573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</w:tcPr>
          <w:p w14:paraId="2FFE3C9E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 xml:space="preserve">Medium suitable </w:t>
            </w:r>
            <w:r w:rsidRPr="00370DF5">
              <w:rPr>
                <w:sz w:val="20"/>
                <w:szCs w:val="20"/>
              </w:rPr>
              <w:t>p</w:t>
            </w:r>
            <w:r w:rsidRPr="00024464">
              <w:rPr>
                <w:sz w:val="20"/>
                <w:szCs w:val="20"/>
              </w:rPr>
              <w:t>ermanent crop</w:t>
            </w:r>
          </w:p>
        </w:tc>
        <w:tc>
          <w:tcPr>
            <w:tcW w:w="3228" w:type="pct"/>
          </w:tcPr>
          <w:p w14:paraId="476849F2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in DBTR with DUSAF code =221</w:t>
            </w:r>
          </w:p>
        </w:tc>
      </w:tr>
      <w:tr w:rsidR="002D1C71" w:rsidRPr="00024464" w14:paraId="14FF6815" w14:textId="77777777" w:rsidTr="004359D9">
        <w:trPr>
          <w:trHeight w:val="20"/>
        </w:trPr>
        <w:tc>
          <w:tcPr>
            <w:tcW w:w="782" w:type="pct"/>
          </w:tcPr>
          <w:p w14:paraId="4D99A653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Arable land</w:t>
            </w:r>
          </w:p>
        </w:tc>
        <w:tc>
          <w:tcPr>
            <w:tcW w:w="990" w:type="pct"/>
            <w:noWrap/>
          </w:tcPr>
          <w:p w14:paraId="1A8EAAA7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 xml:space="preserve">Low suitable arable land </w:t>
            </w:r>
          </w:p>
        </w:tc>
        <w:tc>
          <w:tcPr>
            <w:tcW w:w="3228" w:type="pct"/>
          </w:tcPr>
          <w:p w14:paraId="6E357CBE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with DUSAF code =211</w:t>
            </w:r>
          </w:p>
        </w:tc>
      </w:tr>
      <w:tr w:rsidR="002D1C71" w:rsidRPr="00024464" w14:paraId="3BFBC6FE" w14:textId="77777777" w:rsidTr="004359D9">
        <w:trPr>
          <w:trHeight w:val="20"/>
        </w:trPr>
        <w:tc>
          <w:tcPr>
            <w:tcW w:w="782" w:type="pct"/>
            <w:vMerge w:val="restart"/>
          </w:tcPr>
          <w:p w14:paraId="2548A634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Urban Green patch</w:t>
            </w:r>
          </w:p>
        </w:tc>
        <w:tc>
          <w:tcPr>
            <w:tcW w:w="990" w:type="pct"/>
            <w:noWrap/>
            <w:hideMark/>
          </w:tcPr>
          <w:p w14:paraId="6F1CD1AF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Car park</w:t>
            </w:r>
          </w:p>
        </w:tc>
        <w:tc>
          <w:tcPr>
            <w:tcW w:w="3228" w:type="pct"/>
          </w:tcPr>
          <w:p w14:paraId="3FA51AA3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car park with trees number &gt;2</w:t>
            </w:r>
          </w:p>
        </w:tc>
      </w:tr>
      <w:tr w:rsidR="002D1C71" w:rsidRPr="00024464" w14:paraId="29E77FC3" w14:textId="77777777" w:rsidTr="004359D9">
        <w:trPr>
          <w:trHeight w:val="20"/>
        </w:trPr>
        <w:tc>
          <w:tcPr>
            <w:tcW w:w="782" w:type="pct"/>
            <w:vMerge/>
          </w:tcPr>
          <w:p w14:paraId="450DC7B4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3CB31E88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Cemetery</w:t>
            </w:r>
          </w:p>
        </w:tc>
        <w:tc>
          <w:tcPr>
            <w:tcW w:w="3228" w:type="pct"/>
          </w:tcPr>
          <w:p w14:paraId="3EA70E97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cemetery building touching patches classified as courtyard</w:t>
            </w:r>
          </w:p>
        </w:tc>
      </w:tr>
      <w:tr w:rsidR="002D1C71" w:rsidRPr="00024464" w14:paraId="46DAECA0" w14:textId="77777777" w:rsidTr="004359D9">
        <w:trPr>
          <w:trHeight w:val="20"/>
        </w:trPr>
        <w:tc>
          <w:tcPr>
            <w:tcW w:w="782" w:type="pct"/>
            <w:vMerge/>
          </w:tcPr>
          <w:p w14:paraId="311D2B91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471D1757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Industrial estates</w:t>
            </w:r>
          </w:p>
        </w:tc>
        <w:tc>
          <w:tcPr>
            <w:tcW w:w="3228" w:type="pct"/>
          </w:tcPr>
          <w:p w14:paraId="42155140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Garden touching industrial buildings</w:t>
            </w:r>
          </w:p>
        </w:tc>
      </w:tr>
      <w:tr w:rsidR="002D1C71" w:rsidRPr="00024464" w14:paraId="04A21610" w14:textId="77777777" w:rsidTr="004359D9">
        <w:trPr>
          <w:trHeight w:val="20"/>
        </w:trPr>
        <w:tc>
          <w:tcPr>
            <w:tcW w:w="782" w:type="pct"/>
            <w:vMerge/>
          </w:tcPr>
          <w:p w14:paraId="57B490F0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452926B9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Private garden</w:t>
            </w:r>
          </w:p>
        </w:tc>
        <w:tc>
          <w:tcPr>
            <w:tcW w:w="3228" w:type="pct"/>
          </w:tcPr>
          <w:p w14:paraId="56BF5163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Garden touching residential buildings</w:t>
            </w:r>
          </w:p>
        </w:tc>
      </w:tr>
      <w:tr w:rsidR="002D1C71" w:rsidRPr="00024464" w14:paraId="1E78FDAC" w14:textId="77777777" w:rsidTr="004359D9">
        <w:trPr>
          <w:trHeight w:val="20"/>
        </w:trPr>
        <w:tc>
          <w:tcPr>
            <w:tcW w:w="782" w:type="pct"/>
            <w:vMerge/>
          </w:tcPr>
          <w:p w14:paraId="59352825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67520674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proofErr w:type="gramStart"/>
            <w:r w:rsidRPr="00024464">
              <w:rPr>
                <w:sz w:val="20"/>
                <w:szCs w:val="20"/>
              </w:rPr>
              <w:t>Private park</w:t>
            </w:r>
            <w:proofErr w:type="gramEnd"/>
          </w:p>
        </w:tc>
        <w:tc>
          <w:tcPr>
            <w:tcW w:w="3228" w:type="pct"/>
          </w:tcPr>
          <w:p w14:paraId="50CE8960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Private gardens &gt; 5000 m</w:t>
            </w:r>
            <w:r w:rsidRPr="00024464">
              <w:rPr>
                <w:sz w:val="20"/>
                <w:szCs w:val="20"/>
                <w:vertAlign w:val="superscript"/>
              </w:rPr>
              <w:t>2</w:t>
            </w:r>
            <w:r w:rsidRPr="00024464">
              <w:rPr>
                <w:sz w:val="20"/>
                <w:szCs w:val="20"/>
              </w:rPr>
              <w:t xml:space="preserve"> </w:t>
            </w:r>
          </w:p>
        </w:tc>
      </w:tr>
      <w:tr w:rsidR="002D1C71" w:rsidRPr="00024464" w14:paraId="0541E82E" w14:textId="77777777" w:rsidTr="004359D9">
        <w:trPr>
          <w:trHeight w:val="20"/>
        </w:trPr>
        <w:tc>
          <w:tcPr>
            <w:tcW w:w="782" w:type="pct"/>
            <w:vMerge/>
          </w:tcPr>
          <w:p w14:paraId="22A86223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30C9AA76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Public garden</w:t>
            </w:r>
          </w:p>
        </w:tc>
        <w:tc>
          <w:tcPr>
            <w:tcW w:w="3228" w:type="pct"/>
          </w:tcPr>
          <w:p w14:paraId="439D513A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classified as Garden belonging to public green areas database</w:t>
            </w:r>
          </w:p>
        </w:tc>
      </w:tr>
      <w:tr w:rsidR="002D1C71" w:rsidRPr="00024464" w14:paraId="4F9DC76E" w14:textId="77777777" w:rsidTr="004359D9">
        <w:trPr>
          <w:trHeight w:val="20"/>
        </w:trPr>
        <w:tc>
          <w:tcPr>
            <w:tcW w:w="782" w:type="pct"/>
            <w:vMerge/>
          </w:tcPr>
          <w:p w14:paraId="4C74D279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38BB5AC7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proofErr w:type="gramStart"/>
            <w:r w:rsidRPr="00024464">
              <w:rPr>
                <w:sz w:val="20"/>
                <w:szCs w:val="20"/>
              </w:rPr>
              <w:t>Public park</w:t>
            </w:r>
            <w:proofErr w:type="gramEnd"/>
          </w:p>
        </w:tc>
        <w:tc>
          <w:tcPr>
            <w:tcW w:w="3228" w:type="pct"/>
          </w:tcPr>
          <w:p w14:paraId="06965093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Public gardens &gt;5000 m</w:t>
            </w:r>
            <w:r w:rsidRPr="00024464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2D1C71" w:rsidRPr="00024464" w14:paraId="5083A449" w14:textId="77777777" w:rsidTr="004359D9">
        <w:trPr>
          <w:trHeight w:val="20"/>
        </w:trPr>
        <w:tc>
          <w:tcPr>
            <w:tcW w:w="782" w:type="pct"/>
            <w:vMerge/>
          </w:tcPr>
          <w:p w14:paraId="72F8B15B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49B8ED90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School garden</w:t>
            </w:r>
          </w:p>
        </w:tc>
        <w:tc>
          <w:tcPr>
            <w:tcW w:w="3228" w:type="pct"/>
          </w:tcPr>
          <w:p w14:paraId="567E90BE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Green Patches classified as Other touching school buildings</w:t>
            </w:r>
          </w:p>
        </w:tc>
      </w:tr>
      <w:tr w:rsidR="002D1C71" w:rsidRPr="00024464" w14:paraId="52632C22" w14:textId="77777777" w:rsidTr="004359D9">
        <w:trPr>
          <w:trHeight w:val="20"/>
        </w:trPr>
        <w:tc>
          <w:tcPr>
            <w:tcW w:w="782" w:type="pct"/>
            <w:vMerge/>
          </w:tcPr>
          <w:p w14:paraId="6542677F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3F897151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Road verge</w:t>
            </w:r>
          </w:p>
        </w:tc>
        <w:tc>
          <w:tcPr>
            <w:tcW w:w="3228" w:type="pct"/>
          </w:tcPr>
          <w:p w14:paraId="16CD05C6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touching patches classified as primary or secondary roadway</w:t>
            </w:r>
          </w:p>
        </w:tc>
      </w:tr>
      <w:tr w:rsidR="002D1C71" w:rsidRPr="00024464" w14:paraId="52F8B792" w14:textId="77777777" w:rsidTr="004359D9">
        <w:trPr>
          <w:trHeight w:val="20"/>
        </w:trPr>
        <w:tc>
          <w:tcPr>
            <w:tcW w:w="782" w:type="pct"/>
            <w:vMerge/>
            <w:vAlign w:val="center"/>
          </w:tcPr>
          <w:p w14:paraId="41A0FED3" w14:textId="77777777" w:rsidR="002D1C71" w:rsidRPr="00370DF5" w:rsidRDefault="002D1C71" w:rsidP="004359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585CC2C3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 xml:space="preserve">Sidewalk </w:t>
            </w:r>
          </w:p>
        </w:tc>
        <w:tc>
          <w:tcPr>
            <w:tcW w:w="3228" w:type="pct"/>
          </w:tcPr>
          <w:p w14:paraId="79A89212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 xml:space="preserve">DBTR Patches classified as flowerbed, </w:t>
            </w:r>
            <w:proofErr w:type="gramStart"/>
            <w:r w:rsidRPr="00370DF5">
              <w:rPr>
                <w:sz w:val="20"/>
                <w:szCs w:val="20"/>
              </w:rPr>
              <w:t>Road island</w:t>
            </w:r>
            <w:proofErr w:type="gramEnd"/>
            <w:r w:rsidRPr="00370DF5">
              <w:rPr>
                <w:sz w:val="20"/>
                <w:szCs w:val="20"/>
              </w:rPr>
              <w:t xml:space="preserve"> or other but touching Road junction patches</w:t>
            </w:r>
          </w:p>
        </w:tc>
      </w:tr>
      <w:tr w:rsidR="002D1C71" w:rsidRPr="00024464" w14:paraId="75556BD5" w14:textId="77777777" w:rsidTr="004359D9">
        <w:trPr>
          <w:trHeight w:val="20"/>
        </w:trPr>
        <w:tc>
          <w:tcPr>
            <w:tcW w:w="782" w:type="pct"/>
            <w:vMerge/>
          </w:tcPr>
          <w:p w14:paraId="2AA73FC5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</w:tcPr>
          <w:p w14:paraId="6D463956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 xml:space="preserve">Sport and leisure </w:t>
            </w:r>
            <w:r w:rsidRPr="00024464">
              <w:rPr>
                <w:sz w:val="20"/>
                <w:szCs w:val="20"/>
              </w:rPr>
              <w:br/>
              <w:t>facilities</w:t>
            </w:r>
          </w:p>
        </w:tc>
        <w:tc>
          <w:tcPr>
            <w:tcW w:w="3228" w:type="pct"/>
          </w:tcPr>
          <w:p w14:paraId="3A12911A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with DUSAF code =142</w:t>
            </w:r>
          </w:p>
        </w:tc>
      </w:tr>
      <w:tr w:rsidR="002D1C71" w:rsidRPr="00024464" w14:paraId="277E0915" w14:textId="77777777" w:rsidTr="004359D9">
        <w:trPr>
          <w:trHeight w:val="20"/>
        </w:trPr>
        <w:tc>
          <w:tcPr>
            <w:tcW w:w="782" w:type="pct"/>
            <w:vMerge/>
          </w:tcPr>
          <w:p w14:paraId="6916BEF7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28A8FBD9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Tree row</w:t>
            </w:r>
          </w:p>
        </w:tc>
        <w:tc>
          <w:tcPr>
            <w:tcW w:w="3228" w:type="pct"/>
          </w:tcPr>
          <w:p w14:paraId="75D27FCE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DBRT Patches classified as Sidewalk with trees number &gt;2</w:t>
            </w:r>
          </w:p>
        </w:tc>
      </w:tr>
      <w:tr w:rsidR="002D1C71" w:rsidRPr="00024464" w14:paraId="39A163C0" w14:textId="77777777" w:rsidTr="004359D9">
        <w:trPr>
          <w:trHeight w:val="20"/>
        </w:trPr>
        <w:tc>
          <w:tcPr>
            <w:tcW w:w="782" w:type="pct"/>
            <w:vMerge w:val="restart"/>
          </w:tcPr>
          <w:p w14:paraId="292F3F3A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Natural green patch</w:t>
            </w:r>
          </w:p>
        </w:tc>
        <w:tc>
          <w:tcPr>
            <w:tcW w:w="990" w:type="pct"/>
            <w:noWrap/>
            <w:hideMark/>
          </w:tcPr>
          <w:p w14:paraId="14994A52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Meadow</w:t>
            </w:r>
          </w:p>
        </w:tc>
        <w:tc>
          <w:tcPr>
            <w:tcW w:w="3228" w:type="pct"/>
          </w:tcPr>
          <w:p w14:paraId="57C4F2BF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 xml:space="preserve">DBTR Patches classified as Cropland with DUSAF code </w:t>
            </w:r>
            <w:proofErr w:type="spellStart"/>
            <w:r w:rsidRPr="00370DF5">
              <w:rPr>
                <w:sz w:val="20"/>
                <w:szCs w:val="20"/>
              </w:rPr>
              <w:t>code</w:t>
            </w:r>
            <w:proofErr w:type="spellEnd"/>
            <w:r w:rsidRPr="00370DF5">
              <w:rPr>
                <w:sz w:val="20"/>
                <w:szCs w:val="20"/>
              </w:rPr>
              <w:t xml:space="preserve"> = 231</w:t>
            </w:r>
          </w:p>
        </w:tc>
      </w:tr>
      <w:tr w:rsidR="002D1C71" w:rsidRPr="00024464" w14:paraId="3EA88AA2" w14:textId="77777777" w:rsidTr="004359D9">
        <w:trPr>
          <w:trHeight w:val="20"/>
        </w:trPr>
        <w:tc>
          <w:tcPr>
            <w:tcW w:w="782" w:type="pct"/>
            <w:vMerge/>
          </w:tcPr>
          <w:p w14:paraId="7F7C98D5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6A002CA5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Mixed Woodland</w:t>
            </w:r>
          </w:p>
        </w:tc>
        <w:tc>
          <w:tcPr>
            <w:tcW w:w="3228" w:type="pct"/>
          </w:tcPr>
          <w:p w14:paraId="23BDAD28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with forest type identification (</w:t>
            </w:r>
            <w:proofErr w:type="gramStart"/>
            <w:r w:rsidRPr="00370DF5">
              <w:rPr>
                <w:sz w:val="20"/>
                <w:szCs w:val="20"/>
              </w:rPr>
              <w:t>Regional forest</w:t>
            </w:r>
            <w:proofErr w:type="gramEnd"/>
            <w:r w:rsidRPr="00370DF5">
              <w:rPr>
                <w:sz w:val="20"/>
                <w:szCs w:val="20"/>
              </w:rPr>
              <w:t xml:space="preserve"> database).</w:t>
            </w:r>
          </w:p>
        </w:tc>
      </w:tr>
      <w:tr w:rsidR="002D1C71" w:rsidRPr="00024464" w14:paraId="07F7647D" w14:textId="77777777" w:rsidTr="004359D9">
        <w:trPr>
          <w:trHeight w:val="20"/>
        </w:trPr>
        <w:tc>
          <w:tcPr>
            <w:tcW w:w="782" w:type="pct"/>
            <w:vMerge/>
          </w:tcPr>
          <w:p w14:paraId="62DB3E0B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0FE819FE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Hedgerow</w:t>
            </w:r>
          </w:p>
        </w:tc>
        <w:tc>
          <w:tcPr>
            <w:tcW w:w="3228" w:type="pct"/>
          </w:tcPr>
          <w:p w14:paraId="5639F1A0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3 m buffer processed on DUSAF Hedgerow database.</w:t>
            </w:r>
          </w:p>
        </w:tc>
      </w:tr>
      <w:tr w:rsidR="002D1C71" w:rsidRPr="00024464" w14:paraId="233563B2" w14:textId="77777777" w:rsidTr="004359D9">
        <w:trPr>
          <w:trHeight w:val="20"/>
        </w:trPr>
        <w:tc>
          <w:tcPr>
            <w:tcW w:w="782" w:type="pct"/>
            <w:vMerge/>
          </w:tcPr>
          <w:p w14:paraId="38D6CF53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0" w:type="pct"/>
            <w:noWrap/>
            <w:hideMark/>
          </w:tcPr>
          <w:p w14:paraId="23DC7AAC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Shrubland</w:t>
            </w:r>
          </w:p>
        </w:tc>
        <w:tc>
          <w:tcPr>
            <w:tcW w:w="3228" w:type="pct"/>
          </w:tcPr>
          <w:p w14:paraId="5C5AD1F4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Patches classified as Other with DUSAF code =324 or 1412.</w:t>
            </w:r>
          </w:p>
        </w:tc>
      </w:tr>
      <w:tr w:rsidR="002D1C71" w:rsidRPr="00024464" w14:paraId="425C5843" w14:textId="77777777" w:rsidTr="004359D9">
        <w:trPr>
          <w:trHeight w:val="20"/>
        </w:trPr>
        <w:tc>
          <w:tcPr>
            <w:tcW w:w="782" w:type="pct"/>
          </w:tcPr>
          <w:p w14:paraId="523E6646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Impervious patch</w:t>
            </w:r>
          </w:p>
        </w:tc>
        <w:tc>
          <w:tcPr>
            <w:tcW w:w="990" w:type="pct"/>
            <w:noWrap/>
            <w:hideMark/>
          </w:tcPr>
          <w:p w14:paraId="3EE677A0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Impervious patch</w:t>
            </w:r>
          </w:p>
        </w:tc>
        <w:tc>
          <w:tcPr>
            <w:tcW w:w="3228" w:type="pct"/>
          </w:tcPr>
          <w:p w14:paraId="2A881A0E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>DBTR patch classified as Road or building</w:t>
            </w:r>
          </w:p>
        </w:tc>
      </w:tr>
      <w:tr w:rsidR="002D1C71" w:rsidRPr="00024464" w14:paraId="664FE1D3" w14:textId="77777777" w:rsidTr="004359D9">
        <w:trPr>
          <w:trHeight w:val="20"/>
        </w:trPr>
        <w:tc>
          <w:tcPr>
            <w:tcW w:w="782" w:type="pct"/>
          </w:tcPr>
          <w:p w14:paraId="6BB2DFA0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Water body patch</w:t>
            </w:r>
          </w:p>
        </w:tc>
        <w:tc>
          <w:tcPr>
            <w:tcW w:w="990" w:type="pct"/>
            <w:noWrap/>
            <w:hideMark/>
          </w:tcPr>
          <w:p w14:paraId="4839DC6F" w14:textId="77777777" w:rsidR="002D1C71" w:rsidRPr="00024464" w:rsidRDefault="002D1C71" w:rsidP="004359D9">
            <w:pPr>
              <w:jc w:val="both"/>
              <w:rPr>
                <w:sz w:val="20"/>
                <w:szCs w:val="20"/>
              </w:rPr>
            </w:pPr>
            <w:r w:rsidRPr="00024464">
              <w:rPr>
                <w:sz w:val="20"/>
                <w:szCs w:val="20"/>
              </w:rPr>
              <w:t>Water body</w:t>
            </w:r>
          </w:p>
        </w:tc>
        <w:tc>
          <w:tcPr>
            <w:tcW w:w="3228" w:type="pct"/>
          </w:tcPr>
          <w:p w14:paraId="6ECA69F6" w14:textId="77777777" w:rsidR="002D1C71" w:rsidRPr="00370DF5" w:rsidRDefault="002D1C71" w:rsidP="004359D9">
            <w:pPr>
              <w:jc w:val="both"/>
              <w:rPr>
                <w:sz w:val="20"/>
                <w:szCs w:val="20"/>
              </w:rPr>
            </w:pPr>
            <w:r w:rsidRPr="00370DF5">
              <w:rPr>
                <w:sz w:val="20"/>
                <w:szCs w:val="20"/>
              </w:rPr>
              <w:t xml:space="preserve">DBTR Patch classified as water body </w:t>
            </w:r>
          </w:p>
        </w:tc>
      </w:tr>
    </w:tbl>
    <w:p w14:paraId="21974561" w14:textId="77777777" w:rsidR="002D1C71" w:rsidRPr="00370DF5" w:rsidRDefault="002D1C71" w:rsidP="002D1C71">
      <w:pPr>
        <w:pStyle w:val="Titolo2"/>
        <w:jc w:val="both"/>
        <w:rPr>
          <w:sz w:val="20"/>
          <w:szCs w:val="20"/>
        </w:rPr>
      </w:pPr>
      <w:r w:rsidRPr="00370DF5">
        <w:rPr>
          <w:sz w:val="20"/>
          <w:szCs w:val="20"/>
        </w:rPr>
        <w:t xml:space="preserve">DBTR: </w:t>
      </w:r>
      <w:proofErr w:type="spellStart"/>
      <w:r w:rsidRPr="00370DF5">
        <w:rPr>
          <w:sz w:val="20"/>
          <w:szCs w:val="20"/>
        </w:rPr>
        <w:t>Topographic</w:t>
      </w:r>
      <w:proofErr w:type="spellEnd"/>
      <w:r w:rsidRPr="00370DF5">
        <w:rPr>
          <w:sz w:val="20"/>
          <w:szCs w:val="20"/>
        </w:rPr>
        <w:t xml:space="preserve"> </w:t>
      </w:r>
      <w:proofErr w:type="spellStart"/>
      <w:r w:rsidRPr="00370DF5">
        <w:rPr>
          <w:sz w:val="20"/>
          <w:szCs w:val="20"/>
        </w:rPr>
        <w:t>Geodatabase</w:t>
      </w:r>
      <w:proofErr w:type="spellEnd"/>
      <w:r w:rsidRPr="00370DF5">
        <w:rPr>
          <w:sz w:val="20"/>
          <w:szCs w:val="20"/>
        </w:rPr>
        <w:t xml:space="preserve"> of </w:t>
      </w:r>
      <w:proofErr w:type="spellStart"/>
      <w:r w:rsidRPr="00370DF5">
        <w:rPr>
          <w:sz w:val="20"/>
          <w:szCs w:val="20"/>
        </w:rPr>
        <w:t>Lombardy</w:t>
      </w:r>
      <w:proofErr w:type="spellEnd"/>
      <w:r w:rsidRPr="00370DF5">
        <w:rPr>
          <w:sz w:val="20"/>
          <w:szCs w:val="20"/>
        </w:rPr>
        <w:t xml:space="preserve"> </w:t>
      </w:r>
      <w:proofErr w:type="spellStart"/>
      <w:r w:rsidRPr="00370DF5">
        <w:rPr>
          <w:sz w:val="20"/>
          <w:szCs w:val="20"/>
        </w:rPr>
        <w:t>region</w:t>
      </w:r>
      <w:proofErr w:type="spellEnd"/>
      <w:r w:rsidRPr="00370DF5">
        <w:rPr>
          <w:sz w:val="20"/>
          <w:szCs w:val="20"/>
        </w:rPr>
        <w:t xml:space="preserve">, DUSAF: </w:t>
      </w:r>
      <w:proofErr w:type="spellStart"/>
      <w:r w:rsidRPr="00370DF5">
        <w:rPr>
          <w:sz w:val="20"/>
          <w:szCs w:val="20"/>
        </w:rPr>
        <w:t>Agricultural</w:t>
      </w:r>
      <w:proofErr w:type="spellEnd"/>
      <w:r w:rsidRPr="00370DF5">
        <w:rPr>
          <w:sz w:val="20"/>
          <w:szCs w:val="20"/>
        </w:rPr>
        <w:t xml:space="preserve"> and </w:t>
      </w:r>
      <w:proofErr w:type="spellStart"/>
      <w:r w:rsidRPr="00370DF5">
        <w:rPr>
          <w:sz w:val="20"/>
          <w:szCs w:val="20"/>
        </w:rPr>
        <w:t>Forestry</w:t>
      </w:r>
      <w:proofErr w:type="spellEnd"/>
      <w:r w:rsidRPr="00370DF5">
        <w:rPr>
          <w:sz w:val="20"/>
          <w:szCs w:val="20"/>
        </w:rPr>
        <w:t xml:space="preserve"> Land Use </w:t>
      </w:r>
      <w:proofErr w:type="spellStart"/>
      <w:r w:rsidRPr="00370DF5">
        <w:rPr>
          <w:sz w:val="20"/>
          <w:szCs w:val="20"/>
        </w:rPr>
        <w:t>Destination</w:t>
      </w:r>
      <w:proofErr w:type="spellEnd"/>
      <w:r w:rsidRPr="00370DF5">
        <w:rPr>
          <w:sz w:val="20"/>
          <w:szCs w:val="20"/>
        </w:rPr>
        <w:t xml:space="preserve"> of </w:t>
      </w:r>
      <w:proofErr w:type="spellStart"/>
      <w:r w:rsidRPr="00370DF5">
        <w:rPr>
          <w:sz w:val="20"/>
          <w:szCs w:val="20"/>
        </w:rPr>
        <w:t>Lombardy</w:t>
      </w:r>
      <w:proofErr w:type="spellEnd"/>
      <w:r w:rsidRPr="00370DF5">
        <w:rPr>
          <w:sz w:val="20"/>
          <w:szCs w:val="20"/>
        </w:rPr>
        <w:t xml:space="preserve"> </w:t>
      </w:r>
      <w:proofErr w:type="spellStart"/>
      <w:r w:rsidRPr="00370DF5">
        <w:rPr>
          <w:sz w:val="20"/>
          <w:szCs w:val="20"/>
        </w:rPr>
        <w:t>region</w:t>
      </w:r>
      <w:proofErr w:type="spellEnd"/>
    </w:p>
    <w:p w14:paraId="4C3FCCDF" w14:textId="16F396D6" w:rsidR="008D1DE9" w:rsidRDefault="007B2E22" w:rsidP="00352BAF">
      <w:pPr>
        <w:pStyle w:val="Didascalia"/>
      </w:pPr>
      <w:r>
        <w:t>Table S4a</w:t>
      </w:r>
      <w:r w:rsidR="00A07B33">
        <w:t xml:space="preserve">: average </w:t>
      </w:r>
      <w:r w:rsidR="00352BAF">
        <w:t>PSI values for each patch type</w:t>
      </w:r>
    </w:p>
    <w:tbl>
      <w:tblPr>
        <w:tblW w:w="6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960"/>
        <w:gridCol w:w="960"/>
        <w:gridCol w:w="960"/>
        <w:gridCol w:w="960"/>
      </w:tblGrid>
      <w:tr w:rsidR="00352BAF" w:rsidRPr="00352BAF" w14:paraId="7E30B775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DB3BC56" w14:textId="39107D86" w:rsidR="00352BAF" w:rsidRPr="00352BAF" w:rsidRDefault="00352BAF" w:rsidP="00352BAF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Patch </w:t>
            </w:r>
            <w:proofErr w:type="spellStart"/>
            <w:r w:rsidRPr="00352BAF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type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34CD741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Mean</w:t>
            </w:r>
          </w:p>
        </w:tc>
        <w:tc>
          <w:tcPr>
            <w:tcW w:w="960" w:type="dxa"/>
            <w:noWrap/>
            <w:vAlign w:val="bottom"/>
            <w:hideMark/>
          </w:tcPr>
          <w:p w14:paraId="75EAB24D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Std</w:t>
            </w:r>
            <w:proofErr w:type="spellEnd"/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. </w:t>
            </w:r>
            <w:proofErr w:type="spellStart"/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error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7C71E12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Variance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CD97A2C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Stand. </w:t>
            </w:r>
            <w:proofErr w:type="spellStart"/>
            <w:r w:rsidRPr="00352BA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dev</w:t>
            </w:r>
            <w:proofErr w:type="spellEnd"/>
          </w:p>
        </w:tc>
      </w:tr>
      <w:tr w:rsidR="00352BAF" w:rsidRPr="00352BAF" w14:paraId="309195BC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2DFAFCAA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Hedgerow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0BBD4A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0,734</w:t>
            </w:r>
          </w:p>
        </w:tc>
        <w:tc>
          <w:tcPr>
            <w:tcW w:w="960" w:type="dxa"/>
            <w:noWrap/>
            <w:vAlign w:val="bottom"/>
            <w:hideMark/>
          </w:tcPr>
          <w:p w14:paraId="10DA1523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1969ACF8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061D63F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0,027</w:t>
            </w:r>
          </w:p>
        </w:tc>
      </w:tr>
      <w:tr w:rsidR="00352BAF" w:rsidRPr="00352BAF" w14:paraId="557F78B1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5C2A294F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Mixed </w:t>
            </w: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woodland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587F97A3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0,666</w:t>
            </w:r>
          </w:p>
        </w:tc>
        <w:tc>
          <w:tcPr>
            <w:tcW w:w="960" w:type="dxa"/>
            <w:noWrap/>
            <w:vAlign w:val="bottom"/>
            <w:hideMark/>
          </w:tcPr>
          <w:p w14:paraId="31E91D2F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57116D2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5295BCF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0,046</w:t>
            </w:r>
          </w:p>
        </w:tc>
      </w:tr>
      <w:tr w:rsidR="00352BAF" w:rsidRPr="00352BAF" w14:paraId="7D775A9B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16460F25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Shrubland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8BFC70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0,653</w:t>
            </w:r>
          </w:p>
        </w:tc>
        <w:tc>
          <w:tcPr>
            <w:tcW w:w="960" w:type="dxa"/>
            <w:noWrap/>
            <w:vAlign w:val="bottom"/>
            <w:hideMark/>
          </w:tcPr>
          <w:p w14:paraId="1043F194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1997628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5FACA65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0,043</w:t>
            </w:r>
          </w:p>
        </w:tc>
      </w:tr>
      <w:tr w:rsidR="00352BAF" w:rsidRPr="00352BAF" w14:paraId="483D60F4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66DBF32D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Meadow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F0D03C1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0,629</w:t>
            </w:r>
          </w:p>
        </w:tc>
        <w:tc>
          <w:tcPr>
            <w:tcW w:w="960" w:type="dxa"/>
            <w:noWrap/>
            <w:vAlign w:val="bottom"/>
            <w:hideMark/>
          </w:tcPr>
          <w:p w14:paraId="5155C6FF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62C01434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7DD3FA7C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0,041</w:t>
            </w:r>
          </w:p>
        </w:tc>
      </w:tr>
      <w:tr w:rsidR="00352BAF" w:rsidRPr="00352BAF" w14:paraId="1C6C5DBA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75BD5EDB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Vineyard</w:t>
            </w:r>
          </w:p>
        </w:tc>
        <w:tc>
          <w:tcPr>
            <w:tcW w:w="960" w:type="dxa"/>
            <w:noWrap/>
            <w:vAlign w:val="bottom"/>
            <w:hideMark/>
          </w:tcPr>
          <w:p w14:paraId="7CECFF2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0,490</w:t>
            </w:r>
          </w:p>
        </w:tc>
        <w:tc>
          <w:tcPr>
            <w:tcW w:w="960" w:type="dxa"/>
            <w:noWrap/>
            <w:vAlign w:val="bottom"/>
            <w:hideMark/>
          </w:tcPr>
          <w:p w14:paraId="2B0658DC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2D8BBEF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652A2222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0,035</w:t>
            </w:r>
          </w:p>
        </w:tc>
      </w:tr>
      <w:tr w:rsidR="00352BAF" w:rsidRPr="00352BAF" w14:paraId="12BAED2D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4546737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Public park</w:t>
            </w:r>
          </w:p>
        </w:tc>
        <w:tc>
          <w:tcPr>
            <w:tcW w:w="960" w:type="dxa"/>
            <w:noWrap/>
            <w:vAlign w:val="bottom"/>
            <w:hideMark/>
          </w:tcPr>
          <w:p w14:paraId="350856C3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0,490</w:t>
            </w:r>
          </w:p>
        </w:tc>
        <w:tc>
          <w:tcPr>
            <w:tcW w:w="960" w:type="dxa"/>
            <w:noWrap/>
            <w:vAlign w:val="bottom"/>
            <w:hideMark/>
          </w:tcPr>
          <w:p w14:paraId="1BF55002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2D0B160C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0,000</w:t>
            </w:r>
          </w:p>
        </w:tc>
        <w:tc>
          <w:tcPr>
            <w:tcW w:w="960" w:type="dxa"/>
            <w:noWrap/>
            <w:vAlign w:val="bottom"/>
            <w:hideMark/>
          </w:tcPr>
          <w:p w14:paraId="1D59A27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0,022</w:t>
            </w:r>
          </w:p>
        </w:tc>
      </w:tr>
      <w:tr w:rsidR="00352BAF" w:rsidRPr="00352BAF" w14:paraId="7210B93A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28299C6F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Private park</w:t>
            </w:r>
          </w:p>
        </w:tc>
        <w:tc>
          <w:tcPr>
            <w:tcW w:w="960" w:type="dxa"/>
            <w:noWrap/>
            <w:vAlign w:val="bottom"/>
            <w:hideMark/>
          </w:tcPr>
          <w:p w14:paraId="5F6313E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0,488</w:t>
            </w:r>
          </w:p>
        </w:tc>
        <w:tc>
          <w:tcPr>
            <w:tcW w:w="960" w:type="dxa"/>
            <w:noWrap/>
            <w:vAlign w:val="bottom"/>
            <w:hideMark/>
          </w:tcPr>
          <w:p w14:paraId="770087D8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6A68695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0,000</w:t>
            </w:r>
          </w:p>
        </w:tc>
        <w:tc>
          <w:tcPr>
            <w:tcW w:w="960" w:type="dxa"/>
            <w:noWrap/>
            <w:vAlign w:val="bottom"/>
            <w:hideMark/>
          </w:tcPr>
          <w:p w14:paraId="429F3DC0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0,019</w:t>
            </w:r>
          </w:p>
        </w:tc>
      </w:tr>
      <w:tr w:rsidR="00352BAF" w:rsidRPr="00352BAF" w14:paraId="73EA2691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69ED50B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Orchard</w:t>
            </w:r>
          </w:p>
        </w:tc>
        <w:tc>
          <w:tcPr>
            <w:tcW w:w="960" w:type="dxa"/>
            <w:noWrap/>
            <w:vAlign w:val="bottom"/>
            <w:hideMark/>
          </w:tcPr>
          <w:p w14:paraId="165FBAE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0,478</w:t>
            </w:r>
          </w:p>
        </w:tc>
        <w:tc>
          <w:tcPr>
            <w:tcW w:w="960" w:type="dxa"/>
            <w:noWrap/>
            <w:vAlign w:val="bottom"/>
            <w:hideMark/>
          </w:tcPr>
          <w:p w14:paraId="7192C4D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0,006</w:t>
            </w:r>
          </w:p>
        </w:tc>
        <w:tc>
          <w:tcPr>
            <w:tcW w:w="960" w:type="dxa"/>
            <w:noWrap/>
            <w:vAlign w:val="bottom"/>
            <w:hideMark/>
          </w:tcPr>
          <w:p w14:paraId="2696C63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013F4942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0,037</w:t>
            </w:r>
          </w:p>
        </w:tc>
      </w:tr>
      <w:tr w:rsidR="00352BAF" w:rsidRPr="00352BAF" w14:paraId="5BB21AD2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78D66E5A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lastRenderedPageBreak/>
              <w:t>Private garden</w:t>
            </w:r>
          </w:p>
        </w:tc>
        <w:tc>
          <w:tcPr>
            <w:tcW w:w="960" w:type="dxa"/>
            <w:noWrap/>
            <w:vAlign w:val="bottom"/>
            <w:hideMark/>
          </w:tcPr>
          <w:p w14:paraId="55546AC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0,438</w:t>
            </w:r>
          </w:p>
        </w:tc>
        <w:tc>
          <w:tcPr>
            <w:tcW w:w="960" w:type="dxa"/>
            <w:noWrap/>
            <w:vAlign w:val="bottom"/>
            <w:hideMark/>
          </w:tcPr>
          <w:p w14:paraId="22924145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0,000</w:t>
            </w:r>
          </w:p>
        </w:tc>
        <w:tc>
          <w:tcPr>
            <w:tcW w:w="960" w:type="dxa"/>
            <w:noWrap/>
            <w:vAlign w:val="bottom"/>
            <w:hideMark/>
          </w:tcPr>
          <w:p w14:paraId="5FDEC523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003DBE17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0,034</w:t>
            </w:r>
          </w:p>
        </w:tc>
      </w:tr>
      <w:tr w:rsidR="00352BAF" w:rsidRPr="00352BAF" w14:paraId="2900EDB9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5ABBD968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Road verge</w:t>
            </w:r>
          </w:p>
        </w:tc>
        <w:tc>
          <w:tcPr>
            <w:tcW w:w="960" w:type="dxa"/>
            <w:noWrap/>
            <w:vAlign w:val="bottom"/>
            <w:hideMark/>
          </w:tcPr>
          <w:p w14:paraId="73906151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0,425</w:t>
            </w:r>
          </w:p>
        </w:tc>
        <w:tc>
          <w:tcPr>
            <w:tcW w:w="960" w:type="dxa"/>
            <w:noWrap/>
            <w:vAlign w:val="bottom"/>
            <w:hideMark/>
          </w:tcPr>
          <w:p w14:paraId="04F247E8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5DBD3CE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0,004</w:t>
            </w:r>
          </w:p>
        </w:tc>
        <w:tc>
          <w:tcPr>
            <w:tcW w:w="960" w:type="dxa"/>
            <w:noWrap/>
            <w:vAlign w:val="bottom"/>
            <w:hideMark/>
          </w:tcPr>
          <w:p w14:paraId="3FD6A83C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0,066</w:t>
            </w:r>
          </w:p>
        </w:tc>
      </w:tr>
      <w:tr w:rsidR="00352BAF" w:rsidRPr="00352BAF" w14:paraId="59896C33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23ACA993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Public garden</w:t>
            </w:r>
          </w:p>
        </w:tc>
        <w:tc>
          <w:tcPr>
            <w:tcW w:w="960" w:type="dxa"/>
            <w:noWrap/>
            <w:vAlign w:val="bottom"/>
            <w:hideMark/>
          </w:tcPr>
          <w:p w14:paraId="31F23E4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0,408</w:t>
            </w:r>
          </w:p>
        </w:tc>
        <w:tc>
          <w:tcPr>
            <w:tcW w:w="960" w:type="dxa"/>
            <w:noWrap/>
            <w:vAlign w:val="bottom"/>
            <w:hideMark/>
          </w:tcPr>
          <w:p w14:paraId="354CD7E8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6003A124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0649D552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0,052</w:t>
            </w:r>
          </w:p>
        </w:tc>
      </w:tr>
      <w:tr w:rsidR="00352BAF" w:rsidRPr="00352BAF" w14:paraId="1D3C199E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808D053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School garden</w:t>
            </w:r>
          </w:p>
        </w:tc>
        <w:tc>
          <w:tcPr>
            <w:tcW w:w="960" w:type="dxa"/>
            <w:noWrap/>
            <w:vAlign w:val="bottom"/>
            <w:hideMark/>
          </w:tcPr>
          <w:p w14:paraId="552CB3E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0,390</w:t>
            </w:r>
          </w:p>
        </w:tc>
        <w:tc>
          <w:tcPr>
            <w:tcW w:w="960" w:type="dxa"/>
            <w:noWrap/>
            <w:vAlign w:val="bottom"/>
            <w:hideMark/>
          </w:tcPr>
          <w:p w14:paraId="2EFF78A5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19C41AD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1346C68F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0,034</w:t>
            </w:r>
          </w:p>
        </w:tc>
      </w:tr>
      <w:tr w:rsidR="00352BAF" w:rsidRPr="00352BAF" w14:paraId="15E02EE6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25AF88AF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Tree </w:t>
            </w: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row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5A1B6396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0,377</w:t>
            </w:r>
          </w:p>
        </w:tc>
        <w:tc>
          <w:tcPr>
            <w:tcW w:w="960" w:type="dxa"/>
            <w:noWrap/>
            <w:vAlign w:val="bottom"/>
            <w:hideMark/>
          </w:tcPr>
          <w:p w14:paraId="67C84C4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0A242BE0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28B3D431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0,032</w:t>
            </w:r>
          </w:p>
        </w:tc>
      </w:tr>
      <w:tr w:rsidR="00352BAF" w:rsidRPr="00352BAF" w14:paraId="1FC2CB25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5473F1E3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Sidewalk</w:t>
            </w:r>
            <w:proofErr w:type="spellEnd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patch</w:t>
            </w:r>
          </w:p>
        </w:tc>
        <w:tc>
          <w:tcPr>
            <w:tcW w:w="960" w:type="dxa"/>
            <w:noWrap/>
            <w:vAlign w:val="bottom"/>
            <w:hideMark/>
          </w:tcPr>
          <w:p w14:paraId="7F13847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0,360</w:t>
            </w:r>
          </w:p>
        </w:tc>
        <w:tc>
          <w:tcPr>
            <w:tcW w:w="960" w:type="dxa"/>
            <w:noWrap/>
            <w:vAlign w:val="bottom"/>
            <w:hideMark/>
          </w:tcPr>
          <w:p w14:paraId="2ACE358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0,001</w:t>
            </w:r>
          </w:p>
        </w:tc>
        <w:tc>
          <w:tcPr>
            <w:tcW w:w="960" w:type="dxa"/>
            <w:noWrap/>
            <w:vAlign w:val="bottom"/>
            <w:hideMark/>
          </w:tcPr>
          <w:p w14:paraId="43E95E87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6ADC47F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0,044</w:t>
            </w:r>
          </w:p>
        </w:tc>
      </w:tr>
      <w:tr w:rsidR="00352BAF" w:rsidRPr="00352BAF" w14:paraId="4F4FF836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EF80543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Sport and </w:t>
            </w: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leisure</w:t>
            </w:r>
            <w:proofErr w:type="spellEnd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facilities</w:t>
            </w:r>
          </w:p>
        </w:tc>
        <w:tc>
          <w:tcPr>
            <w:tcW w:w="960" w:type="dxa"/>
            <w:noWrap/>
            <w:vAlign w:val="bottom"/>
            <w:hideMark/>
          </w:tcPr>
          <w:p w14:paraId="5BEEA55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0,359</w:t>
            </w:r>
          </w:p>
        </w:tc>
        <w:tc>
          <w:tcPr>
            <w:tcW w:w="960" w:type="dxa"/>
            <w:noWrap/>
            <w:vAlign w:val="bottom"/>
            <w:hideMark/>
          </w:tcPr>
          <w:p w14:paraId="6D4AF2AB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6F4C7D0F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64669AD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0,053</w:t>
            </w:r>
          </w:p>
        </w:tc>
      </w:tr>
      <w:tr w:rsidR="00352BAF" w:rsidRPr="00352BAF" w14:paraId="5EB80268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49F206FC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Car park</w:t>
            </w:r>
          </w:p>
        </w:tc>
        <w:tc>
          <w:tcPr>
            <w:tcW w:w="960" w:type="dxa"/>
            <w:noWrap/>
            <w:vAlign w:val="bottom"/>
            <w:hideMark/>
          </w:tcPr>
          <w:p w14:paraId="6502C371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0,348</w:t>
            </w:r>
          </w:p>
        </w:tc>
        <w:tc>
          <w:tcPr>
            <w:tcW w:w="960" w:type="dxa"/>
            <w:noWrap/>
            <w:vAlign w:val="bottom"/>
            <w:hideMark/>
          </w:tcPr>
          <w:p w14:paraId="3610B459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39E37C32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6720570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0,039</w:t>
            </w:r>
          </w:p>
        </w:tc>
      </w:tr>
      <w:tr w:rsidR="00352BAF" w:rsidRPr="00352BAF" w14:paraId="3E5FB4BD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54413F93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Cropland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630C48A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0,346</w:t>
            </w:r>
          </w:p>
        </w:tc>
        <w:tc>
          <w:tcPr>
            <w:tcW w:w="960" w:type="dxa"/>
            <w:noWrap/>
            <w:vAlign w:val="bottom"/>
            <w:hideMark/>
          </w:tcPr>
          <w:p w14:paraId="77F0CFA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6C5C0F1D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0,004</w:t>
            </w:r>
          </w:p>
        </w:tc>
        <w:tc>
          <w:tcPr>
            <w:tcW w:w="960" w:type="dxa"/>
            <w:noWrap/>
            <w:vAlign w:val="bottom"/>
            <w:hideMark/>
          </w:tcPr>
          <w:p w14:paraId="22BCC1B3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0,064</w:t>
            </w:r>
          </w:p>
        </w:tc>
      </w:tr>
      <w:tr w:rsidR="00352BAF" w:rsidRPr="00352BAF" w14:paraId="50204EBA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78A57FC9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Industrial </w:t>
            </w: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estates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00244D04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0,304</w:t>
            </w:r>
          </w:p>
        </w:tc>
        <w:tc>
          <w:tcPr>
            <w:tcW w:w="960" w:type="dxa"/>
            <w:noWrap/>
            <w:vAlign w:val="bottom"/>
            <w:hideMark/>
          </w:tcPr>
          <w:p w14:paraId="0BAB43D6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0,002</w:t>
            </w:r>
          </w:p>
        </w:tc>
        <w:tc>
          <w:tcPr>
            <w:tcW w:w="960" w:type="dxa"/>
            <w:noWrap/>
            <w:vAlign w:val="bottom"/>
            <w:hideMark/>
          </w:tcPr>
          <w:p w14:paraId="445610C1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0,004</w:t>
            </w:r>
          </w:p>
        </w:tc>
        <w:tc>
          <w:tcPr>
            <w:tcW w:w="960" w:type="dxa"/>
            <w:noWrap/>
            <w:vAlign w:val="bottom"/>
            <w:hideMark/>
          </w:tcPr>
          <w:p w14:paraId="34CDA42E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0,063</w:t>
            </w:r>
          </w:p>
        </w:tc>
      </w:tr>
      <w:tr w:rsidR="00352BAF" w:rsidRPr="00352BAF" w14:paraId="3A9D5C92" w14:textId="77777777" w:rsidTr="00352BAF">
        <w:trPr>
          <w:trHeight w:val="290"/>
        </w:trPr>
        <w:tc>
          <w:tcPr>
            <w:tcW w:w="2460" w:type="dxa"/>
            <w:noWrap/>
            <w:vAlign w:val="bottom"/>
            <w:hideMark/>
          </w:tcPr>
          <w:p w14:paraId="0279237F" w14:textId="77777777" w:rsidR="00352BAF" w:rsidRPr="00352BAF" w:rsidRDefault="00352BAF" w:rsidP="00352BA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Cemetery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C535E27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0,302</w:t>
            </w:r>
          </w:p>
        </w:tc>
        <w:tc>
          <w:tcPr>
            <w:tcW w:w="960" w:type="dxa"/>
            <w:noWrap/>
            <w:vAlign w:val="bottom"/>
            <w:hideMark/>
          </w:tcPr>
          <w:p w14:paraId="25500604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0A039E00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0,003</w:t>
            </w:r>
          </w:p>
        </w:tc>
        <w:tc>
          <w:tcPr>
            <w:tcW w:w="960" w:type="dxa"/>
            <w:noWrap/>
            <w:vAlign w:val="bottom"/>
            <w:hideMark/>
          </w:tcPr>
          <w:p w14:paraId="47D1119C" w14:textId="77777777" w:rsidR="00352BAF" w:rsidRPr="00352BAF" w:rsidRDefault="00352BAF" w:rsidP="00352BA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352BAF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val="it-IT" w:eastAsia="it-IT"/>
                <w14:ligatures w14:val="none"/>
              </w:rPr>
              <w:t>0,053</w:t>
            </w:r>
          </w:p>
        </w:tc>
      </w:tr>
    </w:tbl>
    <w:p w14:paraId="0CBB7BA1" w14:textId="77777777" w:rsidR="00352BAF" w:rsidRDefault="00352BAF"/>
    <w:p w14:paraId="23139F05" w14:textId="72916E75" w:rsidR="007B2E22" w:rsidRDefault="00A07B33" w:rsidP="00A07B33">
      <w:pPr>
        <w:pStyle w:val="Didascalia"/>
      </w:pPr>
      <w:r>
        <w:t xml:space="preserve">Table S4b: post hoc pair wise comparison between patch types with Tukey test. S: p value &lt;&lt;0,001, NS: </w:t>
      </w:r>
      <w:proofErr w:type="gramStart"/>
      <w:r>
        <w:t>non significant</w:t>
      </w:r>
      <w:proofErr w:type="gramEnd"/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390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996D68" w:rsidRPr="00996D68" w14:paraId="62E27B6F" w14:textId="77777777" w:rsidTr="00996D68">
        <w:trPr>
          <w:cantSplit/>
          <w:trHeight w:val="1134"/>
        </w:trPr>
        <w:tc>
          <w:tcPr>
            <w:tcW w:w="594" w:type="pct"/>
            <w:noWrap/>
            <w:textDirection w:val="btLr"/>
            <w:vAlign w:val="bottom"/>
            <w:hideMark/>
          </w:tcPr>
          <w:p w14:paraId="4C465D6A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427A83C6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Car park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711E1BB8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Cemetery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2B1A450D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Cropland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29D7CA15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Hedgerow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5670509C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Industrial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estates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2DD1475E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Meadow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50AB9AB1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Mixed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woodland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625A6552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Orchard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40EDDFA5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Private garden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00A98327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Private park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02192A37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Public garden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1A75388E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Public park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1E0763E2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Sidewalk</w:t>
            </w:r>
            <w:proofErr w:type="spellEnd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patch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1C8F9A73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Road verge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4C24F898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School garden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4161B400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Shrubland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5C433ED0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Sport and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leisure</w:t>
            </w:r>
            <w:proofErr w:type="spellEnd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facilities</w:t>
            </w:r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1ACD9119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Tree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row</w:t>
            </w:r>
            <w:proofErr w:type="spellEnd"/>
          </w:p>
        </w:tc>
        <w:tc>
          <w:tcPr>
            <w:tcW w:w="232" w:type="pct"/>
            <w:noWrap/>
            <w:textDirection w:val="btLr"/>
            <w:vAlign w:val="bottom"/>
            <w:hideMark/>
          </w:tcPr>
          <w:p w14:paraId="5B443642" w14:textId="77777777" w:rsidR="00502781" w:rsidRPr="00502781" w:rsidRDefault="00502781" w:rsidP="00502781">
            <w:pPr>
              <w:spacing w:after="0" w:line="240" w:lineRule="auto"/>
              <w:ind w:left="113" w:right="113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Vineyard</w:t>
            </w:r>
          </w:p>
        </w:tc>
      </w:tr>
      <w:tr w:rsidR="00996D68" w:rsidRPr="00502781" w14:paraId="320C622C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5A63C0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Car park</w:t>
            </w:r>
          </w:p>
        </w:tc>
        <w:tc>
          <w:tcPr>
            <w:tcW w:w="232" w:type="pct"/>
            <w:noWrap/>
            <w:vAlign w:val="bottom"/>
            <w:hideMark/>
          </w:tcPr>
          <w:p w14:paraId="75597ED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563844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5D5613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75FE7BC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EDE649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4C6E29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CEF382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04A420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BD4DFA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09548A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A11554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602905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B682ED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6DB15F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DE6E02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D31105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E4C452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F05AC7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7B5BC7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207A4988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01F014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Cemetery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6080218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E9449F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9E6222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CB83BE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2E0018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06A7CA1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E00048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1BBAAA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78DC3D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49E274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254CBE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A1EDD8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D24FC2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EEB386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0DFD82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67533D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953158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36E968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4912D0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48595D1A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0E6398E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Cropland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1DEDE67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AAED8B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0BDBA6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9A3EE6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0FDFD7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AF0ED6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7CFA2D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3A5FA1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177960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3C440D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AF798C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7ADA22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B32760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9E7C04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AC8C27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2D9BC3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616EB3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84A774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BCE672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6951D1E8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7557EE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Hedgerow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15F2DA5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0AFBED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139C3A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014C82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850114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2B3D42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7DE52E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71E478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FA9B11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BFBDD6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868AF3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317078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587CBF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5A9608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DE82C8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F00ED9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1A79CB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632D5D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741908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202C4C2E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02EEB16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Industrial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estates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1A18D3D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584095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56759D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8EDB9D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3000E6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4356B5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06303D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196AA1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C0818B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DA7D3B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A7284D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65E6EF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FD3CB2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B26683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B7820E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A93169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7D5413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B33CFF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DBD3F2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042CBC81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5E733D1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Meadow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05FBF7B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E5B2F8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B3C08A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92556C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87F9F7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315330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F547AF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6FE88F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DD90B6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A98281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A45FB8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9CE49D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9F3D65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A72662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1C6AA6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D8349D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0B5A29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32B45B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E1E1C3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434F928F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43484A8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Mixed </w:t>
            </w: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woodland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475FD03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1C3D08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022CEB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261F56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30FB0C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BFEA08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260749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9669FA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10688E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2BDEBB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B08AC5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6C9404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1B4C5F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F1BF95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F39393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154350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682ABF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E0C614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BFC90E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3949989C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5EB64AF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Orchard</w:t>
            </w:r>
          </w:p>
        </w:tc>
        <w:tc>
          <w:tcPr>
            <w:tcW w:w="232" w:type="pct"/>
            <w:noWrap/>
            <w:vAlign w:val="bottom"/>
            <w:hideMark/>
          </w:tcPr>
          <w:p w14:paraId="1266EFD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20B426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500221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128CC0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5283C8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3A6D6E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28FCC7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1A4310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2FA733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D223D3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6592A6E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61A539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7B05E05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B7C0F3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160B86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68E1D5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508134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1D87CF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93FA27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</w:tr>
      <w:tr w:rsidR="00996D68" w:rsidRPr="00502781" w14:paraId="505981F4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5770748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Private garden</w:t>
            </w:r>
          </w:p>
        </w:tc>
        <w:tc>
          <w:tcPr>
            <w:tcW w:w="232" w:type="pct"/>
            <w:noWrap/>
            <w:vAlign w:val="bottom"/>
            <w:hideMark/>
          </w:tcPr>
          <w:p w14:paraId="103379C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1D357C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3DB45A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E0B379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F613AC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017EB3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0A73C1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AB88D6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516775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9ED68A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3D38D0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5D71E2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8AC0C9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B6AE71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F2F99E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030BA4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86794B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8C0A5D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1A70AE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6CE9A835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14DB3F2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Private park</w:t>
            </w:r>
          </w:p>
        </w:tc>
        <w:tc>
          <w:tcPr>
            <w:tcW w:w="232" w:type="pct"/>
            <w:noWrap/>
            <w:vAlign w:val="bottom"/>
            <w:hideMark/>
          </w:tcPr>
          <w:p w14:paraId="3A12F9B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502919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E97F27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63EC52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11E734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838A21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FB0050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EBDDD3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4DC9AF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E31C59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67696E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E884D2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1E038E5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97908B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34FE4D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B09F05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755AE8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6D14F34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7C648F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</w:tr>
      <w:tr w:rsidR="00996D68" w:rsidRPr="00502781" w14:paraId="753251D0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5AE6E4D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Public garden</w:t>
            </w:r>
          </w:p>
        </w:tc>
        <w:tc>
          <w:tcPr>
            <w:tcW w:w="232" w:type="pct"/>
            <w:noWrap/>
            <w:vAlign w:val="bottom"/>
            <w:hideMark/>
          </w:tcPr>
          <w:p w14:paraId="66E652B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D010AC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C085B2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79CAFB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10EF30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58F0A3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B86FD2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4AA849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CADF41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8790E2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720260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75F1E0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70EC8D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D3B5D4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9758A8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D518B2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C53628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5F6CFD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88F86C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206F66AE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6798A6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Public park</w:t>
            </w:r>
          </w:p>
        </w:tc>
        <w:tc>
          <w:tcPr>
            <w:tcW w:w="232" w:type="pct"/>
            <w:noWrap/>
            <w:vAlign w:val="bottom"/>
            <w:hideMark/>
          </w:tcPr>
          <w:p w14:paraId="1FBE81C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A85A7A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47C9A6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B3BAC1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B44FBC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07C58A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D61406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6F08B6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521D6E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E3E0A8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D268FC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B66514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F49136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179D42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9CD64B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79E8EC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8D98779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C2EF27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01994D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</w:tr>
      <w:tr w:rsidR="00996D68" w:rsidRPr="00502781" w14:paraId="5967F731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6CC2D6C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Sidewalk</w:t>
            </w:r>
            <w:proofErr w:type="spellEnd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 xml:space="preserve"> patch</w:t>
            </w:r>
          </w:p>
        </w:tc>
        <w:tc>
          <w:tcPr>
            <w:tcW w:w="232" w:type="pct"/>
            <w:noWrap/>
            <w:vAlign w:val="bottom"/>
            <w:hideMark/>
          </w:tcPr>
          <w:p w14:paraId="09B6B1F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0D7102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593687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31B247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3540DB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A9F807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4115F8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989A9C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14265C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B471EC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2751E9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224A1B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25BB46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323C61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7E73BD9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93E3F0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403AC5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NS</w:t>
            </w:r>
          </w:p>
        </w:tc>
        <w:tc>
          <w:tcPr>
            <w:tcW w:w="232" w:type="pct"/>
            <w:noWrap/>
            <w:vAlign w:val="bottom"/>
            <w:hideMark/>
          </w:tcPr>
          <w:p w14:paraId="3BF7F23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2148CB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2AA8A930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0482E60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Road verge</w:t>
            </w:r>
          </w:p>
        </w:tc>
        <w:tc>
          <w:tcPr>
            <w:tcW w:w="232" w:type="pct"/>
            <w:noWrap/>
            <w:vAlign w:val="bottom"/>
            <w:hideMark/>
          </w:tcPr>
          <w:p w14:paraId="2CC02CA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37D074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E8C68F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BA3741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8AA791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EF356D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856815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9ADCD2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BA3975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DF11C4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5D7850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81702D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5D576E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9406D7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7B4425F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963360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E1CFD7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4934A44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38F472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01033BA6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36F550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School garden</w:t>
            </w:r>
          </w:p>
        </w:tc>
        <w:tc>
          <w:tcPr>
            <w:tcW w:w="232" w:type="pct"/>
            <w:noWrap/>
            <w:vAlign w:val="bottom"/>
            <w:hideMark/>
          </w:tcPr>
          <w:p w14:paraId="011CD48B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A128F6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514DB2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C295AD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98DB50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C65C03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68C5B3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195423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6196ED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8BE703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CE4EC9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5543BB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B828D9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A7E3AE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7A6D5D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66545E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2636C738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E857A33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01ADBB9E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598A35A8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7413F8F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proofErr w:type="spellStart"/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Shrubland</w:t>
            </w:r>
            <w:proofErr w:type="spellEnd"/>
          </w:p>
        </w:tc>
        <w:tc>
          <w:tcPr>
            <w:tcW w:w="232" w:type="pct"/>
            <w:noWrap/>
            <w:vAlign w:val="bottom"/>
            <w:hideMark/>
          </w:tcPr>
          <w:p w14:paraId="3D430C4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03A732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D5F9E7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84E2CA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A13767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7B4290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59749D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7F965F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5C9CE6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A005A8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A9DB25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ED00135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CCB384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B3AD68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B44F7F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FE9D9E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95979F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38A7D22A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19367744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583E4A17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26395296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Sport and leisure facilities</w:t>
            </w:r>
          </w:p>
        </w:tc>
        <w:tc>
          <w:tcPr>
            <w:tcW w:w="232" w:type="pct"/>
            <w:noWrap/>
            <w:vAlign w:val="bottom"/>
            <w:hideMark/>
          </w:tcPr>
          <w:p w14:paraId="00221532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693C45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DDFA7F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83B10E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D04893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211FE1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74EA2A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EC203A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4141A7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247B1B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37A016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A94247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04863A4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423661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D0F6BB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3A37D7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211AE2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B52D92C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  <w:tc>
          <w:tcPr>
            <w:tcW w:w="232" w:type="pct"/>
            <w:noWrap/>
            <w:vAlign w:val="bottom"/>
            <w:hideMark/>
          </w:tcPr>
          <w:p w14:paraId="54624001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7DCBBF66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68AD4B7D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Tree row</w:t>
            </w:r>
          </w:p>
        </w:tc>
        <w:tc>
          <w:tcPr>
            <w:tcW w:w="232" w:type="pct"/>
            <w:noWrap/>
            <w:vAlign w:val="bottom"/>
            <w:hideMark/>
          </w:tcPr>
          <w:p w14:paraId="5B35F345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FC2776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26AB1D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23614CB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FC8A1B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6EF0A798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15A625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37A66B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9C3312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0427C1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1A04C89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DA5021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E4E9396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780A9C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DFEDBD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5439932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D58FCD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9E795BF" w14:textId="386F5794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468A69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  <w:t>S</w:t>
            </w:r>
          </w:p>
        </w:tc>
      </w:tr>
      <w:tr w:rsidR="00996D68" w:rsidRPr="00502781" w14:paraId="2829539E" w14:textId="77777777" w:rsidTr="00996D68">
        <w:trPr>
          <w:trHeight w:val="290"/>
        </w:trPr>
        <w:tc>
          <w:tcPr>
            <w:tcW w:w="594" w:type="pct"/>
            <w:noWrap/>
            <w:vAlign w:val="bottom"/>
            <w:hideMark/>
          </w:tcPr>
          <w:p w14:paraId="0C7AB660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</w:pPr>
            <w:r w:rsidRPr="00502781">
              <w:rPr>
                <w:rFonts w:ascii="Aptos Narrow" w:eastAsia="Times New Roman" w:hAnsi="Aptos Narrow" w:cs="Times New Roman"/>
                <w:b/>
                <w:bCs/>
                <w:kern w:val="0"/>
                <w:sz w:val="20"/>
                <w:szCs w:val="20"/>
                <w:lang w:val="it-IT" w:eastAsia="it-IT"/>
                <w14:ligatures w14:val="none"/>
              </w:rPr>
              <w:t>Vineyard</w:t>
            </w:r>
          </w:p>
        </w:tc>
        <w:tc>
          <w:tcPr>
            <w:tcW w:w="232" w:type="pct"/>
            <w:noWrap/>
            <w:vAlign w:val="bottom"/>
            <w:hideMark/>
          </w:tcPr>
          <w:p w14:paraId="5AB34057" w14:textId="77777777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9B81DA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757480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A73B1CE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378DD37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ECB555C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9965DB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897527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04440AF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57220B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165CD2B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20D5383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4497A9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21EFEC70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0C4E546A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3409242D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5DBD98A1" w14:textId="77777777" w:rsidR="00502781" w:rsidRPr="00502781" w:rsidRDefault="00502781" w:rsidP="0050278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4D9540DD" w14:textId="163D3E18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14:paraId="71E63918" w14:textId="08EAE99C" w:rsidR="00502781" w:rsidRPr="00502781" w:rsidRDefault="00502781" w:rsidP="00502781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0"/>
                <w:szCs w:val="20"/>
                <w:lang w:val="it-IT" w:eastAsia="it-IT"/>
                <w14:ligatures w14:val="none"/>
              </w:rPr>
            </w:pPr>
          </w:p>
        </w:tc>
      </w:tr>
    </w:tbl>
    <w:p w14:paraId="01AF7FB0" w14:textId="77777777" w:rsidR="007B2E22" w:rsidRDefault="007B2E22"/>
    <w:sectPr w:rsidR="007B2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71"/>
    <w:rsid w:val="00042876"/>
    <w:rsid w:val="000C25AA"/>
    <w:rsid w:val="00102C70"/>
    <w:rsid w:val="00271630"/>
    <w:rsid w:val="002D1C71"/>
    <w:rsid w:val="002E7B37"/>
    <w:rsid w:val="00352BAF"/>
    <w:rsid w:val="0044550E"/>
    <w:rsid w:val="00502781"/>
    <w:rsid w:val="006E79DB"/>
    <w:rsid w:val="007B2E22"/>
    <w:rsid w:val="007E3C2B"/>
    <w:rsid w:val="008D1DE9"/>
    <w:rsid w:val="00903829"/>
    <w:rsid w:val="00935056"/>
    <w:rsid w:val="00996D68"/>
    <w:rsid w:val="00A07B33"/>
    <w:rsid w:val="00A223CA"/>
    <w:rsid w:val="00A71E5B"/>
    <w:rsid w:val="00A72A04"/>
    <w:rsid w:val="00B0442F"/>
    <w:rsid w:val="00DA1A04"/>
    <w:rsid w:val="00DC6D20"/>
    <w:rsid w:val="00DE02A5"/>
    <w:rsid w:val="00EC0D41"/>
    <w:rsid w:val="00F7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BC10"/>
  <w15:chartTrackingRefBased/>
  <w15:docId w15:val="{08D19BBA-2749-4FCB-B513-7411056C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1C71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1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D1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1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1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1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1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1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1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1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1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1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1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1C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1C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1C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1C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1C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1C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1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2D1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1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1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1C71"/>
    <w:pPr>
      <w:spacing w:before="160"/>
      <w:jc w:val="center"/>
    </w:pPr>
    <w:rPr>
      <w:i/>
      <w:iCs/>
      <w:color w:val="404040" w:themeColor="text1" w:themeTint="BF"/>
      <w:lang w:val="it-IT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1C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1C71"/>
    <w:pPr>
      <w:ind w:left="720"/>
      <w:contextualSpacing/>
    </w:pPr>
    <w:rPr>
      <w:lang w:val="it-IT"/>
    </w:rPr>
  </w:style>
  <w:style w:type="character" w:styleId="Enfasiintensa">
    <w:name w:val="Intense Emphasis"/>
    <w:basedOn w:val="Carpredefinitoparagrafo"/>
    <w:uiPriority w:val="21"/>
    <w:qFormat/>
    <w:rsid w:val="002D1C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1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1C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1C7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2D1C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umeroriga">
    <w:name w:val="line number"/>
    <w:basedOn w:val="Carpredefinitoparagrafo"/>
    <w:uiPriority w:val="99"/>
    <w:semiHidden/>
    <w:unhideWhenUsed/>
    <w:rsid w:val="002D1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Gatti</dc:creator>
  <cp:keywords/>
  <dc:description/>
  <cp:lastModifiedBy>Fabio Gatti</cp:lastModifiedBy>
  <cp:revision>4</cp:revision>
  <dcterms:created xsi:type="dcterms:W3CDTF">2025-08-12T16:03:00Z</dcterms:created>
  <dcterms:modified xsi:type="dcterms:W3CDTF">2025-08-14T15:22:00Z</dcterms:modified>
</cp:coreProperties>
</file>