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956E7" w14:textId="77777777" w:rsidR="006C041A" w:rsidRDefault="006C041A"/>
    <w:p w14:paraId="05A81395" w14:textId="1D7F33B1" w:rsidR="006C041A" w:rsidRPr="00750E6A" w:rsidRDefault="00286C8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86C82">
        <w:rPr>
          <w:rFonts w:ascii="Times New Roman" w:hAnsi="Times New Roman" w:cs="Times New Roman"/>
          <w:sz w:val="24"/>
          <w:szCs w:val="24"/>
          <w:lang w:val="en-US"/>
        </w:rPr>
        <w:t>Supplementary Table 2. Sequence of treatment protocols assigned to each mare across estrous cycles.</w:t>
      </w:r>
      <w:r w:rsidR="00750E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50E6A" w:rsidRPr="00750E6A">
        <w:rPr>
          <w:rFonts w:ascii="Times New Roman" w:hAnsi="Times New Roman" w:cs="Times New Roman"/>
          <w:sz w:val="24"/>
          <w:szCs w:val="24"/>
          <w:lang w:val="en-US"/>
        </w:rPr>
        <w:t>Protocol 1 was administered to all mares during the first cycle and was not randomized; the sequence of protocols 2–8 was randomized.</w:t>
      </w:r>
    </w:p>
    <w:tbl>
      <w:tblPr>
        <w:tblW w:w="9040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8"/>
        <w:gridCol w:w="966"/>
        <w:gridCol w:w="966"/>
        <w:gridCol w:w="965"/>
        <w:gridCol w:w="965"/>
        <w:gridCol w:w="965"/>
        <w:gridCol w:w="965"/>
        <w:gridCol w:w="965"/>
        <w:gridCol w:w="965"/>
      </w:tblGrid>
      <w:tr w:rsidR="006C041A" w:rsidRPr="006E1CCB" w14:paraId="155BE202" w14:textId="77777777" w:rsidTr="00480A02">
        <w:trPr>
          <w:trHeight w:val="445"/>
        </w:trPr>
        <w:tc>
          <w:tcPr>
            <w:tcW w:w="0" w:type="auto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AF9798" w14:textId="77777777" w:rsidR="006C041A" w:rsidRPr="00286C82" w:rsidRDefault="006C041A" w:rsidP="006C04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579648" w14:textId="42C9AE28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Cycle</w:t>
            </w:r>
            <w:proofErr w:type="spellEnd"/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 xml:space="preserve"> 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2D2FDB" w14:textId="2CF19342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Cycle</w:t>
            </w:r>
            <w:proofErr w:type="spellEnd"/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 xml:space="preserve"> 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91CD62" w14:textId="2020D516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Cycle</w:t>
            </w:r>
            <w:proofErr w:type="spellEnd"/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 xml:space="preserve"> 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8106EF" w14:textId="3493CD74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Cycle</w:t>
            </w:r>
            <w:proofErr w:type="spellEnd"/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 xml:space="preserve"> 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F3F2F6" w14:textId="48D0EFD3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Cycle</w:t>
            </w:r>
            <w:proofErr w:type="spellEnd"/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 xml:space="preserve"> 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BCB60A" w14:textId="51E0AF15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Cycle</w:t>
            </w:r>
            <w:proofErr w:type="spellEnd"/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 xml:space="preserve"> 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A05BF9" w14:textId="0C844A56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Cycle</w:t>
            </w:r>
            <w:proofErr w:type="spellEnd"/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 xml:space="preserve"> 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F53E18" w14:textId="75A22C38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Cycle</w:t>
            </w:r>
            <w:proofErr w:type="spellEnd"/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 xml:space="preserve"> 8</w:t>
            </w:r>
          </w:p>
        </w:tc>
      </w:tr>
      <w:tr w:rsidR="006C041A" w:rsidRPr="006E1CCB" w14:paraId="27ED1485" w14:textId="77777777" w:rsidTr="00480A02">
        <w:trPr>
          <w:trHeight w:val="445"/>
        </w:trPr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FA1E8E" w14:textId="010C8965" w:rsidR="006C041A" w:rsidRPr="006E1CCB" w:rsidRDefault="006C041A" w:rsidP="006C0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Animal 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72DE11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BDF9A8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1F9250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3CD4FD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C3C426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48E8A2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114805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04D85B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7</w:t>
            </w:r>
          </w:p>
        </w:tc>
      </w:tr>
      <w:tr w:rsidR="006C041A" w:rsidRPr="006E1CCB" w14:paraId="3E5A9451" w14:textId="77777777" w:rsidTr="00480A02">
        <w:trPr>
          <w:trHeight w:val="445"/>
        </w:trPr>
        <w:tc>
          <w:tcPr>
            <w:tcW w:w="0" w:type="auto"/>
            <w:tcBorders>
              <w:top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38F6BA" w14:textId="261AEFFA" w:rsidR="006C041A" w:rsidRPr="006E1CCB" w:rsidRDefault="006C041A" w:rsidP="006C0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Animal 2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5E1131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C6538D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801E64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1AB7D3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0AD6CB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DF0BFA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DB54AD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4C6F66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</w:tr>
      <w:tr w:rsidR="006C041A" w:rsidRPr="006E1CCB" w14:paraId="3E2F639F" w14:textId="77777777" w:rsidTr="00480A02">
        <w:trPr>
          <w:trHeight w:val="445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F8AF6F" w14:textId="7C4699C5" w:rsidR="006C041A" w:rsidRPr="006E1CCB" w:rsidRDefault="006C041A" w:rsidP="006C0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Animal 3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6EFE27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190D49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1F91AC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243965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BA9D39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2E8321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69405D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D6EC2D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6</w:t>
            </w:r>
          </w:p>
        </w:tc>
      </w:tr>
      <w:tr w:rsidR="006C041A" w:rsidRPr="006E1CCB" w14:paraId="22C801CB" w14:textId="77777777" w:rsidTr="00480A02">
        <w:trPr>
          <w:trHeight w:val="445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0DAC78" w14:textId="32E208D7" w:rsidR="006C041A" w:rsidRPr="006E1CCB" w:rsidRDefault="006C041A" w:rsidP="006C0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Animal 4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9E4C0A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D7EA4F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44A7E6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E9FC2B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7BE0C0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6A0B81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4820F7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257A0C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5</w:t>
            </w:r>
          </w:p>
        </w:tc>
      </w:tr>
      <w:tr w:rsidR="006C041A" w:rsidRPr="006E1CCB" w14:paraId="067691C2" w14:textId="77777777" w:rsidTr="00480A02">
        <w:trPr>
          <w:trHeight w:val="445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F97DB8" w14:textId="6CC8A565" w:rsidR="006C041A" w:rsidRPr="006E1CCB" w:rsidRDefault="006C041A" w:rsidP="006C0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Animal 5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58E5CC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747097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103483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BB4F65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E1AC4E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9C2BA4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42FD6F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015069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4</w:t>
            </w:r>
          </w:p>
        </w:tc>
      </w:tr>
      <w:tr w:rsidR="006C041A" w:rsidRPr="006E1CCB" w14:paraId="75C9840C" w14:textId="77777777" w:rsidTr="00480A02">
        <w:trPr>
          <w:trHeight w:val="445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C26924" w14:textId="05232DFF" w:rsidR="006C041A" w:rsidRPr="006E1CCB" w:rsidRDefault="006C041A" w:rsidP="006C0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Animal 6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483D40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62C2C6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D70FF5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8BDE4D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DC27EF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F4CE52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9BF91B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B04811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8</w:t>
            </w:r>
          </w:p>
        </w:tc>
      </w:tr>
      <w:tr w:rsidR="006C041A" w:rsidRPr="006E1CCB" w14:paraId="4E0E575F" w14:textId="77777777" w:rsidTr="00480A02">
        <w:trPr>
          <w:trHeight w:val="445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DBB253" w14:textId="1BF916F7" w:rsidR="006C041A" w:rsidRPr="006E1CCB" w:rsidRDefault="006C041A" w:rsidP="006C0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Animal 7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54FEA1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B95695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3B61C8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22EC5A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D22976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8D8755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8D9E45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FDA776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</w:tr>
      <w:tr w:rsidR="006C041A" w:rsidRPr="006E1CCB" w14:paraId="79589A8C" w14:textId="77777777" w:rsidTr="00480A02">
        <w:trPr>
          <w:trHeight w:val="445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3ABAF2" w14:textId="0FAD7D03" w:rsidR="006C041A" w:rsidRPr="006E1CCB" w:rsidRDefault="006C041A" w:rsidP="006C0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Animal 8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228AD0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34308C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371C50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45FE68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3DB15A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C98DCF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51F5F1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552426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</w:tr>
      <w:tr w:rsidR="006C041A" w:rsidRPr="006E1CCB" w14:paraId="48E0DBF8" w14:textId="77777777" w:rsidTr="00480A02">
        <w:trPr>
          <w:trHeight w:val="445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2DD768" w14:textId="48C253F0" w:rsidR="006C041A" w:rsidRPr="006E1CCB" w:rsidRDefault="006C041A" w:rsidP="006C0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Animal 9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AD9603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60B3C6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DDA618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39C786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A85398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9BC810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56B91E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08B3A6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8</w:t>
            </w:r>
          </w:p>
        </w:tc>
      </w:tr>
      <w:tr w:rsidR="006C041A" w:rsidRPr="006E1CCB" w14:paraId="4E9AB628" w14:textId="77777777" w:rsidTr="00480A02">
        <w:trPr>
          <w:trHeight w:val="445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638BD0" w14:textId="6B20F31F" w:rsidR="006C041A" w:rsidRPr="006E1CCB" w:rsidRDefault="006C041A" w:rsidP="006C0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Animal 10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F798C9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AD11FC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97EEE1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B3EAA8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3DFC5B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0725BF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3FDF6F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6B975E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5</w:t>
            </w:r>
          </w:p>
        </w:tc>
      </w:tr>
      <w:tr w:rsidR="006C041A" w:rsidRPr="006E1CCB" w14:paraId="5BAF3AF2" w14:textId="77777777" w:rsidTr="00480A02">
        <w:trPr>
          <w:trHeight w:val="445"/>
        </w:trPr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4B0189" w14:textId="7AE277F4" w:rsidR="006C041A" w:rsidRPr="006E1CCB" w:rsidRDefault="006C041A" w:rsidP="006C0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Animal 11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86B8E9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70C22C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D5F1D1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AAC4FA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5393F1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5F7EB0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8BDC43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8DC443" w14:textId="77777777" w:rsidR="006C041A" w:rsidRPr="006E1CCB" w:rsidRDefault="006C041A" w:rsidP="006C0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</w:pPr>
            <w:r w:rsidRPr="006E1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ligatures w14:val="none"/>
              </w:rPr>
              <w:t>4</w:t>
            </w:r>
          </w:p>
        </w:tc>
      </w:tr>
    </w:tbl>
    <w:p w14:paraId="58A5EA53" w14:textId="565C9707" w:rsidR="0019247F" w:rsidRPr="006E1CCB" w:rsidRDefault="00480A02" w:rsidP="00480A02">
      <w:pPr>
        <w:ind w:right="-56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1CCB">
        <w:rPr>
          <w:rFonts w:ascii="Times New Roman" w:hAnsi="Times New Roman" w:cs="Times New Roman"/>
          <w:sz w:val="24"/>
          <w:szCs w:val="24"/>
          <w:lang w:val="en-US"/>
        </w:rPr>
        <w:t>1, 250 μg histrelin (intramuscular); 2, 75 μg histrelin (intramuscular); 3, 25 μg histrelin (intramuscular); 4, no intervention (control); 5, 1 mL saline at the Bai-hui acupoint; 6, 25 μg histrelin at the Bai-hui acupoint; 7, 1 mL saline at the Yan-chi acupoint; and 8, 25 μg histrelin at the Yan-chi acupoint.</w:t>
      </w:r>
    </w:p>
    <w:sectPr w:rsidR="0019247F" w:rsidRPr="006E1C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D7264E"/>
    <w:multiLevelType w:val="hybridMultilevel"/>
    <w:tmpl w:val="137282AE"/>
    <w:lvl w:ilvl="0" w:tplc="F3FEE5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3822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41A"/>
    <w:rsid w:val="0019247F"/>
    <w:rsid w:val="001A7515"/>
    <w:rsid w:val="00286C82"/>
    <w:rsid w:val="00480A02"/>
    <w:rsid w:val="006C041A"/>
    <w:rsid w:val="006E1CCB"/>
    <w:rsid w:val="00750E6A"/>
    <w:rsid w:val="00981B33"/>
    <w:rsid w:val="00A23CB2"/>
    <w:rsid w:val="00AE2521"/>
    <w:rsid w:val="00D059A5"/>
    <w:rsid w:val="00E0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CF674"/>
  <w15:chartTrackingRefBased/>
  <w15:docId w15:val="{51EC2BCA-2FB2-4194-B567-A1F7C161E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C04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C04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C04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C04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C04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C04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C04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C04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C04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C04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C04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C04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C04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C041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C04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C041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C04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C04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C04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C04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C04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C04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C04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C041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C041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C041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C04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C041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C04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lys Fogagnoli</dc:creator>
  <cp:keywords/>
  <dc:description/>
  <cp:lastModifiedBy>Pedro Michelotto</cp:lastModifiedBy>
  <cp:revision>3</cp:revision>
  <dcterms:created xsi:type="dcterms:W3CDTF">2026-10-02T19:54:00Z</dcterms:created>
  <dcterms:modified xsi:type="dcterms:W3CDTF">2026-10-02T19:54:00Z</dcterms:modified>
</cp:coreProperties>
</file>