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242" w:rsidRDefault="00D26242" w:rsidP="00D26242">
      <w:pPr>
        <w:pStyle w:val="Normln1"/>
        <w:spacing w:after="0" w:line="480" w:lineRule="auto"/>
        <w:jc w:val="center"/>
        <w:rPr>
          <w:rFonts w:ascii="Times New Roman" w:eastAsiaTheme="minorHAnsi" w:hAnsi="Times New Roman" w:cs="Times New Roman"/>
          <w:b/>
          <w:sz w:val="24"/>
          <w:szCs w:val="24"/>
          <w:lang w:val="en-US"/>
        </w:rPr>
      </w:pPr>
      <w:bookmarkStart w:id="0" w:name="_Hlk167354032"/>
      <w:bookmarkStart w:id="1" w:name="_Hlk166865581"/>
      <w:bookmarkStart w:id="2" w:name="_Hlk159497235"/>
      <w:r>
        <w:rPr>
          <w:rFonts w:ascii="Times New Roman" w:eastAsiaTheme="minorHAnsi" w:hAnsi="Times New Roman" w:cs="Times New Roman"/>
          <w:b/>
          <w:sz w:val="24"/>
          <w:szCs w:val="24"/>
          <w:lang w:val="en-US"/>
        </w:rPr>
        <w:t>Anthropogenic</w:t>
      </w:r>
      <w:r w:rsidR="0072223F">
        <w:rPr>
          <w:rFonts w:ascii="Times New Roman" w:eastAsiaTheme="minorHAnsi" w:hAnsi="Times New Roman" w:cs="Times New Roman"/>
          <w:b/>
          <w:sz w:val="24"/>
          <w:szCs w:val="24"/>
          <w:lang w:val="en-US"/>
        </w:rPr>
        <w:t xml:space="preserve"> and natural</w:t>
      </w:r>
      <w:r>
        <w:rPr>
          <w:rFonts w:ascii="Times New Roman" w:eastAsiaTheme="minorHAnsi" w:hAnsi="Times New Roman" w:cs="Times New Roman"/>
          <w:b/>
          <w:sz w:val="24"/>
          <w:szCs w:val="24"/>
          <w:lang w:val="en-US"/>
        </w:rPr>
        <w:t xml:space="preserve"> impacts on surface water quality: The consequences and challenges at the nexus of waste management facilities, industrial zones, and protected areas</w:t>
      </w:r>
    </w:p>
    <w:p w:rsidR="00D26242" w:rsidRDefault="00D26242" w:rsidP="00D26242">
      <w:pPr>
        <w:pStyle w:val="Normln1"/>
        <w:spacing w:after="0" w:line="480" w:lineRule="auto"/>
        <w:jc w:val="center"/>
        <w:rPr>
          <w:rFonts w:ascii="Times New Roman" w:eastAsiaTheme="minorHAnsi" w:hAnsi="Times New Roman" w:cs="Times New Roman"/>
          <w:b/>
          <w:sz w:val="24"/>
          <w:szCs w:val="24"/>
          <w:lang w:val="en-US"/>
        </w:rPr>
      </w:pPr>
    </w:p>
    <w:bookmarkEnd w:id="0"/>
    <w:p w:rsidR="00D26242" w:rsidRDefault="00D26242" w:rsidP="00D26242">
      <w:pPr>
        <w:pStyle w:val="Normln1"/>
        <w:spacing w:after="0" w:line="480" w:lineRule="auto"/>
        <w:jc w:val="center"/>
      </w:pPr>
      <w:r>
        <w:rPr>
          <w:rStyle w:val="Standardnpsmoodstavce1"/>
          <w:rFonts w:ascii="Times New Roman" w:hAnsi="Times New Roman" w:cs="Times New Roman"/>
          <w:sz w:val="24"/>
          <w:szCs w:val="24"/>
        </w:rPr>
        <w:t xml:space="preserve">Anna </w:t>
      </w:r>
      <w:proofErr w:type="spellStart"/>
      <w:r>
        <w:rPr>
          <w:rStyle w:val="Standardnpsmoodstavce1"/>
          <w:rFonts w:ascii="Times New Roman" w:hAnsi="Times New Roman" w:cs="Times New Roman"/>
          <w:sz w:val="24"/>
          <w:szCs w:val="24"/>
        </w:rPr>
        <w:t>Podlasek</w:t>
      </w:r>
      <w:r>
        <w:rPr>
          <w:rStyle w:val="Standardnpsmoodstavce1"/>
          <w:rFonts w:ascii="Times New Roman" w:hAnsi="Times New Roman" w:cs="Times New Roman"/>
          <w:sz w:val="24"/>
          <w:szCs w:val="24"/>
          <w:vertAlign w:val="superscript"/>
        </w:rPr>
        <w:t>a</w:t>
      </w:r>
      <w:proofErr w:type="spellEnd"/>
      <w:r>
        <w:rPr>
          <w:rStyle w:val="Standardnpsmoodstavce1"/>
          <w:rFonts w:ascii="Times New Roman" w:hAnsi="Times New Roman" w:cs="Times New Roman"/>
          <w:sz w:val="24"/>
          <w:szCs w:val="24"/>
          <w:vertAlign w:val="superscript"/>
        </w:rPr>
        <w:t>,*</w:t>
      </w:r>
      <w:r>
        <w:rPr>
          <w:rStyle w:val="Standardnpsmoodstavce1"/>
          <w:rFonts w:ascii="Times New Roman" w:hAnsi="Times New Roman" w:cs="Times New Roman"/>
          <w:sz w:val="24"/>
          <w:szCs w:val="24"/>
        </w:rPr>
        <w:t xml:space="preserve">, Eugeniusz </w:t>
      </w:r>
      <w:proofErr w:type="spellStart"/>
      <w:r>
        <w:rPr>
          <w:rStyle w:val="Standardnpsmoodstavce1"/>
          <w:rFonts w:ascii="Times New Roman" w:hAnsi="Times New Roman" w:cs="Times New Roman"/>
          <w:sz w:val="24"/>
          <w:szCs w:val="24"/>
        </w:rPr>
        <w:t>Koda</w:t>
      </w:r>
      <w:r>
        <w:rPr>
          <w:rStyle w:val="Standardnpsmoodstavce1"/>
          <w:rFonts w:ascii="Times New Roman" w:hAnsi="Times New Roman" w:cs="Times New Roman"/>
          <w:sz w:val="24"/>
          <w:szCs w:val="24"/>
          <w:vertAlign w:val="superscript"/>
        </w:rPr>
        <w:t>a</w:t>
      </w:r>
      <w:proofErr w:type="spellEnd"/>
      <w:r>
        <w:rPr>
          <w:rStyle w:val="Standardnpsmoodstavce1"/>
          <w:rFonts w:ascii="Times New Roman" w:hAnsi="Times New Roman" w:cs="Times New Roman"/>
          <w:sz w:val="24"/>
          <w:szCs w:val="24"/>
        </w:rPr>
        <w:t xml:space="preserve">, Adriana </w:t>
      </w:r>
      <w:proofErr w:type="spellStart"/>
      <w:r>
        <w:rPr>
          <w:rStyle w:val="Standardnpsmoodstavce1"/>
          <w:rFonts w:ascii="Times New Roman" w:hAnsi="Times New Roman" w:cs="Times New Roman"/>
          <w:sz w:val="24"/>
          <w:szCs w:val="24"/>
        </w:rPr>
        <w:t>Kwas</w:t>
      </w:r>
      <w:r>
        <w:rPr>
          <w:rStyle w:val="Standardnpsmoodstavce1"/>
          <w:rFonts w:ascii="Times New Roman" w:hAnsi="Times New Roman" w:cs="Times New Roman"/>
          <w:sz w:val="24"/>
          <w:szCs w:val="24"/>
          <w:vertAlign w:val="superscript"/>
        </w:rPr>
        <w:t>a</w:t>
      </w:r>
      <w:proofErr w:type="spellEnd"/>
      <w:r>
        <w:rPr>
          <w:rStyle w:val="Standardnpsmoodstavce1"/>
          <w:rFonts w:ascii="Times New Roman" w:hAnsi="Times New Roman" w:cs="Times New Roman"/>
          <w:sz w:val="24"/>
          <w:szCs w:val="24"/>
        </w:rPr>
        <w:t xml:space="preserve">, Magdalena Daria </w:t>
      </w:r>
      <w:proofErr w:type="spellStart"/>
      <w:r>
        <w:rPr>
          <w:rStyle w:val="Standardnpsmoodstavce1"/>
          <w:rFonts w:ascii="Times New Roman" w:hAnsi="Times New Roman" w:cs="Times New Roman"/>
          <w:sz w:val="24"/>
          <w:szCs w:val="24"/>
        </w:rPr>
        <w:t>Vaverková</w:t>
      </w:r>
      <w:r>
        <w:rPr>
          <w:rStyle w:val="Standardnpsmoodstavce1"/>
          <w:rFonts w:ascii="Times New Roman" w:hAnsi="Times New Roman" w:cs="Times New Roman"/>
          <w:sz w:val="24"/>
          <w:szCs w:val="24"/>
          <w:vertAlign w:val="superscript"/>
        </w:rPr>
        <w:t>a,b</w:t>
      </w:r>
      <w:proofErr w:type="spellEnd"/>
      <w:r>
        <w:rPr>
          <w:rStyle w:val="Standardnpsmoodstavce1"/>
          <w:rFonts w:ascii="Times New Roman" w:hAnsi="Times New Roman" w:cs="Times New Roman"/>
          <w:sz w:val="24"/>
          <w:szCs w:val="24"/>
        </w:rPr>
        <w:t xml:space="preserve">, </w:t>
      </w:r>
    </w:p>
    <w:p w:rsidR="00D26242" w:rsidRDefault="00D26242" w:rsidP="00D26242">
      <w:pPr>
        <w:pStyle w:val="Normln1"/>
        <w:spacing w:after="0" w:line="480" w:lineRule="auto"/>
        <w:jc w:val="center"/>
        <w:rPr>
          <w:lang w:val="en-US"/>
        </w:rPr>
      </w:pPr>
      <w:r>
        <w:rPr>
          <w:rStyle w:val="Standardnpsmoodstavce1"/>
          <w:rFonts w:ascii="Times New Roman" w:hAnsi="Times New Roman" w:cs="Times New Roman"/>
          <w:sz w:val="24"/>
          <w:szCs w:val="24"/>
          <w:lang w:val="en-US"/>
        </w:rPr>
        <w:t xml:space="preserve">Aleksandra </w:t>
      </w:r>
      <w:proofErr w:type="spellStart"/>
      <w:r>
        <w:rPr>
          <w:rStyle w:val="Standardnpsmoodstavce1"/>
          <w:rFonts w:ascii="Times New Roman" w:hAnsi="Times New Roman" w:cs="Times New Roman"/>
          <w:sz w:val="24"/>
          <w:szCs w:val="24"/>
          <w:lang w:val="en-US"/>
        </w:rPr>
        <w:t>Jakimiuk</w:t>
      </w:r>
      <w:r>
        <w:rPr>
          <w:rStyle w:val="Standardnpsmoodstavce1"/>
          <w:rFonts w:ascii="Times New Roman" w:hAnsi="Times New Roman" w:cs="Times New Roman"/>
          <w:sz w:val="24"/>
          <w:szCs w:val="24"/>
          <w:vertAlign w:val="superscript"/>
          <w:lang w:val="en-US"/>
        </w:rPr>
        <w:t>a</w:t>
      </w:r>
      <w:proofErr w:type="spellEnd"/>
    </w:p>
    <w:bookmarkEnd w:id="1"/>
    <w:p w:rsidR="00D26242" w:rsidRDefault="00D26242" w:rsidP="00D26242">
      <w:pPr>
        <w:pStyle w:val="Normln1"/>
        <w:spacing w:after="0" w:line="480" w:lineRule="auto"/>
        <w:rPr>
          <w:rFonts w:ascii="Times New Roman" w:hAnsi="Times New Roman" w:cs="Times New Roman"/>
          <w:sz w:val="24"/>
          <w:szCs w:val="24"/>
          <w:lang w:val="en-US"/>
        </w:rPr>
      </w:pPr>
    </w:p>
    <w:p w:rsidR="00D26242" w:rsidRPr="00D26242" w:rsidRDefault="00D26242" w:rsidP="00D26242">
      <w:pPr>
        <w:pStyle w:val="Normln1"/>
        <w:autoSpaceDE w:val="0"/>
        <w:spacing w:after="0" w:line="480" w:lineRule="auto"/>
        <w:rPr>
          <w:rStyle w:val="Standardnpsmoodstavce1"/>
          <w:i/>
          <w:lang w:val="en-US"/>
        </w:rPr>
      </w:pPr>
      <w:proofErr w:type="spellStart"/>
      <w:r>
        <w:rPr>
          <w:rStyle w:val="Standardnpsmoodstavce1"/>
          <w:rFonts w:ascii="Times New Roman" w:hAnsi="Times New Roman" w:cs="Times New Roman"/>
          <w:i/>
          <w:sz w:val="24"/>
          <w:szCs w:val="24"/>
          <w:vertAlign w:val="superscript"/>
          <w:lang w:val="en-US"/>
        </w:rPr>
        <w:t>a</w:t>
      </w:r>
      <w:r>
        <w:rPr>
          <w:rStyle w:val="Standardnpsmoodstavce1"/>
          <w:rFonts w:ascii="Times New Roman" w:hAnsi="Times New Roman" w:cs="Times New Roman"/>
          <w:i/>
          <w:sz w:val="24"/>
          <w:szCs w:val="24"/>
          <w:lang w:val="en-US"/>
        </w:rPr>
        <w:t>Department</w:t>
      </w:r>
      <w:proofErr w:type="spellEnd"/>
      <w:r>
        <w:rPr>
          <w:rStyle w:val="Standardnpsmoodstavce1"/>
          <w:rFonts w:ascii="Times New Roman" w:hAnsi="Times New Roman" w:cs="Times New Roman"/>
          <w:i/>
          <w:sz w:val="24"/>
          <w:szCs w:val="24"/>
          <w:lang w:val="en-US"/>
        </w:rPr>
        <w:t xml:space="preserve"> of Revitalization and Architecture, Institute of Civil Engineering, Warsaw University of Life Sciences – SGGW, </w:t>
      </w:r>
      <w:proofErr w:type="spellStart"/>
      <w:r>
        <w:rPr>
          <w:rStyle w:val="Standardnpsmoodstavce1"/>
          <w:rFonts w:ascii="Times New Roman" w:hAnsi="Times New Roman" w:cs="Times New Roman"/>
          <w:i/>
          <w:sz w:val="24"/>
          <w:szCs w:val="24"/>
          <w:lang w:val="en-US"/>
        </w:rPr>
        <w:t>Nowoursynowska</w:t>
      </w:r>
      <w:proofErr w:type="spellEnd"/>
      <w:r>
        <w:rPr>
          <w:rStyle w:val="Standardnpsmoodstavce1"/>
          <w:rFonts w:ascii="Times New Roman" w:hAnsi="Times New Roman" w:cs="Times New Roman"/>
          <w:i/>
          <w:sz w:val="24"/>
          <w:szCs w:val="24"/>
          <w:lang w:val="en-US"/>
        </w:rPr>
        <w:t xml:space="preserve"> 159, 02 776, Warsaw, Poland;</w:t>
      </w:r>
    </w:p>
    <w:p w:rsidR="00D26242" w:rsidRDefault="00DD3F51" w:rsidP="00D26242">
      <w:pPr>
        <w:pStyle w:val="Normln1"/>
        <w:autoSpaceDE w:val="0"/>
        <w:spacing w:after="0" w:line="480" w:lineRule="auto"/>
        <w:rPr>
          <w:rStyle w:val="Standardnpsmoodstavce1"/>
          <w:rFonts w:ascii="Times New Roman" w:hAnsi="Times New Roman" w:cs="Times New Roman"/>
          <w:sz w:val="24"/>
          <w:szCs w:val="24"/>
          <w:lang w:val="en-US"/>
        </w:rPr>
      </w:pPr>
      <w:hyperlink r:id="rId7" w:history="1">
        <w:r w:rsidR="00D26242">
          <w:rPr>
            <w:rStyle w:val="Hipercze"/>
            <w:rFonts w:ascii="Times New Roman" w:hAnsi="Times New Roman" w:cs="Times New Roman"/>
            <w:sz w:val="24"/>
            <w:szCs w:val="24"/>
            <w:lang w:val="en-US"/>
          </w:rPr>
          <w:t>anna_podlasek@sggw.edu.pl</w:t>
        </w:r>
      </w:hyperlink>
      <w:r w:rsidR="00D26242">
        <w:rPr>
          <w:lang w:val="en-US"/>
        </w:rPr>
        <w:t xml:space="preserve">, </w:t>
      </w:r>
      <w:hyperlink r:id="rId8" w:history="1">
        <w:r w:rsidR="00D26242">
          <w:rPr>
            <w:rStyle w:val="Hipercze"/>
            <w:rFonts w:ascii="Times New Roman" w:hAnsi="Times New Roman" w:cs="Times New Roman"/>
            <w:sz w:val="24"/>
            <w:szCs w:val="24"/>
            <w:lang w:val="en-US"/>
          </w:rPr>
          <w:t>eugeniusz_koda@sggw.edu.pl</w:t>
        </w:r>
      </w:hyperlink>
      <w:r w:rsidR="00D26242">
        <w:rPr>
          <w:rFonts w:ascii="Times New Roman" w:hAnsi="Times New Roman" w:cs="Times New Roman"/>
          <w:sz w:val="24"/>
          <w:szCs w:val="24"/>
          <w:lang w:val="en-US"/>
        </w:rPr>
        <w:t xml:space="preserve">, </w:t>
      </w:r>
      <w:bookmarkStart w:id="3" w:name="_Hlk166233453"/>
      <w:r w:rsidR="00D26242">
        <w:fldChar w:fldCharType="begin"/>
      </w:r>
      <w:r w:rsidR="00D26242" w:rsidRPr="00D26242">
        <w:rPr>
          <w:lang w:val="en-US"/>
        </w:rPr>
        <w:instrText xml:space="preserve"> HYPERLINK "mailto:ada.kwas@onet.pl" </w:instrText>
      </w:r>
      <w:r w:rsidR="00D26242">
        <w:fldChar w:fldCharType="separate"/>
      </w:r>
      <w:r w:rsidR="00D26242">
        <w:rPr>
          <w:rStyle w:val="Hipercze"/>
          <w:rFonts w:ascii="Times New Roman" w:hAnsi="Times New Roman" w:cs="Times New Roman"/>
          <w:sz w:val="24"/>
          <w:szCs w:val="24"/>
          <w:lang w:val="en-US"/>
        </w:rPr>
        <w:t>ada.kwas@onet.pl</w:t>
      </w:r>
      <w:r w:rsidR="00D26242">
        <w:fldChar w:fldCharType="end"/>
      </w:r>
      <w:r w:rsidR="00D26242">
        <w:rPr>
          <w:rFonts w:ascii="Times New Roman" w:hAnsi="Times New Roman" w:cs="Times New Roman"/>
          <w:sz w:val="24"/>
          <w:szCs w:val="24"/>
          <w:lang w:val="en-US"/>
        </w:rPr>
        <w:t>,</w:t>
      </w:r>
      <w:r w:rsidR="00D26242">
        <w:rPr>
          <w:rStyle w:val="Standardnpsmoodstavce1"/>
          <w:rFonts w:ascii="Times New Roman" w:hAnsi="Times New Roman" w:cs="Times New Roman"/>
          <w:sz w:val="24"/>
          <w:szCs w:val="24"/>
          <w:lang w:val="en-US"/>
        </w:rPr>
        <w:t xml:space="preserve"> </w:t>
      </w:r>
      <w:bookmarkEnd w:id="3"/>
      <w:r w:rsidR="00D26242">
        <w:fldChar w:fldCharType="begin"/>
      </w:r>
      <w:r w:rsidR="00D26242" w:rsidRPr="00D26242">
        <w:rPr>
          <w:lang w:val="en-US"/>
        </w:rPr>
        <w:instrText xml:space="preserve"> HYPERLINK "mailto:magdalena_vaverkova@sggw.edu.pl" </w:instrText>
      </w:r>
      <w:r w:rsidR="00D26242">
        <w:fldChar w:fldCharType="separate"/>
      </w:r>
      <w:r w:rsidR="00D26242">
        <w:rPr>
          <w:rStyle w:val="Hipercze"/>
          <w:rFonts w:ascii="Times New Roman" w:hAnsi="Times New Roman" w:cs="Times New Roman"/>
          <w:sz w:val="24"/>
          <w:szCs w:val="24"/>
          <w:lang w:val="en-US"/>
        </w:rPr>
        <w:t>magdalena_vaverkova@sggw.edu.pl</w:t>
      </w:r>
      <w:r w:rsidR="00D26242">
        <w:fldChar w:fldCharType="end"/>
      </w:r>
      <w:r w:rsidR="00D26242">
        <w:rPr>
          <w:rStyle w:val="Standardnpsmoodstavce1"/>
          <w:rFonts w:ascii="Times New Roman" w:hAnsi="Times New Roman" w:cs="Times New Roman"/>
          <w:sz w:val="24"/>
          <w:szCs w:val="24"/>
          <w:lang w:val="en-US"/>
        </w:rPr>
        <w:t xml:space="preserve">, </w:t>
      </w:r>
    </w:p>
    <w:p w:rsidR="00D26242" w:rsidRPr="00D26242" w:rsidRDefault="00DD3F51" w:rsidP="00D26242">
      <w:pPr>
        <w:pStyle w:val="Normln1"/>
        <w:autoSpaceDE w:val="0"/>
        <w:spacing w:after="0" w:line="480" w:lineRule="auto"/>
        <w:rPr>
          <w:rStyle w:val="Hipercze"/>
          <w:lang w:val="en-US"/>
        </w:rPr>
      </w:pPr>
      <w:hyperlink r:id="rId9" w:history="1">
        <w:r w:rsidR="00D26242">
          <w:rPr>
            <w:rStyle w:val="Hipercze"/>
            <w:rFonts w:ascii="Times New Roman" w:hAnsi="Times New Roman" w:cs="Times New Roman"/>
            <w:sz w:val="24"/>
            <w:szCs w:val="24"/>
            <w:lang w:val="en-US"/>
          </w:rPr>
          <w:t>aleksandra_jakimiuk@sggw.edu.pl</w:t>
        </w:r>
      </w:hyperlink>
    </w:p>
    <w:p w:rsidR="00D26242" w:rsidRDefault="00D26242" w:rsidP="00D26242">
      <w:pPr>
        <w:pStyle w:val="Normln1"/>
        <w:autoSpaceDE w:val="0"/>
        <w:spacing w:after="0" w:line="480" w:lineRule="auto"/>
        <w:jc w:val="both"/>
        <w:rPr>
          <w:rStyle w:val="Hipercze"/>
          <w:rFonts w:ascii="Times New Roman" w:hAnsi="Times New Roman" w:cs="Times New Roman"/>
          <w:sz w:val="24"/>
          <w:szCs w:val="24"/>
          <w:lang w:val="en-US"/>
        </w:rPr>
      </w:pPr>
      <w:proofErr w:type="spellStart"/>
      <w:r>
        <w:rPr>
          <w:rStyle w:val="Standardnpsmoodstavce1"/>
          <w:rFonts w:ascii="Times New Roman" w:hAnsi="Times New Roman" w:cs="Times New Roman"/>
          <w:i/>
          <w:sz w:val="24"/>
          <w:szCs w:val="24"/>
          <w:vertAlign w:val="superscript"/>
          <w:lang w:val="en-US"/>
        </w:rPr>
        <w:t>b</w:t>
      </w:r>
      <w:r>
        <w:rPr>
          <w:rStyle w:val="Standardnpsmoodstavce1"/>
          <w:rFonts w:ascii="Times New Roman" w:hAnsi="Times New Roman" w:cs="Times New Roman"/>
          <w:i/>
          <w:sz w:val="24"/>
          <w:szCs w:val="24"/>
          <w:lang w:val="en-US"/>
        </w:rPr>
        <w:t>Department</w:t>
      </w:r>
      <w:proofErr w:type="spellEnd"/>
      <w:r>
        <w:rPr>
          <w:rStyle w:val="Standardnpsmoodstavce1"/>
          <w:rFonts w:ascii="Times New Roman" w:hAnsi="Times New Roman" w:cs="Times New Roman"/>
          <w:i/>
          <w:sz w:val="24"/>
          <w:szCs w:val="24"/>
          <w:lang w:val="en-US"/>
        </w:rPr>
        <w:t xml:space="preserve"> of Applied and Landscape Ecology, Faculty of </w:t>
      </w:r>
      <w:proofErr w:type="spellStart"/>
      <w:r>
        <w:rPr>
          <w:rStyle w:val="Standardnpsmoodstavce1"/>
          <w:rFonts w:ascii="Times New Roman" w:hAnsi="Times New Roman" w:cs="Times New Roman"/>
          <w:i/>
          <w:sz w:val="24"/>
          <w:szCs w:val="24"/>
          <w:lang w:val="en-US"/>
        </w:rPr>
        <w:t>AgriSciences</w:t>
      </w:r>
      <w:proofErr w:type="spellEnd"/>
      <w:r>
        <w:rPr>
          <w:rStyle w:val="Standardnpsmoodstavce1"/>
          <w:rFonts w:ascii="Times New Roman" w:hAnsi="Times New Roman" w:cs="Times New Roman"/>
          <w:i/>
          <w:sz w:val="24"/>
          <w:szCs w:val="24"/>
          <w:lang w:val="en-US"/>
        </w:rPr>
        <w:t xml:space="preserve">, Mendel University in Brno, </w:t>
      </w:r>
      <w:proofErr w:type="spellStart"/>
      <w:r>
        <w:rPr>
          <w:rStyle w:val="Standardnpsmoodstavce1"/>
          <w:rFonts w:ascii="Times New Roman" w:hAnsi="Times New Roman" w:cs="Times New Roman"/>
          <w:i/>
          <w:sz w:val="24"/>
          <w:szCs w:val="24"/>
          <w:lang w:val="en-US"/>
        </w:rPr>
        <w:t>Zemědělská</w:t>
      </w:r>
      <w:proofErr w:type="spellEnd"/>
      <w:r>
        <w:rPr>
          <w:rStyle w:val="Standardnpsmoodstavce1"/>
          <w:rFonts w:ascii="Times New Roman" w:hAnsi="Times New Roman" w:cs="Times New Roman"/>
          <w:i/>
          <w:sz w:val="24"/>
          <w:szCs w:val="24"/>
          <w:lang w:val="en-US"/>
        </w:rPr>
        <w:t xml:space="preserve"> 1, 613 00, Brno, Czech Republic;</w:t>
      </w:r>
      <w:r>
        <w:rPr>
          <w:rStyle w:val="Standardnpsmoodstavce1"/>
          <w:rFonts w:ascii="Times New Roman" w:hAnsi="Times New Roman" w:cs="Times New Roman"/>
          <w:sz w:val="24"/>
          <w:szCs w:val="24"/>
          <w:lang w:val="en-US"/>
        </w:rPr>
        <w:t xml:space="preserve"> </w:t>
      </w:r>
      <w:r>
        <w:rPr>
          <w:rFonts w:ascii="Times New Roman" w:hAnsi="Times New Roman" w:cs="Times New Roman"/>
          <w:sz w:val="24"/>
          <w:szCs w:val="24"/>
          <w:lang w:val="en-US"/>
        </w:rPr>
        <w:t>magdalena</w:t>
      </w:r>
      <w:r>
        <w:rPr>
          <w:rStyle w:val="Hipercze"/>
          <w:rFonts w:ascii="Times New Roman" w:hAnsi="Times New Roman" w:cs="Times New Roman"/>
          <w:sz w:val="24"/>
          <w:szCs w:val="24"/>
          <w:lang w:val="en-US"/>
        </w:rPr>
        <w:t>.vaverkova@mendelu.cz</w:t>
      </w:r>
    </w:p>
    <w:p w:rsidR="00D26242" w:rsidRPr="00D26242" w:rsidRDefault="00D26242" w:rsidP="00D26242">
      <w:pPr>
        <w:pStyle w:val="Normln1"/>
        <w:spacing w:after="0" w:line="480" w:lineRule="auto"/>
        <w:rPr>
          <w:rStyle w:val="Standardnpsmoodstavce1"/>
          <w:rFonts w:eastAsia="Times New Roman"/>
          <w:color w:val="000000"/>
          <w:vertAlign w:val="superscript"/>
          <w:lang w:val="en-US" w:eastAsia="cs-CZ"/>
        </w:rPr>
      </w:pPr>
    </w:p>
    <w:p w:rsidR="00D26242" w:rsidRPr="00D26242" w:rsidRDefault="00D26242" w:rsidP="00D26242">
      <w:pPr>
        <w:pStyle w:val="Normln1"/>
        <w:spacing w:after="0" w:line="480" w:lineRule="auto"/>
        <w:rPr>
          <w:lang w:val="en-US"/>
        </w:rPr>
      </w:pPr>
      <w:r>
        <w:rPr>
          <w:rStyle w:val="Standardnpsmoodstavce1"/>
          <w:rFonts w:ascii="Times New Roman" w:eastAsia="Times New Roman" w:hAnsi="Times New Roman" w:cs="Times New Roman"/>
          <w:color w:val="000000"/>
          <w:sz w:val="24"/>
          <w:szCs w:val="24"/>
          <w:vertAlign w:val="superscript"/>
          <w:lang w:val="en-US" w:eastAsia="cs-CZ"/>
        </w:rPr>
        <w:t>*</w:t>
      </w:r>
      <w:r>
        <w:rPr>
          <w:rStyle w:val="Standardnpsmoodstavce1"/>
          <w:rFonts w:ascii="Times New Roman" w:eastAsia="Times New Roman" w:hAnsi="Times New Roman" w:cs="Times New Roman"/>
          <w:color w:val="000000"/>
          <w:sz w:val="24"/>
          <w:szCs w:val="24"/>
          <w:lang w:val="en-US" w:eastAsia="cs-CZ"/>
        </w:rPr>
        <w:t xml:space="preserve">Corresponding author: </w:t>
      </w:r>
      <w:r>
        <w:rPr>
          <w:rStyle w:val="Standardnpsmoodstavce1"/>
          <w:rFonts w:ascii="Times New Roman" w:hAnsi="Times New Roman" w:cs="Times New Roman"/>
          <w:sz w:val="24"/>
          <w:szCs w:val="24"/>
          <w:lang w:val="en-US"/>
        </w:rPr>
        <w:t>Anna Podlasek</w:t>
      </w:r>
      <w:r>
        <w:rPr>
          <w:rStyle w:val="Standardnpsmoodstavce1"/>
          <w:rFonts w:ascii="Times New Roman" w:eastAsia="Times New Roman" w:hAnsi="Times New Roman" w:cs="Times New Roman"/>
          <w:color w:val="000000"/>
          <w:sz w:val="24"/>
          <w:szCs w:val="24"/>
          <w:lang w:val="en-US" w:eastAsia="cs-CZ"/>
        </w:rPr>
        <w:t xml:space="preserve">, </w:t>
      </w:r>
      <w:hyperlink r:id="rId10" w:history="1">
        <w:r>
          <w:rPr>
            <w:rStyle w:val="Hipercze"/>
            <w:rFonts w:ascii="Times New Roman" w:hAnsi="Times New Roman" w:cs="Times New Roman"/>
            <w:sz w:val="24"/>
            <w:szCs w:val="24"/>
            <w:lang w:val="en-US"/>
          </w:rPr>
          <w:t>anna_podlasek@sggw.edu.pl</w:t>
        </w:r>
      </w:hyperlink>
      <w:r>
        <w:rPr>
          <w:lang w:val="en-US"/>
        </w:rPr>
        <w:t xml:space="preserve"> </w:t>
      </w:r>
      <w:bookmarkEnd w:id="2"/>
    </w:p>
    <w:p w:rsidR="000B12EE" w:rsidRDefault="000B12EE">
      <w:pPr>
        <w:rPr>
          <w:lang w:val="en-US"/>
        </w:rPr>
      </w:pPr>
    </w:p>
    <w:p w:rsidR="00C76DFA" w:rsidRDefault="00C76DFA">
      <w:pPr>
        <w:rPr>
          <w:lang w:val="en-US"/>
        </w:rPr>
      </w:pPr>
    </w:p>
    <w:p w:rsidR="00C76DFA" w:rsidRDefault="00C76DFA">
      <w:pPr>
        <w:rPr>
          <w:lang w:val="en-US"/>
        </w:rPr>
      </w:pPr>
    </w:p>
    <w:p w:rsidR="00C76DFA" w:rsidRDefault="00C76DFA">
      <w:pPr>
        <w:rPr>
          <w:lang w:val="en-US"/>
        </w:rPr>
      </w:pPr>
    </w:p>
    <w:p w:rsidR="00C76DFA" w:rsidRDefault="00C76DFA">
      <w:pPr>
        <w:rPr>
          <w:lang w:val="en-US"/>
        </w:rPr>
      </w:pPr>
    </w:p>
    <w:p w:rsidR="00C76DFA" w:rsidRDefault="00C76DFA">
      <w:pPr>
        <w:rPr>
          <w:lang w:val="en-US"/>
        </w:rPr>
      </w:pPr>
    </w:p>
    <w:p w:rsidR="00C76DFA" w:rsidRDefault="00C76DFA">
      <w:pPr>
        <w:rPr>
          <w:lang w:val="en-US"/>
        </w:rPr>
      </w:pPr>
    </w:p>
    <w:p w:rsidR="00C76DFA" w:rsidRDefault="00C76DFA">
      <w:pPr>
        <w:rPr>
          <w:lang w:val="en-US"/>
        </w:rPr>
      </w:pPr>
    </w:p>
    <w:p w:rsidR="00C76DFA" w:rsidRDefault="00C76DFA">
      <w:pPr>
        <w:rPr>
          <w:lang w:val="en-US"/>
        </w:rPr>
        <w:sectPr w:rsidR="00C76DFA">
          <w:footerReference w:type="default" r:id="rId11"/>
          <w:pgSz w:w="11906" w:h="16838"/>
          <w:pgMar w:top="1417" w:right="1417" w:bottom="1417" w:left="1417" w:header="708" w:footer="708" w:gutter="0"/>
          <w:cols w:space="708"/>
          <w:docGrid w:linePitch="360"/>
        </w:sectPr>
      </w:pPr>
    </w:p>
    <w:p w:rsidR="00C76DFA" w:rsidRDefault="00C76DFA">
      <w:pPr>
        <w:rPr>
          <w:rFonts w:ascii="Times New Roman" w:hAnsi="Times New Roman" w:cs="Times New Roman"/>
          <w:sz w:val="24"/>
          <w:szCs w:val="24"/>
          <w:lang w:val="en-US"/>
        </w:rPr>
      </w:pPr>
      <w:r w:rsidRPr="00C76DFA">
        <w:rPr>
          <w:rFonts w:ascii="Times New Roman" w:hAnsi="Times New Roman" w:cs="Times New Roman"/>
          <w:sz w:val="24"/>
          <w:szCs w:val="24"/>
          <w:lang w:val="en-US"/>
        </w:rPr>
        <w:lastRenderedPageBreak/>
        <w:t>Supplementary materials</w:t>
      </w:r>
    </w:p>
    <w:p w:rsidR="000B52BC" w:rsidRDefault="000B52BC">
      <w:pPr>
        <w:rPr>
          <w:rFonts w:ascii="Times New Roman" w:hAnsi="Times New Roman" w:cs="Times New Roman"/>
          <w:sz w:val="24"/>
          <w:szCs w:val="24"/>
          <w:lang w:val="en-US"/>
        </w:rPr>
      </w:pPr>
      <w:r>
        <w:rPr>
          <w:rFonts w:ascii="Times New Roman" w:hAnsi="Times New Roman" w:cs="Times New Roman"/>
          <w:sz w:val="24"/>
          <w:szCs w:val="24"/>
          <w:lang w:val="en-US"/>
        </w:rPr>
        <w:t>Table S1. Hydrogeological conditions in the landfill area.</w:t>
      </w:r>
    </w:p>
    <w:tbl>
      <w:tblPr>
        <w:tblStyle w:val="Tabela-Siatka"/>
        <w:tblW w:w="0" w:type="auto"/>
        <w:tblLook w:val="04A0" w:firstRow="1" w:lastRow="0" w:firstColumn="1" w:lastColumn="0" w:noHBand="0" w:noVBand="1"/>
      </w:tblPr>
      <w:tblGrid>
        <w:gridCol w:w="1705"/>
        <w:gridCol w:w="7357"/>
      </w:tblGrid>
      <w:tr w:rsidR="000B52BC" w:rsidRPr="002C2BC8" w:rsidTr="001175F1">
        <w:trPr>
          <w:tblHeader/>
        </w:trPr>
        <w:tc>
          <w:tcPr>
            <w:tcW w:w="1705" w:type="dxa"/>
          </w:tcPr>
          <w:p w:rsidR="000B52BC" w:rsidRPr="002C2BC8" w:rsidRDefault="000B52BC"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Characteristics</w:t>
            </w:r>
          </w:p>
        </w:tc>
        <w:tc>
          <w:tcPr>
            <w:tcW w:w="7357" w:type="dxa"/>
          </w:tcPr>
          <w:p w:rsidR="000B52BC" w:rsidRPr="002C2BC8" w:rsidRDefault="000B52BC"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Description</w:t>
            </w:r>
          </w:p>
        </w:tc>
      </w:tr>
      <w:tr w:rsidR="000B52BC" w:rsidRPr="002C2BC8" w:rsidTr="001175F1">
        <w:tc>
          <w:tcPr>
            <w:tcW w:w="1705" w:type="dxa"/>
          </w:tcPr>
          <w:p w:rsidR="000B52BC"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Study area</w:t>
            </w:r>
          </w:p>
        </w:tc>
        <w:tc>
          <w:tcPr>
            <w:tcW w:w="7357" w:type="dxa"/>
          </w:tcPr>
          <w:p w:rsidR="000B52BC"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study area is within a denuded glacial upland region, </w:t>
            </w:r>
            <w:r w:rsidR="002D6074" w:rsidRPr="002C2BC8">
              <w:rPr>
                <w:rFonts w:ascii="Times New Roman" w:hAnsi="Times New Roman" w:cs="Times New Roman"/>
                <w:sz w:val="20"/>
                <w:szCs w:val="20"/>
                <w:lang w:val="en-US"/>
              </w:rPr>
              <w:t>identified explicitly</w:t>
            </w:r>
            <w:r w:rsidRPr="002C2BC8">
              <w:rPr>
                <w:rFonts w:ascii="Times New Roman" w:hAnsi="Times New Roman" w:cs="Times New Roman"/>
                <w:sz w:val="20"/>
                <w:szCs w:val="20"/>
                <w:lang w:val="en-US"/>
              </w:rPr>
              <w:t xml:space="preserve"> as the Warsaw-</w:t>
            </w:r>
            <w:proofErr w:type="spellStart"/>
            <w:r w:rsidRPr="002C2BC8">
              <w:rPr>
                <w:rFonts w:ascii="Times New Roman" w:hAnsi="Times New Roman" w:cs="Times New Roman"/>
                <w:sz w:val="20"/>
                <w:szCs w:val="20"/>
                <w:lang w:val="en-US"/>
              </w:rPr>
              <w:t>Blonie</w:t>
            </w:r>
            <w:proofErr w:type="spellEnd"/>
            <w:r w:rsidRPr="002C2BC8">
              <w:rPr>
                <w:rFonts w:ascii="Times New Roman" w:hAnsi="Times New Roman" w:cs="Times New Roman"/>
                <w:sz w:val="20"/>
                <w:szCs w:val="20"/>
                <w:lang w:val="en-US"/>
              </w:rPr>
              <w:t xml:space="preserve"> erosional terrace. This region is part of the central area of the Warsaw Basin, which is characterized as a syncline within Mesozoic rock formations. The syncline is filled with Tertiary deposits overlain by Quaternary sediments. </w:t>
            </w:r>
          </w:p>
        </w:tc>
      </w:tr>
      <w:tr w:rsidR="000B52BC" w:rsidRPr="002C2BC8" w:rsidTr="001175F1">
        <w:tc>
          <w:tcPr>
            <w:tcW w:w="1705" w:type="dxa"/>
          </w:tcPr>
          <w:p w:rsidR="000B52BC"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Geological Structure</w:t>
            </w:r>
          </w:p>
        </w:tc>
        <w:tc>
          <w:tcPr>
            <w:tcW w:w="7357" w:type="dxa"/>
          </w:tcPr>
          <w:p w:rsidR="000B52BC"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surface of the Pliocene and its thickness exhibit significant variations due to glacial-tectonic processes. The depth of the Pliocene bedrock ranges from several to several dozen meters, and it is occasionally exposed at the surface (northwestern part). </w:t>
            </w:r>
          </w:p>
        </w:tc>
      </w:tr>
      <w:tr w:rsidR="000B52BC" w:rsidRPr="002C2BC8" w:rsidTr="001175F1">
        <w:tc>
          <w:tcPr>
            <w:tcW w:w="1705" w:type="dxa"/>
          </w:tcPr>
          <w:p w:rsidR="000B52BC"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First aquifer</w:t>
            </w:r>
          </w:p>
        </w:tc>
        <w:tc>
          <w:tcPr>
            <w:tcW w:w="7357" w:type="dxa"/>
          </w:tcPr>
          <w:p w:rsidR="000B52BC"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first aquifer is found at a depth of 0.3 to 1.5 m </w:t>
            </w:r>
            <w:proofErr w:type="spellStart"/>
            <w:r w:rsidRPr="002C2BC8">
              <w:rPr>
                <w:rFonts w:ascii="Times New Roman" w:hAnsi="Times New Roman" w:cs="Times New Roman"/>
                <w:sz w:val="20"/>
                <w:szCs w:val="20"/>
                <w:lang w:val="en-US"/>
              </w:rPr>
              <w:t>b.s.l</w:t>
            </w:r>
            <w:proofErr w:type="spellEnd"/>
            <w:r w:rsidRPr="002C2BC8">
              <w:rPr>
                <w:rFonts w:ascii="Times New Roman" w:hAnsi="Times New Roman" w:cs="Times New Roman"/>
                <w:sz w:val="20"/>
                <w:szCs w:val="20"/>
                <w:lang w:val="en-US"/>
              </w:rPr>
              <w:t xml:space="preserve">. and was primarily susceptible to </w:t>
            </w:r>
            <w:r w:rsidR="007B0A12" w:rsidRPr="002C2BC8">
              <w:rPr>
                <w:rFonts w:ascii="Times New Roman" w:hAnsi="Times New Roman" w:cs="Times New Roman"/>
                <w:sz w:val="20"/>
                <w:szCs w:val="20"/>
                <w:lang w:val="en-US"/>
              </w:rPr>
              <w:t>leachate seepage</w:t>
            </w:r>
            <w:r w:rsidRPr="002C2BC8">
              <w:rPr>
                <w:rFonts w:ascii="Times New Roman" w:hAnsi="Times New Roman" w:cs="Times New Roman"/>
                <w:sz w:val="20"/>
                <w:szCs w:val="20"/>
                <w:lang w:val="en-US"/>
              </w:rPr>
              <w:t xml:space="preserve"> from the unsealed landfill between 1961 and 2000. Following the installation of a vertical barrier around the landfill in November 2000, the infiltration of contaminants into this aquifer was stopped. </w:t>
            </w:r>
          </w:p>
          <w:p w:rsidR="001175F1" w:rsidRPr="002C2BC8" w:rsidRDefault="001175F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first aquifer is associated with sandy soils (comprising sands of varying granulometry, and gravel) overlying glacial till and filling non-draining depressions and small stream valleys. The depth to the water table in piezometers varies within the range of 0.3 to 2.0 meters </w:t>
            </w:r>
            <w:proofErr w:type="spellStart"/>
            <w:r w:rsidRPr="002C2BC8">
              <w:rPr>
                <w:rFonts w:ascii="Times New Roman" w:hAnsi="Times New Roman" w:cs="Times New Roman"/>
                <w:sz w:val="20"/>
                <w:szCs w:val="20"/>
                <w:lang w:val="en-US"/>
              </w:rPr>
              <w:t>b.s.l</w:t>
            </w:r>
            <w:proofErr w:type="spellEnd"/>
            <w:r w:rsidRPr="002C2BC8">
              <w:rPr>
                <w:rFonts w:ascii="Times New Roman" w:hAnsi="Times New Roman" w:cs="Times New Roman"/>
                <w:sz w:val="20"/>
                <w:szCs w:val="20"/>
                <w:lang w:val="en-US"/>
              </w:rPr>
              <w:t>. The status and fluctuations of the first aquifer level are almost entirely dependent on weather conditions, seasons, and local drainage conditions.</w:t>
            </w:r>
          </w:p>
        </w:tc>
      </w:tr>
      <w:tr w:rsidR="00DD05A1" w:rsidRPr="002C2BC8" w:rsidTr="001175F1">
        <w:tc>
          <w:tcPr>
            <w:tcW w:w="1705" w:type="dxa"/>
          </w:tcPr>
          <w:p w:rsidR="00DD05A1"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Second aquifer</w:t>
            </w:r>
          </w:p>
        </w:tc>
        <w:tc>
          <w:tcPr>
            <w:tcW w:w="7357" w:type="dxa"/>
          </w:tcPr>
          <w:p w:rsidR="00DD05A1"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second, non-continuous Quaternary aquifer is situated at a depth of over 20 m </w:t>
            </w:r>
            <w:proofErr w:type="spellStart"/>
            <w:r w:rsidRPr="002C2BC8">
              <w:rPr>
                <w:rFonts w:ascii="Times New Roman" w:hAnsi="Times New Roman" w:cs="Times New Roman"/>
                <w:sz w:val="20"/>
                <w:szCs w:val="20"/>
                <w:lang w:val="en-US"/>
              </w:rPr>
              <w:t>b.s.l</w:t>
            </w:r>
            <w:proofErr w:type="spellEnd"/>
            <w:r w:rsidRPr="002C2BC8">
              <w:rPr>
                <w:rFonts w:ascii="Times New Roman" w:hAnsi="Times New Roman" w:cs="Times New Roman"/>
                <w:sz w:val="20"/>
                <w:szCs w:val="20"/>
                <w:lang w:val="en-US"/>
              </w:rPr>
              <w:t xml:space="preserve">. and is completely isolated from the surface by layers of glacial till. </w:t>
            </w:r>
          </w:p>
          <w:p w:rsidR="001175F1" w:rsidRPr="002C2BC8" w:rsidRDefault="001175F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second aquifer, occurring locally in Quaternary deposits at a depth of 20 to 25 m </w:t>
            </w:r>
            <w:proofErr w:type="spellStart"/>
            <w:r w:rsidRPr="002C2BC8">
              <w:rPr>
                <w:rFonts w:ascii="Times New Roman" w:hAnsi="Times New Roman" w:cs="Times New Roman"/>
                <w:sz w:val="20"/>
                <w:szCs w:val="20"/>
                <w:lang w:val="en-US"/>
              </w:rPr>
              <w:t>b.s.l</w:t>
            </w:r>
            <w:proofErr w:type="spellEnd"/>
            <w:r w:rsidRPr="002C2BC8">
              <w:rPr>
                <w:rFonts w:ascii="Times New Roman" w:hAnsi="Times New Roman" w:cs="Times New Roman"/>
                <w:sz w:val="20"/>
                <w:szCs w:val="20"/>
                <w:lang w:val="en-US"/>
              </w:rPr>
              <w:t xml:space="preserve">., is primarily confined to fossilized depressions within the tectonically disturbed Pliocene clays. These depressions function as groundwater reservoirs with a very limited hydraulic connection to the near-surface waters of the first aquifer level </w:t>
            </w:r>
          </w:p>
        </w:tc>
      </w:tr>
      <w:tr w:rsidR="00DD05A1" w:rsidRPr="002C2BC8" w:rsidTr="001175F1">
        <w:tc>
          <w:tcPr>
            <w:tcW w:w="1705" w:type="dxa"/>
          </w:tcPr>
          <w:p w:rsidR="00DD05A1"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Quaternary deposits </w:t>
            </w:r>
          </w:p>
        </w:tc>
        <w:tc>
          <w:tcPr>
            <w:tcW w:w="7357" w:type="dxa"/>
          </w:tcPr>
          <w:p w:rsidR="00DD05A1"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Within the Quaternary deposits covering most of the area, there are predominantly water-laid sand and gravel formations, locally of lacustrine origin (Pleistocene). These deposits are occasionally overlain by sands of varying granulometry or mud and peat (Holocene). These deposits rest on glacial till from the maximum stage of the Middle Polish glaciation (Pleistocene). </w:t>
            </w:r>
          </w:p>
        </w:tc>
      </w:tr>
      <w:tr w:rsidR="00DD05A1" w:rsidRPr="002C2BC8" w:rsidTr="001175F1">
        <w:tc>
          <w:tcPr>
            <w:tcW w:w="1705" w:type="dxa"/>
          </w:tcPr>
          <w:p w:rsidR="00DD05A1" w:rsidRPr="002C2BC8" w:rsidRDefault="00DD05A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Watershed and watercourses</w:t>
            </w:r>
          </w:p>
        </w:tc>
        <w:tc>
          <w:tcPr>
            <w:tcW w:w="7357" w:type="dxa"/>
          </w:tcPr>
          <w:p w:rsidR="00DD05A1" w:rsidRPr="002C2BC8" w:rsidRDefault="00DD05A1" w:rsidP="00DD05A1">
            <w:pPr>
              <w:jc w:val="both"/>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landfill is situated in the watershed of the </w:t>
            </w:r>
            <w:proofErr w:type="spellStart"/>
            <w:r w:rsidRPr="002C2BC8">
              <w:rPr>
                <w:rFonts w:ascii="Times New Roman" w:hAnsi="Times New Roman" w:cs="Times New Roman"/>
                <w:sz w:val="20"/>
                <w:szCs w:val="20"/>
                <w:lang w:val="en-US"/>
              </w:rPr>
              <w:t>Łasica</w:t>
            </w:r>
            <w:proofErr w:type="spellEnd"/>
            <w:r w:rsidRPr="002C2BC8">
              <w:rPr>
                <w:rFonts w:ascii="Times New Roman" w:hAnsi="Times New Roman" w:cs="Times New Roman"/>
                <w:sz w:val="20"/>
                <w:szCs w:val="20"/>
                <w:lang w:val="en-US"/>
              </w:rPr>
              <w:t xml:space="preserve"> River, a right-bank tributary of the </w:t>
            </w:r>
            <w:proofErr w:type="spellStart"/>
            <w:r w:rsidRPr="002C2BC8">
              <w:rPr>
                <w:rFonts w:ascii="Times New Roman" w:hAnsi="Times New Roman" w:cs="Times New Roman"/>
                <w:sz w:val="20"/>
                <w:szCs w:val="20"/>
                <w:lang w:val="en-US"/>
              </w:rPr>
              <w:t>Bzura</w:t>
            </w:r>
            <w:proofErr w:type="spellEnd"/>
            <w:r w:rsidRPr="002C2BC8">
              <w:rPr>
                <w:rFonts w:ascii="Times New Roman" w:hAnsi="Times New Roman" w:cs="Times New Roman"/>
                <w:sz w:val="20"/>
                <w:szCs w:val="20"/>
                <w:lang w:val="en-US"/>
              </w:rPr>
              <w:t xml:space="preserve"> River. Surface waters from this region flow through a network of small streams and drainage ditches, reaching the </w:t>
            </w:r>
            <w:proofErr w:type="spellStart"/>
            <w:r w:rsidRPr="002C2BC8">
              <w:rPr>
                <w:rFonts w:ascii="Times New Roman" w:hAnsi="Times New Roman" w:cs="Times New Roman"/>
                <w:sz w:val="20"/>
                <w:szCs w:val="20"/>
                <w:lang w:val="en-US"/>
              </w:rPr>
              <w:t>Lipkowska</w:t>
            </w:r>
            <w:proofErr w:type="spellEnd"/>
            <w:r w:rsidRPr="002C2BC8">
              <w:rPr>
                <w:rFonts w:ascii="Times New Roman" w:hAnsi="Times New Roman" w:cs="Times New Roman"/>
                <w:sz w:val="20"/>
                <w:szCs w:val="20"/>
                <w:lang w:val="en-US"/>
              </w:rPr>
              <w:t xml:space="preserve"> </w:t>
            </w:r>
            <w:proofErr w:type="spellStart"/>
            <w:r w:rsidRPr="002C2BC8">
              <w:rPr>
                <w:rFonts w:ascii="Times New Roman" w:hAnsi="Times New Roman" w:cs="Times New Roman"/>
                <w:sz w:val="20"/>
                <w:szCs w:val="20"/>
                <w:lang w:val="en-US"/>
              </w:rPr>
              <w:t>Woda</w:t>
            </w:r>
            <w:proofErr w:type="spellEnd"/>
            <w:r w:rsidRPr="002C2BC8">
              <w:rPr>
                <w:rFonts w:ascii="Times New Roman" w:hAnsi="Times New Roman" w:cs="Times New Roman"/>
                <w:sz w:val="20"/>
                <w:szCs w:val="20"/>
                <w:lang w:val="en-US"/>
              </w:rPr>
              <w:t xml:space="preserve"> stream, which is a tributary of the </w:t>
            </w:r>
            <w:proofErr w:type="spellStart"/>
            <w:r w:rsidRPr="002C2BC8">
              <w:rPr>
                <w:rFonts w:ascii="Times New Roman" w:hAnsi="Times New Roman" w:cs="Times New Roman"/>
                <w:sz w:val="20"/>
                <w:szCs w:val="20"/>
                <w:lang w:val="en-US"/>
              </w:rPr>
              <w:t>Zaborowski</w:t>
            </w:r>
            <w:proofErr w:type="spellEnd"/>
            <w:r w:rsidRPr="002C2BC8">
              <w:rPr>
                <w:rFonts w:ascii="Times New Roman" w:hAnsi="Times New Roman" w:cs="Times New Roman"/>
                <w:sz w:val="20"/>
                <w:szCs w:val="20"/>
                <w:lang w:val="en-US"/>
              </w:rPr>
              <w:t xml:space="preserve"> Canal (an artificial watercourse). The </w:t>
            </w:r>
            <w:proofErr w:type="spellStart"/>
            <w:r w:rsidRPr="002C2BC8">
              <w:rPr>
                <w:rFonts w:ascii="Times New Roman" w:hAnsi="Times New Roman" w:cs="Times New Roman"/>
                <w:sz w:val="20"/>
                <w:szCs w:val="20"/>
                <w:lang w:val="en-US"/>
              </w:rPr>
              <w:t>Zaborowski</w:t>
            </w:r>
            <w:proofErr w:type="spellEnd"/>
            <w:r w:rsidRPr="002C2BC8">
              <w:rPr>
                <w:rFonts w:ascii="Times New Roman" w:hAnsi="Times New Roman" w:cs="Times New Roman"/>
                <w:sz w:val="20"/>
                <w:szCs w:val="20"/>
                <w:lang w:val="en-US"/>
              </w:rPr>
              <w:t xml:space="preserve"> Canal was constructed along the local depressions in the terrain, leading to the </w:t>
            </w:r>
            <w:proofErr w:type="spellStart"/>
            <w:r w:rsidRPr="002C2BC8">
              <w:rPr>
                <w:rFonts w:ascii="Times New Roman" w:hAnsi="Times New Roman" w:cs="Times New Roman"/>
                <w:sz w:val="20"/>
                <w:szCs w:val="20"/>
                <w:lang w:val="en-US"/>
              </w:rPr>
              <w:t>Łasica</w:t>
            </w:r>
            <w:proofErr w:type="spellEnd"/>
            <w:r w:rsidRPr="002C2BC8">
              <w:rPr>
                <w:rFonts w:ascii="Times New Roman" w:hAnsi="Times New Roman" w:cs="Times New Roman"/>
                <w:sz w:val="20"/>
                <w:szCs w:val="20"/>
                <w:lang w:val="en-US"/>
              </w:rPr>
              <w:t xml:space="preserve"> River. Both the </w:t>
            </w:r>
            <w:proofErr w:type="spellStart"/>
            <w:r w:rsidRPr="002C2BC8">
              <w:rPr>
                <w:rFonts w:ascii="Times New Roman" w:hAnsi="Times New Roman" w:cs="Times New Roman"/>
                <w:sz w:val="20"/>
                <w:szCs w:val="20"/>
                <w:lang w:val="en-US"/>
              </w:rPr>
              <w:t>Zaborowski</w:t>
            </w:r>
            <w:proofErr w:type="spellEnd"/>
            <w:r w:rsidRPr="002C2BC8">
              <w:rPr>
                <w:rFonts w:ascii="Times New Roman" w:hAnsi="Times New Roman" w:cs="Times New Roman"/>
                <w:sz w:val="20"/>
                <w:szCs w:val="20"/>
                <w:lang w:val="en-US"/>
              </w:rPr>
              <w:t xml:space="preserve"> Canal and </w:t>
            </w:r>
            <w:proofErr w:type="spellStart"/>
            <w:r w:rsidRPr="002C2BC8">
              <w:rPr>
                <w:rFonts w:ascii="Times New Roman" w:hAnsi="Times New Roman" w:cs="Times New Roman"/>
                <w:sz w:val="20"/>
                <w:szCs w:val="20"/>
                <w:lang w:val="en-US"/>
              </w:rPr>
              <w:t>Łasica</w:t>
            </w:r>
            <w:proofErr w:type="spellEnd"/>
            <w:r w:rsidRPr="002C2BC8">
              <w:rPr>
                <w:rFonts w:ascii="Times New Roman" w:hAnsi="Times New Roman" w:cs="Times New Roman"/>
                <w:sz w:val="20"/>
                <w:szCs w:val="20"/>
                <w:lang w:val="en-US"/>
              </w:rPr>
              <w:t xml:space="preserve"> River pass through the protected area of the </w:t>
            </w:r>
            <w:proofErr w:type="spellStart"/>
            <w:r w:rsidRPr="002C2BC8">
              <w:rPr>
                <w:rFonts w:ascii="Times New Roman" w:hAnsi="Times New Roman" w:cs="Times New Roman"/>
                <w:sz w:val="20"/>
                <w:szCs w:val="20"/>
                <w:lang w:val="en-US"/>
              </w:rPr>
              <w:t>Kampinos</w:t>
            </w:r>
            <w:proofErr w:type="spellEnd"/>
            <w:r w:rsidRPr="002C2BC8">
              <w:rPr>
                <w:rFonts w:ascii="Times New Roman" w:hAnsi="Times New Roman" w:cs="Times New Roman"/>
                <w:sz w:val="20"/>
                <w:szCs w:val="20"/>
                <w:lang w:val="en-US"/>
              </w:rPr>
              <w:t xml:space="preserve"> National Park and its buffer zone. Waters from the vicinity of the landfill and composting facility currently do not have direct outlets into these watercourses. However, during periods of thaw or heavy rainfall when the surrounding drainage ditches were filled with water, direct discharge of leachate may have periodically occurred in the past.</w:t>
            </w:r>
            <w:r w:rsidR="001175F1" w:rsidRPr="002C2BC8">
              <w:rPr>
                <w:rFonts w:ascii="Times New Roman" w:hAnsi="Times New Roman" w:cs="Times New Roman"/>
                <w:sz w:val="20"/>
                <w:szCs w:val="20"/>
                <w:lang w:val="en-US"/>
              </w:rPr>
              <w:t xml:space="preserve"> </w:t>
            </w:r>
          </w:p>
          <w:p w:rsidR="00DD05A1" w:rsidRPr="002C2BC8" w:rsidRDefault="001175F1" w:rsidP="001175F1">
            <w:pPr>
              <w:jc w:val="both"/>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Along the eastern edge of the monitored area, there is a ditch that directs water directly into the </w:t>
            </w:r>
            <w:proofErr w:type="spellStart"/>
            <w:r w:rsidRPr="002C2BC8">
              <w:rPr>
                <w:rFonts w:ascii="Times New Roman" w:hAnsi="Times New Roman" w:cs="Times New Roman"/>
                <w:sz w:val="20"/>
                <w:szCs w:val="20"/>
                <w:lang w:val="en-US"/>
              </w:rPr>
              <w:t>Lipkowska</w:t>
            </w:r>
            <w:proofErr w:type="spellEnd"/>
            <w:r w:rsidRPr="002C2BC8">
              <w:rPr>
                <w:rFonts w:ascii="Times New Roman" w:hAnsi="Times New Roman" w:cs="Times New Roman"/>
                <w:sz w:val="20"/>
                <w:szCs w:val="20"/>
                <w:lang w:val="en-US"/>
              </w:rPr>
              <w:t xml:space="preserve"> </w:t>
            </w:r>
            <w:proofErr w:type="spellStart"/>
            <w:r w:rsidRPr="002C2BC8">
              <w:rPr>
                <w:rFonts w:ascii="Times New Roman" w:hAnsi="Times New Roman" w:cs="Times New Roman"/>
                <w:sz w:val="20"/>
                <w:szCs w:val="20"/>
                <w:lang w:val="en-US"/>
              </w:rPr>
              <w:t>Woda</w:t>
            </w:r>
            <w:proofErr w:type="spellEnd"/>
            <w:r w:rsidRPr="002C2BC8">
              <w:rPr>
                <w:rFonts w:ascii="Times New Roman" w:hAnsi="Times New Roman" w:cs="Times New Roman"/>
                <w:sz w:val="20"/>
                <w:szCs w:val="20"/>
                <w:lang w:val="en-US"/>
              </w:rPr>
              <w:t xml:space="preserve"> stream. In the past, a small stream used to flow through the landfill area (from southeast to northwest), but its course was disrupted by the landfill, railway line, and the embankment on </w:t>
            </w:r>
            <w:proofErr w:type="spellStart"/>
            <w:r w:rsidRPr="002C2BC8">
              <w:rPr>
                <w:rFonts w:ascii="Times New Roman" w:hAnsi="Times New Roman" w:cs="Times New Roman"/>
                <w:sz w:val="20"/>
                <w:szCs w:val="20"/>
                <w:lang w:val="en-US"/>
              </w:rPr>
              <w:t>Estrady</w:t>
            </w:r>
            <w:proofErr w:type="spellEnd"/>
            <w:r w:rsidRPr="002C2BC8">
              <w:rPr>
                <w:rFonts w:ascii="Times New Roman" w:hAnsi="Times New Roman" w:cs="Times New Roman"/>
                <w:sz w:val="20"/>
                <w:szCs w:val="20"/>
                <w:lang w:val="en-US"/>
              </w:rPr>
              <w:t xml:space="preserve"> Street. To the west of </w:t>
            </w:r>
            <w:proofErr w:type="spellStart"/>
            <w:r w:rsidRPr="002C2BC8">
              <w:rPr>
                <w:rFonts w:ascii="Times New Roman" w:hAnsi="Times New Roman" w:cs="Times New Roman"/>
                <w:sz w:val="20"/>
                <w:szCs w:val="20"/>
                <w:lang w:val="en-US"/>
              </w:rPr>
              <w:t>Estrady</w:t>
            </w:r>
            <w:proofErr w:type="spellEnd"/>
            <w:r w:rsidRPr="002C2BC8">
              <w:rPr>
                <w:rFonts w:ascii="Times New Roman" w:hAnsi="Times New Roman" w:cs="Times New Roman"/>
                <w:sz w:val="20"/>
                <w:szCs w:val="20"/>
                <w:lang w:val="en-US"/>
              </w:rPr>
              <w:t xml:space="preserve"> Street, partially faded traces of this stream are still visible. Along </w:t>
            </w:r>
            <w:proofErr w:type="spellStart"/>
            <w:r w:rsidRPr="002C2BC8">
              <w:rPr>
                <w:rFonts w:ascii="Times New Roman" w:hAnsi="Times New Roman" w:cs="Times New Roman"/>
                <w:sz w:val="20"/>
                <w:szCs w:val="20"/>
                <w:lang w:val="en-US"/>
              </w:rPr>
              <w:t>Estrady</w:t>
            </w:r>
            <w:proofErr w:type="spellEnd"/>
            <w:r w:rsidRPr="002C2BC8">
              <w:rPr>
                <w:rFonts w:ascii="Times New Roman" w:hAnsi="Times New Roman" w:cs="Times New Roman"/>
                <w:sz w:val="20"/>
                <w:szCs w:val="20"/>
                <w:lang w:val="en-US"/>
              </w:rPr>
              <w:t xml:space="preserve"> Street, there is a drainage ditch that collects water and directs it to </w:t>
            </w:r>
            <w:proofErr w:type="spellStart"/>
            <w:r w:rsidRPr="002C2BC8">
              <w:rPr>
                <w:rFonts w:ascii="Times New Roman" w:hAnsi="Times New Roman" w:cs="Times New Roman"/>
                <w:sz w:val="20"/>
                <w:szCs w:val="20"/>
                <w:lang w:val="en-US"/>
              </w:rPr>
              <w:t>Lipkowska</w:t>
            </w:r>
            <w:proofErr w:type="spellEnd"/>
            <w:r w:rsidRPr="002C2BC8">
              <w:rPr>
                <w:rFonts w:ascii="Times New Roman" w:hAnsi="Times New Roman" w:cs="Times New Roman"/>
                <w:sz w:val="20"/>
                <w:szCs w:val="20"/>
                <w:lang w:val="en-US"/>
              </w:rPr>
              <w:t xml:space="preserve"> </w:t>
            </w:r>
            <w:proofErr w:type="spellStart"/>
            <w:r w:rsidRPr="002C2BC8">
              <w:rPr>
                <w:rFonts w:ascii="Times New Roman" w:hAnsi="Times New Roman" w:cs="Times New Roman"/>
                <w:sz w:val="20"/>
                <w:szCs w:val="20"/>
                <w:lang w:val="en-US"/>
              </w:rPr>
              <w:t>Woda</w:t>
            </w:r>
            <w:proofErr w:type="spellEnd"/>
            <w:r w:rsidRPr="002C2BC8">
              <w:rPr>
                <w:rFonts w:ascii="Times New Roman" w:hAnsi="Times New Roman" w:cs="Times New Roman"/>
                <w:sz w:val="20"/>
                <w:szCs w:val="20"/>
                <w:lang w:val="en-US"/>
              </w:rPr>
              <w:t>. In 2007, this ditch underwent maintenance and deepening.</w:t>
            </w:r>
          </w:p>
        </w:tc>
      </w:tr>
      <w:tr w:rsidR="00DD05A1" w:rsidRPr="002C2BC8" w:rsidTr="001175F1">
        <w:tc>
          <w:tcPr>
            <w:tcW w:w="1705" w:type="dxa"/>
          </w:tcPr>
          <w:p w:rsidR="00DD05A1" w:rsidRPr="002C2BC8" w:rsidRDefault="001175F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Vertical barrier</w:t>
            </w:r>
          </w:p>
        </w:tc>
        <w:tc>
          <w:tcPr>
            <w:tcW w:w="7357" w:type="dxa"/>
          </w:tcPr>
          <w:p w:rsidR="00DD05A1" w:rsidRPr="002C2BC8" w:rsidRDefault="001175F1" w:rsidP="00DD05A1">
            <w:pPr>
              <w:rPr>
                <w:rFonts w:ascii="Times New Roman" w:hAnsi="Times New Roman" w:cs="Times New Roman"/>
                <w:sz w:val="20"/>
                <w:szCs w:val="20"/>
                <w:lang w:val="en-US"/>
              </w:rPr>
            </w:pPr>
            <w:r w:rsidRPr="002C2BC8">
              <w:rPr>
                <w:rFonts w:ascii="Times New Roman" w:hAnsi="Times New Roman" w:cs="Times New Roman"/>
                <w:sz w:val="20"/>
                <w:szCs w:val="20"/>
                <w:lang w:val="en-US"/>
              </w:rPr>
              <w:t>The flow of groundwater in the first aquifer is currently controlled by the installation of a vertical barrier around the landfill. This barrier prevents the mixing of waters flowing in from the southeast and prevents the discharge of heavily contaminated leachate in a northwest direction. The hydrogeological conditions in the study area are influenced by the hydrographic system, geological structure, lithology of the substrate, and the vertical barrier that has been constructed.</w:t>
            </w:r>
          </w:p>
        </w:tc>
      </w:tr>
      <w:tr w:rsidR="00DD05A1" w:rsidRPr="002C2BC8" w:rsidTr="001175F1">
        <w:tc>
          <w:tcPr>
            <w:tcW w:w="1705" w:type="dxa"/>
          </w:tcPr>
          <w:p w:rsidR="00DD05A1" w:rsidRPr="002C2BC8" w:rsidRDefault="001175F1" w:rsidP="001175F1">
            <w:pPr>
              <w:rPr>
                <w:rFonts w:ascii="Times New Roman" w:hAnsi="Times New Roman" w:cs="Times New Roman"/>
                <w:sz w:val="20"/>
                <w:szCs w:val="20"/>
                <w:lang w:val="en-US"/>
              </w:rPr>
            </w:pPr>
            <w:r w:rsidRPr="002C2BC8">
              <w:rPr>
                <w:rFonts w:ascii="Times New Roman" w:hAnsi="Times New Roman" w:cs="Times New Roman"/>
                <w:sz w:val="20"/>
                <w:szCs w:val="20"/>
                <w:lang w:val="en-US"/>
              </w:rPr>
              <w:t>Permeability coefficient</w:t>
            </w:r>
          </w:p>
        </w:tc>
        <w:tc>
          <w:tcPr>
            <w:tcW w:w="7357" w:type="dxa"/>
          </w:tcPr>
          <w:p w:rsidR="00DD05A1" w:rsidRPr="002C2BC8" w:rsidRDefault="001175F1" w:rsidP="00121FDB">
            <w:pPr>
              <w:jc w:val="both"/>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permeability of the sediments in the near-surface zone of the monitored area varies from highly permeable to impermeable. The filtration coefficients for the first aquifer level are as follows: medium sands (k ≈ 1.7 </w:t>
            </w:r>
            <w:r w:rsidRPr="002C2BC8">
              <w:rPr>
                <w:rFonts w:ascii="Times New Roman" w:hAnsi="Times New Roman" w:cs="Times New Roman"/>
                <w:sz w:val="20"/>
                <w:szCs w:val="20"/>
                <w:lang w:val="en-US"/>
              </w:rPr>
              <w:sym w:font="Symbol" w:char="F0B4"/>
            </w:r>
            <w:r w:rsidRPr="002C2BC8">
              <w:rPr>
                <w:rFonts w:ascii="Times New Roman" w:hAnsi="Times New Roman" w:cs="Times New Roman"/>
                <w:sz w:val="20"/>
                <w:szCs w:val="20"/>
                <w:lang w:val="en-US"/>
              </w:rPr>
              <w:t xml:space="preserve"> 10</w:t>
            </w:r>
            <w:r w:rsidRPr="002C2BC8">
              <w:rPr>
                <w:rFonts w:ascii="Times New Roman" w:hAnsi="Times New Roman" w:cs="Times New Roman"/>
                <w:sz w:val="20"/>
                <w:szCs w:val="20"/>
                <w:vertAlign w:val="superscript"/>
                <w:lang w:val="en-US"/>
              </w:rPr>
              <w:t>-4</w:t>
            </w:r>
            <w:r w:rsidRPr="002C2BC8">
              <w:rPr>
                <w:rFonts w:ascii="Times New Roman" w:hAnsi="Times New Roman" w:cs="Times New Roman"/>
                <w:sz w:val="20"/>
                <w:szCs w:val="20"/>
                <w:lang w:val="en-US"/>
              </w:rPr>
              <w:t xml:space="preserve"> m/s), fine sands (k ≈ 6.4 </w:t>
            </w:r>
            <w:r w:rsidRPr="002C2BC8">
              <w:rPr>
                <w:rFonts w:ascii="Times New Roman" w:hAnsi="Times New Roman" w:cs="Times New Roman"/>
                <w:sz w:val="20"/>
                <w:szCs w:val="20"/>
                <w:lang w:val="en-US"/>
              </w:rPr>
              <w:sym w:font="Symbol" w:char="F0B4"/>
            </w:r>
            <w:r w:rsidRPr="002C2BC8">
              <w:rPr>
                <w:rFonts w:ascii="Times New Roman" w:hAnsi="Times New Roman" w:cs="Times New Roman"/>
                <w:sz w:val="20"/>
                <w:szCs w:val="20"/>
                <w:lang w:val="en-US"/>
              </w:rPr>
              <w:t xml:space="preserve"> 10</w:t>
            </w:r>
            <w:r w:rsidRPr="002C2BC8">
              <w:rPr>
                <w:rFonts w:ascii="Times New Roman" w:hAnsi="Times New Roman" w:cs="Times New Roman"/>
                <w:sz w:val="20"/>
                <w:szCs w:val="20"/>
                <w:vertAlign w:val="superscript"/>
                <w:lang w:val="en-US"/>
              </w:rPr>
              <w:t>-5</w:t>
            </w:r>
            <w:r w:rsidRPr="002C2BC8">
              <w:rPr>
                <w:rFonts w:ascii="Times New Roman" w:hAnsi="Times New Roman" w:cs="Times New Roman"/>
                <w:sz w:val="20"/>
                <w:szCs w:val="20"/>
                <w:lang w:val="en-US"/>
              </w:rPr>
              <w:t xml:space="preserve"> m/s), sandy clays (k ≈ 9.4 </w:t>
            </w:r>
            <w:r w:rsidRPr="002C2BC8">
              <w:rPr>
                <w:rFonts w:ascii="Times New Roman" w:hAnsi="Times New Roman" w:cs="Times New Roman"/>
                <w:sz w:val="20"/>
                <w:szCs w:val="20"/>
                <w:lang w:val="en-US"/>
              </w:rPr>
              <w:sym w:font="Symbol" w:char="F0B4"/>
            </w:r>
            <w:r w:rsidRPr="002C2BC8">
              <w:rPr>
                <w:rFonts w:ascii="Times New Roman" w:hAnsi="Times New Roman" w:cs="Times New Roman"/>
                <w:sz w:val="20"/>
                <w:szCs w:val="20"/>
                <w:lang w:val="en-US"/>
              </w:rPr>
              <w:t xml:space="preserve"> 10</w:t>
            </w:r>
            <w:r w:rsidRPr="002C2BC8">
              <w:rPr>
                <w:rFonts w:ascii="Times New Roman" w:hAnsi="Times New Roman" w:cs="Times New Roman"/>
                <w:sz w:val="20"/>
                <w:szCs w:val="20"/>
                <w:vertAlign w:val="superscript"/>
                <w:lang w:val="en-US"/>
              </w:rPr>
              <w:t>-6</w:t>
            </w:r>
            <w:r w:rsidRPr="002C2BC8">
              <w:rPr>
                <w:rFonts w:ascii="Times New Roman" w:hAnsi="Times New Roman" w:cs="Times New Roman"/>
                <w:sz w:val="20"/>
                <w:szCs w:val="20"/>
                <w:lang w:val="en-US"/>
              </w:rPr>
              <w:t xml:space="preserve"> m/s and k ≈ 1.1 </w:t>
            </w:r>
            <w:r w:rsidRPr="002C2BC8">
              <w:rPr>
                <w:rFonts w:ascii="Times New Roman" w:hAnsi="Times New Roman" w:cs="Times New Roman"/>
                <w:sz w:val="20"/>
                <w:szCs w:val="20"/>
                <w:lang w:val="en-US"/>
              </w:rPr>
              <w:sym w:font="Symbol" w:char="F0B4"/>
            </w:r>
            <w:r w:rsidRPr="002C2BC8">
              <w:rPr>
                <w:rFonts w:ascii="Times New Roman" w:hAnsi="Times New Roman" w:cs="Times New Roman"/>
                <w:sz w:val="20"/>
                <w:szCs w:val="20"/>
                <w:lang w:val="en-US"/>
              </w:rPr>
              <w:t xml:space="preserve"> 10</w:t>
            </w:r>
            <w:r w:rsidRPr="002C2BC8">
              <w:rPr>
                <w:rFonts w:ascii="Times New Roman" w:hAnsi="Times New Roman" w:cs="Times New Roman"/>
                <w:sz w:val="20"/>
                <w:szCs w:val="20"/>
                <w:vertAlign w:val="superscript"/>
                <w:lang w:val="en-US"/>
              </w:rPr>
              <w:t>-7</w:t>
            </w:r>
            <w:r w:rsidRPr="002C2BC8">
              <w:rPr>
                <w:rFonts w:ascii="Times New Roman" w:hAnsi="Times New Roman" w:cs="Times New Roman"/>
                <w:sz w:val="20"/>
                <w:szCs w:val="20"/>
                <w:lang w:val="en-US"/>
              </w:rPr>
              <w:t xml:space="preserve"> m/s) and clays (k ≈ 1 </w:t>
            </w:r>
            <w:r w:rsidRPr="002C2BC8">
              <w:rPr>
                <w:rFonts w:ascii="Times New Roman" w:hAnsi="Times New Roman" w:cs="Times New Roman"/>
                <w:sz w:val="20"/>
                <w:szCs w:val="20"/>
                <w:lang w:val="en-US"/>
              </w:rPr>
              <w:sym w:font="Symbol" w:char="F0B4"/>
            </w:r>
            <w:r w:rsidRPr="002C2BC8">
              <w:rPr>
                <w:rFonts w:ascii="Times New Roman" w:hAnsi="Times New Roman" w:cs="Times New Roman"/>
                <w:sz w:val="20"/>
                <w:szCs w:val="20"/>
                <w:lang w:val="en-US"/>
              </w:rPr>
              <w:t xml:space="preserve"> 10</w:t>
            </w:r>
            <w:r w:rsidRPr="002C2BC8">
              <w:rPr>
                <w:rFonts w:ascii="Times New Roman" w:hAnsi="Times New Roman" w:cs="Times New Roman"/>
                <w:sz w:val="20"/>
                <w:szCs w:val="20"/>
                <w:vertAlign w:val="superscript"/>
                <w:lang w:val="en-US"/>
              </w:rPr>
              <w:t>-10</w:t>
            </w:r>
            <w:r w:rsidRPr="002C2BC8">
              <w:rPr>
                <w:rFonts w:ascii="Times New Roman" w:hAnsi="Times New Roman" w:cs="Times New Roman"/>
                <w:sz w:val="20"/>
                <w:szCs w:val="20"/>
                <w:lang w:val="en-US"/>
              </w:rPr>
              <w:t xml:space="preserve"> m/s).</w:t>
            </w:r>
          </w:p>
        </w:tc>
      </w:tr>
      <w:tr w:rsidR="001175F1" w:rsidRPr="002C2BC8" w:rsidTr="001175F1">
        <w:tc>
          <w:tcPr>
            <w:tcW w:w="1705" w:type="dxa"/>
          </w:tcPr>
          <w:p w:rsidR="001175F1" w:rsidRPr="002C2BC8" w:rsidRDefault="001175F1" w:rsidP="001175F1">
            <w:pPr>
              <w:rPr>
                <w:rFonts w:ascii="Times New Roman" w:hAnsi="Times New Roman" w:cs="Times New Roman"/>
                <w:sz w:val="20"/>
                <w:szCs w:val="20"/>
                <w:lang w:val="en-US"/>
              </w:rPr>
            </w:pPr>
            <w:r w:rsidRPr="002C2BC8">
              <w:rPr>
                <w:rFonts w:ascii="Times New Roman" w:hAnsi="Times New Roman" w:cs="Times New Roman"/>
                <w:sz w:val="20"/>
                <w:szCs w:val="20"/>
                <w:lang w:val="en-US"/>
              </w:rPr>
              <w:lastRenderedPageBreak/>
              <w:t>Groundwater flow</w:t>
            </w:r>
          </w:p>
        </w:tc>
        <w:tc>
          <w:tcPr>
            <w:tcW w:w="7357" w:type="dxa"/>
          </w:tcPr>
          <w:p w:rsidR="001175F1" w:rsidRPr="002C2BC8" w:rsidRDefault="001175F1" w:rsidP="001175F1">
            <w:pPr>
              <w:jc w:val="both"/>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The groundwater flow in the southern part generally follows a northwest direction, </w:t>
            </w:r>
            <w:r w:rsidR="00FA4169" w:rsidRPr="002C2BC8">
              <w:rPr>
                <w:rFonts w:ascii="Times New Roman" w:hAnsi="Times New Roman" w:cs="Times New Roman"/>
                <w:sz w:val="20"/>
                <w:szCs w:val="20"/>
                <w:lang w:val="en-US"/>
              </w:rPr>
              <w:t>associated with a stream valley's historical course</w:t>
            </w:r>
            <w:r w:rsidRPr="002C2BC8">
              <w:rPr>
                <w:rFonts w:ascii="Times New Roman" w:hAnsi="Times New Roman" w:cs="Times New Roman"/>
                <w:sz w:val="20"/>
                <w:szCs w:val="20"/>
                <w:lang w:val="en-US"/>
              </w:rPr>
              <w:t>. However, beyond the landfill, in the area of the composting facility, the flow direction changes to the north.</w:t>
            </w:r>
          </w:p>
        </w:tc>
      </w:tr>
      <w:tr w:rsidR="001175F1" w:rsidRPr="002C2BC8" w:rsidTr="001175F1">
        <w:tc>
          <w:tcPr>
            <w:tcW w:w="1705" w:type="dxa"/>
          </w:tcPr>
          <w:p w:rsidR="001175F1" w:rsidRPr="002C2BC8" w:rsidRDefault="001175F1" w:rsidP="001175F1">
            <w:pPr>
              <w:rPr>
                <w:rFonts w:ascii="Times New Roman" w:hAnsi="Times New Roman" w:cs="Times New Roman"/>
                <w:sz w:val="20"/>
                <w:szCs w:val="20"/>
                <w:lang w:val="en-US"/>
              </w:rPr>
            </w:pPr>
            <w:r w:rsidRPr="002C2BC8">
              <w:rPr>
                <w:rFonts w:ascii="Times New Roman" w:hAnsi="Times New Roman" w:cs="Times New Roman"/>
                <w:sz w:val="20"/>
                <w:szCs w:val="20"/>
                <w:lang w:val="en-US"/>
              </w:rPr>
              <w:t>Hydraulic gradient and flow velocity</w:t>
            </w:r>
          </w:p>
        </w:tc>
        <w:tc>
          <w:tcPr>
            <w:tcW w:w="7357" w:type="dxa"/>
          </w:tcPr>
          <w:p w:rsidR="001175F1" w:rsidRPr="002C2BC8" w:rsidRDefault="001175F1" w:rsidP="001175F1">
            <w:pPr>
              <w:jc w:val="both"/>
              <w:rPr>
                <w:rFonts w:ascii="Times New Roman" w:hAnsi="Times New Roman" w:cs="Times New Roman"/>
                <w:sz w:val="20"/>
                <w:szCs w:val="20"/>
                <w:lang w:val="en-US"/>
              </w:rPr>
            </w:pPr>
            <w:r w:rsidRPr="002C2BC8">
              <w:rPr>
                <w:rFonts w:ascii="Times New Roman" w:hAnsi="Times New Roman" w:cs="Times New Roman"/>
                <w:sz w:val="20"/>
                <w:szCs w:val="20"/>
                <w:lang w:val="en-US"/>
              </w:rPr>
              <w:t xml:space="preserve">Based on the observations conducted as part of the water monitoring program from 1998 to 2009, it has been observed that slight hydraulic gradients, particularly in areas with finer-grained sediments in the southern and eastern parts of the monitored area, result in slow groundwater flow rates in those regions. On the other hand, groundwater flow rates are slightly higher on the western and northern sides, where the hydraulic gradient is about 8‰, and the flow velocity is approximately 1.4 </w:t>
            </w:r>
            <w:r w:rsidRPr="002C2BC8">
              <w:rPr>
                <w:rFonts w:ascii="Times New Roman" w:hAnsi="Times New Roman" w:cs="Times New Roman"/>
                <w:sz w:val="20"/>
                <w:szCs w:val="20"/>
                <w:lang w:val="en-US"/>
              </w:rPr>
              <w:sym w:font="Symbol" w:char="F0B4"/>
            </w:r>
            <w:r w:rsidRPr="002C2BC8">
              <w:rPr>
                <w:rFonts w:ascii="Times New Roman" w:hAnsi="Times New Roman" w:cs="Times New Roman"/>
                <w:sz w:val="20"/>
                <w:szCs w:val="20"/>
                <w:lang w:val="en-US"/>
              </w:rPr>
              <w:t xml:space="preserve"> 10</w:t>
            </w:r>
            <w:r w:rsidRPr="002C2BC8">
              <w:rPr>
                <w:rFonts w:ascii="Times New Roman" w:hAnsi="Times New Roman" w:cs="Times New Roman"/>
                <w:sz w:val="20"/>
                <w:szCs w:val="20"/>
                <w:vertAlign w:val="superscript"/>
                <w:lang w:val="en-US"/>
              </w:rPr>
              <w:t>-6</w:t>
            </w:r>
            <w:r w:rsidRPr="002C2BC8">
              <w:rPr>
                <w:rFonts w:ascii="Times New Roman" w:hAnsi="Times New Roman" w:cs="Times New Roman"/>
                <w:sz w:val="20"/>
                <w:szCs w:val="20"/>
                <w:lang w:val="en-US"/>
              </w:rPr>
              <w:t xml:space="preserve"> m/s (</w:t>
            </w:r>
            <w:proofErr w:type="spellStart"/>
            <w:r w:rsidRPr="002C2BC8">
              <w:rPr>
                <w:rFonts w:ascii="Times New Roman" w:hAnsi="Times New Roman" w:cs="Times New Roman"/>
                <w:sz w:val="20"/>
                <w:szCs w:val="20"/>
                <w:lang w:val="en-US"/>
              </w:rPr>
              <w:t>Koda</w:t>
            </w:r>
            <w:proofErr w:type="spellEnd"/>
            <w:r w:rsidRPr="002C2BC8">
              <w:rPr>
                <w:rFonts w:ascii="Times New Roman" w:hAnsi="Times New Roman" w:cs="Times New Roman"/>
                <w:sz w:val="20"/>
                <w:szCs w:val="20"/>
                <w:lang w:val="en-US"/>
              </w:rPr>
              <w:t>, 2011). However, this is still a relatively low value, which can be subject to variations depending on the flow direction, lithology of the aquifer layer, and hydro-meteorological factors.</w:t>
            </w:r>
          </w:p>
        </w:tc>
      </w:tr>
    </w:tbl>
    <w:p w:rsidR="000B52BC" w:rsidRDefault="000B52BC">
      <w:pPr>
        <w:rPr>
          <w:rFonts w:ascii="Times New Roman" w:hAnsi="Times New Roman" w:cs="Times New Roman"/>
          <w:sz w:val="24"/>
          <w:szCs w:val="24"/>
          <w:lang w:val="en-US"/>
        </w:rPr>
      </w:pPr>
    </w:p>
    <w:p w:rsidR="002C2BC8" w:rsidRDefault="002C2BC8" w:rsidP="008515B5">
      <w:pPr>
        <w:spacing w:after="0" w:line="360" w:lineRule="auto"/>
        <w:jc w:val="center"/>
        <w:rPr>
          <w:rFonts w:ascii="Times New Roman" w:hAnsi="Times New Roman" w:cs="Times New Roman"/>
          <w:sz w:val="24"/>
          <w:szCs w:val="24"/>
          <w:lang w:val="en-US"/>
        </w:rPr>
      </w:pPr>
    </w:p>
    <w:p w:rsidR="008515B5" w:rsidRPr="00D60C05" w:rsidRDefault="008515B5" w:rsidP="008515B5">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Table S</w:t>
      </w:r>
      <w:r w:rsidR="001175F1">
        <w:rPr>
          <w:rFonts w:ascii="Times New Roman" w:hAnsi="Times New Roman" w:cs="Times New Roman"/>
          <w:sz w:val="24"/>
          <w:szCs w:val="24"/>
          <w:lang w:val="en-US"/>
        </w:rPr>
        <w:t>2</w:t>
      </w:r>
      <w:r>
        <w:rPr>
          <w:rFonts w:ascii="Times New Roman" w:hAnsi="Times New Roman" w:cs="Times New Roman"/>
          <w:sz w:val="24"/>
          <w:szCs w:val="24"/>
          <w:lang w:val="en-US"/>
        </w:rPr>
        <w:t>. Limit values of pollution indicators in water, own study.</w:t>
      </w:r>
    </w:p>
    <w:tbl>
      <w:tblPr>
        <w:tblStyle w:val="Tabela-Siatka"/>
        <w:tblW w:w="5000" w:type="pct"/>
        <w:tblLook w:val="04A0" w:firstRow="1" w:lastRow="0" w:firstColumn="1" w:lastColumn="0" w:noHBand="0" w:noVBand="1"/>
      </w:tblPr>
      <w:tblGrid>
        <w:gridCol w:w="511"/>
        <w:gridCol w:w="1572"/>
        <w:gridCol w:w="898"/>
        <w:gridCol w:w="730"/>
        <w:gridCol w:w="666"/>
        <w:gridCol w:w="949"/>
        <w:gridCol w:w="1270"/>
        <w:gridCol w:w="1083"/>
        <w:gridCol w:w="1383"/>
      </w:tblGrid>
      <w:tr w:rsidR="008515B5" w:rsidRPr="000440BA" w:rsidTr="00AF2968">
        <w:trPr>
          <w:tblHeader/>
        </w:trPr>
        <w:tc>
          <w:tcPr>
            <w:tcW w:w="296"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No.</w:t>
            </w:r>
          </w:p>
        </w:tc>
        <w:tc>
          <w:tcPr>
            <w:tcW w:w="792"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Indicator</w:t>
            </w:r>
          </w:p>
        </w:tc>
        <w:tc>
          <w:tcPr>
            <w:tcW w:w="536"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Unit</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Value for different quality classes of surface water (Journal of Laws 2021, item 1475)</w:t>
            </w:r>
          </w:p>
        </w:tc>
        <w:tc>
          <w:tcPr>
            <w:tcW w:w="558"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Surface water quality criteria for different uses (</w:t>
            </w:r>
            <w:proofErr w:type="spellStart"/>
            <w:r w:rsidRPr="000440BA">
              <w:rPr>
                <w:rFonts w:ascii="Times New Roman" w:hAnsi="Times New Roman" w:cs="Times New Roman"/>
                <w:sz w:val="20"/>
                <w:szCs w:val="18"/>
                <w:lang w:val="en-US"/>
              </w:rPr>
              <w:t>Kausar</w:t>
            </w:r>
            <w:proofErr w:type="spellEnd"/>
            <w:r w:rsidRPr="000440BA">
              <w:rPr>
                <w:rFonts w:ascii="Times New Roman" w:hAnsi="Times New Roman" w:cs="Times New Roman"/>
                <w:sz w:val="20"/>
                <w:szCs w:val="18"/>
                <w:lang w:val="en-US"/>
              </w:rPr>
              <w:t xml:space="preserve"> et al., 2019)</w:t>
            </w:r>
          </w:p>
        </w:tc>
        <w:tc>
          <w:tcPr>
            <w:tcW w:w="727"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Limit values for surface water (</w:t>
            </w:r>
            <w:proofErr w:type="spellStart"/>
            <w:r w:rsidRPr="000440BA">
              <w:rPr>
                <w:rFonts w:ascii="Times New Roman" w:hAnsi="Times New Roman" w:cs="Times New Roman"/>
                <w:sz w:val="20"/>
                <w:szCs w:val="18"/>
                <w:lang w:val="en-US"/>
              </w:rPr>
              <w:t>Sargaonkar</w:t>
            </w:r>
            <w:proofErr w:type="spellEnd"/>
            <w:r w:rsidRPr="000440BA">
              <w:rPr>
                <w:rFonts w:ascii="Times New Roman" w:hAnsi="Times New Roman" w:cs="Times New Roman"/>
                <w:sz w:val="20"/>
                <w:szCs w:val="18"/>
                <w:lang w:val="en-US"/>
              </w:rPr>
              <w:t xml:space="preserve"> and Deshpande, 2003)</w:t>
            </w:r>
          </w:p>
        </w:tc>
        <w:tc>
          <w:tcPr>
            <w:tcW w:w="592"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Guidelines for drinking water quality</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(WHO, 2008)</w:t>
            </w:r>
          </w:p>
        </w:tc>
        <w:tc>
          <w:tcPr>
            <w:tcW w:w="683" w:type="pct"/>
            <w:vMerge w:val="restar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xml:space="preserve">Maximum allowable concentrations of selected water quality variables </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(Chapman, 2021)</w:t>
            </w:r>
          </w:p>
        </w:tc>
      </w:tr>
      <w:tr w:rsidR="008515B5" w:rsidRPr="000440BA" w:rsidTr="00AF2968">
        <w:trPr>
          <w:tblHeader/>
        </w:trPr>
        <w:tc>
          <w:tcPr>
            <w:tcW w:w="296" w:type="pct"/>
            <w:vMerge/>
          </w:tcPr>
          <w:p w:rsidR="008515B5" w:rsidRPr="000440BA" w:rsidRDefault="008515B5" w:rsidP="008515B5">
            <w:pPr>
              <w:rPr>
                <w:rFonts w:ascii="Times New Roman" w:hAnsi="Times New Roman" w:cs="Times New Roman"/>
                <w:sz w:val="20"/>
                <w:szCs w:val="18"/>
                <w:lang w:val="en-US"/>
              </w:rPr>
            </w:pPr>
          </w:p>
        </w:tc>
        <w:tc>
          <w:tcPr>
            <w:tcW w:w="792" w:type="pct"/>
            <w:vMerge/>
          </w:tcPr>
          <w:p w:rsidR="008515B5" w:rsidRPr="000440BA" w:rsidRDefault="008515B5" w:rsidP="008515B5">
            <w:pPr>
              <w:rPr>
                <w:rFonts w:ascii="Times New Roman" w:hAnsi="Times New Roman" w:cs="Times New Roman"/>
                <w:sz w:val="20"/>
                <w:szCs w:val="18"/>
                <w:lang w:val="en-US"/>
              </w:rPr>
            </w:pPr>
          </w:p>
        </w:tc>
        <w:tc>
          <w:tcPr>
            <w:tcW w:w="536" w:type="pct"/>
            <w:vMerge/>
          </w:tcPr>
          <w:p w:rsidR="008515B5" w:rsidRPr="000440BA" w:rsidRDefault="008515B5" w:rsidP="008515B5">
            <w:pPr>
              <w:rPr>
                <w:rFonts w:ascii="Times New Roman" w:hAnsi="Times New Roman" w:cs="Times New Roman"/>
                <w:sz w:val="20"/>
                <w:szCs w:val="18"/>
                <w:lang w:val="en-US"/>
              </w:rPr>
            </w:pP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I</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II</w:t>
            </w:r>
          </w:p>
        </w:tc>
        <w:tc>
          <w:tcPr>
            <w:tcW w:w="558" w:type="pct"/>
            <w:vMerge/>
          </w:tcPr>
          <w:p w:rsidR="008515B5" w:rsidRPr="000440BA" w:rsidRDefault="008515B5" w:rsidP="008515B5">
            <w:pPr>
              <w:rPr>
                <w:rFonts w:ascii="Times New Roman" w:hAnsi="Times New Roman" w:cs="Times New Roman"/>
                <w:sz w:val="20"/>
                <w:szCs w:val="18"/>
                <w:lang w:val="en-US"/>
              </w:rPr>
            </w:pPr>
          </w:p>
        </w:tc>
        <w:tc>
          <w:tcPr>
            <w:tcW w:w="727" w:type="pct"/>
            <w:vMerge/>
          </w:tcPr>
          <w:p w:rsidR="008515B5" w:rsidRPr="000440BA" w:rsidRDefault="008515B5" w:rsidP="008515B5">
            <w:pPr>
              <w:rPr>
                <w:rFonts w:ascii="Times New Roman" w:hAnsi="Times New Roman" w:cs="Times New Roman"/>
                <w:sz w:val="20"/>
                <w:szCs w:val="18"/>
                <w:lang w:val="en-US"/>
              </w:rPr>
            </w:pPr>
          </w:p>
        </w:tc>
        <w:tc>
          <w:tcPr>
            <w:tcW w:w="592" w:type="pct"/>
            <w:vMerge/>
          </w:tcPr>
          <w:p w:rsidR="008515B5" w:rsidRPr="000440BA" w:rsidRDefault="008515B5" w:rsidP="008515B5">
            <w:pPr>
              <w:rPr>
                <w:rFonts w:ascii="Times New Roman" w:hAnsi="Times New Roman" w:cs="Times New Roman"/>
                <w:sz w:val="20"/>
                <w:szCs w:val="18"/>
                <w:lang w:val="en-US"/>
              </w:rPr>
            </w:pPr>
          </w:p>
        </w:tc>
        <w:tc>
          <w:tcPr>
            <w:tcW w:w="683" w:type="pct"/>
            <w:vMerge/>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Dissolved oxygen</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O</w:t>
            </w:r>
            <w:r w:rsidRPr="000440BA">
              <w:rPr>
                <w:rFonts w:ascii="Times New Roman" w:hAnsi="Times New Roman" w:cs="Times New Roman"/>
                <w:sz w:val="20"/>
                <w:szCs w:val="18"/>
                <w:vertAlign w:val="subscript"/>
                <w:lang w:val="en-US"/>
              </w:rPr>
              <w:t>2</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Calibri" w:hAnsi="Calibri" w:cs="Calibri"/>
                <w:sz w:val="20"/>
                <w:szCs w:val="18"/>
                <w:lang w:val="en-US"/>
              </w:rPr>
              <w:t>≥</w:t>
            </w:r>
            <w:r w:rsidRPr="000440BA">
              <w:rPr>
                <w:rFonts w:ascii="Times New Roman" w:hAnsi="Times New Roman" w:cs="Times New Roman"/>
                <w:sz w:val="20"/>
                <w:szCs w:val="18"/>
                <w:lang w:val="en-US"/>
              </w:rPr>
              <w:t xml:space="preserve"> 7.5</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Calibri" w:hAnsi="Calibri" w:cs="Calibri"/>
                <w:sz w:val="20"/>
                <w:szCs w:val="18"/>
                <w:lang w:val="en-US"/>
              </w:rPr>
              <w:t>≥</w:t>
            </w:r>
            <w:r w:rsidRPr="000440BA">
              <w:rPr>
                <w:rFonts w:ascii="Times New Roman" w:hAnsi="Times New Roman" w:cs="Times New Roman"/>
                <w:sz w:val="20"/>
                <w:szCs w:val="18"/>
                <w:lang w:val="en-US"/>
              </w:rPr>
              <w:t xml:space="preserve"> 6.8</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w:t>
            </w:r>
            <w:r w:rsidRPr="000440BA">
              <w:rPr>
                <w:rFonts w:ascii="Times New Roman" w:hAnsi="Times New Roman" w:cs="Times New Roman"/>
                <w:sz w:val="20"/>
                <w:szCs w:val="18"/>
                <w:vertAlign w:val="superscript"/>
                <w:lang w:val="en-US"/>
              </w:rPr>
              <w:t>a</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5</w:t>
            </w:r>
            <w:r w:rsidRPr="000440BA">
              <w:rPr>
                <w:rFonts w:ascii="Times New Roman" w:hAnsi="Times New Roman" w:cs="Times New Roman"/>
                <w:sz w:val="20"/>
                <w:szCs w:val="18"/>
                <w:vertAlign w:val="superscript"/>
                <w:lang w:val="en-US"/>
              </w:rPr>
              <w:t>b</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4</w:t>
            </w:r>
            <w:r w:rsidRPr="000440BA">
              <w:rPr>
                <w:rFonts w:ascii="Times New Roman" w:hAnsi="Times New Roman" w:cs="Times New Roman"/>
                <w:sz w:val="20"/>
                <w:szCs w:val="18"/>
                <w:vertAlign w:val="superscript"/>
                <w:lang w:val="en-US"/>
              </w:rPr>
              <w:t>c,d</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3</w:t>
            </w:r>
            <w:r w:rsidRPr="000440BA">
              <w:rPr>
                <w:rFonts w:ascii="Times New Roman" w:hAnsi="Times New Roman" w:cs="Times New Roman"/>
                <w:sz w:val="20"/>
                <w:szCs w:val="18"/>
                <w:vertAlign w:val="superscript"/>
                <w:lang w:val="en-US"/>
              </w:rPr>
              <w:t>e</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Biochemical oxygen demand (BOD</w:t>
            </w:r>
            <w:r w:rsidRPr="000440BA">
              <w:rPr>
                <w:rFonts w:ascii="Times New Roman" w:hAnsi="Times New Roman" w:cs="Times New Roman"/>
                <w:sz w:val="20"/>
                <w:szCs w:val="18"/>
                <w:vertAlign w:val="subscript"/>
                <w:lang w:val="en-US"/>
              </w:rPr>
              <w:t>5</w:t>
            </w:r>
            <w:r w:rsidRPr="000440BA">
              <w:rPr>
                <w:rFonts w:ascii="Times New Roman" w:hAnsi="Times New Roman" w:cs="Times New Roman"/>
                <w:sz w:val="20"/>
                <w:szCs w:val="18"/>
                <w:lang w:val="en-US"/>
              </w:rPr>
              <w:t>)</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O</w:t>
            </w:r>
            <w:r w:rsidRPr="000440BA">
              <w:rPr>
                <w:rFonts w:ascii="Times New Roman" w:hAnsi="Times New Roman" w:cs="Times New Roman"/>
                <w:sz w:val="20"/>
                <w:szCs w:val="18"/>
                <w:vertAlign w:val="subscript"/>
                <w:lang w:val="en-US"/>
              </w:rPr>
              <w:t>2</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3.0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4.5</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w:t>
            </w:r>
            <w:r w:rsidRPr="000440BA">
              <w:rPr>
                <w:rFonts w:ascii="Times New Roman" w:hAnsi="Times New Roman" w:cs="Times New Roman"/>
                <w:sz w:val="20"/>
                <w:szCs w:val="18"/>
                <w:vertAlign w:val="superscript"/>
                <w:lang w:val="en-US"/>
              </w:rPr>
              <w:t>a</w:t>
            </w:r>
          </w:p>
          <w:p w:rsidR="008515B5" w:rsidRPr="000440BA" w:rsidRDefault="008515B5" w:rsidP="008515B5">
            <w:pPr>
              <w:rPr>
                <w:rFonts w:ascii="Times New Roman" w:hAnsi="Times New Roman" w:cs="Times New Roman"/>
                <w:sz w:val="20"/>
                <w:szCs w:val="18"/>
                <w:vertAlign w:val="superscript"/>
                <w:lang w:val="en-US"/>
              </w:rPr>
            </w:pPr>
            <w:r w:rsidRPr="000440BA">
              <w:rPr>
                <w:rFonts w:ascii="Times New Roman" w:hAnsi="Times New Roman" w:cs="Times New Roman"/>
                <w:sz w:val="20"/>
                <w:szCs w:val="18"/>
                <w:lang w:val="en-US"/>
              </w:rPr>
              <w:t>3</w:t>
            </w:r>
            <w:r w:rsidRPr="000440BA">
              <w:rPr>
                <w:rFonts w:ascii="Times New Roman" w:hAnsi="Times New Roman" w:cs="Times New Roman"/>
                <w:sz w:val="20"/>
                <w:szCs w:val="18"/>
                <w:vertAlign w:val="superscript"/>
                <w:lang w:val="en-US"/>
              </w:rPr>
              <w:t>b,c</w:t>
            </w:r>
          </w:p>
          <w:p w:rsidR="008515B5" w:rsidRPr="000440BA" w:rsidRDefault="008515B5" w:rsidP="008515B5">
            <w:pPr>
              <w:rPr>
                <w:rFonts w:ascii="Times New Roman" w:hAnsi="Times New Roman" w:cs="Times New Roman"/>
                <w:sz w:val="20"/>
                <w:szCs w:val="18"/>
                <w:lang w:val="en-US"/>
              </w:rPr>
            </w:pP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1.5</w:t>
            </w:r>
            <w:r w:rsidRPr="000440BA">
              <w:rPr>
                <w:rFonts w:ascii="Times New Roman" w:hAnsi="Times New Roman" w:cs="Times New Roman"/>
                <w:sz w:val="20"/>
                <w:szCs w:val="18"/>
                <w:vertAlign w:val="superscript"/>
                <w:lang w:val="en-US"/>
              </w:rPr>
              <w:t>f</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3.0</w:t>
            </w:r>
            <w:r w:rsidRPr="000440BA">
              <w:rPr>
                <w:rFonts w:ascii="Times New Roman" w:hAnsi="Times New Roman" w:cs="Times New Roman"/>
                <w:sz w:val="20"/>
                <w:szCs w:val="18"/>
                <w:vertAlign w:val="superscript"/>
                <w:lang w:val="en-US"/>
              </w:rPr>
              <w:t>g</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6.0</w:t>
            </w:r>
            <w:r w:rsidRPr="000440BA">
              <w:rPr>
                <w:rFonts w:ascii="Times New Roman" w:hAnsi="Times New Roman" w:cs="Times New Roman"/>
                <w:sz w:val="20"/>
                <w:szCs w:val="18"/>
                <w:vertAlign w:val="superscript"/>
                <w:lang w:val="en-US"/>
              </w:rPr>
              <w:t>h</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12.0</w:t>
            </w:r>
            <w:r w:rsidRPr="000440BA">
              <w:rPr>
                <w:rFonts w:ascii="Times New Roman" w:hAnsi="Times New Roman" w:cs="Times New Roman"/>
                <w:sz w:val="20"/>
                <w:szCs w:val="18"/>
                <w:vertAlign w:val="superscript"/>
                <w:lang w:val="en-US"/>
              </w:rPr>
              <w:t>i</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24.0</w:t>
            </w:r>
            <w:r w:rsidRPr="000440BA">
              <w:rPr>
                <w:rFonts w:ascii="Times New Roman" w:hAnsi="Times New Roman" w:cs="Times New Roman"/>
                <w:sz w:val="20"/>
                <w:szCs w:val="18"/>
                <w:vertAlign w:val="superscript"/>
                <w:lang w:val="en-US"/>
              </w:rPr>
              <w:t>j</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3.0-6.0</w:t>
            </w:r>
            <w:r w:rsidRPr="000440BA">
              <w:rPr>
                <w:rFonts w:ascii="Times New Roman" w:hAnsi="Times New Roman" w:cs="Times New Roman"/>
                <w:sz w:val="20"/>
                <w:szCs w:val="18"/>
                <w:vertAlign w:val="superscript"/>
                <w:lang w:val="en-US"/>
              </w:rPr>
              <w:t>x</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3</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Chemical oxygen demand (</w:t>
            </w:r>
            <w:proofErr w:type="spellStart"/>
            <w:r w:rsidRPr="000440BA">
              <w:rPr>
                <w:rFonts w:ascii="Times New Roman" w:hAnsi="Times New Roman" w:cs="Times New Roman"/>
                <w:sz w:val="20"/>
                <w:szCs w:val="18"/>
                <w:lang w:val="en-US"/>
              </w:rPr>
              <w:t>COD</w:t>
            </w:r>
            <w:r w:rsidRPr="000440BA">
              <w:rPr>
                <w:rFonts w:ascii="Times New Roman" w:hAnsi="Times New Roman" w:cs="Times New Roman"/>
                <w:sz w:val="20"/>
                <w:szCs w:val="18"/>
                <w:vertAlign w:val="subscript"/>
                <w:lang w:val="en-US"/>
              </w:rPr>
              <w:t>Cr</w:t>
            </w:r>
            <w:proofErr w:type="spellEnd"/>
            <w:r w:rsidRPr="000440BA">
              <w:rPr>
                <w:rFonts w:ascii="Times New Roman" w:hAnsi="Times New Roman" w:cs="Times New Roman"/>
                <w:sz w:val="20"/>
                <w:szCs w:val="18"/>
                <w:lang w:val="en-US"/>
              </w:rPr>
              <w:t>)</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O</w:t>
            </w:r>
            <w:r w:rsidRPr="000440BA">
              <w:rPr>
                <w:rFonts w:ascii="Times New Roman" w:hAnsi="Times New Roman" w:cs="Times New Roman"/>
                <w:sz w:val="20"/>
                <w:szCs w:val="18"/>
                <w:vertAlign w:val="subscript"/>
                <w:lang w:val="en-US"/>
              </w:rPr>
              <w:t>2</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25.0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30.0</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4</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Total organic carbon (TOC)</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C/L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10.0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11.8</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5</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Electrical conductivity</w:t>
            </w:r>
          </w:p>
        </w:tc>
        <w:tc>
          <w:tcPr>
            <w:tcW w:w="536" w:type="pct"/>
          </w:tcPr>
          <w:p w:rsidR="008515B5" w:rsidRPr="000440BA" w:rsidRDefault="008515B5" w:rsidP="008515B5">
            <w:pPr>
              <w:rPr>
                <w:rFonts w:ascii="Times New Roman" w:hAnsi="Times New Roman" w:cs="Times New Roman"/>
                <w:sz w:val="20"/>
                <w:szCs w:val="18"/>
                <w:lang w:val="en-US"/>
              </w:rPr>
            </w:pPr>
            <w:proofErr w:type="spellStart"/>
            <w:r w:rsidRPr="000440BA">
              <w:rPr>
                <w:rFonts w:ascii="Calibri" w:hAnsi="Calibri" w:cs="Calibri"/>
                <w:sz w:val="20"/>
                <w:szCs w:val="18"/>
                <w:lang w:val="en-US"/>
              </w:rPr>
              <w:t>μ</w:t>
            </w:r>
            <w:r w:rsidRPr="000440BA">
              <w:rPr>
                <w:rFonts w:ascii="Times New Roman" w:hAnsi="Times New Roman" w:cs="Times New Roman"/>
                <w:sz w:val="20"/>
                <w:szCs w:val="18"/>
                <w:lang w:val="en-US"/>
              </w:rPr>
              <w:t>S</w:t>
            </w:r>
            <w:proofErr w:type="spellEnd"/>
            <w:r w:rsidRPr="000440BA">
              <w:rPr>
                <w:rFonts w:ascii="Times New Roman" w:hAnsi="Times New Roman" w:cs="Times New Roman"/>
                <w:sz w:val="20"/>
                <w:szCs w:val="18"/>
                <w:lang w:val="en-US"/>
              </w:rPr>
              <w:t>/cm</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549</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620</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1000</w:t>
            </w:r>
            <w:r w:rsidRPr="000440BA">
              <w:rPr>
                <w:rFonts w:ascii="Times New Roman" w:hAnsi="Times New Roman" w:cs="Times New Roman"/>
                <w:sz w:val="20"/>
                <w:szCs w:val="18"/>
                <w:vertAlign w:val="superscript"/>
                <w:lang w:val="en-US"/>
              </w:rPr>
              <w:t>d</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2500</w:t>
            </w:r>
            <w:r w:rsidRPr="000440BA">
              <w:rPr>
                <w:rFonts w:ascii="Times New Roman" w:hAnsi="Times New Roman" w:cs="Times New Roman"/>
                <w:sz w:val="20"/>
                <w:szCs w:val="18"/>
                <w:vertAlign w:val="superscript"/>
                <w:lang w:val="en-US"/>
              </w:rPr>
              <w:t>e</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Sulphates</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SO</w:t>
            </w:r>
            <w:r w:rsidRPr="000440BA">
              <w:rPr>
                <w:rFonts w:ascii="Times New Roman" w:hAnsi="Times New Roman" w:cs="Times New Roman"/>
                <w:sz w:val="20"/>
                <w:szCs w:val="18"/>
                <w:vertAlign w:val="subscript"/>
                <w:lang w:val="en-US"/>
              </w:rPr>
              <w:t>4</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42.0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57.0</w:t>
            </w:r>
          </w:p>
        </w:tc>
        <w:tc>
          <w:tcPr>
            <w:tcW w:w="558" w:type="pct"/>
          </w:tcPr>
          <w:p w:rsidR="008515B5" w:rsidRPr="000440BA" w:rsidRDefault="008515B5" w:rsidP="008515B5">
            <w:pPr>
              <w:rPr>
                <w:rFonts w:ascii="Times New Roman" w:hAnsi="Times New Roman" w:cs="Times New Roman"/>
                <w:sz w:val="20"/>
                <w:szCs w:val="18"/>
                <w:vertAlign w:val="superscript"/>
                <w:lang w:val="en-US"/>
              </w:rPr>
            </w:pPr>
            <w:r w:rsidRPr="000440BA">
              <w:rPr>
                <w:rFonts w:ascii="Times New Roman" w:hAnsi="Times New Roman" w:cs="Times New Roman"/>
                <w:sz w:val="20"/>
                <w:szCs w:val="18"/>
                <w:lang w:val="en-US"/>
              </w:rPr>
              <w:t>400</w:t>
            </w:r>
            <w:r w:rsidRPr="000440BA">
              <w:rPr>
                <w:rFonts w:ascii="Times New Roman" w:hAnsi="Times New Roman" w:cs="Times New Roman"/>
                <w:sz w:val="20"/>
                <w:szCs w:val="18"/>
                <w:vertAlign w:val="superscript"/>
                <w:lang w:val="en-US"/>
              </w:rPr>
              <w:t>a,c</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1000</w:t>
            </w:r>
            <w:r w:rsidRPr="000440BA">
              <w:rPr>
                <w:rFonts w:ascii="Times New Roman" w:hAnsi="Times New Roman" w:cs="Times New Roman"/>
                <w:sz w:val="20"/>
                <w:szCs w:val="18"/>
                <w:vertAlign w:val="superscript"/>
                <w:lang w:val="en-US"/>
              </w:rPr>
              <w:t>e</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150</w:t>
            </w:r>
            <w:r w:rsidRPr="000440BA">
              <w:rPr>
                <w:rFonts w:ascii="Times New Roman" w:hAnsi="Times New Roman" w:cs="Times New Roman"/>
                <w:sz w:val="20"/>
                <w:szCs w:val="18"/>
                <w:vertAlign w:val="superscript"/>
                <w:lang w:val="en-US"/>
              </w:rPr>
              <w:t>f</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250</w:t>
            </w:r>
            <w:r w:rsidRPr="000440BA">
              <w:rPr>
                <w:rFonts w:ascii="Times New Roman" w:hAnsi="Times New Roman" w:cs="Times New Roman"/>
                <w:sz w:val="20"/>
                <w:szCs w:val="18"/>
                <w:vertAlign w:val="superscript"/>
                <w:lang w:val="en-US"/>
              </w:rPr>
              <w:t>g</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400</w:t>
            </w:r>
            <w:r w:rsidRPr="000440BA">
              <w:rPr>
                <w:rFonts w:ascii="Times New Roman" w:hAnsi="Times New Roman" w:cs="Times New Roman"/>
                <w:sz w:val="20"/>
                <w:szCs w:val="18"/>
                <w:vertAlign w:val="superscript"/>
                <w:lang w:val="en-US"/>
              </w:rPr>
              <w:t>h</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1000</w:t>
            </w:r>
            <w:r w:rsidRPr="000440BA">
              <w:rPr>
                <w:rFonts w:ascii="Times New Roman" w:hAnsi="Times New Roman" w:cs="Times New Roman"/>
                <w:sz w:val="20"/>
                <w:szCs w:val="18"/>
                <w:vertAlign w:val="superscript"/>
                <w:lang w:val="en-US"/>
              </w:rPr>
              <w:t>i</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&gt;1000</w:t>
            </w:r>
            <w:r w:rsidRPr="000440BA">
              <w:rPr>
                <w:rFonts w:ascii="Times New Roman" w:hAnsi="Times New Roman" w:cs="Times New Roman"/>
                <w:sz w:val="20"/>
                <w:szCs w:val="18"/>
                <w:vertAlign w:val="superscript"/>
                <w:lang w:val="en-US"/>
              </w:rPr>
              <w:t>j</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&gt;400</w:t>
            </w:r>
            <w:r w:rsidRPr="000440BA">
              <w:rPr>
                <w:rFonts w:ascii="Times New Roman" w:hAnsi="Times New Roman" w:cs="Times New Roman"/>
                <w:sz w:val="20"/>
                <w:szCs w:val="18"/>
                <w:vertAlign w:val="superscript"/>
                <w:lang w:val="en-US"/>
              </w:rPr>
              <w:t>k</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400</w:t>
            </w:r>
            <w:r w:rsidRPr="000440BA">
              <w:rPr>
                <w:rFonts w:ascii="Times New Roman" w:hAnsi="Times New Roman" w:cs="Times New Roman"/>
                <w:sz w:val="20"/>
                <w:szCs w:val="18"/>
                <w:vertAlign w:val="superscript"/>
                <w:lang w:val="en-US"/>
              </w:rPr>
              <w:t>l</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&gt;250</w:t>
            </w:r>
            <w:r w:rsidRPr="000440BA">
              <w:rPr>
                <w:rFonts w:ascii="Times New Roman" w:hAnsi="Times New Roman" w:cs="Times New Roman"/>
                <w:sz w:val="20"/>
                <w:szCs w:val="18"/>
                <w:vertAlign w:val="superscript"/>
                <w:lang w:val="en-US"/>
              </w:rPr>
              <w:t>m</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7</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Chlorides</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Cl/L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26.0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33.7</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250</w:t>
            </w:r>
            <w:r w:rsidRPr="000440BA">
              <w:rPr>
                <w:rFonts w:ascii="Times New Roman" w:hAnsi="Times New Roman" w:cs="Times New Roman"/>
                <w:sz w:val="20"/>
                <w:szCs w:val="18"/>
                <w:vertAlign w:val="superscript"/>
                <w:lang w:val="en-US"/>
              </w:rPr>
              <w:t>a</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600</w:t>
            </w:r>
            <w:r w:rsidRPr="000440BA">
              <w:rPr>
                <w:rFonts w:ascii="Times New Roman" w:hAnsi="Times New Roman" w:cs="Times New Roman"/>
                <w:sz w:val="20"/>
                <w:szCs w:val="18"/>
                <w:vertAlign w:val="superscript"/>
                <w:lang w:val="en-US"/>
              </w:rPr>
              <w:t>c,e</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150</w:t>
            </w:r>
            <w:r w:rsidRPr="000440BA">
              <w:rPr>
                <w:rFonts w:ascii="Times New Roman" w:hAnsi="Times New Roman" w:cs="Times New Roman"/>
                <w:sz w:val="20"/>
                <w:szCs w:val="18"/>
                <w:vertAlign w:val="superscript"/>
                <w:lang w:val="en-US"/>
              </w:rPr>
              <w:t>f</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250</w:t>
            </w:r>
            <w:r w:rsidRPr="000440BA">
              <w:rPr>
                <w:rFonts w:ascii="Times New Roman" w:hAnsi="Times New Roman" w:cs="Times New Roman"/>
                <w:sz w:val="20"/>
                <w:szCs w:val="18"/>
                <w:vertAlign w:val="superscript"/>
                <w:lang w:val="en-US"/>
              </w:rPr>
              <w:t>g</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600</w:t>
            </w:r>
            <w:r w:rsidRPr="000440BA">
              <w:rPr>
                <w:rFonts w:ascii="Times New Roman" w:hAnsi="Times New Roman" w:cs="Times New Roman"/>
                <w:sz w:val="20"/>
                <w:szCs w:val="18"/>
                <w:vertAlign w:val="superscript"/>
                <w:lang w:val="en-US"/>
              </w:rPr>
              <w:t>h</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800</w:t>
            </w:r>
            <w:r w:rsidRPr="000440BA">
              <w:rPr>
                <w:rFonts w:ascii="Times New Roman" w:hAnsi="Times New Roman" w:cs="Times New Roman"/>
                <w:sz w:val="20"/>
                <w:szCs w:val="18"/>
                <w:vertAlign w:val="superscript"/>
                <w:lang w:val="en-US"/>
              </w:rPr>
              <w:t>i</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&gt;800</w:t>
            </w:r>
            <w:r w:rsidRPr="000440BA">
              <w:rPr>
                <w:rFonts w:ascii="Times New Roman" w:hAnsi="Times New Roman" w:cs="Times New Roman"/>
                <w:sz w:val="20"/>
                <w:szCs w:val="18"/>
                <w:vertAlign w:val="superscript"/>
                <w:lang w:val="en-US"/>
              </w:rPr>
              <w:t>j</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250</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8</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pH</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7.0-7.9</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7.0-7.9</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6.5-8.5</w:t>
            </w:r>
            <w:r w:rsidRPr="000440BA">
              <w:rPr>
                <w:rFonts w:ascii="Times New Roman" w:hAnsi="Times New Roman" w:cs="Times New Roman"/>
                <w:sz w:val="20"/>
                <w:szCs w:val="18"/>
                <w:vertAlign w:val="superscript"/>
                <w:lang w:val="en-US"/>
              </w:rPr>
              <w:t xml:space="preserve">a,b,c,d </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6.0-8.5</w:t>
            </w:r>
            <w:r w:rsidRPr="000440BA">
              <w:rPr>
                <w:rFonts w:ascii="Times New Roman" w:hAnsi="Times New Roman" w:cs="Times New Roman"/>
                <w:sz w:val="20"/>
                <w:szCs w:val="18"/>
                <w:vertAlign w:val="superscript"/>
                <w:lang w:val="en-US"/>
              </w:rPr>
              <w:t>e</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6.5-7.5</w:t>
            </w:r>
            <w:r w:rsidRPr="000440BA">
              <w:rPr>
                <w:rFonts w:ascii="Times New Roman" w:hAnsi="Times New Roman" w:cs="Times New Roman"/>
                <w:sz w:val="20"/>
                <w:szCs w:val="18"/>
                <w:vertAlign w:val="superscript"/>
                <w:lang w:val="en-US"/>
              </w:rPr>
              <w:t>f</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6.0-6.5 and 7.5-8.0</w:t>
            </w:r>
            <w:r w:rsidRPr="000440BA">
              <w:rPr>
                <w:rFonts w:ascii="Times New Roman" w:hAnsi="Times New Roman" w:cs="Times New Roman"/>
                <w:sz w:val="20"/>
                <w:szCs w:val="18"/>
                <w:vertAlign w:val="superscript"/>
                <w:lang w:val="en-US"/>
              </w:rPr>
              <w:t>g</w:t>
            </w:r>
          </w:p>
          <w:p w:rsidR="008515B5" w:rsidRPr="000440BA" w:rsidRDefault="008515B5" w:rsidP="008515B5">
            <w:pPr>
              <w:rPr>
                <w:rFonts w:ascii="Times New Roman" w:hAnsi="Times New Roman" w:cs="Times New Roman"/>
                <w:sz w:val="20"/>
                <w:szCs w:val="18"/>
                <w:lang w:val="en-US"/>
              </w:rPr>
            </w:pP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5.0-6.0 and 8.0-9.0</w:t>
            </w:r>
            <w:r w:rsidRPr="000440BA">
              <w:rPr>
                <w:rFonts w:ascii="Times New Roman" w:hAnsi="Times New Roman" w:cs="Times New Roman"/>
                <w:sz w:val="20"/>
                <w:szCs w:val="18"/>
                <w:vertAlign w:val="superscript"/>
                <w:lang w:val="en-US"/>
              </w:rPr>
              <w:t>h</w:t>
            </w:r>
          </w:p>
          <w:p w:rsidR="008515B5" w:rsidRPr="000440BA" w:rsidRDefault="008515B5" w:rsidP="008515B5">
            <w:pPr>
              <w:rPr>
                <w:rFonts w:ascii="Times New Roman" w:hAnsi="Times New Roman" w:cs="Times New Roman"/>
                <w:sz w:val="20"/>
                <w:szCs w:val="18"/>
                <w:lang w:val="en-US"/>
              </w:rPr>
            </w:pPr>
          </w:p>
          <w:p w:rsidR="008515B5" w:rsidRPr="000440BA" w:rsidRDefault="008515B5" w:rsidP="008515B5">
            <w:pPr>
              <w:rPr>
                <w:rFonts w:ascii="Times New Roman" w:hAnsi="Times New Roman" w:cs="Times New Roman"/>
                <w:sz w:val="20"/>
                <w:szCs w:val="18"/>
                <w:vertAlign w:val="superscript"/>
                <w:lang w:val="en-US"/>
              </w:rPr>
            </w:pPr>
            <w:r w:rsidRPr="000440BA">
              <w:rPr>
                <w:rFonts w:ascii="Times New Roman" w:hAnsi="Times New Roman" w:cs="Times New Roman"/>
                <w:sz w:val="20"/>
                <w:szCs w:val="18"/>
                <w:lang w:val="en-US"/>
              </w:rPr>
              <w:t>4.5-5.5 and 9.0-9.5</w:t>
            </w:r>
            <w:r w:rsidRPr="000440BA">
              <w:rPr>
                <w:rFonts w:ascii="Times New Roman" w:hAnsi="Times New Roman" w:cs="Times New Roman"/>
                <w:sz w:val="20"/>
                <w:szCs w:val="18"/>
                <w:vertAlign w:val="superscript"/>
                <w:lang w:val="en-US"/>
              </w:rPr>
              <w:t>i</w:t>
            </w:r>
          </w:p>
          <w:p w:rsidR="008515B5" w:rsidRPr="000440BA" w:rsidRDefault="008515B5" w:rsidP="008515B5">
            <w:pPr>
              <w:rPr>
                <w:rFonts w:ascii="Times New Roman" w:hAnsi="Times New Roman" w:cs="Times New Roman"/>
                <w:sz w:val="20"/>
                <w:szCs w:val="18"/>
                <w:lang w:val="en-US"/>
              </w:rPr>
            </w:pP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&lt;4.5 and &gt;9.5</w:t>
            </w:r>
            <w:r w:rsidRPr="000440BA">
              <w:rPr>
                <w:rFonts w:ascii="Times New Roman" w:hAnsi="Times New Roman" w:cs="Times New Roman"/>
                <w:sz w:val="20"/>
                <w:szCs w:val="18"/>
                <w:vertAlign w:val="superscript"/>
                <w:lang w:val="en-US"/>
              </w:rPr>
              <w:t>j</w:t>
            </w:r>
          </w:p>
          <w:p w:rsidR="008515B5" w:rsidRPr="000440BA" w:rsidRDefault="008515B5" w:rsidP="008515B5">
            <w:pPr>
              <w:rPr>
                <w:rFonts w:ascii="Times New Roman" w:hAnsi="Times New Roman" w:cs="Times New Roman"/>
                <w:sz w:val="20"/>
                <w:szCs w:val="18"/>
                <w:lang w:val="en-US"/>
              </w:rPr>
            </w:pPr>
          </w:p>
          <w:p w:rsidR="008515B5" w:rsidRPr="000440BA" w:rsidRDefault="008515B5" w:rsidP="008515B5">
            <w:pPr>
              <w:rPr>
                <w:rFonts w:ascii="Times New Roman" w:hAnsi="Times New Roman" w:cs="Times New Roman"/>
                <w:sz w:val="20"/>
                <w:szCs w:val="18"/>
                <w:lang w:val="en-US"/>
              </w:rPr>
            </w:pP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lastRenderedPageBreak/>
              <w:t>6.5-9.5</w:t>
            </w:r>
            <w:r w:rsidRPr="000440BA">
              <w:rPr>
                <w:rFonts w:ascii="Times New Roman" w:hAnsi="Times New Roman" w:cs="Times New Roman"/>
                <w:sz w:val="20"/>
                <w:szCs w:val="18"/>
                <w:vertAlign w:val="superscript"/>
                <w:lang w:val="en-US"/>
              </w:rPr>
              <w:t>n</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6.0-9.0</w:t>
            </w:r>
            <w:r w:rsidRPr="000440BA">
              <w:rPr>
                <w:rFonts w:ascii="Times New Roman" w:hAnsi="Times New Roman" w:cs="Times New Roman"/>
                <w:sz w:val="20"/>
                <w:szCs w:val="18"/>
                <w:vertAlign w:val="superscript"/>
                <w:lang w:val="en-US"/>
              </w:rPr>
              <w:t xml:space="preserve"> x</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9</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Ammonium nitrogen</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N-NH</w:t>
            </w:r>
            <w:r w:rsidRPr="000440BA">
              <w:rPr>
                <w:rFonts w:ascii="Times New Roman" w:hAnsi="Times New Roman" w:cs="Times New Roman"/>
                <w:sz w:val="20"/>
                <w:szCs w:val="18"/>
                <w:vertAlign w:val="subscript"/>
                <w:lang w:val="en-US"/>
              </w:rPr>
              <w:t>4</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0.250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0.738</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&gt;35.0</w:t>
            </w:r>
            <w:r w:rsidRPr="000440BA">
              <w:rPr>
                <w:rFonts w:ascii="Times New Roman" w:hAnsi="Times New Roman" w:cs="Times New Roman"/>
                <w:sz w:val="20"/>
                <w:szCs w:val="18"/>
                <w:vertAlign w:val="superscript"/>
                <w:lang w:val="en-US"/>
              </w:rPr>
              <w:t>o</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&gt;1.5</w:t>
            </w:r>
            <w:r w:rsidRPr="000440BA">
              <w:rPr>
                <w:rFonts w:ascii="Times New Roman" w:hAnsi="Times New Roman" w:cs="Times New Roman"/>
                <w:sz w:val="20"/>
                <w:szCs w:val="18"/>
                <w:vertAlign w:val="superscript"/>
                <w:lang w:val="en-US"/>
              </w:rPr>
              <w:t>p</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0.04-1.0</w:t>
            </w:r>
            <w:r w:rsidRPr="000440BA">
              <w:rPr>
                <w:rFonts w:ascii="Times New Roman" w:hAnsi="Times New Roman" w:cs="Times New Roman"/>
                <w:sz w:val="20"/>
                <w:szCs w:val="18"/>
                <w:vertAlign w:val="superscript"/>
                <w:lang w:val="en-US"/>
              </w:rPr>
              <w:t xml:space="preserve"> x</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10</w:t>
            </w:r>
          </w:p>
        </w:tc>
        <w:tc>
          <w:tcPr>
            <w:tcW w:w="792" w:type="pct"/>
          </w:tcPr>
          <w:p w:rsidR="008515B5" w:rsidRPr="000440BA" w:rsidRDefault="008515B5" w:rsidP="008515B5">
            <w:pPr>
              <w:rPr>
                <w:rFonts w:ascii="Times New Roman" w:hAnsi="Times New Roman" w:cs="Times New Roman"/>
                <w:sz w:val="20"/>
                <w:szCs w:val="18"/>
                <w:lang w:val="en-US"/>
              </w:rPr>
            </w:pPr>
            <w:proofErr w:type="spellStart"/>
            <w:r w:rsidRPr="000440BA">
              <w:rPr>
                <w:rFonts w:ascii="Times New Roman" w:hAnsi="Times New Roman" w:cs="Times New Roman"/>
                <w:sz w:val="20"/>
                <w:szCs w:val="18"/>
                <w:lang w:val="en-US"/>
              </w:rPr>
              <w:t>Kjeldahl</w:t>
            </w:r>
            <w:proofErr w:type="spellEnd"/>
            <w:r w:rsidRPr="000440BA">
              <w:rPr>
                <w:rFonts w:ascii="Times New Roman" w:hAnsi="Times New Roman" w:cs="Times New Roman"/>
                <w:sz w:val="20"/>
                <w:szCs w:val="18"/>
                <w:lang w:val="en-US"/>
              </w:rPr>
              <w:t xml:space="preserve"> nitrogen</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N/L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1.0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1.6</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11</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Nitrate</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N-NO</w:t>
            </w:r>
            <w:r w:rsidRPr="000440BA">
              <w:rPr>
                <w:rFonts w:ascii="Times New Roman" w:hAnsi="Times New Roman" w:cs="Times New Roman"/>
                <w:sz w:val="20"/>
                <w:szCs w:val="18"/>
                <w:vertAlign w:val="subscript"/>
                <w:lang w:val="en-US"/>
              </w:rPr>
              <w:t>3</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2.2</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3.4</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20</w:t>
            </w:r>
            <w:r w:rsidRPr="000440BA">
              <w:rPr>
                <w:rFonts w:ascii="Times New Roman" w:hAnsi="Times New Roman" w:cs="Times New Roman"/>
                <w:sz w:val="20"/>
                <w:szCs w:val="18"/>
                <w:vertAlign w:val="superscript"/>
                <w:lang w:val="en-US"/>
              </w:rPr>
              <w:t>a</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50</w:t>
            </w:r>
            <w:r w:rsidRPr="000440BA">
              <w:rPr>
                <w:rFonts w:ascii="Times New Roman" w:hAnsi="Times New Roman" w:cs="Times New Roman"/>
                <w:sz w:val="20"/>
                <w:szCs w:val="18"/>
                <w:vertAlign w:val="superscript"/>
                <w:lang w:val="en-US"/>
              </w:rPr>
              <w:t>c</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20</w:t>
            </w:r>
            <w:r w:rsidRPr="000440BA">
              <w:rPr>
                <w:rFonts w:ascii="Times New Roman" w:hAnsi="Times New Roman" w:cs="Times New Roman"/>
                <w:sz w:val="20"/>
                <w:szCs w:val="18"/>
                <w:vertAlign w:val="superscript"/>
                <w:lang w:val="en-US"/>
              </w:rPr>
              <w:t>f</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45</w:t>
            </w:r>
            <w:r w:rsidRPr="000440BA">
              <w:rPr>
                <w:rFonts w:ascii="Times New Roman" w:hAnsi="Times New Roman" w:cs="Times New Roman"/>
                <w:sz w:val="20"/>
                <w:szCs w:val="18"/>
                <w:vertAlign w:val="superscript"/>
                <w:lang w:val="en-US"/>
              </w:rPr>
              <w:t>g</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50</w:t>
            </w:r>
            <w:r w:rsidRPr="000440BA">
              <w:rPr>
                <w:rFonts w:ascii="Times New Roman" w:hAnsi="Times New Roman" w:cs="Times New Roman"/>
                <w:sz w:val="20"/>
                <w:szCs w:val="18"/>
                <w:vertAlign w:val="superscript"/>
                <w:lang w:val="en-US"/>
              </w:rPr>
              <w:t>h</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100</w:t>
            </w:r>
            <w:r w:rsidRPr="000440BA">
              <w:rPr>
                <w:rFonts w:ascii="Times New Roman" w:hAnsi="Times New Roman" w:cs="Times New Roman"/>
                <w:sz w:val="20"/>
                <w:szCs w:val="18"/>
                <w:vertAlign w:val="superscript"/>
                <w:lang w:val="en-US"/>
              </w:rPr>
              <w:t>i</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200</w:t>
            </w:r>
            <w:r w:rsidRPr="000440BA">
              <w:rPr>
                <w:rFonts w:ascii="Times New Roman" w:hAnsi="Times New Roman" w:cs="Times New Roman"/>
                <w:sz w:val="20"/>
                <w:szCs w:val="18"/>
                <w:vertAlign w:val="superscript"/>
                <w:lang w:val="en-US"/>
              </w:rPr>
              <w:t>j</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50</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12</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Nitrite</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N-NO</w:t>
            </w:r>
            <w:r w:rsidRPr="000440BA">
              <w:rPr>
                <w:rFonts w:ascii="Times New Roman" w:hAnsi="Times New Roman" w:cs="Times New Roman"/>
                <w:sz w:val="20"/>
                <w:szCs w:val="18"/>
                <w:vertAlign w:val="subscript"/>
                <w:lang w:val="en-US"/>
              </w:rPr>
              <w:t>2</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0.01</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0.03</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3</w:t>
            </w:r>
            <w:r w:rsidRPr="000440BA">
              <w:rPr>
                <w:rFonts w:ascii="Times New Roman" w:hAnsi="Times New Roman" w:cs="Times New Roman"/>
                <w:sz w:val="20"/>
                <w:szCs w:val="18"/>
                <w:vertAlign w:val="superscript"/>
                <w:lang w:val="en-US"/>
              </w:rPr>
              <w:t>r</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0.2</w:t>
            </w:r>
            <w:r w:rsidRPr="000440BA">
              <w:rPr>
                <w:rFonts w:ascii="Times New Roman" w:hAnsi="Times New Roman" w:cs="Times New Roman"/>
                <w:sz w:val="20"/>
                <w:szCs w:val="18"/>
                <w:vertAlign w:val="superscript"/>
                <w:lang w:val="en-US"/>
              </w:rPr>
              <w:t>s</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0.01-0.03</w:t>
            </w:r>
            <w:r w:rsidRPr="000440BA">
              <w:rPr>
                <w:rFonts w:ascii="Times New Roman" w:hAnsi="Times New Roman" w:cs="Times New Roman"/>
                <w:sz w:val="20"/>
                <w:szCs w:val="18"/>
                <w:vertAlign w:val="superscript"/>
                <w:lang w:val="en-US"/>
              </w:rPr>
              <w:t>x</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13</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Total nitrogen</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N/L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3.2</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4.9</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14</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xml:space="preserve">Orthophosphates </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P-PO</w:t>
            </w:r>
            <w:r w:rsidRPr="000440BA">
              <w:rPr>
                <w:rFonts w:ascii="Times New Roman" w:hAnsi="Times New Roman" w:cs="Times New Roman"/>
                <w:sz w:val="20"/>
                <w:szCs w:val="18"/>
                <w:vertAlign w:val="subscript"/>
                <w:lang w:val="en-US"/>
              </w:rPr>
              <w:t>4</w:t>
            </w:r>
            <w:r w:rsidRPr="000440BA">
              <w:rPr>
                <w:rFonts w:ascii="Times New Roman" w:hAnsi="Times New Roman" w:cs="Times New Roman"/>
                <w:sz w:val="20"/>
                <w:szCs w:val="18"/>
                <w:lang w:val="en-US"/>
              </w:rPr>
              <w:t>/L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0.065</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0.101</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15</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Total phosphorus</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P/L</w:t>
            </w:r>
          </w:p>
        </w:tc>
        <w:tc>
          <w:tcPr>
            <w:tcW w:w="429"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0.20</w:t>
            </w:r>
          </w:p>
        </w:tc>
        <w:tc>
          <w:tcPr>
            <w:tcW w:w="38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0.30</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16</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Total chromium</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Cr/L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0.05</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0.05</w:t>
            </w:r>
          </w:p>
        </w:tc>
        <w:tc>
          <w:tcPr>
            <w:tcW w:w="683" w:type="pct"/>
          </w:tcPr>
          <w:p w:rsidR="008515B5" w:rsidRPr="000440BA" w:rsidRDefault="008515B5" w:rsidP="008515B5">
            <w:pPr>
              <w:rPr>
                <w:rFonts w:ascii="Times New Roman" w:hAnsi="Times New Roman" w:cs="Times New Roman"/>
                <w:sz w:val="20"/>
                <w:szCs w:val="18"/>
                <w:lang w:val="en-US"/>
              </w:rPr>
            </w:pP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17</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Chromium (VI)</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Cr</w:t>
            </w:r>
            <w:r w:rsidRPr="000440BA">
              <w:rPr>
                <w:rFonts w:ascii="Times New Roman" w:hAnsi="Times New Roman" w:cs="Times New Roman"/>
                <w:sz w:val="20"/>
                <w:szCs w:val="18"/>
                <w:vertAlign w:val="superscript"/>
                <w:lang w:val="en-US"/>
              </w:rPr>
              <w:t>6+</w:t>
            </w:r>
            <w:r w:rsidRPr="000440BA">
              <w:rPr>
                <w:rFonts w:ascii="Times New Roman" w:hAnsi="Times New Roman" w:cs="Times New Roman"/>
                <w:sz w:val="20"/>
                <w:szCs w:val="18"/>
                <w:lang w:val="en-US"/>
              </w:rPr>
              <w:t>/L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0.02</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782A92"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683" w:type="pct"/>
          </w:tcPr>
          <w:p w:rsidR="008515B5" w:rsidRPr="000440BA" w:rsidRDefault="00782A92"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18</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Zinc</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Zn/L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1.0</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&gt;3.0</w:t>
            </w:r>
            <w:r w:rsidRPr="000440BA">
              <w:rPr>
                <w:rFonts w:ascii="Times New Roman" w:hAnsi="Times New Roman" w:cs="Times New Roman"/>
                <w:sz w:val="20"/>
                <w:szCs w:val="18"/>
                <w:vertAlign w:val="superscript"/>
                <w:lang w:val="en-US"/>
              </w:rPr>
              <w:t>t</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0.03-2.0</w:t>
            </w:r>
            <w:r w:rsidRPr="000440BA">
              <w:rPr>
                <w:rFonts w:ascii="Times New Roman" w:hAnsi="Times New Roman" w:cs="Times New Roman"/>
                <w:sz w:val="20"/>
                <w:szCs w:val="18"/>
                <w:vertAlign w:val="superscript"/>
                <w:lang w:val="en-US"/>
              </w:rPr>
              <w:t xml:space="preserve"> x</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19</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Copper</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Cu/L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 0.05</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2.0</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&gt;2.5</w:t>
            </w:r>
            <w:r w:rsidRPr="000440BA">
              <w:rPr>
                <w:rFonts w:ascii="Times New Roman" w:hAnsi="Times New Roman" w:cs="Times New Roman"/>
                <w:sz w:val="20"/>
                <w:szCs w:val="18"/>
                <w:vertAlign w:val="superscript"/>
                <w:lang w:val="en-US"/>
              </w:rPr>
              <w:t>u</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0.005-0.112</w:t>
            </w:r>
            <w:r w:rsidRPr="000440BA">
              <w:rPr>
                <w:rFonts w:ascii="Times New Roman" w:hAnsi="Times New Roman" w:cs="Times New Roman"/>
                <w:sz w:val="20"/>
                <w:szCs w:val="18"/>
                <w:vertAlign w:val="superscript"/>
                <w:lang w:val="en-US"/>
              </w:rPr>
              <w:t>x</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20</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Lead</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Pb/L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0.1</w:t>
            </w:r>
            <w:r w:rsidRPr="000440BA">
              <w:rPr>
                <w:rFonts w:ascii="Times New Roman" w:hAnsi="Times New Roman" w:cs="Times New Roman"/>
                <w:sz w:val="20"/>
                <w:szCs w:val="18"/>
                <w:vertAlign w:val="superscript"/>
                <w:lang w:val="en-US"/>
              </w:rPr>
              <w:t>a,c</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0.01</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21</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Cadmium</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Cd/L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58" w:type="pct"/>
          </w:tcPr>
          <w:p w:rsidR="008515B5" w:rsidRPr="000440BA" w:rsidRDefault="008515B5" w:rsidP="008515B5">
            <w:pPr>
              <w:rPr>
                <w:rFonts w:ascii="Times New Roman" w:hAnsi="Times New Roman" w:cs="Times New Roman"/>
                <w:sz w:val="20"/>
                <w:szCs w:val="18"/>
                <w:lang w:val="en-US"/>
              </w:rPr>
            </w:pP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0.003</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22</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Mercury</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 Hg/L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0.006</w:t>
            </w:r>
            <w:r w:rsidRPr="000440BA">
              <w:rPr>
                <w:rFonts w:ascii="Times New Roman" w:hAnsi="Times New Roman" w:cs="Times New Roman"/>
                <w:sz w:val="20"/>
                <w:szCs w:val="18"/>
                <w:vertAlign w:val="superscript"/>
                <w:lang w:val="en-US"/>
              </w:rPr>
              <w:t>v</w:t>
            </w:r>
          </w:p>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0.001</w:t>
            </w:r>
            <w:r w:rsidRPr="000440BA">
              <w:rPr>
                <w:rFonts w:ascii="Times New Roman" w:hAnsi="Times New Roman" w:cs="Times New Roman"/>
                <w:sz w:val="20"/>
                <w:szCs w:val="18"/>
                <w:vertAlign w:val="superscript"/>
                <w:lang w:val="en-US"/>
              </w:rPr>
              <w:t>w</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r w:rsidR="008515B5" w:rsidRPr="000440BA" w:rsidTr="008515B5">
        <w:tc>
          <w:tcPr>
            <w:tcW w:w="29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23</w:t>
            </w:r>
          </w:p>
        </w:tc>
        <w:tc>
          <w:tcPr>
            <w:tcW w:w="7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PAH</w:t>
            </w:r>
          </w:p>
        </w:tc>
        <w:tc>
          <w:tcPr>
            <w:tcW w:w="536"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mg/L</w:t>
            </w:r>
          </w:p>
        </w:tc>
        <w:tc>
          <w:tcPr>
            <w:tcW w:w="815" w:type="pct"/>
            <w:gridSpan w:val="2"/>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58"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727"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c>
          <w:tcPr>
            <w:tcW w:w="592"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0.0007</w:t>
            </w:r>
          </w:p>
        </w:tc>
        <w:tc>
          <w:tcPr>
            <w:tcW w:w="683" w:type="pct"/>
          </w:tcPr>
          <w:p w:rsidR="008515B5" w:rsidRPr="000440BA" w:rsidRDefault="008515B5" w:rsidP="008515B5">
            <w:pPr>
              <w:rPr>
                <w:rFonts w:ascii="Times New Roman" w:hAnsi="Times New Roman" w:cs="Times New Roman"/>
                <w:sz w:val="20"/>
                <w:szCs w:val="18"/>
                <w:lang w:val="en-US"/>
              </w:rPr>
            </w:pPr>
            <w:r w:rsidRPr="000440BA">
              <w:rPr>
                <w:rFonts w:ascii="Times New Roman" w:hAnsi="Times New Roman" w:cs="Times New Roman"/>
                <w:sz w:val="20"/>
                <w:szCs w:val="18"/>
                <w:lang w:val="en-US"/>
              </w:rPr>
              <w:t>-</w:t>
            </w:r>
          </w:p>
        </w:tc>
      </w:tr>
    </w:tbl>
    <w:p w:rsidR="008515B5" w:rsidRDefault="008515B5" w:rsidP="008515B5">
      <w:pPr>
        <w:rPr>
          <w:rFonts w:ascii="Times New Roman" w:hAnsi="Times New Roman" w:cs="Times New Roman"/>
          <w:i/>
          <w:sz w:val="18"/>
          <w:szCs w:val="18"/>
          <w:lang w:val="en-US"/>
        </w:rPr>
      </w:pPr>
      <w:r w:rsidRPr="009E5AF7">
        <w:rPr>
          <w:rFonts w:ascii="Times New Roman" w:hAnsi="Times New Roman" w:cs="Times New Roman"/>
          <w:i/>
          <w:sz w:val="18"/>
          <w:szCs w:val="18"/>
          <w:lang w:val="en-US"/>
        </w:rPr>
        <w:t>Notes: a - Drinking water source without conventional treatment but after disinfection; b - Outdoor bathing (</w:t>
      </w:r>
      <w:proofErr w:type="spellStart"/>
      <w:r w:rsidRPr="009E5AF7">
        <w:rPr>
          <w:rFonts w:ascii="Times New Roman" w:hAnsi="Times New Roman" w:cs="Times New Roman"/>
          <w:i/>
          <w:sz w:val="18"/>
          <w:szCs w:val="18"/>
          <w:lang w:val="en-US"/>
        </w:rPr>
        <w:t>organised</w:t>
      </w:r>
      <w:proofErr w:type="spellEnd"/>
      <w:r w:rsidRPr="009E5AF7">
        <w:rPr>
          <w:rFonts w:ascii="Times New Roman" w:hAnsi="Times New Roman" w:cs="Times New Roman"/>
          <w:i/>
          <w:sz w:val="18"/>
          <w:szCs w:val="18"/>
          <w:lang w:val="en-US"/>
        </w:rPr>
        <w:t xml:space="preserve">); c - Drinking water source with conventional treatment followed by disinfection; d - Propagation of wildlife, fisheries; e - Irrigation, industrial cooling, controlled waste disposal; f – excellent water quality; g – acceptable water quality; h – slightly polluted water quality; </w:t>
      </w:r>
      <w:proofErr w:type="spellStart"/>
      <w:r w:rsidRPr="009E5AF7">
        <w:rPr>
          <w:rFonts w:ascii="Times New Roman" w:hAnsi="Times New Roman" w:cs="Times New Roman"/>
          <w:i/>
          <w:sz w:val="18"/>
          <w:szCs w:val="18"/>
          <w:lang w:val="en-US"/>
        </w:rPr>
        <w:t>i</w:t>
      </w:r>
      <w:proofErr w:type="spellEnd"/>
      <w:r w:rsidRPr="009E5AF7">
        <w:rPr>
          <w:rFonts w:ascii="Times New Roman" w:hAnsi="Times New Roman" w:cs="Times New Roman"/>
          <w:i/>
          <w:sz w:val="18"/>
          <w:szCs w:val="18"/>
          <w:lang w:val="en-US"/>
        </w:rPr>
        <w:t xml:space="preserve"> – polluted water quality; j – heavily polluted water quality; k – markedly impair the potability of water; l – guideline based on taste consideration; m – may cause a noticeable taste and contribute to the corrosion of distribution systems; n – optimum value; o – can cause taste problem; p – can cause </w:t>
      </w:r>
      <w:proofErr w:type="spellStart"/>
      <w:r w:rsidRPr="009E5AF7">
        <w:rPr>
          <w:rFonts w:ascii="Times New Roman" w:hAnsi="Times New Roman" w:cs="Times New Roman"/>
          <w:i/>
          <w:sz w:val="18"/>
          <w:szCs w:val="18"/>
          <w:lang w:val="en-US"/>
        </w:rPr>
        <w:t>odour</w:t>
      </w:r>
      <w:proofErr w:type="spellEnd"/>
      <w:r w:rsidRPr="009E5AF7">
        <w:rPr>
          <w:rFonts w:ascii="Times New Roman" w:hAnsi="Times New Roman" w:cs="Times New Roman"/>
          <w:i/>
          <w:sz w:val="18"/>
          <w:szCs w:val="18"/>
          <w:lang w:val="en-US"/>
        </w:rPr>
        <w:t xml:space="preserve"> problem; r – short-term exposure; s – long-term exposure; t – may not be acceptable to consumers; u – undesirable bitter taste of water; v – for inorganic mercury; w – for total mercury</w:t>
      </w:r>
      <w:r>
        <w:rPr>
          <w:rFonts w:ascii="Times New Roman" w:hAnsi="Times New Roman" w:cs="Times New Roman"/>
          <w:i/>
          <w:sz w:val="18"/>
          <w:szCs w:val="18"/>
          <w:lang w:val="en-US"/>
        </w:rPr>
        <w:t>, x -  limit values for fisheries and aquatic life.</w:t>
      </w:r>
    </w:p>
    <w:p w:rsidR="007C579A" w:rsidRDefault="007C579A" w:rsidP="008515B5">
      <w:pPr>
        <w:rPr>
          <w:rFonts w:ascii="Times New Roman" w:hAnsi="Times New Roman" w:cs="Times New Roman"/>
          <w:i/>
          <w:sz w:val="18"/>
          <w:szCs w:val="18"/>
          <w:lang w:val="en-US"/>
        </w:rPr>
      </w:pPr>
    </w:p>
    <w:p w:rsidR="00121FDB" w:rsidRDefault="00121FDB" w:rsidP="008515B5">
      <w:pPr>
        <w:rPr>
          <w:rFonts w:ascii="Times New Roman" w:hAnsi="Times New Roman" w:cs="Times New Roman"/>
          <w:i/>
          <w:sz w:val="18"/>
          <w:szCs w:val="18"/>
          <w:lang w:val="en-US"/>
        </w:rPr>
      </w:pPr>
    </w:p>
    <w:p w:rsidR="00121FDB" w:rsidRDefault="00121FDB" w:rsidP="008515B5">
      <w:pPr>
        <w:rPr>
          <w:rFonts w:ascii="Times New Roman" w:hAnsi="Times New Roman" w:cs="Times New Roman"/>
          <w:i/>
          <w:sz w:val="18"/>
          <w:szCs w:val="18"/>
          <w:lang w:val="en-US"/>
        </w:rPr>
      </w:pPr>
    </w:p>
    <w:p w:rsidR="00121FDB" w:rsidRPr="001A4DA2" w:rsidRDefault="00121FDB" w:rsidP="00121FDB">
      <w:pPr>
        <w:spacing w:after="0" w:line="480" w:lineRule="auto"/>
        <w:jc w:val="center"/>
        <w:rPr>
          <w:rFonts w:ascii="Times New Roman" w:hAnsi="Times New Roman" w:cs="Times New Roman"/>
          <w:sz w:val="24"/>
          <w:lang w:val="en-US"/>
        </w:rPr>
      </w:pPr>
      <w:r w:rsidRPr="001A4DA2">
        <w:rPr>
          <w:rFonts w:ascii="Times New Roman" w:hAnsi="Times New Roman" w:cs="Times New Roman"/>
          <w:noProof/>
          <w:sz w:val="24"/>
          <w:lang w:val="en-US"/>
        </w:rPr>
        <w:drawing>
          <wp:inline distT="0" distB="0" distL="0" distR="0" wp14:anchorId="56563E9A" wp14:editId="45AC901B">
            <wp:extent cx="5760720" cy="649922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wierzchniowe 4 poprawion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6499225"/>
                    </a:xfrm>
                    <a:prstGeom prst="rect">
                      <a:avLst/>
                    </a:prstGeom>
                  </pic:spPr>
                </pic:pic>
              </a:graphicData>
            </a:graphic>
          </wp:inline>
        </w:drawing>
      </w:r>
      <w:bookmarkStart w:id="4" w:name="_GoBack"/>
      <w:bookmarkEnd w:id="4"/>
    </w:p>
    <w:p w:rsidR="00121FDB" w:rsidRPr="001A4DA2" w:rsidRDefault="00121FDB" w:rsidP="00121FDB">
      <w:pPr>
        <w:spacing w:after="0" w:line="480" w:lineRule="auto"/>
        <w:jc w:val="both"/>
        <w:rPr>
          <w:rFonts w:ascii="Times New Roman" w:hAnsi="Times New Roman" w:cs="Times New Roman"/>
          <w:sz w:val="24"/>
          <w:lang w:val="en-US"/>
        </w:rPr>
      </w:pPr>
      <w:r w:rsidRPr="001A4DA2">
        <w:rPr>
          <w:rFonts w:ascii="Times New Roman" w:hAnsi="Times New Roman" w:cs="Times New Roman"/>
          <w:sz w:val="24"/>
          <w:lang w:val="en-US"/>
        </w:rPr>
        <w:t xml:space="preserve">Figure </w:t>
      </w:r>
      <w:r>
        <w:rPr>
          <w:rFonts w:ascii="Times New Roman" w:hAnsi="Times New Roman" w:cs="Times New Roman"/>
          <w:sz w:val="24"/>
          <w:lang w:val="en-US"/>
        </w:rPr>
        <w:t>S1</w:t>
      </w:r>
      <w:r w:rsidRPr="001A4DA2">
        <w:rPr>
          <w:rFonts w:ascii="Times New Roman" w:hAnsi="Times New Roman" w:cs="Times New Roman"/>
          <w:sz w:val="24"/>
          <w:lang w:val="en-US"/>
        </w:rPr>
        <w:t>. Temporal changes and box and whiskers plots of surface water quality parameters: Cr (a), Hg (b), PAHs (c).</w:t>
      </w:r>
    </w:p>
    <w:p w:rsidR="00121FDB" w:rsidRDefault="00121FDB" w:rsidP="008515B5">
      <w:pPr>
        <w:rPr>
          <w:rFonts w:ascii="Times New Roman" w:hAnsi="Times New Roman" w:cs="Times New Roman"/>
          <w:i/>
          <w:sz w:val="18"/>
          <w:szCs w:val="18"/>
          <w:lang w:val="en-US"/>
        </w:rPr>
        <w:sectPr w:rsidR="00121FDB" w:rsidSect="000B52BC">
          <w:pgSz w:w="11906" w:h="16838"/>
          <w:pgMar w:top="1417" w:right="1417" w:bottom="1417" w:left="1417" w:header="708" w:footer="708" w:gutter="0"/>
          <w:cols w:space="708"/>
          <w:docGrid w:linePitch="360"/>
        </w:sectPr>
      </w:pPr>
    </w:p>
    <w:p w:rsidR="00EE3FE8" w:rsidRDefault="00EE3FE8" w:rsidP="007B0A1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Tab</w:t>
      </w:r>
      <w:r w:rsidR="0060649F">
        <w:rPr>
          <w:rFonts w:ascii="Times New Roman" w:hAnsi="Times New Roman" w:cs="Times New Roman"/>
          <w:sz w:val="24"/>
          <w:szCs w:val="24"/>
          <w:lang w:val="en-US"/>
        </w:rPr>
        <w:t>le</w:t>
      </w:r>
      <w:r>
        <w:rPr>
          <w:rFonts w:ascii="Times New Roman" w:hAnsi="Times New Roman" w:cs="Times New Roman"/>
          <w:sz w:val="24"/>
          <w:szCs w:val="24"/>
          <w:lang w:val="en-US"/>
        </w:rPr>
        <w:t xml:space="preserve"> S</w:t>
      </w:r>
      <w:r w:rsidR="003C3FCC">
        <w:rPr>
          <w:rFonts w:ascii="Times New Roman" w:hAnsi="Times New Roman" w:cs="Times New Roman"/>
          <w:sz w:val="24"/>
          <w:szCs w:val="24"/>
          <w:lang w:val="en-US"/>
        </w:rPr>
        <w:t>3</w:t>
      </w:r>
      <w:r>
        <w:rPr>
          <w:rFonts w:ascii="Times New Roman" w:hAnsi="Times New Roman" w:cs="Times New Roman"/>
          <w:sz w:val="24"/>
          <w:szCs w:val="24"/>
          <w:lang w:val="en-US"/>
        </w:rPr>
        <w:t xml:space="preserve">. The summary of WQI and CI </w:t>
      </w:r>
      <w:r w:rsidR="000440BA">
        <w:rPr>
          <w:rFonts w:ascii="Times New Roman" w:hAnsi="Times New Roman" w:cs="Times New Roman"/>
          <w:sz w:val="24"/>
          <w:szCs w:val="24"/>
          <w:lang w:val="en-US"/>
        </w:rPr>
        <w:t>values</w:t>
      </w:r>
      <w:r>
        <w:rPr>
          <w:rFonts w:ascii="Times New Roman" w:hAnsi="Times New Roman" w:cs="Times New Roman"/>
          <w:sz w:val="24"/>
          <w:szCs w:val="24"/>
          <w:lang w:val="en-US"/>
        </w:rPr>
        <w:t xml:space="preserve"> in</w:t>
      </w:r>
      <w:r w:rsidR="007B0A12">
        <w:rPr>
          <w:rFonts w:ascii="Times New Roman" w:hAnsi="Times New Roman" w:cs="Times New Roman"/>
          <w:sz w:val="24"/>
          <w:szCs w:val="24"/>
          <w:lang w:val="en-US"/>
        </w:rPr>
        <w:t xml:space="preserve"> surface water monitoring</w:t>
      </w:r>
      <w:r>
        <w:rPr>
          <w:rFonts w:ascii="Times New Roman" w:hAnsi="Times New Roman" w:cs="Times New Roman"/>
          <w:sz w:val="24"/>
          <w:szCs w:val="24"/>
          <w:lang w:val="en-US"/>
        </w:rPr>
        <w:t xml:space="preserve"> point</w:t>
      </w:r>
      <w:r w:rsidR="00402ED3">
        <w:rPr>
          <w:rFonts w:ascii="Times New Roman" w:hAnsi="Times New Roman" w:cs="Times New Roman"/>
          <w:sz w:val="24"/>
          <w:szCs w:val="24"/>
          <w:lang w:val="en-US"/>
        </w:rPr>
        <w:t xml:space="preserve">s </w:t>
      </w:r>
      <w:r>
        <w:rPr>
          <w:rFonts w:ascii="Times New Roman" w:hAnsi="Times New Roman" w:cs="Times New Roman"/>
          <w:sz w:val="24"/>
          <w:szCs w:val="24"/>
          <w:lang w:val="en-US"/>
        </w:rPr>
        <w:t>C</w:t>
      </w:r>
      <w:r w:rsidR="00402ED3">
        <w:rPr>
          <w:rFonts w:ascii="Times New Roman" w:hAnsi="Times New Roman" w:cs="Times New Roman"/>
          <w:sz w:val="24"/>
          <w:szCs w:val="24"/>
          <w:lang w:val="en-US"/>
        </w:rPr>
        <w:t>, D, F</w:t>
      </w:r>
      <w:r>
        <w:rPr>
          <w:rFonts w:ascii="Times New Roman" w:hAnsi="Times New Roman" w:cs="Times New Roman"/>
          <w:sz w:val="24"/>
          <w:szCs w:val="24"/>
          <w:lang w:val="en-US"/>
        </w:rPr>
        <w:t>.</w:t>
      </w:r>
    </w:p>
    <w:tbl>
      <w:tblPr>
        <w:tblW w:w="5000" w:type="pct"/>
        <w:tblCellMar>
          <w:left w:w="70" w:type="dxa"/>
          <w:right w:w="70" w:type="dxa"/>
        </w:tblCellMar>
        <w:tblLook w:val="04A0" w:firstRow="1" w:lastRow="0" w:firstColumn="1" w:lastColumn="0" w:noHBand="0" w:noVBand="1"/>
      </w:tblPr>
      <w:tblGrid>
        <w:gridCol w:w="1795"/>
        <w:gridCol w:w="888"/>
        <w:gridCol w:w="887"/>
        <w:gridCol w:w="887"/>
        <w:gridCol w:w="887"/>
        <w:gridCol w:w="887"/>
        <w:gridCol w:w="887"/>
        <w:gridCol w:w="887"/>
        <w:gridCol w:w="887"/>
        <w:gridCol w:w="887"/>
        <w:gridCol w:w="887"/>
        <w:gridCol w:w="887"/>
        <w:gridCol w:w="1148"/>
        <w:gridCol w:w="1293"/>
      </w:tblGrid>
      <w:tr w:rsidR="00EE3FE8" w:rsidRPr="00EE3FE8" w:rsidTr="000440BA">
        <w:trPr>
          <w:trHeight w:hRule="exact" w:val="245"/>
          <w:tblHeader/>
        </w:trPr>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val="en-US" w:eastAsia="pl-PL"/>
              </w:rPr>
            </w:pPr>
            <w:r w:rsidRPr="00B86239">
              <w:rPr>
                <w:rFonts w:ascii="Times New Roman" w:eastAsia="Times New Roman" w:hAnsi="Times New Roman" w:cs="Times New Roman"/>
                <w:b/>
                <w:color w:val="000000"/>
                <w:lang w:val="en-US" w:eastAsia="pl-PL"/>
              </w:rPr>
              <w:t>Parameter</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B86239">
              <w:rPr>
                <w:rFonts w:ascii="Times New Roman" w:eastAsia="Times New Roman" w:hAnsi="Times New Roman" w:cs="Times New Roman"/>
                <w:b/>
                <w:color w:val="000000"/>
                <w:lang w:eastAsia="pl-PL"/>
              </w:rPr>
              <w:t>pH</w:t>
            </w:r>
            <w:proofErr w:type="spellEnd"/>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EC</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Cl</w:t>
            </w:r>
            <w:r w:rsidRPr="00B86239">
              <w:rPr>
                <w:rFonts w:ascii="Times New Roman" w:eastAsia="Times New Roman" w:hAnsi="Times New Roman" w:cs="Times New Roman"/>
                <w:b/>
                <w:color w:val="000000"/>
                <w:vertAlign w:val="superscript"/>
                <w:lang w:eastAsia="pl-PL"/>
              </w:rPr>
              <w:t>-</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NH</w:t>
            </w:r>
            <w:r w:rsidRPr="00B86239">
              <w:rPr>
                <w:rFonts w:ascii="Times New Roman" w:eastAsia="Times New Roman" w:hAnsi="Times New Roman" w:cs="Times New Roman"/>
                <w:b/>
                <w:color w:val="000000"/>
                <w:vertAlign w:val="subscript"/>
                <w:lang w:eastAsia="pl-PL"/>
              </w:rPr>
              <w:t>4</w:t>
            </w:r>
            <w:r w:rsidRPr="00B86239">
              <w:rPr>
                <w:rFonts w:ascii="Times New Roman" w:eastAsia="Times New Roman" w:hAnsi="Times New Roman" w:cs="Times New Roman"/>
                <w:b/>
                <w:color w:val="000000"/>
                <w:vertAlign w:val="superscript"/>
                <w:lang w:eastAsia="pl-PL"/>
              </w:rPr>
              <w:t>+</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SO</w:t>
            </w:r>
            <w:r w:rsidRPr="00B86239">
              <w:rPr>
                <w:rFonts w:ascii="Times New Roman" w:eastAsia="Times New Roman" w:hAnsi="Times New Roman" w:cs="Times New Roman"/>
                <w:b/>
                <w:color w:val="000000"/>
                <w:vertAlign w:val="subscript"/>
                <w:lang w:eastAsia="pl-PL"/>
              </w:rPr>
              <w:t>4</w:t>
            </w:r>
            <w:r w:rsidRPr="00B86239">
              <w:rPr>
                <w:rFonts w:ascii="Times New Roman" w:eastAsia="Times New Roman" w:hAnsi="Times New Roman" w:cs="Times New Roman"/>
                <w:b/>
                <w:color w:val="000000"/>
                <w:vertAlign w:val="superscript"/>
                <w:lang w:eastAsia="pl-PL"/>
              </w:rPr>
              <w:t>2-</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BOD</w:t>
            </w:r>
            <w:r w:rsidRPr="00B86239">
              <w:rPr>
                <w:rFonts w:ascii="Times New Roman" w:eastAsia="Times New Roman" w:hAnsi="Times New Roman" w:cs="Times New Roman"/>
                <w:b/>
                <w:color w:val="000000"/>
                <w:vertAlign w:val="subscript"/>
                <w:lang w:eastAsia="pl-PL"/>
              </w:rPr>
              <w:t>5</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Zn</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Cd</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Pb</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Cu</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Cr</w:t>
            </w:r>
          </w:p>
        </w:tc>
        <w:tc>
          <w:tcPr>
            <w:tcW w:w="410"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Hg</w:t>
            </w:r>
          </w:p>
        </w:tc>
        <w:tc>
          <w:tcPr>
            <w:tcW w:w="462" w:type="pct"/>
            <w:tcBorders>
              <w:top w:val="single" w:sz="4" w:space="0" w:color="auto"/>
              <w:left w:val="nil"/>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PAH</w:t>
            </w:r>
          </w:p>
        </w:tc>
      </w:tr>
      <w:tr w:rsidR="00B86239" w:rsidRPr="00EE3FE8" w:rsidTr="000440BA">
        <w:trPr>
          <w:trHeight w:hRule="exact" w:val="245"/>
        </w:trPr>
        <w:tc>
          <w:tcPr>
            <w:tcW w:w="5000" w:type="pct"/>
            <w:gridSpan w:val="14"/>
            <w:tcBorders>
              <w:top w:val="nil"/>
              <w:left w:val="single" w:sz="4" w:space="0" w:color="auto"/>
              <w:bottom w:val="single" w:sz="4" w:space="0" w:color="auto"/>
              <w:right w:val="single" w:sz="4" w:space="0" w:color="auto"/>
            </w:tcBorders>
            <w:shd w:val="clear" w:color="auto" w:fill="auto"/>
            <w:noWrap/>
            <w:vAlign w:val="center"/>
          </w:tcPr>
          <w:p w:rsidR="00B86239" w:rsidRPr="00EE3FE8" w:rsidRDefault="00B86239" w:rsidP="00402ED3">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color w:val="000000"/>
                <w:lang w:eastAsia="pl-PL"/>
              </w:rPr>
              <w:t>Point C</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C</w:t>
            </w:r>
            <w:r w:rsidRPr="00B86239">
              <w:rPr>
                <w:rFonts w:ascii="Times New Roman" w:eastAsia="Times New Roman" w:hAnsi="Times New Roman" w:cs="Times New Roman"/>
                <w:b/>
                <w:color w:val="000000"/>
                <w:vertAlign w:val="subscript"/>
                <w:lang w:eastAsia="pl-PL"/>
              </w:rPr>
              <w:t>i</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7.72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937.61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90.98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0.91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104.55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4.38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0.0058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0.0041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0.0101</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0.0002</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3.28E-05</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B86239">
              <w:rPr>
                <w:rFonts w:ascii="Times New Roman" w:eastAsia="Times New Roman" w:hAnsi="Times New Roman" w:cs="Times New Roman"/>
                <w:b/>
                <w:color w:val="000000"/>
                <w:lang w:eastAsia="pl-PL"/>
              </w:rPr>
              <w:t>W</w:t>
            </w:r>
            <w:r w:rsidRPr="00B86239">
              <w:rPr>
                <w:rFonts w:ascii="Times New Roman" w:eastAsia="Times New Roman" w:hAnsi="Times New Roman" w:cs="Times New Roman"/>
                <w:b/>
                <w:color w:val="000000"/>
                <w:vertAlign w:val="subscript"/>
                <w:lang w:eastAsia="pl-PL"/>
              </w:rPr>
              <w:t>ai</w:t>
            </w:r>
            <w:proofErr w:type="spellEnd"/>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B86239">
              <w:rPr>
                <w:rFonts w:ascii="Times New Roman" w:eastAsia="Times New Roman" w:hAnsi="Times New Roman" w:cs="Times New Roman"/>
                <w:b/>
                <w:color w:val="000000"/>
                <w:lang w:eastAsia="pl-PL"/>
              </w:rPr>
              <w:t>W</w:t>
            </w:r>
            <w:r w:rsidRPr="00B86239">
              <w:rPr>
                <w:rFonts w:ascii="Times New Roman" w:eastAsia="Times New Roman" w:hAnsi="Times New Roman" w:cs="Times New Roman"/>
                <w:b/>
                <w:color w:val="000000"/>
                <w:vertAlign w:val="subscript"/>
                <w:lang w:eastAsia="pl-PL"/>
              </w:rPr>
              <w:t>r</w:t>
            </w:r>
            <w:proofErr w:type="spellEnd"/>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S</w:t>
            </w:r>
            <w:r w:rsidRPr="00B86239">
              <w:rPr>
                <w:rFonts w:ascii="Times New Roman" w:eastAsia="Times New Roman" w:hAnsi="Times New Roman" w:cs="Times New Roman"/>
                <w:b/>
                <w:color w:val="000000"/>
                <w:vertAlign w:val="subscript"/>
                <w:lang w:eastAsia="pl-PL"/>
              </w:rPr>
              <w:t>i</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6,5-8,5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1000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0.003</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0.001</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0.0007</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B86239">
              <w:rPr>
                <w:rFonts w:ascii="Times New Roman" w:eastAsia="Times New Roman" w:hAnsi="Times New Roman" w:cs="Times New Roman"/>
                <w:b/>
                <w:color w:val="000000"/>
                <w:lang w:eastAsia="pl-PL"/>
              </w:rPr>
              <w:t>Q</w:t>
            </w:r>
            <w:r w:rsidRPr="00B86239">
              <w:rPr>
                <w:rFonts w:ascii="Times New Roman" w:eastAsia="Times New Roman" w:hAnsi="Times New Roman" w:cs="Times New Roman"/>
                <w:b/>
                <w:color w:val="000000"/>
                <w:vertAlign w:val="subscript"/>
                <w:lang w:eastAsia="pl-PL"/>
              </w:rPr>
              <w:t>i</w:t>
            </w:r>
            <w:proofErr w:type="spellEnd"/>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143.67</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93.76</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36.39</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182.71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41.82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146.10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4.84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15.27</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57.74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0.20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20.26</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18.06</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4.69</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B86239">
              <w:rPr>
                <w:rFonts w:ascii="Times New Roman" w:eastAsia="Times New Roman" w:hAnsi="Times New Roman" w:cs="Times New Roman"/>
                <w:b/>
                <w:color w:val="000000"/>
                <w:lang w:eastAsia="pl-PL"/>
              </w:rPr>
              <w:t>SI</w:t>
            </w:r>
            <w:r w:rsidRPr="00B86239">
              <w:rPr>
                <w:rFonts w:ascii="Times New Roman" w:eastAsia="Times New Roman" w:hAnsi="Times New Roman" w:cs="Times New Roman"/>
                <w:b/>
                <w:color w:val="000000"/>
                <w:vertAlign w:val="subscript"/>
                <w:lang w:eastAsia="pl-PL"/>
              </w:rPr>
              <w:t>i</w:t>
            </w:r>
            <w:proofErr w:type="spellEnd"/>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11.27</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9.19</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2.85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14.33</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3.28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11.46</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0.19</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0.60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5.66</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1.99</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1.77</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0.46</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B86239" w:rsidRDefault="00045144"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w:t>
            </w:r>
            <w:proofErr w:type="spellStart"/>
            <w:r w:rsidRPr="00B86239">
              <w:rPr>
                <w:rFonts w:ascii="Times New Roman" w:eastAsia="Times New Roman" w:hAnsi="Times New Roman" w:cs="Times New Roman"/>
                <w:b/>
                <w:color w:val="000000"/>
                <w:lang w:eastAsia="pl-PL"/>
              </w:rPr>
              <w:t>Wai</w:t>
            </w:r>
            <w:proofErr w:type="spellEnd"/>
          </w:p>
        </w:tc>
        <w:tc>
          <w:tcPr>
            <w:tcW w:w="4359" w:type="pct"/>
            <w:gridSpan w:val="13"/>
            <w:tcBorders>
              <w:top w:val="nil"/>
              <w:left w:val="nil"/>
              <w:bottom w:val="single" w:sz="4" w:space="0" w:color="auto"/>
              <w:right w:val="single" w:sz="4" w:space="0" w:color="auto"/>
            </w:tcBorders>
            <w:shd w:val="clear" w:color="auto" w:fill="auto"/>
            <w:noWrap/>
            <w:vAlign w:val="center"/>
            <w:hideMark/>
          </w:tcPr>
          <w:p w:rsidR="00045144" w:rsidRPr="00EE3FE8" w:rsidRDefault="00045144"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51</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B86239" w:rsidRDefault="00045144"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WQI</w:t>
            </w:r>
          </w:p>
        </w:tc>
        <w:tc>
          <w:tcPr>
            <w:tcW w:w="4359" w:type="pct"/>
            <w:gridSpan w:val="13"/>
            <w:tcBorders>
              <w:top w:val="nil"/>
              <w:left w:val="nil"/>
              <w:bottom w:val="single" w:sz="4" w:space="0" w:color="auto"/>
              <w:right w:val="single" w:sz="4" w:space="0" w:color="auto"/>
            </w:tcBorders>
            <w:shd w:val="clear" w:color="auto" w:fill="auto"/>
            <w:noWrap/>
            <w:vAlign w:val="center"/>
            <w:hideMark/>
          </w:tcPr>
          <w:p w:rsidR="00045144" w:rsidRPr="00045144" w:rsidRDefault="00045144" w:rsidP="00045144">
            <w:pPr>
              <w:spacing w:after="0" w:line="240" w:lineRule="auto"/>
              <w:jc w:val="center"/>
              <w:rPr>
                <w:rFonts w:ascii="Times New Roman" w:eastAsia="Times New Roman" w:hAnsi="Times New Roman" w:cs="Times New Roman"/>
                <w:b/>
                <w:color w:val="000000"/>
                <w:lang w:eastAsia="pl-PL"/>
              </w:rPr>
            </w:pPr>
            <w:r w:rsidRPr="00045144">
              <w:rPr>
                <w:rFonts w:ascii="Times New Roman" w:eastAsia="Times New Roman" w:hAnsi="Times New Roman" w:cs="Times New Roman"/>
                <w:b/>
                <w:color w:val="000000"/>
                <w:lang w:eastAsia="pl-PL"/>
              </w:rPr>
              <w:t>63.06</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B86239" w:rsidRDefault="00EE3FE8"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PI</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1.03</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0.94</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0.36</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1.83</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0.42</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1.46</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0.15</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0.58</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w:t>
            </w:r>
          </w:p>
        </w:tc>
        <w:tc>
          <w:tcPr>
            <w:tcW w:w="317"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0.20</w:t>
            </w:r>
          </w:p>
        </w:tc>
        <w:tc>
          <w:tcPr>
            <w:tcW w:w="410"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0.18</w:t>
            </w:r>
          </w:p>
        </w:tc>
        <w:tc>
          <w:tcPr>
            <w:tcW w:w="462" w:type="pct"/>
            <w:tcBorders>
              <w:top w:val="nil"/>
              <w:left w:val="nil"/>
              <w:bottom w:val="single" w:sz="4" w:space="0" w:color="auto"/>
              <w:right w:val="single" w:sz="4" w:space="0" w:color="auto"/>
            </w:tcBorders>
            <w:shd w:val="clear" w:color="auto" w:fill="auto"/>
            <w:noWrap/>
            <w:vAlign w:val="center"/>
            <w:hideMark/>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B86239" w:rsidRDefault="00045144"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n</w:t>
            </w:r>
          </w:p>
        </w:tc>
        <w:tc>
          <w:tcPr>
            <w:tcW w:w="4359" w:type="pct"/>
            <w:gridSpan w:val="13"/>
            <w:tcBorders>
              <w:top w:val="nil"/>
              <w:left w:val="nil"/>
              <w:bottom w:val="single" w:sz="4" w:space="0" w:color="auto"/>
              <w:right w:val="single" w:sz="4" w:space="0" w:color="auto"/>
            </w:tcBorders>
            <w:shd w:val="clear" w:color="auto" w:fill="auto"/>
            <w:noWrap/>
            <w:vAlign w:val="center"/>
            <w:hideMark/>
          </w:tcPr>
          <w:p w:rsidR="00045144" w:rsidRPr="00EE3FE8" w:rsidRDefault="00045144"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13</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B86239" w:rsidRDefault="00045144" w:rsidP="00045144">
            <w:pPr>
              <w:spacing w:after="0" w:line="240" w:lineRule="auto"/>
              <w:jc w:val="center"/>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eastAsia="pl-PL"/>
              </w:rPr>
              <w:t>CPI</w:t>
            </w:r>
          </w:p>
        </w:tc>
        <w:tc>
          <w:tcPr>
            <w:tcW w:w="4359" w:type="pct"/>
            <w:gridSpan w:val="13"/>
            <w:tcBorders>
              <w:top w:val="nil"/>
              <w:left w:val="nil"/>
              <w:bottom w:val="single" w:sz="4" w:space="0" w:color="auto"/>
              <w:right w:val="single" w:sz="4" w:space="0" w:color="auto"/>
            </w:tcBorders>
            <w:shd w:val="clear" w:color="auto" w:fill="auto"/>
            <w:noWrap/>
            <w:vAlign w:val="center"/>
            <w:hideMark/>
          </w:tcPr>
          <w:p w:rsidR="00045144" w:rsidRPr="00045144" w:rsidRDefault="00045144" w:rsidP="00045144">
            <w:pPr>
              <w:spacing w:after="0" w:line="240" w:lineRule="auto"/>
              <w:jc w:val="center"/>
              <w:rPr>
                <w:rFonts w:ascii="Times New Roman" w:eastAsia="Times New Roman" w:hAnsi="Times New Roman" w:cs="Times New Roman"/>
                <w:b/>
                <w:color w:val="000000"/>
                <w:lang w:eastAsia="pl-PL"/>
              </w:rPr>
            </w:pPr>
            <w:r w:rsidRPr="00045144">
              <w:rPr>
                <w:rFonts w:ascii="Times New Roman" w:eastAsia="Times New Roman" w:hAnsi="Times New Roman" w:cs="Times New Roman"/>
                <w:b/>
                <w:color w:val="000000"/>
                <w:lang w:eastAsia="pl-PL"/>
              </w:rPr>
              <w:t>0.56</w:t>
            </w:r>
          </w:p>
        </w:tc>
      </w:tr>
      <w:tr w:rsidR="00B86239" w:rsidRPr="00EE3FE8" w:rsidTr="000440BA">
        <w:trPr>
          <w:trHeight w:hRule="exact" w:val="245"/>
        </w:trPr>
        <w:tc>
          <w:tcPr>
            <w:tcW w:w="5000" w:type="pct"/>
            <w:gridSpan w:val="14"/>
            <w:tcBorders>
              <w:top w:val="single" w:sz="4" w:space="0" w:color="auto"/>
              <w:left w:val="single" w:sz="4" w:space="0" w:color="auto"/>
              <w:bottom w:val="single" w:sz="4" w:space="0" w:color="auto"/>
              <w:right w:val="single" w:sz="4" w:space="0" w:color="auto"/>
            </w:tcBorders>
            <w:shd w:val="clear" w:color="auto" w:fill="auto"/>
            <w:noWrap/>
            <w:vAlign w:val="center"/>
          </w:tcPr>
          <w:p w:rsidR="00B86239" w:rsidRPr="00B86239" w:rsidRDefault="00B86239" w:rsidP="00402ED3">
            <w:pPr>
              <w:spacing w:after="0" w:line="240" w:lineRule="auto"/>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val="en-US" w:eastAsia="pl-PL"/>
              </w:rPr>
              <w:t>Point D</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C</w:t>
            </w:r>
            <w:r w:rsidRPr="00402ED3">
              <w:rPr>
                <w:rFonts w:ascii="Times New Roman" w:eastAsia="Times New Roman" w:hAnsi="Times New Roman" w:cs="Times New Roman"/>
                <w:b/>
                <w:color w:val="000000"/>
                <w:vertAlign w:val="subscript"/>
                <w:lang w:eastAsia="pl-PL"/>
              </w:rPr>
              <w:t>i</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7.75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969.09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117.00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100.05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6.69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0.0058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0.0042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0.0101</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0.0002</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3.3</w:t>
            </w:r>
            <w:r w:rsidR="00045144">
              <w:rPr>
                <w:rFonts w:ascii="Times New Roman" w:eastAsia="Times New Roman" w:hAnsi="Times New Roman" w:cs="Times New Roman"/>
                <w:color w:val="000000"/>
                <w:lang w:eastAsia="pl-PL"/>
              </w:rPr>
              <w:t>1</w:t>
            </w:r>
            <w:r w:rsidRPr="00EE3FE8">
              <w:rPr>
                <w:rFonts w:ascii="Times New Roman" w:eastAsia="Times New Roman" w:hAnsi="Times New Roman" w:cs="Times New Roman"/>
                <w:color w:val="000000"/>
                <w:lang w:eastAsia="pl-PL"/>
              </w:rPr>
              <w:t>E-05</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W</w:t>
            </w:r>
            <w:r w:rsidRPr="00402ED3">
              <w:rPr>
                <w:rFonts w:ascii="Times New Roman" w:eastAsia="Times New Roman" w:hAnsi="Times New Roman" w:cs="Times New Roman"/>
                <w:b/>
                <w:color w:val="000000"/>
                <w:vertAlign w:val="subscript"/>
                <w:lang w:eastAsia="pl-PL"/>
              </w:rPr>
              <w:t>ai</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W</w:t>
            </w:r>
            <w:r w:rsidRPr="00402ED3">
              <w:rPr>
                <w:rFonts w:ascii="Times New Roman" w:eastAsia="Times New Roman" w:hAnsi="Times New Roman" w:cs="Times New Roman"/>
                <w:b/>
                <w:color w:val="000000"/>
                <w:vertAlign w:val="subscript"/>
                <w:lang w:eastAsia="pl-PL"/>
              </w:rPr>
              <w:t>r</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0.098</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S</w:t>
            </w:r>
            <w:r w:rsidRPr="00402ED3">
              <w:rPr>
                <w:rFonts w:ascii="Times New Roman" w:eastAsia="Times New Roman" w:hAnsi="Times New Roman" w:cs="Times New Roman"/>
                <w:b/>
                <w:color w:val="000000"/>
                <w:vertAlign w:val="subscript"/>
                <w:lang w:eastAsia="pl-PL"/>
              </w:rPr>
              <w:t>i</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6</w:t>
            </w:r>
            <w:r>
              <w:rPr>
                <w:rFonts w:ascii="Times New Roman" w:eastAsia="Times New Roman" w:hAnsi="Times New Roman" w:cs="Times New Roman"/>
                <w:color w:val="000000"/>
                <w:lang w:eastAsia="pl-PL"/>
              </w:rPr>
              <w:t>.</w:t>
            </w:r>
            <w:r w:rsidRPr="00EE3FE8">
              <w:rPr>
                <w:rFonts w:ascii="Times New Roman" w:eastAsia="Times New Roman" w:hAnsi="Times New Roman" w:cs="Times New Roman"/>
                <w:color w:val="000000"/>
                <w:lang w:eastAsia="pl-PL"/>
              </w:rPr>
              <w:t>5-8</w:t>
            </w:r>
            <w:r>
              <w:rPr>
                <w:rFonts w:ascii="Times New Roman" w:eastAsia="Times New Roman" w:hAnsi="Times New Roman" w:cs="Times New Roman"/>
                <w:color w:val="000000"/>
                <w:lang w:eastAsia="pl-PL"/>
              </w:rPr>
              <w:t>.</w:t>
            </w:r>
            <w:r w:rsidRPr="00EE3FE8">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1000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0.001</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0.0007</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Q</w:t>
            </w:r>
            <w:r w:rsidRPr="00402ED3">
              <w:rPr>
                <w:rFonts w:ascii="Times New Roman" w:eastAsia="Times New Roman" w:hAnsi="Times New Roman" w:cs="Times New Roman"/>
                <w:b/>
                <w:color w:val="000000"/>
                <w:vertAlign w:val="subscript"/>
                <w:lang w:eastAsia="pl-PL"/>
              </w:rPr>
              <w:t>i</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149.29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96.91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46.80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516.88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40.02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223.04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4.99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15.10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58.13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0.21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20.25</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19.06</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4.72</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SI</w:t>
            </w:r>
            <w:r w:rsidRPr="00402ED3">
              <w:rPr>
                <w:rFonts w:ascii="Times New Roman" w:eastAsia="Times New Roman" w:hAnsi="Times New Roman" w:cs="Times New Roman"/>
                <w:b/>
                <w:color w:val="000000"/>
                <w:vertAlign w:val="subscript"/>
                <w:lang w:eastAsia="pl-PL"/>
              </w:rPr>
              <w:t>i</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11.71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9.50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3.67</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40.54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3.14</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17.49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0.20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0.59</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5.70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1.99</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1.87</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0.46</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w:t>
            </w:r>
            <w:proofErr w:type="spellStart"/>
            <w:r w:rsidRPr="00402ED3">
              <w:rPr>
                <w:rFonts w:ascii="Times New Roman" w:eastAsia="Times New Roman" w:hAnsi="Times New Roman" w:cs="Times New Roman"/>
                <w:b/>
                <w:color w:val="000000"/>
                <w:lang w:eastAsia="pl-PL"/>
              </w:rPr>
              <w:t>W</w:t>
            </w:r>
            <w:r w:rsidRPr="00402ED3">
              <w:rPr>
                <w:rFonts w:ascii="Times New Roman" w:eastAsia="Times New Roman" w:hAnsi="Times New Roman" w:cs="Times New Roman"/>
                <w:b/>
                <w:color w:val="000000"/>
                <w:vertAlign w:val="subscript"/>
                <w:lang w:eastAsia="pl-PL"/>
              </w:rPr>
              <w:t>ai</w:t>
            </w:r>
            <w:proofErr w:type="spellEnd"/>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EE3FE8" w:rsidRDefault="00045144"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51</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WQI</w:t>
            </w:r>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045144" w:rsidRDefault="00045144" w:rsidP="00045144">
            <w:pPr>
              <w:spacing w:after="0" w:line="240" w:lineRule="auto"/>
              <w:jc w:val="center"/>
              <w:rPr>
                <w:rFonts w:ascii="Times New Roman" w:eastAsia="Times New Roman" w:hAnsi="Times New Roman" w:cs="Times New Roman"/>
                <w:b/>
                <w:color w:val="000000"/>
                <w:lang w:eastAsia="pl-PL"/>
              </w:rPr>
            </w:pPr>
            <w:r w:rsidRPr="00045144">
              <w:rPr>
                <w:rFonts w:ascii="Times New Roman" w:eastAsia="Times New Roman" w:hAnsi="Times New Roman" w:cs="Times New Roman"/>
                <w:b/>
                <w:color w:val="000000"/>
                <w:lang w:eastAsia="pl-PL"/>
              </w:rPr>
              <w:t>96.86</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PI</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0.97</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0.47</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5.17</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0.40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2.23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0.15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0.58</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0.20</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0.19</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n</w:t>
            </w:r>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EE3FE8" w:rsidRDefault="00045144" w:rsidP="00045144">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13</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CPI</w:t>
            </w:r>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045144" w:rsidRDefault="00045144" w:rsidP="00045144">
            <w:pPr>
              <w:spacing w:after="0" w:line="240" w:lineRule="auto"/>
              <w:jc w:val="center"/>
              <w:rPr>
                <w:rFonts w:ascii="Times New Roman" w:eastAsia="Times New Roman" w:hAnsi="Times New Roman" w:cs="Times New Roman"/>
                <w:b/>
                <w:color w:val="000000"/>
                <w:lang w:eastAsia="pl-PL"/>
              </w:rPr>
            </w:pPr>
            <w:r w:rsidRPr="00045144">
              <w:rPr>
                <w:rFonts w:ascii="Times New Roman" w:eastAsia="Times New Roman" w:hAnsi="Times New Roman" w:cs="Times New Roman"/>
                <w:b/>
                <w:color w:val="000000"/>
                <w:lang w:eastAsia="pl-PL"/>
              </w:rPr>
              <w:t>0.88</w:t>
            </w:r>
          </w:p>
        </w:tc>
      </w:tr>
      <w:tr w:rsidR="00B86239" w:rsidRPr="00EE3FE8" w:rsidTr="000440BA">
        <w:trPr>
          <w:trHeight w:hRule="exact" w:val="245"/>
        </w:trPr>
        <w:tc>
          <w:tcPr>
            <w:tcW w:w="5000" w:type="pct"/>
            <w:gridSpan w:val="14"/>
            <w:tcBorders>
              <w:top w:val="single" w:sz="4" w:space="0" w:color="auto"/>
              <w:left w:val="single" w:sz="4" w:space="0" w:color="auto"/>
              <w:bottom w:val="single" w:sz="4" w:space="0" w:color="auto"/>
              <w:right w:val="single" w:sz="4" w:space="0" w:color="auto"/>
            </w:tcBorders>
            <w:shd w:val="clear" w:color="auto" w:fill="auto"/>
            <w:noWrap/>
            <w:vAlign w:val="center"/>
          </w:tcPr>
          <w:p w:rsidR="00B86239" w:rsidRPr="00B86239" w:rsidRDefault="00B86239" w:rsidP="00402ED3">
            <w:pPr>
              <w:spacing w:after="0" w:line="240" w:lineRule="auto"/>
              <w:rPr>
                <w:rFonts w:ascii="Times New Roman" w:eastAsia="Times New Roman" w:hAnsi="Times New Roman" w:cs="Times New Roman"/>
                <w:b/>
                <w:color w:val="000000"/>
                <w:lang w:eastAsia="pl-PL"/>
              </w:rPr>
            </w:pPr>
            <w:r w:rsidRPr="00B86239">
              <w:rPr>
                <w:rFonts w:ascii="Times New Roman" w:eastAsia="Times New Roman" w:hAnsi="Times New Roman" w:cs="Times New Roman"/>
                <w:b/>
                <w:color w:val="000000"/>
                <w:lang w:val="en-US" w:eastAsia="pl-PL"/>
              </w:rPr>
              <w:t>Point F</w:t>
            </w:r>
          </w:p>
        </w:tc>
      </w:tr>
      <w:tr w:rsidR="005531BB"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5531BB" w:rsidRPr="00402ED3" w:rsidRDefault="005531BB"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C</w:t>
            </w:r>
            <w:r w:rsidRPr="00402ED3">
              <w:rPr>
                <w:rFonts w:ascii="Times New Roman" w:eastAsia="Times New Roman" w:hAnsi="Times New Roman" w:cs="Times New Roman"/>
                <w:b/>
                <w:color w:val="000000"/>
                <w:vertAlign w:val="subscript"/>
                <w:lang w:eastAsia="pl-PL"/>
              </w:rPr>
              <w:t>i</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7.69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975.60</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120.74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1.79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101.36</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7.03</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0.0004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0.0056</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0.0130</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0.0101</w:t>
            </w:r>
          </w:p>
        </w:tc>
        <w:tc>
          <w:tcPr>
            <w:tcW w:w="410"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0.0002</w:t>
            </w:r>
          </w:p>
        </w:tc>
        <w:tc>
          <w:tcPr>
            <w:tcW w:w="462"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3.23E-05</w:t>
            </w:r>
          </w:p>
        </w:tc>
      </w:tr>
      <w:tr w:rsidR="005531BB"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5531BB" w:rsidRPr="00402ED3" w:rsidRDefault="005531BB"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W</w:t>
            </w:r>
            <w:r w:rsidRPr="00402ED3">
              <w:rPr>
                <w:rFonts w:ascii="Times New Roman" w:eastAsia="Times New Roman" w:hAnsi="Times New Roman" w:cs="Times New Roman"/>
                <w:b/>
                <w:color w:val="000000"/>
                <w:vertAlign w:val="subscript"/>
                <w:lang w:eastAsia="pl-PL"/>
              </w:rPr>
              <w:t>ai</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w:t>
            </w:r>
          </w:p>
        </w:tc>
        <w:tc>
          <w:tcPr>
            <w:tcW w:w="410"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w:t>
            </w:r>
          </w:p>
        </w:tc>
        <w:tc>
          <w:tcPr>
            <w:tcW w:w="462"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w:t>
            </w:r>
          </w:p>
        </w:tc>
      </w:tr>
      <w:tr w:rsidR="005531BB"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5531BB" w:rsidRPr="00402ED3" w:rsidRDefault="005531BB"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W</w:t>
            </w:r>
            <w:r w:rsidRPr="00402ED3">
              <w:rPr>
                <w:rFonts w:ascii="Times New Roman" w:eastAsia="Times New Roman" w:hAnsi="Times New Roman" w:cs="Times New Roman"/>
                <w:b/>
                <w:color w:val="000000"/>
                <w:vertAlign w:val="subscript"/>
                <w:lang w:eastAsia="pl-PL"/>
              </w:rPr>
              <w:t>r</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0.098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0.078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0.098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0.039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0.098</w:t>
            </w:r>
          </w:p>
        </w:tc>
        <w:tc>
          <w:tcPr>
            <w:tcW w:w="410"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0.098</w:t>
            </w:r>
          </w:p>
        </w:tc>
        <w:tc>
          <w:tcPr>
            <w:tcW w:w="462"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0.098</w:t>
            </w:r>
          </w:p>
        </w:tc>
      </w:tr>
      <w:tr w:rsidR="00EE3FE8"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EE3FE8" w:rsidRPr="00402ED3" w:rsidRDefault="00EE3FE8"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S</w:t>
            </w:r>
            <w:r w:rsidRPr="00402ED3">
              <w:rPr>
                <w:rFonts w:ascii="Times New Roman" w:eastAsia="Times New Roman" w:hAnsi="Times New Roman" w:cs="Times New Roman"/>
                <w:b/>
                <w:color w:val="000000"/>
                <w:vertAlign w:val="subscript"/>
                <w:lang w:eastAsia="pl-PL"/>
              </w:rPr>
              <w:t>i</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6</w:t>
            </w:r>
            <w:r>
              <w:rPr>
                <w:rFonts w:ascii="Times New Roman" w:eastAsia="Times New Roman" w:hAnsi="Times New Roman" w:cs="Times New Roman"/>
                <w:color w:val="000000"/>
                <w:lang w:eastAsia="pl-PL"/>
              </w:rPr>
              <w:t>.</w:t>
            </w:r>
            <w:r w:rsidRPr="00EE3FE8">
              <w:rPr>
                <w:rFonts w:ascii="Times New Roman" w:eastAsia="Times New Roman" w:hAnsi="Times New Roman" w:cs="Times New Roman"/>
                <w:color w:val="000000"/>
                <w:lang w:eastAsia="pl-PL"/>
              </w:rPr>
              <w:t>5-8</w:t>
            </w:r>
            <w:r>
              <w:rPr>
                <w:rFonts w:ascii="Times New Roman" w:eastAsia="Times New Roman" w:hAnsi="Times New Roman" w:cs="Times New Roman"/>
                <w:color w:val="000000"/>
                <w:lang w:eastAsia="pl-PL"/>
              </w:rPr>
              <w:t>.</w:t>
            </w:r>
            <w:r w:rsidRPr="00EE3FE8">
              <w:rPr>
                <w:rFonts w:ascii="Times New Roman" w:eastAsia="Times New Roman" w:hAnsi="Times New Roman" w:cs="Times New Roman"/>
                <w:color w:val="000000"/>
                <w:lang w:eastAsia="pl-PL"/>
              </w:rPr>
              <w:t>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1000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0.5</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250</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0.003</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0.01</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2</w:t>
            </w:r>
          </w:p>
        </w:tc>
        <w:tc>
          <w:tcPr>
            <w:tcW w:w="317"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0.05</w:t>
            </w:r>
          </w:p>
        </w:tc>
        <w:tc>
          <w:tcPr>
            <w:tcW w:w="410"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0.001</w:t>
            </w:r>
          </w:p>
        </w:tc>
        <w:tc>
          <w:tcPr>
            <w:tcW w:w="462" w:type="pct"/>
            <w:tcBorders>
              <w:top w:val="nil"/>
              <w:left w:val="nil"/>
              <w:bottom w:val="single" w:sz="4" w:space="0" w:color="auto"/>
              <w:right w:val="single" w:sz="4" w:space="0" w:color="auto"/>
            </w:tcBorders>
            <w:shd w:val="clear" w:color="auto" w:fill="auto"/>
            <w:noWrap/>
            <w:vAlign w:val="center"/>
          </w:tcPr>
          <w:p w:rsidR="00EE3FE8" w:rsidRPr="00EE3FE8" w:rsidRDefault="00EE3FE8" w:rsidP="00045144">
            <w:pPr>
              <w:spacing w:after="0" w:line="240" w:lineRule="auto"/>
              <w:jc w:val="center"/>
              <w:rPr>
                <w:rFonts w:ascii="Times New Roman" w:eastAsia="Times New Roman" w:hAnsi="Times New Roman" w:cs="Times New Roman"/>
                <w:color w:val="000000"/>
                <w:lang w:eastAsia="pl-PL"/>
              </w:rPr>
            </w:pPr>
            <w:r w:rsidRPr="00EE3FE8">
              <w:rPr>
                <w:rFonts w:ascii="Times New Roman" w:eastAsia="Times New Roman" w:hAnsi="Times New Roman" w:cs="Times New Roman"/>
                <w:color w:val="000000"/>
                <w:lang w:eastAsia="pl-PL"/>
              </w:rPr>
              <w:t>0.0007</w:t>
            </w:r>
          </w:p>
        </w:tc>
      </w:tr>
      <w:tr w:rsidR="005531BB"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5531BB" w:rsidRPr="00402ED3" w:rsidRDefault="005531BB"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Q</w:t>
            </w:r>
            <w:r w:rsidRPr="00402ED3">
              <w:rPr>
                <w:rFonts w:ascii="Times New Roman" w:eastAsia="Times New Roman" w:hAnsi="Times New Roman" w:cs="Times New Roman"/>
                <w:b/>
                <w:color w:val="000000"/>
                <w:vertAlign w:val="subscript"/>
                <w:lang w:eastAsia="pl-PL"/>
              </w:rPr>
              <w:t>i</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137.06</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97.56</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48.30</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358.57</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40.54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234.24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4.75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14.57</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56.29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0.65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20.23</w:t>
            </w:r>
          </w:p>
        </w:tc>
        <w:tc>
          <w:tcPr>
            <w:tcW w:w="410"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18.00</w:t>
            </w:r>
          </w:p>
        </w:tc>
        <w:tc>
          <w:tcPr>
            <w:tcW w:w="462"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4.62</w:t>
            </w:r>
          </w:p>
        </w:tc>
      </w:tr>
      <w:tr w:rsidR="005531BB"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5531BB" w:rsidRPr="00402ED3" w:rsidRDefault="005531BB" w:rsidP="00045144">
            <w:pPr>
              <w:spacing w:after="0" w:line="240" w:lineRule="auto"/>
              <w:jc w:val="center"/>
              <w:rPr>
                <w:rFonts w:ascii="Times New Roman" w:eastAsia="Times New Roman" w:hAnsi="Times New Roman" w:cs="Times New Roman"/>
                <w:b/>
                <w:color w:val="000000"/>
                <w:lang w:eastAsia="pl-PL"/>
              </w:rPr>
            </w:pPr>
            <w:proofErr w:type="spellStart"/>
            <w:r w:rsidRPr="00402ED3">
              <w:rPr>
                <w:rFonts w:ascii="Times New Roman" w:eastAsia="Times New Roman" w:hAnsi="Times New Roman" w:cs="Times New Roman"/>
                <w:b/>
                <w:color w:val="000000"/>
                <w:lang w:eastAsia="pl-PL"/>
              </w:rPr>
              <w:t>SI</w:t>
            </w:r>
            <w:r w:rsidRPr="00402ED3">
              <w:rPr>
                <w:rFonts w:ascii="Times New Roman" w:eastAsia="Times New Roman" w:hAnsi="Times New Roman" w:cs="Times New Roman"/>
                <w:b/>
                <w:color w:val="000000"/>
                <w:vertAlign w:val="subscript"/>
                <w:lang w:eastAsia="pl-PL"/>
              </w:rPr>
              <w:t>i</w:t>
            </w:r>
            <w:proofErr w:type="spellEnd"/>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10.75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9.56</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3.79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28.12</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3.18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18.37</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0.19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0.57</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5.52</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0.03</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1.98</w:t>
            </w:r>
          </w:p>
        </w:tc>
        <w:tc>
          <w:tcPr>
            <w:tcW w:w="410"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1.76</w:t>
            </w:r>
          </w:p>
        </w:tc>
        <w:tc>
          <w:tcPr>
            <w:tcW w:w="462"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0.45</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w:t>
            </w:r>
            <w:proofErr w:type="spellStart"/>
            <w:r w:rsidRPr="00402ED3">
              <w:rPr>
                <w:rFonts w:ascii="Times New Roman" w:eastAsia="Times New Roman" w:hAnsi="Times New Roman" w:cs="Times New Roman"/>
                <w:b/>
                <w:color w:val="000000"/>
                <w:lang w:eastAsia="pl-PL"/>
              </w:rPr>
              <w:t>W</w:t>
            </w:r>
            <w:r w:rsidRPr="00402ED3">
              <w:rPr>
                <w:rFonts w:ascii="Times New Roman" w:eastAsia="Times New Roman" w:hAnsi="Times New Roman" w:cs="Times New Roman"/>
                <w:b/>
                <w:color w:val="000000"/>
                <w:vertAlign w:val="subscript"/>
                <w:lang w:eastAsia="pl-PL"/>
              </w:rPr>
              <w:t>ai</w:t>
            </w:r>
            <w:proofErr w:type="spellEnd"/>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EE3FE8" w:rsidRDefault="00045144" w:rsidP="00045144">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51</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WQI</w:t>
            </w:r>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045144" w:rsidRDefault="00045144" w:rsidP="00045144">
            <w:pPr>
              <w:spacing w:after="0" w:line="240" w:lineRule="auto"/>
              <w:jc w:val="center"/>
              <w:rPr>
                <w:rFonts w:ascii="Times New Roman" w:eastAsia="Times New Roman" w:hAnsi="Times New Roman" w:cs="Times New Roman"/>
                <w:b/>
                <w:color w:val="000000"/>
                <w:lang w:eastAsia="pl-PL"/>
              </w:rPr>
            </w:pPr>
            <w:r w:rsidRPr="00045144">
              <w:rPr>
                <w:rFonts w:ascii="Times New Roman" w:eastAsia="Times New Roman" w:hAnsi="Times New Roman" w:cs="Times New Roman"/>
                <w:b/>
                <w:color w:val="000000"/>
                <w:lang w:eastAsia="pl-PL"/>
              </w:rPr>
              <w:t>84.28</w:t>
            </w:r>
          </w:p>
        </w:tc>
      </w:tr>
      <w:tr w:rsidR="005531BB"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5531BB" w:rsidRPr="00402ED3" w:rsidRDefault="005531BB"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PI</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1.02</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0.98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0.48</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3.59</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0.41</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2.34</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0.15</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0.56</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0.01</w:t>
            </w:r>
          </w:p>
        </w:tc>
        <w:tc>
          <w:tcPr>
            <w:tcW w:w="317"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0.20</w:t>
            </w:r>
          </w:p>
        </w:tc>
        <w:tc>
          <w:tcPr>
            <w:tcW w:w="410"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0.18</w:t>
            </w:r>
          </w:p>
        </w:tc>
        <w:tc>
          <w:tcPr>
            <w:tcW w:w="462" w:type="pct"/>
            <w:tcBorders>
              <w:top w:val="nil"/>
              <w:left w:val="nil"/>
              <w:bottom w:val="single" w:sz="4" w:space="0" w:color="auto"/>
              <w:right w:val="single" w:sz="4" w:space="0" w:color="auto"/>
            </w:tcBorders>
            <w:shd w:val="clear" w:color="auto" w:fill="auto"/>
            <w:noWrap/>
            <w:vAlign w:val="center"/>
          </w:tcPr>
          <w:p w:rsidR="005531BB" w:rsidRPr="005531BB" w:rsidRDefault="005531BB" w:rsidP="00045144">
            <w:pPr>
              <w:spacing w:after="0" w:line="240" w:lineRule="auto"/>
              <w:jc w:val="center"/>
              <w:rPr>
                <w:rFonts w:ascii="Times New Roman" w:eastAsia="Times New Roman" w:hAnsi="Times New Roman" w:cs="Times New Roman"/>
                <w:color w:val="000000"/>
                <w:lang w:eastAsia="pl-PL"/>
              </w:rPr>
            </w:pPr>
            <w:r w:rsidRPr="005531BB">
              <w:rPr>
                <w:rFonts w:ascii="Times New Roman" w:eastAsia="Times New Roman" w:hAnsi="Times New Roman" w:cs="Times New Roman"/>
                <w:color w:val="000000"/>
                <w:lang w:eastAsia="pl-PL"/>
              </w:rPr>
              <w:t>0.05</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n</w:t>
            </w:r>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EE3FE8" w:rsidRDefault="00045144" w:rsidP="00045144">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13</w:t>
            </w:r>
          </w:p>
        </w:tc>
      </w:tr>
      <w:tr w:rsidR="00045144" w:rsidRPr="00EE3FE8" w:rsidTr="000440BA">
        <w:trPr>
          <w:trHeight w:hRule="exact" w:val="245"/>
        </w:trPr>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045144" w:rsidRPr="00402ED3" w:rsidRDefault="00045144" w:rsidP="00045144">
            <w:pPr>
              <w:spacing w:after="0" w:line="240" w:lineRule="auto"/>
              <w:jc w:val="center"/>
              <w:rPr>
                <w:rFonts w:ascii="Times New Roman" w:eastAsia="Times New Roman" w:hAnsi="Times New Roman" w:cs="Times New Roman"/>
                <w:b/>
                <w:color w:val="000000"/>
                <w:lang w:eastAsia="pl-PL"/>
              </w:rPr>
            </w:pPr>
            <w:r w:rsidRPr="00402ED3">
              <w:rPr>
                <w:rFonts w:ascii="Times New Roman" w:eastAsia="Times New Roman" w:hAnsi="Times New Roman" w:cs="Times New Roman"/>
                <w:b/>
                <w:color w:val="000000"/>
                <w:lang w:eastAsia="pl-PL"/>
              </w:rPr>
              <w:t>CPI</w:t>
            </w:r>
          </w:p>
        </w:tc>
        <w:tc>
          <w:tcPr>
            <w:tcW w:w="4359" w:type="pct"/>
            <w:gridSpan w:val="13"/>
            <w:tcBorders>
              <w:top w:val="nil"/>
              <w:left w:val="nil"/>
              <w:bottom w:val="single" w:sz="4" w:space="0" w:color="auto"/>
              <w:right w:val="single" w:sz="4" w:space="0" w:color="auto"/>
            </w:tcBorders>
            <w:shd w:val="clear" w:color="auto" w:fill="auto"/>
            <w:noWrap/>
            <w:vAlign w:val="center"/>
          </w:tcPr>
          <w:p w:rsidR="00045144" w:rsidRPr="00045144" w:rsidRDefault="00045144" w:rsidP="00045144">
            <w:pPr>
              <w:spacing w:after="0" w:line="240" w:lineRule="auto"/>
              <w:jc w:val="center"/>
              <w:rPr>
                <w:rFonts w:ascii="Times New Roman" w:eastAsia="Times New Roman" w:hAnsi="Times New Roman" w:cs="Times New Roman"/>
                <w:b/>
                <w:color w:val="000000"/>
                <w:lang w:eastAsia="pl-PL"/>
              </w:rPr>
            </w:pPr>
            <w:r w:rsidRPr="00045144">
              <w:rPr>
                <w:rFonts w:ascii="Times New Roman" w:eastAsia="Times New Roman" w:hAnsi="Times New Roman" w:cs="Times New Roman"/>
                <w:b/>
                <w:color w:val="000000"/>
                <w:lang w:eastAsia="pl-PL"/>
              </w:rPr>
              <w:t>0.77</w:t>
            </w:r>
          </w:p>
        </w:tc>
      </w:tr>
    </w:tbl>
    <w:p w:rsidR="00EE3FE8" w:rsidRDefault="00EE3FE8">
      <w:pPr>
        <w:rPr>
          <w:rFonts w:ascii="Times New Roman" w:hAnsi="Times New Roman" w:cs="Times New Roman"/>
          <w:sz w:val="24"/>
          <w:szCs w:val="24"/>
          <w:lang w:val="en-US"/>
        </w:rPr>
      </w:pPr>
    </w:p>
    <w:p w:rsidR="00E15599" w:rsidRDefault="00E15599">
      <w:pPr>
        <w:rPr>
          <w:rFonts w:ascii="Times New Roman" w:hAnsi="Times New Roman" w:cs="Times New Roman"/>
          <w:sz w:val="24"/>
          <w:szCs w:val="24"/>
          <w:lang w:val="en-US"/>
        </w:rPr>
      </w:pPr>
    </w:p>
    <w:p w:rsidR="00E15599" w:rsidRDefault="00E15599">
      <w:pPr>
        <w:rPr>
          <w:rFonts w:ascii="Times New Roman" w:hAnsi="Times New Roman" w:cs="Times New Roman"/>
          <w:sz w:val="24"/>
          <w:szCs w:val="24"/>
          <w:lang w:val="en-US"/>
        </w:rPr>
      </w:pPr>
    </w:p>
    <w:p w:rsidR="00C76DFA" w:rsidRPr="00C76DFA" w:rsidRDefault="00C76DFA">
      <w:pPr>
        <w:rPr>
          <w:rFonts w:ascii="Times New Roman" w:hAnsi="Times New Roman" w:cs="Times New Roman"/>
          <w:sz w:val="24"/>
          <w:szCs w:val="24"/>
          <w:lang w:val="en-US"/>
        </w:rPr>
      </w:pPr>
      <w:r w:rsidRPr="00C76DFA">
        <w:rPr>
          <w:rFonts w:ascii="Times New Roman" w:hAnsi="Times New Roman" w:cs="Times New Roman"/>
          <w:sz w:val="24"/>
          <w:szCs w:val="24"/>
          <w:lang w:val="en-US"/>
        </w:rPr>
        <w:t>Table S</w:t>
      </w:r>
      <w:r w:rsidR="00402ED3">
        <w:rPr>
          <w:rFonts w:ascii="Times New Roman" w:hAnsi="Times New Roman" w:cs="Times New Roman"/>
          <w:sz w:val="24"/>
          <w:szCs w:val="24"/>
          <w:lang w:val="en-US"/>
        </w:rPr>
        <w:t>4</w:t>
      </w:r>
      <w:r w:rsidRPr="00C76DFA">
        <w:rPr>
          <w:rFonts w:ascii="Times New Roman" w:hAnsi="Times New Roman" w:cs="Times New Roman"/>
          <w:sz w:val="24"/>
          <w:szCs w:val="24"/>
          <w:lang w:val="en-US"/>
        </w:rPr>
        <w:t>. Correlation matrix between surface water quality parameters at monitoring point C</w:t>
      </w:r>
      <w:r w:rsidR="004C0D7F">
        <w:rPr>
          <w:rFonts w:ascii="Times New Roman" w:hAnsi="Times New Roman" w:cs="Times New Roman"/>
          <w:sz w:val="24"/>
          <w:szCs w:val="24"/>
          <w:lang w:val="en-US"/>
        </w:rPr>
        <w:t xml:space="preserve"> (background)</w:t>
      </w:r>
      <w:r w:rsidRPr="00C76DFA">
        <w:rPr>
          <w:rFonts w:ascii="Times New Roman" w:hAnsi="Times New Roman" w:cs="Times New Roman"/>
          <w:sz w:val="24"/>
          <w:szCs w:val="24"/>
          <w:lang w:val="en-US"/>
        </w:rPr>
        <w:t>.</w:t>
      </w:r>
    </w:p>
    <w:tbl>
      <w:tblPr>
        <w:tblStyle w:val="Tabela-Siatka"/>
        <w:tblW w:w="0" w:type="auto"/>
        <w:tblLook w:val="04A0" w:firstRow="1" w:lastRow="0" w:firstColumn="1" w:lastColumn="0" w:noHBand="0" w:noVBand="1"/>
      </w:tblPr>
      <w:tblGrid>
        <w:gridCol w:w="1027"/>
        <w:gridCol w:w="774"/>
        <w:gridCol w:w="824"/>
        <w:gridCol w:w="731"/>
        <w:gridCol w:w="690"/>
        <w:gridCol w:w="684"/>
        <w:gridCol w:w="687"/>
        <w:gridCol w:w="751"/>
        <w:gridCol w:w="758"/>
        <w:gridCol w:w="760"/>
        <w:gridCol w:w="805"/>
        <w:gridCol w:w="722"/>
        <w:gridCol w:w="684"/>
        <w:gridCol w:w="687"/>
        <w:gridCol w:w="687"/>
        <w:gridCol w:w="687"/>
        <w:gridCol w:w="680"/>
        <w:gridCol w:w="690"/>
        <w:gridCol w:w="666"/>
      </w:tblGrid>
      <w:tr w:rsidR="00092531" w:rsidRPr="00092531" w:rsidTr="00C76DFA">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Parameter</w:t>
            </w:r>
          </w:p>
        </w:tc>
        <w:tc>
          <w:tcPr>
            <w:tcW w:w="780"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Temp.</w:t>
            </w:r>
          </w:p>
        </w:tc>
        <w:tc>
          <w:tcPr>
            <w:tcW w:w="831" w:type="dxa"/>
          </w:tcPr>
          <w:p w:rsidR="00C76DFA" w:rsidRPr="00092531" w:rsidRDefault="00C76DFA">
            <w:pPr>
              <w:rPr>
                <w:rFonts w:ascii="Times New Roman" w:hAnsi="Times New Roman" w:cs="Times New Roman"/>
                <w:sz w:val="20"/>
                <w:szCs w:val="20"/>
                <w:lang w:val="en-US"/>
              </w:rPr>
            </w:pPr>
            <w:proofErr w:type="spellStart"/>
            <w:r w:rsidRPr="00092531">
              <w:rPr>
                <w:rFonts w:ascii="Times New Roman" w:hAnsi="Times New Roman" w:cs="Times New Roman"/>
                <w:sz w:val="20"/>
                <w:szCs w:val="20"/>
                <w:lang w:val="en-US"/>
              </w:rPr>
              <w:t>Precip</w:t>
            </w:r>
            <w:proofErr w:type="spellEnd"/>
            <w:r w:rsidRPr="00092531">
              <w:rPr>
                <w:rFonts w:ascii="Times New Roman" w:hAnsi="Times New Roman" w:cs="Times New Roman"/>
                <w:sz w:val="20"/>
                <w:szCs w:val="20"/>
                <w:lang w:val="en-US"/>
              </w:rPr>
              <w:t>.</w:t>
            </w:r>
          </w:p>
        </w:tc>
        <w:tc>
          <w:tcPr>
            <w:tcW w:w="74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Flow</w:t>
            </w:r>
          </w:p>
        </w:tc>
        <w:tc>
          <w:tcPr>
            <w:tcW w:w="70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pH</w:t>
            </w:r>
          </w:p>
        </w:tc>
        <w:tc>
          <w:tcPr>
            <w:tcW w:w="69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EC</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Cl</w:t>
            </w:r>
            <w:r w:rsidRPr="00092531">
              <w:rPr>
                <w:rFonts w:ascii="Times New Roman" w:hAnsi="Times New Roman" w:cs="Times New Roman"/>
                <w:sz w:val="20"/>
                <w:szCs w:val="20"/>
                <w:vertAlign w:val="superscript"/>
                <w:lang w:val="en-US"/>
              </w:rPr>
              <w:t>-</w:t>
            </w:r>
          </w:p>
        </w:tc>
        <w:tc>
          <w:tcPr>
            <w:tcW w:w="764"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NH</w:t>
            </w:r>
            <w:r w:rsidRPr="00092531">
              <w:rPr>
                <w:rFonts w:ascii="Times New Roman" w:hAnsi="Times New Roman" w:cs="Times New Roman"/>
                <w:sz w:val="20"/>
                <w:szCs w:val="20"/>
                <w:vertAlign w:val="subscript"/>
                <w:lang w:val="en-US"/>
              </w:rPr>
              <w:t>4</w:t>
            </w:r>
            <w:r w:rsidRPr="00092531">
              <w:rPr>
                <w:rFonts w:ascii="Times New Roman" w:hAnsi="Times New Roman" w:cs="Times New Roman"/>
                <w:sz w:val="20"/>
                <w:szCs w:val="20"/>
                <w:vertAlign w:val="superscript"/>
                <w:lang w:val="en-US"/>
              </w:rPr>
              <w:t>+</w:t>
            </w:r>
          </w:p>
        </w:tc>
        <w:tc>
          <w:tcPr>
            <w:tcW w:w="77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SO</w:t>
            </w:r>
            <w:r w:rsidRPr="00092531">
              <w:rPr>
                <w:rFonts w:ascii="Times New Roman" w:hAnsi="Times New Roman" w:cs="Times New Roman"/>
                <w:sz w:val="20"/>
                <w:szCs w:val="20"/>
                <w:vertAlign w:val="subscript"/>
                <w:lang w:val="en-US"/>
              </w:rPr>
              <w:t>4</w:t>
            </w:r>
            <w:r w:rsidRPr="00092531">
              <w:rPr>
                <w:rFonts w:ascii="Times New Roman" w:hAnsi="Times New Roman" w:cs="Times New Roman"/>
                <w:sz w:val="20"/>
                <w:szCs w:val="20"/>
                <w:vertAlign w:val="superscript"/>
                <w:lang w:val="en-US"/>
              </w:rPr>
              <w:t>2-</w:t>
            </w:r>
          </w:p>
        </w:tc>
        <w:tc>
          <w:tcPr>
            <w:tcW w:w="767"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BOD</w:t>
            </w:r>
            <w:r w:rsidRPr="00092531">
              <w:rPr>
                <w:rFonts w:ascii="Times New Roman" w:hAnsi="Times New Roman" w:cs="Times New Roman"/>
                <w:sz w:val="20"/>
                <w:szCs w:val="20"/>
                <w:vertAlign w:val="subscript"/>
                <w:lang w:val="en-US"/>
              </w:rPr>
              <w:t>5</w:t>
            </w:r>
          </w:p>
        </w:tc>
        <w:tc>
          <w:tcPr>
            <w:tcW w:w="809" w:type="dxa"/>
          </w:tcPr>
          <w:p w:rsidR="00C76DFA" w:rsidRPr="00092531" w:rsidRDefault="00C76DFA">
            <w:pPr>
              <w:rPr>
                <w:rFonts w:ascii="Times New Roman" w:hAnsi="Times New Roman" w:cs="Times New Roman"/>
                <w:sz w:val="20"/>
                <w:szCs w:val="20"/>
                <w:lang w:val="en-US"/>
              </w:rPr>
            </w:pPr>
            <w:proofErr w:type="spellStart"/>
            <w:r w:rsidRPr="00092531">
              <w:rPr>
                <w:rFonts w:ascii="Times New Roman" w:hAnsi="Times New Roman" w:cs="Times New Roman"/>
                <w:sz w:val="20"/>
                <w:szCs w:val="20"/>
                <w:lang w:val="en-US"/>
              </w:rPr>
              <w:t>COD</w:t>
            </w:r>
            <w:r w:rsidRPr="00092531">
              <w:rPr>
                <w:rFonts w:ascii="Times New Roman" w:hAnsi="Times New Roman" w:cs="Times New Roman"/>
                <w:sz w:val="20"/>
                <w:szCs w:val="20"/>
                <w:vertAlign w:val="subscript"/>
                <w:lang w:val="en-US"/>
              </w:rPr>
              <w:t>Cr</w:t>
            </w:r>
            <w:proofErr w:type="spellEnd"/>
          </w:p>
        </w:tc>
        <w:tc>
          <w:tcPr>
            <w:tcW w:w="73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TOC</w:t>
            </w:r>
          </w:p>
        </w:tc>
        <w:tc>
          <w:tcPr>
            <w:tcW w:w="69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Zn</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Cd</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Pb</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Cu</w:t>
            </w:r>
          </w:p>
        </w:tc>
        <w:tc>
          <w:tcPr>
            <w:tcW w:w="694"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Cr</w:t>
            </w:r>
          </w:p>
        </w:tc>
        <w:tc>
          <w:tcPr>
            <w:tcW w:w="70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Hg</w:t>
            </w:r>
          </w:p>
        </w:tc>
        <w:tc>
          <w:tcPr>
            <w:tcW w:w="67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PAH</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Temp.</w:t>
            </w:r>
          </w:p>
        </w:tc>
        <w:tc>
          <w:tcPr>
            <w:tcW w:w="780"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0.31</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-0.14</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0.37</w:t>
            </w:r>
          </w:p>
        </w:tc>
        <w:tc>
          <w:tcPr>
            <w:tcW w:w="699"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0.08</w:t>
            </w:r>
          </w:p>
        </w:tc>
        <w:tc>
          <w:tcPr>
            <w:tcW w:w="702"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0.49</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0.24</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0.01</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Prec.</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0.31</w:t>
            </w:r>
          </w:p>
        </w:tc>
        <w:tc>
          <w:tcPr>
            <w:tcW w:w="831"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-0.12</w:t>
            </w:r>
          </w:p>
        </w:tc>
        <w:tc>
          <w:tcPr>
            <w:tcW w:w="705"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-0.38</w:t>
            </w:r>
          </w:p>
        </w:tc>
        <w:tc>
          <w:tcPr>
            <w:tcW w:w="699"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-0.28</w:t>
            </w:r>
          </w:p>
        </w:tc>
        <w:tc>
          <w:tcPr>
            <w:tcW w:w="702"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-0.17</w:t>
            </w:r>
          </w:p>
        </w:tc>
        <w:tc>
          <w:tcPr>
            <w:tcW w:w="772"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-0.46</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-0.14</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Flow</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-0.14</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-0.12</w:t>
            </w:r>
          </w:p>
        </w:tc>
        <w:tc>
          <w:tcPr>
            <w:tcW w:w="74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-0.27</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02"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0.00</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pH</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0.37</w:t>
            </w:r>
          </w:p>
        </w:tc>
        <w:tc>
          <w:tcPr>
            <w:tcW w:w="831"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-0.38</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-0.27</w:t>
            </w:r>
          </w:p>
        </w:tc>
        <w:tc>
          <w:tcPr>
            <w:tcW w:w="70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699"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0.44</w:t>
            </w:r>
          </w:p>
        </w:tc>
        <w:tc>
          <w:tcPr>
            <w:tcW w:w="702"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764"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0.38</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0.17</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0.52</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-0.15</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-0.31</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0.27</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EC</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0.08</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-0.28</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-0.06</w:t>
            </w:r>
          </w:p>
        </w:tc>
        <w:tc>
          <w:tcPr>
            <w:tcW w:w="705"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0.44</w:t>
            </w:r>
          </w:p>
        </w:tc>
        <w:tc>
          <w:tcPr>
            <w:tcW w:w="69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02"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0.91</w:t>
            </w:r>
          </w:p>
        </w:tc>
        <w:tc>
          <w:tcPr>
            <w:tcW w:w="764"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0.74</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0.61</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0.37</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Cl-</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0.05</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-0.19</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0.13</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0.29</w:t>
            </w:r>
          </w:p>
        </w:tc>
        <w:tc>
          <w:tcPr>
            <w:tcW w:w="699"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0.91</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64"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0.7</w:t>
            </w:r>
            <w:r w:rsidR="00237723">
              <w:rPr>
                <w:rFonts w:ascii="Times New Roman" w:hAnsi="Times New Roman" w:cs="Times New Roman"/>
                <w:b/>
                <w:sz w:val="20"/>
                <w:szCs w:val="20"/>
                <w:lang w:val="en-US"/>
              </w:rPr>
              <w:t>5</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0.58</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5"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0.40</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-0.24</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NH</w:t>
            </w:r>
            <w:r w:rsidRPr="00092531">
              <w:rPr>
                <w:rFonts w:ascii="Times New Roman" w:hAnsi="Times New Roman" w:cs="Times New Roman"/>
                <w:sz w:val="20"/>
                <w:szCs w:val="20"/>
                <w:vertAlign w:val="subscript"/>
                <w:lang w:val="en-US"/>
              </w:rPr>
              <w:t>4</w:t>
            </w:r>
            <w:r w:rsidRPr="00092531">
              <w:rPr>
                <w:rFonts w:ascii="Times New Roman" w:hAnsi="Times New Roman" w:cs="Times New Roman"/>
                <w:sz w:val="20"/>
                <w:szCs w:val="20"/>
                <w:vertAlign w:val="superscript"/>
                <w:lang w:val="en-US"/>
              </w:rPr>
              <w:t>+</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0.18</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-0.17</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-0.11</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0.38</w:t>
            </w:r>
          </w:p>
        </w:tc>
        <w:tc>
          <w:tcPr>
            <w:tcW w:w="699"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0.74</w:t>
            </w:r>
          </w:p>
        </w:tc>
        <w:tc>
          <w:tcPr>
            <w:tcW w:w="702"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0.75</w:t>
            </w:r>
          </w:p>
        </w:tc>
        <w:tc>
          <w:tcPr>
            <w:tcW w:w="764"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0.80</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05"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0.61</w:t>
            </w:r>
          </w:p>
        </w:tc>
        <w:tc>
          <w:tcPr>
            <w:tcW w:w="67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-0.44</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SO</w:t>
            </w:r>
            <w:r w:rsidRPr="00092531">
              <w:rPr>
                <w:rFonts w:ascii="Times New Roman" w:hAnsi="Times New Roman" w:cs="Times New Roman"/>
                <w:sz w:val="20"/>
                <w:szCs w:val="20"/>
                <w:vertAlign w:val="subscript"/>
                <w:lang w:val="en-US"/>
              </w:rPr>
              <w:t>4</w:t>
            </w:r>
            <w:r w:rsidRPr="00092531">
              <w:rPr>
                <w:rFonts w:ascii="Times New Roman" w:hAnsi="Times New Roman" w:cs="Times New Roman"/>
                <w:sz w:val="20"/>
                <w:szCs w:val="20"/>
                <w:vertAlign w:val="superscript"/>
                <w:lang w:val="en-US"/>
              </w:rPr>
              <w:t>2-</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-0.34</w:t>
            </w:r>
          </w:p>
        </w:tc>
        <w:tc>
          <w:tcPr>
            <w:tcW w:w="831"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-0.46</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0.09</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0.17</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7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67"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-0.49</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0.25</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BOD</w:t>
            </w:r>
            <w:r w:rsidRPr="00092531">
              <w:rPr>
                <w:rFonts w:ascii="Times New Roman" w:hAnsi="Times New Roman" w:cs="Times New Roman"/>
                <w:sz w:val="20"/>
                <w:szCs w:val="20"/>
                <w:vertAlign w:val="subscript"/>
                <w:lang w:val="en-US"/>
              </w:rPr>
              <w:t>5</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0.35</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0.32</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-0.11</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0.05</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72"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-0.49</w:t>
            </w:r>
          </w:p>
        </w:tc>
        <w:tc>
          <w:tcPr>
            <w:tcW w:w="767"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0.41</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94"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0.66</w:t>
            </w:r>
          </w:p>
        </w:tc>
        <w:tc>
          <w:tcPr>
            <w:tcW w:w="705"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0.47</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-0.11</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proofErr w:type="spellStart"/>
            <w:r w:rsidRPr="00092531">
              <w:rPr>
                <w:rFonts w:ascii="Times New Roman" w:hAnsi="Times New Roman" w:cs="Times New Roman"/>
                <w:sz w:val="20"/>
                <w:szCs w:val="20"/>
                <w:lang w:val="en-US"/>
              </w:rPr>
              <w:t>COD</w:t>
            </w:r>
            <w:r w:rsidRPr="00092531">
              <w:rPr>
                <w:rFonts w:ascii="Times New Roman" w:hAnsi="Times New Roman" w:cs="Times New Roman"/>
                <w:sz w:val="20"/>
                <w:szCs w:val="20"/>
                <w:vertAlign w:val="subscript"/>
                <w:lang w:val="en-US"/>
              </w:rPr>
              <w:t>Cr</w:t>
            </w:r>
            <w:proofErr w:type="spellEnd"/>
          </w:p>
        </w:tc>
        <w:tc>
          <w:tcPr>
            <w:tcW w:w="780"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0.49</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-0.01</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-0.07</w:t>
            </w:r>
          </w:p>
        </w:tc>
        <w:tc>
          <w:tcPr>
            <w:tcW w:w="705"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0.52</w:t>
            </w:r>
          </w:p>
        </w:tc>
        <w:tc>
          <w:tcPr>
            <w:tcW w:w="699" w:type="dxa"/>
          </w:tcPr>
          <w:p w:rsidR="00C76DFA" w:rsidRPr="00092531" w:rsidRDefault="00092531">
            <w:pPr>
              <w:rPr>
                <w:rFonts w:ascii="Times New Roman" w:hAnsi="Times New Roman" w:cs="Times New Roman"/>
                <w:b/>
                <w:sz w:val="20"/>
                <w:szCs w:val="20"/>
                <w:lang w:val="en-US"/>
              </w:rPr>
            </w:pPr>
            <w:r w:rsidRPr="00092531">
              <w:rPr>
                <w:rFonts w:ascii="Times New Roman" w:hAnsi="Times New Roman" w:cs="Times New Roman"/>
                <w:b/>
                <w:sz w:val="20"/>
                <w:szCs w:val="20"/>
                <w:lang w:val="en-US"/>
              </w:rPr>
              <w:t>0.61</w:t>
            </w:r>
          </w:p>
        </w:tc>
        <w:tc>
          <w:tcPr>
            <w:tcW w:w="702"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0.58</w:t>
            </w:r>
          </w:p>
        </w:tc>
        <w:tc>
          <w:tcPr>
            <w:tcW w:w="764"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0.80</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767"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0.41</w:t>
            </w:r>
          </w:p>
        </w:tc>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35"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0.55</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05"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0.48</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-0.26</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TOC</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0.24</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0.03</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-0.06</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0.32</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0.37</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0.5</w:t>
            </w:r>
            <w:r w:rsidR="000440BA">
              <w:rPr>
                <w:rFonts w:ascii="Times New Roman" w:hAnsi="Times New Roman" w:cs="Times New Roman"/>
                <w:b/>
                <w:sz w:val="20"/>
                <w:szCs w:val="20"/>
                <w:lang w:val="en-US"/>
              </w:rPr>
              <w:t>5</w:t>
            </w:r>
          </w:p>
        </w:tc>
        <w:tc>
          <w:tcPr>
            <w:tcW w:w="73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Zn</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0.12</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0.01</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0.18</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0.13</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9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0.12</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Cd</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0.20</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-0.07</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0.04</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-0.09</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0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1.00</w:t>
            </w:r>
          </w:p>
        </w:tc>
        <w:tc>
          <w:tcPr>
            <w:tcW w:w="70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0.64</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0.01</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Pb</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0.20</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-0.06</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0.04</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-0.08</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0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1.00</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0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0.64</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0.02</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Cu</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-0.03</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-0.06</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0.08</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-0.15</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70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0.6</w:t>
            </w:r>
            <w:r w:rsidR="000440BA">
              <w:rPr>
                <w:rFonts w:ascii="Times New Roman" w:hAnsi="Times New Roman" w:cs="Times New Roman"/>
                <w:b/>
                <w:sz w:val="20"/>
                <w:szCs w:val="20"/>
                <w:lang w:val="en-US"/>
              </w:rPr>
              <w:t>4</w:t>
            </w:r>
          </w:p>
        </w:tc>
        <w:tc>
          <w:tcPr>
            <w:tcW w:w="70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0.64</w:t>
            </w:r>
          </w:p>
        </w:tc>
        <w:tc>
          <w:tcPr>
            <w:tcW w:w="70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694"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05"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7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Cr</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0.03</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0.27</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0.07</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-0.31</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64"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767"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0.66</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694"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705"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0.54</w:t>
            </w:r>
          </w:p>
        </w:tc>
        <w:tc>
          <w:tcPr>
            <w:tcW w:w="67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-0.40</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Hg</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0.11</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0.06</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-0.03</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-0.00</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702"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0.41</w:t>
            </w:r>
          </w:p>
        </w:tc>
        <w:tc>
          <w:tcPr>
            <w:tcW w:w="764"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0.61</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67"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0.47</w:t>
            </w:r>
          </w:p>
        </w:tc>
        <w:tc>
          <w:tcPr>
            <w:tcW w:w="809"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0.48</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94"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0.54</w:t>
            </w:r>
          </w:p>
        </w:tc>
        <w:tc>
          <w:tcPr>
            <w:tcW w:w="705"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c>
          <w:tcPr>
            <w:tcW w:w="672"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-0.53</w:t>
            </w:r>
          </w:p>
        </w:tc>
      </w:tr>
      <w:tr w:rsidR="00092531" w:rsidRPr="00092531" w:rsidTr="00D773B6">
        <w:trPr>
          <w:trHeight w:hRule="exact" w:val="288"/>
        </w:trPr>
        <w:tc>
          <w:tcPr>
            <w:tcW w:w="809"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PAH</w:t>
            </w:r>
          </w:p>
        </w:tc>
        <w:tc>
          <w:tcPr>
            <w:tcW w:w="780"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0.01</w:t>
            </w:r>
          </w:p>
        </w:tc>
        <w:tc>
          <w:tcPr>
            <w:tcW w:w="831"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-0.14</w:t>
            </w:r>
          </w:p>
        </w:tc>
        <w:tc>
          <w:tcPr>
            <w:tcW w:w="74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0.00</w:t>
            </w:r>
          </w:p>
        </w:tc>
        <w:tc>
          <w:tcPr>
            <w:tcW w:w="705" w:type="dxa"/>
          </w:tcPr>
          <w:p w:rsidR="00C76DFA" w:rsidRPr="00092531" w:rsidRDefault="00092531">
            <w:pPr>
              <w:rPr>
                <w:rFonts w:ascii="Times New Roman" w:hAnsi="Times New Roman" w:cs="Times New Roman"/>
                <w:sz w:val="20"/>
                <w:szCs w:val="20"/>
                <w:lang w:val="en-US"/>
              </w:rPr>
            </w:pPr>
            <w:r w:rsidRPr="00092531">
              <w:rPr>
                <w:rFonts w:ascii="Times New Roman" w:hAnsi="Times New Roman" w:cs="Times New Roman"/>
                <w:sz w:val="20"/>
                <w:szCs w:val="20"/>
                <w:lang w:val="en-US"/>
              </w:rPr>
              <w:t>0.27</w:t>
            </w:r>
          </w:p>
        </w:tc>
        <w:tc>
          <w:tcPr>
            <w:tcW w:w="699" w:type="dxa"/>
          </w:tcPr>
          <w:p w:rsidR="00C76DFA" w:rsidRPr="00092531" w:rsidRDefault="00092531">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0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-0.24</w:t>
            </w:r>
          </w:p>
        </w:tc>
        <w:tc>
          <w:tcPr>
            <w:tcW w:w="764" w:type="dxa"/>
          </w:tcPr>
          <w:p w:rsidR="00C76DFA" w:rsidRPr="004A3FB7" w:rsidRDefault="004A3FB7">
            <w:pPr>
              <w:rPr>
                <w:rFonts w:ascii="Times New Roman" w:hAnsi="Times New Roman" w:cs="Times New Roman"/>
                <w:b/>
                <w:sz w:val="20"/>
                <w:szCs w:val="20"/>
                <w:lang w:val="en-US"/>
              </w:rPr>
            </w:pPr>
            <w:r w:rsidRPr="004A3FB7">
              <w:rPr>
                <w:rFonts w:ascii="Times New Roman" w:hAnsi="Times New Roman" w:cs="Times New Roman"/>
                <w:b/>
                <w:sz w:val="20"/>
                <w:szCs w:val="20"/>
                <w:lang w:val="en-US"/>
              </w:rPr>
              <w:t>-0.44</w:t>
            </w:r>
          </w:p>
        </w:tc>
        <w:tc>
          <w:tcPr>
            <w:tcW w:w="772"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767"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809"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735" w:type="dxa"/>
          </w:tcPr>
          <w:p w:rsidR="00C76DFA" w:rsidRPr="00092531" w:rsidRDefault="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699"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02" w:type="dxa"/>
          </w:tcPr>
          <w:p w:rsidR="00C76DFA" w:rsidRPr="00092531" w:rsidRDefault="00360650">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94"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-0.40</w:t>
            </w:r>
          </w:p>
        </w:tc>
        <w:tc>
          <w:tcPr>
            <w:tcW w:w="705" w:type="dxa"/>
          </w:tcPr>
          <w:p w:rsidR="00C76DFA" w:rsidRPr="00360650" w:rsidRDefault="00360650">
            <w:pPr>
              <w:rPr>
                <w:rFonts w:ascii="Times New Roman" w:hAnsi="Times New Roman" w:cs="Times New Roman"/>
                <w:b/>
                <w:sz w:val="20"/>
                <w:szCs w:val="20"/>
                <w:lang w:val="en-US"/>
              </w:rPr>
            </w:pPr>
            <w:r w:rsidRPr="00360650">
              <w:rPr>
                <w:rFonts w:ascii="Times New Roman" w:hAnsi="Times New Roman" w:cs="Times New Roman"/>
                <w:b/>
                <w:sz w:val="20"/>
                <w:szCs w:val="20"/>
                <w:lang w:val="en-US"/>
              </w:rPr>
              <w:t>-0.53</w:t>
            </w:r>
          </w:p>
        </w:tc>
        <w:tc>
          <w:tcPr>
            <w:tcW w:w="672" w:type="dxa"/>
          </w:tcPr>
          <w:p w:rsidR="00C76DFA" w:rsidRPr="00092531" w:rsidRDefault="00C76DFA">
            <w:pPr>
              <w:rPr>
                <w:rFonts w:ascii="Times New Roman" w:hAnsi="Times New Roman" w:cs="Times New Roman"/>
                <w:sz w:val="20"/>
                <w:szCs w:val="20"/>
                <w:lang w:val="en-US"/>
              </w:rPr>
            </w:pPr>
            <w:r w:rsidRPr="00092531">
              <w:rPr>
                <w:rFonts w:ascii="Times New Roman" w:hAnsi="Times New Roman" w:cs="Times New Roman"/>
                <w:sz w:val="20"/>
                <w:szCs w:val="20"/>
                <w:lang w:val="en-US"/>
              </w:rPr>
              <w:t>1.00</w:t>
            </w:r>
          </w:p>
        </w:tc>
      </w:tr>
    </w:tbl>
    <w:p w:rsidR="00C76DFA" w:rsidRDefault="00C76DFA" w:rsidP="00C76DFA">
      <w:pPr>
        <w:pStyle w:val="Normln"/>
        <w:spacing w:line="240" w:lineRule="auto"/>
        <w:rPr>
          <w:rFonts w:ascii="Times New Roman" w:hAnsi="Times New Roman" w:cs="Times New Roman"/>
          <w:i/>
          <w:sz w:val="18"/>
          <w:szCs w:val="18"/>
          <w:lang w:val="en-US"/>
        </w:rPr>
      </w:pPr>
      <w:r w:rsidRPr="002708F9">
        <w:rPr>
          <w:rFonts w:ascii="Times New Roman" w:hAnsi="Times New Roman" w:cs="Times New Roman"/>
          <w:i/>
          <w:sz w:val="18"/>
          <w:szCs w:val="18"/>
          <w:lang w:val="en-US"/>
        </w:rPr>
        <w:t>Notes: Bolded values of correlation coefficient (r) are significant at the level of p &lt; 0.05; negligible correlation for r = 0.00-0.09; weak correlation for r = 0.10-0.39; moderate correlation for r = 0.40-0.69; strong correlation for r = 0.70-0.89; very strong correlation for r = 0.90-1.00</w:t>
      </w:r>
      <w:r w:rsidR="004D39BD">
        <w:rPr>
          <w:rFonts w:ascii="Times New Roman" w:hAnsi="Times New Roman" w:cs="Times New Roman"/>
          <w:i/>
          <w:sz w:val="18"/>
          <w:szCs w:val="18"/>
          <w:lang w:val="en-US"/>
        </w:rPr>
        <w:t xml:space="preserve"> (</w:t>
      </w:r>
      <w:r w:rsidR="004D39BD" w:rsidRPr="004D39BD">
        <w:rPr>
          <w:rFonts w:ascii="Times New Roman" w:hAnsi="Times New Roman" w:cs="Times New Roman"/>
          <w:i/>
          <w:sz w:val="18"/>
          <w:szCs w:val="18"/>
          <w:lang w:val="en-US"/>
        </w:rPr>
        <w:t>Schober</w:t>
      </w:r>
      <w:r w:rsidR="004D39BD">
        <w:rPr>
          <w:rFonts w:ascii="Times New Roman" w:hAnsi="Times New Roman" w:cs="Times New Roman"/>
          <w:i/>
          <w:sz w:val="18"/>
          <w:szCs w:val="18"/>
          <w:lang w:val="en-US"/>
        </w:rPr>
        <w:t xml:space="preserve"> et al., 2018)</w:t>
      </w:r>
      <w:r w:rsidRPr="002708F9">
        <w:rPr>
          <w:rFonts w:ascii="Times New Roman" w:hAnsi="Times New Roman" w:cs="Times New Roman"/>
          <w:i/>
          <w:sz w:val="18"/>
          <w:szCs w:val="18"/>
          <w:lang w:val="en-US"/>
        </w:rPr>
        <w:t>.</w:t>
      </w:r>
      <w:r>
        <w:rPr>
          <w:rFonts w:ascii="Times New Roman" w:hAnsi="Times New Roman" w:cs="Times New Roman"/>
          <w:i/>
          <w:sz w:val="18"/>
          <w:szCs w:val="18"/>
          <w:lang w:val="en-US"/>
        </w:rPr>
        <w:t xml:space="preserve"> </w:t>
      </w:r>
    </w:p>
    <w:p w:rsidR="00C76DFA" w:rsidRDefault="00C76DFA">
      <w:pPr>
        <w:rPr>
          <w:lang w:val="en-US"/>
        </w:rPr>
      </w:pPr>
    </w:p>
    <w:p w:rsidR="003C6F2E" w:rsidRDefault="003C6F2E">
      <w:pPr>
        <w:rPr>
          <w:lang w:val="en-US"/>
        </w:rPr>
      </w:pPr>
    </w:p>
    <w:p w:rsidR="00D773B6" w:rsidRDefault="00D773B6">
      <w:pPr>
        <w:rPr>
          <w:lang w:val="en-US"/>
        </w:rPr>
      </w:pPr>
    </w:p>
    <w:p w:rsidR="007B0A12" w:rsidRDefault="007B0A12">
      <w:pPr>
        <w:rPr>
          <w:lang w:val="en-US"/>
        </w:rPr>
      </w:pPr>
    </w:p>
    <w:p w:rsidR="007B0A12" w:rsidRDefault="007B0A12">
      <w:pPr>
        <w:rPr>
          <w:lang w:val="en-US"/>
        </w:rPr>
      </w:pPr>
    </w:p>
    <w:p w:rsidR="00C76DFA" w:rsidRPr="00C76DFA" w:rsidRDefault="00C76DFA" w:rsidP="00C76DFA">
      <w:pPr>
        <w:rPr>
          <w:rFonts w:ascii="Times New Roman" w:hAnsi="Times New Roman" w:cs="Times New Roman"/>
          <w:sz w:val="24"/>
          <w:szCs w:val="24"/>
          <w:lang w:val="en-US"/>
        </w:rPr>
      </w:pPr>
      <w:r w:rsidRPr="00843E10">
        <w:rPr>
          <w:rFonts w:ascii="Times New Roman" w:hAnsi="Times New Roman" w:cs="Times New Roman"/>
          <w:sz w:val="24"/>
          <w:szCs w:val="24"/>
          <w:lang w:val="en-US"/>
        </w:rPr>
        <w:lastRenderedPageBreak/>
        <w:t>Table S</w:t>
      </w:r>
      <w:r w:rsidR="00402ED3" w:rsidRPr="00843E10">
        <w:rPr>
          <w:rFonts w:ascii="Times New Roman" w:hAnsi="Times New Roman" w:cs="Times New Roman"/>
          <w:sz w:val="24"/>
          <w:szCs w:val="24"/>
          <w:lang w:val="en-US"/>
        </w:rPr>
        <w:t>5</w:t>
      </w:r>
      <w:r w:rsidRPr="00843E10">
        <w:rPr>
          <w:rFonts w:ascii="Times New Roman" w:hAnsi="Times New Roman" w:cs="Times New Roman"/>
          <w:sz w:val="24"/>
          <w:szCs w:val="24"/>
          <w:lang w:val="en-US"/>
        </w:rPr>
        <w:t xml:space="preserve">. </w:t>
      </w:r>
      <w:r w:rsidRPr="00C76DFA">
        <w:rPr>
          <w:rFonts w:ascii="Times New Roman" w:hAnsi="Times New Roman" w:cs="Times New Roman"/>
          <w:sz w:val="24"/>
          <w:szCs w:val="24"/>
          <w:lang w:val="en-US"/>
        </w:rPr>
        <w:t xml:space="preserve">Correlation matrix between surface water quality parameters at monitoring point </w:t>
      </w:r>
      <w:r>
        <w:rPr>
          <w:rFonts w:ascii="Times New Roman" w:hAnsi="Times New Roman" w:cs="Times New Roman"/>
          <w:sz w:val="24"/>
          <w:szCs w:val="24"/>
          <w:lang w:val="en-US"/>
        </w:rPr>
        <w:t>D</w:t>
      </w:r>
      <w:r w:rsidR="00952F99">
        <w:rPr>
          <w:rFonts w:ascii="Times New Roman" w:hAnsi="Times New Roman" w:cs="Times New Roman"/>
          <w:sz w:val="24"/>
          <w:szCs w:val="24"/>
          <w:lang w:val="en-US"/>
        </w:rPr>
        <w:t xml:space="preserve"> (</w:t>
      </w:r>
      <w:r w:rsidR="00952F99" w:rsidRPr="00952F99">
        <w:rPr>
          <w:rFonts w:ascii="Times New Roman" w:hAnsi="Times New Roman" w:cs="Times New Roman"/>
          <w:sz w:val="24"/>
          <w:szCs w:val="24"/>
          <w:lang w:val="en-US"/>
        </w:rPr>
        <w:t>discharge from the composting facility</w:t>
      </w:r>
      <w:r w:rsidR="00FB181B">
        <w:rPr>
          <w:rFonts w:ascii="Times New Roman" w:hAnsi="Times New Roman" w:cs="Times New Roman"/>
          <w:sz w:val="24"/>
          <w:szCs w:val="24"/>
          <w:lang w:val="en-US"/>
        </w:rPr>
        <w:t>)</w:t>
      </w:r>
      <w:r w:rsidRPr="00C76DFA">
        <w:rPr>
          <w:rFonts w:ascii="Times New Roman" w:hAnsi="Times New Roman" w:cs="Times New Roman"/>
          <w:sz w:val="24"/>
          <w:szCs w:val="24"/>
          <w:lang w:val="en-US"/>
        </w:rPr>
        <w:t>.</w:t>
      </w:r>
    </w:p>
    <w:tbl>
      <w:tblPr>
        <w:tblStyle w:val="Tabela-Siatka"/>
        <w:tblW w:w="0" w:type="auto"/>
        <w:tblLook w:val="04A0" w:firstRow="1" w:lastRow="0" w:firstColumn="1" w:lastColumn="0" w:noHBand="0" w:noVBand="1"/>
      </w:tblPr>
      <w:tblGrid>
        <w:gridCol w:w="1028"/>
        <w:gridCol w:w="776"/>
        <w:gridCol w:w="825"/>
        <w:gridCol w:w="732"/>
        <w:gridCol w:w="689"/>
        <w:gridCol w:w="684"/>
        <w:gridCol w:w="686"/>
        <w:gridCol w:w="750"/>
        <w:gridCol w:w="757"/>
        <w:gridCol w:w="760"/>
        <w:gridCol w:w="804"/>
        <w:gridCol w:w="721"/>
        <w:gridCol w:w="684"/>
        <w:gridCol w:w="692"/>
        <w:gridCol w:w="686"/>
        <w:gridCol w:w="686"/>
        <w:gridCol w:w="679"/>
        <w:gridCol w:w="689"/>
        <w:gridCol w:w="666"/>
      </w:tblGrid>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Parameter</w:t>
            </w:r>
          </w:p>
        </w:tc>
        <w:tc>
          <w:tcPr>
            <w:tcW w:w="77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Temp.</w:t>
            </w:r>
          </w:p>
        </w:tc>
        <w:tc>
          <w:tcPr>
            <w:tcW w:w="825" w:type="dxa"/>
          </w:tcPr>
          <w:p w:rsidR="00C76DFA" w:rsidRPr="004061C4" w:rsidRDefault="00C76DFA" w:rsidP="004A3FB7">
            <w:pPr>
              <w:rPr>
                <w:rFonts w:ascii="Times New Roman" w:hAnsi="Times New Roman" w:cs="Times New Roman"/>
                <w:sz w:val="20"/>
                <w:szCs w:val="20"/>
                <w:lang w:val="en-US"/>
              </w:rPr>
            </w:pPr>
            <w:proofErr w:type="spellStart"/>
            <w:r w:rsidRPr="004061C4">
              <w:rPr>
                <w:rFonts w:ascii="Times New Roman" w:hAnsi="Times New Roman" w:cs="Times New Roman"/>
                <w:sz w:val="20"/>
                <w:szCs w:val="20"/>
                <w:lang w:val="en-US"/>
              </w:rPr>
              <w:t>Precip</w:t>
            </w:r>
            <w:proofErr w:type="spellEnd"/>
            <w:r w:rsidRPr="004061C4">
              <w:rPr>
                <w:rFonts w:ascii="Times New Roman" w:hAnsi="Times New Roman" w:cs="Times New Roman"/>
                <w:sz w:val="20"/>
                <w:szCs w:val="20"/>
                <w:lang w:val="en-US"/>
              </w:rPr>
              <w:t>.</w:t>
            </w:r>
          </w:p>
        </w:tc>
        <w:tc>
          <w:tcPr>
            <w:tcW w:w="732"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Flow</w:t>
            </w:r>
          </w:p>
        </w:tc>
        <w:tc>
          <w:tcPr>
            <w:tcW w:w="689"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pH</w:t>
            </w:r>
          </w:p>
        </w:tc>
        <w:tc>
          <w:tcPr>
            <w:tcW w:w="684"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EC</w:t>
            </w:r>
          </w:p>
        </w:tc>
        <w:tc>
          <w:tcPr>
            <w:tcW w:w="68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Cl</w:t>
            </w:r>
            <w:r w:rsidRPr="004061C4">
              <w:rPr>
                <w:rFonts w:ascii="Times New Roman" w:hAnsi="Times New Roman" w:cs="Times New Roman"/>
                <w:sz w:val="20"/>
                <w:szCs w:val="20"/>
                <w:vertAlign w:val="superscript"/>
                <w:lang w:val="en-US"/>
              </w:rPr>
              <w:t>-</w:t>
            </w:r>
          </w:p>
        </w:tc>
        <w:tc>
          <w:tcPr>
            <w:tcW w:w="750"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NH</w:t>
            </w:r>
            <w:r w:rsidRPr="004061C4">
              <w:rPr>
                <w:rFonts w:ascii="Times New Roman" w:hAnsi="Times New Roman" w:cs="Times New Roman"/>
                <w:sz w:val="20"/>
                <w:szCs w:val="20"/>
                <w:vertAlign w:val="subscript"/>
                <w:lang w:val="en-US"/>
              </w:rPr>
              <w:t>4</w:t>
            </w:r>
            <w:r w:rsidRPr="004061C4">
              <w:rPr>
                <w:rFonts w:ascii="Times New Roman" w:hAnsi="Times New Roman" w:cs="Times New Roman"/>
                <w:sz w:val="20"/>
                <w:szCs w:val="20"/>
                <w:vertAlign w:val="superscript"/>
                <w:lang w:val="en-US"/>
              </w:rPr>
              <w:t>+</w:t>
            </w:r>
          </w:p>
        </w:tc>
        <w:tc>
          <w:tcPr>
            <w:tcW w:w="757"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SO</w:t>
            </w:r>
            <w:r w:rsidRPr="004061C4">
              <w:rPr>
                <w:rFonts w:ascii="Times New Roman" w:hAnsi="Times New Roman" w:cs="Times New Roman"/>
                <w:sz w:val="20"/>
                <w:szCs w:val="20"/>
                <w:vertAlign w:val="subscript"/>
                <w:lang w:val="en-US"/>
              </w:rPr>
              <w:t>4</w:t>
            </w:r>
            <w:r w:rsidRPr="004061C4">
              <w:rPr>
                <w:rFonts w:ascii="Times New Roman" w:hAnsi="Times New Roman" w:cs="Times New Roman"/>
                <w:sz w:val="20"/>
                <w:szCs w:val="20"/>
                <w:vertAlign w:val="superscript"/>
                <w:lang w:val="en-US"/>
              </w:rPr>
              <w:t>2-</w:t>
            </w:r>
          </w:p>
        </w:tc>
        <w:tc>
          <w:tcPr>
            <w:tcW w:w="760"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BOD</w:t>
            </w:r>
            <w:r w:rsidRPr="004061C4">
              <w:rPr>
                <w:rFonts w:ascii="Times New Roman" w:hAnsi="Times New Roman" w:cs="Times New Roman"/>
                <w:sz w:val="20"/>
                <w:szCs w:val="20"/>
                <w:vertAlign w:val="subscript"/>
                <w:lang w:val="en-US"/>
              </w:rPr>
              <w:t>5</w:t>
            </w:r>
          </w:p>
        </w:tc>
        <w:tc>
          <w:tcPr>
            <w:tcW w:w="804" w:type="dxa"/>
          </w:tcPr>
          <w:p w:rsidR="00C76DFA" w:rsidRPr="004061C4" w:rsidRDefault="00C76DFA" w:rsidP="004A3FB7">
            <w:pPr>
              <w:rPr>
                <w:rFonts w:ascii="Times New Roman" w:hAnsi="Times New Roman" w:cs="Times New Roman"/>
                <w:sz w:val="20"/>
                <w:szCs w:val="20"/>
                <w:lang w:val="en-US"/>
              </w:rPr>
            </w:pPr>
            <w:proofErr w:type="spellStart"/>
            <w:r w:rsidRPr="004061C4">
              <w:rPr>
                <w:rFonts w:ascii="Times New Roman" w:hAnsi="Times New Roman" w:cs="Times New Roman"/>
                <w:sz w:val="20"/>
                <w:szCs w:val="20"/>
                <w:lang w:val="en-US"/>
              </w:rPr>
              <w:t>COD</w:t>
            </w:r>
            <w:r w:rsidRPr="004061C4">
              <w:rPr>
                <w:rFonts w:ascii="Times New Roman" w:hAnsi="Times New Roman" w:cs="Times New Roman"/>
                <w:sz w:val="20"/>
                <w:szCs w:val="20"/>
                <w:vertAlign w:val="subscript"/>
                <w:lang w:val="en-US"/>
              </w:rPr>
              <w:t>Cr</w:t>
            </w:r>
            <w:proofErr w:type="spellEnd"/>
          </w:p>
        </w:tc>
        <w:tc>
          <w:tcPr>
            <w:tcW w:w="721"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TOC</w:t>
            </w:r>
          </w:p>
        </w:tc>
        <w:tc>
          <w:tcPr>
            <w:tcW w:w="684"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Zn</w:t>
            </w:r>
          </w:p>
        </w:tc>
        <w:tc>
          <w:tcPr>
            <w:tcW w:w="692"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Cd</w:t>
            </w:r>
          </w:p>
        </w:tc>
        <w:tc>
          <w:tcPr>
            <w:tcW w:w="68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Pb</w:t>
            </w:r>
          </w:p>
        </w:tc>
        <w:tc>
          <w:tcPr>
            <w:tcW w:w="68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Cu</w:t>
            </w:r>
          </w:p>
        </w:tc>
        <w:tc>
          <w:tcPr>
            <w:tcW w:w="679"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Cr</w:t>
            </w:r>
          </w:p>
        </w:tc>
        <w:tc>
          <w:tcPr>
            <w:tcW w:w="689"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Hg</w:t>
            </w:r>
          </w:p>
        </w:tc>
        <w:tc>
          <w:tcPr>
            <w:tcW w:w="66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PAH</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Temp.</w:t>
            </w:r>
          </w:p>
        </w:tc>
        <w:tc>
          <w:tcPr>
            <w:tcW w:w="77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732"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684"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686"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75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0.33</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76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0.40</w:t>
            </w:r>
          </w:p>
        </w:tc>
        <w:tc>
          <w:tcPr>
            <w:tcW w:w="804"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0.50</w:t>
            </w:r>
          </w:p>
        </w:tc>
        <w:tc>
          <w:tcPr>
            <w:tcW w:w="721"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0.38</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0.17</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Prec.</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825"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-0.23</w:t>
            </w:r>
          </w:p>
        </w:tc>
        <w:tc>
          <w:tcPr>
            <w:tcW w:w="684"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-0.15</w:t>
            </w:r>
          </w:p>
        </w:tc>
        <w:tc>
          <w:tcPr>
            <w:tcW w:w="686"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5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76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804"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21"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0.41</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0.17</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Flow</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32"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684"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686"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-0.24</w:t>
            </w:r>
          </w:p>
        </w:tc>
        <w:tc>
          <w:tcPr>
            <w:tcW w:w="75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76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804"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721"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-0.22</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pH</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-0.23</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689"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4"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0.65</w:t>
            </w:r>
          </w:p>
        </w:tc>
        <w:tc>
          <w:tcPr>
            <w:tcW w:w="686"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0.62</w:t>
            </w:r>
          </w:p>
        </w:tc>
        <w:tc>
          <w:tcPr>
            <w:tcW w:w="75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0.49</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76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804"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721"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679" w:type="dxa"/>
          </w:tcPr>
          <w:p w:rsidR="00C76DFA" w:rsidRPr="00436BD9" w:rsidRDefault="00436BD9" w:rsidP="004A3FB7">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-0.45</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EC</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-0.15</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689"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0.66</w:t>
            </w:r>
          </w:p>
        </w:tc>
        <w:tc>
          <w:tcPr>
            <w:tcW w:w="684"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6"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0.99</w:t>
            </w:r>
          </w:p>
        </w:tc>
        <w:tc>
          <w:tcPr>
            <w:tcW w:w="75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0.93</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6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0.58</w:t>
            </w:r>
          </w:p>
        </w:tc>
        <w:tc>
          <w:tcPr>
            <w:tcW w:w="804"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0.60</w:t>
            </w:r>
          </w:p>
        </w:tc>
        <w:tc>
          <w:tcPr>
            <w:tcW w:w="721" w:type="dxa"/>
          </w:tcPr>
          <w:p w:rsidR="00C76DFA" w:rsidRPr="00954636" w:rsidRDefault="00400450" w:rsidP="004A3FB7">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0.40</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0.37</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Cl-</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-0.24</w:t>
            </w:r>
          </w:p>
        </w:tc>
        <w:tc>
          <w:tcPr>
            <w:tcW w:w="689"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0.62</w:t>
            </w:r>
          </w:p>
        </w:tc>
        <w:tc>
          <w:tcPr>
            <w:tcW w:w="684" w:type="dxa"/>
          </w:tcPr>
          <w:p w:rsidR="00C76DFA" w:rsidRPr="00D01E7A" w:rsidRDefault="003C6F2E" w:rsidP="004A3FB7">
            <w:pPr>
              <w:rPr>
                <w:rFonts w:ascii="Times New Roman" w:hAnsi="Times New Roman" w:cs="Times New Roman"/>
                <w:b/>
                <w:sz w:val="20"/>
                <w:szCs w:val="20"/>
                <w:lang w:val="en-US"/>
              </w:rPr>
            </w:pPr>
            <w:r w:rsidRPr="00D01E7A">
              <w:rPr>
                <w:rFonts w:ascii="Times New Roman" w:hAnsi="Times New Roman" w:cs="Times New Roman"/>
                <w:b/>
                <w:sz w:val="20"/>
                <w:szCs w:val="20"/>
                <w:lang w:val="en-US"/>
              </w:rPr>
              <w:t>0.99</w:t>
            </w:r>
          </w:p>
        </w:tc>
        <w:tc>
          <w:tcPr>
            <w:tcW w:w="686"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75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0.94</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6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0.61</w:t>
            </w:r>
          </w:p>
        </w:tc>
        <w:tc>
          <w:tcPr>
            <w:tcW w:w="804"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0.61</w:t>
            </w:r>
          </w:p>
        </w:tc>
        <w:tc>
          <w:tcPr>
            <w:tcW w:w="721" w:type="dxa"/>
          </w:tcPr>
          <w:p w:rsidR="00C76DFA" w:rsidRPr="00954636" w:rsidRDefault="00400450" w:rsidP="004A3FB7">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0.41</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NH</w:t>
            </w:r>
            <w:r w:rsidRPr="004061C4">
              <w:rPr>
                <w:rFonts w:ascii="Times New Roman" w:hAnsi="Times New Roman" w:cs="Times New Roman"/>
                <w:sz w:val="20"/>
                <w:szCs w:val="20"/>
                <w:vertAlign w:val="subscript"/>
                <w:lang w:val="en-US"/>
              </w:rPr>
              <w:t>4</w:t>
            </w:r>
            <w:r w:rsidRPr="004061C4">
              <w:rPr>
                <w:rFonts w:ascii="Times New Roman" w:hAnsi="Times New Roman" w:cs="Times New Roman"/>
                <w:sz w:val="20"/>
                <w:szCs w:val="20"/>
                <w:vertAlign w:val="superscript"/>
                <w:lang w:val="en-US"/>
              </w:rPr>
              <w:t>+</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0.33</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689"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0.49</w:t>
            </w:r>
          </w:p>
        </w:tc>
        <w:tc>
          <w:tcPr>
            <w:tcW w:w="684" w:type="dxa"/>
          </w:tcPr>
          <w:p w:rsidR="00C76DFA" w:rsidRPr="00D01E7A" w:rsidRDefault="003C6F2E" w:rsidP="004A3FB7">
            <w:pPr>
              <w:rPr>
                <w:rFonts w:ascii="Times New Roman" w:hAnsi="Times New Roman" w:cs="Times New Roman"/>
                <w:b/>
                <w:sz w:val="20"/>
                <w:szCs w:val="20"/>
                <w:lang w:val="en-US"/>
              </w:rPr>
            </w:pPr>
            <w:r w:rsidRPr="00D01E7A">
              <w:rPr>
                <w:rFonts w:ascii="Times New Roman" w:hAnsi="Times New Roman" w:cs="Times New Roman"/>
                <w:b/>
                <w:sz w:val="20"/>
                <w:szCs w:val="20"/>
                <w:lang w:val="en-US"/>
              </w:rPr>
              <w:t>0.93</w:t>
            </w:r>
          </w:p>
        </w:tc>
        <w:tc>
          <w:tcPr>
            <w:tcW w:w="686" w:type="dxa"/>
          </w:tcPr>
          <w:p w:rsidR="00C76DFA" w:rsidRPr="00D01E7A" w:rsidRDefault="00400450" w:rsidP="004A3FB7">
            <w:pPr>
              <w:rPr>
                <w:rFonts w:ascii="Times New Roman" w:hAnsi="Times New Roman" w:cs="Times New Roman"/>
                <w:b/>
                <w:sz w:val="20"/>
                <w:szCs w:val="20"/>
                <w:lang w:val="en-US"/>
              </w:rPr>
            </w:pPr>
            <w:r w:rsidRPr="00D01E7A">
              <w:rPr>
                <w:rFonts w:ascii="Times New Roman" w:hAnsi="Times New Roman" w:cs="Times New Roman"/>
                <w:b/>
                <w:sz w:val="20"/>
                <w:szCs w:val="20"/>
                <w:lang w:val="en-US"/>
              </w:rPr>
              <w:t>0.95</w:t>
            </w:r>
          </w:p>
        </w:tc>
        <w:tc>
          <w:tcPr>
            <w:tcW w:w="750"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6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0.74</w:t>
            </w:r>
          </w:p>
        </w:tc>
        <w:tc>
          <w:tcPr>
            <w:tcW w:w="804"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0.67</w:t>
            </w:r>
          </w:p>
        </w:tc>
        <w:tc>
          <w:tcPr>
            <w:tcW w:w="721" w:type="dxa"/>
          </w:tcPr>
          <w:p w:rsidR="00C76DFA" w:rsidRPr="00954636" w:rsidRDefault="00400450" w:rsidP="004A3FB7">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0.48</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-0.16</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SO</w:t>
            </w:r>
            <w:r w:rsidRPr="004061C4">
              <w:rPr>
                <w:rFonts w:ascii="Times New Roman" w:hAnsi="Times New Roman" w:cs="Times New Roman"/>
                <w:sz w:val="20"/>
                <w:szCs w:val="20"/>
                <w:vertAlign w:val="subscript"/>
                <w:lang w:val="en-US"/>
              </w:rPr>
              <w:t>4</w:t>
            </w:r>
            <w:r w:rsidRPr="004061C4">
              <w:rPr>
                <w:rFonts w:ascii="Times New Roman" w:hAnsi="Times New Roman" w:cs="Times New Roman"/>
                <w:sz w:val="20"/>
                <w:szCs w:val="20"/>
                <w:vertAlign w:val="superscript"/>
                <w:lang w:val="en-US"/>
              </w:rPr>
              <w:t>2-</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684"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86"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5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57"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76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804"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21"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0.03</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BOD</w:t>
            </w:r>
            <w:r w:rsidRPr="004061C4">
              <w:rPr>
                <w:rFonts w:ascii="Times New Roman" w:hAnsi="Times New Roman" w:cs="Times New Roman"/>
                <w:sz w:val="20"/>
                <w:szCs w:val="20"/>
                <w:vertAlign w:val="subscript"/>
                <w:lang w:val="en-US"/>
              </w:rPr>
              <w:t>5</w:t>
            </w:r>
          </w:p>
        </w:tc>
        <w:tc>
          <w:tcPr>
            <w:tcW w:w="776" w:type="dxa"/>
          </w:tcPr>
          <w:p w:rsidR="00C76DFA" w:rsidRPr="004061C4" w:rsidRDefault="004061C4" w:rsidP="004A3FB7">
            <w:pPr>
              <w:rPr>
                <w:rFonts w:ascii="Times New Roman" w:hAnsi="Times New Roman" w:cs="Times New Roman"/>
                <w:b/>
                <w:sz w:val="20"/>
                <w:szCs w:val="20"/>
                <w:lang w:val="en-US"/>
              </w:rPr>
            </w:pPr>
            <w:r w:rsidRPr="004061C4">
              <w:rPr>
                <w:rFonts w:ascii="Times New Roman" w:hAnsi="Times New Roman" w:cs="Times New Roman"/>
                <w:b/>
                <w:sz w:val="20"/>
                <w:szCs w:val="20"/>
                <w:lang w:val="en-US"/>
              </w:rPr>
              <w:t>0.40</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84"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0.58</w:t>
            </w:r>
          </w:p>
        </w:tc>
        <w:tc>
          <w:tcPr>
            <w:tcW w:w="686"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0.61</w:t>
            </w:r>
          </w:p>
        </w:tc>
        <w:tc>
          <w:tcPr>
            <w:tcW w:w="75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0.74</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760"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804"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0.90</w:t>
            </w:r>
          </w:p>
        </w:tc>
        <w:tc>
          <w:tcPr>
            <w:tcW w:w="721" w:type="dxa"/>
          </w:tcPr>
          <w:p w:rsidR="00C76DFA" w:rsidRPr="00954636" w:rsidRDefault="00400450" w:rsidP="004A3FB7">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0.81</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0.22</w:t>
            </w:r>
          </w:p>
        </w:tc>
        <w:tc>
          <w:tcPr>
            <w:tcW w:w="679" w:type="dxa"/>
          </w:tcPr>
          <w:p w:rsidR="00C76DFA" w:rsidRPr="00436BD9" w:rsidRDefault="00436BD9" w:rsidP="004A3FB7">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0.46</w:t>
            </w:r>
          </w:p>
        </w:tc>
        <w:tc>
          <w:tcPr>
            <w:tcW w:w="689" w:type="dxa"/>
          </w:tcPr>
          <w:p w:rsidR="00C76DFA" w:rsidRPr="001B0EA5" w:rsidRDefault="001B0EA5" w:rsidP="004A3FB7">
            <w:pPr>
              <w:rPr>
                <w:rFonts w:ascii="Times New Roman" w:hAnsi="Times New Roman" w:cs="Times New Roman"/>
                <w:b/>
                <w:sz w:val="20"/>
                <w:szCs w:val="20"/>
                <w:lang w:val="en-US"/>
              </w:rPr>
            </w:pPr>
            <w:r w:rsidRPr="001B0EA5">
              <w:rPr>
                <w:rFonts w:ascii="Times New Roman" w:hAnsi="Times New Roman" w:cs="Times New Roman"/>
                <w:b/>
                <w:sz w:val="20"/>
                <w:szCs w:val="20"/>
                <w:lang w:val="en-US"/>
              </w:rPr>
              <w:t>0.45</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proofErr w:type="spellStart"/>
            <w:r w:rsidRPr="004061C4">
              <w:rPr>
                <w:rFonts w:ascii="Times New Roman" w:hAnsi="Times New Roman" w:cs="Times New Roman"/>
                <w:sz w:val="20"/>
                <w:szCs w:val="20"/>
                <w:lang w:val="en-US"/>
              </w:rPr>
              <w:t>COD</w:t>
            </w:r>
            <w:r w:rsidRPr="004061C4">
              <w:rPr>
                <w:rFonts w:ascii="Times New Roman" w:hAnsi="Times New Roman" w:cs="Times New Roman"/>
                <w:sz w:val="20"/>
                <w:szCs w:val="20"/>
                <w:vertAlign w:val="subscript"/>
                <w:lang w:val="en-US"/>
              </w:rPr>
              <w:t>Cr</w:t>
            </w:r>
            <w:proofErr w:type="spellEnd"/>
          </w:p>
        </w:tc>
        <w:tc>
          <w:tcPr>
            <w:tcW w:w="776" w:type="dxa"/>
          </w:tcPr>
          <w:p w:rsidR="00C76DFA" w:rsidRPr="004061C4" w:rsidRDefault="004061C4" w:rsidP="004A3FB7">
            <w:pPr>
              <w:rPr>
                <w:rFonts w:ascii="Times New Roman" w:hAnsi="Times New Roman" w:cs="Times New Roman"/>
                <w:b/>
                <w:sz w:val="20"/>
                <w:szCs w:val="20"/>
                <w:lang w:val="en-US"/>
              </w:rPr>
            </w:pPr>
            <w:r w:rsidRPr="004061C4">
              <w:rPr>
                <w:rFonts w:ascii="Times New Roman" w:hAnsi="Times New Roman" w:cs="Times New Roman"/>
                <w:b/>
                <w:sz w:val="20"/>
                <w:szCs w:val="20"/>
                <w:lang w:val="en-US"/>
              </w:rPr>
              <w:t>0.50</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684"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0.60</w:t>
            </w:r>
          </w:p>
        </w:tc>
        <w:tc>
          <w:tcPr>
            <w:tcW w:w="686"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0.61</w:t>
            </w:r>
          </w:p>
        </w:tc>
        <w:tc>
          <w:tcPr>
            <w:tcW w:w="75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0.67</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76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0.90</w:t>
            </w:r>
          </w:p>
        </w:tc>
        <w:tc>
          <w:tcPr>
            <w:tcW w:w="804"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721" w:type="dxa"/>
          </w:tcPr>
          <w:p w:rsidR="00C76DFA" w:rsidRPr="00954636" w:rsidRDefault="00400450" w:rsidP="004A3FB7">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0.91</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0.37</w:t>
            </w:r>
          </w:p>
        </w:tc>
        <w:tc>
          <w:tcPr>
            <w:tcW w:w="689" w:type="dxa"/>
          </w:tcPr>
          <w:p w:rsidR="00C76DFA" w:rsidRPr="001B0EA5" w:rsidRDefault="001B0EA5" w:rsidP="004A3FB7">
            <w:pPr>
              <w:rPr>
                <w:rFonts w:ascii="Times New Roman" w:hAnsi="Times New Roman" w:cs="Times New Roman"/>
                <w:b/>
                <w:sz w:val="20"/>
                <w:szCs w:val="20"/>
                <w:lang w:val="en-US"/>
              </w:rPr>
            </w:pPr>
            <w:r w:rsidRPr="001B0EA5">
              <w:rPr>
                <w:rFonts w:ascii="Times New Roman" w:hAnsi="Times New Roman" w:cs="Times New Roman"/>
                <w:b/>
                <w:sz w:val="20"/>
                <w:szCs w:val="20"/>
                <w:lang w:val="en-US"/>
              </w:rPr>
              <w:t>0.51</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-0.21</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TOC</w:t>
            </w:r>
          </w:p>
        </w:tc>
        <w:tc>
          <w:tcPr>
            <w:tcW w:w="776" w:type="dxa"/>
          </w:tcPr>
          <w:p w:rsidR="00C76DFA" w:rsidRPr="004061C4" w:rsidRDefault="004061C4" w:rsidP="004A3FB7">
            <w:pPr>
              <w:rPr>
                <w:rFonts w:ascii="Times New Roman" w:hAnsi="Times New Roman" w:cs="Times New Roman"/>
                <w:b/>
                <w:sz w:val="20"/>
                <w:szCs w:val="20"/>
                <w:lang w:val="en-US"/>
              </w:rPr>
            </w:pPr>
            <w:r w:rsidRPr="004061C4">
              <w:rPr>
                <w:rFonts w:ascii="Times New Roman" w:hAnsi="Times New Roman" w:cs="Times New Roman"/>
                <w:b/>
                <w:sz w:val="20"/>
                <w:szCs w:val="20"/>
                <w:lang w:val="en-US"/>
              </w:rPr>
              <w:t>0.38</w:t>
            </w:r>
          </w:p>
        </w:tc>
        <w:tc>
          <w:tcPr>
            <w:tcW w:w="825" w:type="dxa"/>
          </w:tcPr>
          <w:p w:rsidR="00C76DFA" w:rsidRPr="004061C4" w:rsidRDefault="004061C4" w:rsidP="004A3FB7">
            <w:pPr>
              <w:rPr>
                <w:rFonts w:ascii="Times New Roman" w:hAnsi="Times New Roman" w:cs="Times New Roman"/>
                <w:b/>
                <w:sz w:val="20"/>
                <w:szCs w:val="20"/>
                <w:lang w:val="en-US"/>
              </w:rPr>
            </w:pPr>
            <w:r w:rsidRPr="004061C4">
              <w:rPr>
                <w:rFonts w:ascii="Times New Roman" w:hAnsi="Times New Roman" w:cs="Times New Roman"/>
                <w:b/>
                <w:sz w:val="20"/>
                <w:szCs w:val="20"/>
                <w:lang w:val="en-US"/>
              </w:rPr>
              <w:t>0.41</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-0.22</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84" w:type="dxa"/>
          </w:tcPr>
          <w:p w:rsidR="00C76DFA" w:rsidRPr="003C6F2E" w:rsidRDefault="003C6F2E" w:rsidP="004A3FB7">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0.40</w:t>
            </w:r>
          </w:p>
        </w:tc>
        <w:tc>
          <w:tcPr>
            <w:tcW w:w="686"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0.41</w:t>
            </w:r>
          </w:p>
        </w:tc>
        <w:tc>
          <w:tcPr>
            <w:tcW w:w="75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0.48</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60"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0.81</w:t>
            </w:r>
          </w:p>
        </w:tc>
        <w:tc>
          <w:tcPr>
            <w:tcW w:w="804" w:type="dxa"/>
          </w:tcPr>
          <w:p w:rsidR="00C76DFA" w:rsidRPr="00400450" w:rsidRDefault="00400450" w:rsidP="004A3FB7">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0.91</w:t>
            </w:r>
          </w:p>
        </w:tc>
        <w:tc>
          <w:tcPr>
            <w:tcW w:w="721"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4"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0.15</w:t>
            </w:r>
          </w:p>
        </w:tc>
        <w:tc>
          <w:tcPr>
            <w:tcW w:w="679" w:type="dxa"/>
          </w:tcPr>
          <w:p w:rsidR="00C76DFA" w:rsidRPr="00436BD9" w:rsidRDefault="00436BD9" w:rsidP="004A3FB7">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0.40</w:t>
            </w:r>
          </w:p>
        </w:tc>
        <w:tc>
          <w:tcPr>
            <w:tcW w:w="689" w:type="dxa"/>
          </w:tcPr>
          <w:p w:rsidR="00C76DFA" w:rsidRPr="001B0EA5" w:rsidRDefault="001B0EA5" w:rsidP="004A3FB7">
            <w:pPr>
              <w:rPr>
                <w:rFonts w:ascii="Times New Roman" w:hAnsi="Times New Roman" w:cs="Times New Roman"/>
                <w:b/>
                <w:sz w:val="20"/>
                <w:szCs w:val="20"/>
                <w:lang w:val="en-US"/>
              </w:rPr>
            </w:pPr>
            <w:r w:rsidRPr="001B0EA5">
              <w:rPr>
                <w:rFonts w:ascii="Times New Roman" w:hAnsi="Times New Roman" w:cs="Times New Roman"/>
                <w:b/>
                <w:sz w:val="20"/>
                <w:szCs w:val="20"/>
                <w:lang w:val="en-US"/>
              </w:rPr>
              <w:t>0.37</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-0.18</w:t>
            </w:r>
          </w:p>
        </w:tc>
      </w:tr>
      <w:tr w:rsidR="001B0EA5" w:rsidRPr="004061C4" w:rsidTr="00D773B6">
        <w:trPr>
          <w:trHeight w:hRule="exact" w:val="288"/>
        </w:trPr>
        <w:tc>
          <w:tcPr>
            <w:tcW w:w="1028"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Zn</w:t>
            </w:r>
          </w:p>
        </w:tc>
        <w:tc>
          <w:tcPr>
            <w:tcW w:w="776"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825" w:type="dxa"/>
          </w:tcPr>
          <w:p w:rsidR="00C76DFA" w:rsidRPr="004061C4" w:rsidRDefault="004061C4" w:rsidP="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32"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689"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684" w:type="dxa"/>
          </w:tcPr>
          <w:p w:rsidR="00C76DFA" w:rsidRPr="004061C4" w:rsidRDefault="003C6F2E" w:rsidP="004A3FB7">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86"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5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757"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60"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804"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721" w:type="dxa"/>
          </w:tcPr>
          <w:p w:rsidR="00C76DFA" w:rsidRPr="004061C4" w:rsidRDefault="00400450" w:rsidP="004A3FB7">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684" w:type="dxa"/>
          </w:tcPr>
          <w:p w:rsidR="00C76DFA" w:rsidRPr="004061C4" w:rsidRDefault="00C76DFA" w:rsidP="004A3FB7">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92"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86"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79" w:type="dxa"/>
          </w:tcPr>
          <w:p w:rsidR="00C76DFA" w:rsidRPr="004061C4" w:rsidRDefault="00436BD9" w:rsidP="004A3FB7">
            <w:pP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689"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666" w:type="dxa"/>
          </w:tcPr>
          <w:p w:rsidR="00C76DFA" w:rsidRPr="004061C4" w:rsidRDefault="001B0EA5" w:rsidP="004A3FB7">
            <w:pPr>
              <w:rPr>
                <w:rFonts w:ascii="Times New Roman" w:hAnsi="Times New Roman" w:cs="Times New Roman"/>
                <w:sz w:val="20"/>
                <w:szCs w:val="20"/>
                <w:lang w:val="en-US"/>
              </w:rPr>
            </w:pPr>
            <w:r>
              <w:rPr>
                <w:rFonts w:ascii="Times New Roman" w:hAnsi="Times New Roman" w:cs="Times New Roman"/>
                <w:sz w:val="20"/>
                <w:szCs w:val="20"/>
                <w:lang w:val="en-US"/>
              </w:rPr>
              <w:t>0.26</w:t>
            </w:r>
          </w:p>
        </w:tc>
      </w:tr>
      <w:tr w:rsidR="001B0EA5" w:rsidRPr="004061C4" w:rsidTr="00D773B6">
        <w:trPr>
          <w:trHeight w:hRule="exact" w:val="288"/>
        </w:trPr>
        <w:tc>
          <w:tcPr>
            <w:tcW w:w="1028"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Cd</w:t>
            </w:r>
          </w:p>
        </w:tc>
        <w:tc>
          <w:tcPr>
            <w:tcW w:w="77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825"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3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5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-0.10</w:t>
            </w:r>
          </w:p>
        </w:tc>
        <w:tc>
          <w:tcPr>
            <w:tcW w:w="757"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76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80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21"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92"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6"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1.00</w:t>
            </w:r>
          </w:p>
        </w:tc>
        <w:tc>
          <w:tcPr>
            <w:tcW w:w="686"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0.58</w:t>
            </w:r>
          </w:p>
        </w:tc>
        <w:tc>
          <w:tcPr>
            <w:tcW w:w="67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66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r>
      <w:tr w:rsidR="001B0EA5" w:rsidRPr="004061C4" w:rsidTr="00D773B6">
        <w:trPr>
          <w:trHeight w:hRule="exact" w:val="288"/>
        </w:trPr>
        <w:tc>
          <w:tcPr>
            <w:tcW w:w="1028"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Pb</w:t>
            </w:r>
          </w:p>
        </w:tc>
        <w:tc>
          <w:tcPr>
            <w:tcW w:w="77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825"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73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5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57"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76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80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21"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92"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1.00</w:t>
            </w:r>
          </w:p>
        </w:tc>
        <w:tc>
          <w:tcPr>
            <w:tcW w:w="686"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6"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w:t>
            </w:r>
            <w:r w:rsidR="00947F70">
              <w:rPr>
                <w:rFonts w:ascii="Times New Roman" w:hAnsi="Times New Roman" w:cs="Times New Roman"/>
                <w:b/>
                <w:sz w:val="20"/>
                <w:szCs w:val="20"/>
                <w:lang w:val="en-US"/>
              </w:rPr>
              <w:t>60</w:t>
            </w:r>
          </w:p>
        </w:tc>
        <w:tc>
          <w:tcPr>
            <w:tcW w:w="67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66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r>
      <w:tr w:rsidR="001B0EA5" w:rsidRPr="004061C4" w:rsidTr="00D773B6">
        <w:trPr>
          <w:trHeight w:hRule="exact" w:val="288"/>
        </w:trPr>
        <w:tc>
          <w:tcPr>
            <w:tcW w:w="1028"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Cu</w:t>
            </w:r>
          </w:p>
        </w:tc>
        <w:tc>
          <w:tcPr>
            <w:tcW w:w="77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825"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0.17</w:t>
            </w:r>
          </w:p>
        </w:tc>
        <w:tc>
          <w:tcPr>
            <w:tcW w:w="73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0.25</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75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-0.09</w:t>
            </w:r>
          </w:p>
        </w:tc>
        <w:tc>
          <w:tcPr>
            <w:tcW w:w="757"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6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0.22</w:t>
            </w:r>
          </w:p>
        </w:tc>
        <w:tc>
          <w:tcPr>
            <w:tcW w:w="80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721"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0.15</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92"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0.58</w:t>
            </w:r>
          </w:p>
        </w:tc>
        <w:tc>
          <w:tcPr>
            <w:tcW w:w="686"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0.60</w:t>
            </w:r>
          </w:p>
        </w:tc>
        <w:tc>
          <w:tcPr>
            <w:tcW w:w="686"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7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66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-0.18</w:t>
            </w:r>
          </w:p>
        </w:tc>
      </w:tr>
      <w:tr w:rsidR="001B0EA5" w:rsidRPr="004061C4" w:rsidTr="00D773B6">
        <w:trPr>
          <w:trHeight w:hRule="exact" w:val="288"/>
        </w:trPr>
        <w:tc>
          <w:tcPr>
            <w:tcW w:w="1028"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Cr</w:t>
            </w:r>
          </w:p>
        </w:tc>
        <w:tc>
          <w:tcPr>
            <w:tcW w:w="77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825"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3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689" w:type="dxa"/>
          </w:tcPr>
          <w:p w:rsidR="001B0EA5" w:rsidRPr="003C6F2E" w:rsidRDefault="001B0EA5" w:rsidP="001B0EA5">
            <w:pPr>
              <w:rPr>
                <w:rFonts w:ascii="Times New Roman" w:hAnsi="Times New Roman" w:cs="Times New Roman"/>
                <w:b/>
                <w:sz w:val="20"/>
                <w:szCs w:val="20"/>
                <w:lang w:val="en-US"/>
              </w:rPr>
            </w:pPr>
            <w:r w:rsidRPr="003C6F2E">
              <w:rPr>
                <w:rFonts w:ascii="Times New Roman" w:hAnsi="Times New Roman" w:cs="Times New Roman"/>
                <w:b/>
                <w:sz w:val="20"/>
                <w:szCs w:val="20"/>
                <w:lang w:val="en-US"/>
              </w:rPr>
              <w:t>-0.45</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75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757"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760" w:type="dxa"/>
          </w:tcPr>
          <w:p w:rsidR="001B0EA5" w:rsidRPr="00400450" w:rsidRDefault="001B0EA5" w:rsidP="001B0EA5">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0.46</w:t>
            </w:r>
          </w:p>
        </w:tc>
        <w:tc>
          <w:tcPr>
            <w:tcW w:w="80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0.37</w:t>
            </w:r>
          </w:p>
        </w:tc>
        <w:tc>
          <w:tcPr>
            <w:tcW w:w="721" w:type="dxa"/>
          </w:tcPr>
          <w:p w:rsidR="001B0EA5" w:rsidRPr="00954636" w:rsidRDefault="001B0EA5" w:rsidP="001B0EA5">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0.40</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69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679"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89" w:type="dxa"/>
          </w:tcPr>
          <w:p w:rsidR="001B0EA5" w:rsidRPr="001B0EA5" w:rsidRDefault="001B0EA5" w:rsidP="001B0EA5">
            <w:pPr>
              <w:rPr>
                <w:rFonts w:ascii="Times New Roman" w:hAnsi="Times New Roman" w:cs="Times New Roman"/>
                <w:b/>
                <w:sz w:val="20"/>
                <w:szCs w:val="20"/>
                <w:lang w:val="en-US"/>
              </w:rPr>
            </w:pPr>
            <w:r w:rsidRPr="001B0EA5">
              <w:rPr>
                <w:rFonts w:ascii="Times New Roman" w:hAnsi="Times New Roman" w:cs="Times New Roman"/>
                <w:b/>
                <w:sz w:val="20"/>
                <w:szCs w:val="20"/>
                <w:lang w:val="en-US"/>
              </w:rPr>
              <w:t>0.50</w:t>
            </w:r>
          </w:p>
        </w:tc>
        <w:tc>
          <w:tcPr>
            <w:tcW w:w="66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-0.23</w:t>
            </w:r>
          </w:p>
        </w:tc>
      </w:tr>
      <w:tr w:rsidR="001B0EA5" w:rsidRPr="004061C4" w:rsidTr="00D773B6">
        <w:trPr>
          <w:trHeight w:hRule="exact" w:val="288"/>
        </w:trPr>
        <w:tc>
          <w:tcPr>
            <w:tcW w:w="1028"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Hg</w:t>
            </w:r>
          </w:p>
        </w:tc>
        <w:tc>
          <w:tcPr>
            <w:tcW w:w="77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0.17</w:t>
            </w:r>
          </w:p>
        </w:tc>
        <w:tc>
          <w:tcPr>
            <w:tcW w:w="825"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73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0.37</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75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757"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0.35</w:t>
            </w:r>
          </w:p>
        </w:tc>
        <w:tc>
          <w:tcPr>
            <w:tcW w:w="760" w:type="dxa"/>
          </w:tcPr>
          <w:p w:rsidR="001B0EA5" w:rsidRPr="00400450" w:rsidRDefault="001B0EA5" w:rsidP="001B0EA5">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0.45</w:t>
            </w:r>
          </w:p>
        </w:tc>
        <w:tc>
          <w:tcPr>
            <w:tcW w:w="804" w:type="dxa"/>
          </w:tcPr>
          <w:p w:rsidR="001B0EA5" w:rsidRPr="00400450" w:rsidRDefault="001B0EA5" w:rsidP="001B0EA5">
            <w:pPr>
              <w:rPr>
                <w:rFonts w:ascii="Times New Roman" w:hAnsi="Times New Roman" w:cs="Times New Roman"/>
                <w:b/>
                <w:sz w:val="20"/>
                <w:szCs w:val="20"/>
                <w:lang w:val="en-US"/>
              </w:rPr>
            </w:pPr>
            <w:r w:rsidRPr="00400450">
              <w:rPr>
                <w:rFonts w:ascii="Times New Roman" w:hAnsi="Times New Roman" w:cs="Times New Roman"/>
                <w:b/>
                <w:sz w:val="20"/>
                <w:szCs w:val="20"/>
                <w:lang w:val="en-US"/>
              </w:rPr>
              <w:t>0.51</w:t>
            </w:r>
          </w:p>
        </w:tc>
        <w:tc>
          <w:tcPr>
            <w:tcW w:w="721" w:type="dxa"/>
          </w:tcPr>
          <w:p w:rsidR="001B0EA5" w:rsidRPr="00954636" w:rsidRDefault="001B0EA5" w:rsidP="001B0EA5">
            <w:pPr>
              <w:rPr>
                <w:rFonts w:ascii="Times New Roman" w:hAnsi="Times New Roman" w:cs="Times New Roman"/>
                <w:b/>
                <w:sz w:val="20"/>
                <w:szCs w:val="20"/>
                <w:lang w:val="en-US"/>
              </w:rPr>
            </w:pPr>
            <w:r w:rsidRPr="00954636">
              <w:rPr>
                <w:rFonts w:ascii="Times New Roman" w:hAnsi="Times New Roman" w:cs="Times New Roman"/>
                <w:b/>
                <w:sz w:val="20"/>
                <w:szCs w:val="20"/>
                <w:lang w:val="en-US"/>
              </w:rPr>
              <w:t>0.37</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69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0.27</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0.29</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0.30</w:t>
            </w:r>
          </w:p>
        </w:tc>
        <w:tc>
          <w:tcPr>
            <w:tcW w:w="679" w:type="dxa"/>
          </w:tcPr>
          <w:p w:rsidR="001B0EA5" w:rsidRPr="00436BD9" w:rsidRDefault="001B0EA5" w:rsidP="001B0EA5">
            <w:pPr>
              <w:rPr>
                <w:rFonts w:ascii="Times New Roman" w:hAnsi="Times New Roman" w:cs="Times New Roman"/>
                <w:b/>
                <w:sz w:val="20"/>
                <w:szCs w:val="20"/>
                <w:lang w:val="en-US"/>
              </w:rPr>
            </w:pPr>
            <w:r w:rsidRPr="00436BD9">
              <w:rPr>
                <w:rFonts w:ascii="Times New Roman" w:hAnsi="Times New Roman" w:cs="Times New Roman"/>
                <w:b/>
                <w:sz w:val="20"/>
                <w:szCs w:val="20"/>
                <w:lang w:val="en-US"/>
              </w:rPr>
              <w:t>0.50</w:t>
            </w:r>
          </w:p>
        </w:tc>
        <w:tc>
          <w:tcPr>
            <w:tcW w:w="689"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c>
          <w:tcPr>
            <w:tcW w:w="666" w:type="dxa"/>
          </w:tcPr>
          <w:p w:rsidR="001B0EA5" w:rsidRPr="001B0EA5" w:rsidRDefault="001B0EA5" w:rsidP="001B0EA5">
            <w:pPr>
              <w:rPr>
                <w:rFonts w:ascii="Times New Roman" w:hAnsi="Times New Roman" w:cs="Times New Roman"/>
                <w:b/>
                <w:sz w:val="20"/>
                <w:szCs w:val="20"/>
                <w:lang w:val="en-US"/>
              </w:rPr>
            </w:pPr>
            <w:r w:rsidRPr="001B0EA5">
              <w:rPr>
                <w:rFonts w:ascii="Times New Roman" w:hAnsi="Times New Roman" w:cs="Times New Roman"/>
                <w:b/>
                <w:sz w:val="20"/>
                <w:szCs w:val="20"/>
                <w:lang w:val="en-US"/>
              </w:rPr>
              <w:t>-0.49</w:t>
            </w:r>
          </w:p>
        </w:tc>
      </w:tr>
      <w:tr w:rsidR="001B0EA5" w:rsidRPr="004061C4" w:rsidTr="00D773B6">
        <w:trPr>
          <w:trHeight w:hRule="exact" w:val="288"/>
        </w:trPr>
        <w:tc>
          <w:tcPr>
            <w:tcW w:w="1028"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PAH</w:t>
            </w:r>
          </w:p>
        </w:tc>
        <w:tc>
          <w:tcPr>
            <w:tcW w:w="77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-0.02</w:t>
            </w:r>
          </w:p>
        </w:tc>
        <w:tc>
          <w:tcPr>
            <w:tcW w:w="825"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-0.14</w:t>
            </w:r>
          </w:p>
        </w:tc>
        <w:tc>
          <w:tcPr>
            <w:tcW w:w="73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0.06</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75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757"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760"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-0.19</w:t>
            </w:r>
          </w:p>
        </w:tc>
        <w:tc>
          <w:tcPr>
            <w:tcW w:w="80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721"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684"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0.26</w:t>
            </w:r>
          </w:p>
        </w:tc>
        <w:tc>
          <w:tcPr>
            <w:tcW w:w="692"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686"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67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-0.23</w:t>
            </w:r>
          </w:p>
        </w:tc>
        <w:tc>
          <w:tcPr>
            <w:tcW w:w="689" w:type="dxa"/>
          </w:tcPr>
          <w:p w:rsidR="001B0EA5" w:rsidRPr="004061C4" w:rsidRDefault="001B0EA5" w:rsidP="001B0EA5">
            <w:pPr>
              <w:rPr>
                <w:rFonts w:ascii="Times New Roman" w:hAnsi="Times New Roman" w:cs="Times New Roman"/>
                <w:sz w:val="20"/>
                <w:szCs w:val="20"/>
                <w:lang w:val="en-US"/>
              </w:rPr>
            </w:pPr>
            <w:r>
              <w:rPr>
                <w:rFonts w:ascii="Times New Roman" w:hAnsi="Times New Roman" w:cs="Times New Roman"/>
                <w:sz w:val="20"/>
                <w:szCs w:val="20"/>
                <w:lang w:val="en-US"/>
              </w:rPr>
              <w:t>-0.49</w:t>
            </w:r>
          </w:p>
        </w:tc>
        <w:tc>
          <w:tcPr>
            <w:tcW w:w="666" w:type="dxa"/>
          </w:tcPr>
          <w:p w:rsidR="001B0EA5" w:rsidRPr="004061C4" w:rsidRDefault="001B0EA5" w:rsidP="001B0EA5">
            <w:pPr>
              <w:rPr>
                <w:rFonts w:ascii="Times New Roman" w:hAnsi="Times New Roman" w:cs="Times New Roman"/>
                <w:sz w:val="20"/>
                <w:szCs w:val="20"/>
                <w:lang w:val="en-US"/>
              </w:rPr>
            </w:pPr>
            <w:r w:rsidRPr="004061C4">
              <w:rPr>
                <w:rFonts w:ascii="Times New Roman" w:hAnsi="Times New Roman" w:cs="Times New Roman"/>
                <w:sz w:val="20"/>
                <w:szCs w:val="20"/>
                <w:lang w:val="en-US"/>
              </w:rPr>
              <w:t>1.00</w:t>
            </w:r>
          </w:p>
        </w:tc>
      </w:tr>
    </w:tbl>
    <w:p w:rsidR="00C76DFA" w:rsidRDefault="00C76DFA" w:rsidP="00C76DFA">
      <w:pPr>
        <w:pStyle w:val="Normln"/>
        <w:spacing w:line="240" w:lineRule="auto"/>
        <w:rPr>
          <w:rFonts w:ascii="Times New Roman" w:hAnsi="Times New Roman" w:cs="Times New Roman"/>
          <w:i/>
          <w:sz w:val="18"/>
          <w:szCs w:val="18"/>
          <w:lang w:val="en-US"/>
        </w:rPr>
      </w:pPr>
      <w:r w:rsidRPr="002708F9">
        <w:rPr>
          <w:rFonts w:ascii="Times New Roman" w:hAnsi="Times New Roman" w:cs="Times New Roman"/>
          <w:i/>
          <w:sz w:val="18"/>
          <w:szCs w:val="18"/>
          <w:lang w:val="en-US"/>
        </w:rPr>
        <w:t>Notes: Bolded values of correlation coefficient (r) are significant at the level of p &lt; 0.05; negligible correlation for r = 0.00-0.09; weak correlation for r = 0.10-0.39; moderate correlation for r = 0.40-0.69; strong correlation for r = 0.70-0.89; very strong correlation for r = 0.90-1.00</w:t>
      </w:r>
      <w:r w:rsidR="004D39BD">
        <w:rPr>
          <w:rFonts w:ascii="Times New Roman" w:hAnsi="Times New Roman" w:cs="Times New Roman"/>
          <w:i/>
          <w:sz w:val="18"/>
          <w:szCs w:val="18"/>
          <w:lang w:val="en-US"/>
        </w:rPr>
        <w:t xml:space="preserve"> (</w:t>
      </w:r>
      <w:r w:rsidR="004D39BD" w:rsidRPr="004D39BD">
        <w:rPr>
          <w:rFonts w:ascii="Times New Roman" w:hAnsi="Times New Roman" w:cs="Times New Roman"/>
          <w:i/>
          <w:sz w:val="18"/>
          <w:szCs w:val="18"/>
          <w:lang w:val="en-US"/>
        </w:rPr>
        <w:t>Schober</w:t>
      </w:r>
      <w:r w:rsidR="004D39BD">
        <w:rPr>
          <w:rFonts w:ascii="Times New Roman" w:hAnsi="Times New Roman" w:cs="Times New Roman"/>
          <w:i/>
          <w:sz w:val="18"/>
          <w:szCs w:val="18"/>
          <w:lang w:val="en-US"/>
        </w:rPr>
        <w:t xml:space="preserve"> et al., 2018)</w:t>
      </w:r>
      <w:r w:rsidR="004D39BD" w:rsidRPr="002708F9">
        <w:rPr>
          <w:rFonts w:ascii="Times New Roman" w:hAnsi="Times New Roman" w:cs="Times New Roman"/>
          <w:i/>
          <w:sz w:val="18"/>
          <w:szCs w:val="18"/>
          <w:lang w:val="en-US"/>
        </w:rPr>
        <w:t>.</w:t>
      </w:r>
    </w:p>
    <w:p w:rsidR="00C76DFA" w:rsidRDefault="00C76DFA">
      <w:pPr>
        <w:rPr>
          <w:lang w:val="en-US"/>
        </w:rPr>
      </w:pPr>
    </w:p>
    <w:p w:rsidR="00D773B6" w:rsidRDefault="00D773B6" w:rsidP="00C76DFA">
      <w:pPr>
        <w:rPr>
          <w:rFonts w:ascii="Times New Roman" w:hAnsi="Times New Roman" w:cs="Times New Roman"/>
          <w:sz w:val="24"/>
          <w:szCs w:val="24"/>
          <w:lang w:val="en-US"/>
        </w:rPr>
      </w:pPr>
    </w:p>
    <w:p w:rsidR="00D773B6" w:rsidRDefault="00D773B6" w:rsidP="00C76DFA">
      <w:pPr>
        <w:rPr>
          <w:rFonts w:ascii="Times New Roman" w:hAnsi="Times New Roman" w:cs="Times New Roman"/>
          <w:sz w:val="24"/>
          <w:szCs w:val="24"/>
          <w:lang w:val="en-US"/>
        </w:rPr>
      </w:pPr>
    </w:p>
    <w:p w:rsidR="00947F70" w:rsidRDefault="00947F70" w:rsidP="00C76DFA">
      <w:pPr>
        <w:rPr>
          <w:rFonts w:ascii="Times New Roman" w:hAnsi="Times New Roman" w:cs="Times New Roman"/>
          <w:sz w:val="24"/>
          <w:szCs w:val="24"/>
          <w:lang w:val="en-US"/>
        </w:rPr>
      </w:pPr>
    </w:p>
    <w:p w:rsidR="00947F70" w:rsidRDefault="00947F70" w:rsidP="00C76DFA">
      <w:pPr>
        <w:rPr>
          <w:rFonts w:ascii="Times New Roman" w:hAnsi="Times New Roman" w:cs="Times New Roman"/>
          <w:sz w:val="24"/>
          <w:szCs w:val="24"/>
          <w:lang w:val="en-US"/>
        </w:rPr>
      </w:pPr>
    </w:p>
    <w:p w:rsidR="00947F70" w:rsidRDefault="00947F70" w:rsidP="00C76DFA">
      <w:pPr>
        <w:rPr>
          <w:rFonts w:ascii="Times New Roman" w:hAnsi="Times New Roman" w:cs="Times New Roman"/>
          <w:sz w:val="24"/>
          <w:szCs w:val="24"/>
          <w:lang w:val="en-US"/>
        </w:rPr>
      </w:pPr>
    </w:p>
    <w:p w:rsidR="007B0A12" w:rsidRDefault="007B0A12" w:rsidP="00C76DFA">
      <w:pPr>
        <w:rPr>
          <w:rFonts w:ascii="Times New Roman" w:hAnsi="Times New Roman" w:cs="Times New Roman"/>
          <w:sz w:val="24"/>
          <w:szCs w:val="24"/>
          <w:lang w:val="en-US"/>
        </w:rPr>
      </w:pPr>
    </w:p>
    <w:p w:rsidR="007B0A12" w:rsidRDefault="007B0A12" w:rsidP="00C76DFA">
      <w:pPr>
        <w:rPr>
          <w:rFonts w:ascii="Times New Roman" w:hAnsi="Times New Roman" w:cs="Times New Roman"/>
          <w:sz w:val="24"/>
          <w:szCs w:val="24"/>
          <w:lang w:val="en-US"/>
        </w:rPr>
      </w:pPr>
    </w:p>
    <w:p w:rsidR="00C76DFA" w:rsidRPr="00C76DFA" w:rsidRDefault="00C76DFA" w:rsidP="00C76DFA">
      <w:pPr>
        <w:rPr>
          <w:rFonts w:ascii="Times New Roman" w:hAnsi="Times New Roman" w:cs="Times New Roman"/>
          <w:sz w:val="24"/>
          <w:szCs w:val="24"/>
          <w:lang w:val="en-US"/>
        </w:rPr>
      </w:pPr>
      <w:r w:rsidRPr="00843E10">
        <w:rPr>
          <w:rFonts w:ascii="Times New Roman" w:hAnsi="Times New Roman" w:cs="Times New Roman"/>
          <w:sz w:val="24"/>
          <w:szCs w:val="24"/>
          <w:lang w:val="en-US"/>
        </w:rPr>
        <w:t>Table S</w:t>
      </w:r>
      <w:r w:rsidR="00402ED3" w:rsidRPr="00843E10">
        <w:rPr>
          <w:rFonts w:ascii="Times New Roman" w:hAnsi="Times New Roman" w:cs="Times New Roman"/>
          <w:sz w:val="24"/>
          <w:szCs w:val="24"/>
          <w:lang w:val="en-US"/>
        </w:rPr>
        <w:t>6</w:t>
      </w:r>
      <w:r w:rsidRPr="00843E10">
        <w:rPr>
          <w:rFonts w:ascii="Times New Roman" w:hAnsi="Times New Roman" w:cs="Times New Roman"/>
          <w:sz w:val="24"/>
          <w:szCs w:val="24"/>
          <w:lang w:val="en-US"/>
        </w:rPr>
        <w:t xml:space="preserve">. </w:t>
      </w:r>
      <w:r w:rsidRPr="00C76DFA">
        <w:rPr>
          <w:rFonts w:ascii="Times New Roman" w:hAnsi="Times New Roman" w:cs="Times New Roman"/>
          <w:sz w:val="24"/>
          <w:szCs w:val="24"/>
          <w:lang w:val="en-US"/>
        </w:rPr>
        <w:t xml:space="preserve">Correlation matrix between surface water quality parameters at monitoring point </w:t>
      </w:r>
      <w:r>
        <w:rPr>
          <w:rFonts w:ascii="Times New Roman" w:hAnsi="Times New Roman" w:cs="Times New Roman"/>
          <w:sz w:val="24"/>
          <w:szCs w:val="24"/>
          <w:lang w:val="en-US"/>
        </w:rPr>
        <w:t>F</w:t>
      </w:r>
      <w:r w:rsidR="00952F99">
        <w:rPr>
          <w:rFonts w:ascii="Times New Roman" w:hAnsi="Times New Roman" w:cs="Times New Roman"/>
          <w:sz w:val="24"/>
          <w:szCs w:val="24"/>
          <w:lang w:val="en-US"/>
        </w:rPr>
        <w:t xml:space="preserve"> (</w:t>
      </w:r>
      <w:r w:rsidR="00952F99" w:rsidRPr="00952F99">
        <w:rPr>
          <w:rFonts w:ascii="Times New Roman" w:hAnsi="Times New Roman" w:cs="Times New Roman"/>
          <w:sz w:val="24"/>
          <w:szCs w:val="24"/>
          <w:lang w:val="en-US"/>
        </w:rPr>
        <w:t xml:space="preserve">outflow towards the </w:t>
      </w:r>
      <w:proofErr w:type="spellStart"/>
      <w:r w:rsidR="00952F99" w:rsidRPr="00952F99">
        <w:rPr>
          <w:rFonts w:ascii="Times New Roman" w:hAnsi="Times New Roman" w:cs="Times New Roman"/>
          <w:sz w:val="24"/>
          <w:szCs w:val="24"/>
          <w:lang w:val="en-US"/>
        </w:rPr>
        <w:t>Kampinos</w:t>
      </w:r>
      <w:proofErr w:type="spellEnd"/>
      <w:r w:rsidR="00952F99" w:rsidRPr="00952F99">
        <w:rPr>
          <w:rFonts w:ascii="Times New Roman" w:hAnsi="Times New Roman" w:cs="Times New Roman"/>
          <w:sz w:val="24"/>
          <w:szCs w:val="24"/>
          <w:lang w:val="en-US"/>
        </w:rPr>
        <w:t xml:space="preserve"> National Park</w:t>
      </w:r>
      <w:r w:rsidR="00952F99">
        <w:rPr>
          <w:rFonts w:ascii="Times New Roman" w:hAnsi="Times New Roman" w:cs="Times New Roman"/>
          <w:sz w:val="24"/>
          <w:szCs w:val="24"/>
          <w:lang w:val="en-US"/>
        </w:rPr>
        <w:t>)</w:t>
      </w:r>
      <w:r w:rsidRPr="00C76DFA">
        <w:rPr>
          <w:rFonts w:ascii="Times New Roman" w:hAnsi="Times New Roman" w:cs="Times New Roman"/>
          <w:sz w:val="24"/>
          <w:szCs w:val="24"/>
          <w:lang w:val="en-US"/>
        </w:rPr>
        <w:t>.</w:t>
      </w:r>
    </w:p>
    <w:tbl>
      <w:tblPr>
        <w:tblStyle w:val="Tabela-Siatka"/>
        <w:tblW w:w="0" w:type="auto"/>
        <w:tblLook w:val="04A0" w:firstRow="1" w:lastRow="0" w:firstColumn="1" w:lastColumn="0" w:noHBand="0" w:noVBand="1"/>
      </w:tblPr>
      <w:tblGrid>
        <w:gridCol w:w="1027"/>
        <w:gridCol w:w="774"/>
        <w:gridCol w:w="824"/>
        <w:gridCol w:w="731"/>
        <w:gridCol w:w="690"/>
        <w:gridCol w:w="684"/>
        <w:gridCol w:w="687"/>
        <w:gridCol w:w="751"/>
        <w:gridCol w:w="758"/>
        <w:gridCol w:w="760"/>
        <w:gridCol w:w="805"/>
        <w:gridCol w:w="722"/>
        <w:gridCol w:w="684"/>
        <w:gridCol w:w="687"/>
        <w:gridCol w:w="687"/>
        <w:gridCol w:w="687"/>
        <w:gridCol w:w="680"/>
        <w:gridCol w:w="690"/>
        <w:gridCol w:w="666"/>
      </w:tblGrid>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Parameter</w:t>
            </w:r>
          </w:p>
        </w:tc>
        <w:tc>
          <w:tcPr>
            <w:tcW w:w="780"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Temp.</w:t>
            </w:r>
          </w:p>
        </w:tc>
        <w:tc>
          <w:tcPr>
            <w:tcW w:w="831" w:type="dxa"/>
          </w:tcPr>
          <w:p w:rsidR="00C76DFA" w:rsidRPr="007C579A" w:rsidRDefault="00C76DFA" w:rsidP="004A3FB7">
            <w:pPr>
              <w:rPr>
                <w:rFonts w:ascii="Times New Roman" w:hAnsi="Times New Roman" w:cs="Times New Roman"/>
                <w:sz w:val="20"/>
                <w:lang w:val="en-US"/>
              </w:rPr>
            </w:pPr>
            <w:proofErr w:type="spellStart"/>
            <w:r w:rsidRPr="007C579A">
              <w:rPr>
                <w:rFonts w:ascii="Times New Roman" w:hAnsi="Times New Roman" w:cs="Times New Roman"/>
                <w:sz w:val="20"/>
                <w:lang w:val="en-US"/>
              </w:rPr>
              <w:t>Precip</w:t>
            </w:r>
            <w:proofErr w:type="spellEnd"/>
            <w:r w:rsidRPr="007C579A">
              <w:rPr>
                <w:rFonts w:ascii="Times New Roman" w:hAnsi="Times New Roman" w:cs="Times New Roman"/>
                <w:sz w:val="20"/>
                <w:lang w:val="en-US"/>
              </w:rPr>
              <w:t>.</w:t>
            </w:r>
          </w:p>
        </w:tc>
        <w:tc>
          <w:tcPr>
            <w:tcW w:w="74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Flow</w:t>
            </w:r>
          </w:p>
        </w:tc>
        <w:tc>
          <w:tcPr>
            <w:tcW w:w="70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pH</w:t>
            </w:r>
          </w:p>
        </w:tc>
        <w:tc>
          <w:tcPr>
            <w:tcW w:w="69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EC</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Cl</w:t>
            </w:r>
            <w:r w:rsidRPr="007C579A">
              <w:rPr>
                <w:rFonts w:ascii="Times New Roman" w:hAnsi="Times New Roman" w:cs="Times New Roman"/>
                <w:sz w:val="20"/>
                <w:vertAlign w:val="superscript"/>
                <w:lang w:val="en-US"/>
              </w:rPr>
              <w:t>-</w:t>
            </w:r>
          </w:p>
        </w:tc>
        <w:tc>
          <w:tcPr>
            <w:tcW w:w="764"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NH</w:t>
            </w:r>
            <w:r w:rsidRPr="007C579A">
              <w:rPr>
                <w:rFonts w:ascii="Times New Roman" w:hAnsi="Times New Roman" w:cs="Times New Roman"/>
                <w:sz w:val="20"/>
                <w:vertAlign w:val="subscript"/>
                <w:lang w:val="en-US"/>
              </w:rPr>
              <w:t>4</w:t>
            </w:r>
            <w:r w:rsidRPr="007C579A">
              <w:rPr>
                <w:rFonts w:ascii="Times New Roman" w:hAnsi="Times New Roman" w:cs="Times New Roman"/>
                <w:sz w:val="20"/>
                <w:vertAlign w:val="superscript"/>
                <w:lang w:val="en-US"/>
              </w:rPr>
              <w:t>+</w:t>
            </w:r>
          </w:p>
        </w:tc>
        <w:tc>
          <w:tcPr>
            <w:tcW w:w="77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SO</w:t>
            </w:r>
            <w:r w:rsidRPr="007C579A">
              <w:rPr>
                <w:rFonts w:ascii="Times New Roman" w:hAnsi="Times New Roman" w:cs="Times New Roman"/>
                <w:sz w:val="20"/>
                <w:vertAlign w:val="subscript"/>
                <w:lang w:val="en-US"/>
              </w:rPr>
              <w:t>4</w:t>
            </w:r>
            <w:r w:rsidRPr="007C579A">
              <w:rPr>
                <w:rFonts w:ascii="Times New Roman" w:hAnsi="Times New Roman" w:cs="Times New Roman"/>
                <w:sz w:val="20"/>
                <w:vertAlign w:val="superscript"/>
                <w:lang w:val="en-US"/>
              </w:rPr>
              <w:t>2-</w:t>
            </w:r>
          </w:p>
        </w:tc>
        <w:tc>
          <w:tcPr>
            <w:tcW w:w="767"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BOD</w:t>
            </w:r>
            <w:r w:rsidRPr="007C579A">
              <w:rPr>
                <w:rFonts w:ascii="Times New Roman" w:hAnsi="Times New Roman" w:cs="Times New Roman"/>
                <w:sz w:val="20"/>
                <w:vertAlign w:val="subscript"/>
                <w:lang w:val="en-US"/>
              </w:rPr>
              <w:t>5</w:t>
            </w:r>
          </w:p>
        </w:tc>
        <w:tc>
          <w:tcPr>
            <w:tcW w:w="809" w:type="dxa"/>
          </w:tcPr>
          <w:p w:rsidR="00C76DFA" w:rsidRPr="007C579A" w:rsidRDefault="00C76DFA" w:rsidP="004A3FB7">
            <w:pPr>
              <w:rPr>
                <w:rFonts w:ascii="Times New Roman" w:hAnsi="Times New Roman" w:cs="Times New Roman"/>
                <w:sz w:val="20"/>
                <w:lang w:val="en-US"/>
              </w:rPr>
            </w:pPr>
            <w:proofErr w:type="spellStart"/>
            <w:r w:rsidRPr="007C579A">
              <w:rPr>
                <w:rFonts w:ascii="Times New Roman" w:hAnsi="Times New Roman" w:cs="Times New Roman"/>
                <w:sz w:val="20"/>
                <w:lang w:val="en-US"/>
              </w:rPr>
              <w:t>COD</w:t>
            </w:r>
            <w:r w:rsidRPr="007C579A">
              <w:rPr>
                <w:rFonts w:ascii="Times New Roman" w:hAnsi="Times New Roman" w:cs="Times New Roman"/>
                <w:sz w:val="20"/>
                <w:vertAlign w:val="subscript"/>
                <w:lang w:val="en-US"/>
              </w:rPr>
              <w:t>Cr</w:t>
            </w:r>
            <w:proofErr w:type="spellEnd"/>
          </w:p>
        </w:tc>
        <w:tc>
          <w:tcPr>
            <w:tcW w:w="73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TOC</w:t>
            </w:r>
          </w:p>
        </w:tc>
        <w:tc>
          <w:tcPr>
            <w:tcW w:w="69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Zn</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Cd</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Pb</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Cu</w:t>
            </w:r>
          </w:p>
        </w:tc>
        <w:tc>
          <w:tcPr>
            <w:tcW w:w="694"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Cr</w:t>
            </w:r>
          </w:p>
        </w:tc>
        <w:tc>
          <w:tcPr>
            <w:tcW w:w="70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Hg</w:t>
            </w:r>
          </w:p>
        </w:tc>
        <w:tc>
          <w:tcPr>
            <w:tcW w:w="67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PAH</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Temp.</w:t>
            </w:r>
          </w:p>
        </w:tc>
        <w:tc>
          <w:tcPr>
            <w:tcW w:w="780"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0.25</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-0.36</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0.51</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0.37</w:t>
            </w:r>
          </w:p>
        </w:tc>
        <w:tc>
          <w:tcPr>
            <w:tcW w:w="702"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0.35</w:t>
            </w:r>
          </w:p>
        </w:tc>
        <w:tc>
          <w:tcPr>
            <w:tcW w:w="764"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0.37</w:t>
            </w:r>
          </w:p>
        </w:tc>
        <w:tc>
          <w:tcPr>
            <w:tcW w:w="772"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-0.39</w:t>
            </w:r>
          </w:p>
        </w:tc>
        <w:tc>
          <w:tcPr>
            <w:tcW w:w="767"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0.45</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0.53</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0.31</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-0.16</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0.02</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Prec.</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0.25</w:t>
            </w:r>
          </w:p>
        </w:tc>
        <w:tc>
          <w:tcPr>
            <w:tcW w:w="831"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-0.18</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Flow</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-0.36</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4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-0.44</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-0.28</w:t>
            </w:r>
          </w:p>
        </w:tc>
        <w:tc>
          <w:tcPr>
            <w:tcW w:w="702"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-0.26</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-0.24</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-0.28</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-0.26</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-0.16</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2"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pH</w:t>
            </w:r>
          </w:p>
        </w:tc>
        <w:tc>
          <w:tcPr>
            <w:tcW w:w="780"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0.51</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74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-0.44</w:t>
            </w:r>
          </w:p>
        </w:tc>
        <w:tc>
          <w:tcPr>
            <w:tcW w:w="70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0.69</w:t>
            </w:r>
          </w:p>
        </w:tc>
        <w:tc>
          <w:tcPr>
            <w:tcW w:w="702"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0.65</w:t>
            </w:r>
          </w:p>
        </w:tc>
        <w:tc>
          <w:tcPr>
            <w:tcW w:w="764"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0.61</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0.30</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0.63</w:t>
            </w:r>
          </w:p>
        </w:tc>
        <w:tc>
          <w:tcPr>
            <w:tcW w:w="735"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0.39</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-0.18</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-0.17</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-0.16</w:t>
            </w:r>
          </w:p>
        </w:tc>
        <w:tc>
          <w:tcPr>
            <w:tcW w:w="694"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-0.41</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EC</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0.37</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-0.28</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0.69</w:t>
            </w:r>
          </w:p>
        </w:tc>
        <w:tc>
          <w:tcPr>
            <w:tcW w:w="69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02"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0.99</w:t>
            </w:r>
          </w:p>
        </w:tc>
        <w:tc>
          <w:tcPr>
            <w:tcW w:w="764"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0.80</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67"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0.87</w:t>
            </w:r>
          </w:p>
        </w:tc>
        <w:tc>
          <w:tcPr>
            <w:tcW w:w="735"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0.80</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0.40</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Cl-</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0.35</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-0.26</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0.65</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0.99</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64"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0.79</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67"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0.44</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0.86</w:t>
            </w:r>
          </w:p>
        </w:tc>
        <w:tc>
          <w:tcPr>
            <w:tcW w:w="735"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0.82</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0.18</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0.34</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NH</w:t>
            </w:r>
            <w:r w:rsidRPr="007C579A">
              <w:rPr>
                <w:rFonts w:ascii="Times New Roman" w:hAnsi="Times New Roman" w:cs="Times New Roman"/>
                <w:sz w:val="20"/>
                <w:vertAlign w:val="subscript"/>
                <w:lang w:val="en-US"/>
              </w:rPr>
              <w:t>4</w:t>
            </w:r>
            <w:r w:rsidRPr="007C579A">
              <w:rPr>
                <w:rFonts w:ascii="Times New Roman" w:hAnsi="Times New Roman" w:cs="Times New Roman"/>
                <w:sz w:val="20"/>
                <w:vertAlign w:val="superscript"/>
                <w:lang w:val="en-US"/>
              </w:rPr>
              <w:t>+</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0.37</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-0.24</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0.61</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0.80</w:t>
            </w:r>
          </w:p>
        </w:tc>
        <w:tc>
          <w:tcPr>
            <w:tcW w:w="702" w:type="dxa"/>
          </w:tcPr>
          <w:p w:rsidR="00C76DFA" w:rsidRPr="007C579A" w:rsidRDefault="00961791" w:rsidP="004A3FB7">
            <w:pPr>
              <w:rPr>
                <w:rFonts w:ascii="Times New Roman" w:hAnsi="Times New Roman" w:cs="Times New Roman"/>
                <w:b/>
                <w:sz w:val="20"/>
                <w:lang w:val="en-US"/>
              </w:rPr>
            </w:pPr>
            <w:r w:rsidRPr="007C579A">
              <w:rPr>
                <w:rFonts w:ascii="Times New Roman" w:hAnsi="Times New Roman" w:cs="Times New Roman"/>
                <w:b/>
                <w:sz w:val="20"/>
                <w:lang w:val="en-US"/>
              </w:rPr>
              <w:t>0.79</w:t>
            </w:r>
          </w:p>
        </w:tc>
        <w:tc>
          <w:tcPr>
            <w:tcW w:w="764"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67"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0.59</w:t>
            </w:r>
          </w:p>
        </w:tc>
        <w:tc>
          <w:tcPr>
            <w:tcW w:w="735"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0.40</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0.17</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0.21</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SO</w:t>
            </w:r>
            <w:r w:rsidRPr="007C579A">
              <w:rPr>
                <w:rFonts w:ascii="Times New Roman" w:hAnsi="Times New Roman" w:cs="Times New Roman"/>
                <w:sz w:val="20"/>
                <w:vertAlign w:val="subscript"/>
                <w:lang w:val="en-US"/>
              </w:rPr>
              <w:t>4</w:t>
            </w:r>
            <w:r w:rsidRPr="007C579A">
              <w:rPr>
                <w:rFonts w:ascii="Times New Roman" w:hAnsi="Times New Roman" w:cs="Times New Roman"/>
                <w:sz w:val="20"/>
                <w:vertAlign w:val="superscript"/>
                <w:lang w:val="en-US"/>
              </w:rPr>
              <w:t>2-</w:t>
            </w:r>
          </w:p>
        </w:tc>
        <w:tc>
          <w:tcPr>
            <w:tcW w:w="780"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-0.39</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-0.18</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7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0.29</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-0.26</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-0.25</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0.27</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0.41</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BOD</w:t>
            </w:r>
            <w:r w:rsidRPr="007C579A">
              <w:rPr>
                <w:rFonts w:ascii="Times New Roman" w:hAnsi="Times New Roman" w:cs="Times New Roman"/>
                <w:sz w:val="20"/>
                <w:vertAlign w:val="subscript"/>
                <w:lang w:val="en-US"/>
              </w:rPr>
              <w:t>5</w:t>
            </w:r>
          </w:p>
        </w:tc>
        <w:tc>
          <w:tcPr>
            <w:tcW w:w="780"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0.45</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-0.28</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0.30</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702" w:type="dxa"/>
          </w:tcPr>
          <w:p w:rsidR="00C76DFA" w:rsidRPr="007C579A" w:rsidRDefault="00961791" w:rsidP="004A3FB7">
            <w:pPr>
              <w:rPr>
                <w:rFonts w:ascii="Times New Roman" w:hAnsi="Times New Roman" w:cs="Times New Roman"/>
                <w:b/>
                <w:sz w:val="20"/>
                <w:lang w:val="en-US"/>
              </w:rPr>
            </w:pPr>
            <w:r w:rsidRPr="007C579A">
              <w:rPr>
                <w:rFonts w:ascii="Times New Roman" w:hAnsi="Times New Roman" w:cs="Times New Roman"/>
                <w:b/>
                <w:sz w:val="20"/>
                <w:lang w:val="en-US"/>
              </w:rPr>
              <w:t>0.45</w:t>
            </w:r>
          </w:p>
        </w:tc>
        <w:tc>
          <w:tcPr>
            <w:tcW w:w="764"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67"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0.61</w:t>
            </w:r>
          </w:p>
        </w:tc>
        <w:tc>
          <w:tcPr>
            <w:tcW w:w="735"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0.19</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proofErr w:type="spellStart"/>
            <w:r w:rsidRPr="007C579A">
              <w:rPr>
                <w:rFonts w:ascii="Times New Roman" w:hAnsi="Times New Roman" w:cs="Times New Roman"/>
                <w:sz w:val="20"/>
                <w:lang w:val="en-US"/>
              </w:rPr>
              <w:t>COD</w:t>
            </w:r>
            <w:r w:rsidRPr="007C579A">
              <w:rPr>
                <w:rFonts w:ascii="Times New Roman" w:hAnsi="Times New Roman" w:cs="Times New Roman"/>
                <w:sz w:val="20"/>
                <w:vertAlign w:val="subscript"/>
                <w:lang w:val="en-US"/>
              </w:rPr>
              <w:t>Cr</w:t>
            </w:r>
            <w:proofErr w:type="spellEnd"/>
          </w:p>
        </w:tc>
        <w:tc>
          <w:tcPr>
            <w:tcW w:w="780"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0.53</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-0.26</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0.63</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0.87</w:t>
            </w:r>
          </w:p>
        </w:tc>
        <w:tc>
          <w:tcPr>
            <w:tcW w:w="702" w:type="dxa"/>
          </w:tcPr>
          <w:p w:rsidR="00C76DFA" w:rsidRPr="007C579A" w:rsidRDefault="00961791" w:rsidP="004A3FB7">
            <w:pPr>
              <w:rPr>
                <w:rFonts w:ascii="Times New Roman" w:hAnsi="Times New Roman" w:cs="Times New Roman"/>
                <w:b/>
                <w:sz w:val="20"/>
                <w:lang w:val="en-US"/>
              </w:rPr>
            </w:pPr>
            <w:r w:rsidRPr="007C579A">
              <w:rPr>
                <w:rFonts w:ascii="Times New Roman" w:hAnsi="Times New Roman" w:cs="Times New Roman"/>
                <w:b/>
                <w:sz w:val="20"/>
                <w:lang w:val="en-US"/>
              </w:rPr>
              <w:t>0.86</w:t>
            </w:r>
          </w:p>
        </w:tc>
        <w:tc>
          <w:tcPr>
            <w:tcW w:w="764"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0.59</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67"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0.61</w:t>
            </w:r>
          </w:p>
        </w:tc>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35"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0.87</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0.45</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-0.19</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TOC</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0.31</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-0.16</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0.39</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0.80</w:t>
            </w:r>
          </w:p>
        </w:tc>
        <w:tc>
          <w:tcPr>
            <w:tcW w:w="702" w:type="dxa"/>
          </w:tcPr>
          <w:p w:rsidR="00C76DFA" w:rsidRPr="007C579A" w:rsidRDefault="00961791" w:rsidP="004A3FB7">
            <w:pPr>
              <w:rPr>
                <w:rFonts w:ascii="Times New Roman" w:hAnsi="Times New Roman" w:cs="Times New Roman"/>
                <w:b/>
                <w:sz w:val="20"/>
                <w:lang w:val="en-US"/>
              </w:rPr>
            </w:pPr>
            <w:r w:rsidRPr="007C579A">
              <w:rPr>
                <w:rFonts w:ascii="Times New Roman" w:hAnsi="Times New Roman" w:cs="Times New Roman"/>
                <w:b/>
                <w:sz w:val="20"/>
                <w:lang w:val="en-US"/>
              </w:rPr>
              <w:t>0.82</w:t>
            </w:r>
          </w:p>
        </w:tc>
        <w:tc>
          <w:tcPr>
            <w:tcW w:w="764"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0.40</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767"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0.87</w:t>
            </w:r>
          </w:p>
        </w:tc>
        <w:tc>
          <w:tcPr>
            <w:tcW w:w="73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0.32</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-0.21</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Zn</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0.18</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0.17</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0.29</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69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-0.35</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-0.32</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694"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0.45</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-0.02</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0.19</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Cd</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0.20</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-0.18</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-0.26</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-0.35</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02"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1.00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0.30</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Pb</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0.20</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-0.17</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-0.25</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-0.31</w:t>
            </w:r>
          </w:p>
        </w:tc>
        <w:tc>
          <w:tcPr>
            <w:tcW w:w="702"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1.00</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0.30</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Cu</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-0.16</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4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0.47</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-0.16</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0.19</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0.07</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0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705"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-0.25</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0.22</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Cr</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05"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-0.40</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-0.04</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0.27</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69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0.45</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-0.06</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-0.05</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694"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705"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0.44</w:t>
            </w:r>
          </w:p>
        </w:tc>
        <w:tc>
          <w:tcPr>
            <w:tcW w:w="67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Hg</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699" w:type="dxa"/>
          </w:tcPr>
          <w:p w:rsidR="00C76DFA" w:rsidRPr="007C579A" w:rsidRDefault="00305552" w:rsidP="004A3FB7">
            <w:pPr>
              <w:rPr>
                <w:rFonts w:ascii="Times New Roman" w:hAnsi="Times New Roman" w:cs="Times New Roman"/>
                <w:b/>
                <w:sz w:val="20"/>
                <w:lang w:val="en-US"/>
              </w:rPr>
            </w:pPr>
            <w:r w:rsidRPr="007C579A">
              <w:rPr>
                <w:rFonts w:ascii="Times New Roman" w:hAnsi="Times New Roman" w:cs="Times New Roman"/>
                <w:b/>
                <w:sz w:val="20"/>
                <w:lang w:val="en-US"/>
              </w:rPr>
              <w:t>0.40</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0.34</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0.09</w:t>
            </w:r>
          </w:p>
        </w:tc>
        <w:tc>
          <w:tcPr>
            <w:tcW w:w="772"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0.41</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0.12</w:t>
            </w:r>
          </w:p>
        </w:tc>
        <w:tc>
          <w:tcPr>
            <w:tcW w:w="809" w:type="dxa"/>
          </w:tcPr>
          <w:p w:rsidR="00C76DFA" w:rsidRPr="007C579A" w:rsidRDefault="001F52C5" w:rsidP="004A3FB7">
            <w:pPr>
              <w:rPr>
                <w:rFonts w:ascii="Times New Roman" w:hAnsi="Times New Roman" w:cs="Times New Roman"/>
                <w:b/>
                <w:sz w:val="20"/>
                <w:lang w:val="en-US"/>
              </w:rPr>
            </w:pPr>
            <w:r w:rsidRPr="007C579A">
              <w:rPr>
                <w:rFonts w:ascii="Times New Roman" w:hAnsi="Times New Roman" w:cs="Times New Roman"/>
                <w:b/>
                <w:sz w:val="20"/>
                <w:lang w:val="en-US"/>
              </w:rPr>
              <w:t>0.45</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0.32</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-0.02</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0.30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-0.25</w:t>
            </w:r>
          </w:p>
        </w:tc>
        <w:tc>
          <w:tcPr>
            <w:tcW w:w="694"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0.44</w:t>
            </w:r>
          </w:p>
        </w:tc>
        <w:tc>
          <w:tcPr>
            <w:tcW w:w="705"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c>
          <w:tcPr>
            <w:tcW w:w="672"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-0.46</w:t>
            </w:r>
          </w:p>
        </w:tc>
      </w:tr>
      <w:tr w:rsidR="007C579A" w:rsidRPr="007C579A" w:rsidTr="00D773B6">
        <w:trPr>
          <w:trHeight w:hRule="exact" w:val="288"/>
        </w:trPr>
        <w:tc>
          <w:tcPr>
            <w:tcW w:w="809"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PAH</w:t>
            </w:r>
          </w:p>
        </w:tc>
        <w:tc>
          <w:tcPr>
            <w:tcW w:w="780"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0.02</w:t>
            </w:r>
          </w:p>
        </w:tc>
        <w:tc>
          <w:tcPr>
            <w:tcW w:w="831"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4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05"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0.10</w:t>
            </w:r>
          </w:p>
        </w:tc>
        <w:tc>
          <w:tcPr>
            <w:tcW w:w="699" w:type="dxa"/>
          </w:tcPr>
          <w:p w:rsidR="00C76DFA" w:rsidRPr="007C579A" w:rsidRDefault="00305552" w:rsidP="004A3FB7">
            <w:pPr>
              <w:rPr>
                <w:rFonts w:ascii="Times New Roman" w:hAnsi="Times New Roman" w:cs="Times New Roman"/>
                <w:sz w:val="20"/>
                <w:lang w:val="en-US"/>
              </w:rPr>
            </w:pPr>
            <w:r w:rsidRPr="007C579A">
              <w:rPr>
                <w:rFonts w:ascii="Times New Roman" w:hAnsi="Times New Roman" w:cs="Times New Roman"/>
                <w:sz w:val="20"/>
                <w:lang w:val="en-US"/>
              </w:rPr>
              <w:t>-0.11</w:t>
            </w:r>
          </w:p>
        </w:tc>
        <w:tc>
          <w:tcPr>
            <w:tcW w:w="702" w:type="dxa"/>
          </w:tcPr>
          <w:p w:rsidR="00C76DFA" w:rsidRPr="007C579A" w:rsidRDefault="00961791" w:rsidP="004A3FB7">
            <w:pPr>
              <w:rPr>
                <w:rFonts w:ascii="Times New Roman" w:hAnsi="Times New Roman" w:cs="Times New Roman"/>
                <w:sz w:val="20"/>
                <w:lang w:val="en-US"/>
              </w:rPr>
            </w:pPr>
            <w:r w:rsidRPr="007C579A">
              <w:rPr>
                <w:rFonts w:ascii="Times New Roman" w:hAnsi="Times New Roman" w:cs="Times New Roman"/>
                <w:sz w:val="20"/>
                <w:lang w:val="en-US"/>
              </w:rPr>
              <w:t>-0.08</w:t>
            </w:r>
          </w:p>
        </w:tc>
        <w:tc>
          <w:tcPr>
            <w:tcW w:w="764"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0.21</w:t>
            </w:r>
          </w:p>
        </w:tc>
        <w:tc>
          <w:tcPr>
            <w:tcW w:w="772"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-0.03</w:t>
            </w:r>
          </w:p>
        </w:tc>
        <w:tc>
          <w:tcPr>
            <w:tcW w:w="767"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0.14</w:t>
            </w:r>
          </w:p>
        </w:tc>
        <w:tc>
          <w:tcPr>
            <w:tcW w:w="80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-0.19</w:t>
            </w:r>
          </w:p>
        </w:tc>
        <w:tc>
          <w:tcPr>
            <w:tcW w:w="735"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-0.21</w:t>
            </w:r>
          </w:p>
        </w:tc>
        <w:tc>
          <w:tcPr>
            <w:tcW w:w="699" w:type="dxa"/>
          </w:tcPr>
          <w:p w:rsidR="00C76DFA" w:rsidRPr="007C579A" w:rsidRDefault="001F52C5" w:rsidP="004A3FB7">
            <w:pPr>
              <w:rPr>
                <w:rFonts w:ascii="Times New Roman" w:hAnsi="Times New Roman" w:cs="Times New Roman"/>
                <w:sz w:val="20"/>
                <w:lang w:val="en-US"/>
              </w:rPr>
            </w:pPr>
            <w:r w:rsidRPr="007C579A">
              <w:rPr>
                <w:rFonts w:ascii="Times New Roman" w:hAnsi="Times New Roman" w:cs="Times New Roman"/>
                <w:sz w:val="20"/>
                <w:lang w:val="en-US"/>
              </w:rPr>
              <w:t>0.19</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0.00</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0.01</w:t>
            </w:r>
          </w:p>
        </w:tc>
        <w:tc>
          <w:tcPr>
            <w:tcW w:w="702"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0.22</w:t>
            </w:r>
          </w:p>
        </w:tc>
        <w:tc>
          <w:tcPr>
            <w:tcW w:w="694" w:type="dxa"/>
          </w:tcPr>
          <w:p w:rsidR="00C76DFA" w:rsidRPr="007C579A" w:rsidRDefault="008144EF" w:rsidP="004A3FB7">
            <w:pPr>
              <w:rPr>
                <w:rFonts w:ascii="Times New Roman" w:hAnsi="Times New Roman" w:cs="Times New Roman"/>
                <w:sz w:val="20"/>
                <w:lang w:val="en-US"/>
              </w:rPr>
            </w:pPr>
            <w:r w:rsidRPr="007C579A">
              <w:rPr>
                <w:rFonts w:ascii="Times New Roman" w:hAnsi="Times New Roman" w:cs="Times New Roman"/>
                <w:sz w:val="20"/>
                <w:lang w:val="en-US"/>
              </w:rPr>
              <w:t>-0.13</w:t>
            </w:r>
          </w:p>
        </w:tc>
        <w:tc>
          <w:tcPr>
            <w:tcW w:w="705" w:type="dxa"/>
          </w:tcPr>
          <w:p w:rsidR="00C76DFA" w:rsidRPr="007C579A" w:rsidRDefault="008144EF" w:rsidP="004A3FB7">
            <w:pPr>
              <w:rPr>
                <w:rFonts w:ascii="Times New Roman" w:hAnsi="Times New Roman" w:cs="Times New Roman"/>
                <w:b/>
                <w:sz w:val="20"/>
                <w:lang w:val="en-US"/>
              </w:rPr>
            </w:pPr>
            <w:r w:rsidRPr="007C579A">
              <w:rPr>
                <w:rFonts w:ascii="Times New Roman" w:hAnsi="Times New Roman" w:cs="Times New Roman"/>
                <w:b/>
                <w:sz w:val="20"/>
                <w:lang w:val="en-US"/>
              </w:rPr>
              <w:t>-0.46</w:t>
            </w:r>
          </w:p>
        </w:tc>
        <w:tc>
          <w:tcPr>
            <w:tcW w:w="672" w:type="dxa"/>
          </w:tcPr>
          <w:p w:rsidR="00C76DFA" w:rsidRPr="007C579A" w:rsidRDefault="00C76DFA" w:rsidP="004A3FB7">
            <w:pPr>
              <w:rPr>
                <w:rFonts w:ascii="Times New Roman" w:hAnsi="Times New Roman" w:cs="Times New Roman"/>
                <w:sz w:val="20"/>
                <w:lang w:val="en-US"/>
              </w:rPr>
            </w:pPr>
            <w:r w:rsidRPr="007C579A">
              <w:rPr>
                <w:rFonts w:ascii="Times New Roman" w:hAnsi="Times New Roman" w:cs="Times New Roman"/>
                <w:sz w:val="20"/>
                <w:lang w:val="en-US"/>
              </w:rPr>
              <w:t>1.00</w:t>
            </w:r>
          </w:p>
        </w:tc>
      </w:tr>
    </w:tbl>
    <w:p w:rsidR="00C76DFA" w:rsidRDefault="00C76DFA" w:rsidP="00C76DFA">
      <w:pPr>
        <w:pStyle w:val="Normln"/>
        <w:spacing w:line="240" w:lineRule="auto"/>
        <w:rPr>
          <w:rFonts w:ascii="Times New Roman" w:hAnsi="Times New Roman" w:cs="Times New Roman"/>
          <w:i/>
          <w:sz w:val="18"/>
          <w:szCs w:val="18"/>
          <w:lang w:val="en-US"/>
        </w:rPr>
      </w:pPr>
      <w:r w:rsidRPr="002708F9">
        <w:rPr>
          <w:rFonts w:ascii="Times New Roman" w:hAnsi="Times New Roman" w:cs="Times New Roman"/>
          <w:i/>
          <w:sz w:val="18"/>
          <w:szCs w:val="18"/>
          <w:lang w:val="en-US"/>
        </w:rPr>
        <w:t>Notes: Bolded values of correlation coefficient (r) are significant at the level of p</w:t>
      </w:r>
      <w:r w:rsidR="001F52C5">
        <w:rPr>
          <w:rFonts w:ascii="Times New Roman" w:hAnsi="Times New Roman" w:cs="Times New Roman"/>
          <w:i/>
          <w:sz w:val="18"/>
          <w:szCs w:val="18"/>
          <w:lang w:val="en-US"/>
        </w:rPr>
        <w:t>-0.00</w:t>
      </w:r>
      <w:r w:rsidRPr="002708F9">
        <w:rPr>
          <w:rFonts w:ascii="Times New Roman" w:hAnsi="Times New Roman" w:cs="Times New Roman"/>
          <w:i/>
          <w:sz w:val="18"/>
          <w:szCs w:val="18"/>
          <w:lang w:val="en-US"/>
        </w:rPr>
        <w:t xml:space="preserve"> &lt; 0.05; negligible correlation for r = 0.00-0.09; weak correlation for r = 0.10-0.39; moderate correlation for r = 0.40-0.69; strong correlation for r = 0.70-0.89; very strong correlation for r = 0.90-1.00</w:t>
      </w:r>
      <w:r w:rsidR="004D39BD">
        <w:rPr>
          <w:rFonts w:ascii="Times New Roman" w:hAnsi="Times New Roman" w:cs="Times New Roman"/>
          <w:i/>
          <w:sz w:val="18"/>
          <w:szCs w:val="18"/>
          <w:lang w:val="en-US"/>
        </w:rPr>
        <w:t xml:space="preserve"> (</w:t>
      </w:r>
      <w:r w:rsidR="004D39BD" w:rsidRPr="004D39BD">
        <w:rPr>
          <w:rFonts w:ascii="Times New Roman" w:hAnsi="Times New Roman" w:cs="Times New Roman"/>
          <w:i/>
          <w:sz w:val="18"/>
          <w:szCs w:val="18"/>
          <w:lang w:val="en-US"/>
        </w:rPr>
        <w:t>Schober</w:t>
      </w:r>
      <w:r w:rsidR="004D39BD">
        <w:rPr>
          <w:rFonts w:ascii="Times New Roman" w:hAnsi="Times New Roman" w:cs="Times New Roman"/>
          <w:i/>
          <w:sz w:val="18"/>
          <w:szCs w:val="18"/>
          <w:lang w:val="en-US"/>
        </w:rPr>
        <w:t xml:space="preserve"> et al., 2018)</w:t>
      </w:r>
      <w:r w:rsidR="004D39BD" w:rsidRPr="002708F9">
        <w:rPr>
          <w:rFonts w:ascii="Times New Roman" w:hAnsi="Times New Roman" w:cs="Times New Roman"/>
          <w:i/>
          <w:sz w:val="18"/>
          <w:szCs w:val="18"/>
          <w:lang w:val="en-US"/>
        </w:rPr>
        <w:t>.</w:t>
      </w:r>
    </w:p>
    <w:p w:rsidR="00204DEA" w:rsidRDefault="00204DEA" w:rsidP="00C76DFA">
      <w:pPr>
        <w:pStyle w:val="Normln"/>
        <w:spacing w:line="240" w:lineRule="auto"/>
        <w:rPr>
          <w:rFonts w:ascii="Times New Roman" w:hAnsi="Times New Roman" w:cs="Times New Roman"/>
          <w:i/>
          <w:sz w:val="18"/>
          <w:szCs w:val="18"/>
          <w:lang w:val="en-US"/>
        </w:rPr>
      </w:pPr>
    </w:p>
    <w:p w:rsidR="00204DEA" w:rsidRDefault="00204DEA" w:rsidP="00C76DFA">
      <w:pPr>
        <w:pStyle w:val="Normln"/>
        <w:spacing w:line="240" w:lineRule="auto"/>
        <w:rPr>
          <w:rFonts w:ascii="Times New Roman" w:hAnsi="Times New Roman" w:cs="Times New Roman"/>
          <w:i/>
          <w:sz w:val="18"/>
          <w:szCs w:val="18"/>
          <w:lang w:val="en-US"/>
        </w:rPr>
      </w:pPr>
    </w:p>
    <w:p w:rsidR="00204DEA" w:rsidRDefault="00204DEA" w:rsidP="00C76DFA">
      <w:pPr>
        <w:pStyle w:val="Normln"/>
        <w:spacing w:line="240" w:lineRule="auto"/>
        <w:rPr>
          <w:rFonts w:ascii="Times New Roman" w:hAnsi="Times New Roman" w:cs="Times New Roman"/>
          <w:i/>
          <w:sz w:val="18"/>
          <w:szCs w:val="18"/>
          <w:lang w:val="en-US"/>
        </w:rPr>
        <w:sectPr w:rsidR="00204DEA" w:rsidSect="007B0A12">
          <w:pgSz w:w="16838" w:h="11906" w:orient="landscape"/>
          <w:pgMar w:top="851" w:right="1417" w:bottom="567" w:left="1417" w:header="708" w:footer="708" w:gutter="0"/>
          <w:cols w:space="708"/>
          <w:docGrid w:linePitch="360"/>
        </w:sectPr>
      </w:pPr>
    </w:p>
    <w:p w:rsidR="00204DEA" w:rsidRDefault="00204DEA" w:rsidP="00C76DFA">
      <w:pPr>
        <w:pStyle w:val="Normln"/>
        <w:spacing w:line="240" w:lineRule="auto"/>
        <w:rPr>
          <w:rFonts w:ascii="Times New Roman" w:hAnsi="Times New Roman" w:cs="Times New Roman"/>
          <w:i/>
          <w:sz w:val="18"/>
          <w:szCs w:val="18"/>
          <w:lang w:val="en-US"/>
        </w:rPr>
      </w:pPr>
    </w:p>
    <w:p w:rsidR="00C76DFA" w:rsidRPr="00402ED3" w:rsidRDefault="00204DEA">
      <w:pPr>
        <w:rPr>
          <w:rFonts w:ascii="Times New Roman" w:hAnsi="Times New Roman" w:cs="Times New Roman"/>
          <w:sz w:val="24"/>
          <w:lang w:val="en-US"/>
        </w:rPr>
      </w:pPr>
      <w:r w:rsidRPr="00402ED3">
        <w:rPr>
          <w:rFonts w:ascii="Times New Roman" w:hAnsi="Times New Roman" w:cs="Times New Roman"/>
          <w:sz w:val="24"/>
          <w:lang w:val="en-US"/>
        </w:rPr>
        <w:t>References</w:t>
      </w:r>
    </w:p>
    <w:p w:rsidR="00204DEA" w:rsidRDefault="00204DEA" w:rsidP="00204DEA">
      <w:pPr>
        <w:rPr>
          <w:rFonts w:ascii="Times New Roman" w:hAnsi="Times New Roman" w:cs="Times New Roman"/>
          <w:i/>
          <w:sz w:val="18"/>
          <w:szCs w:val="18"/>
          <w:lang w:val="en-US"/>
        </w:rPr>
      </w:pPr>
    </w:p>
    <w:p w:rsidR="00204DEA" w:rsidRDefault="00204DEA" w:rsidP="00204DEA">
      <w:pPr>
        <w:spacing w:after="0" w:line="480" w:lineRule="auto"/>
        <w:ind w:left="706" w:hanging="706"/>
        <w:jc w:val="both"/>
        <w:rPr>
          <w:rFonts w:ascii="Times New Roman" w:hAnsi="Times New Roman" w:cs="Times New Roman"/>
          <w:sz w:val="24"/>
          <w:szCs w:val="24"/>
          <w:lang w:val="en-US"/>
        </w:rPr>
      </w:pPr>
      <w:r w:rsidRPr="00336FB8">
        <w:rPr>
          <w:rFonts w:ascii="Times New Roman" w:hAnsi="Times New Roman" w:cs="Times New Roman"/>
          <w:sz w:val="24"/>
          <w:szCs w:val="24"/>
          <w:lang w:val="en-US"/>
        </w:rPr>
        <w:t>Chapman, D. V. (2021). Water quality assessments: a guide to the use of biota, sediments and water in environmental monitoring. CRC Press.</w:t>
      </w:r>
    </w:p>
    <w:p w:rsidR="00204DEA" w:rsidRDefault="00204DEA" w:rsidP="00204DEA">
      <w:pPr>
        <w:spacing w:after="0" w:line="480" w:lineRule="auto"/>
        <w:ind w:left="706" w:hanging="706"/>
        <w:jc w:val="both"/>
        <w:rPr>
          <w:rFonts w:ascii="Times New Roman" w:hAnsi="Times New Roman" w:cs="Times New Roman"/>
          <w:sz w:val="24"/>
          <w:szCs w:val="24"/>
          <w:lang w:val="en-US"/>
        </w:rPr>
      </w:pPr>
      <w:proofErr w:type="spellStart"/>
      <w:r w:rsidRPr="00777AA9">
        <w:rPr>
          <w:rFonts w:ascii="Times New Roman" w:hAnsi="Times New Roman" w:cs="Times New Roman"/>
          <w:sz w:val="24"/>
          <w:szCs w:val="24"/>
          <w:lang w:val="en-US"/>
        </w:rPr>
        <w:t>Kausar</w:t>
      </w:r>
      <w:proofErr w:type="spellEnd"/>
      <w:r w:rsidRPr="00777AA9">
        <w:rPr>
          <w:rFonts w:ascii="Times New Roman" w:hAnsi="Times New Roman" w:cs="Times New Roman"/>
          <w:sz w:val="24"/>
          <w:szCs w:val="24"/>
          <w:lang w:val="en-US"/>
        </w:rPr>
        <w:t xml:space="preserve">, F., Qadir, A., Ahmad, S. R., &amp; </w:t>
      </w:r>
      <w:proofErr w:type="spellStart"/>
      <w:r w:rsidRPr="00777AA9">
        <w:rPr>
          <w:rFonts w:ascii="Times New Roman" w:hAnsi="Times New Roman" w:cs="Times New Roman"/>
          <w:sz w:val="24"/>
          <w:szCs w:val="24"/>
          <w:lang w:val="en-US"/>
        </w:rPr>
        <w:t>Baqar</w:t>
      </w:r>
      <w:proofErr w:type="spellEnd"/>
      <w:r w:rsidRPr="00777AA9">
        <w:rPr>
          <w:rFonts w:ascii="Times New Roman" w:hAnsi="Times New Roman" w:cs="Times New Roman"/>
          <w:sz w:val="24"/>
          <w:szCs w:val="24"/>
          <w:lang w:val="en-US"/>
        </w:rPr>
        <w:t>, M. (2019). Evaluation of surface water quality on spatiotemporal gradient using multivariate statistical techniques: a case study of River Chenab, Pakistan. Polish Journal of Environmental Studies, 28(4), 2645-2657.</w:t>
      </w:r>
    </w:p>
    <w:p w:rsidR="00204DEA" w:rsidRDefault="00204DEA" w:rsidP="00204DEA">
      <w:pPr>
        <w:spacing w:after="0" w:line="480" w:lineRule="auto"/>
        <w:ind w:left="706" w:hanging="706"/>
        <w:jc w:val="both"/>
        <w:rPr>
          <w:rFonts w:ascii="Times New Roman" w:hAnsi="Times New Roman" w:cs="Times New Roman"/>
          <w:sz w:val="24"/>
          <w:szCs w:val="24"/>
          <w:lang w:val="en-US"/>
        </w:rPr>
      </w:pPr>
      <w:r w:rsidRPr="00D60C05">
        <w:rPr>
          <w:rFonts w:ascii="Times New Roman" w:hAnsi="Times New Roman" w:cs="Times New Roman"/>
          <w:sz w:val="24"/>
          <w:szCs w:val="24"/>
          <w:lang w:val="en-US"/>
        </w:rPr>
        <w:t>Regulation of the Minister of Infrastructure of 25 June 2021 on the classification of ecological status, ecological potential and chemical status and the method of classifying the status of surface water bodies, as well as environmental quality standards for priority substances (Journal of Laws 2021, item 1475).</w:t>
      </w:r>
      <w:r>
        <w:rPr>
          <w:rFonts w:ascii="Times New Roman" w:hAnsi="Times New Roman" w:cs="Times New Roman"/>
          <w:sz w:val="24"/>
          <w:szCs w:val="24"/>
          <w:lang w:val="en-US"/>
        </w:rPr>
        <w:t xml:space="preserve"> Available online: </w:t>
      </w:r>
      <w:hyperlink r:id="rId13" w:history="1">
        <w:r w:rsidRPr="00084279">
          <w:rPr>
            <w:rStyle w:val="Hipercze"/>
            <w:rFonts w:ascii="Times New Roman" w:hAnsi="Times New Roman" w:cs="Times New Roman"/>
            <w:sz w:val="24"/>
            <w:szCs w:val="24"/>
            <w:lang w:val="en-US"/>
          </w:rPr>
          <w:t>https://isap.sejm.gov.pl/isap.nsf/DocDetails.xsp?id=WDU20210001475</w:t>
        </w:r>
      </w:hyperlink>
      <w:r>
        <w:rPr>
          <w:rFonts w:ascii="Times New Roman" w:hAnsi="Times New Roman" w:cs="Times New Roman"/>
          <w:sz w:val="24"/>
          <w:szCs w:val="24"/>
          <w:lang w:val="en-US"/>
        </w:rPr>
        <w:t xml:space="preserve"> (Accessed on 26 January 2024).</w:t>
      </w:r>
    </w:p>
    <w:p w:rsidR="00204DEA" w:rsidRDefault="00204DEA" w:rsidP="00204DEA">
      <w:pPr>
        <w:spacing w:after="0" w:line="480" w:lineRule="auto"/>
        <w:ind w:left="706" w:hanging="706"/>
        <w:jc w:val="both"/>
        <w:rPr>
          <w:rFonts w:ascii="Times New Roman" w:hAnsi="Times New Roman" w:cs="Times New Roman"/>
          <w:sz w:val="24"/>
          <w:szCs w:val="24"/>
          <w:lang w:val="en-US"/>
        </w:rPr>
      </w:pPr>
      <w:proofErr w:type="spellStart"/>
      <w:r w:rsidRPr="00204DEA">
        <w:rPr>
          <w:rFonts w:ascii="Times New Roman" w:hAnsi="Times New Roman" w:cs="Times New Roman"/>
          <w:sz w:val="24"/>
          <w:szCs w:val="24"/>
          <w:lang w:val="en-US"/>
        </w:rPr>
        <w:t>Sargaonkar</w:t>
      </w:r>
      <w:proofErr w:type="spellEnd"/>
      <w:r w:rsidRPr="00204DEA">
        <w:rPr>
          <w:rFonts w:ascii="Times New Roman" w:hAnsi="Times New Roman" w:cs="Times New Roman"/>
          <w:sz w:val="24"/>
          <w:szCs w:val="24"/>
          <w:lang w:val="en-US"/>
        </w:rPr>
        <w:t>, A., &amp; Deshpande, V. (2003). Development of an overall index of pollution for surface water based on a general classification scheme in Indian context. Environmental Monitoring and Assessment, 89, 43-67.</w:t>
      </w:r>
    </w:p>
    <w:p w:rsidR="005F130E" w:rsidRDefault="005F130E" w:rsidP="005F130E">
      <w:pPr>
        <w:spacing w:after="0" w:line="480" w:lineRule="auto"/>
        <w:ind w:left="706" w:hanging="706"/>
        <w:jc w:val="both"/>
        <w:rPr>
          <w:rFonts w:ascii="Times New Roman" w:hAnsi="Times New Roman" w:cs="Times New Roman"/>
          <w:sz w:val="24"/>
          <w:szCs w:val="24"/>
          <w:lang w:val="en-US"/>
        </w:rPr>
      </w:pPr>
      <w:bookmarkStart w:id="5" w:name="_Hlk166833755"/>
      <w:r w:rsidRPr="005F130E">
        <w:rPr>
          <w:rFonts w:ascii="Times New Roman" w:hAnsi="Times New Roman" w:cs="Times New Roman"/>
          <w:sz w:val="24"/>
          <w:szCs w:val="24"/>
          <w:lang w:val="en-US"/>
        </w:rPr>
        <w:t xml:space="preserve">Schober, P., Boer, C., &amp; </w:t>
      </w:r>
      <w:proofErr w:type="spellStart"/>
      <w:r w:rsidRPr="005F130E">
        <w:rPr>
          <w:rFonts w:ascii="Times New Roman" w:hAnsi="Times New Roman" w:cs="Times New Roman"/>
          <w:sz w:val="24"/>
          <w:szCs w:val="24"/>
          <w:lang w:val="en-US"/>
        </w:rPr>
        <w:t>Schwarte</w:t>
      </w:r>
      <w:proofErr w:type="spellEnd"/>
      <w:r w:rsidRPr="005F130E">
        <w:rPr>
          <w:rFonts w:ascii="Times New Roman" w:hAnsi="Times New Roman" w:cs="Times New Roman"/>
          <w:sz w:val="24"/>
          <w:szCs w:val="24"/>
          <w:lang w:val="en-US"/>
        </w:rPr>
        <w:t xml:space="preserve">, L. A. (2018). Correlation coefficients: appropriate use and interpretation. Anesthesia &amp; </w:t>
      </w:r>
      <w:r>
        <w:rPr>
          <w:rFonts w:ascii="Times New Roman" w:hAnsi="Times New Roman" w:cs="Times New Roman"/>
          <w:sz w:val="24"/>
          <w:szCs w:val="24"/>
          <w:lang w:val="en-US"/>
        </w:rPr>
        <w:t>A</w:t>
      </w:r>
      <w:r w:rsidRPr="005F130E">
        <w:rPr>
          <w:rFonts w:ascii="Times New Roman" w:hAnsi="Times New Roman" w:cs="Times New Roman"/>
          <w:sz w:val="24"/>
          <w:szCs w:val="24"/>
          <w:lang w:val="en-US"/>
        </w:rPr>
        <w:t>nalgesia, 126(5), 1763-1768</w:t>
      </w:r>
      <w:r>
        <w:rPr>
          <w:rFonts w:ascii="Times New Roman" w:hAnsi="Times New Roman" w:cs="Times New Roman"/>
          <w:sz w:val="24"/>
          <w:szCs w:val="24"/>
          <w:lang w:val="en-US"/>
        </w:rPr>
        <w:t xml:space="preserve">, </w:t>
      </w:r>
      <w:hyperlink r:id="rId14" w:history="1">
        <w:r w:rsidRPr="00D034CE">
          <w:rPr>
            <w:rStyle w:val="Hipercze"/>
            <w:rFonts w:ascii="Times New Roman" w:hAnsi="Times New Roman" w:cs="Times New Roman"/>
            <w:sz w:val="24"/>
            <w:szCs w:val="24"/>
            <w:lang w:val="en-US"/>
          </w:rPr>
          <w:t>https://doi.org/10.1213/ANE.0000000000002864</w:t>
        </w:r>
      </w:hyperlink>
      <w:r>
        <w:rPr>
          <w:rFonts w:ascii="Times New Roman" w:hAnsi="Times New Roman" w:cs="Times New Roman"/>
          <w:sz w:val="24"/>
          <w:szCs w:val="24"/>
          <w:lang w:val="en-US"/>
        </w:rPr>
        <w:t>.</w:t>
      </w:r>
    </w:p>
    <w:bookmarkEnd w:id="5"/>
    <w:p w:rsidR="00204DEA" w:rsidRDefault="00204DEA" w:rsidP="00204DEA">
      <w:pPr>
        <w:spacing w:after="0" w:line="480" w:lineRule="auto"/>
        <w:ind w:left="706" w:hanging="706"/>
        <w:jc w:val="both"/>
        <w:rPr>
          <w:rFonts w:ascii="Times New Roman" w:hAnsi="Times New Roman" w:cs="Times New Roman"/>
          <w:sz w:val="24"/>
          <w:szCs w:val="24"/>
          <w:lang w:val="en-US"/>
        </w:rPr>
      </w:pPr>
      <w:r w:rsidRPr="00DE615C">
        <w:rPr>
          <w:rFonts w:ascii="Times New Roman" w:hAnsi="Times New Roman" w:cs="Times New Roman"/>
          <w:sz w:val="24"/>
          <w:szCs w:val="24"/>
          <w:lang w:val="en-US"/>
        </w:rPr>
        <w:t>World Health Organization</w:t>
      </w:r>
      <w:r>
        <w:rPr>
          <w:rFonts w:ascii="Times New Roman" w:hAnsi="Times New Roman" w:cs="Times New Roman"/>
          <w:sz w:val="24"/>
          <w:szCs w:val="24"/>
          <w:lang w:val="en-US"/>
        </w:rPr>
        <w:t xml:space="preserve"> (WHO).</w:t>
      </w:r>
      <w:r w:rsidRPr="00DE615C">
        <w:rPr>
          <w:rFonts w:ascii="Times New Roman" w:hAnsi="Times New Roman" w:cs="Times New Roman"/>
          <w:sz w:val="24"/>
          <w:szCs w:val="24"/>
          <w:lang w:val="en-US"/>
        </w:rPr>
        <w:t xml:space="preserve"> (2008). Guidelines for drinking-water quality: second addendum. Vol. 1, Recommendations.</w:t>
      </w:r>
      <w:r>
        <w:rPr>
          <w:rFonts w:ascii="Times New Roman" w:hAnsi="Times New Roman" w:cs="Times New Roman"/>
          <w:sz w:val="24"/>
          <w:szCs w:val="24"/>
          <w:lang w:val="en-US"/>
        </w:rPr>
        <w:t xml:space="preserve"> Geneva. </w:t>
      </w:r>
      <w:r w:rsidRPr="00696C5B">
        <w:rPr>
          <w:rFonts w:ascii="Times New Roman" w:hAnsi="Times New Roman" w:cs="Times New Roman"/>
          <w:sz w:val="24"/>
          <w:szCs w:val="24"/>
          <w:lang w:val="en-US"/>
        </w:rPr>
        <w:t>ISBN 978 92 4 154760 4</w:t>
      </w:r>
      <w:r>
        <w:rPr>
          <w:rFonts w:ascii="Times New Roman" w:hAnsi="Times New Roman" w:cs="Times New Roman"/>
          <w:sz w:val="24"/>
          <w:szCs w:val="24"/>
          <w:lang w:val="en-US"/>
        </w:rPr>
        <w:t>.</w:t>
      </w:r>
    </w:p>
    <w:p w:rsidR="00204DEA" w:rsidRDefault="00204DEA" w:rsidP="00204DEA">
      <w:pPr>
        <w:spacing w:after="0" w:line="480" w:lineRule="auto"/>
        <w:ind w:left="706" w:hanging="706"/>
        <w:jc w:val="both"/>
        <w:rPr>
          <w:rFonts w:ascii="Times New Roman" w:hAnsi="Times New Roman" w:cs="Times New Roman"/>
          <w:sz w:val="24"/>
          <w:szCs w:val="24"/>
          <w:lang w:val="en-US"/>
        </w:rPr>
      </w:pPr>
    </w:p>
    <w:p w:rsidR="00204DEA" w:rsidRDefault="00204DEA">
      <w:pPr>
        <w:rPr>
          <w:lang w:val="en-US"/>
        </w:rPr>
      </w:pPr>
    </w:p>
    <w:p w:rsidR="00204DEA" w:rsidRDefault="00204DEA">
      <w:pPr>
        <w:rPr>
          <w:lang w:val="en-US"/>
        </w:rPr>
      </w:pPr>
    </w:p>
    <w:p w:rsidR="00204DEA" w:rsidRPr="000B12EE" w:rsidRDefault="00204DEA">
      <w:pPr>
        <w:rPr>
          <w:lang w:val="en-US"/>
        </w:rPr>
      </w:pPr>
    </w:p>
    <w:sectPr w:rsidR="00204DEA" w:rsidRPr="000B12EE" w:rsidSect="00204D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F51" w:rsidRDefault="00DD3F51" w:rsidP="007B0A12">
      <w:pPr>
        <w:spacing w:after="0" w:line="240" w:lineRule="auto"/>
      </w:pPr>
      <w:r>
        <w:separator/>
      </w:r>
    </w:p>
  </w:endnote>
  <w:endnote w:type="continuationSeparator" w:id="0">
    <w:p w:rsidR="00DD3F51" w:rsidRDefault="00DD3F51" w:rsidP="007B0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1831104"/>
      <w:docPartObj>
        <w:docPartGallery w:val="Page Numbers (Bottom of Page)"/>
        <w:docPartUnique/>
      </w:docPartObj>
    </w:sdtPr>
    <w:sdtEndPr/>
    <w:sdtContent>
      <w:p w:rsidR="004627DD" w:rsidRDefault="004627DD">
        <w:pPr>
          <w:pStyle w:val="Stopka"/>
          <w:jc w:val="center"/>
        </w:pPr>
        <w:r>
          <w:fldChar w:fldCharType="begin"/>
        </w:r>
        <w:r>
          <w:instrText>PAGE   \* MERGEFORMAT</w:instrText>
        </w:r>
        <w:r>
          <w:fldChar w:fldCharType="separate"/>
        </w:r>
        <w:r>
          <w:t>2</w:t>
        </w:r>
        <w:r>
          <w:fldChar w:fldCharType="end"/>
        </w:r>
      </w:p>
    </w:sdtContent>
  </w:sdt>
  <w:p w:rsidR="004627DD" w:rsidRDefault="004627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F51" w:rsidRDefault="00DD3F51" w:rsidP="007B0A12">
      <w:pPr>
        <w:spacing w:after="0" w:line="240" w:lineRule="auto"/>
      </w:pPr>
      <w:r>
        <w:separator/>
      </w:r>
    </w:p>
  </w:footnote>
  <w:footnote w:type="continuationSeparator" w:id="0">
    <w:p w:rsidR="00DD3F51" w:rsidRDefault="00DD3F51" w:rsidP="007B0A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EE"/>
    <w:rsid w:val="00035C3B"/>
    <w:rsid w:val="000440BA"/>
    <w:rsid w:val="00045144"/>
    <w:rsid w:val="00092531"/>
    <w:rsid w:val="000940A0"/>
    <w:rsid w:val="000B0D36"/>
    <w:rsid w:val="000B12EE"/>
    <w:rsid w:val="000B52BC"/>
    <w:rsid w:val="001175F1"/>
    <w:rsid w:val="00121FDB"/>
    <w:rsid w:val="001B0EA5"/>
    <w:rsid w:val="001F52C5"/>
    <w:rsid w:val="001F71BB"/>
    <w:rsid w:val="00204DEA"/>
    <w:rsid w:val="00237723"/>
    <w:rsid w:val="00245695"/>
    <w:rsid w:val="00264458"/>
    <w:rsid w:val="0026691B"/>
    <w:rsid w:val="002739B1"/>
    <w:rsid w:val="002C2BC8"/>
    <w:rsid w:val="002D6074"/>
    <w:rsid w:val="00305552"/>
    <w:rsid w:val="00350665"/>
    <w:rsid w:val="00360650"/>
    <w:rsid w:val="003C3FCC"/>
    <w:rsid w:val="003C6232"/>
    <w:rsid w:val="003C6F2E"/>
    <w:rsid w:val="00400450"/>
    <w:rsid w:val="00402ED3"/>
    <w:rsid w:val="004061C4"/>
    <w:rsid w:val="00436BD9"/>
    <w:rsid w:val="004627DD"/>
    <w:rsid w:val="004A3FB7"/>
    <w:rsid w:val="004A5DF0"/>
    <w:rsid w:val="004C0D7F"/>
    <w:rsid w:val="004D39BD"/>
    <w:rsid w:val="0053365C"/>
    <w:rsid w:val="005531BB"/>
    <w:rsid w:val="0057564E"/>
    <w:rsid w:val="005B4AFD"/>
    <w:rsid w:val="005F130E"/>
    <w:rsid w:val="0060649F"/>
    <w:rsid w:val="00644529"/>
    <w:rsid w:val="00696640"/>
    <w:rsid w:val="006F7C5F"/>
    <w:rsid w:val="006F7F24"/>
    <w:rsid w:val="0072223F"/>
    <w:rsid w:val="007632E4"/>
    <w:rsid w:val="00782A92"/>
    <w:rsid w:val="007B0A12"/>
    <w:rsid w:val="007C579A"/>
    <w:rsid w:val="008144EF"/>
    <w:rsid w:val="00843E10"/>
    <w:rsid w:val="008515B5"/>
    <w:rsid w:val="00856347"/>
    <w:rsid w:val="008619C3"/>
    <w:rsid w:val="00866CEC"/>
    <w:rsid w:val="00947F70"/>
    <w:rsid w:val="009507AC"/>
    <w:rsid w:val="00952F99"/>
    <w:rsid w:val="00954636"/>
    <w:rsid w:val="00961791"/>
    <w:rsid w:val="00990903"/>
    <w:rsid w:val="009F209C"/>
    <w:rsid w:val="00A57B86"/>
    <w:rsid w:val="00AA0F20"/>
    <w:rsid w:val="00AA3AAF"/>
    <w:rsid w:val="00AF2968"/>
    <w:rsid w:val="00B43622"/>
    <w:rsid w:val="00B86239"/>
    <w:rsid w:val="00BA319C"/>
    <w:rsid w:val="00C76DFA"/>
    <w:rsid w:val="00CE23BF"/>
    <w:rsid w:val="00CE2A0D"/>
    <w:rsid w:val="00D01E7A"/>
    <w:rsid w:val="00D26242"/>
    <w:rsid w:val="00D6517A"/>
    <w:rsid w:val="00D7263D"/>
    <w:rsid w:val="00D766D1"/>
    <w:rsid w:val="00D773B6"/>
    <w:rsid w:val="00D80263"/>
    <w:rsid w:val="00DD05A1"/>
    <w:rsid w:val="00DD3F51"/>
    <w:rsid w:val="00E15599"/>
    <w:rsid w:val="00EB120C"/>
    <w:rsid w:val="00EE3FE8"/>
    <w:rsid w:val="00F10807"/>
    <w:rsid w:val="00F255CD"/>
    <w:rsid w:val="00F25DF0"/>
    <w:rsid w:val="00F27C27"/>
    <w:rsid w:val="00F738B6"/>
    <w:rsid w:val="00F762E8"/>
    <w:rsid w:val="00F978F8"/>
    <w:rsid w:val="00FA4169"/>
    <w:rsid w:val="00FB18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5A441"/>
  <w15:chartTrackingRefBased/>
  <w15:docId w15:val="{07B668E1-5D9D-4E01-ADA2-6010623E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B12E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ln">
    <w:name w:val="Normální"/>
    <w:rsid w:val="000B12EE"/>
    <w:pPr>
      <w:suppressAutoHyphens/>
      <w:autoSpaceDN w:val="0"/>
      <w:spacing w:line="244" w:lineRule="auto"/>
      <w:textAlignment w:val="baseline"/>
    </w:pPr>
    <w:rPr>
      <w:rFonts w:ascii="Calibri" w:eastAsia="Calibri" w:hAnsi="Calibri" w:cs="Arial"/>
    </w:rPr>
  </w:style>
  <w:style w:type="character" w:customStyle="1" w:styleId="Standardnpsmoodstavce">
    <w:name w:val="Standardní písmo odstavce"/>
    <w:rsid w:val="000B12EE"/>
  </w:style>
  <w:style w:type="character" w:customStyle="1" w:styleId="Hypertextovodkaz">
    <w:name w:val="Hypertextový odkaz"/>
    <w:basedOn w:val="Standardnpsmoodstavce"/>
    <w:rsid w:val="000B12EE"/>
    <w:rPr>
      <w:rFonts w:cs="Times New Roman"/>
      <w:color w:val="0000FF"/>
      <w:u w:val="single"/>
    </w:rPr>
  </w:style>
  <w:style w:type="character" w:styleId="Hipercze">
    <w:name w:val="Hyperlink"/>
    <w:basedOn w:val="Domylnaczcionkaakapitu"/>
    <w:uiPriority w:val="99"/>
    <w:unhideWhenUsed/>
    <w:rsid w:val="000B12EE"/>
    <w:rPr>
      <w:color w:val="0563C1" w:themeColor="hyperlink"/>
      <w:u w:val="single"/>
    </w:rPr>
  </w:style>
  <w:style w:type="table" w:styleId="Tabela-Siatka">
    <w:name w:val="Table Grid"/>
    <w:basedOn w:val="Standardowy"/>
    <w:uiPriority w:val="39"/>
    <w:rsid w:val="00C76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E3FE8"/>
    <w:rPr>
      <w:color w:val="808080"/>
    </w:rPr>
  </w:style>
  <w:style w:type="character" w:styleId="Nierozpoznanawzmianka">
    <w:name w:val="Unresolved Mention"/>
    <w:basedOn w:val="Domylnaczcionkaakapitu"/>
    <w:uiPriority w:val="99"/>
    <w:semiHidden/>
    <w:unhideWhenUsed/>
    <w:rsid w:val="00204DEA"/>
    <w:rPr>
      <w:color w:val="605E5C"/>
      <w:shd w:val="clear" w:color="auto" w:fill="E1DFDD"/>
    </w:rPr>
  </w:style>
  <w:style w:type="paragraph" w:customStyle="1" w:styleId="Normln1">
    <w:name w:val="Normální1"/>
    <w:rsid w:val="00D26242"/>
    <w:pPr>
      <w:suppressAutoHyphens/>
      <w:autoSpaceDN w:val="0"/>
      <w:spacing w:line="242" w:lineRule="auto"/>
    </w:pPr>
    <w:rPr>
      <w:rFonts w:ascii="Calibri" w:eastAsia="Calibri" w:hAnsi="Calibri" w:cs="Arial"/>
    </w:rPr>
  </w:style>
  <w:style w:type="character" w:customStyle="1" w:styleId="Standardnpsmoodstavce1">
    <w:name w:val="Standardní písmo odstavce1"/>
    <w:rsid w:val="00D26242"/>
  </w:style>
  <w:style w:type="paragraph" w:styleId="Tekstdymka">
    <w:name w:val="Balloon Text"/>
    <w:basedOn w:val="Normalny"/>
    <w:link w:val="TekstdymkaZnak"/>
    <w:uiPriority w:val="99"/>
    <w:semiHidden/>
    <w:unhideWhenUsed/>
    <w:rsid w:val="002D607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6074"/>
    <w:rPr>
      <w:rFonts w:ascii="Segoe UI" w:hAnsi="Segoe UI" w:cs="Segoe UI"/>
      <w:sz w:val="18"/>
      <w:szCs w:val="18"/>
    </w:rPr>
  </w:style>
  <w:style w:type="paragraph" w:styleId="Nagwek">
    <w:name w:val="header"/>
    <w:basedOn w:val="Normalny"/>
    <w:link w:val="NagwekZnak"/>
    <w:uiPriority w:val="99"/>
    <w:unhideWhenUsed/>
    <w:rsid w:val="007B0A1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B0A12"/>
  </w:style>
  <w:style w:type="paragraph" w:styleId="Stopka">
    <w:name w:val="footer"/>
    <w:basedOn w:val="Normalny"/>
    <w:link w:val="StopkaZnak"/>
    <w:uiPriority w:val="99"/>
    <w:unhideWhenUsed/>
    <w:rsid w:val="007B0A1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B0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5302">
      <w:bodyDiv w:val="1"/>
      <w:marLeft w:val="0"/>
      <w:marRight w:val="0"/>
      <w:marTop w:val="0"/>
      <w:marBottom w:val="0"/>
      <w:divBdr>
        <w:top w:val="none" w:sz="0" w:space="0" w:color="auto"/>
        <w:left w:val="none" w:sz="0" w:space="0" w:color="auto"/>
        <w:bottom w:val="none" w:sz="0" w:space="0" w:color="auto"/>
        <w:right w:val="none" w:sz="0" w:space="0" w:color="auto"/>
      </w:divBdr>
    </w:div>
    <w:div w:id="283509529">
      <w:bodyDiv w:val="1"/>
      <w:marLeft w:val="0"/>
      <w:marRight w:val="0"/>
      <w:marTop w:val="0"/>
      <w:marBottom w:val="0"/>
      <w:divBdr>
        <w:top w:val="none" w:sz="0" w:space="0" w:color="auto"/>
        <w:left w:val="none" w:sz="0" w:space="0" w:color="auto"/>
        <w:bottom w:val="none" w:sz="0" w:space="0" w:color="auto"/>
        <w:right w:val="none" w:sz="0" w:space="0" w:color="auto"/>
      </w:divBdr>
    </w:div>
    <w:div w:id="318509266">
      <w:bodyDiv w:val="1"/>
      <w:marLeft w:val="0"/>
      <w:marRight w:val="0"/>
      <w:marTop w:val="0"/>
      <w:marBottom w:val="0"/>
      <w:divBdr>
        <w:top w:val="none" w:sz="0" w:space="0" w:color="auto"/>
        <w:left w:val="none" w:sz="0" w:space="0" w:color="auto"/>
        <w:bottom w:val="none" w:sz="0" w:space="0" w:color="auto"/>
        <w:right w:val="none" w:sz="0" w:space="0" w:color="auto"/>
      </w:divBdr>
    </w:div>
    <w:div w:id="327637472">
      <w:bodyDiv w:val="1"/>
      <w:marLeft w:val="0"/>
      <w:marRight w:val="0"/>
      <w:marTop w:val="0"/>
      <w:marBottom w:val="0"/>
      <w:divBdr>
        <w:top w:val="none" w:sz="0" w:space="0" w:color="auto"/>
        <w:left w:val="none" w:sz="0" w:space="0" w:color="auto"/>
        <w:bottom w:val="none" w:sz="0" w:space="0" w:color="auto"/>
        <w:right w:val="none" w:sz="0" w:space="0" w:color="auto"/>
      </w:divBdr>
    </w:div>
    <w:div w:id="373578915">
      <w:bodyDiv w:val="1"/>
      <w:marLeft w:val="0"/>
      <w:marRight w:val="0"/>
      <w:marTop w:val="0"/>
      <w:marBottom w:val="0"/>
      <w:divBdr>
        <w:top w:val="none" w:sz="0" w:space="0" w:color="auto"/>
        <w:left w:val="none" w:sz="0" w:space="0" w:color="auto"/>
        <w:bottom w:val="none" w:sz="0" w:space="0" w:color="auto"/>
        <w:right w:val="none" w:sz="0" w:space="0" w:color="auto"/>
      </w:divBdr>
    </w:div>
    <w:div w:id="1493180093">
      <w:bodyDiv w:val="1"/>
      <w:marLeft w:val="0"/>
      <w:marRight w:val="0"/>
      <w:marTop w:val="0"/>
      <w:marBottom w:val="0"/>
      <w:divBdr>
        <w:top w:val="none" w:sz="0" w:space="0" w:color="auto"/>
        <w:left w:val="none" w:sz="0" w:space="0" w:color="auto"/>
        <w:bottom w:val="none" w:sz="0" w:space="0" w:color="auto"/>
        <w:right w:val="none" w:sz="0" w:space="0" w:color="auto"/>
      </w:divBdr>
    </w:div>
    <w:div w:id="1652909772">
      <w:bodyDiv w:val="1"/>
      <w:marLeft w:val="0"/>
      <w:marRight w:val="0"/>
      <w:marTop w:val="0"/>
      <w:marBottom w:val="0"/>
      <w:divBdr>
        <w:top w:val="none" w:sz="0" w:space="0" w:color="auto"/>
        <w:left w:val="none" w:sz="0" w:space="0" w:color="auto"/>
        <w:bottom w:val="none" w:sz="0" w:space="0" w:color="auto"/>
        <w:right w:val="none" w:sz="0" w:space="0" w:color="auto"/>
      </w:divBdr>
    </w:div>
    <w:div w:id="1766922087">
      <w:bodyDiv w:val="1"/>
      <w:marLeft w:val="0"/>
      <w:marRight w:val="0"/>
      <w:marTop w:val="0"/>
      <w:marBottom w:val="0"/>
      <w:divBdr>
        <w:top w:val="none" w:sz="0" w:space="0" w:color="auto"/>
        <w:left w:val="none" w:sz="0" w:space="0" w:color="auto"/>
        <w:bottom w:val="none" w:sz="0" w:space="0" w:color="auto"/>
        <w:right w:val="none" w:sz="0" w:space="0" w:color="auto"/>
      </w:divBdr>
    </w:div>
    <w:div w:id="197390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geniusz_koda@sggw.edu.pl" TargetMode="External"/><Relationship Id="rId13" Type="http://schemas.openxmlformats.org/officeDocument/2006/relationships/hyperlink" Target="https://isap.sejm.gov.pl/isap.nsf/DocDetails.xsp?id=WDU20210001475" TargetMode="External"/><Relationship Id="rId3" Type="http://schemas.openxmlformats.org/officeDocument/2006/relationships/settings" Target="settings.xml"/><Relationship Id="rId7" Type="http://schemas.openxmlformats.org/officeDocument/2006/relationships/hyperlink" Target="mailto:anna_podlasek@sggw.edu.pl" TargetMode="Externa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nna_podlasek@sggw.edu.pl" TargetMode="External"/><Relationship Id="rId4" Type="http://schemas.openxmlformats.org/officeDocument/2006/relationships/webSettings" Target="webSettings.xml"/><Relationship Id="rId9" Type="http://schemas.openxmlformats.org/officeDocument/2006/relationships/hyperlink" Target="mailto:aleksandra_jakimiuk@sggw.edu.pl" TargetMode="External"/><Relationship Id="rId14" Type="http://schemas.openxmlformats.org/officeDocument/2006/relationships/hyperlink" Target="https://doi.org/10.1213/ANE.0000000000002864"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D5559-F7F7-4E9E-9743-50626C883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10</Pages>
  <Words>3451</Words>
  <Characters>16777</Characters>
  <Application>Microsoft Office Word</Application>
  <DocSecurity>0</DocSecurity>
  <Lines>2097</Lines>
  <Paragraphs>2022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Podlasek</dc:creator>
  <cp:keywords/>
  <dc:description/>
  <cp:lastModifiedBy>Anna Podlasek</cp:lastModifiedBy>
  <cp:revision>43</cp:revision>
  <dcterms:created xsi:type="dcterms:W3CDTF">2024-02-22T11:26:00Z</dcterms:created>
  <dcterms:modified xsi:type="dcterms:W3CDTF">2024-11-10T18:37:00Z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9605c3ce-ba76-4b6d-ba70-fbfe5c3b620c</vt:lpwstr>
  </property>
</Properties>
</file>