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E045E" w14:textId="7A01CFD5" w:rsidR="00C70572" w:rsidRDefault="00CA1C00" w:rsidP="0042621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Information</w:t>
      </w:r>
    </w:p>
    <w:p w14:paraId="347DB306" w14:textId="5549CCDD" w:rsidR="00426212" w:rsidRDefault="00426212" w:rsidP="00426212">
      <w:pPr>
        <w:rPr>
          <w:rFonts w:ascii="Times New Roman" w:hAnsi="Times New Roman" w:cs="Times New Roman"/>
          <w:b/>
        </w:rPr>
      </w:pPr>
    </w:p>
    <w:p w14:paraId="0B451268" w14:textId="73DFC445" w:rsidR="00426212" w:rsidRDefault="00426212" w:rsidP="00426212">
      <w:pPr>
        <w:rPr>
          <w:rFonts w:ascii="Times New Roman" w:hAnsi="Times New Roman" w:cs="Times New Roman"/>
          <w:b/>
        </w:rPr>
      </w:pPr>
    </w:p>
    <w:p w14:paraId="24D9AE76" w14:textId="3352FA8C" w:rsidR="0043605D" w:rsidRPr="00570B9D" w:rsidRDefault="0043605D" w:rsidP="0043605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70B9D">
        <w:rPr>
          <w:rFonts w:ascii="Times New Roman" w:hAnsi="Times New Roman" w:cs="Times New Roman"/>
          <w:b/>
          <w:bCs/>
        </w:rPr>
        <w:t>Metaldehyde transport processes in a water abstraction catchment in Essex, southeast England</w:t>
      </w:r>
    </w:p>
    <w:p w14:paraId="0F7AC0C7" w14:textId="77777777" w:rsidR="00426212" w:rsidRPr="00DE7425" w:rsidRDefault="00426212" w:rsidP="00426212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34247F0" w14:textId="77777777" w:rsidR="00426212" w:rsidRPr="00A764C3" w:rsidRDefault="00426212" w:rsidP="00426212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DD467E4" w14:textId="35E01F89" w:rsidR="00A764C3" w:rsidRPr="00CA1C00" w:rsidRDefault="00A764C3" w:rsidP="00A764C3">
      <w:pPr>
        <w:pStyle w:val="ListParagraph"/>
        <w:spacing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A1C00">
        <w:rPr>
          <w:rFonts w:ascii="Times New Roman" w:hAnsi="Times New Roman" w:cs="Times New Roman"/>
          <w:sz w:val="24"/>
          <w:szCs w:val="24"/>
        </w:rPr>
        <w:t>Natalia Balashova</w:t>
      </w:r>
      <w:r w:rsidRPr="00CA1C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1C00">
        <w:rPr>
          <w:rFonts w:ascii="Times New Roman" w:hAnsi="Times New Roman" w:cs="Times New Roman"/>
          <w:sz w:val="24"/>
          <w:szCs w:val="24"/>
        </w:rPr>
        <w:t>*, Kevin M. Hiscock</w:t>
      </w:r>
      <w:r w:rsidRPr="00CA1C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1C00">
        <w:rPr>
          <w:rFonts w:ascii="Times New Roman" w:hAnsi="Times New Roman" w:cs="Times New Roman"/>
          <w:sz w:val="24"/>
          <w:szCs w:val="24"/>
        </w:rPr>
        <w:t>, Brian J. Reid</w:t>
      </w:r>
      <w:r w:rsidRPr="00CA1C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1C00">
        <w:rPr>
          <w:rFonts w:ascii="Times New Roman" w:hAnsi="Times New Roman" w:cs="Times New Roman"/>
          <w:sz w:val="24"/>
          <w:szCs w:val="24"/>
        </w:rPr>
        <w:t>, Simon Ellis</w:t>
      </w:r>
      <w:r w:rsidRPr="00CA1C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1C00">
        <w:rPr>
          <w:rFonts w:ascii="Times New Roman" w:hAnsi="Times New Roman" w:cs="Times New Roman"/>
          <w:sz w:val="24"/>
          <w:szCs w:val="24"/>
        </w:rPr>
        <w:t xml:space="preserve"> and Richard Reynolds</w:t>
      </w:r>
      <w:r w:rsidRPr="00CA1C0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754C475" w14:textId="77777777" w:rsidR="00426212" w:rsidRPr="00DE7425" w:rsidRDefault="00426212" w:rsidP="00426212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DE74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E7425">
        <w:rPr>
          <w:rFonts w:ascii="Times New Roman" w:hAnsi="Times New Roman" w:cs="Times New Roman"/>
          <w:sz w:val="24"/>
          <w:szCs w:val="24"/>
        </w:rPr>
        <w:t>School of Environmental Sciences, University of East Anglia, Norwich Research Park, Norwich, UK</w:t>
      </w:r>
    </w:p>
    <w:p w14:paraId="7E2F1F37" w14:textId="77777777" w:rsidR="00085D81" w:rsidRPr="00580AE1" w:rsidRDefault="00085D81" w:rsidP="00085D81">
      <w:pPr>
        <w:spacing w:line="360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DE7425">
        <w:rPr>
          <w:rFonts w:ascii="Times New Roman" w:hAnsi="Times New Roman" w:cs="Times New Roman"/>
          <w:vertAlign w:val="superscript"/>
        </w:rPr>
        <w:t>2</w:t>
      </w:r>
      <w:r w:rsidRPr="00580AE1">
        <w:rPr>
          <w:rFonts w:ascii="Times New Roman" w:eastAsia="Times New Roman" w:hAnsi="Times New Roman" w:cs="Times New Roman"/>
          <w:color w:val="323232"/>
          <w:shd w:val="clear" w:color="auto" w:fill="FFFFFF"/>
          <w:lang w:eastAsia="en-GB"/>
        </w:rPr>
        <w:t xml:space="preserve">Catchment, Coastal and Biodiversity Management Team, Anglian Water Services Ltd., Thorpe Wood House, Peterborough, PE3 6WT, </w:t>
      </w:r>
      <w:r w:rsidRPr="00580AE1">
        <w:rPr>
          <w:rFonts w:ascii="Times New Roman" w:hAnsi="Times New Roman" w:cs="Times New Roman"/>
        </w:rPr>
        <w:t>UK</w:t>
      </w:r>
    </w:p>
    <w:p w14:paraId="25205720" w14:textId="77777777" w:rsidR="00426212" w:rsidRPr="00DE7425" w:rsidRDefault="00426212" w:rsidP="00426212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4BB1CF2" w14:textId="77777777" w:rsidR="00426212" w:rsidRDefault="00426212" w:rsidP="00426212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9526433" w14:textId="77777777" w:rsidR="00426212" w:rsidRPr="00DE7425" w:rsidRDefault="00426212" w:rsidP="00426212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8DAF522" w14:textId="0859E192" w:rsidR="00426212" w:rsidRDefault="00426212" w:rsidP="00426212">
      <w:pPr>
        <w:spacing w:line="360" w:lineRule="auto"/>
        <w:rPr>
          <w:rFonts w:ascii="Times New Roman" w:hAnsi="Times New Roman" w:cs="Times New Roman"/>
        </w:rPr>
      </w:pPr>
      <w:r w:rsidRPr="00DE7425">
        <w:rPr>
          <w:rFonts w:ascii="Times New Roman" w:hAnsi="Times New Roman" w:cs="Times New Roman"/>
        </w:rPr>
        <w:t xml:space="preserve">* Corresponding </w:t>
      </w:r>
      <w:r w:rsidR="001C5E4E">
        <w:rPr>
          <w:rFonts w:ascii="Times New Roman" w:hAnsi="Times New Roman" w:cs="Times New Roman"/>
        </w:rPr>
        <w:t>a</w:t>
      </w:r>
      <w:r w:rsidRPr="00DE7425">
        <w:rPr>
          <w:rFonts w:ascii="Times New Roman" w:hAnsi="Times New Roman" w:cs="Times New Roman"/>
        </w:rPr>
        <w:t>uthor: N.Balashova@uea.ac.uk; T: +44 (0)1603 59</w:t>
      </w:r>
      <w:r>
        <w:rPr>
          <w:rFonts w:ascii="Times New Roman" w:hAnsi="Times New Roman" w:cs="Times New Roman"/>
        </w:rPr>
        <w:t>1346</w:t>
      </w:r>
    </w:p>
    <w:p w14:paraId="7B2F4E11" w14:textId="60D2CC93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11FEFA8C" w14:textId="7DDE89D9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5D5B447D" w14:textId="115F5697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118996E8" w14:textId="666EF0A9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49136DF1" w14:textId="096D9BA2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4CF84A9A" w14:textId="6C52CAFD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3F422BF8" w14:textId="689D9DD6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01BD054B" w14:textId="4B80CCF6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2743D47C" w14:textId="703B5EBA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30AE02ED" w14:textId="1EB31398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57036B5C" w14:textId="393A8AA7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15E60788" w14:textId="34BB9E3C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1CB2359F" w14:textId="7BBFD5B9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0977068F" w14:textId="3643423D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4D50F108" w14:textId="353B95B3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49EACD0B" w14:textId="4FC8F0BE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6AC88961" w14:textId="2A4B3EB5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773A84A2" w14:textId="1AFF23C1" w:rsidR="00376CD7" w:rsidRDefault="00376CD7" w:rsidP="00426212">
      <w:pPr>
        <w:spacing w:line="360" w:lineRule="auto"/>
        <w:rPr>
          <w:rFonts w:ascii="Times New Roman" w:hAnsi="Times New Roman" w:cs="Times New Roman"/>
        </w:rPr>
      </w:pPr>
    </w:p>
    <w:p w14:paraId="0F42E912" w14:textId="78B242CB" w:rsidR="00BA3B72" w:rsidRPr="00FE2A17" w:rsidRDefault="00BA3B72" w:rsidP="00BA3B72">
      <w:pPr>
        <w:pStyle w:val="Caption"/>
        <w:spacing w:after="0" w:line="276" w:lineRule="auto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0" w:name="_Toc81835038"/>
      <w:r w:rsidRPr="00FE2A17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lastRenderedPageBreak/>
        <w:t xml:space="preserve">Table </w:t>
      </w:r>
      <w:r w:rsidR="00CA1C00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S1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. </w:t>
      </w:r>
      <w:bookmarkEnd w:id="0"/>
      <w:r w:rsidR="007B580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Residence time calculations for the Ardleigh Reservoir, where </w:t>
      </w:r>
      <w:r w:rsidR="00382924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residence time is expressed as the volume of water in the reservoir</w:t>
      </w:r>
      <w:r w:rsidR="00382924" w:rsidRPr="001B64C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>(m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vertAlign w:val="superscript"/>
        </w:rPr>
        <w:t>3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 xml:space="preserve"> d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vertAlign w:val="superscript"/>
        </w:rPr>
        <w:t>-1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>)</w:t>
      </w:r>
      <w:r w:rsidR="001B64CE" w:rsidRPr="001B64CE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 xml:space="preserve"> </w:t>
      </w:r>
      <w:r w:rsidR="00382924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divided by the rate of the volume of water abstracted from the reservoir</w:t>
      </w:r>
      <w:r w:rsidR="001B64C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>(m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vertAlign w:val="superscript"/>
        </w:rPr>
        <w:t>3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 xml:space="preserve"> d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  <w:vertAlign w:val="superscript"/>
        </w:rPr>
        <w:t>-1</w:t>
      </w:r>
      <w:r w:rsidR="001B64CE" w:rsidRPr="007B580B">
        <w:rPr>
          <w:rFonts w:ascii="Times New Roman" w:eastAsia="Times New Roman" w:hAnsi="Times New Roman" w:cs="Times New Roman"/>
          <w:i w:val="0"/>
          <w:iCs w:val="0"/>
          <w:color w:val="000000"/>
          <w:sz w:val="22"/>
          <w:szCs w:val="22"/>
        </w:rPr>
        <w:t>)</w:t>
      </w:r>
      <w:r w:rsidR="00382924" w:rsidRPr="001B64CE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.</w:t>
      </w:r>
    </w:p>
    <w:tbl>
      <w:tblPr>
        <w:tblW w:w="6300" w:type="dxa"/>
        <w:tblLook w:val="04A0" w:firstRow="1" w:lastRow="0" w:firstColumn="1" w:lastColumn="0" w:noHBand="0" w:noVBand="1"/>
      </w:tblPr>
      <w:tblGrid>
        <w:gridCol w:w="1560"/>
        <w:gridCol w:w="1559"/>
        <w:gridCol w:w="1881"/>
        <w:gridCol w:w="1300"/>
      </w:tblGrid>
      <w:tr w:rsidR="007B580B" w:rsidRPr="007B580B" w14:paraId="010E23E2" w14:textId="77777777" w:rsidTr="007B580B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C6F6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8B2E38" w14:textId="40A18EBC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Reservoir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v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olume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  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proofErr w:type="gramEnd"/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m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3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d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-1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8E5B9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Abstraction volume from the reservoir (m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3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 xml:space="preserve"> d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GB"/>
              </w:rPr>
              <w:t>-1</w:t>
            </w: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1B9B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Residence time (days)</w:t>
            </w:r>
          </w:p>
        </w:tc>
      </w:tr>
      <w:tr w:rsidR="007B580B" w:rsidRPr="007B580B" w14:paraId="331F4641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3416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01/01/2019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033D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2231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18655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86F36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104</w:t>
            </w:r>
          </w:p>
        </w:tc>
      </w:tr>
      <w:tr w:rsidR="007B580B" w:rsidRPr="007B580B" w14:paraId="2DB08727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70B1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02/01/2019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9B1D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B7EC0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17937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761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109</w:t>
            </w:r>
          </w:p>
        </w:tc>
      </w:tr>
      <w:tr w:rsidR="007B580B" w:rsidRPr="007B580B" w14:paraId="402008E1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DAB3F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03/01/2019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F860D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6655C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18492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3C9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106</w:t>
            </w:r>
          </w:p>
        </w:tc>
      </w:tr>
      <w:tr w:rsidR="007B580B" w:rsidRPr="007B580B" w14:paraId="69D830B7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1772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04/01/2019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F89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E099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18746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2350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104</w:t>
            </w:r>
          </w:p>
        </w:tc>
      </w:tr>
      <w:tr w:rsidR="007B580B" w:rsidRPr="007B580B" w14:paraId="7087D19F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1D60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05/01/2019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2E37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60139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AA5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106</w:t>
            </w:r>
          </w:p>
        </w:tc>
      </w:tr>
      <w:tr w:rsidR="007B580B" w:rsidRPr="007B580B" w14:paraId="4CE60EFB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1A5B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06/01/2019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448C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8B97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058A8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102</w:t>
            </w:r>
          </w:p>
        </w:tc>
      </w:tr>
      <w:tr w:rsidR="007B580B" w:rsidRPr="007B580B" w14:paraId="1DE8DE57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986E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07/01/2019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3B7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1955456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DC98D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9FC17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106</w:t>
            </w:r>
          </w:p>
        </w:tc>
      </w:tr>
      <w:tr w:rsidR="007B580B" w:rsidRPr="007B580B" w14:paraId="616E41B2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67D3C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08/01/2019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F212A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1955456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353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19636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E9C7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100</w:t>
            </w:r>
          </w:p>
        </w:tc>
      </w:tr>
      <w:tr w:rsidR="007B580B" w:rsidRPr="007B580B" w14:paraId="18E432C2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B31AA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09/01/2019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D2518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4D77F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18722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BEB7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104</w:t>
            </w:r>
          </w:p>
        </w:tc>
      </w:tr>
      <w:tr w:rsidR="007B580B" w:rsidRPr="007B580B" w14:paraId="78C71863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BF4C0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92D08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1907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18800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F986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104</w:t>
            </w:r>
          </w:p>
        </w:tc>
      </w:tr>
      <w:tr w:rsidR="007B580B" w:rsidRPr="007B580B" w14:paraId="74BFF4DA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794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11/01/2019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BDD60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8842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19261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231D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101</w:t>
            </w:r>
          </w:p>
        </w:tc>
      </w:tr>
      <w:tr w:rsidR="007B580B" w:rsidRPr="007B580B" w14:paraId="109C3789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13BEC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12/01/2019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46F6D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3864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18130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284C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108</w:t>
            </w:r>
          </w:p>
        </w:tc>
      </w:tr>
      <w:tr w:rsidR="007B580B" w:rsidRPr="007B580B" w14:paraId="6F6C5316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B3E90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13/01/2019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BF23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1951034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913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19695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A4956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99</w:t>
            </w:r>
          </w:p>
        </w:tc>
      </w:tr>
      <w:tr w:rsidR="007B580B" w:rsidRPr="007B580B" w14:paraId="7A5C327C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C73F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14/01/2019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8D59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7EBE8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2177F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98</w:t>
            </w:r>
          </w:p>
        </w:tc>
      </w:tr>
      <w:tr w:rsidR="007B580B" w:rsidRPr="007B580B" w14:paraId="3C200A07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9A699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15/01/2019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9169F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59FD6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19625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1B8E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99</w:t>
            </w:r>
          </w:p>
        </w:tc>
      </w:tr>
      <w:tr w:rsidR="007B580B" w:rsidRPr="007B580B" w14:paraId="1475D464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D95B8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16/01/2019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924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89C5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19502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3399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100</w:t>
            </w:r>
          </w:p>
        </w:tc>
      </w:tr>
      <w:tr w:rsidR="007B580B" w:rsidRPr="007B580B" w14:paraId="17DE4927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1B51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17/01/2019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954F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8D7C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19755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021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99</w:t>
            </w:r>
          </w:p>
        </w:tc>
      </w:tr>
      <w:tr w:rsidR="007B580B" w:rsidRPr="007B580B" w14:paraId="1F880459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92420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18/01/2019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BB9F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1942191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FAF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19600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BEB8C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99</w:t>
            </w:r>
          </w:p>
        </w:tc>
      </w:tr>
      <w:tr w:rsidR="007B580B" w:rsidRPr="007B580B" w14:paraId="6EA018D9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B7D6F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7E08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1946613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15F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FD7A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100</w:t>
            </w:r>
          </w:p>
        </w:tc>
      </w:tr>
      <w:tr w:rsidR="007B580B" w:rsidRPr="007B580B" w14:paraId="7863FC93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6231D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20/01/2019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C0C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1942191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8DFA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19701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7883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99</w:t>
            </w:r>
          </w:p>
        </w:tc>
      </w:tr>
      <w:tr w:rsidR="007B580B" w:rsidRPr="007B580B" w14:paraId="34816A95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D7C1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21/01/2019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DBA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1942191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0DEC7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20158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F3FDA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96</w:t>
            </w:r>
          </w:p>
        </w:tc>
      </w:tr>
      <w:tr w:rsidR="007B580B" w:rsidRPr="007B580B" w14:paraId="1E42C428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2AE8B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22/01/2019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F13A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1942191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8F2AC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19857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797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98</w:t>
            </w:r>
          </w:p>
        </w:tc>
      </w:tr>
      <w:tr w:rsidR="007B580B" w:rsidRPr="007B580B" w14:paraId="28137010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066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23/01/2019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7489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1937770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C4F37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20866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7B83A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93</w:t>
            </w:r>
          </w:p>
        </w:tc>
      </w:tr>
      <w:tr w:rsidR="007B580B" w:rsidRPr="007B580B" w14:paraId="3CBAEC8D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CFA9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24/01/2019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4291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1937770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362A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21380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D9B48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91</w:t>
            </w:r>
          </w:p>
        </w:tc>
      </w:tr>
      <w:tr w:rsidR="007B580B" w:rsidRPr="007B580B" w14:paraId="76D9B51F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1BD6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25/01/2019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D077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1933349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5412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21411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0F025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90</w:t>
            </w:r>
          </w:p>
        </w:tc>
      </w:tr>
      <w:tr w:rsidR="007B580B" w:rsidRPr="007B580B" w14:paraId="226D6C1A" w14:textId="77777777" w:rsidTr="007B580B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665D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26/01/2019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EB604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1937770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96C0E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20244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31C32" w14:textId="77777777" w:rsidR="007B580B" w:rsidRPr="007B580B" w:rsidRDefault="007B580B" w:rsidP="007B580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</w:pPr>
            <w:r w:rsidRPr="007B58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/>
              </w:rPr>
              <w:t>96</w:t>
            </w:r>
          </w:p>
        </w:tc>
      </w:tr>
    </w:tbl>
    <w:p w14:paraId="1A650314" w14:textId="3033E790" w:rsidR="00426212" w:rsidRDefault="00426212" w:rsidP="00426212">
      <w:pPr>
        <w:rPr>
          <w:rFonts w:ascii="Times New Roman" w:hAnsi="Times New Roman" w:cs="Times New Roman"/>
          <w:b/>
        </w:rPr>
      </w:pPr>
    </w:p>
    <w:p w14:paraId="52475C39" w14:textId="16A9D98A" w:rsidR="00426212" w:rsidRDefault="00426212" w:rsidP="00426212">
      <w:pPr>
        <w:rPr>
          <w:rFonts w:ascii="Times New Roman" w:hAnsi="Times New Roman" w:cs="Times New Roman"/>
          <w:b/>
        </w:rPr>
      </w:pPr>
    </w:p>
    <w:p w14:paraId="0D0B4D04" w14:textId="059649AE" w:rsidR="00426212" w:rsidRDefault="00426212" w:rsidP="00426212">
      <w:pPr>
        <w:rPr>
          <w:rFonts w:ascii="Times New Roman" w:hAnsi="Times New Roman" w:cs="Times New Roman"/>
          <w:b/>
        </w:rPr>
      </w:pPr>
    </w:p>
    <w:p w14:paraId="719546AA" w14:textId="06C4D947" w:rsidR="00426212" w:rsidRDefault="00426212" w:rsidP="00426212">
      <w:pPr>
        <w:rPr>
          <w:rFonts w:ascii="Times New Roman" w:hAnsi="Times New Roman" w:cs="Times New Roman"/>
          <w:b/>
        </w:rPr>
      </w:pPr>
    </w:p>
    <w:p w14:paraId="48D03376" w14:textId="76531852" w:rsidR="00426212" w:rsidRDefault="00426212" w:rsidP="00426212">
      <w:pPr>
        <w:rPr>
          <w:rFonts w:ascii="Times New Roman" w:hAnsi="Times New Roman" w:cs="Times New Roman"/>
          <w:b/>
        </w:rPr>
      </w:pPr>
    </w:p>
    <w:p w14:paraId="6CD8F58D" w14:textId="5A51147D" w:rsidR="00426212" w:rsidRDefault="00426212" w:rsidP="00426212">
      <w:pPr>
        <w:rPr>
          <w:rFonts w:ascii="Times New Roman" w:hAnsi="Times New Roman" w:cs="Times New Roman"/>
          <w:b/>
        </w:rPr>
      </w:pPr>
    </w:p>
    <w:p w14:paraId="738BD965" w14:textId="571FFDA9" w:rsidR="00426212" w:rsidRDefault="00426212" w:rsidP="00426212">
      <w:pPr>
        <w:rPr>
          <w:rFonts w:ascii="Times New Roman" w:hAnsi="Times New Roman" w:cs="Times New Roman"/>
          <w:b/>
        </w:rPr>
      </w:pPr>
    </w:p>
    <w:p w14:paraId="015333E9" w14:textId="32FAF5E4" w:rsidR="00426212" w:rsidRDefault="00426212" w:rsidP="00426212">
      <w:pPr>
        <w:rPr>
          <w:rFonts w:ascii="Times New Roman" w:hAnsi="Times New Roman" w:cs="Times New Roman"/>
          <w:b/>
        </w:rPr>
      </w:pPr>
    </w:p>
    <w:p w14:paraId="5BB75A92" w14:textId="77777777" w:rsidR="00CA4413" w:rsidRPr="00CA4413" w:rsidRDefault="00CA4413" w:rsidP="00376CD7">
      <w:pPr>
        <w:rPr>
          <w:rFonts w:ascii="Times New Roman" w:hAnsi="Times New Roman" w:cs="Times New Roman"/>
        </w:rPr>
      </w:pPr>
    </w:p>
    <w:sectPr w:rsidR="00CA4413" w:rsidRPr="00CA4413" w:rsidSect="00376CD7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8A"/>
    <w:rsid w:val="0005267F"/>
    <w:rsid w:val="0006010A"/>
    <w:rsid w:val="00082891"/>
    <w:rsid w:val="00084420"/>
    <w:rsid w:val="0008588A"/>
    <w:rsid w:val="00085D81"/>
    <w:rsid w:val="000B03A1"/>
    <w:rsid w:val="000D6031"/>
    <w:rsid w:val="0011112E"/>
    <w:rsid w:val="001139F7"/>
    <w:rsid w:val="0019397A"/>
    <w:rsid w:val="001B64CE"/>
    <w:rsid w:val="001C5E4E"/>
    <w:rsid w:val="00245966"/>
    <w:rsid w:val="002979B2"/>
    <w:rsid w:val="002A0816"/>
    <w:rsid w:val="002B390D"/>
    <w:rsid w:val="00356DC0"/>
    <w:rsid w:val="00376CD7"/>
    <w:rsid w:val="00382924"/>
    <w:rsid w:val="00422FAC"/>
    <w:rsid w:val="00426212"/>
    <w:rsid w:val="0043605D"/>
    <w:rsid w:val="00457B40"/>
    <w:rsid w:val="004717A5"/>
    <w:rsid w:val="004B3E7C"/>
    <w:rsid w:val="004C7DDD"/>
    <w:rsid w:val="004F1FCA"/>
    <w:rsid w:val="00513020"/>
    <w:rsid w:val="005261B2"/>
    <w:rsid w:val="00531CF8"/>
    <w:rsid w:val="00623298"/>
    <w:rsid w:val="00673C4D"/>
    <w:rsid w:val="006E4F78"/>
    <w:rsid w:val="00727128"/>
    <w:rsid w:val="00735AEA"/>
    <w:rsid w:val="00736EB6"/>
    <w:rsid w:val="00747E98"/>
    <w:rsid w:val="0077203B"/>
    <w:rsid w:val="00780DBA"/>
    <w:rsid w:val="00786D8E"/>
    <w:rsid w:val="007B580B"/>
    <w:rsid w:val="007C5CC1"/>
    <w:rsid w:val="007C64E6"/>
    <w:rsid w:val="0080506D"/>
    <w:rsid w:val="00816E00"/>
    <w:rsid w:val="00852D50"/>
    <w:rsid w:val="008568CC"/>
    <w:rsid w:val="008666F0"/>
    <w:rsid w:val="008916C5"/>
    <w:rsid w:val="008F57E6"/>
    <w:rsid w:val="009151BC"/>
    <w:rsid w:val="00933955"/>
    <w:rsid w:val="009C087E"/>
    <w:rsid w:val="00A62E47"/>
    <w:rsid w:val="00A764C3"/>
    <w:rsid w:val="00A97C03"/>
    <w:rsid w:val="00AB54C6"/>
    <w:rsid w:val="00AC53D7"/>
    <w:rsid w:val="00B0720C"/>
    <w:rsid w:val="00B118B8"/>
    <w:rsid w:val="00BA3B72"/>
    <w:rsid w:val="00BA5185"/>
    <w:rsid w:val="00BD36F3"/>
    <w:rsid w:val="00BD5FEC"/>
    <w:rsid w:val="00BF79B6"/>
    <w:rsid w:val="00C443AC"/>
    <w:rsid w:val="00C70572"/>
    <w:rsid w:val="00CA1C00"/>
    <w:rsid w:val="00CA4413"/>
    <w:rsid w:val="00CA4788"/>
    <w:rsid w:val="00CC1433"/>
    <w:rsid w:val="00CF48DA"/>
    <w:rsid w:val="00D22C99"/>
    <w:rsid w:val="00D52C5D"/>
    <w:rsid w:val="00DB5B41"/>
    <w:rsid w:val="00DB66AF"/>
    <w:rsid w:val="00DC34E7"/>
    <w:rsid w:val="00E4520D"/>
    <w:rsid w:val="00EA5142"/>
    <w:rsid w:val="00EB0592"/>
    <w:rsid w:val="00ED62E3"/>
    <w:rsid w:val="00EE2FBA"/>
    <w:rsid w:val="00F203A9"/>
    <w:rsid w:val="00F278F4"/>
    <w:rsid w:val="00F81515"/>
    <w:rsid w:val="00FD5F7D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1AB66"/>
  <w15:chartTrackingRefBased/>
  <w15:docId w15:val="{E0C15F51-FBAE-4743-B191-012FD502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C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AE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35A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AEA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AE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A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AEA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E98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E9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57B4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CD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376CD7"/>
    <w:pPr>
      <w:spacing w:before="160" w:after="200" w:line="360" w:lineRule="auto"/>
      <w:ind w:left="32" w:hanging="10"/>
    </w:pPr>
    <w:rPr>
      <w:rFonts w:ascii="Calibri" w:eastAsia="Calibri" w:hAnsi="Calibri" w:cs="Calibri"/>
      <w:i/>
      <w:iCs/>
      <w:color w:val="44546A" w:themeColor="text2"/>
      <w:sz w:val="18"/>
      <w:szCs w:val="18"/>
      <w:lang w:eastAsia="en-GB"/>
    </w:rPr>
  </w:style>
  <w:style w:type="paragraph" w:styleId="NoSpacing">
    <w:name w:val="No Spacing"/>
    <w:uiPriority w:val="1"/>
    <w:qFormat/>
    <w:rsid w:val="00376CD7"/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7C5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Balashova (ENV - Postgraduate Researcher)</dc:creator>
  <cp:keywords/>
  <dc:description/>
  <cp:lastModifiedBy>Natalia Balashova (ENV - Postgraduate Researcher)</cp:lastModifiedBy>
  <cp:revision>6</cp:revision>
  <dcterms:created xsi:type="dcterms:W3CDTF">2022-02-17T10:36:00Z</dcterms:created>
  <dcterms:modified xsi:type="dcterms:W3CDTF">2022-05-16T11:23:00Z</dcterms:modified>
</cp:coreProperties>
</file>