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63E" w:rsidRDefault="00496255" w:rsidP="004F4732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Supplementary Information Table 1</w:t>
      </w:r>
      <w:bookmarkStart w:id="0" w:name="_GoBack"/>
      <w:bookmarkEnd w:id="0"/>
      <w:r w:rsidR="00657D70" w:rsidRPr="002002E5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4F4732">
        <w:rPr>
          <w:rFonts w:ascii="Times New Roman" w:hAnsi="Times New Roman" w:cs="Times New Roman"/>
          <w:iCs/>
          <w:sz w:val="24"/>
          <w:szCs w:val="24"/>
        </w:rPr>
        <w:t>Results of ANOVA.</w:t>
      </w:r>
    </w:p>
    <w:tbl>
      <w:tblPr>
        <w:tblW w:w="6476" w:type="dxa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8"/>
        <w:gridCol w:w="1579"/>
        <w:gridCol w:w="1579"/>
      </w:tblGrid>
      <w:tr w:rsidR="00AE5EE4" w:rsidRPr="00AE5EE4" w:rsidTr="00AE5EE4">
        <w:trPr>
          <w:trHeight w:val="295"/>
        </w:trPr>
        <w:tc>
          <w:tcPr>
            <w:tcW w:w="3318" w:type="dxa"/>
            <w:tcBorders>
              <w:top w:val="single" w:sz="12" w:space="0" w:color="auto"/>
              <w:bottom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Parameters</w:t>
            </w:r>
          </w:p>
        </w:tc>
        <w:tc>
          <w:tcPr>
            <w:tcW w:w="157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F</w:t>
            </w:r>
          </w:p>
        </w:tc>
        <w:tc>
          <w:tcPr>
            <w:tcW w:w="157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p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pH</w:t>
            </w:r>
          </w:p>
        </w:tc>
        <w:tc>
          <w:tcPr>
            <w:tcW w:w="157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7.626</w:t>
            </w:r>
          </w:p>
        </w:tc>
        <w:tc>
          <w:tcPr>
            <w:tcW w:w="157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0.001</w:t>
            </w:r>
          </w:p>
        </w:tc>
      </w:tr>
      <w:tr w:rsidR="00AE5EE4" w:rsidRPr="00AE5EE4" w:rsidTr="00AE5EE4">
        <w:trPr>
          <w:trHeight w:val="317"/>
        </w:trPr>
        <w:tc>
          <w:tcPr>
            <w:tcW w:w="3318" w:type="dxa"/>
            <w:shd w:val="clear" w:color="auto" w:fill="auto"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Electrical conductivity, µS cm</w:t>
            </w: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 w:eastAsia="hu-HU"/>
                <w14:ligatures w14:val="none"/>
              </w:rPr>
              <w:t>-2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13.105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&lt;0.001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Moisture content, %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4.188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0.022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Organic matter, %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4.088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0.024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Calcium carbonate, %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0.324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0.725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proofErr w:type="spellStart"/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Arany</w:t>
            </w:r>
            <w:proofErr w:type="spellEnd"/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-type plasticity index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2.911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0.131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Al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7.658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0.001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B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1.055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0.357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Ba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0.511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0.604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Ca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1.339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0.273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Cd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1.460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0.244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Co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6.244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0.004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Cr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3.843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0.029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Cu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21.337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&lt;0.001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Fe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4.441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0.018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K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8.058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0.001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Li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15.121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&lt;0.001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Mg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0.238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0.789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proofErr w:type="spellStart"/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Mn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2.927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0.065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1.034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0.364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Ni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7.989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0.001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P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17.178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&lt;0.001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proofErr w:type="spellStart"/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Pb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26.370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&lt;0.001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S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0.435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0.650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proofErr w:type="spellStart"/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Sr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5.070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0.011</w:t>
            </w:r>
          </w:p>
        </w:tc>
      </w:tr>
      <w:tr w:rsidR="00AE5EE4" w:rsidRPr="00AE5EE4" w:rsidTr="00AE5EE4">
        <w:trPr>
          <w:trHeight w:val="295"/>
        </w:trPr>
        <w:tc>
          <w:tcPr>
            <w:tcW w:w="3318" w:type="dxa"/>
            <w:shd w:val="clear" w:color="auto" w:fill="auto"/>
            <w:noWrap/>
            <w:vAlign w:val="center"/>
            <w:hideMark/>
          </w:tcPr>
          <w:p w:rsidR="00AE5EE4" w:rsidRPr="00AE5EE4" w:rsidRDefault="00AE5EE4" w:rsidP="00AE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Zn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28.191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AE5EE4" w:rsidRPr="00AE5EE4" w:rsidRDefault="00AE5EE4" w:rsidP="00AE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AE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hu-HU"/>
                <w14:ligatures w14:val="none"/>
              </w:rPr>
              <w:t>&lt;0.001</w:t>
            </w:r>
          </w:p>
        </w:tc>
      </w:tr>
    </w:tbl>
    <w:p w:rsidR="004F4732" w:rsidRPr="002002E5" w:rsidRDefault="004F4732" w:rsidP="004F4732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4F4732" w:rsidRPr="002002E5" w:rsidSect="004F473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70"/>
    <w:rsid w:val="002002E5"/>
    <w:rsid w:val="00482C08"/>
    <w:rsid w:val="00496255"/>
    <w:rsid w:val="004F4732"/>
    <w:rsid w:val="00657D70"/>
    <w:rsid w:val="007E5DB3"/>
    <w:rsid w:val="008C2BA4"/>
    <w:rsid w:val="00AE5EE4"/>
    <w:rsid w:val="00BC547C"/>
    <w:rsid w:val="00C54A90"/>
    <w:rsid w:val="00D0263E"/>
    <w:rsid w:val="00DE0EF6"/>
    <w:rsid w:val="00F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74000-1F8F-4062-B0F3-319052F3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57D70"/>
    <w:rPr>
      <w:kern w:val="2"/>
      <w:lang w:val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AE5EE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E5EE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E5EE4"/>
    <w:rPr>
      <w:kern w:val="2"/>
      <w:sz w:val="20"/>
      <w:szCs w:val="20"/>
      <w:lang w:val="en-US"/>
      <w14:ligatures w14:val="standardContextual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E5EE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E5EE4"/>
    <w:rPr>
      <w:b/>
      <w:bCs/>
      <w:kern w:val="2"/>
      <w:sz w:val="20"/>
      <w:szCs w:val="20"/>
      <w:lang w:val="en-US"/>
      <w14:ligatures w14:val="standardContextua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E5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E5EE4"/>
    <w:rPr>
      <w:rFonts w:ascii="Segoe UI" w:hAnsi="Segoe UI" w:cs="Segoe UI"/>
      <w:kern w:val="2"/>
      <w:sz w:val="18"/>
      <w:szCs w:val="1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8D25E-74F7-4C66-BAF8-C44C19A78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</dc:creator>
  <cp:keywords/>
  <dc:description/>
  <cp:lastModifiedBy>Edina</cp:lastModifiedBy>
  <cp:revision>7</cp:revision>
  <dcterms:created xsi:type="dcterms:W3CDTF">2023-01-11T08:19:00Z</dcterms:created>
  <dcterms:modified xsi:type="dcterms:W3CDTF">2023-02-03T10:07:00Z</dcterms:modified>
</cp:coreProperties>
</file>