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57AF3" w14:textId="24638C44" w:rsidR="00650CED" w:rsidRDefault="00650CED" w:rsidP="00650CED">
      <w:pPr>
        <w:spacing w:after="0" w:line="480" w:lineRule="auto"/>
        <w:jc w:val="both"/>
        <w:rPr>
          <w:rFonts w:ascii="Calibri" w:hAnsi="Calibri" w:cs="Calibri"/>
          <w:b/>
          <w:sz w:val="24"/>
          <w:szCs w:val="24"/>
          <w:lang w:val="en-GB"/>
        </w:rPr>
      </w:pPr>
      <w:r>
        <w:rPr>
          <w:rFonts w:ascii="Calibri" w:hAnsi="Calibri" w:cs="Calibri"/>
          <w:b/>
          <w:sz w:val="24"/>
          <w:szCs w:val="24"/>
          <w:lang w:val="en-GB"/>
        </w:rPr>
        <w:t>Supplementa</w:t>
      </w:r>
      <w:r w:rsidR="000F0DFC">
        <w:rPr>
          <w:rFonts w:ascii="Calibri" w:hAnsi="Calibri" w:cs="Calibri"/>
          <w:b/>
          <w:sz w:val="24"/>
          <w:szCs w:val="24"/>
          <w:lang w:val="en-GB"/>
        </w:rPr>
        <w:t>ry Information</w:t>
      </w:r>
    </w:p>
    <w:p w14:paraId="447A8AC1" w14:textId="77777777" w:rsidR="00650CED" w:rsidRDefault="00650CED" w:rsidP="00650CED">
      <w:pPr>
        <w:pStyle w:val="Default"/>
        <w:spacing w:line="480" w:lineRule="auto"/>
        <w:jc w:val="both"/>
        <w:rPr>
          <w:rFonts w:ascii="Calibri" w:hAnsi="Calibri" w:cs="Calibri"/>
          <w:b/>
          <w:bCs/>
          <w:color w:val="auto"/>
          <w:kern w:val="2"/>
          <w14:ligatures w14:val="standardContextual"/>
        </w:rPr>
      </w:pPr>
    </w:p>
    <w:p w14:paraId="096AFCB7" w14:textId="6A5470DC" w:rsidR="00650CED" w:rsidRPr="0074281F" w:rsidRDefault="00650CED" w:rsidP="00650CED">
      <w:pPr>
        <w:pStyle w:val="Default"/>
        <w:spacing w:line="480" w:lineRule="auto"/>
        <w:jc w:val="both"/>
        <w:rPr>
          <w:rFonts w:ascii="Calibri" w:hAnsi="Calibri" w:cs="Calibri"/>
          <w:b/>
          <w:bCs/>
          <w:color w:val="auto"/>
          <w:kern w:val="2"/>
          <w14:ligatures w14:val="standardContextual"/>
        </w:rPr>
      </w:pPr>
      <w:r w:rsidRPr="0074281F">
        <w:rPr>
          <w:rFonts w:ascii="Calibri" w:hAnsi="Calibri" w:cs="Calibri"/>
          <w:b/>
          <w:bCs/>
          <w:color w:val="auto"/>
          <w:kern w:val="2"/>
          <w14:ligatures w14:val="standardContextual"/>
        </w:rPr>
        <w:t xml:space="preserve">Strongest untreated mycelium materials </w:t>
      </w:r>
      <w:r>
        <w:rPr>
          <w:rFonts w:ascii="Calibri" w:hAnsi="Calibri" w:cs="Calibri"/>
          <w:b/>
          <w:bCs/>
          <w:color w:val="auto"/>
          <w:kern w:val="2"/>
          <w14:ligatures w14:val="standardContextual"/>
        </w:rPr>
        <w:t xml:space="preserve">are </w:t>
      </w:r>
      <w:r w:rsidRPr="0074281F">
        <w:rPr>
          <w:rFonts w:ascii="Calibri" w:hAnsi="Calibri" w:cs="Calibri"/>
          <w:b/>
          <w:bCs/>
          <w:color w:val="auto"/>
          <w:kern w:val="2"/>
          <w14:ligatures w14:val="standardContextual"/>
        </w:rPr>
        <w:t xml:space="preserve">produced by </w:t>
      </w:r>
      <w:r w:rsidRPr="0074281F">
        <w:rPr>
          <w:rFonts w:ascii="Calibri" w:hAnsi="Calibri" w:cs="Calibri"/>
          <w:b/>
          <w:bCs/>
          <w:i/>
          <w:iCs/>
          <w:color w:val="auto"/>
          <w:kern w:val="2"/>
          <w14:ligatures w14:val="standardContextual"/>
        </w:rPr>
        <w:t>Schizophyllum commune</w:t>
      </w:r>
      <w:r w:rsidRPr="0074281F">
        <w:rPr>
          <w:rFonts w:ascii="Calibri" w:hAnsi="Calibri" w:cs="Calibri"/>
          <w:b/>
          <w:bCs/>
          <w:color w:val="auto"/>
          <w:kern w:val="2"/>
          <w14:ligatures w14:val="standardContextual"/>
        </w:rPr>
        <w:t xml:space="preserve"> dikaryons </w:t>
      </w:r>
    </w:p>
    <w:p w14:paraId="686DBE3D" w14:textId="21DBB676" w:rsidR="00650CED" w:rsidRPr="00CD4A21" w:rsidRDefault="00650CED" w:rsidP="00650CED">
      <w:pPr>
        <w:pStyle w:val="Default"/>
        <w:spacing w:line="480" w:lineRule="auto"/>
        <w:jc w:val="both"/>
        <w:rPr>
          <w:rFonts w:ascii="Calibri" w:hAnsi="Calibri" w:cs="Calibri"/>
        </w:rPr>
      </w:pPr>
      <w:r w:rsidRPr="00CD4A21">
        <w:rPr>
          <w:rFonts w:ascii="Calibri" w:hAnsi="Calibri" w:cs="Calibri"/>
        </w:rPr>
        <w:t xml:space="preserve">Antonio d’Errico, </w:t>
      </w:r>
      <w:r w:rsidR="00CD4A21" w:rsidRPr="00CD4A21">
        <w:rPr>
          <w:rFonts w:ascii="Calibri" w:hAnsi="Calibri" w:cs="Calibri"/>
        </w:rPr>
        <w:t>Jeroen G</w:t>
      </w:r>
      <w:r w:rsidR="00CD4A21">
        <w:rPr>
          <w:rFonts w:ascii="Calibri" w:hAnsi="Calibri" w:cs="Calibri"/>
        </w:rPr>
        <w:t>.</w:t>
      </w:r>
      <w:r w:rsidR="00CD4A21" w:rsidRPr="00CD4A21">
        <w:rPr>
          <w:rFonts w:ascii="Calibri" w:hAnsi="Calibri" w:cs="Calibri"/>
        </w:rPr>
        <w:t xml:space="preserve"> van den Brandho</w:t>
      </w:r>
      <w:r w:rsidR="00CD4A21">
        <w:rPr>
          <w:rFonts w:ascii="Calibri" w:hAnsi="Calibri" w:cs="Calibri"/>
        </w:rPr>
        <w:t xml:space="preserve">f, </w:t>
      </w:r>
      <w:r w:rsidRPr="00CD4A21">
        <w:rPr>
          <w:rFonts w:ascii="Calibri" w:hAnsi="Calibri" w:cs="Calibri"/>
        </w:rPr>
        <w:t>Anna Bogomolova, Han A. B. Wösten</w:t>
      </w:r>
      <w:r w:rsidRPr="00CD4A21">
        <w:rPr>
          <w:rFonts w:ascii="Calibri" w:hAnsi="Calibri" w:cs="Calibri"/>
          <w:vertAlign w:val="superscript"/>
        </w:rPr>
        <w:t xml:space="preserve"> </w:t>
      </w:r>
    </w:p>
    <w:p w14:paraId="2C3B7BA2" w14:textId="77777777" w:rsidR="00650CED" w:rsidRPr="00CD4A21" w:rsidRDefault="00650CED" w:rsidP="00650CED">
      <w:pPr>
        <w:spacing w:after="0" w:line="480" w:lineRule="auto"/>
        <w:jc w:val="both"/>
        <w:rPr>
          <w:rFonts w:ascii="Calibri" w:hAnsi="Calibri" w:cs="Calibri"/>
          <w:b/>
          <w:sz w:val="24"/>
          <w:szCs w:val="24"/>
          <w:lang w:val="en-GB"/>
        </w:rPr>
      </w:pPr>
    </w:p>
    <w:p w14:paraId="2DF673B0" w14:textId="5F196594" w:rsidR="00650CED" w:rsidRPr="00426BBA" w:rsidRDefault="00650CED" w:rsidP="00650CED">
      <w:pPr>
        <w:spacing w:after="0" w:line="480" w:lineRule="auto"/>
        <w:jc w:val="both"/>
        <w:rPr>
          <w:rFonts w:ascii="Calibri" w:hAnsi="Calibri" w:cs="Calibri"/>
          <w:bCs/>
          <w:sz w:val="24"/>
          <w:szCs w:val="24"/>
          <w:lang w:val="en-GB"/>
        </w:rPr>
      </w:pPr>
      <w:r>
        <w:rPr>
          <w:rFonts w:ascii="Calibri" w:hAnsi="Calibri" w:cs="Calibri"/>
          <w:b/>
          <w:sz w:val="24"/>
          <w:szCs w:val="24"/>
          <w:lang w:val="en-GB"/>
        </w:rPr>
        <w:t xml:space="preserve">Supplementary </w:t>
      </w:r>
      <w:r w:rsidRPr="00426BBA">
        <w:rPr>
          <w:rFonts w:ascii="Calibri" w:hAnsi="Calibri" w:cs="Calibri"/>
          <w:b/>
          <w:sz w:val="24"/>
          <w:szCs w:val="24"/>
          <w:lang w:val="en-GB"/>
        </w:rPr>
        <w:t xml:space="preserve">Table </w:t>
      </w:r>
      <w:r>
        <w:rPr>
          <w:rFonts w:ascii="Calibri" w:hAnsi="Calibri" w:cs="Calibri"/>
          <w:b/>
          <w:sz w:val="24"/>
          <w:szCs w:val="24"/>
          <w:lang w:val="en-GB"/>
        </w:rPr>
        <w:t>1</w:t>
      </w:r>
      <w:r w:rsidRPr="00426BBA">
        <w:rPr>
          <w:rFonts w:ascii="Calibri" w:hAnsi="Calibri" w:cs="Calibri"/>
          <w:b/>
          <w:sz w:val="24"/>
          <w:szCs w:val="24"/>
          <w:lang w:val="en-GB"/>
        </w:rPr>
        <w:t>.</w:t>
      </w:r>
      <w:r w:rsidRPr="00426BBA">
        <w:rPr>
          <w:rFonts w:ascii="Calibri" w:hAnsi="Calibri" w:cs="Calibri"/>
          <w:bCs/>
          <w:sz w:val="24"/>
          <w:szCs w:val="24"/>
          <w:lang w:val="en-GB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en-GB"/>
        </w:rPr>
        <w:t>Different</w:t>
      </w:r>
      <w:r w:rsidRPr="00426BBA">
        <w:rPr>
          <w:rFonts w:ascii="Calibri" w:hAnsi="Calibri" w:cs="Calibri"/>
          <w:bCs/>
          <w:sz w:val="24"/>
          <w:szCs w:val="24"/>
          <w:lang w:val="en-GB"/>
        </w:rPr>
        <w:t xml:space="preserve"> fractions of </w:t>
      </w:r>
      <w:r>
        <w:rPr>
          <w:rFonts w:ascii="Calibri" w:hAnsi="Calibri" w:cs="Calibri"/>
          <w:bCs/>
          <w:sz w:val="24"/>
          <w:szCs w:val="24"/>
          <w:lang w:val="en-GB"/>
        </w:rPr>
        <w:t>the materials expressed as a percentage of initial</w:t>
      </w:r>
      <w:r w:rsidRPr="00426BBA">
        <w:rPr>
          <w:rFonts w:ascii="Calibri" w:hAnsi="Calibri" w:cs="Calibri"/>
          <w:bCs/>
          <w:sz w:val="24"/>
          <w:szCs w:val="24"/>
          <w:lang w:val="en-GB"/>
        </w:rPr>
        <w:t xml:space="preserve"> weight. </w:t>
      </w:r>
      <w:r>
        <w:rPr>
          <w:rFonts w:ascii="Calibri" w:hAnsi="Calibri" w:cs="Calibri"/>
          <w:bCs/>
          <w:sz w:val="24"/>
          <w:szCs w:val="24"/>
          <w:lang w:val="en-GB"/>
        </w:rPr>
        <w:t>V</w:t>
      </w:r>
      <w:r w:rsidRPr="00426BBA">
        <w:rPr>
          <w:rFonts w:ascii="Calibri" w:hAnsi="Calibri" w:cs="Calibri"/>
          <w:bCs/>
          <w:sz w:val="24"/>
          <w:szCs w:val="24"/>
          <w:lang w:val="en-GB"/>
        </w:rPr>
        <w:t xml:space="preserve">alues are presented as mean ± </w:t>
      </w:r>
      <w:r>
        <w:rPr>
          <w:rFonts w:ascii="Calibri" w:hAnsi="Calibri" w:cs="Calibri"/>
          <w:bCs/>
          <w:sz w:val="24"/>
          <w:szCs w:val="24"/>
          <w:lang w:val="en-GB"/>
        </w:rPr>
        <w:t>SEM.</w:t>
      </w:r>
      <w:r w:rsidRPr="00426BBA">
        <w:rPr>
          <w:rFonts w:ascii="Calibri" w:hAnsi="Calibri" w:cs="Calibri"/>
          <w:bCs/>
          <w:sz w:val="24"/>
          <w:szCs w:val="24"/>
          <w:lang w:val="en-GB"/>
        </w:rPr>
        <w:t xml:space="preserve"> </w:t>
      </w:r>
      <w:r w:rsidR="001C2112">
        <w:rPr>
          <w:rFonts w:ascii="Calibri" w:eastAsia="Calibri" w:hAnsi="Calibri" w:cs="Calibri"/>
          <w:color w:val="000000"/>
          <w:kern w:val="0"/>
          <w:sz w:val="24"/>
          <w:szCs w:val="24"/>
          <w:lang w:val="en-GB"/>
          <w14:ligatures w14:val="none"/>
        </w:rPr>
        <w:t>S</w:t>
      </w:r>
      <w:r w:rsidR="001C2112" w:rsidRPr="00426BBA">
        <w:rPr>
          <w:rFonts w:ascii="Calibri" w:eastAsia="Calibri" w:hAnsi="Calibri" w:cs="Calibri"/>
          <w:color w:val="000000"/>
          <w:kern w:val="0"/>
          <w:sz w:val="24"/>
          <w:szCs w:val="24"/>
          <w:lang w:val="en-GB"/>
          <w14:ligatures w14:val="none"/>
        </w:rPr>
        <w:t xml:space="preserve">uperscript letters indicate statistically significant differences with </w:t>
      </w:r>
      <w:r w:rsidR="001C2112">
        <w:rPr>
          <w:rFonts w:ascii="Calibri" w:eastAsia="Calibri" w:hAnsi="Calibri" w:cs="Calibri"/>
          <w:color w:val="000000"/>
          <w:kern w:val="0"/>
          <w:sz w:val="24"/>
          <w:szCs w:val="24"/>
          <w:lang w:val="en-GB"/>
          <w14:ligatures w14:val="none"/>
        </w:rPr>
        <w:t>samples with different letters in the same column</w:t>
      </w:r>
      <w:r w:rsidR="001C2112" w:rsidRPr="00426BBA">
        <w:rPr>
          <w:rFonts w:ascii="Calibri" w:eastAsia="Calibri" w:hAnsi="Calibri" w:cs="Calibri"/>
          <w:color w:val="000000"/>
          <w:kern w:val="0"/>
          <w:sz w:val="24"/>
          <w:szCs w:val="24"/>
          <w:lang w:val="en-GB"/>
          <w14:ligatures w14:val="none"/>
        </w:rPr>
        <w:t xml:space="preserve"> (p ≤ 0.05).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2"/>
        <w:gridCol w:w="1973"/>
        <w:gridCol w:w="1973"/>
        <w:gridCol w:w="1973"/>
        <w:gridCol w:w="1973"/>
      </w:tblGrid>
      <w:tr w:rsidR="00650CED" w:rsidRPr="00650CED" w14:paraId="4D180C88" w14:textId="77777777" w:rsidTr="00650CED">
        <w:trPr>
          <w:trHeight w:val="488"/>
        </w:trPr>
        <w:tc>
          <w:tcPr>
            <w:tcW w:w="10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2C0E14E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650CED">
              <w:rPr>
                <w:rFonts w:ascii="Calibri" w:hAnsi="Calibri" w:cs="Calibri"/>
                <w:b/>
                <w:bCs/>
              </w:rPr>
              <w:t>Condition</w:t>
            </w:r>
          </w:p>
        </w:tc>
        <w:tc>
          <w:tcPr>
            <w:tcW w:w="1000" w:type="pct"/>
            <w:tcBorders>
              <w:top w:val="nil"/>
              <w:left w:val="nil"/>
              <w:right w:val="nil"/>
            </w:tcBorders>
            <w:vAlign w:val="center"/>
          </w:tcPr>
          <w:p w14:paraId="1C905A49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650CED">
              <w:rPr>
                <w:rFonts w:ascii="Calibri" w:hAnsi="Calibri" w:cs="Calibri"/>
                <w:b/>
                <w:bCs/>
                <w:color w:val="000000"/>
              </w:rPr>
              <w:t>Water-soluble (%)</w:t>
            </w:r>
          </w:p>
        </w:tc>
        <w:tc>
          <w:tcPr>
            <w:tcW w:w="1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45A0A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650CED">
              <w:rPr>
                <w:rFonts w:ascii="Calibri" w:hAnsi="Calibri" w:cs="Calibri"/>
                <w:b/>
                <w:bCs/>
                <w:color w:val="000000"/>
              </w:rPr>
              <w:t>Water-resistant (%)</w:t>
            </w:r>
          </w:p>
        </w:tc>
        <w:tc>
          <w:tcPr>
            <w:tcW w:w="1000" w:type="pct"/>
            <w:tcBorders>
              <w:top w:val="nil"/>
              <w:left w:val="nil"/>
              <w:right w:val="nil"/>
            </w:tcBorders>
            <w:vAlign w:val="center"/>
          </w:tcPr>
          <w:p w14:paraId="1B5F2254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650CED">
              <w:rPr>
                <w:rFonts w:ascii="Calibri" w:hAnsi="Calibri" w:cs="Calibri"/>
                <w:b/>
                <w:bCs/>
                <w:color w:val="000000"/>
              </w:rPr>
              <w:t>KOH-soluble (%)</w:t>
            </w:r>
          </w:p>
        </w:tc>
        <w:tc>
          <w:tcPr>
            <w:tcW w:w="1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4AB30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650CED">
              <w:rPr>
                <w:rFonts w:ascii="Calibri" w:hAnsi="Calibri" w:cs="Calibri"/>
                <w:b/>
                <w:bCs/>
                <w:color w:val="000000"/>
              </w:rPr>
              <w:t>KOH-resistant, %</w:t>
            </w:r>
          </w:p>
        </w:tc>
      </w:tr>
      <w:tr w:rsidR="00650CED" w:rsidRPr="00650CED" w14:paraId="013DDBDD" w14:textId="77777777" w:rsidTr="00650CED">
        <w:trPr>
          <w:trHeight w:val="488"/>
        </w:trPr>
        <w:tc>
          <w:tcPr>
            <w:tcW w:w="100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A58ACF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650CED">
              <w:rPr>
                <w:rFonts w:ascii="Calibri" w:hAnsi="Calibri" w:cs="Calibri"/>
                <w:b/>
                <w:bCs/>
                <w:color w:val="000000"/>
              </w:rPr>
              <w:t>S4-39 (a)</w:t>
            </w:r>
          </w:p>
        </w:tc>
        <w:tc>
          <w:tcPr>
            <w:tcW w:w="100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FCAF307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650CED">
              <w:rPr>
                <w:rFonts w:ascii="Calibri" w:hAnsi="Calibri" w:cs="Calibri"/>
                <w:color w:val="000000"/>
              </w:rPr>
              <w:t>36.3 ± 1.5</w:t>
            </w:r>
            <w:r w:rsidRPr="00650CED">
              <w:rPr>
                <w:rFonts w:ascii="Calibri" w:hAnsi="Calibri" w:cs="Calibri"/>
                <w:color w:val="000000"/>
                <w:vertAlign w:val="superscript"/>
              </w:rPr>
              <w:t>b,e,g,i,j,l,n</w:t>
            </w:r>
          </w:p>
        </w:tc>
        <w:tc>
          <w:tcPr>
            <w:tcW w:w="100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DA267D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vertAlign w:val="superscript"/>
              </w:rPr>
            </w:pPr>
            <w:r w:rsidRPr="00650CED">
              <w:rPr>
                <w:rFonts w:ascii="Calibri" w:hAnsi="Calibri" w:cs="Calibri"/>
                <w:color w:val="000000"/>
              </w:rPr>
              <w:t>63.7 ± 1.5</w:t>
            </w:r>
            <w:r w:rsidRPr="00650CED">
              <w:rPr>
                <w:rFonts w:ascii="Calibri" w:hAnsi="Calibri" w:cs="Calibri"/>
                <w:color w:val="000000"/>
                <w:vertAlign w:val="superscript"/>
              </w:rPr>
              <w:t>b,e,g,i,j,l,n</w:t>
            </w:r>
          </w:p>
        </w:tc>
        <w:tc>
          <w:tcPr>
            <w:tcW w:w="100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703662D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650CED">
              <w:rPr>
                <w:rFonts w:ascii="Calibri" w:hAnsi="Calibri" w:cs="Calibri"/>
                <w:color w:val="000000"/>
              </w:rPr>
              <w:t>30.8 ± 1.0</w:t>
            </w:r>
            <w:r w:rsidRPr="00650CED">
              <w:rPr>
                <w:rFonts w:ascii="Calibri" w:hAnsi="Calibri" w:cs="Calibri"/>
                <w:color w:val="000000"/>
                <w:vertAlign w:val="superscript"/>
              </w:rPr>
              <w:t>b,c,e,g,l,n</w:t>
            </w:r>
          </w:p>
        </w:tc>
        <w:tc>
          <w:tcPr>
            <w:tcW w:w="100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737AE0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vertAlign w:val="superscript"/>
              </w:rPr>
            </w:pPr>
            <w:r w:rsidRPr="00650CED">
              <w:rPr>
                <w:rFonts w:ascii="Calibri" w:hAnsi="Calibri" w:cs="Calibri"/>
                <w:color w:val="000000"/>
              </w:rPr>
              <w:t>32.9 ± 2.36</w:t>
            </w:r>
            <w:r w:rsidRPr="00650CED">
              <w:rPr>
                <w:rFonts w:ascii="Calibri" w:hAnsi="Calibri" w:cs="Calibri"/>
                <w:color w:val="000000"/>
                <w:vertAlign w:val="superscript"/>
              </w:rPr>
              <w:t>b,e,i,j,m,n</w:t>
            </w:r>
          </w:p>
        </w:tc>
      </w:tr>
      <w:tr w:rsidR="00650CED" w:rsidRPr="00650CED" w14:paraId="32ED20D0" w14:textId="77777777" w:rsidTr="00650CED">
        <w:trPr>
          <w:trHeight w:val="488"/>
        </w:trPr>
        <w:tc>
          <w:tcPr>
            <w:tcW w:w="100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863C2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650CED">
              <w:rPr>
                <w:rFonts w:ascii="Calibri" w:hAnsi="Calibri" w:cs="Calibri"/>
                <w:b/>
                <w:bCs/>
                <w:color w:val="000000"/>
              </w:rPr>
              <w:t>S139 (b)</w:t>
            </w:r>
          </w:p>
        </w:tc>
        <w:tc>
          <w:tcPr>
            <w:tcW w:w="1000" w:type="pct"/>
            <w:tcBorders>
              <w:left w:val="nil"/>
              <w:right w:val="nil"/>
            </w:tcBorders>
            <w:vAlign w:val="center"/>
          </w:tcPr>
          <w:p w14:paraId="5187E557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vertAlign w:val="superscript"/>
                <w:lang w:val="en-GB"/>
              </w:rPr>
            </w:pPr>
            <w:r w:rsidRPr="00650CED">
              <w:rPr>
                <w:rFonts w:ascii="Calibri" w:hAnsi="Calibri" w:cs="Calibri"/>
                <w:color w:val="000000"/>
                <w:lang w:val="en-GB"/>
              </w:rPr>
              <w:t>14.7 ± 1.7</w:t>
            </w:r>
            <w:r w:rsidRPr="00650CED">
              <w:rPr>
                <w:rFonts w:ascii="Calibri" w:hAnsi="Calibri" w:cs="Calibri"/>
                <w:color w:val="000000"/>
                <w:vertAlign w:val="superscript"/>
                <w:lang w:val="en-GB"/>
              </w:rPr>
              <w:t>a,c,d,f,h,i,k-m,o</w:t>
            </w:r>
          </w:p>
        </w:tc>
        <w:tc>
          <w:tcPr>
            <w:tcW w:w="100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61411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vertAlign w:val="superscript"/>
                <w:lang w:val="en-GB"/>
              </w:rPr>
            </w:pPr>
            <w:r w:rsidRPr="00650CED">
              <w:rPr>
                <w:rFonts w:ascii="Calibri" w:hAnsi="Calibri" w:cs="Calibri"/>
                <w:color w:val="000000"/>
                <w:lang w:val="en-GB"/>
              </w:rPr>
              <w:t>85.3 ± 1.7</w:t>
            </w:r>
            <w:r w:rsidRPr="00650CED">
              <w:rPr>
                <w:rFonts w:ascii="Calibri" w:hAnsi="Calibri" w:cs="Calibri"/>
                <w:color w:val="000000"/>
                <w:vertAlign w:val="superscript"/>
                <w:lang w:val="en-GB"/>
              </w:rPr>
              <w:t>a,c,d,f,h,i,k-m,o</w:t>
            </w:r>
          </w:p>
        </w:tc>
        <w:tc>
          <w:tcPr>
            <w:tcW w:w="1000" w:type="pct"/>
            <w:tcBorders>
              <w:left w:val="nil"/>
              <w:right w:val="nil"/>
            </w:tcBorders>
            <w:vAlign w:val="center"/>
          </w:tcPr>
          <w:p w14:paraId="7DECCBBB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650CED">
              <w:rPr>
                <w:rFonts w:ascii="Calibri" w:hAnsi="Calibri" w:cs="Calibri"/>
                <w:color w:val="000000"/>
              </w:rPr>
              <w:t>59.2 ± 1.5</w:t>
            </w:r>
            <w:r w:rsidRPr="00650CED">
              <w:rPr>
                <w:rFonts w:ascii="Calibri" w:hAnsi="Calibri" w:cs="Calibri"/>
                <w:color w:val="000000"/>
                <w:vertAlign w:val="superscript"/>
              </w:rPr>
              <w:t>a,c-f,h-m,o</w:t>
            </w:r>
          </w:p>
        </w:tc>
        <w:tc>
          <w:tcPr>
            <w:tcW w:w="100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0B2EF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vertAlign w:val="superscript"/>
              </w:rPr>
            </w:pPr>
            <w:r w:rsidRPr="00650CED">
              <w:rPr>
                <w:rFonts w:ascii="Calibri" w:hAnsi="Calibri" w:cs="Calibri"/>
                <w:color w:val="000000"/>
              </w:rPr>
              <w:t>26.07 ± 3.27</w:t>
            </w:r>
            <w:r w:rsidRPr="00650CED">
              <w:rPr>
                <w:rFonts w:ascii="Calibri" w:hAnsi="Calibri" w:cs="Calibri"/>
                <w:color w:val="000000"/>
                <w:vertAlign w:val="superscript"/>
              </w:rPr>
              <w:t>a,d-j</w:t>
            </w:r>
          </w:p>
        </w:tc>
      </w:tr>
      <w:tr w:rsidR="00650CED" w:rsidRPr="00650CED" w14:paraId="32A688D0" w14:textId="77777777" w:rsidTr="00650CED">
        <w:trPr>
          <w:trHeight w:val="488"/>
        </w:trPr>
        <w:tc>
          <w:tcPr>
            <w:tcW w:w="1000" w:type="pct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0A8ED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650CED">
              <w:rPr>
                <w:rFonts w:ascii="Calibri" w:hAnsi="Calibri" w:cs="Calibri"/>
                <w:b/>
                <w:bCs/>
                <w:color w:val="000000"/>
              </w:rPr>
              <w:t>S176 (c)</w:t>
            </w:r>
          </w:p>
        </w:tc>
        <w:tc>
          <w:tcPr>
            <w:tcW w:w="1000" w:type="pc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702D5A65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650CED">
              <w:rPr>
                <w:rFonts w:ascii="Calibri" w:hAnsi="Calibri" w:cs="Calibri"/>
                <w:color w:val="000000"/>
              </w:rPr>
              <w:t>30.4 ± 3.5</w:t>
            </w:r>
            <w:r w:rsidRPr="00650CED">
              <w:rPr>
                <w:rFonts w:ascii="Calibri" w:hAnsi="Calibri" w:cs="Calibri"/>
                <w:color w:val="000000"/>
                <w:vertAlign w:val="superscript"/>
              </w:rPr>
              <w:t>b,e,g,j,k,m,n</w:t>
            </w:r>
          </w:p>
        </w:tc>
        <w:tc>
          <w:tcPr>
            <w:tcW w:w="1000" w:type="pct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1CDC7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vertAlign w:val="superscript"/>
              </w:rPr>
            </w:pPr>
            <w:r w:rsidRPr="00650CED">
              <w:rPr>
                <w:rFonts w:ascii="Calibri" w:hAnsi="Calibri" w:cs="Calibri"/>
                <w:color w:val="000000"/>
              </w:rPr>
              <w:t>70.0 ± 3.5</w:t>
            </w:r>
            <w:r w:rsidRPr="00650CED">
              <w:rPr>
                <w:rFonts w:ascii="Calibri" w:hAnsi="Calibri" w:cs="Calibri"/>
                <w:color w:val="000000"/>
                <w:vertAlign w:val="superscript"/>
              </w:rPr>
              <w:t>b,e,g,j,k,m,n</w:t>
            </w:r>
          </w:p>
        </w:tc>
        <w:tc>
          <w:tcPr>
            <w:tcW w:w="1000" w:type="pc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55701326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650CED">
              <w:rPr>
                <w:rFonts w:ascii="Calibri" w:hAnsi="Calibri" w:cs="Calibri"/>
                <w:color w:val="000000"/>
              </w:rPr>
              <w:t>40.0 ± 3.0</w:t>
            </w:r>
            <w:r w:rsidRPr="00650CED">
              <w:rPr>
                <w:rFonts w:ascii="Calibri" w:hAnsi="Calibri" w:cs="Calibri"/>
                <w:color w:val="000000"/>
                <w:vertAlign w:val="superscript"/>
              </w:rPr>
              <w:t>a,b,e,f,g,k,n</w:t>
            </w:r>
          </w:p>
        </w:tc>
        <w:tc>
          <w:tcPr>
            <w:tcW w:w="1000" w:type="pct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B7A10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vertAlign w:val="superscript"/>
              </w:rPr>
            </w:pPr>
            <w:r w:rsidRPr="00650CED">
              <w:rPr>
                <w:rFonts w:ascii="Calibri" w:hAnsi="Calibri" w:cs="Calibri"/>
                <w:color w:val="000000"/>
              </w:rPr>
              <w:t>29.62 ± 1.35</w:t>
            </w:r>
            <w:r w:rsidRPr="00650CED">
              <w:rPr>
                <w:rFonts w:ascii="Calibri" w:hAnsi="Calibri" w:cs="Calibri"/>
                <w:color w:val="000000"/>
                <w:vertAlign w:val="superscript"/>
              </w:rPr>
              <w:t>e,f,i,j</w:t>
            </w:r>
          </w:p>
        </w:tc>
      </w:tr>
      <w:tr w:rsidR="00650CED" w:rsidRPr="00650CED" w14:paraId="78A15F53" w14:textId="77777777" w:rsidTr="00650CED">
        <w:trPr>
          <w:trHeight w:val="488"/>
        </w:trPr>
        <w:tc>
          <w:tcPr>
            <w:tcW w:w="100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B549A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650CED">
              <w:rPr>
                <w:rFonts w:ascii="Calibri" w:hAnsi="Calibri" w:cs="Calibri"/>
                <w:b/>
                <w:bCs/>
                <w:color w:val="000000"/>
              </w:rPr>
              <w:t>S351 (d)</w:t>
            </w:r>
          </w:p>
        </w:tc>
        <w:tc>
          <w:tcPr>
            <w:tcW w:w="1000" w:type="pct"/>
            <w:tcBorders>
              <w:left w:val="nil"/>
              <w:right w:val="nil"/>
            </w:tcBorders>
            <w:vAlign w:val="center"/>
          </w:tcPr>
          <w:p w14:paraId="2E4964E6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650CED">
              <w:rPr>
                <w:rFonts w:ascii="Calibri" w:hAnsi="Calibri" w:cs="Calibri"/>
                <w:color w:val="000000"/>
              </w:rPr>
              <w:t>33.9 ± 0.3</w:t>
            </w:r>
            <w:r w:rsidRPr="00650CED">
              <w:rPr>
                <w:rFonts w:ascii="Calibri" w:hAnsi="Calibri" w:cs="Calibri"/>
                <w:color w:val="000000"/>
                <w:vertAlign w:val="superscript"/>
              </w:rPr>
              <w:t>b,e,g,j,k,l,n</w:t>
            </w:r>
          </w:p>
        </w:tc>
        <w:tc>
          <w:tcPr>
            <w:tcW w:w="100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093EF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vertAlign w:val="superscript"/>
              </w:rPr>
            </w:pPr>
            <w:r w:rsidRPr="00650CED">
              <w:rPr>
                <w:rFonts w:ascii="Calibri" w:hAnsi="Calibri" w:cs="Calibri"/>
                <w:color w:val="000000"/>
              </w:rPr>
              <w:t>66.1 ± 0.3</w:t>
            </w:r>
            <w:r w:rsidRPr="00650CED">
              <w:rPr>
                <w:rFonts w:ascii="Calibri" w:hAnsi="Calibri" w:cs="Calibri"/>
                <w:color w:val="000000"/>
                <w:vertAlign w:val="superscript"/>
              </w:rPr>
              <w:t>b,e,g,j,k,l,n</w:t>
            </w:r>
          </w:p>
        </w:tc>
        <w:tc>
          <w:tcPr>
            <w:tcW w:w="1000" w:type="pct"/>
            <w:tcBorders>
              <w:left w:val="nil"/>
              <w:right w:val="nil"/>
            </w:tcBorders>
            <w:vAlign w:val="center"/>
          </w:tcPr>
          <w:p w14:paraId="21282380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650CED">
              <w:rPr>
                <w:rFonts w:ascii="Calibri" w:hAnsi="Calibri" w:cs="Calibri"/>
                <w:color w:val="000000"/>
              </w:rPr>
              <w:t>32.0 ± 0.6</w:t>
            </w:r>
            <w:r w:rsidRPr="00650CED">
              <w:rPr>
                <w:rFonts w:ascii="Calibri" w:hAnsi="Calibri" w:cs="Calibri"/>
                <w:color w:val="000000"/>
                <w:vertAlign w:val="superscript"/>
              </w:rPr>
              <w:t>b,e,g,l,n</w:t>
            </w:r>
          </w:p>
        </w:tc>
        <w:tc>
          <w:tcPr>
            <w:tcW w:w="100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699A7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vertAlign w:val="superscript"/>
              </w:rPr>
            </w:pPr>
            <w:r w:rsidRPr="00650CED">
              <w:rPr>
                <w:rFonts w:ascii="Calibri" w:hAnsi="Calibri" w:cs="Calibri"/>
                <w:color w:val="000000"/>
              </w:rPr>
              <w:t>34.08 ± 1.34</w:t>
            </w:r>
            <w:r w:rsidRPr="00650CED">
              <w:rPr>
                <w:rFonts w:ascii="Calibri" w:hAnsi="Calibri" w:cs="Calibri"/>
                <w:color w:val="000000"/>
                <w:vertAlign w:val="superscript"/>
              </w:rPr>
              <w:t>b,e,j,m,n</w:t>
            </w:r>
          </w:p>
        </w:tc>
      </w:tr>
      <w:tr w:rsidR="00650CED" w:rsidRPr="00650CED" w14:paraId="616E569C" w14:textId="77777777" w:rsidTr="00650CED">
        <w:trPr>
          <w:trHeight w:val="488"/>
        </w:trPr>
        <w:tc>
          <w:tcPr>
            <w:tcW w:w="100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D2F42D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650CED">
              <w:rPr>
                <w:rFonts w:ascii="Calibri" w:hAnsi="Calibri" w:cs="Calibri"/>
                <w:b/>
                <w:bCs/>
                <w:color w:val="000000"/>
              </w:rPr>
              <w:t>SH4-8 (e)</w:t>
            </w:r>
          </w:p>
        </w:tc>
        <w:tc>
          <w:tcPr>
            <w:tcW w:w="100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4EE5A74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lang w:val="en-GB"/>
              </w:rPr>
            </w:pPr>
            <w:r w:rsidRPr="00650CED">
              <w:rPr>
                <w:rFonts w:ascii="Calibri" w:hAnsi="Calibri" w:cs="Calibri"/>
                <w:color w:val="000000"/>
                <w:lang w:val="en-GB"/>
              </w:rPr>
              <w:t>18.8 ± 1.1</w:t>
            </w:r>
            <w:r w:rsidRPr="00650CED">
              <w:rPr>
                <w:rFonts w:ascii="Calibri" w:hAnsi="Calibri" w:cs="Calibri"/>
                <w:color w:val="000000"/>
                <w:vertAlign w:val="superscript"/>
                <w:lang w:val="en-GB"/>
              </w:rPr>
              <w:t>a,c,d,f,h,I,k,m,o</w:t>
            </w:r>
          </w:p>
        </w:tc>
        <w:tc>
          <w:tcPr>
            <w:tcW w:w="100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111ADC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vertAlign w:val="superscript"/>
                <w:lang w:val="en-GB"/>
              </w:rPr>
            </w:pPr>
            <w:r w:rsidRPr="00650CED">
              <w:rPr>
                <w:rFonts w:ascii="Calibri" w:hAnsi="Calibri" w:cs="Calibri"/>
                <w:color w:val="000000"/>
                <w:lang w:val="en-GB"/>
              </w:rPr>
              <w:t>81.2 ± 1.1</w:t>
            </w:r>
            <w:r w:rsidRPr="00650CED">
              <w:rPr>
                <w:rFonts w:ascii="Calibri" w:hAnsi="Calibri" w:cs="Calibri"/>
                <w:color w:val="000000"/>
                <w:vertAlign w:val="superscript"/>
                <w:lang w:val="en-GB"/>
              </w:rPr>
              <w:t>a,c,d,f,h,I,k,m,o</w:t>
            </w:r>
          </w:p>
        </w:tc>
        <w:tc>
          <w:tcPr>
            <w:tcW w:w="100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6405A89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650CED">
              <w:rPr>
                <w:rFonts w:ascii="Calibri" w:hAnsi="Calibri" w:cs="Calibri"/>
                <w:color w:val="000000"/>
              </w:rPr>
              <w:t>68.6 ± 1.4</w:t>
            </w:r>
            <w:r w:rsidRPr="00650CED">
              <w:rPr>
                <w:rFonts w:ascii="Calibri" w:hAnsi="Calibri" w:cs="Calibri"/>
                <w:color w:val="000000"/>
                <w:vertAlign w:val="superscript"/>
              </w:rPr>
              <w:t>a-d,f-o</w:t>
            </w:r>
          </w:p>
        </w:tc>
        <w:tc>
          <w:tcPr>
            <w:tcW w:w="100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DE3A45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vertAlign w:val="superscript"/>
              </w:rPr>
            </w:pPr>
            <w:r w:rsidRPr="00650CED">
              <w:rPr>
                <w:rFonts w:ascii="Calibri" w:hAnsi="Calibri" w:cs="Calibri"/>
                <w:color w:val="000000"/>
              </w:rPr>
              <w:t>12.6 ± 1.44</w:t>
            </w:r>
            <w:r w:rsidRPr="00650CED">
              <w:rPr>
                <w:rFonts w:ascii="Calibri" w:hAnsi="Calibri" w:cs="Calibri"/>
                <w:color w:val="000000"/>
                <w:vertAlign w:val="superscript"/>
              </w:rPr>
              <w:t>a-d,f-o</w:t>
            </w:r>
          </w:p>
        </w:tc>
      </w:tr>
      <w:tr w:rsidR="00650CED" w:rsidRPr="00650CED" w14:paraId="4913E36A" w14:textId="77777777" w:rsidTr="00650CED">
        <w:trPr>
          <w:trHeight w:val="488"/>
        </w:trPr>
        <w:tc>
          <w:tcPr>
            <w:tcW w:w="100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0FD8DF0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650CED">
              <w:rPr>
                <w:rFonts w:ascii="Calibri" w:hAnsi="Calibri" w:cs="Calibri"/>
                <w:b/>
                <w:bCs/>
                <w:color w:val="000000"/>
              </w:rPr>
              <w:t>M4-39 (f)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A3B2645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650CED">
              <w:rPr>
                <w:rFonts w:ascii="Calibri" w:hAnsi="Calibri" w:cs="Calibri"/>
                <w:color w:val="000000"/>
              </w:rPr>
              <w:t>30.2 ± 0.9</w:t>
            </w:r>
            <w:r w:rsidRPr="00650CED">
              <w:rPr>
                <w:rFonts w:ascii="Calibri" w:hAnsi="Calibri" w:cs="Calibri"/>
                <w:color w:val="000000"/>
                <w:vertAlign w:val="superscript"/>
              </w:rPr>
              <w:t>b,e,g,j,k,m,n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A382F75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650CED">
              <w:rPr>
                <w:rFonts w:ascii="Calibri" w:hAnsi="Calibri" w:cs="Calibri"/>
                <w:color w:val="000000"/>
              </w:rPr>
              <w:t>69.8 ± 0.9</w:t>
            </w:r>
            <w:r w:rsidRPr="00650CED">
              <w:rPr>
                <w:rFonts w:ascii="Calibri" w:hAnsi="Calibri" w:cs="Calibri"/>
                <w:color w:val="000000"/>
                <w:vertAlign w:val="superscript"/>
              </w:rPr>
              <w:t>b,e,g,j,k,m,n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8818839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650CED">
              <w:rPr>
                <w:rFonts w:ascii="Calibri" w:hAnsi="Calibri" w:cs="Calibri"/>
                <w:color w:val="000000"/>
              </w:rPr>
              <w:t>31.3 ± 0.4</w:t>
            </w:r>
            <w:r w:rsidRPr="00650CED">
              <w:rPr>
                <w:rFonts w:ascii="Calibri" w:hAnsi="Calibri" w:cs="Calibri"/>
                <w:color w:val="000000"/>
                <w:vertAlign w:val="superscript"/>
              </w:rPr>
              <w:t>b,c,e,g,l,n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C53E20D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650CED">
              <w:rPr>
                <w:rFonts w:ascii="Calibri" w:hAnsi="Calibri" w:cs="Calibri"/>
                <w:color w:val="000000"/>
              </w:rPr>
              <w:t>38.6 ± 1.2</w:t>
            </w:r>
            <w:r w:rsidRPr="00650CED">
              <w:rPr>
                <w:rFonts w:ascii="Calibri" w:hAnsi="Calibri" w:cs="Calibri"/>
                <w:color w:val="000000"/>
                <w:vertAlign w:val="superscript"/>
              </w:rPr>
              <w:t>b,c,e,j-o</w:t>
            </w:r>
          </w:p>
        </w:tc>
      </w:tr>
      <w:tr w:rsidR="00650CED" w:rsidRPr="00650CED" w14:paraId="518205D2" w14:textId="77777777" w:rsidTr="00650CED">
        <w:trPr>
          <w:trHeight w:val="488"/>
        </w:trPr>
        <w:tc>
          <w:tcPr>
            <w:tcW w:w="100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B08396B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650CED">
              <w:rPr>
                <w:rFonts w:ascii="Calibri" w:hAnsi="Calibri" w:cs="Calibri"/>
                <w:b/>
                <w:bCs/>
                <w:color w:val="000000"/>
              </w:rPr>
              <w:t>M139 (g)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58F8488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lang w:val="en-GB"/>
              </w:rPr>
            </w:pPr>
            <w:r w:rsidRPr="00650CED">
              <w:rPr>
                <w:rFonts w:ascii="Calibri" w:hAnsi="Calibri" w:cs="Calibri"/>
                <w:color w:val="000000"/>
                <w:lang w:val="en-GB"/>
              </w:rPr>
              <w:t>11.5 ± 1.0</w:t>
            </w:r>
            <w:r w:rsidRPr="00650CED">
              <w:rPr>
                <w:rFonts w:ascii="Calibri" w:hAnsi="Calibri" w:cs="Calibri"/>
                <w:color w:val="000000"/>
                <w:vertAlign w:val="superscript"/>
                <w:lang w:val="en-GB"/>
              </w:rPr>
              <w:t>a,c,d,f,h,i,k-m,o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DDC13E6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lang w:val="en-GB"/>
              </w:rPr>
            </w:pPr>
            <w:r w:rsidRPr="00650CED">
              <w:rPr>
                <w:rFonts w:ascii="Calibri" w:hAnsi="Calibri" w:cs="Calibri"/>
                <w:color w:val="000000"/>
                <w:lang w:val="en-GB"/>
              </w:rPr>
              <w:t>88.5 ± 1.0</w:t>
            </w:r>
            <w:r w:rsidRPr="00650CED">
              <w:rPr>
                <w:rFonts w:ascii="Calibri" w:hAnsi="Calibri" w:cs="Calibri"/>
                <w:color w:val="000000"/>
                <w:vertAlign w:val="superscript"/>
                <w:lang w:val="en-GB"/>
              </w:rPr>
              <w:t>a,c,d,f,h,i,k-m,o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EF424C3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650CED">
              <w:rPr>
                <w:rFonts w:ascii="Calibri" w:hAnsi="Calibri" w:cs="Calibri"/>
                <w:color w:val="000000"/>
              </w:rPr>
              <w:t>53.1 ± 3.2</w:t>
            </w:r>
            <w:r w:rsidRPr="00650CED">
              <w:rPr>
                <w:rFonts w:ascii="Calibri" w:hAnsi="Calibri" w:cs="Calibri"/>
                <w:color w:val="000000"/>
                <w:vertAlign w:val="superscript"/>
              </w:rPr>
              <w:t>a,c-f,h-k,m,o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7332E40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650CED">
              <w:rPr>
                <w:rFonts w:ascii="Calibri" w:hAnsi="Calibri" w:cs="Calibri"/>
                <w:color w:val="000000"/>
              </w:rPr>
              <w:t>35.4 ± 2.2</w:t>
            </w:r>
            <w:r w:rsidRPr="00650CED">
              <w:rPr>
                <w:rFonts w:ascii="Calibri" w:hAnsi="Calibri" w:cs="Calibri"/>
                <w:color w:val="000000"/>
                <w:vertAlign w:val="superscript"/>
              </w:rPr>
              <w:t>b,e,j,k,m,n</w:t>
            </w:r>
          </w:p>
        </w:tc>
      </w:tr>
      <w:tr w:rsidR="00650CED" w:rsidRPr="00650CED" w14:paraId="0C4144EB" w14:textId="77777777" w:rsidTr="00650CED">
        <w:trPr>
          <w:trHeight w:val="488"/>
        </w:trPr>
        <w:tc>
          <w:tcPr>
            <w:tcW w:w="100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4262874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650CED">
              <w:rPr>
                <w:rFonts w:ascii="Calibri" w:hAnsi="Calibri" w:cs="Calibri"/>
                <w:b/>
                <w:bCs/>
                <w:color w:val="000000"/>
              </w:rPr>
              <w:t>M176 (h)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6EA917A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650CED">
              <w:rPr>
                <w:rFonts w:ascii="Calibri" w:hAnsi="Calibri" w:cs="Calibri"/>
                <w:color w:val="000000"/>
              </w:rPr>
              <w:t>34.4 ± 0.4</w:t>
            </w:r>
            <w:r w:rsidRPr="00650CED">
              <w:rPr>
                <w:rFonts w:ascii="Calibri" w:hAnsi="Calibri" w:cs="Calibri"/>
                <w:color w:val="000000"/>
                <w:vertAlign w:val="superscript"/>
              </w:rPr>
              <w:t>b,e,g,j,l,n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FDBDD06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650CED">
              <w:rPr>
                <w:rFonts w:ascii="Calibri" w:hAnsi="Calibri" w:cs="Calibri"/>
                <w:color w:val="000000"/>
              </w:rPr>
              <w:t>65.6 ± 0.4</w:t>
            </w:r>
            <w:r w:rsidRPr="00650CED">
              <w:rPr>
                <w:rFonts w:ascii="Calibri" w:hAnsi="Calibri" w:cs="Calibri"/>
                <w:color w:val="000000"/>
                <w:vertAlign w:val="superscript"/>
              </w:rPr>
              <w:t>b,e,g,j,l,n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0BAF1A5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650CED">
              <w:rPr>
                <w:rFonts w:ascii="Calibri" w:hAnsi="Calibri" w:cs="Calibri"/>
                <w:color w:val="000000"/>
              </w:rPr>
              <w:t>33.0 ± 0.4</w:t>
            </w:r>
            <w:r w:rsidRPr="00650CED">
              <w:rPr>
                <w:rFonts w:ascii="Calibri" w:hAnsi="Calibri" w:cs="Calibri"/>
                <w:color w:val="000000"/>
                <w:vertAlign w:val="superscript"/>
              </w:rPr>
              <w:t>b,e,g,l,n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ED4FED7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650CED">
              <w:rPr>
                <w:rFonts w:ascii="Calibri" w:hAnsi="Calibri" w:cs="Calibri"/>
                <w:color w:val="000000"/>
              </w:rPr>
              <w:t>32.6 ± 0.1</w:t>
            </w:r>
            <w:r w:rsidRPr="00650CED">
              <w:rPr>
                <w:rFonts w:ascii="Calibri" w:hAnsi="Calibri" w:cs="Calibri"/>
                <w:color w:val="000000"/>
                <w:vertAlign w:val="superscript"/>
              </w:rPr>
              <w:t>b,e,I,j,m,n</w:t>
            </w:r>
          </w:p>
        </w:tc>
      </w:tr>
      <w:tr w:rsidR="00650CED" w:rsidRPr="00650CED" w14:paraId="5FCC97A5" w14:textId="77777777" w:rsidTr="00650CED">
        <w:trPr>
          <w:trHeight w:val="488"/>
        </w:trPr>
        <w:tc>
          <w:tcPr>
            <w:tcW w:w="100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EFD916F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650CED">
              <w:rPr>
                <w:rFonts w:ascii="Calibri" w:hAnsi="Calibri" w:cs="Calibri"/>
                <w:b/>
                <w:bCs/>
                <w:color w:val="000000"/>
              </w:rPr>
              <w:t>M351 (i)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0C133A8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650CED">
              <w:rPr>
                <w:rFonts w:ascii="Calibri" w:hAnsi="Calibri" w:cs="Calibri"/>
                <w:color w:val="000000"/>
              </w:rPr>
              <w:t>27.4 ± 1.1</w:t>
            </w:r>
            <w:r w:rsidRPr="00650CED">
              <w:rPr>
                <w:rFonts w:ascii="Calibri" w:hAnsi="Calibri" w:cs="Calibri"/>
                <w:color w:val="000000"/>
                <w:vertAlign w:val="superscript"/>
              </w:rPr>
              <w:t>a,b,e,g,j,k,m,n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E76FD3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650CED">
              <w:rPr>
                <w:rFonts w:ascii="Calibri" w:hAnsi="Calibri" w:cs="Calibri"/>
                <w:color w:val="000000"/>
              </w:rPr>
              <w:t>72.6 ± 1.1</w:t>
            </w:r>
            <w:r w:rsidRPr="00650CED">
              <w:rPr>
                <w:rFonts w:ascii="Calibri" w:hAnsi="Calibri" w:cs="Calibri"/>
                <w:color w:val="000000"/>
                <w:vertAlign w:val="superscript"/>
              </w:rPr>
              <w:t>a,b,e,g,j,k,m,n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FB9C98A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650CED">
              <w:rPr>
                <w:rFonts w:ascii="Calibri" w:hAnsi="Calibri" w:cs="Calibri"/>
                <w:color w:val="000000"/>
              </w:rPr>
              <w:t>32.5 ± 0.8</w:t>
            </w:r>
            <w:r w:rsidRPr="00650CED">
              <w:rPr>
                <w:rFonts w:ascii="Calibri" w:hAnsi="Calibri" w:cs="Calibri"/>
                <w:color w:val="000000"/>
                <w:vertAlign w:val="superscript"/>
              </w:rPr>
              <w:t>b,e,g,l,n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575B5D0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650CED">
              <w:rPr>
                <w:rFonts w:ascii="Calibri" w:hAnsi="Calibri" w:cs="Calibri"/>
                <w:color w:val="000000"/>
              </w:rPr>
              <w:t>40.1 ± 0.3</w:t>
            </w:r>
            <w:r w:rsidRPr="00650CED">
              <w:rPr>
                <w:rFonts w:ascii="Calibri" w:hAnsi="Calibri" w:cs="Calibri"/>
                <w:color w:val="000000"/>
                <w:vertAlign w:val="superscript"/>
              </w:rPr>
              <w:t>a-c,e,h,k-o</w:t>
            </w:r>
          </w:p>
        </w:tc>
      </w:tr>
      <w:tr w:rsidR="00650CED" w:rsidRPr="00650CED" w14:paraId="0CF4C364" w14:textId="77777777" w:rsidTr="00650CED">
        <w:trPr>
          <w:trHeight w:val="488"/>
        </w:trPr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E27FCA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650CED">
              <w:rPr>
                <w:rFonts w:ascii="Calibri" w:hAnsi="Calibri" w:cs="Calibri"/>
                <w:b/>
                <w:bCs/>
                <w:color w:val="000000"/>
              </w:rPr>
              <w:t>MH4-8 (j)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4D42F8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lang w:val="en-GB"/>
              </w:rPr>
            </w:pPr>
            <w:r w:rsidRPr="00650CED">
              <w:rPr>
                <w:rFonts w:ascii="Calibri" w:hAnsi="Calibri" w:cs="Calibri"/>
                <w:color w:val="000000"/>
                <w:lang w:val="en-GB"/>
              </w:rPr>
              <w:t>16.2 ± 0.9</w:t>
            </w:r>
            <w:r w:rsidRPr="00650CED">
              <w:rPr>
                <w:rFonts w:ascii="Calibri" w:hAnsi="Calibri" w:cs="Calibri"/>
                <w:color w:val="000000"/>
                <w:vertAlign w:val="superscript"/>
                <w:lang w:val="en-GB"/>
              </w:rPr>
              <w:t>a,c,d,f,h,i,k,m,o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0F1517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lang w:val="en-GB"/>
              </w:rPr>
            </w:pPr>
            <w:r w:rsidRPr="00650CED">
              <w:rPr>
                <w:rFonts w:ascii="Calibri" w:hAnsi="Calibri" w:cs="Calibri"/>
                <w:color w:val="000000"/>
                <w:lang w:val="en-GB"/>
              </w:rPr>
              <w:t>83.8 ± 0.9</w:t>
            </w:r>
            <w:r w:rsidRPr="00650CED">
              <w:rPr>
                <w:rFonts w:ascii="Calibri" w:hAnsi="Calibri" w:cs="Calibri"/>
                <w:color w:val="000000"/>
                <w:vertAlign w:val="superscript"/>
                <w:lang w:val="en-GB"/>
              </w:rPr>
              <w:t>a,c,d,f,h,i,k,m,o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A8C389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650CED">
              <w:rPr>
                <w:rFonts w:ascii="Calibri" w:hAnsi="Calibri" w:cs="Calibri"/>
                <w:color w:val="000000"/>
              </w:rPr>
              <w:t>38.8 ± 0.4</w:t>
            </w:r>
            <w:r w:rsidRPr="00650CED">
              <w:rPr>
                <w:rFonts w:ascii="Calibri" w:hAnsi="Calibri" w:cs="Calibri"/>
                <w:color w:val="000000"/>
                <w:vertAlign w:val="superscript"/>
              </w:rPr>
              <w:t>b,e,g,k,n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6230BD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650CED">
              <w:rPr>
                <w:rFonts w:ascii="Calibri" w:hAnsi="Calibri" w:cs="Calibri"/>
                <w:color w:val="000000"/>
              </w:rPr>
              <w:t>45.0 ± 0.6</w:t>
            </w:r>
            <w:r w:rsidRPr="00650CED">
              <w:rPr>
                <w:rFonts w:ascii="Calibri" w:hAnsi="Calibri" w:cs="Calibri"/>
                <w:color w:val="000000"/>
                <w:vertAlign w:val="superscript"/>
              </w:rPr>
              <w:t>a-h,k-o</w:t>
            </w:r>
          </w:p>
        </w:tc>
      </w:tr>
      <w:tr w:rsidR="00650CED" w:rsidRPr="00650CED" w14:paraId="0382D09E" w14:textId="77777777" w:rsidTr="00650CED">
        <w:trPr>
          <w:trHeight w:val="488"/>
        </w:trPr>
        <w:tc>
          <w:tcPr>
            <w:tcW w:w="100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88934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650CED">
              <w:rPr>
                <w:rFonts w:ascii="Calibri" w:hAnsi="Calibri" w:cs="Calibri"/>
                <w:b/>
                <w:bCs/>
                <w:color w:val="000000"/>
              </w:rPr>
              <w:t>P4-39 (k)</w:t>
            </w:r>
          </w:p>
        </w:tc>
        <w:tc>
          <w:tcPr>
            <w:tcW w:w="1000" w:type="pct"/>
            <w:tcBorders>
              <w:left w:val="nil"/>
              <w:right w:val="nil"/>
            </w:tcBorders>
            <w:vAlign w:val="center"/>
          </w:tcPr>
          <w:p w14:paraId="6DB45A5E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650CED">
              <w:rPr>
                <w:rFonts w:ascii="Calibri" w:hAnsi="Calibri" w:cs="Calibri"/>
                <w:color w:val="000000"/>
              </w:rPr>
              <w:t>41.8 ± 1.2</w:t>
            </w:r>
            <w:r w:rsidRPr="00650CED">
              <w:rPr>
                <w:rFonts w:ascii="Calibri" w:hAnsi="Calibri" w:cs="Calibri"/>
                <w:color w:val="000000"/>
                <w:vertAlign w:val="superscript"/>
              </w:rPr>
              <w:t>b-g,I,j,l,n,o</w:t>
            </w:r>
          </w:p>
        </w:tc>
        <w:tc>
          <w:tcPr>
            <w:tcW w:w="100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BB71E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vertAlign w:val="superscript"/>
              </w:rPr>
            </w:pPr>
            <w:r w:rsidRPr="00650CED">
              <w:rPr>
                <w:rFonts w:ascii="Calibri" w:hAnsi="Calibri" w:cs="Calibri"/>
                <w:color w:val="000000"/>
              </w:rPr>
              <w:t>58.2 ± 1.2</w:t>
            </w:r>
            <w:r w:rsidRPr="00650CED">
              <w:rPr>
                <w:rFonts w:ascii="Calibri" w:hAnsi="Calibri" w:cs="Calibri"/>
                <w:color w:val="000000"/>
                <w:vertAlign w:val="superscript"/>
              </w:rPr>
              <w:t>b-g,I,j,l,n,o</w:t>
            </w:r>
          </w:p>
        </w:tc>
        <w:tc>
          <w:tcPr>
            <w:tcW w:w="1000" w:type="pct"/>
            <w:tcBorders>
              <w:left w:val="nil"/>
              <w:right w:val="nil"/>
            </w:tcBorders>
            <w:vAlign w:val="center"/>
          </w:tcPr>
          <w:p w14:paraId="65ACD42F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650CED">
              <w:rPr>
                <w:rFonts w:ascii="Calibri" w:hAnsi="Calibri" w:cs="Calibri"/>
                <w:color w:val="000000"/>
              </w:rPr>
              <w:t>29.5 ± 1.3</w:t>
            </w:r>
            <w:r w:rsidRPr="00650CED">
              <w:rPr>
                <w:rFonts w:ascii="Calibri" w:hAnsi="Calibri" w:cs="Calibri"/>
                <w:color w:val="000000"/>
                <w:vertAlign w:val="superscript"/>
              </w:rPr>
              <w:t>b,c,e,g,j,l,n</w:t>
            </w:r>
          </w:p>
        </w:tc>
        <w:tc>
          <w:tcPr>
            <w:tcW w:w="100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50A8F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vertAlign w:val="superscript"/>
              </w:rPr>
            </w:pPr>
            <w:r w:rsidRPr="00650CED">
              <w:rPr>
                <w:rFonts w:ascii="Calibri" w:hAnsi="Calibri" w:cs="Calibri"/>
                <w:color w:val="000000"/>
              </w:rPr>
              <w:t>28.7 ± 0.7</w:t>
            </w:r>
            <w:r w:rsidRPr="00650CED">
              <w:rPr>
                <w:rFonts w:ascii="Calibri" w:hAnsi="Calibri" w:cs="Calibri"/>
                <w:color w:val="000000"/>
                <w:vertAlign w:val="superscript"/>
              </w:rPr>
              <w:t>e-g,i,j</w:t>
            </w:r>
          </w:p>
        </w:tc>
      </w:tr>
      <w:tr w:rsidR="00650CED" w:rsidRPr="00650CED" w14:paraId="4445C913" w14:textId="77777777" w:rsidTr="00650CED">
        <w:trPr>
          <w:trHeight w:val="488"/>
        </w:trPr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89E782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650CED">
              <w:rPr>
                <w:rFonts w:ascii="Calibri" w:hAnsi="Calibri" w:cs="Calibri"/>
                <w:b/>
                <w:bCs/>
                <w:color w:val="000000"/>
              </w:rPr>
              <w:t>P139 (l)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834336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650CED">
              <w:rPr>
                <w:rFonts w:ascii="Calibri" w:hAnsi="Calibri" w:cs="Calibri"/>
                <w:color w:val="000000"/>
              </w:rPr>
              <w:t>23.0 ± 1.2</w:t>
            </w:r>
            <w:r w:rsidRPr="00650CED">
              <w:rPr>
                <w:rFonts w:ascii="Calibri" w:hAnsi="Calibri" w:cs="Calibri"/>
                <w:color w:val="000000"/>
                <w:vertAlign w:val="superscript"/>
              </w:rPr>
              <w:t>a,b,d,g,h,k,m,o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B6586C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vertAlign w:val="superscript"/>
              </w:rPr>
            </w:pPr>
            <w:r w:rsidRPr="00650CED">
              <w:rPr>
                <w:rFonts w:ascii="Calibri" w:hAnsi="Calibri" w:cs="Calibri"/>
                <w:color w:val="000000"/>
              </w:rPr>
              <w:t>77.0 ± 1.2</w:t>
            </w:r>
            <w:r w:rsidRPr="00650CED">
              <w:rPr>
                <w:rFonts w:ascii="Calibri" w:hAnsi="Calibri" w:cs="Calibri"/>
                <w:color w:val="000000"/>
                <w:vertAlign w:val="superscript"/>
              </w:rPr>
              <w:t>a,b,d,g,h,k,m,o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6AC6A2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lang w:val="en-GB"/>
              </w:rPr>
            </w:pPr>
            <w:r w:rsidRPr="00650CED">
              <w:rPr>
                <w:rFonts w:ascii="Calibri" w:hAnsi="Calibri" w:cs="Calibri"/>
                <w:color w:val="000000"/>
                <w:lang w:val="en-GB"/>
              </w:rPr>
              <w:t>45.4 ± 2.3</w:t>
            </w:r>
            <w:r w:rsidRPr="00650CED">
              <w:rPr>
                <w:rFonts w:ascii="Calibri" w:hAnsi="Calibri" w:cs="Calibri"/>
                <w:color w:val="000000"/>
                <w:vertAlign w:val="superscript"/>
                <w:lang w:val="en-GB"/>
              </w:rPr>
              <w:t>a,b,d-f,h,I,k,m-o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52EC72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vertAlign w:val="superscript"/>
              </w:rPr>
            </w:pPr>
            <w:r w:rsidRPr="00650CED">
              <w:rPr>
                <w:rFonts w:ascii="Calibri" w:hAnsi="Calibri" w:cs="Calibri"/>
                <w:color w:val="000000"/>
              </w:rPr>
              <w:t>31.6 ± 1.5</w:t>
            </w:r>
            <w:r w:rsidRPr="00650CED">
              <w:rPr>
                <w:rFonts w:ascii="Calibri" w:hAnsi="Calibri" w:cs="Calibri"/>
                <w:color w:val="000000"/>
                <w:vertAlign w:val="superscript"/>
              </w:rPr>
              <w:t>e,f,i,j</w:t>
            </w:r>
          </w:p>
        </w:tc>
      </w:tr>
      <w:tr w:rsidR="00650CED" w:rsidRPr="00650CED" w14:paraId="593391F9" w14:textId="77777777" w:rsidTr="00650CED">
        <w:trPr>
          <w:trHeight w:val="488"/>
        </w:trPr>
        <w:tc>
          <w:tcPr>
            <w:tcW w:w="100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FBAE3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650CED">
              <w:rPr>
                <w:rFonts w:ascii="Calibri" w:hAnsi="Calibri" w:cs="Calibri"/>
                <w:b/>
                <w:bCs/>
                <w:color w:val="000000"/>
              </w:rPr>
              <w:t>P176 (m)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BF18043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650CED">
              <w:rPr>
                <w:rFonts w:ascii="Calibri" w:hAnsi="Calibri" w:cs="Calibri"/>
                <w:color w:val="000000"/>
              </w:rPr>
              <w:t>39.1 ± 0.8</w:t>
            </w:r>
            <w:r w:rsidRPr="00650CED">
              <w:rPr>
                <w:rFonts w:ascii="Calibri" w:hAnsi="Calibri" w:cs="Calibri"/>
                <w:color w:val="000000"/>
                <w:vertAlign w:val="superscript"/>
              </w:rPr>
              <w:t>b,c,e-g,i,j,l,n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27676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vertAlign w:val="superscript"/>
              </w:rPr>
            </w:pPr>
            <w:r w:rsidRPr="00650CED">
              <w:rPr>
                <w:rFonts w:ascii="Calibri" w:hAnsi="Calibri" w:cs="Calibri"/>
                <w:color w:val="000000"/>
              </w:rPr>
              <w:t>60.9 ± 0.8</w:t>
            </w:r>
            <w:r w:rsidRPr="00650CED">
              <w:rPr>
                <w:rFonts w:ascii="Calibri" w:hAnsi="Calibri" w:cs="Calibri"/>
                <w:color w:val="000000"/>
                <w:vertAlign w:val="superscript"/>
              </w:rPr>
              <w:t>b,c,e-g,i,j,l,n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7176AD4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650CED">
              <w:rPr>
                <w:rFonts w:ascii="Calibri" w:hAnsi="Calibri" w:cs="Calibri"/>
                <w:color w:val="000000"/>
              </w:rPr>
              <w:t>34.7 ± 0.8</w:t>
            </w:r>
            <w:r w:rsidRPr="00650CED">
              <w:rPr>
                <w:rFonts w:ascii="Calibri" w:hAnsi="Calibri" w:cs="Calibri"/>
                <w:color w:val="000000"/>
                <w:vertAlign w:val="superscript"/>
              </w:rPr>
              <w:t>b,e,g,l,n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A1850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vertAlign w:val="superscript"/>
              </w:rPr>
            </w:pPr>
            <w:r w:rsidRPr="00650CED">
              <w:rPr>
                <w:rFonts w:ascii="Calibri" w:hAnsi="Calibri" w:cs="Calibri"/>
                <w:color w:val="000000"/>
              </w:rPr>
              <w:t>26.2 ± 0.5</w:t>
            </w:r>
            <w:r w:rsidRPr="00650CED">
              <w:rPr>
                <w:rFonts w:ascii="Calibri" w:hAnsi="Calibri" w:cs="Calibri"/>
                <w:color w:val="000000"/>
                <w:vertAlign w:val="superscript"/>
              </w:rPr>
              <w:t>a,d-j</w:t>
            </w:r>
          </w:p>
        </w:tc>
      </w:tr>
      <w:tr w:rsidR="00650CED" w:rsidRPr="00650CED" w14:paraId="4E4D7323" w14:textId="77777777" w:rsidTr="00650CED">
        <w:trPr>
          <w:trHeight w:val="488"/>
        </w:trPr>
        <w:tc>
          <w:tcPr>
            <w:tcW w:w="100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3E04A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650CED">
              <w:rPr>
                <w:rFonts w:ascii="Calibri" w:hAnsi="Calibri" w:cs="Calibri"/>
                <w:b/>
                <w:bCs/>
                <w:color w:val="000000"/>
              </w:rPr>
              <w:t>P351 (n)</w:t>
            </w:r>
          </w:p>
        </w:tc>
        <w:tc>
          <w:tcPr>
            <w:tcW w:w="1000" w:type="pct"/>
            <w:tcBorders>
              <w:left w:val="nil"/>
              <w:right w:val="nil"/>
            </w:tcBorders>
            <w:vAlign w:val="center"/>
          </w:tcPr>
          <w:p w14:paraId="3A7040C3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lang w:val="en-GB"/>
              </w:rPr>
            </w:pPr>
            <w:r w:rsidRPr="00650CED">
              <w:rPr>
                <w:rFonts w:ascii="Calibri" w:hAnsi="Calibri" w:cs="Calibri"/>
                <w:color w:val="000000"/>
                <w:lang w:val="en-GB"/>
              </w:rPr>
              <w:t>16.1 ± 1.1</w:t>
            </w:r>
            <w:r w:rsidRPr="00650CED">
              <w:rPr>
                <w:rFonts w:ascii="Calibri" w:hAnsi="Calibri" w:cs="Calibri"/>
                <w:color w:val="000000"/>
                <w:vertAlign w:val="superscript"/>
                <w:lang w:val="en-GB"/>
              </w:rPr>
              <w:t>a,c,d,f,h,i,k,m,o</w:t>
            </w:r>
          </w:p>
        </w:tc>
        <w:tc>
          <w:tcPr>
            <w:tcW w:w="100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1566C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vertAlign w:val="superscript"/>
                <w:lang w:val="en-GB"/>
              </w:rPr>
            </w:pPr>
            <w:r w:rsidRPr="00650CED">
              <w:rPr>
                <w:rFonts w:ascii="Calibri" w:hAnsi="Calibri" w:cs="Calibri"/>
                <w:color w:val="000000"/>
                <w:lang w:val="en-GB"/>
              </w:rPr>
              <w:t>83.9 ± 1.1</w:t>
            </w:r>
            <w:r w:rsidRPr="00650CED">
              <w:rPr>
                <w:rFonts w:ascii="Calibri" w:hAnsi="Calibri" w:cs="Calibri"/>
                <w:color w:val="000000"/>
                <w:vertAlign w:val="superscript"/>
                <w:lang w:val="en-GB"/>
              </w:rPr>
              <w:t>a,c,d,f,h,i,k,m,o</w:t>
            </w:r>
          </w:p>
        </w:tc>
        <w:tc>
          <w:tcPr>
            <w:tcW w:w="1000" w:type="pct"/>
            <w:tcBorders>
              <w:left w:val="nil"/>
              <w:right w:val="nil"/>
            </w:tcBorders>
            <w:vAlign w:val="center"/>
          </w:tcPr>
          <w:p w14:paraId="3A0D686B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650CED">
              <w:rPr>
                <w:rFonts w:ascii="Calibri" w:hAnsi="Calibri" w:cs="Calibri"/>
                <w:color w:val="000000"/>
              </w:rPr>
              <w:t>57.8 ± 1.8</w:t>
            </w:r>
            <w:r w:rsidRPr="00650CED">
              <w:rPr>
                <w:rFonts w:ascii="Calibri" w:hAnsi="Calibri" w:cs="Calibri"/>
                <w:color w:val="000000"/>
                <w:vertAlign w:val="superscript"/>
              </w:rPr>
              <w:t>a,c,d-f,h-m,o</w:t>
            </w:r>
          </w:p>
        </w:tc>
        <w:tc>
          <w:tcPr>
            <w:tcW w:w="100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B9C07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vertAlign w:val="superscript"/>
              </w:rPr>
            </w:pPr>
            <w:r w:rsidRPr="00650CED">
              <w:rPr>
                <w:rFonts w:ascii="Calibri" w:hAnsi="Calibri" w:cs="Calibri"/>
                <w:color w:val="000000"/>
              </w:rPr>
              <w:t>26.1 ± 1.6</w:t>
            </w:r>
            <w:r w:rsidRPr="00650CED">
              <w:rPr>
                <w:rFonts w:ascii="Calibri" w:hAnsi="Calibri" w:cs="Calibri"/>
                <w:color w:val="000000"/>
                <w:vertAlign w:val="superscript"/>
              </w:rPr>
              <w:t>a,d-j</w:t>
            </w:r>
          </w:p>
        </w:tc>
      </w:tr>
      <w:tr w:rsidR="00650CED" w:rsidRPr="00650CED" w14:paraId="0072F369" w14:textId="77777777" w:rsidTr="00650CED">
        <w:trPr>
          <w:trHeight w:val="488"/>
        </w:trPr>
        <w:tc>
          <w:tcPr>
            <w:tcW w:w="100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46E135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650CED">
              <w:rPr>
                <w:rFonts w:ascii="Calibri" w:hAnsi="Calibri" w:cs="Calibri"/>
                <w:b/>
                <w:bCs/>
                <w:color w:val="000000"/>
              </w:rPr>
              <w:t>PH4-8 (o)</w:t>
            </w:r>
          </w:p>
        </w:tc>
        <w:tc>
          <w:tcPr>
            <w:tcW w:w="100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63A596A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650CED">
              <w:rPr>
                <w:rFonts w:ascii="Calibri" w:hAnsi="Calibri" w:cs="Calibri"/>
                <w:color w:val="000000"/>
              </w:rPr>
              <w:t>33.6 ± 1.5</w:t>
            </w:r>
            <w:r w:rsidRPr="00650CED">
              <w:rPr>
                <w:rFonts w:ascii="Calibri" w:hAnsi="Calibri" w:cs="Calibri"/>
                <w:color w:val="000000"/>
                <w:vertAlign w:val="superscript"/>
              </w:rPr>
              <w:t>b,e,g,j,k,l,n</w:t>
            </w:r>
          </w:p>
        </w:tc>
        <w:tc>
          <w:tcPr>
            <w:tcW w:w="100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8502F6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vertAlign w:val="superscript"/>
              </w:rPr>
            </w:pPr>
            <w:r w:rsidRPr="00650CED">
              <w:rPr>
                <w:rFonts w:ascii="Calibri" w:hAnsi="Calibri" w:cs="Calibri"/>
                <w:color w:val="000000"/>
              </w:rPr>
              <w:t>66.4 ± 1.5</w:t>
            </w:r>
            <w:r w:rsidRPr="00650CED">
              <w:rPr>
                <w:rFonts w:ascii="Calibri" w:hAnsi="Calibri" w:cs="Calibri"/>
                <w:color w:val="000000"/>
                <w:vertAlign w:val="superscript"/>
              </w:rPr>
              <w:t>b,e,g,j,k,l,n</w:t>
            </w:r>
          </w:p>
        </w:tc>
        <w:tc>
          <w:tcPr>
            <w:tcW w:w="100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4CF6DD6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650CED">
              <w:rPr>
                <w:rFonts w:ascii="Calibri" w:hAnsi="Calibri" w:cs="Calibri"/>
                <w:color w:val="000000"/>
              </w:rPr>
              <w:t>36.4 ± 1.0</w:t>
            </w:r>
            <w:r w:rsidRPr="00650CED">
              <w:rPr>
                <w:rFonts w:ascii="Calibri" w:hAnsi="Calibri" w:cs="Calibri"/>
                <w:color w:val="000000"/>
                <w:vertAlign w:val="superscript"/>
              </w:rPr>
              <w:t>b,e,g,l,n</w:t>
            </w:r>
          </w:p>
        </w:tc>
        <w:tc>
          <w:tcPr>
            <w:tcW w:w="100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B575BF" w14:textId="77777777" w:rsidR="00650CED" w:rsidRPr="00650CED" w:rsidRDefault="00650CED" w:rsidP="007C035C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vertAlign w:val="superscript"/>
              </w:rPr>
            </w:pPr>
            <w:r w:rsidRPr="00650CED">
              <w:rPr>
                <w:rFonts w:ascii="Calibri" w:hAnsi="Calibri" w:cs="Calibri"/>
                <w:color w:val="000000"/>
              </w:rPr>
              <w:t>30.0 ± 0.8</w:t>
            </w:r>
            <w:r w:rsidRPr="00650CED">
              <w:rPr>
                <w:rFonts w:ascii="Calibri" w:hAnsi="Calibri" w:cs="Calibri"/>
                <w:color w:val="000000"/>
                <w:vertAlign w:val="superscript"/>
              </w:rPr>
              <w:t>e,f,i,j</w:t>
            </w:r>
          </w:p>
        </w:tc>
      </w:tr>
    </w:tbl>
    <w:p w14:paraId="54F0C083" w14:textId="77777777" w:rsidR="00650CED" w:rsidRPr="00344D3A" w:rsidRDefault="00650CED" w:rsidP="00650CED">
      <w:pPr>
        <w:spacing w:after="0" w:line="480" w:lineRule="auto"/>
        <w:jc w:val="both"/>
        <w:rPr>
          <w:rFonts w:ascii="Calibri" w:hAnsi="Calibri" w:cs="Calibri"/>
          <w:sz w:val="24"/>
          <w:szCs w:val="24"/>
          <w:lang w:val="en-GB"/>
        </w:rPr>
      </w:pPr>
    </w:p>
    <w:p w14:paraId="4F488A6F" w14:textId="634AFDA8" w:rsidR="00547A9C" w:rsidRDefault="00547A9C">
      <w:r>
        <w:br w:type="page"/>
      </w:r>
    </w:p>
    <w:p w14:paraId="4EF209B8" w14:textId="7B5DB96A" w:rsidR="00AC1386" w:rsidRDefault="005D2D2B">
      <w:r w:rsidRPr="005D2D2B">
        <w:lastRenderedPageBreak/>
        <w:drawing>
          <wp:inline distT="0" distB="0" distL="0" distR="0" wp14:anchorId="559F1EAD" wp14:editId="53EF2199">
            <wp:extent cx="6263640" cy="2851785"/>
            <wp:effectExtent l="0" t="0" r="3810" b="5715"/>
            <wp:docPr id="10651364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13648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2851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73A3E" w14:textId="7640C2F7" w:rsidR="00547A9C" w:rsidRPr="00EF50B0" w:rsidRDefault="00547A9C">
      <w:pPr>
        <w:rPr>
          <w:lang w:val="en-US"/>
        </w:rPr>
      </w:pPr>
      <w:r w:rsidRPr="00EF50B0">
        <w:rPr>
          <w:b/>
          <w:bCs/>
          <w:lang w:val="en-US"/>
        </w:rPr>
        <w:t xml:space="preserve">Supplementary Figure 1. </w:t>
      </w:r>
      <w:r w:rsidRPr="00EF50B0">
        <w:rPr>
          <w:lang w:val="en-US"/>
        </w:rPr>
        <w:t xml:space="preserve">Flowchart showing </w:t>
      </w:r>
      <w:r w:rsidR="00EF50B0" w:rsidRPr="00EF50B0">
        <w:rPr>
          <w:lang w:val="en-US"/>
        </w:rPr>
        <w:t>the p</w:t>
      </w:r>
      <w:r w:rsidR="00EF50B0">
        <w:rPr>
          <w:lang w:val="en-US"/>
        </w:rPr>
        <w:t>reparation of water-washed and KOH-ex</w:t>
      </w:r>
      <w:r w:rsidR="00236C95">
        <w:rPr>
          <w:lang w:val="en-US"/>
        </w:rPr>
        <w:t xml:space="preserve">tracted </w:t>
      </w:r>
      <w:r w:rsidR="00EF50B0">
        <w:rPr>
          <w:lang w:val="en-US"/>
        </w:rPr>
        <w:t>cell walls</w:t>
      </w:r>
      <w:r w:rsidR="00236C95">
        <w:rPr>
          <w:lang w:val="en-US"/>
        </w:rPr>
        <w:t>.</w:t>
      </w:r>
      <w:r w:rsidR="00EF50B0">
        <w:rPr>
          <w:lang w:val="en-US"/>
        </w:rPr>
        <w:t xml:space="preserve"> </w:t>
      </w:r>
    </w:p>
    <w:sectPr w:rsidR="00547A9C" w:rsidRPr="00EF50B0" w:rsidSect="00650C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8C14B" w14:textId="77777777" w:rsidR="000B6A1C" w:rsidRDefault="000B6A1C">
      <w:pPr>
        <w:spacing w:after="0" w:line="240" w:lineRule="auto"/>
      </w:pPr>
      <w:r>
        <w:separator/>
      </w:r>
    </w:p>
  </w:endnote>
  <w:endnote w:type="continuationSeparator" w:id="0">
    <w:p w14:paraId="10383ABD" w14:textId="77777777" w:rsidR="000B6A1C" w:rsidRDefault="000B6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AB2F2" w14:textId="77777777" w:rsidR="00F4244B" w:rsidRDefault="001C211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FB4A3C5" wp14:editId="1FFB662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67105" cy="347980"/>
              <wp:effectExtent l="0" t="0" r="4445" b="0"/>
              <wp:wrapNone/>
              <wp:docPr id="514253574" name="Textfeld 2" descr="[confidenti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7105" cy="347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16325D" w14:textId="77777777" w:rsidR="00F4244B" w:rsidRPr="00B76549" w:rsidRDefault="001C2112" w:rsidP="00B76549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76549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  <w:t>[confidential]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B4A3C5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[confidential]" style="position:absolute;margin-left:0;margin-top:0;width:76.15pt;height:27.4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" filled="f" stroked="f">
              <v:textbox style="mso-fit-shape-to-text:t" inset="20pt,0,0,15pt">
                <w:txbxContent>
                  <w:p w14:paraId="3316325D" w14:textId="77777777" w:rsidR="00000000" w:rsidRPr="00B76549" w:rsidRDefault="00000000" w:rsidP="00B76549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</w:pPr>
                    <w:r w:rsidRPr="00B76549"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  <w:t>[confidential]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2422600"/>
      <w:docPartObj>
        <w:docPartGallery w:val="Page Numbers (Bottom of Page)"/>
        <w:docPartUnique/>
      </w:docPartObj>
    </w:sdtPr>
    <w:sdtContent>
      <w:p w14:paraId="0F3B855B" w14:textId="77777777" w:rsidR="00F4244B" w:rsidRDefault="001C2112">
        <w:pPr>
          <w:pStyle w:val="Foo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7977AB34" w14:textId="77777777" w:rsidR="00F4244B" w:rsidRDefault="00F424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EB764" w14:textId="77777777" w:rsidR="00F4244B" w:rsidRDefault="001C211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A8AB8BE" wp14:editId="06DE0AF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67105" cy="347980"/>
              <wp:effectExtent l="0" t="0" r="4445" b="0"/>
              <wp:wrapNone/>
              <wp:docPr id="460090706" name="Textfeld 1" descr="[confidenti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7105" cy="347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AB2BAF" w14:textId="77777777" w:rsidR="00F4244B" w:rsidRPr="00B76549" w:rsidRDefault="001C2112" w:rsidP="00B76549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76549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  <w:t>[confidential]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8AB8BE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7" type="#_x0000_t202" alt="[confidential]" style="position:absolute;margin-left:0;margin-top:0;width:76.15pt;height:27.4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" filled="f" stroked="f">
              <v:textbox style="mso-fit-shape-to-text:t" inset="20pt,0,0,15pt">
                <w:txbxContent>
                  <w:p w14:paraId="3BAB2BAF" w14:textId="77777777" w:rsidR="00000000" w:rsidRPr="00B76549" w:rsidRDefault="00000000" w:rsidP="00B76549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</w:pPr>
                    <w:r w:rsidRPr="00B76549"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  <w:t>[confidential]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A2D28" w14:textId="77777777" w:rsidR="000B6A1C" w:rsidRDefault="000B6A1C">
      <w:pPr>
        <w:spacing w:after="0" w:line="240" w:lineRule="auto"/>
      </w:pPr>
      <w:r>
        <w:separator/>
      </w:r>
    </w:p>
  </w:footnote>
  <w:footnote w:type="continuationSeparator" w:id="0">
    <w:p w14:paraId="3A71652F" w14:textId="77777777" w:rsidR="000B6A1C" w:rsidRDefault="000B6A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D18C0" w14:textId="77777777" w:rsidR="00F4244B" w:rsidRDefault="00F424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9B02F" w14:textId="77777777" w:rsidR="00F4244B" w:rsidRDefault="00F4244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88128" w14:textId="77777777" w:rsidR="00F4244B" w:rsidRDefault="00F4244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CED"/>
    <w:rsid w:val="000B6A1C"/>
    <w:rsid w:val="000F0DFC"/>
    <w:rsid w:val="001C2112"/>
    <w:rsid w:val="00236C95"/>
    <w:rsid w:val="00547A9C"/>
    <w:rsid w:val="005D2D2B"/>
    <w:rsid w:val="00650CED"/>
    <w:rsid w:val="00AC1386"/>
    <w:rsid w:val="00CD4A21"/>
    <w:rsid w:val="00EF50B0"/>
    <w:rsid w:val="00F42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5916B"/>
  <w15:chartTrackingRefBased/>
  <w15:docId w15:val="{14872E0B-7E5D-4D2E-B746-9289B66B3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0CED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0C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0CED"/>
    <w:rPr>
      <w:kern w:val="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650C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0CED"/>
    <w:rPr>
      <w:kern w:val="2"/>
      <w14:ligatures w14:val="standardContextual"/>
    </w:rPr>
  </w:style>
  <w:style w:type="character" w:styleId="LineNumber">
    <w:name w:val="line number"/>
    <w:basedOn w:val="DefaultParagraphFont"/>
    <w:uiPriority w:val="99"/>
    <w:semiHidden/>
    <w:unhideWhenUsed/>
    <w:rsid w:val="00650CED"/>
  </w:style>
  <w:style w:type="paragraph" w:customStyle="1" w:styleId="Default">
    <w:name w:val="Default"/>
    <w:rsid w:val="00650CE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1869</Characters>
  <Application>Microsoft Office Word</Application>
  <DocSecurity>0</DocSecurity>
  <Lines>15</Lines>
  <Paragraphs>4</Paragraphs>
  <ScaleCrop>false</ScaleCrop>
  <Company>Utrecht University</Company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Wösten, H.A.B. (Han)</dc:creator>
  <cp:keywords/>
  <dc:description/>
  <cp:lastModifiedBy>Wösten, H.A.B. (Han)</cp:lastModifiedBy>
  <cp:revision>8</cp:revision>
  <dcterms:created xsi:type="dcterms:W3CDTF">2025-01-05T16:05:00Z</dcterms:created>
  <dcterms:modified xsi:type="dcterms:W3CDTF">2025-08-20T16:47:00Z</dcterms:modified>
</cp:coreProperties>
</file>