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C208D" w14:textId="6BA7CFEB" w:rsidR="0028699D" w:rsidRPr="008D19C4" w:rsidRDefault="001F644A" w:rsidP="001F644A">
      <w:pPr>
        <w:spacing w:before="12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D19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MATERIAL </w:t>
      </w:r>
      <w:r w:rsidR="000411FB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8D19C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8D19C4">
        <w:rPr>
          <w:rFonts w:ascii="Times New Roman" w:hAnsi="Times New Roman" w:cs="Times New Roman"/>
          <w:lang w:val="en-US"/>
        </w:rPr>
        <w:t xml:space="preserve"> </w:t>
      </w:r>
      <w:r w:rsidRPr="008D19C4">
        <w:rPr>
          <w:rFonts w:ascii="Times New Roman" w:hAnsi="Times New Roman" w:cs="Times New Roman"/>
          <w:b/>
          <w:bCs/>
          <w:sz w:val="24"/>
          <w:szCs w:val="24"/>
          <w:lang w:val="en-US"/>
        </w:rPr>
        <w:t>Yields</w:t>
      </w:r>
      <w:r w:rsidRPr="008D19C4">
        <w:rPr>
          <w:rFonts w:ascii="Times New Roman" w:hAnsi="Times New Roman" w:cs="Times New Roman"/>
          <w:lang w:val="en-US"/>
        </w:rPr>
        <w:t xml:space="preserve"> </w:t>
      </w:r>
      <w:r w:rsidRPr="008D19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and purity of </w:t>
      </w:r>
      <w:r w:rsidR="003C59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total </w:t>
      </w:r>
      <w:r w:rsidRPr="008D19C4">
        <w:rPr>
          <w:rFonts w:ascii="Times New Roman" w:hAnsi="Times New Roman" w:cs="Times New Roman"/>
          <w:b/>
          <w:bCs/>
          <w:sz w:val="24"/>
          <w:szCs w:val="24"/>
          <w:lang w:val="en-US"/>
        </w:rPr>
        <w:t>DNA</w:t>
      </w:r>
      <w:r w:rsidR="003C593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RNA</w:t>
      </w:r>
      <w:r w:rsidRPr="008D19C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extracted from filters containing retained biomass of </w:t>
      </w:r>
      <w:proofErr w:type="spellStart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>produced</w:t>
      </w:r>
      <w:proofErr w:type="spellEnd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>water</w:t>
      </w:r>
      <w:proofErr w:type="spellEnd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samples </w:t>
      </w:r>
      <w:proofErr w:type="spellStart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>collected</w:t>
      </w:r>
      <w:proofErr w:type="spellEnd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>at</w:t>
      </w:r>
      <w:proofErr w:type="spellEnd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>sampling</w:t>
      </w:r>
      <w:proofErr w:type="spellEnd"/>
      <w:r w:rsidR="0028699D" w:rsidRPr="00354BF0">
        <w:rPr>
          <w:rFonts w:ascii="Times New Roman" w:hAnsi="Times New Roman" w:cs="Times New Roman"/>
          <w:b/>
          <w:bCs/>
          <w:sz w:val="24"/>
          <w:szCs w:val="24"/>
        </w:rPr>
        <w:t xml:space="preserve"> points p1 and p2</w:t>
      </w:r>
      <w:r w:rsidR="0028699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pPr w:leftFromText="141" w:rightFromText="141" w:vertAnchor="text" w:horzAnchor="margin" w:tblpXSpec="center" w:tblpY="133"/>
        <w:tblW w:w="15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7"/>
        <w:gridCol w:w="940"/>
        <w:gridCol w:w="781"/>
        <w:gridCol w:w="781"/>
        <w:gridCol w:w="690"/>
        <w:gridCol w:w="250"/>
        <w:gridCol w:w="728"/>
        <w:gridCol w:w="890"/>
        <w:gridCol w:w="890"/>
        <w:gridCol w:w="979"/>
        <w:gridCol w:w="250"/>
        <w:gridCol w:w="860"/>
        <w:gridCol w:w="565"/>
        <w:gridCol w:w="565"/>
        <w:gridCol w:w="490"/>
        <w:gridCol w:w="250"/>
        <w:gridCol w:w="648"/>
        <w:gridCol w:w="576"/>
        <w:gridCol w:w="576"/>
        <w:gridCol w:w="490"/>
        <w:gridCol w:w="250"/>
        <w:gridCol w:w="609"/>
      </w:tblGrid>
      <w:tr w:rsidR="001F644A" w:rsidRPr="008D19C4" w14:paraId="550A4D5D" w14:textId="77777777" w:rsidTr="005B164B">
        <w:trPr>
          <w:trHeight w:val="374"/>
        </w:trPr>
        <w:tc>
          <w:tcPr>
            <w:tcW w:w="24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7048423C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Sample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F21DC81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Replicate</w:t>
            </w:r>
            <w:proofErr w:type="spellEnd"/>
          </w:p>
        </w:tc>
        <w:tc>
          <w:tcPr>
            <w:tcW w:w="32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114F922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Concentration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ng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/µl) </w:t>
            </w:r>
          </w:p>
        </w:tc>
        <w:tc>
          <w:tcPr>
            <w:tcW w:w="27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CA67700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Yield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ng</w:t>
            </w:r>
            <w:proofErr w:type="spellEnd"/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9301956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3548C605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25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3E1761F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t-BR"/>
              </w:rPr>
              <w:t xml:space="preserve">260/280 </w:t>
            </w:r>
          </w:p>
        </w:tc>
        <w:tc>
          <w:tcPr>
            <w:tcW w:w="25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B7D67F7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A</w:t>
            </w: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bscript"/>
                <w:lang w:eastAsia="pt-BR"/>
              </w:rPr>
              <w:t>260/230</w:t>
            </w: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</w:tr>
      <w:tr w:rsidR="001F644A" w:rsidRPr="008D19C4" w14:paraId="1CD41DAE" w14:textId="77777777" w:rsidTr="005B164B">
        <w:trPr>
          <w:trHeight w:val="374"/>
        </w:trPr>
        <w:tc>
          <w:tcPr>
            <w:tcW w:w="24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746D270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303CA82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37CC36F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4622382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BR2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3F9162F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Media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5D4C864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SD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F186A75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6B90B4F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BR2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3F39277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Média</w:t>
            </w: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246C4FC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FFFC4A6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SD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227EAA0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BR1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060B931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BR2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9AD6811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Media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C7E27CB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SD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EC98BDD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5074D2A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BR2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42820B8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Media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27C123A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SD</w:t>
            </w:r>
          </w:p>
        </w:tc>
      </w:tr>
      <w:tr w:rsidR="009A59AC" w:rsidRPr="008D19C4" w14:paraId="5FF453AC" w14:textId="77777777" w:rsidTr="005B164B">
        <w:trPr>
          <w:trHeight w:val="374"/>
        </w:trPr>
        <w:tc>
          <w:tcPr>
            <w:tcW w:w="242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86CB3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DNA (p1)</w:t>
            </w:r>
          </w:p>
          <w:p w14:paraId="47EC6AB7" w14:textId="3603E083" w:rsidR="009A59AC" w:rsidRPr="008D19C4" w:rsidRDefault="009A59AC" w:rsidP="008F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6D5A8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F6C7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306,10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EFFFCC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247,70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4F94C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276,90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C975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62644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29,20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6D3BF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24488,00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62673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19816,00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DB802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22.152,00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90157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B52D90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2.336,00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1C7AC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7613EF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E79ACE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2AA8A8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4E403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C1CA9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4438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E89FA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FF4B1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AFEF9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0,02</w:t>
            </w:r>
          </w:p>
        </w:tc>
      </w:tr>
      <w:tr w:rsidR="009A59AC" w:rsidRPr="008D19C4" w14:paraId="6F6144FE" w14:textId="77777777" w:rsidTr="005B164B">
        <w:trPr>
          <w:trHeight w:val="374"/>
        </w:trPr>
        <w:tc>
          <w:tcPr>
            <w:tcW w:w="2427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3AD6AF" w14:textId="27CDC4EC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AD250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731FA0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269,60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9131CA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222,20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FE51A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245,90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504AA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40CF03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23,70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29D73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21568,00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F2C41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17776,00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18D89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19.672,00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F8507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F4997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1.896,00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76FCFF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4A5FE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0D591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3E02C6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D63BC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E7FC29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19B1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66C3D9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45286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E9E71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0,01</w:t>
            </w:r>
          </w:p>
        </w:tc>
      </w:tr>
      <w:tr w:rsidR="001F644A" w:rsidRPr="008D19C4" w14:paraId="0E8045BC" w14:textId="77777777" w:rsidTr="005B164B">
        <w:trPr>
          <w:trHeight w:val="374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1A0AC81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C067774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Media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216585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287,85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F40967D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234,95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BDA22B0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261,40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A71755C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DAFFF79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26,45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3E88F83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23028,00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BD66429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18796,00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CD7559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20.912,00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71BCC4B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7947EB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2.116,00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7C8C0B6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1,86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B95E4C1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30758366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73EBE3E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D15105D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C219056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EAAF0D5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0,22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EE6010F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0,23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C36295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AA9C891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0,01</w:t>
            </w:r>
          </w:p>
        </w:tc>
      </w:tr>
      <w:tr w:rsidR="009A59AC" w:rsidRPr="008D19C4" w14:paraId="447BFEB4" w14:textId="77777777" w:rsidTr="005B164B">
        <w:trPr>
          <w:trHeight w:val="374"/>
        </w:trPr>
        <w:tc>
          <w:tcPr>
            <w:tcW w:w="2427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C773FD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DNA (p2)</w:t>
            </w:r>
          </w:p>
          <w:p w14:paraId="5C9F3228" w14:textId="13EEC20E" w:rsidR="009A59AC" w:rsidRPr="008D19C4" w:rsidRDefault="009A59AC" w:rsidP="00A27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422BD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C59050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319,20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E3D3B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284,60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BFD70D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301,90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9E6AA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2D288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17,30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3B640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25536,00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37F0D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22768,00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E12B5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24.152,00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105C56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2F3A8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1.384,00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3A588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2635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91071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875C1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A1127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D0ED2B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7746C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A18FE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0,37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DA63B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F1D18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0,12</w:t>
            </w:r>
          </w:p>
        </w:tc>
      </w:tr>
      <w:tr w:rsidR="009A59AC" w:rsidRPr="008D19C4" w14:paraId="13BAEADC" w14:textId="77777777" w:rsidTr="005B164B">
        <w:trPr>
          <w:trHeight w:val="374"/>
        </w:trPr>
        <w:tc>
          <w:tcPr>
            <w:tcW w:w="2427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72930" w14:textId="008EFE89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4028F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305E9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329,20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68CF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277,00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9D675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303,10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054FB2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CF4FFB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26,10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C34D0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26336,00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C2E73A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22160,00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D89D8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24.248,00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DDAEB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42CBB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2.088,00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84E716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A23013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1,84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B3720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1E8185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B9C51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89077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0,42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AF22E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9BD75" w14:textId="77777777" w:rsidR="009A59AC" w:rsidRPr="008D19C4" w:rsidRDefault="009A59AC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0,36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75F6F5" w14:textId="77777777" w:rsidR="009A59AC" w:rsidRPr="008D19C4" w:rsidRDefault="009A59AC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9023D1" w14:textId="77777777" w:rsidR="009A59AC" w:rsidRPr="008D19C4" w:rsidRDefault="009A59AC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0,06</w:t>
            </w:r>
          </w:p>
        </w:tc>
      </w:tr>
      <w:tr w:rsidR="001F644A" w:rsidRPr="008D19C4" w14:paraId="285BAE29" w14:textId="77777777" w:rsidTr="005B164B">
        <w:trPr>
          <w:trHeight w:val="374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4D0BCFD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EED8D3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Media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4010938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324,20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CB78C4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280,80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6E4E5B9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302,50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64DC0FA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FF0F756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21,70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A4D60C8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25936,00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5869785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22464,00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76FB25E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24.200,00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31A8D1A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CA3E6D3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1.736,00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46DB1853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5E4102AA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F101DC7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1,84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8535C52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2109878A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0,01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5A17322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0,34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1DCA8318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0,39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7D13FBD8" w14:textId="77777777" w:rsidR="001F644A" w:rsidRPr="008D19C4" w:rsidRDefault="001F644A" w:rsidP="00A519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0,36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02B17C4B" w14:textId="77777777" w:rsidR="001F644A" w:rsidRPr="008D19C4" w:rsidRDefault="001F644A" w:rsidP="00A51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14:paraId="6DF9EF3B" w14:textId="77777777" w:rsidR="001F644A" w:rsidRPr="008D19C4" w:rsidRDefault="001F644A" w:rsidP="00A51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0,09</w:t>
            </w:r>
          </w:p>
        </w:tc>
      </w:tr>
      <w:tr w:rsidR="009A59AC" w:rsidRPr="008D19C4" w14:paraId="10D73B8C" w14:textId="77777777" w:rsidTr="005B164B">
        <w:trPr>
          <w:trHeight w:val="374"/>
        </w:trPr>
        <w:tc>
          <w:tcPr>
            <w:tcW w:w="24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630468" w14:textId="7777777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RNA (p1)</w:t>
            </w:r>
          </w:p>
          <w:p w14:paraId="2EDA7E54" w14:textId="4D01E327" w:rsidR="009A59AC" w:rsidRPr="008D19C4" w:rsidRDefault="009A59AC" w:rsidP="000A6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D20C7" w14:textId="57A76BD0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F37FA" w14:textId="4CDFEFF1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438,50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348CF" w14:textId="4604C12C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563,50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D28FB" w14:textId="3F739FE8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501,00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A01B8" w14:textId="51CA68D6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0D632" w14:textId="5D24C69D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62,50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61AA6" w14:textId="66E44BF3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35080,00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92E04" w14:textId="5F429E1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45080,00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735E2" w14:textId="19B7B904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40.080,00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ADE30" w14:textId="38418E11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AD565" w14:textId="45F4042F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5.000,00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94434" w14:textId="3D51490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1,93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A67CB" w14:textId="726B7618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1,73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C959C" w14:textId="1F9E6DC8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1,83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46AB9" w14:textId="1BE65D43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F0802" w14:textId="6F949161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31589" w14:textId="319A1F5D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0,64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DF652" w14:textId="00B206A2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0,39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F818D" w14:textId="48B53225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0,52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9EF4A" w14:textId="6A517F3F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DC765" w14:textId="538B75F8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0,13</w:t>
            </w:r>
          </w:p>
        </w:tc>
      </w:tr>
      <w:tr w:rsidR="009A59AC" w:rsidRPr="008D19C4" w14:paraId="32CAF779" w14:textId="77777777" w:rsidTr="005B164B">
        <w:trPr>
          <w:trHeight w:val="374"/>
        </w:trPr>
        <w:tc>
          <w:tcPr>
            <w:tcW w:w="24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205F2" w14:textId="3A6ACDB9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ACE4F" w14:textId="0E0448B6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8BC8" w14:textId="55662DF5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417,00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464C2" w14:textId="4BFDE08D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648,70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A0592" w14:textId="659C652D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532,85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49A7D" w14:textId="3BE2550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79D94" w14:textId="74E4B3AC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115,85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50D75" w14:textId="04CDCE4A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33360,00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2169" w14:textId="666FA9A6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51896,00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8A62B" w14:textId="64CC2B0E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42.628,00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B7E1C" w14:textId="079CAB8E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1E4BE" w14:textId="206E168B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9.268,00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2E6E" w14:textId="3A638F90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1,92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F10E6" w14:textId="18876294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1,66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C80059" w14:textId="1CDD8463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1,79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4A65" w14:textId="792C7B6A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CEC64" w14:textId="3A878D37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0,13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5A127" w14:textId="7D414C9F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43381" w14:textId="4D256134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0,30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8A9A4" w14:textId="2E0EE208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0,45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0C0E2" w14:textId="0C02141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82CF" w14:textId="46C97F43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0,15</w:t>
            </w:r>
          </w:p>
        </w:tc>
      </w:tr>
      <w:tr w:rsidR="009A59AC" w:rsidRPr="008D19C4" w14:paraId="6B129F8C" w14:textId="77777777" w:rsidTr="005B164B">
        <w:trPr>
          <w:trHeight w:val="374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BF465B1" w14:textId="447FA94E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9EE370E" w14:textId="708F0174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Media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2C2E262" w14:textId="3937C37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427,75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973C2AF" w14:textId="2B527DAE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606,10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900A1CC" w14:textId="16AC40B3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516,93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84BCA01" w14:textId="693AC740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E91595D" w14:textId="0EFAD33F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89,18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91E05D3" w14:textId="4786C811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34220,00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FD23C9B" w14:textId="18B60626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48488,00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F6BCEB0" w14:textId="1A16AEB5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41.354,00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5E5219C" w14:textId="7339137E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2473830" w14:textId="6FADBC63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7.134,00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1434D1A" w14:textId="7721064A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1,93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DF192C0" w14:textId="48FB4D7A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1,70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79791FC" w14:textId="6BD82041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CC826C6" w14:textId="5D5A3CC5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5846F1A" w14:textId="69DA45C7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0,12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4A6F716" w14:textId="75B3D8ED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0,62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461DB23" w14:textId="0F96030C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0,35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920A6E1" w14:textId="08FF9C15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0,48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4AEE56D" w14:textId="5113985C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4A4385A" w14:textId="77C8ED3E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0,14</w:t>
            </w:r>
          </w:p>
        </w:tc>
      </w:tr>
      <w:tr w:rsidR="009A59AC" w:rsidRPr="008D19C4" w14:paraId="271768E5" w14:textId="77777777" w:rsidTr="005B164B">
        <w:trPr>
          <w:trHeight w:val="374"/>
        </w:trPr>
        <w:tc>
          <w:tcPr>
            <w:tcW w:w="24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EFE339" w14:textId="7777777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RNA (p2)</w:t>
            </w:r>
          </w:p>
          <w:p w14:paraId="0FF90D2C" w14:textId="40FE4CEE" w:rsidR="009A59AC" w:rsidRPr="008D19C4" w:rsidRDefault="009A59AC" w:rsidP="003F4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10BF" w14:textId="08251069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E5F54" w14:textId="10F34DC9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441,10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C0198" w14:textId="60FBCFFD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931,70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5E33C" w14:textId="3767110D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686,40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B456B" w14:textId="0805E808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304CB" w14:textId="65A3393F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245,30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BC161" w14:textId="41D80485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35288,00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673B6" w14:textId="17324BF8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74536,00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20648" w14:textId="7F9920E9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54.912,00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7A0B2" w14:textId="30909736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C8A68" w14:textId="3605C32B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19.624,00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68508" w14:textId="161D063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1,88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A682A" w14:textId="72842B4B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1,77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AC815" w14:textId="537DC8BE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1,83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AA9A4" w14:textId="1B8AFB7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AD484" w14:textId="3DDDC0EC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7A0EC" w14:textId="7F3EFC84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556D3" w14:textId="2E6A4B8A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0,43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0B55D" w14:textId="3EE0C313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0,50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AB364" w14:textId="4FA896DA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0A785" w14:textId="11B01911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0,07</w:t>
            </w:r>
          </w:p>
        </w:tc>
      </w:tr>
      <w:tr w:rsidR="009A59AC" w:rsidRPr="008D19C4" w14:paraId="30A94668" w14:textId="77777777" w:rsidTr="005B164B">
        <w:trPr>
          <w:trHeight w:val="374"/>
        </w:trPr>
        <w:tc>
          <w:tcPr>
            <w:tcW w:w="24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C6009" w14:textId="01DC27CF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D0B9D" w14:textId="10D1793E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TR2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377C7" w14:textId="4F2507E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168,20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6DCCB" w14:textId="5AAD149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753,20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126DE" w14:textId="3CFBBF5F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460,70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D0BA9" w14:textId="20E9632D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5135B" w14:textId="348E69A6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292,50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47668" w14:textId="5677D6E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13456,00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F406F" w14:textId="4E7C2E5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60256,00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7B533" w14:textId="0D0A91F5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36.856,00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F14F6" w14:textId="698E0904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3D405" w14:textId="08FCD452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  <w:t>23.400,00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99591" w14:textId="6669F68C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1,60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B95AC" w14:textId="0A2451DF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1,82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9B197" w14:textId="2E6598E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1,71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EB9FB" w14:textId="0AA794F0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C101" w14:textId="5A096572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0,11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60FA5" w14:textId="3585B156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2DCF8" w14:textId="64F111CC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0,47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4007E" w14:textId="0F44ABFC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0,36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3CFFE" w14:textId="58869319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F2488" w14:textId="3DC61AE5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0,12</w:t>
            </w:r>
          </w:p>
        </w:tc>
      </w:tr>
      <w:tr w:rsidR="009A59AC" w:rsidRPr="008D19C4" w14:paraId="4D27DE60" w14:textId="77777777" w:rsidTr="005B164B">
        <w:trPr>
          <w:trHeight w:val="374"/>
        </w:trPr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7F9B111" w14:textId="0D8AE1E5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10ADBA0" w14:textId="2408B994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Media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8986C1B" w14:textId="7DC41CC2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304,65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A781F9F" w14:textId="67902EF1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842,45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1D621279" w14:textId="2165C61E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573,55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66B5B29" w14:textId="586E3C52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F951E5D" w14:textId="180D0450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268,90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46BADA42" w14:textId="466B217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24372,00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953F537" w14:textId="16EFB91C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67396,00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4F2ED49" w14:textId="059D29B6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45.884,00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685ED1A" w14:textId="7955E9FB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±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7AE5C15A" w14:textId="6FFE2B3B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21.512,00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B37A1C4" w14:textId="04CD69C1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1,74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045B0A7" w14:textId="575EB334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1,80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C969EFC" w14:textId="670DC487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1,77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095DD263" w14:textId="16396BCD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6F5CE197" w14:textId="33E95B82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0,08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5947534C" w14:textId="1A68615F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0535DB5" w14:textId="316C3681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0,45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93EAD17" w14:textId="1F73C729" w:rsidR="009A59AC" w:rsidRPr="008D19C4" w:rsidRDefault="009A59AC" w:rsidP="009A59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0,43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34831802" w14:textId="37AC30A2" w:rsidR="009A59AC" w:rsidRPr="008D19C4" w:rsidRDefault="009A59AC" w:rsidP="009A59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±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</w:tcPr>
          <w:p w14:paraId="243CD799" w14:textId="63D28E4B" w:rsidR="009A59AC" w:rsidRPr="008D19C4" w:rsidRDefault="009A59AC" w:rsidP="009A59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D1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0,09</w:t>
            </w:r>
          </w:p>
        </w:tc>
      </w:tr>
    </w:tbl>
    <w:p w14:paraId="6A8C9C2D" w14:textId="77777777" w:rsidR="001F644A" w:rsidRPr="008D19C4" w:rsidRDefault="001F644A" w:rsidP="001F644A">
      <w:pPr>
        <w:spacing w:before="120" w:after="120" w:line="36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8D19C4">
        <w:rPr>
          <w:rFonts w:ascii="Times New Roman" w:hAnsi="Times New Roman" w:cs="Times New Roman"/>
          <w:lang w:val="en-US"/>
        </w:rPr>
        <w:t>Sampling points: drain tank valve connected at 1.00 m height (p1) and 2.75 m height (p2).</w:t>
      </w:r>
    </w:p>
    <w:p w14:paraId="3A95FA96" w14:textId="77777777" w:rsidR="001F644A" w:rsidRDefault="001F644A" w:rsidP="001F644A">
      <w:pPr>
        <w:spacing w:before="120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8D19C4">
        <w:rPr>
          <w:rFonts w:ascii="Times New Roman" w:hAnsi="Times New Roman" w:cs="Times New Roman"/>
          <w:lang w:val="en-US"/>
        </w:rPr>
        <w:t>BR: Biological replicate 1 and 2. Each BR is composed of two technical replicates.</w:t>
      </w:r>
      <w:r w:rsidRPr="00BE1694">
        <w:rPr>
          <w:rFonts w:ascii="Times New Roman" w:hAnsi="Times New Roman" w:cs="Times New Roman"/>
          <w:lang w:val="en-US"/>
        </w:rPr>
        <w:t xml:space="preserve"> </w:t>
      </w:r>
    </w:p>
    <w:p w14:paraId="16D4B5F6" w14:textId="77777777" w:rsidR="009A1E1E" w:rsidRDefault="009A1E1E" w:rsidP="001F644A">
      <w:pPr>
        <w:spacing w:before="12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584E875B" w14:textId="77777777" w:rsidR="009A1E1E" w:rsidRDefault="009A1E1E" w:rsidP="001F644A">
      <w:pPr>
        <w:spacing w:before="120" w:after="120" w:line="360" w:lineRule="auto"/>
        <w:jc w:val="both"/>
        <w:rPr>
          <w:rFonts w:ascii="Times New Roman" w:hAnsi="Times New Roman" w:cs="Times New Roman"/>
          <w:lang w:val="en-US"/>
        </w:rPr>
      </w:pPr>
    </w:p>
    <w:p w14:paraId="4C8DFBC8" w14:textId="77777777" w:rsidR="009A1E1E" w:rsidRDefault="009A1E1E" w:rsidP="009A1E1E">
      <w:pPr>
        <w:spacing w:before="120" w:after="12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pt-PT" w:eastAsia="pt-BR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81BF161" wp14:editId="3307DBFF">
            <wp:extent cx="5242278" cy="3012722"/>
            <wp:effectExtent l="0" t="0" r="0" b="0"/>
            <wp:docPr id="133438305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A3959E2-28D8-47E6-9BE9-43636FC4CA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E0104A4" w14:textId="0FD7BAEF" w:rsidR="009A1E1E" w:rsidRPr="009A1E1E" w:rsidRDefault="009A1E1E" w:rsidP="009A1E1E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color w:val="202124"/>
          <w:sz w:val="24"/>
          <w:szCs w:val="24"/>
          <w:lang w:val="en-US"/>
        </w:rPr>
      </w:pPr>
      <w:r w:rsidRPr="009A1E1E">
        <w:rPr>
          <w:rFonts w:ascii="Times New Roman" w:hAnsi="Times New Roman" w:cs="Times New Roman"/>
          <w:b/>
          <w:bCs/>
          <w:sz w:val="24"/>
          <w:szCs w:val="24"/>
          <w:lang w:val="pt-PT" w:eastAsia="pt-BR"/>
        </w:rPr>
        <w:t xml:space="preserve">Figure </w:t>
      </w:r>
      <w:r w:rsidRPr="009A1E1E">
        <w:rPr>
          <w:rFonts w:ascii="Times New Roman" w:hAnsi="Times New Roman" w:cs="Times New Roman"/>
          <w:b/>
          <w:bCs/>
          <w:sz w:val="24"/>
          <w:szCs w:val="24"/>
          <w:lang w:val="pt-PT" w:eastAsia="pt-BR"/>
        </w:rPr>
        <w:t>1</w:t>
      </w:r>
      <w:r w:rsidRPr="009A1E1E">
        <w:rPr>
          <w:rFonts w:ascii="Times New Roman" w:hAnsi="Times New Roman" w:cs="Times New Roman"/>
          <w:b/>
          <w:bCs/>
          <w:sz w:val="24"/>
          <w:szCs w:val="24"/>
          <w:lang w:val="pt-PT" w:eastAsia="pt-BR"/>
        </w:rPr>
        <w:t xml:space="preserve">. </w:t>
      </w:r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DNA and RNA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yield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extracted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filters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containing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retained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biomass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produced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water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samples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collected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at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sampling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points p1 and p2,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considering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two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biological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A1E1E">
        <w:rPr>
          <w:rFonts w:ascii="Times New Roman" w:hAnsi="Times New Roman" w:cs="Times New Roman"/>
          <w:b/>
          <w:bCs/>
          <w:sz w:val="24"/>
          <w:szCs w:val="24"/>
        </w:rPr>
        <w:t>replicates</w:t>
      </w:r>
      <w:proofErr w:type="spellEnd"/>
      <w:r w:rsidRPr="009A1E1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A1E1E">
        <w:rPr>
          <w:rFonts w:ascii="Times New Roman" w:hAnsi="Times New Roman" w:cs="Times New Roman"/>
          <w:b/>
          <w:bCs/>
          <w:color w:val="202124"/>
          <w:sz w:val="24"/>
          <w:szCs w:val="24"/>
          <w:lang w:val="en-US"/>
        </w:rPr>
        <w:t>BR: biological replicate 1 and 2. Each BR consists of two technical replicates.</w:t>
      </w:r>
    </w:p>
    <w:p w14:paraId="6D46B4AB" w14:textId="77777777" w:rsidR="009A1E1E" w:rsidRPr="009A1E1E" w:rsidRDefault="009A1E1E" w:rsidP="001F644A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BB1B65" w14:textId="77777777" w:rsidR="001F644A" w:rsidRPr="00BE1694" w:rsidRDefault="001F644A" w:rsidP="001F644A">
      <w:pPr>
        <w:rPr>
          <w:rFonts w:ascii="Times New Roman" w:hAnsi="Times New Roman" w:cs="Times New Roman"/>
          <w:lang w:val="en-US"/>
        </w:rPr>
      </w:pPr>
    </w:p>
    <w:sectPr w:rsidR="001F644A" w:rsidRPr="00BE1694" w:rsidSect="009A59AC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3C"/>
    <w:multiLevelType w:val="multilevel"/>
    <w:tmpl w:val="14881DE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" w15:restartNumberingAfterBreak="0">
    <w:nsid w:val="11F21B8F"/>
    <w:multiLevelType w:val="hybridMultilevel"/>
    <w:tmpl w:val="C902F17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8220007"/>
    <w:multiLevelType w:val="multilevel"/>
    <w:tmpl w:val="14881DE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1A416739"/>
    <w:multiLevelType w:val="multilevel"/>
    <w:tmpl w:val="2D08F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F2757CD"/>
    <w:multiLevelType w:val="multilevel"/>
    <w:tmpl w:val="9036C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8F7451E"/>
    <w:multiLevelType w:val="hybridMultilevel"/>
    <w:tmpl w:val="118EC64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C7D9B"/>
    <w:multiLevelType w:val="multilevel"/>
    <w:tmpl w:val="EA648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310C5206"/>
    <w:multiLevelType w:val="multilevel"/>
    <w:tmpl w:val="F31895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8" w15:restartNumberingAfterBreak="0">
    <w:nsid w:val="38815DB1"/>
    <w:multiLevelType w:val="multilevel"/>
    <w:tmpl w:val="0EF2C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EA0DA3"/>
    <w:multiLevelType w:val="hybridMultilevel"/>
    <w:tmpl w:val="A1B4E70E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40A0948"/>
    <w:multiLevelType w:val="multilevel"/>
    <w:tmpl w:val="1C70460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45FD4028"/>
    <w:multiLevelType w:val="multilevel"/>
    <w:tmpl w:val="14881DE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2" w15:restartNumberingAfterBreak="0">
    <w:nsid w:val="48397CAB"/>
    <w:multiLevelType w:val="hybridMultilevel"/>
    <w:tmpl w:val="86B09BBC"/>
    <w:lvl w:ilvl="0" w:tplc="A784E2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306E9"/>
    <w:multiLevelType w:val="multilevel"/>
    <w:tmpl w:val="14881DE2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4" w15:restartNumberingAfterBreak="0">
    <w:nsid w:val="4CDF41C2"/>
    <w:multiLevelType w:val="multilevel"/>
    <w:tmpl w:val="0EF2C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EF55E94"/>
    <w:multiLevelType w:val="hybridMultilevel"/>
    <w:tmpl w:val="AAA29F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F21DF"/>
    <w:multiLevelType w:val="multilevel"/>
    <w:tmpl w:val="9036C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70856D9E"/>
    <w:multiLevelType w:val="hybridMultilevel"/>
    <w:tmpl w:val="D8BC28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05415"/>
    <w:multiLevelType w:val="hybridMultilevel"/>
    <w:tmpl w:val="1480C1F6"/>
    <w:lvl w:ilvl="0" w:tplc="F2DC97AC">
      <w:start w:val="1"/>
      <w:numFmt w:val="upperLetter"/>
      <w:lvlText w:val="(%1)"/>
      <w:lvlJc w:val="left"/>
      <w:pPr>
        <w:ind w:left="1098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90750892">
    <w:abstractNumId w:val="4"/>
  </w:num>
  <w:num w:numId="2" w16cid:durableId="1058283782">
    <w:abstractNumId w:val="3"/>
  </w:num>
  <w:num w:numId="3" w16cid:durableId="658966839">
    <w:abstractNumId w:val="18"/>
  </w:num>
  <w:num w:numId="4" w16cid:durableId="1110466340">
    <w:abstractNumId w:val="1"/>
  </w:num>
  <w:num w:numId="5" w16cid:durableId="658078524">
    <w:abstractNumId w:val="9"/>
  </w:num>
  <w:num w:numId="6" w16cid:durableId="26487869">
    <w:abstractNumId w:val="16"/>
  </w:num>
  <w:num w:numId="7" w16cid:durableId="1372654644">
    <w:abstractNumId w:val="2"/>
  </w:num>
  <w:num w:numId="8" w16cid:durableId="1709990334">
    <w:abstractNumId w:val="13"/>
  </w:num>
  <w:num w:numId="9" w16cid:durableId="2053529879">
    <w:abstractNumId w:val="0"/>
  </w:num>
  <w:num w:numId="10" w16cid:durableId="2052342045">
    <w:abstractNumId w:val="11"/>
  </w:num>
  <w:num w:numId="11" w16cid:durableId="814488010">
    <w:abstractNumId w:val="15"/>
  </w:num>
  <w:num w:numId="12" w16cid:durableId="224801523">
    <w:abstractNumId w:val="6"/>
  </w:num>
  <w:num w:numId="13" w16cid:durableId="1050685350">
    <w:abstractNumId w:val="5"/>
  </w:num>
  <w:num w:numId="14" w16cid:durableId="1009254862">
    <w:abstractNumId w:val="17"/>
  </w:num>
  <w:num w:numId="15" w16cid:durableId="1649439153">
    <w:abstractNumId w:val="8"/>
  </w:num>
  <w:num w:numId="16" w16cid:durableId="1560240469">
    <w:abstractNumId w:val="14"/>
  </w:num>
  <w:num w:numId="17" w16cid:durableId="1171025012">
    <w:abstractNumId w:val="10"/>
  </w:num>
  <w:num w:numId="18" w16cid:durableId="1894927288">
    <w:abstractNumId w:val="12"/>
  </w:num>
  <w:num w:numId="19" w16cid:durableId="806387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2CE"/>
    <w:rsid w:val="00007404"/>
    <w:rsid w:val="0004075A"/>
    <w:rsid w:val="000411FB"/>
    <w:rsid w:val="000B1BB9"/>
    <w:rsid w:val="000E7252"/>
    <w:rsid w:val="0012441E"/>
    <w:rsid w:val="001366A8"/>
    <w:rsid w:val="001F4C22"/>
    <w:rsid w:val="001F644A"/>
    <w:rsid w:val="00232542"/>
    <w:rsid w:val="00244D53"/>
    <w:rsid w:val="00256B10"/>
    <w:rsid w:val="0028699D"/>
    <w:rsid w:val="00357B2F"/>
    <w:rsid w:val="003707D3"/>
    <w:rsid w:val="00395D0C"/>
    <w:rsid w:val="003C5937"/>
    <w:rsid w:val="004002CE"/>
    <w:rsid w:val="004F1A05"/>
    <w:rsid w:val="004F5E46"/>
    <w:rsid w:val="00580DF4"/>
    <w:rsid w:val="005B164B"/>
    <w:rsid w:val="005D20D7"/>
    <w:rsid w:val="006355F3"/>
    <w:rsid w:val="00697D1C"/>
    <w:rsid w:val="006D73D9"/>
    <w:rsid w:val="00730D6D"/>
    <w:rsid w:val="00795A36"/>
    <w:rsid w:val="007C7DBF"/>
    <w:rsid w:val="007D6B7A"/>
    <w:rsid w:val="00823769"/>
    <w:rsid w:val="00877794"/>
    <w:rsid w:val="009A1E1E"/>
    <w:rsid w:val="009A59AC"/>
    <w:rsid w:val="009D0F3A"/>
    <w:rsid w:val="00A537B4"/>
    <w:rsid w:val="00B24B62"/>
    <w:rsid w:val="00B504BF"/>
    <w:rsid w:val="00D6167C"/>
    <w:rsid w:val="00DD2E15"/>
    <w:rsid w:val="00E02FE6"/>
    <w:rsid w:val="00E03DAB"/>
    <w:rsid w:val="00F67AEB"/>
    <w:rsid w:val="00FE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362B2"/>
  <w15:chartTrackingRefBased/>
  <w15:docId w15:val="{7EE4AD04-48E4-4AFA-87B2-7FBDD7FC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41E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F64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1F6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F6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electable-text">
    <w:name w:val="selectable-text"/>
    <w:basedOn w:val="Fontepargpadro"/>
    <w:rsid w:val="004002CE"/>
  </w:style>
  <w:style w:type="table" w:styleId="Tabelacomgrade">
    <w:name w:val="Table Grid"/>
    <w:basedOn w:val="Tabelanormal"/>
    <w:uiPriority w:val="39"/>
    <w:rsid w:val="0012441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Fontepargpadro"/>
    <w:rsid w:val="0012441E"/>
  </w:style>
  <w:style w:type="character" w:customStyle="1" w:styleId="Ttulo1Char">
    <w:name w:val="Título 1 Char"/>
    <w:basedOn w:val="Fontepargpadro"/>
    <w:link w:val="Ttulo1"/>
    <w:uiPriority w:val="9"/>
    <w:rsid w:val="001F644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rsid w:val="001F644A"/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rsid w:val="001F644A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customStyle="1" w:styleId="Default">
    <w:name w:val="Default"/>
    <w:rsid w:val="001F64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PargrafodaLista">
    <w:name w:val="List Paragraph"/>
    <w:basedOn w:val="Normal"/>
    <w:uiPriority w:val="34"/>
    <w:qFormat/>
    <w:rsid w:val="001F644A"/>
    <w:pPr>
      <w:ind w:left="720"/>
      <w:contextualSpacing/>
    </w:pPr>
  </w:style>
  <w:style w:type="character" w:styleId="nfaseSutil">
    <w:name w:val="Subtle Emphasis"/>
    <w:basedOn w:val="Fontepargpadro"/>
    <w:uiPriority w:val="19"/>
    <w:qFormat/>
    <w:rsid w:val="001F644A"/>
    <w:rPr>
      <w:i/>
      <w:iCs/>
      <w:color w:val="404040" w:themeColor="text1" w:themeTint="BF"/>
    </w:rPr>
  </w:style>
  <w:style w:type="character" w:customStyle="1" w:styleId="gzsstd">
    <w:name w:val="gzsstd"/>
    <w:basedOn w:val="Fontepargpadro"/>
    <w:rsid w:val="001F644A"/>
  </w:style>
  <w:style w:type="character" w:styleId="Hyperlink">
    <w:name w:val="Hyperlink"/>
    <w:basedOn w:val="Fontepargpadro"/>
    <w:uiPriority w:val="99"/>
    <w:unhideWhenUsed/>
    <w:rsid w:val="001F644A"/>
    <w:rPr>
      <w:color w:val="0000FF"/>
      <w:u w:val="single"/>
    </w:rPr>
  </w:style>
  <w:style w:type="character" w:customStyle="1" w:styleId="title-text">
    <w:name w:val="title-text"/>
    <w:basedOn w:val="Fontepargpadro"/>
    <w:rsid w:val="001F644A"/>
  </w:style>
  <w:style w:type="paragraph" w:styleId="Pr-formataoHTML">
    <w:name w:val="HTML Preformatted"/>
    <w:basedOn w:val="Normal"/>
    <w:link w:val="Pr-formataoHTMLChar"/>
    <w:uiPriority w:val="99"/>
    <w:unhideWhenUsed/>
    <w:rsid w:val="001F64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1F644A"/>
    <w:rPr>
      <w:rFonts w:ascii="Courier New" w:eastAsia="Times New Roman" w:hAnsi="Courier New" w:cs="Courier New"/>
      <w:kern w:val="0"/>
      <w:sz w:val="20"/>
      <w:szCs w:val="20"/>
      <w:lang w:eastAsia="pt-BR"/>
      <w14:ligatures w14:val="none"/>
    </w:rPr>
  </w:style>
  <w:style w:type="character" w:customStyle="1" w:styleId="y2iqfc">
    <w:name w:val="y2iqfc"/>
    <w:basedOn w:val="Fontepargpadro"/>
    <w:rsid w:val="001F644A"/>
  </w:style>
  <w:style w:type="character" w:styleId="MenoPendente">
    <w:name w:val="Unresolved Mention"/>
    <w:basedOn w:val="Fontepargpadro"/>
    <w:uiPriority w:val="99"/>
    <w:semiHidden/>
    <w:unhideWhenUsed/>
    <w:rsid w:val="001F644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1F6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644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1F6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644A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1F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F644A"/>
    <w:rPr>
      <w:b/>
      <w:bCs/>
    </w:rPr>
  </w:style>
  <w:style w:type="character" w:customStyle="1" w:styleId="text">
    <w:name w:val="text"/>
    <w:basedOn w:val="Fontepargpadro"/>
    <w:rsid w:val="001F644A"/>
  </w:style>
  <w:style w:type="character" w:customStyle="1" w:styleId="author-ref">
    <w:name w:val="author-ref"/>
    <w:basedOn w:val="Fontepargpadro"/>
    <w:rsid w:val="001F644A"/>
  </w:style>
  <w:style w:type="character" w:styleId="nfase">
    <w:name w:val="Emphasis"/>
    <w:basedOn w:val="Fontepargpadro"/>
    <w:uiPriority w:val="20"/>
    <w:qFormat/>
    <w:rsid w:val="001F644A"/>
    <w:rPr>
      <w:i/>
      <w:iCs/>
    </w:rPr>
  </w:style>
  <w:style w:type="paragraph" w:styleId="SemEspaamento">
    <w:name w:val="No Spacing"/>
    <w:uiPriority w:val="1"/>
    <w:qFormat/>
    <w:rsid w:val="001F644A"/>
    <w:pPr>
      <w:spacing w:after="0" w:line="240" w:lineRule="auto"/>
    </w:pPr>
    <w:rPr>
      <w:kern w:val="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1F64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F64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F644A"/>
    <w:rPr>
      <w:kern w:val="0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F64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F644A"/>
    <w:rPr>
      <w:b/>
      <w:bCs/>
      <w:kern w:val="0"/>
      <w:sz w:val="20"/>
      <w:szCs w:val="20"/>
      <w14:ligatures w14:val="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6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644A"/>
    <w:rPr>
      <w:rFonts w:ascii="Segoe UI" w:hAnsi="Segoe UI" w:cs="Segoe UI"/>
      <w:kern w:val="0"/>
      <w:sz w:val="18"/>
      <w:szCs w:val="18"/>
      <w14:ligatures w14:val="none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1F644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1F644A"/>
    <w:rPr>
      <w:rFonts w:ascii="Arial" w:eastAsia="Times New Roman" w:hAnsi="Arial" w:cs="Arial"/>
      <w:vanish/>
      <w:kern w:val="0"/>
      <w:sz w:val="16"/>
      <w:szCs w:val="16"/>
      <w:lang w:eastAsia="pt-BR"/>
      <w14:ligatures w14:val="none"/>
    </w:rPr>
  </w:style>
  <w:style w:type="paragraph" w:styleId="Reviso">
    <w:name w:val="Revision"/>
    <w:hidden/>
    <w:uiPriority w:val="99"/>
    <w:semiHidden/>
    <w:rsid w:val="001F644A"/>
    <w:pPr>
      <w:spacing w:after="0" w:line="240" w:lineRule="auto"/>
    </w:pPr>
    <w:rPr>
      <w:kern w:val="0"/>
      <w14:ligatures w14:val="none"/>
    </w:rPr>
  </w:style>
  <w:style w:type="character" w:customStyle="1" w:styleId="A4">
    <w:name w:val="A4"/>
    <w:uiPriority w:val="99"/>
    <w:rsid w:val="001F644A"/>
    <w:rPr>
      <w:color w:val="000000"/>
      <w:sz w:val="10"/>
      <w:szCs w:val="10"/>
    </w:rPr>
  </w:style>
  <w:style w:type="character" w:customStyle="1" w:styleId="h1">
    <w:name w:val="h1"/>
    <w:basedOn w:val="Fontepargpadro"/>
    <w:rsid w:val="001F644A"/>
  </w:style>
  <w:style w:type="character" w:customStyle="1" w:styleId="anchor-text">
    <w:name w:val="anchor-text"/>
    <w:basedOn w:val="Fontepargpadro"/>
    <w:rsid w:val="001F644A"/>
  </w:style>
  <w:style w:type="character" w:customStyle="1" w:styleId="hwtze">
    <w:name w:val="hwtze"/>
    <w:basedOn w:val="Fontepargpadro"/>
    <w:rsid w:val="001F644A"/>
  </w:style>
  <w:style w:type="paragraph" w:customStyle="1" w:styleId="Pa27">
    <w:name w:val="Pa27"/>
    <w:basedOn w:val="Normal"/>
    <w:next w:val="Normal"/>
    <w:uiPriority w:val="99"/>
    <w:rsid w:val="001F644A"/>
    <w:pPr>
      <w:autoSpaceDE w:val="0"/>
      <w:autoSpaceDN w:val="0"/>
      <w:adjustRightInd w:val="0"/>
      <w:spacing w:after="0" w:line="151" w:lineRule="atLeast"/>
    </w:pPr>
    <w:rPr>
      <w:rFonts w:ascii="Minion Pro" w:hAnsi="Minion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8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osif\Desktop\TESE%2017.05.204\ArtigoM&#201;TODOS\Concentra&#231;&#227;o%20DNA%20e%20RNA_07.11.2023%20-%20MSC%20(1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21088393496267516"/>
          <c:y val="4.8549451293547818E-2"/>
          <c:w val="0.71078145798448689"/>
          <c:h val="0.752906507802578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Planilha3!$J$3</c:f>
              <c:strCache>
                <c:ptCount val="1"/>
                <c:pt idx="0">
                  <c:v>BR1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('DNA concentration'!$K$6,'DNA concentration'!$K$9,'DNA concentration'!$K$12,'DNA concentration'!$K$15,'DNA concentration'!$K$18,'DNA concentration'!$K$21,'DNA concentration'!$K$24,'DNA concentration'!$K$27)</c:f>
                <c:numCache>
                  <c:formatCode>General</c:formatCode>
                  <c:ptCount val="8"/>
                  <c:pt idx="0">
                    <c:v>500</c:v>
                  </c:pt>
                  <c:pt idx="1">
                    <c:v>124</c:v>
                  </c:pt>
                  <c:pt idx="2">
                    <c:v>1460</c:v>
                  </c:pt>
                  <c:pt idx="3">
                    <c:v>532</c:v>
                  </c:pt>
                  <c:pt idx="4">
                    <c:v>248</c:v>
                  </c:pt>
                  <c:pt idx="5">
                    <c:v>756</c:v>
                  </c:pt>
                  <c:pt idx="6">
                    <c:v>400</c:v>
                  </c:pt>
                  <c:pt idx="7">
                    <c:v>700</c:v>
                  </c:pt>
                </c:numCache>
              </c:numRef>
            </c:plus>
            <c:minus>
              <c:numRef>
                <c:f>('DNA concentration'!$K$6,'DNA concentration'!$K$9,'DNA concentration'!$K$12,'DNA concentration'!$K$15,'DNA concentration'!$K$18,'DNA concentration'!$K$21,'DNA concentration'!$K$24,'DNA concentration'!$K$27)</c:f>
                <c:numCache>
                  <c:formatCode>General</c:formatCode>
                  <c:ptCount val="8"/>
                  <c:pt idx="0">
                    <c:v>500</c:v>
                  </c:pt>
                  <c:pt idx="1">
                    <c:v>124</c:v>
                  </c:pt>
                  <c:pt idx="2">
                    <c:v>1460</c:v>
                  </c:pt>
                  <c:pt idx="3">
                    <c:v>532</c:v>
                  </c:pt>
                  <c:pt idx="4">
                    <c:v>248</c:v>
                  </c:pt>
                  <c:pt idx="5">
                    <c:v>756</c:v>
                  </c:pt>
                  <c:pt idx="6">
                    <c:v>400</c:v>
                  </c:pt>
                  <c:pt idx="7">
                    <c:v>700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(Planilha3!$C$6,Planilha3!$C$9,Planilha3!$C$12,Planilha3!$C$15)</c:f>
              <c:strCache>
                <c:ptCount val="4"/>
                <c:pt idx="0">
                  <c:v>DNA (p1)</c:v>
                </c:pt>
                <c:pt idx="1">
                  <c:v>DNA (p2)</c:v>
                </c:pt>
                <c:pt idx="2">
                  <c:v>RNA (p1)</c:v>
                </c:pt>
                <c:pt idx="3">
                  <c:v>RNA (p2)</c:v>
                </c:pt>
              </c:strCache>
            </c:strRef>
          </c:cat>
          <c:val>
            <c:numRef>
              <c:f>(Planilha3!$J$6,Planilha3!$J$9,Planilha3!$J$12,Planilha3!$J$15)</c:f>
              <c:numCache>
                <c:formatCode>0.00</c:formatCode>
                <c:ptCount val="4"/>
                <c:pt idx="0">
                  <c:v>23028</c:v>
                </c:pt>
                <c:pt idx="1">
                  <c:v>25936</c:v>
                </c:pt>
                <c:pt idx="2" formatCode="#,##0.00">
                  <c:v>34220</c:v>
                </c:pt>
                <c:pt idx="3" formatCode="#,##0.00">
                  <c:v>24372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C2-460A-8710-57A4F9C68FD5}"/>
            </c:ext>
          </c:extLst>
        </c:ser>
        <c:ser>
          <c:idx val="1"/>
          <c:order val="1"/>
          <c:tx>
            <c:strRef>
              <c:f>Planilha3!$K$3</c:f>
              <c:strCache>
                <c:ptCount val="1"/>
                <c:pt idx="0">
                  <c:v>BR2</c:v>
                </c:pt>
              </c:strCache>
            </c:strRef>
          </c:tx>
          <c:spPr>
            <a:solidFill>
              <a:srgbClr val="D945AF"/>
            </a:solidFill>
            <a:ln>
              <a:noFill/>
            </a:ln>
            <a:effectLst/>
          </c:spPr>
          <c:invertIfNegative val="0"/>
          <c:errBars>
            <c:errBarType val="plus"/>
            <c:errValType val="cust"/>
            <c:noEndCap val="0"/>
            <c:plus>
              <c:numRef>
                <c:f>('DNA concentration'!$N$6,'DNA concentration'!$N$9,'DNA concentration'!$N$12,'DNA concentration'!$N$15,'DNA concentration'!$N$18,'DNA concentration'!$N$21,'DNA concentration'!$N$24,'DNA concentration'!$N$27)</c:f>
                <c:numCache>
                  <c:formatCode>General</c:formatCode>
                  <c:ptCount val="8"/>
                  <c:pt idx="0">
                    <c:v>1396</c:v>
                  </c:pt>
                  <c:pt idx="1">
                    <c:v>236</c:v>
                  </c:pt>
                  <c:pt idx="2">
                    <c:v>1020</c:v>
                  </c:pt>
                  <c:pt idx="3">
                    <c:v>1080</c:v>
                  </c:pt>
                  <c:pt idx="4">
                    <c:v>60</c:v>
                  </c:pt>
                  <c:pt idx="5">
                    <c:v>96</c:v>
                  </c:pt>
                  <c:pt idx="6">
                    <c:v>304</c:v>
                  </c:pt>
                  <c:pt idx="7">
                    <c:v>1488</c:v>
                  </c:pt>
                </c:numCache>
              </c:numRef>
            </c:plus>
            <c:minus>
              <c:numRef>
                <c:f>('DNA concentration'!$N$6,'DNA concentration'!$N$9,'DNA concentration'!$N$12,'DNA concentration'!$N$15,'DNA concentration'!$N$18,'DNA concentration'!$N$21,'DNA concentration'!$N$24,'DNA concentration'!$N$27)</c:f>
                <c:numCache>
                  <c:formatCode>General</c:formatCode>
                  <c:ptCount val="8"/>
                  <c:pt idx="0">
                    <c:v>1396</c:v>
                  </c:pt>
                  <c:pt idx="1">
                    <c:v>236</c:v>
                  </c:pt>
                  <c:pt idx="2">
                    <c:v>1020</c:v>
                  </c:pt>
                  <c:pt idx="3">
                    <c:v>1080</c:v>
                  </c:pt>
                  <c:pt idx="4">
                    <c:v>60</c:v>
                  </c:pt>
                  <c:pt idx="5">
                    <c:v>96</c:v>
                  </c:pt>
                  <c:pt idx="6">
                    <c:v>304</c:v>
                  </c:pt>
                  <c:pt idx="7">
                    <c:v>1488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(Planilha3!$C$6,Planilha3!$C$9,Planilha3!$C$12,Planilha3!$C$15)</c:f>
              <c:strCache>
                <c:ptCount val="4"/>
                <c:pt idx="0">
                  <c:v>DNA (p1)</c:v>
                </c:pt>
                <c:pt idx="1">
                  <c:v>DNA (p2)</c:v>
                </c:pt>
                <c:pt idx="2">
                  <c:v>RNA (p1)</c:v>
                </c:pt>
                <c:pt idx="3">
                  <c:v>RNA (p2)</c:v>
                </c:pt>
              </c:strCache>
            </c:strRef>
          </c:cat>
          <c:val>
            <c:numRef>
              <c:f>(Planilha3!$K$6,Planilha3!$K$9,Planilha3!$K$12,Planilha3!$K$15)</c:f>
              <c:numCache>
                <c:formatCode>0.00</c:formatCode>
                <c:ptCount val="4"/>
                <c:pt idx="0">
                  <c:v>18796</c:v>
                </c:pt>
                <c:pt idx="1">
                  <c:v>22464</c:v>
                </c:pt>
                <c:pt idx="2" formatCode="#,##0.00">
                  <c:v>48488</c:v>
                </c:pt>
                <c:pt idx="3" formatCode="#,##0.00">
                  <c:v>67396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3C2-460A-8710-57A4F9C68F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66655808"/>
        <c:axId val="1923425632"/>
      </c:barChart>
      <c:lineChart>
        <c:grouping val="percentStacked"/>
        <c:varyColors val="0"/>
        <c:ser>
          <c:idx val="2"/>
          <c:order val="2"/>
          <c:tx>
            <c:strRef>
              <c:f>Planilha3!$N$2</c:f>
              <c:strCache>
                <c:ptCount val="1"/>
                <c:pt idx="0">
                  <c:v>Percentage change</c:v>
                </c:pt>
              </c:strCache>
            </c:strRef>
          </c:tx>
          <c:spPr>
            <a:ln w="6350" cap="rnd">
              <a:solidFill>
                <a:schemeClr val="accent6">
                  <a:lumMod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3.2892189235290463E-2"/>
                  <c:y val="-2.8912321603793666E-2"/>
                </c:manualLayout>
              </c:layout>
              <c:tx>
                <c:rich>
                  <a:bodyPr/>
                  <a:lstStyle/>
                  <a:p>
                    <a:r>
                      <a:rPr lang="en-US" sz="1000" b="1"/>
                      <a:t>22,5%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3C2-460A-8710-57A4F9C68FD5}"/>
                </c:ext>
              </c:extLst>
            </c:dLbl>
            <c:dLbl>
              <c:idx val="1"/>
              <c:layout>
                <c:manualLayout>
                  <c:x val="4.2932290122729089E-2"/>
                  <c:y val="-8.3226304235485909E-2"/>
                </c:manualLayout>
              </c:layout>
              <c:tx>
                <c:rich>
                  <a:bodyPr/>
                  <a:lstStyle/>
                  <a:p>
                    <a:r>
                      <a:rPr lang="en-US" sz="1000" b="1"/>
                      <a:t>15,5%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3C2-460A-8710-57A4F9C68FD5}"/>
                </c:ext>
              </c:extLst>
            </c:dLbl>
            <c:dLbl>
              <c:idx val="2"/>
              <c:layout>
                <c:manualLayout>
                  <c:x val="3.8961038961038863E-2"/>
                  <c:y val="-5.4313907423903456E-2"/>
                </c:manualLayout>
              </c:layout>
              <c:tx>
                <c:rich>
                  <a:bodyPr/>
                  <a:lstStyle/>
                  <a:p>
                    <a:r>
                      <a:rPr lang="en-US" sz="1000" b="1"/>
                      <a:t>41,7%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93C2-460A-8710-57A4F9C68FD5}"/>
                </c:ext>
              </c:extLst>
            </c:dLbl>
            <c:dLbl>
              <c:idx val="3"/>
              <c:layout>
                <c:manualLayout>
                  <c:x val="-1.4533185763898825E-2"/>
                  <c:y val="-6.3999286561153099E-2"/>
                </c:manualLayout>
              </c:layout>
              <c:tx>
                <c:rich>
                  <a:bodyPr/>
                  <a:lstStyle/>
                  <a:p>
                    <a:r>
                      <a:rPr lang="en-US" sz="1000" b="1"/>
                      <a:t>176,5%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3C2-460A-8710-57A4F9C68FD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t-B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(Planilha3!$N$6,Planilha3!$N$9,Planilha3!$N$12,Planilha3!$N$15)</c:f>
              <c:numCache>
                <c:formatCode>0.0</c:formatCode>
                <c:ptCount val="4"/>
                <c:pt idx="0">
                  <c:v>22.51542881464141</c:v>
                </c:pt>
                <c:pt idx="1">
                  <c:v>15.455840455840459</c:v>
                </c:pt>
                <c:pt idx="2">
                  <c:v>41.694915254237287</c:v>
                </c:pt>
                <c:pt idx="3">
                  <c:v>176.53044477268998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93C2-460A-8710-57A4F9C68F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89684800"/>
        <c:axId val="1189671840"/>
      </c:lineChart>
      <c:catAx>
        <c:axId val="166655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923425632"/>
        <c:crossesAt val="0"/>
        <c:auto val="1"/>
        <c:lblAlgn val="ctr"/>
        <c:lblOffset val="100"/>
        <c:noMultiLvlLbl val="0"/>
      </c:catAx>
      <c:valAx>
        <c:axId val="1923425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95000"/>
                </a:schemeClr>
              </a:solidFill>
              <a:prstDash val="sysDot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t-BR" b="1"/>
                  <a:t>DNA and</a:t>
                </a:r>
                <a:r>
                  <a:rPr lang="pt-BR" b="1" baseline="0"/>
                  <a:t> RNA </a:t>
                </a:r>
                <a:r>
                  <a:rPr lang="pt-BR" b="1"/>
                  <a:t>yield (ng)</a:t>
                </a:r>
              </a:p>
            </c:rich>
          </c:tx>
          <c:layout>
            <c:manualLayout>
              <c:xMode val="edge"/>
              <c:yMode val="edge"/>
              <c:x val="5.2273267461206752E-2"/>
              <c:y val="7.79497743236846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t-BR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t-BR"/>
          </a:p>
        </c:txPr>
        <c:crossAx val="166655808"/>
        <c:crosses val="autoZero"/>
        <c:crossBetween val="between"/>
        <c:majorUnit val="15000"/>
      </c:valAx>
      <c:valAx>
        <c:axId val="1189671840"/>
        <c:scaling>
          <c:orientation val="minMax"/>
        </c:scaling>
        <c:delete val="1"/>
        <c:axPos val="r"/>
        <c:numFmt formatCode="0%" sourceLinked="1"/>
        <c:majorTickMark val="out"/>
        <c:minorTickMark val="none"/>
        <c:tickLblPos val="nextTo"/>
        <c:crossAx val="1189684800"/>
        <c:crosses val="max"/>
        <c:crossBetween val="between"/>
      </c:valAx>
      <c:catAx>
        <c:axId val="1189684800"/>
        <c:scaling>
          <c:orientation val="minMax"/>
        </c:scaling>
        <c:delete val="1"/>
        <c:axPos val="b"/>
        <c:majorTickMark val="out"/>
        <c:minorTickMark val="none"/>
        <c:tickLblPos val="nextTo"/>
        <c:crossAx val="11896718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28774799810311469"/>
          <c:y val="8.1092447295170275E-2"/>
          <c:w val="0.26576041942071749"/>
          <c:h val="0.214535227611442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1001</TotalTime>
  <Pages>2</Pages>
  <Words>349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rosif</dc:creator>
  <cp:keywords/>
  <dc:description/>
  <cp:lastModifiedBy>Rosimeire Gomes</cp:lastModifiedBy>
  <cp:revision>27</cp:revision>
  <dcterms:created xsi:type="dcterms:W3CDTF">2024-08-19T15:01:00Z</dcterms:created>
  <dcterms:modified xsi:type="dcterms:W3CDTF">2025-07-05T15:06:00Z</dcterms:modified>
</cp:coreProperties>
</file>