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5200.0" w:type="dxa"/>
        <w:jc w:val="left"/>
        <w:tblInd w:w="-115.0" w:type="dxa"/>
        <w:tblBorders>
          <w:top w:color="000000" w:space="0" w:sz="0" w:val="nil"/>
          <w:left w:color="000000" w:space="0" w:sz="0" w:val="nil"/>
          <w:bottom w:color="000000" w:space="0" w:sz="0" w:val="nil"/>
          <w:right w:color="000000" w:space="0" w:sz="0" w:val="nil"/>
        </w:tblBorders>
        <w:tblLayout w:type="fixed"/>
        <w:tblLook w:val="0000"/>
      </w:tblPr>
      <w:tblGrid>
        <w:gridCol w:w="1668"/>
        <w:gridCol w:w="587"/>
        <w:gridCol w:w="11745"/>
        <w:gridCol w:w="1200"/>
        <w:tblGridChange w:id="0">
          <w:tblGrid>
            <w:gridCol w:w="1668"/>
            <w:gridCol w:w="587"/>
            <w:gridCol w:w="11745"/>
            <w:gridCol w:w="1200"/>
          </w:tblGrid>
        </w:tblGridChange>
      </w:tblGrid>
      <w:tr>
        <w:trPr>
          <w:cantSplit w:val="0"/>
          <w:trHeight w:val="65" w:hRule="atLeast"/>
          <w:tblHeader w:val="1"/>
        </w:trPr>
        <w:tc>
          <w:tcPr>
            <w:tcBorders>
              <w:top w:color="000000" w:space="0" w:sz="5" w:val="single"/>
              <w:left w:color="000000" w:space="0" w:sz="5" w:val="single"/>
              <w:bottom w:color="ffffcc" w:space="0" w:sz="4" w:val="single"/>
              <w:right w:color="000000" w:space="0" w:sz="5" w:val="single"/>
            </w:tcBorders>
            <w:shd w:fill="63639a" w:val="clear"/>
            <w:vAlign w:val="center"/>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ffffff"/>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8"/>
                <w:szCs w:val="18"/>
                <w:u w:val="none"/>
                <w:shd w:fill="auto" w:val="clear"/>
                <w:vertAlign w:val="baseline"/>
                <w:rtl w:val="0"/>
              </w:rPr>
              <w:t xml:space="preserve">Section and Topic </w:t>
            </w:r>
            <w:r w:rsidDel="00000000" w:rsidR="00000000" w:rsidRPr="00000000">
              <w:rPr>
                <w:rtl w:val="0"/>
              </w:rPr>
            </w:r>
          </w:p>
        </w:tc>
        <w:tc>
          <w:tcPr>
            <w:tcBorders>
              <w:top w:color="000000" w:space="0" w:sz="5" w:val="single"/>
              <w:left w:color="000000" w:space="0" w:sz="5" w:val="single"/>
              <w:bottom w:color="ffffcc" w:space="0" w:sz="4" w:val="single"/>
              <w:right w:color="000000" w:space="0" w:sz="5" w:val="single"/>
            </w:tcBorders>
            <w:shd w:fill="63639a" w:val="clear"/>
            <w:vAlign w:val="center"/>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ffffff"/>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8"/>
                <w:szCs w:val="18"/>
                <w:u w:val="none"/>
                <w:shd w:fill="auto" w:val="clear"/>
                <w:vertAlign w:val="baseline"/>
                <w:rtl w:val="0"/>
              </w:rPr>
              <w:t xml:space="preserve">Item #</w:t>
            </w:r>
          </w:p>
        </w:tc>
        <w:tc>
          <w:tcPr>
            <w:tcBorders>
              <w:top w:color="000000" w:space="0" w:sz="5" w:val="single"/>
              <w:left w:color="000000" w:space="0" w:sz="5" w:val="single"/>
              <w:bottom w:color="000000" w:space="0" w:sz="5" w:val="single"/>
              <w:right w:color="000000" w:space="0" w:sz="5" w:val="single"/>
            </w:tcBorders>
            <w:shd w:fill="63639a" w:val="clear"/>
            <w:vAlign w:val="center"/>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ffffff"/>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8"/>
                <w:szCs w:val="18"/>
                <w:u w:val="none"/>
                <w:shd w:fill="auto" w:val="clear"/>
                <w:vertAlign w:val="baseline"/>
                <w:rtl w:val="0"/>
              </w:rPr>
              <w:t xml:space="preserve">Checklist item </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63639a" w:val="clear"/>
            <w:vAlign w:val="center"/>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ffffff"/>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ffffff"/>
                <w:sz w:val="18"/>
                <w:szCs w:val="18"/>
                <w:u w:val="none"/>
                <w:shd w:fill="auto" w:val="clear"/>
                <w:vertAlign w:val="baseline"/>
                <w:rtl w:val="0"/>
              </w:rPr>
              <w:t xml:space="preserve">Location where item is reported </w:t>
            </w:r>
            <w:r w:rsidDel="00000000" w:rsidR="00000000" w:rsidRPr="00000000">
              <w:rPr>
                <w:rtl w:val="0"/>
              </w:rPr>
            </w:r>
          </w:p>
        </w:tc>
      </w:tr>
      <w:tr>
        <w:trPr>
          <w:cantSplit w:val="0"/>
          <w:trHeight w:val="24" w:hRule="atLeast"/>
          <w:tblHeader w:val="0"/>
        </w:trPr>
        <w:tc>
          <w:tcPr>
            <w:gridSpan w:val="3"/>
            <w:tcBorders>
              <w:top w:color="000000" w:space="0" w:sz="5" w:val="single"/>
              <w:left w:color="000000" w:space="0" w:sz="5" w:val="single"/>
              <w:bottom w:color="000000" w:space="0" w:sz="5" w:val="single"/>
              <w:right w:color="000000" w:space="0" w:sz="5" w:val="single"/>
            </w:tcBorders>
            <w:shd w:fill="ffffcc" w:val="clear"/>
            <w:vAlign w:val="center"/>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TITLE </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cc" w:val="clear"/>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8" w:hRule="atLeast"/>
          <w:tblHeader w:val="0"/>
        </w:trPr>
        <w:tc>
          <w:tcPr>
            <w:tcBorders>
              <w:top w:color="000000" w:space="0" w:sz="5" w:val="single"/>
              <w:left w:color="000000" w:space="0" w:sz="5" w:val="single"/>
              <w:bottom w:color="ffffcc" w:space="0" w:sz="4" w:val="single"/>
              <w:right w:color="000000" w:space="0" w:sz="5" w:val="single"/>
            </w:tcBorders>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Title </w:t>
            </w:r>
          </w:p>
        </w:tc>
        <w:tc>
          <w:tcPr>
            <w:tcBorders>
              <w:top w:color="000000" w:space="0" w:sz="5" w:val="single"/>
              <w:left w:color="000000" w:space="0" w:sz="5" w:val="single"/>
              <w:bottom w:color="ffffcc" w:space="0" w:sz="4" w:val="single"/>
              <w:right w:color="000000" w:space="0" w:sz="5" w:val="single"/>
            </w:tcBorders>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Identify the report as a systematic review.</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sz w:val="18"/>
                <w:szCs w:val="18"/>
                <w:rtl w:val="0"/>
              </w:rPr>
              <w:t xml:space="preserve">Page 1, Title</w:t>
            </w:r>
            <w:r w:rsidDel="00000000" w:rsidR="00000000" w:rsidRPr="00000000">
              <w:rPr>
                <w:rtl w:val="0"/>
              </w:rPr>
            </w:r>
          </w:p>
        </w:tc>
      </w:tr>
      <w:tr>
        <w:trPr>
          <w:cantSplit w:val="0"/>
          <w:trHeight w:val="24" w:hRule="atLeast"/>
          <w:tblHeader w:val="0"/>
        </w:trPr>
        <w:tc>
          <w:tcPr>
            <w:gridSpan w:val="3"/>
            <w:tcBorders>
              <w:top w:color="000000" w:space="0" w:sz="5" w:val="single"/>
              <w:left w:color="000000" w:space="0" w:sz="5" w:val="single"/>
              <w:bottom w:color="000000" w:space="0" w:sz="5" w:val="single"/>
              <w:right w:color="000000" w:space="0" w:sz="5" w:val="single"/>
            </w:tcBorders>
            <w:shd w:fill="ffffcc" w:val="clear"/>
            <w:vAlign w:val="center"/>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ABSTRACT </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cc" w:val="clear"/>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8" w:hRule="atLeast"/>
          <w:tblHeader w:val="0"/>
        </w:trPr>
        <w:tc>
          <w:tcPr>
            <w:tcBorders>
              <w:top w:color="000000" w:space="0" w:sz="5" w:val="single"/>
              <w:left w:color="000000" w:space="0" w:sz="5" w:val="single"/>
              <w:bottom w:color="ffffcc" w:space="0" w:sz="4" w:val="single"/>
              <w:right w:color="000000" w:space="0" w:sz="5" w:val="single"/>
            </w:tcBorders>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Abstract </w:t>
            </w:r>
          </w:p>
        </w:tc>
        <w:tc>
          <w:tcPr>
            <w:tcBorders>
              <w:top w:color="000000" w:space="0" w:sz="5" w:val="single"/>
              <w:left w:color="000000" w:space="0" w:sz="5" w:val="single"/>
              <w:bottom w:color="ffffcc" w:space="0" w:sz="4" w:val="single"/>
              <w:right w:color="000000" w:space="0" w:sz="5" w:val="single"/>
            </w:tcBorders>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2</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See the PRISMA 2020 for Abstracts checklist.</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16">
            <w:pPr>
              <w:widowControl w:val="0"/>
              <w:spacing w:after="40" w:before="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Page 1, Abstract</w:t>
            </w:r>
          </w:p>
        </w:tc>
      </w:tr>
      <w:tr>
        <w:trPr>
          <w:cantSplit w:val="0"/>
          <w:trHeight w:val="24" w:hRule="atLeast"/>
          <w:tblHeader w:val="0"/>
        </w:trPr>
        <w:tc>
          <w:tcPr>
            <w:gridSpan w:val="3"/>
            <w:tcBorders>
              <w:top w:color="000000" w:space="0" w:sz="5" w:val="single"/>
              <w:left w:color="000000" w:space="0" w:sz="5" w:val="single"/>
              <w:bottom w:color="000000" w:space="0" w:sz="5" w:val="single"/>
              <w:right w:color="000000" w:space="0" w:sz="5" w:val="single"/>
            </w:tcBorders>
            <w:shd w:fill="ffffcc" w:val="clear"/>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INTRODUCTION </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cc" w:val="clea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8"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Rationale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3</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Describe the rationale for the review in the context of existing knowledge.</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sz w:val="18"/>
                <w:szCs w:val="18"/>
                <w:rtl w:val="0"/>
              </w:rPr>
              <w:t xml:space="preserve">Pages 2-3, Introduction</w:t>
            </w:r>
            <w:r w:rsidDel="00000000" w:rsidR="00000000" w:rsidRPr="00000000">
              <w:rPr>
                <w:rtl w:val="0"/>
              </w:rPr>
            </w:r>
          </w:p>
        </w:tc>
      </w:tr>
      <w:tr>
        <w:trPr>
          <w:cantSplit w:val="0"/>
          <w:trHeight w:val="48" w:hRule="atLeast"/>
          <w:tblHeader w:val="0"/>
        </w:trPr>
        <w:tc>
          <w:tcPr>
            <w:tcBorders>
              <w:top w:color="000000" w:space="0" w:sz="5" w:val="single"/>
              <w:left w:color="000000" w:space="0" w:sz="5" w:val="single"/>
              <w:bottom w:color="ffffcc" w:space="0" w:sz="4" w:val="single"/>
              <w:right w:color="000000" w:space="0" w:sz="5" w:val="single"/>
            </w:tcBorders>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Objectives </w:t>
            </w:r>
          </w:p>
        </w:tc>
        <w:tc>
          <w:tcPr>
            <w:tcBorders>
              <w:top w:color="000000" w:space="0" w:sz="5" w:val="single"/>
              <w:left w:color="000000" w:space="0" w:sz="5" w:val="single"/>
              <w:bottom w:color="ffffcc" w:space="0" w:sz="4" w:val="single"/>
              <w:right w:color="000000" w:space="0" w:sz="5" w:val="single"/>
            </w:tcBorders>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4</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bookmarkStart w:colFirst="0" w:colLast="0" w:name="_heading=h.7wx9ipntkaas" w:id="0"/>
            <w:bookmarkEnd w:id="0"/>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Provide an explicit statement of the objective(s) or question(s) the review addresses.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sz w:val="18"/>
                <w:szCs w:val="18"/>
                <w:rtl w:val="0"/>
              </w:rPr>
              <w:t xml:space="preserve">Page 3, Introduction</w:t>
            </w:r>
            <w:r w:rsidDel="00000000" w:rsidR="00000000" w:rsidRPr="00000000">
              <w:rPr>
                <w:rtl w:val="0"/>
              </w:rPr>
            </w:r>
          </w:p>
        </w:tc>
      </w:tr>
      <w:tr>
        <w:trPr>
          <w:cantSplit w:val="0"/>
          <w:trHeight w:val="24" w:hRule="atLeast"/>
          <w:tblHeader w:val="0"/>
        </w:trPr>
        <w:tc>
          <w:tcPr>
            <w:gridSpan w:val="3"/>
            <w:tcBorders>
              <w:top w:color="000000" w:space="0" w:sz="5" w:val="single"/>
              <w:left w:color="000000" w:space="0" w:sz="5" w:val="single"/>
              <w:bottom w:color="000000" w:space="0" w:sz="5" w:val="single"/>
              <w:right w:color="000000" w:space="0" w:sz="5" w:val="single"/>
            </w:tcBorders>
            <w:shd w:fill="ffffcc" w:val="clear"/>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METHODS </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cc" w:val="clea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8"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Eligibility criteria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5</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Specify the inclusion and exclusion criteria for the review and how studies were grouped for the syntheses.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sz w:val="18"/>
                <w:szCs w:val="18"/>
                <w:rtl w:val="0"/>
              </w:rPr>
              <w:t xml:space="preserve">Page 4, Section 2.3</w:t>
            </w:r>
            <w:r w:rsidDel="00000000" w:rsidR="00000000" w:rsidRPr="00000000">
              <w:rPr>
                <w:rtl w:val="0"/>
              </w:rPr>
            </w:r>
          </w:p>
        </w:tc>
      </w:tr>
      <w:tr>
        <w:trPr>
          <w:cantSplit w:val="0"/>
          <w:trHeight w:val="191"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Information sources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6</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Specify all databases, registers, websites, organisations, reference lists and other sources searched or consulted to identify studies. Specify the date when each source was last searched or consulted.</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sz w:val="18"/>
                <w:szCs w:val="18"/>
                <w:rtl w:val="0"/>
              </w:rPr>
              <w:t xml:space="preserve">Page 3, Section 2.1</w:t>
            </w:r>
            <w:r w:rsidDel="00000000" w:rsidR="00000000" w:rsidRPr="00000000">
              <w:rPr>
                <w:rtl w:val="0"/>
              </w:rPr>
            </w:r>
          </w:p>
        </w:tc>
      </w:tr>
      <w:tr>
        <w:trPr>
          <w:cantSplit w:val="0"/>
          <w:trHeight w:val="48"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Search strategy</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7</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Present the full search strategies for all databases, registers and websites, including any filters and limits used.</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sz w:val="18"/>
                <w:szCs w:val="18"/>
                <w:rtl w:val="0"/>
              </w:rPr>
              <w:t xml:space="preserve">Page 3, Section 2.1 and  Supplementary Material 2</w:t>
            </w:r>
            <w:r w:rsidDel="00000000" w:rsidR="00000000" w:rsidRPr="00000000">
              <w:rPr>
                <w:rtl w:val="0"/>
              </w:rPr>
            </w:r>
          </w:p>
        </w:tc>
      </w:tr>
      <w:tr>
        <w:trPr>
          <w:cantSplit w:val="0"/>
          <w:trHeight w:val="48"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Selection process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8</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sz w:val="18"/>
                <w:szCs w:val="18"/>
                <w:rtl w:val="0"/>
              </w:rPr>
              <w:t xml:space="preserve">Page 4, Section 2.3</w:t>
            </w:r>
            <w:r w:rsidDel="00000000" w:rsidR="00000000" w:rsidRPr="00000000">
              <w:rPr>
                <w:rtl w:val="0"/>
              </w:rPr>
            </w:r>
          </w:p>
        </w:tc>
      </w:tr>
      <w:tr>
        <w:trPr>
          <w:cantSplit w:val="0"/>
          <w:trHeight w:val="152"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Data collection process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9</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sz w:val="18"/>
                <w:szCs w:val="18"/>
                <w:rtl w:val="0"/>
              </w:rPr>
              <w:t xml:space="preserve">Page 4, Section 2.2</w:t>
            </w:r>
            <w:r w:rsidDel="00000000" w:rsidR="00000000" w:rsidRPr="00000000">
              <w:rPr>
                <w:rtl w:val="0"/>
              </w:rPr>
            </w:r>
          </w:p>
        </w:tc>
      </w:tr>
      <w:tr>
        <w:trPr>
          <w:cantSplit w:val="0"/>
          <w:trHeight w:val="48" w:hRule="atLeast"/>
          <w:tblHeader w:val="0"/>
        </w:trPr>
        <w:tc>
          <w:tcPr>
            <w:vMerge w:val="restart"/>
            <w:tcBorders>
              <w:top w:color="000000" w:space="0" w:sz="5" w:val="single"/>
              <w:left w:color="000000" w:space="0" w:sz="5" w:val="single"/>
              <w:right w:color="000000" w:space="0" w:sz="5" w:val="single"/>
            </w:tcBorders>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Data items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10a</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E">
            <w:pPr>
              <w:widowControl w:val="0"/>
              <w:spacing w:after="40" w:before="40" w:lineRule="auto"/>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sz w:val="18"/>
                <w:szCs w:val="18"/>
                <w:rtl w:val="0"/>
              </w:rPr>
              <w:t xml:space="preserve">Page 4, Section 2.2</w:t>
            </w:r>
            <w:r w:rsidDel="00000000" w:rsidR="00000000" w:rsidRPr="00000000">
              <w:rPr>
                <w:rtl w:val="0"/>
              </w:rPr>
            </w:r>
          </w:p>
        </w:tc>
      </w:tr>
      <w:tr>
        <w:trPr>
          <w:cantSplit w:val="0"/>
          <w:trHeight w:val="48" w:hRule="atLeast"/>
          <w:tblHeader w:val="0"/>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10b</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List and define all other variables for which data were sought (e.g. participant and intervention characteristics, funding sources). Describe any assumptions made about any missing or unclear information.</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2">
            <w:pPr>
              <w:widowControl w:val="0"/>
              <w:spacing w:after="40" w:before="40" w:lineRule="auto"/>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sz w:val="18"/>
                <w:szCs w:val="18"/>
                <w:rtl w:val="0"/>
              </w:rPr>
              <w:t xml:space="preserve">Page 4, Section 2.2</w:t>
            </w:r>
            <w:r w:rsidDel="00000000" w:rsidR="00000000" w:rsidRPr="00000000">
              <w:rPr>
                <w:rtl w:val="0"/>
              </w:rPr>
            </w:r>
          </w:p>
        </w:tc>
      </w:tr>
      <w:tr>
        <w:trPr>
          <w:cantSplit w:val="0"/>
          <w:trHeight w:val="48"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Study risk of bias assessment</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11</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Specify the methods used to assess risk of bias in the included studies, including details of the tool(s) used, how many reviewers assessed each study and whether they worked independently, and if applicable, details of automation tools used in the process.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sz w:val="18"/>
                <w:szCs w:val="18"/>
                <w:rtl w:val="0"/>
              </w:rPr>
              <w:t xml:space="preserve">Page 6, Section 2.5.3</w:t>
            </w:r>
            <w:r w:rsidDel="00000000" w:rsidR="00000000" w:rsidRPr="00000000">
              <w:rPr>
                <w:rtl w:val="0"/>
              </w:rPr>
            </w:r>
          </w:p>
        </w:tc>
      </w:tr>
      <w:tr>
        <w:trPr>
          <w:cantSplit w:val="0"/>
          <w:trHeight w:val="48"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Effect measures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12</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Specify for each outcome the effect measure(s) (e.g. risk ratio, mean difference) used in the synthesis or presentation of results.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sz w:val="18"/>
                <w:szCs w:val="18"/>
                <w:rtl w:val="0"/>
              </w:rPr>
              <w:t xml:space="preserve">Pages 7-8, Section 2.5</w:t>
            </w:r>
            <w:r w:rsidDel="00000000" w:rsidR="00000000" w:rsidRPr="00000000">
              <w:rPr>
                <w:rtl w:val="0"/>
              </w:rPr>
            </w:r>
          </w:p>
        </w:tc>
      </w:tr>
      <w:tr>
        <w:trPr>
          <w:cantSplit w:val="0"/>
          <w:trHeight w:val="48" w:hRule="atLeast"/>
          <w:tblHeader w:val="0"/>
        </w:trPr>
        <w:tc>
          <w:tcPr>
            <w:vMerge w:val="restart"/>
            <w:tcBorders>
              <w:top w:color="000000" w:space="0" w:sz="5" w:val="single"/>
              <w:left w:color="000000" w:space="0" w:sz="5" w:val="single"/>
              <w:right w:color="000000" w:space="0" w:sz="5" w:val="single"/>
            </w:tcBorders>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Synthesis methods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13a</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Describe the processes used to decide which studies were eligible for each synthesis (e.g. tabulating the study intervention characteristics and comparing against the planned groups for each synthesis (item #5)).</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sz w:val="18"/>
                <w:szCs w:val="18"/>
                <w:rtl w:val="0"/>
              </w:rPr>
              <w:t xml:space="preserve">Pages 5-8, Section 2.5 - 2.6</w:t>
            </w:r>
            <w:r w:rsidDel="00000000" w:rsidR="00000000" w:rsidRPr="00000000">
              <w:rPr>
                <w:rtl w:val="0"/>
              </w:rPr>
            </w:r>
          </w:p>
        </w:tc>
      </w:tr>
      <w:tr>
        <w:trPr>
          <w:cantSplit w:val="0"/>
          <w:trHeight w:val="48" w:hRule="atLeast"/>
          <w:tblHeader w:val="0"/>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13b</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Describe any methods required to prepare the data for presentation or synthesis, such as handling of missing summary statistics, or data conversions.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sz w:val="18"/>
                <w:szCs w:val="18"/>
                <w:rtl w:val="0"/>
              </w:rPr>
              <w:t xml:space="preserve">Pages 5-8, Section 2.5 - 2.6</w:t>
            </w:r>
            <w:r w:rsidDel="00000000" w:rsidR="00000000" w:rsidRPr="00000000">
              <w:rPr>
                <w:rtl w:val="0"/>
              </w:rPr>
            </w:r>
          </w:p>
        </w:tc>
      </w:tr>
      <w:tr>
        <w:trPr>
          <w:cantSplit w:val="0"/>
          <w:trHeight w:val="48" w:hRule="atLeast"/>
          <w:tblHeader w:val="0"/>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13c</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Describe any methods used to tabulate or visually display results of individual studies and syntheses.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sz w:val="18"/>
                <w:szCs w:val="18"/>
                <w:rtl w:val="0"/>
              </w:rPr>
              <w:t xml:space="preserve">Pages 5-8, Section 2.5 - 2.6</w:t>
            </w:r>
            <w:r w:rsidDel="00000000" w:rsidR="00000000" w:rsidRPr="00000000">
              <w:rPr>
                <w:rtl w:val="0"/>
              </w:rPr>
            </w:r>
          </w:p>
        </w:tc>
      </w:tr>
      <w:tr>
        <w:trPr>
          <w:cantSplit w:val="0"/>
          <w:trHeight w:val="48" w:hRule="atLeast"/>
          <w:tblHeader w:val="0"/>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13d</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Describe any methods used to synthesize results and provide a rationale for the choice(s). If meta-analysis was performed, describe the model(s), method(s) to identify the presence and extent of statistical heterogeneity, and software package(s) used.</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sz w:val="18"/>
                <w:szCs w:val="18"/>
                <w:rtl w:val="0"/>
              </w:rPr>
              <w:t xml:space="preserve">Pages 5-8, Section 2.5 - 2.6</w:t>
            </w:r>
            <w:r w:rsidDel="00000000" w:rsidR="00000000" w:rsidRPr="00000000">
              <w:rPr>
                <w:rtl w:val="0"/>
              </w:rPr>
            </w:r>
          </w:p>
        </w:tc>
      </w:tr>
      <w:tr>
        <w:trPr>
          <w:cantSplit w:val="0"/>
          <w:trHeight w:val="48" w:hRule="atLeast"/>
          <w:tblHeader w:val="0"/>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13e</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Describe any methods used to explore possible causes of heterogeneity among study results (e.g. subgroup analysis, meta-regression).</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sz w:val="18"/>
                <w:szCs w:val="18"/>
                <w:rtl w:val="0"/>
              </w:rPr>
              <w:t xml:space="preserve">Pages 5-8, Section 2.5 - 2.6</w:t>
            </w:r>
            <w:r w:rsidDel="00000000" w:rsidR="00000000" w:rsidRPr="00000000">
              <w:rPr>
                <w:rtl w:val="0"/>
              </w:rPr>
            </w:r>
          </w:p>
        </w:tc>
      </w:tr>
      <w:tr>
        <w:trPr>
          <w:cantSplit w:val="0"/>
          <w:trHeight w:val="50" w:hRule="atLeast"/>
          <w:tblHeader w:val="0"/>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13f</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Describe any sensitivity analyses conducted to assess robustness of the synthesized results.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sz w:val="18"/>
                <w:szCs w:val="18"/>
                <w:rtl w:val="0"/>
              </w:rPr>
              <w:t xml:space="preserve">Pages 5-8, Section 2.5 - 2.6</w:t>
            </w:r>
            <w:r w:rsidDel="00000000" w:rsidR="00000000" w:rsidRPr="00000000">
              <w:rPr>
                <w:rtl w:val="0"/>
              </w:rPr>
            </w:r>
          </w:p>
        </w:tc>
      </w:tr>
      <w:tr>
        <w:trPr>
          <w:cantSplit w:val="0"/>
          <w:trHeight w:val="48"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Reporting bias assessment</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14</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Describe any methods used to assess risk of bias due to missing results in a synthesis (arising from reporting biases).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sz w:val="18"/>
                <w:szCs w:val="18"/>
                <w:rtl w:val="0"/>
              </w:rPr>
              <w:t xml:space="preserve">Page 7, Section 2.5.4</w:t>
            </w:r>
            <w:r w:rsidDel="00000000" w:rsidR="00000000" w:rsidRPr="00000000">
              <w:rPr>
                <w:rtl w:val="0"/>
              </w:rPr>
            </w:r>
          </w:p>
        </w:tc>
      </w:tr>
      <w:tr>
        <w:trPr>
          <w:cantSplit w:val="0"/>
          <w:trHeight w:val="48"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Certainty assessment</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15</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Describe any methods used to assess certainty (or confidence) in the body of evidence for an outcome.</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sz w:val="18"/>
                <w:szCs w:val="18"/>
                <w:rtl w:val="0"/>
              </w:rPr>
              <w:t xml:space="preserve">Page 7, Section 2.5.4</w:t>
            </w:r>
            <w:r w:rsidDel="00000000" w:rsidR="00000000" w:rsidRPr="00000000">
              <w:rPr>
                <w:rtl w:val="0"/>
              </w:rPr>
            </w:r>
          </w:p>
        </w:tc>
      </w:tr>
      <w:tr>
        <w:trPr>
          <w:cantSplit w:val="0"/>
          <w:trHeight w:val="24" w:hRule="atLeast"/>
          <w:tblHeader w:val="0"/>
        </w:trPr>
        <w:tc>
          <w:tcPr>
            <w:gridSpan w:val="3"/>
            <w:tcBorders>
              <w:top w:color="000000" w:space="0" w:sz="5" w:val="single"/>
              <w:left w:color="000000" w:space="0" w:sz="5" w:val="single"/>
              <w:bottom w:color="000000" w:space="0" w:sz="5" w:val="single"/>
              <w:right w:color="000000" w:space="0" w:sz="5" w:val="single"/>
            </w:tcBorders>
            <w:shd w:fill="ffffcc" w:val="clear"/>
            <w:vAlign w:val="center"/>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RESULTS </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cc" w:val="clear"/>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8" w:hRule="atLeast"/>
          <w:tblHeader w:val="0"/>
        </w:trPr>
        <w:tc>
          <w:tcPr>
            <w:vMerge w:val="restart"/>
            <w:tcBorders>
              <w:top w:color="000000" w:space="0" w:sz="5" w:val="single"/>
              <w:left w:color="000000" w:space="0" w:sz="5" w:val="single"/>
              <w:right w:color="000000" w:space="0" w:sz="5" w:val="single"/>
            </w:tcBorders>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Study selection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16a</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Describe the results of the search and selection process, from the number of records identified in the search to the number of studies included in the review, ideally using a flow diagram.</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sz w:val="18"/>
                <w:szCs w:val="18"/>
                <w:rtl w:val="0"/>
              </w:rPr>
              <w:t xml:space="preserve">Page 8, Section 3.1 and  Fig 1</w:t>
            </w:r>
            <w:r w:rsidDel="00000000" w:rsidR="00000000" w:rsidRPr="00000000">
              <w:rPr>
                <w:rtl w:val="0"/>
              </w:rPr>
            </w:r>
          </w:p>
        </w:tc>
      </w:tr>
      <w:tr>
        <w:trPr>
          <w:cantSplit w:val="0"/>
          <w:trHeight w:val="48" w:hRule="atLeast"/>
          <w:tblHeader w:val="0"/>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16b</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Cite studies that might appear to meet the inclusion criteria, but which were excluded, and explain why they were excluded.</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76">
            <w:pPr>
              <w:widowControl w:val="0"/>
              <w:spacing w:after="40" w:before="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Page 8, Section 3.1 and  Fig 1</w:t>
            </w:r>
          </w:p>
        </w:tc>
      </w:tr>
      <w:tr>
        <w:trPr>
          <w:cantSplit w:val="0"/>
          <w:trHeight w:val="103"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Study characteristics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17</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Cite each included study and present its characteristics.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sz w:val="18"/>
                <w:szCs w:val="18"/>
                <w:rtl w:val="0"/>
              </w:rPr>
              <w:t xml:space="preserve">Page 8-11,Section 3,  Tables 2–4</w:t>
            </w:r>
            <w:r w:rsidDel="00000000" w:rsidR="00000000" w:rsidRPr="00000000">
              <w:rPr>
                <w:rtl w:val="0"/>
              </w:rPr>
            </w:r>
          </w:p>
        </w:tc>
      </w:tr>
      <w:tr>
        <w:trPr>
          <w:cantSplit w:val="0"/>
          <w:trHeight w:val="48"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Risk of bias in studies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18</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Present assessments of risk of bias for each included study.</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sz w:val="18"/>
                <w:szCs w:val="18"/>
                <w:rtl w:val="0"/>
              </w:rPr>
              <w:t xml:space="preserve">Page 6, Section 2.5.3</w:t>
            </w:r>
            <w:r w:rsidDel="00000000" w:rsidR="00000000" w:rsidRPr="00000000">
              <w:rPr>
                <w:rtl w:val="0"/>
              </w:rPr>
            </w:r>
          </w:p>
        </w:tc>
      </w:tr>
      <w:tr>
        <w:trPr>
          <w:cantSplit w:val="0"/>
          <w:trHeight w:val="48"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Results of individual studies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19</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For all outcomes, present, for each study: (a) summary statistics for each group (where appropriate) and (b) an effect estimate and its precision (e.g. confidence/credible interval), ideally using structured tables or plots.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sz w:val="18"/>
                <w:szCs w:val="18"/>
                <w:rtl w:val="0"/>
              </w:rPr>
              <w:t xml:space="preserve">Pages 9-14, Section 3</w:t>
            </w:r>
            <w:r w:rsidDel="00000000" w:rsidR="00000000" w:rsidRPr="00000000">
              <w:rPr>
                <w:rtl w:val="0"/>
              </w:rPr>
            </w:r>
          </w:p>
        </w:tc>
      </w:tr>
      <w:tr>
        <w:trPr>
          <w:cantSplit w:val="0"/>
          <w:trHeight w:val="48" w:hRule="atLeast"/>
          <w:tblHeader w:val="0"/>
        </w:trPr>
        <w:tc>
          <w:tcPr>
            <w:vMerge w:val="restart"/>
            <w:tcBorders>
              <w:top w:color="000000" w:space="0" w:sz="5" w:val="single"/>
              <w:left w:color="000000" w:space="0" w:sz="5" w:val="single"/>
              <w:right w:color="000000" w:space="0" w:sz="5" w:val="single"/>
            </w:tcBorders>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Results of syntheses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20a</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For each synthesis, briefly summarise the characteristics and risk of bias among contributing studies.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sz w:val="18"/>
                <w:szCs w:val="18"/>
                <w:rtl w:val="0"/>
              </w:rPr>
              <w:t xml:space="preserve">Pages 8-24, Results Section 3</w:t>
            </w:r>
            <w:r w:rsidDel="00000000" w:rsidR="00000000" w:rsidRPr="00000000">
              <w:rPr>
                <w:rtl w:val="0"/>
              </w:rPr>
            </w:r>
          </w:p>
        </w:tc>
      </w:tr>
      <w:tr>
        <w:trPr>
          <w:cantSplit w:val="0"/>
          <w:trHeight w:val="203" w:hRule="atLeast"/>
          <w:tblHeader w:val="0"/>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20b</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sz w:val="18"/>
                <w:szCs w:val="18"/>
                <w:rtl w:val="0"/>
              </w:rPr>
              <w:t xml:space="preserve">Pages 8-24, Results Section 3</w:t>
            </w:r>
            <w:r w:rsidDel="00000000" w:rsidR="00000000" w:rsidRPr="00000000">
              <w:rPr>
                <w:rtl w:val="0"/>
              </w:rPr>
            </w:r>
          </w:p>
        </w:tc>
      </w:tr>
      <w:tr>
        <w:trPr>
          <w:cantSplit w:val="0"/>
          <w:trHeight w:val="48" w:hRule="atLeast"/>
          <w:tblHeader w:val="0"/>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20c</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Present results of all investigations of possible causes of heterogeneity among study results.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sz w:val="18"/>
                <w:szCs w:val="18"/>
                <w:rtl w:val="0"/>
              </w:rPr>
              <w:t xml:space="preserve">Pages 8-24, Results Section 3</w:t>
            </w:r>
            <w:r w:rsidDel="00000000" w:rsidR="00000000" w:rsidRPr="00000000">
              <w:rPr>
                <w:rtl w:val="0"/>
              </w:rPr>
            </w:r>
          </w:p>
        </w:tc>
      </w:tr>
      <w:tr>
        <w:trPr>
          <w:cantSplit w:val="0"/>
          <w:trHeight w:val="48" w:hRule="atLeast"/>
          <w:tblHeader w:val="0"/>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20d</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Present results of all sensitivity analyses conducted to assess the robustness of the synthesized results.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sz w:val="18"/>
                <w:szCs w:val="18"/>
                <w:rtl w:val="0"/>
              </w:rPr>
              <w:t xml:space="preserve">Pages 8-24, Results Section 3</w:t>
            </w:r>
            <w:r w:rsidDel="00000000" w:rsidR="00000000" w:rsidRPr="00000000">
              <w:rPr>
                <w:rtl w:val="0"/>
              </w:rPr>
            </w:r>
          </w:p>
        </w:tc>
      </w:tr>
      <w:tr>
        <w:trPr>
          <w:cantSplit w:val="0"/>
          <w:trHeight w:val="48"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Reporting biases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21</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Present assessments of risk of bias due to missing results (arising from reporting biases) for each synthesis assessed.</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sz w:val="18"/>
                <w:szCs w:val="18"/>
                <w:rtl w:val="0"/>
              </w:rPr>
              <w:t xml:space="preserve">Pages 5-6, Sections 2.5.2 and 2.5.3</w:t>
            </w:r>
            <w:r w:rsidDel="00000000" w:rsidR="00000000" w:rsidRPr="00000000">
              <w:rPr>
                <w:rtl w:val="0"/>
              </w:rPr>
            </w:r>
          </w:p>
        </w:tc>
      </w:tr>
      <w:tr>
        <w:trPr>
          <w:cantSplit w:val="0"/>
          <w:trHeight w:val="48"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Certainty of evidence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22</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Present assessments of certainty (or confidence) in the body of evidence for each outcome assessed.</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9A">
            <w:pPr>
              <w:widowControl w:val="0"/>
              <w:spacing w:after="40" w:before="40" w:lineRule="auto"/>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sz w:val="18"/>
                <w:szCs w:val="18"/>
                <w:rtl w:val="0"/>
              </w:rPr>
              <w:t xml:space="preserve">Page 25, Section 4</w:t>
            </w:r>
            <w:r w:rsidDel="00000000" w:rsidR="00000000" w:rsidRPr="00000000">
              <w:rPr>
                <w:rtl w:val="0"/>
              </w:rPr>
            </w:r>
          </w:p>
        </w:tc>
      </w:tr>
      <w:tr>
        <w:trPr>
          <w:cantSplit w:val="0"/>
          <w:trHeight w:val="24" w:hRule="atLeast"/>
          <w:tblHeader w:val="0"/>
        </w:trPr>
        <w:tc>
          <w:tcPr>
            <w:gridSpan w:val="3"/>
            <w:tcBorders>
              <w:top w:color="000000" w:space="0" w:sz="5" w:val="single"/>
              <w:left w:color="000000" w:space="0" w:sz="5" w:val="single"/>
              <w:bottom w:color="000000" w:space="0" w:sz="5" w:val="single"/>
              <w:right w:color="000000" w:space="0" w:sz="5" w:val="single"/>
            </w:tcBorders>
            <w:shd w:fill="ffffcc" w:val="clear"/>
            <w:vAlign w:val="center"/>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DISCUSSION </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cc" w:val="clear"/>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8" w:hRule="atLeast"/>
          <w:tblHeader w:val="0"/>
        </w:trPr>
        <w:tc>
          <w:tcPr>
            <w:vMerge w:val="restart"/>
            <w:tcBorders>
              <w:top w:color="000000" w:space="0" w:sz="5" w:val="single"/>
              <w:left w:color="000000" w:space="0" w:sz="5" w:val="single"/>
              <w:right w:color="000000" w:space="0" w:sz="5" w:val="single"/>
            </w:tcBorders>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Discussion </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23a</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Provide a general interpretation of the results in the context of other evidence.</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sz w:val="18"/>
                <w:szCs w:val="18"/>
                <w:rtl w:val="0"/>
              </w:rPr>
              <w:t xml:space="preserve">Pages 25-28, Section 4</w:t>
            </w:r>
            <w:r w:rsidDel="00000000" w:rsidR="00000000" w:rsidRPr="00000000">
              <w:rPr>
                <w:rtl w:val="0"/>
              </w:rPr>
            </w:r>
          </w:p>
        </w:tc>
      </w:tr>
      <w:tr>
        <w:trPr>
          <w:cantSplit w:val="0"/>
          <w:trHeight w:val="48" w:hRule="atLeast"/>
          <w:tblHeader w:val="0"/>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23b</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Discuss any limitations of the evidence included in the review.</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A6">
            <w:pPr>
              <w:widowControl w:val="0"/>
              <w:spacing w:after="40" w:before="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Pages 25-28, Section 4</w:t>
            </w:r>
          </w:p>
        </w:tc>
      </w:tr>
      <w:tr>
        <w:trPr>
          <w:cantSplit w:val="0"/>
          <w:trHeight w:val="48" w:hRule="atLeast"/>
          <w:tblHeader w:val="0"/>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5" w:val="single"/>
              <w:left w:color="000000" w:space="0" w:sz="5" w:val="single"/>
              <w:bottom w:color="000000" w:space="0" w:sz="4" w:val="single"/>
              <w:right w:color="000000" w:space="0" w:sz="5" w:val="single"/>
            </w:tcBorders>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23c</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Discuss any limitations of the review processes used.</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AA">
            <w:pPr>
              <w:widowControl w:val="0"/>
              <w:spacing w:after="40" w:before="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Pages 25-28, Section 4</w:t>
            </w:r>
          </w:p>
        </w:tc>
      </w:tr>
      <w:tr>
        <w:trPr>
          <w:cantSplit w:val="0"/>
          <w:trHeight w:val="48" w:hRule="atLeast"/>
          <w:tblHeader w:val="0"/>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4" w:val="single"/>
              <w:left w:color="000000" w:space="0" w:sz="5" w:val="single"/>
              <w:bottom w:color="000000" w:space="0" w:sz="4" w:val="single"/>
              <w:right w:color="000000" w:space="0" w:sz="4" w:val="single"/>
            </w:tcBorders>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23d</w:t>
            </w:r>
          </w:p>
        </w:tc>
        <w:tc>
          <w:tcPr>
            <w:tcBorders>
              <w:top w:color="000000" w:space="0" w:sz="5" w:val="single"/>
              <w:left w:color="000000" w:space="0" w:sz="4" w:val="single"/>
              <w:bottom w:color="000000" w:space="0" w:sz="5" w:val="single"/>
              <w:right w:color="000000" w:space="0" w:sz="5" w:val="single"/>
            </w:tcBorders>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Discuss implications of the results for practice, policy, and future research.</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AE">
            <w:pPr>
              <w:widowControl w:val="0"/>
              <w:spacing w:after="40" w:before="40" w:lineRule="auto"/>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sz w:val="18"/>
                <w:szCs w:val="18"/>
                <w:rtl w:val="0"/>
              </w:rPr>
              <w:t xml:space="preserve">Page 30, Section 5</w:t>
            </w:r>
            <w:r w:rsidDel="00000000" w:rsidR="00000000" w:rsidRPr="00000000">
              <w:rPr>
                <w:rtl w:val="0"/>
              </w:rPr>
            </w:r>
          </w:p>
        </w:tc>
      </w:tr>
      <w:tr>
        <w:trPr>
          <w:cantSplit w:val="0"/>
          <w:trHeight w:val="24" w:hRule="atLeast"/>
          <w:tblHeader w:val="0"/>
        </w:trPr>
        <w:tc>
          <w:tcPr>
            <w:gridSpan w:val="3"/>
            <w:tcBorders>
              <w:top w:color="000000" w:space="0" w:sz="5" w:val="single"/>
              <w:left w:color="000000" w:space="0" w:sz="5" w:val="single"/>
              <w:bottom w:color="000000" w:space="0" w:sz="5" w:val="single"/>
              <w:right w:color="000000" w:space="0" w:sz="5" w:val="single"/>
            </w:tcBorders>
            <w:shd w:fill="ffffcc" w:val="clear"/>
            <w:vAlign w:val="center"/>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OTHER INFORMATION</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ffffcc" w:val="clear"/>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8" w:hRule="atLeast"/>
          <w:tblHeader w:val="0"/>
        </w:trPr>
        <w:tc>
          <w:tcPr>
            <w:vMerge w:val="restart"/>
            <w:tcBorders>
              <w:top w:color="000000" w:space="0" w:sz="5" w:val="single"/>
              <w:left w:color="000000" w:space="0" w:sz="5" w:val="single"/>
              <w:right w:color="000000" w:space="0" w:sz="5" w:val="single"/>
            </w:tcBorders>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Registration and protocol</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24a</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Provide registration information for the review, including register name and registration number, or state that the review was not registered.</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57" w:hRule="atLeast"/>
          <w:tblHeader w:val="0"/>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24b</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Indicate where the review protocol can be accessed, or state that a protocol was not prepared.</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8" w:hRule="atLeast"/>
          <w:tblHeader w:val="0"/>
        </w:trPr>
        <w:tc>
          <w:tcPr>
            <w:vMerge w:val="continue"/>
            <w:tcBorders>
              <w:top w:color="000000" w:space="0" w:sz="5" w:val="single"/>
              <w:left w:color="000000" w:space="0" w:sz="5" w:val="single"/>
              <w:right w:color="000000" w:space="0" w:sz="5" w:val="single"/>
            </w:tcBorders>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24c</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Describe and explain any amendments to information provided at registration or in the protocol.</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8"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Support</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25</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Describe sources of financial or non-financial support for the review, and the role of the funders or sponsors in the review.</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Page 30, Acknowledgements</w:t>
            </w:r>
          </w:p>
        </w:tc>
      </w:tr>
      <w:tr>
        <w:trPr>
          <w:cantSplit w:val="0"/>
          <w:trHeight w:val="48"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Competing interests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26</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Declare any competing interests of review authors.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19"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Availability of data, code and other materials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righ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27</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Report which of the following are publicly available and where they can be found: template data collection forms; data extracted from included studies; data used for all analyses; analytic code; any other materials used in the review.</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4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sz w:val="18"/>
                <w:szCs w:val="18"/>
                <w:rtl w:val="0"/>
              </w:rPr>
              <w:t xml:space="preserve">Page 4, Section 2, Supplementaries 1-11</w:t>
            </w:r>
            <w:r w:rsidDel="00000000" w:rsidR="00000000" w:rsidRPr="00000000">
              <w:rPr>
                <w:rtl w:val="0"/>
              </w:rPr>
            </w:r>
          </w:p>
        </w:tc>
      </w:tr>
    </w:tbl>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16"/>
          <w:szCs w:val="16"/>
          <w:u w:val="none"/>
          <w:shd w:fill="auto" w:val="clear"/>
          <w:vertAlign w:val="baseline"/>
          <w:rtl w:val="0"/>
        </w:rPr>
        <w:t xml:space="preserve">From: </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Page MJ, McKenzie JE, Bossuyt PM, Boutron I, Hoffmann TC, Mulrow CD, et al. The PRISMA 2020 statement: an updated guideline for reporting systematic reviews. BMJ 2021;372:n71. doi: 10.1136/bmj.n71. This work is licensed under CC BY 4.0. To view a copy of this license, visit </w:t>
      </w:r>
      <w:hyperlink r:id="rId8">
        <w:r w:rsidDel="00000000" w:rsidR="00000000" w:rsidRPr="00000000">
          <w:rPr>
            <w:rFonts w:ascii="Arial" w:cs="Arial" w:eastAsia="Arial" w:hAnsi="Arial"/>
            <w:b w:val="0"/>
            <w:bCs w:val="0"/>
            <w:i w:val="0"/>
            <w:iCs w:val="0"/>
            <w:smallCaps w:val="0"/>
            <w:strike w:val="0"/>
            <w:color w:val="0563c1"/>
            <w:sz w:val="16"/>
            <w:szCs w:val="16"/>
            <w:u w:val="single"/>
            <w:shd w:fill="auto" w:val="clear"/>
            <w:vertAlign w:val="baseline"/>
            <w:rtl w:val="0"/>
          </w:rPr>
          <w:t xml:space="preserve">https://creativecommons.org/licenses/by/4.0/</w:t>
        </w:r>
      </w:hyperlink>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 </w:t>
      </w:r>
    </w:p>
    <w:sectPr>
      <w:headerReference r:id="rId9" w:type="default"/>
      <w:pgSz w:h="12240" w:w="15840" w:orient="landscape"/>
      <w:pgMar w:bottom="432" w:top="432" w:left="432" w:right="43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Lucida San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373" w:before="0" w:line="240" w:lineRule="auto"/>
      <w:ind w:left="720" w:right="0" w:firstLine="0"/>
      <w:jc w:val="both"/>
      <w:rPr>
        <w:rFonts w:ascii="Lucida Sans" w:cs="Lucida Sans" w:eastAsia="Lucida Sans" w:hAnsi="Lucida Sans"/>
        <w:b w:val="0"/>
        <w:bCs w:val="0"/>
        <w:i w:val="0"/>
        <w:iCs w:val="0"/>
        <w:smallCaps w:val="0"/>
        <w:strike w:val="0"/>
        <w:color w:val="000000"/>
        <w:sz w:val="20"/>
        <w:szCs w:val="20"/>
        <w:u w:val="none"/>
        <w:shd w:fill="auto" w:val="clear"/>
        <w:vertAlign w:val="baseline"/>
      </w:rPr>
    </w:pPr>
    <w:r w:rsidDel="00000000" w:rsidR="00000000" w:rsidRPr="00000000">
      <w:rPr>
        <w:rFonts w:ascii="Lucida Sans" w:cs="Lucida Sans" w:eastAsia="Lucida Sans" w:hAnsi="Lucida Sans"/>
        <w:b w:val="1"/>
        <w:bCs w:val="1"/>
        <w:i w:val="0"/>
        <w:iCs w:val="0"/>
        <w:smallCaps w:val="0"/>
        <w:strike w:val="0"/>
        <w:color w:val="000000"/>
        <w:sz w:val="24"/>
        <w:szCs w:val="24"/>
        <w:u w:val="none"/>
        <w:shd w:fill="auto" w:val="clear"/>
        <w:vertAlign w:val="baseline"/>
        <w:rtl w:val="0"/>
      </w:rPr>
      <w:t xml:space="preserve">     PRISMA 2020 Checklist</w:t>
    </w:r>
    <w:r w:rsidDel="00000000" w:rsidR="00000000" w:rsidRPr="00000000">
      <w:rPr>
        <w:rtl w:val="0"/>
      </w:rPr>
    </w:r>
    <w:r w:rsidDel="00000000" w:rsidR="00000000" w:rsidRPr="00000000">
      <w:pict>
        <v:shape id="_x0000_s2052" style="position:absolute;left:0;text-align:left;margin-left:0.0pt;margin-top:-14.5pt;width:40.9pt;height:39pt;z-index:1;mso-position-horizontal-relative:margin;mso-position-vertical-relative:text;mso-position-horizontal:absolute;mso-position-vertical:absolute;" type="#_x0000_t75">
          <v:imagedata r:id="rId1" o:title="Prisma-logo-Colour-white-BG"/>
          <w10:wrap type="square"/>
        </v:shape>
      </w:pic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CA"/>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Default" w:customStyle="1">
    <w:name w:val="Default"/>
    <w:pPr>
      <w:widowControl w:val="0"/>
      <w:autoSpaceDE w:val="0"/>
      <w:autoSpaceDN w:val="0"/>
      <w:adjustRightInd w:val="0"/>
    </w:pPr>
    <w:rPr>
      <w:rFonts w:ascii="Calibri" w:cs="Calibri" w:hAnsi="Calibri"/>
      <w:color w:val="000000"/>
      <w:sz w:val="24"/>
      <w:szCs w:val="24"/>
      <w:lang w:eastAsia="en-CA" w:val="en-CA"/>
    </w:rPr>
  </w:style>
  <w:style w:type="paragraph" w:styleId="CM1" w:customStyle="1">
    <w:name w:val="CM1"/>
    <w:basedOn w:val="Default"/>
    <w:next w:val="Default"/>
    <w:rPr>
      <w:rFonts w:cs="Times New Roman"/>
      <w:color w:val="auto"/>
    </w:rPr>
  </w:style>
  <w:style w:type="paragraph" w:styleId="CM2" w:customStyle="1">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UnresolvedMention">
    <w:name w:val="Unresolved Mention"/>
    <w:uiPriority w:val="99"/>
    <w:semiHidden w:val="1"/>
    <w:unhideWhenUsed w:val="1"/>
    <w:rsid w:val="004033C1"/>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 Type="http://schemas.openxmlformats.org/officeDocument/2006/relationships/theme" Target="theme/theme1.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2"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5HslrHTjU6cxFZgDGU8L8F5k5KQ==">CgMxLjAyDmguN3d4OWlwbnRrYWFzOAByITFybDVKa3BYRHBabWRFSGh3TEhKbHdDSTNIbmRlWk5uZA==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2020-11-24T03:02:00Z</dcterms:created>
  <dc:creator>mocampo</dc:creator>
</cp:coreProperties>
</file>