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C3947" w14:textId="77777777" w:rsidR="00703EB5" w:rsidRDefault="00703EB5" w:rsidP="00703EB5">
      <w:pPr>
        <w:jc w:val="center"/>
        <w:rPr>
          <w:rFonts w:ascii="Times New Roman" w:hAnsi="Times New Roman" w:cs="Times New Roman"/>
          <w:b/>
          <w:sz w:val="28"/>
          <w:szCs w:val="28"/>
          <w:lang w:val="en-US"/>
        </w:rPr>
      </w:pPr>
      <w:r w:rsidRPr="00703EB5">
        <w:rPr>
          <w:rFonts w:ascii="Times New Roman" w:hAnsi="Times New Roman" w:cs="Times New Roman"/>
          <w:b/>
          <w:sz w:val="28"/>
          <w:szCs w:val="28"/>
          <w:lang w:val="en-US"/>
        </w:rPr>
        <w:t xml:space="preserve">Online Supplemental Appendix </w:t>
      </w:r>
    </w:p>
    <w:p w14:paraId="130E39D4" w14:textId="77777777" w:rsidR="00703EB5" w:rsidRDefault="00703EB5" w:rsidP="00703EB5">
      <w:pPr>
        <w:jc w:val="center"/>
        <w:rPr>
          <w:rFonts w:ascii="Times New Roman" w:hAnsi="Times New Roman" w:cs="Times New Roman"/>
          <w:b/>
          <w:sz w:val="28"/>
          <w:szCs w:val="28"/>
          <w:lang w:val="en-US"/>
        </w:rPr>
      </w:pPr>
    </w:p>
    <w:p w14:paraId="23CD361C" w14:textId="77777777" w:rsidR="00703EB5" w:rsidRPr="00703EB5" w:rsidRDefault="00703EB5" w:rsidP="00703EB5">
      <w:pPr>
        <w:jc w:val="center"/>
        <w:rPr>
          <w:rFonts w:ascii="Times New Roman" w:hAnsi="Times New Roman" w:cs="Times New Roman"/>
          <w:b/>
          <w:sz w:val="24"/>
          <w:szCs w:val="24"/>
          <w:lang w:val="en-US"/>
        </w:rPr>
      </w:pPr>
      <w:r>
        <w:rPr>
          <w:rFonts w:ascii="Times New Roman" w:hAnsi="Times New Roman" w:cs="Times New Roman"/>
          <w:b/>
          <w:sz w:val="24"/>
          <w:szCs w:val="24"/>
          <w:lang w:val="en-US"/>
        </w:rPr>
        <w:t>t</w:t>
      </w:r>
      <w:r w:rsidRPr="00703EB5">
        <w:rPr>
          <w:rFonts w:ascii="Times New Roman" w:hAnsi="Times New Roman" w:cs="Times New Roman"/>
          <w:b/>
          <w:sz w:val="24"/>
          <w:szCs w:val="24"/>
          <w:lang w:val="en-US"/>
        </w:rPr>
        <w:t>o</w:t>
      </w:r>
    </w:p>
    <w:p w14:paraId="12A19D93" w14:textId="77777777" w:rsidR="00703EB5" w:rsidRPr="00703EB5" w:rsidRDefault="00703EB5" w:rsidP="00703EB5">
      <w:pPr>
        <w:spacing w:line="480" w:lineRule="auto"/>
        <w:jc w:val="center"/>
        <w:rPr>
          <w:rFonts w:ascii="Times New Roman" w:hAnsi="Times New Roman" w:cs="Times New Roman"/>
          <w:b/>
          <w:sz w:val="24"/>
          <w:szCs w:val="24"/>
          <w:lang w:val="en-US"/>
        </w:rPr>
      </w:pPr>
      <w:r w:rsidRPr="00703EB5">
        <w:rPr>
          <w:rFonts w:ascii="Times New Roman" w:hAnsi="Times New Roman" w:cs="Times New Roman"/>
          <w:b/>
          <w:sz w:val="24"/>
          <w:szCs w:val="24"/>
          <w:lang w:val="en-US"/>
        </w:rPr>
        <w:t>“Modern Monetary Theory: A Solid Theoretical Foundation of Economic Policy?</w:t>
      </w:r>
    </w:p>
    <w:p w14:paraId="36DB9661" w14:textId="2B03FFAD" w:rsidR="00703EB5" w:rsidRDefault="00703EB5" w:rsidP="00703EB5">
      <w:pPr>
        <w:jc w:val="center"/>
        <w:rPr>
          <w:rFonts w:ascii="Times New Roman" w:hAnsi="Times New Roman" w:cs="Times New Roman"/>
          <w:b/>
          <w:sz w:val="28"/>
          <w:szCs w:val="28"/>
          <w:lang w:val="en-US"/>
        </w:rPr>
      </w:pPr>
    </w:p>
    <w:p w14:paraId="53745588" w14:textId="77777777" w:rsidR="00BC66E9" w:rsidRPr="00703EB5" w:rsidRDefault="00BC66E9" w:rsidP="00703EB5">
      <w:pPr>
        <w:jc w:val="center"/>
        <w:rPr>
          <w:rFonts w:ascii="Times New Roman" w:hAnsi="Times New Roman" w:cs="Times New Roman"/>
          <w:b/>
          <w:sz w:val="28"/>
          <w:szCs w:val="28"/>
          <w:lang w:val="en-US"/>
        </w:rPr>
      </w:pPr>
    </w:p>
    <w:p w14:paraId="2124E400" w14:textId="054B01B8" w:rsidR="00190E69" w:rsidRDefault="00613EC7" w:rsidP="005608A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w:t>
      </w:r>
      <w:r w:rsidR="00190E69">
        <w:rPr>
          <w:rFonts w:ascii="Times New Roman" w:hAnsi="Times New Roman" w:cs="Times New Roman"/>
          <w:sz w:val="24"/>
          <w:szCs w:val="24"/>
          <w:lang w:val="en-US"/>
        </w:rPr>
        <w:t xml:space="preserve">his </w:t>
      </w:r>
      <w:r w:rsidR="00C21348">
        <w:rPr>
          <w:rFonts w:ascii="Times New Roman" w:hAnsi="Times New Roman" w:cs="Times New Roman"/>
          <w:sz w:val="24"/>
          <w:szCs w:val="24"/>
          <w:lang w:val="en-US"/>
        </w:rPr>
        <w:t>appendix</w:t>
      </w:r>
      <w:r w:rsidR="00190E69">
        <w:rPr>
          <w:rFonts w:ascii="Times New Roman" w:hAnsi="Times New Roman" w:cs="Times New Roman"/>
          <w:sz w:val="24"/>
          <w:szCs w:val="24"/>
          <w:lang w:val="en-US"/>
        </w:rPr>
        <w:t xml:space="preserve"> show</w:t>
      </w:r>
      <w:r>
        <w:rPr>
          <w:rFonts w:ascii="Times New Roman" w:hAnsi="Times New Roman" w:cs="Times New Roman"/>
          <w:sz w:val="24"/>
          <w:szCs w:val="24"/>
          <w:lang w:val="en-US"/>
        </w:rPr>
        <w:t>s</w:t>
      </w:r>
      <w:r w:rsidR="00190E69">
        <w:rPr>
          <w:rFonts w:ascii="Times New Roman" w:hAnsi="Times New Roman" w:cs="Times New Roman"/>
          <w:sz w:val="24"/>
          <w:szCs w:val="24"/>
          <w:lang w:val="en-US"/>
        </w:rPr>
        <w:t xml:space="preserve"> that </w:t>
      </w:r>
      <w:r w:rsidR="00190E69" w:rsidRPr="00613EC7">
        <w:rPr>
          <w:rFonts w:ascii="Times New Roman" w:hAnsi="Times New Roman" w:cs="Times New Roman"/>
          <w:i/>
          <w:iCs/>
          <w:sz w:val="24"/>
          <w:szCs w:val="24"/>
          <w:lang w:val="en-US"/>
        </w:rPr>
        <w:t>ex post</w:t>
      </w:r>
      <w:r w:rsidR="00190E69">
        <w:rPr>
          <w:rFonts w:ascii="Times New Roman" w:hAnsi="Times New Roman" w:cs="Times New Roman"/>
          <w:sz w:val="24"/>
          <w:szCs w:val="24"/>
          <w:lang w:val="en-US"/>
        </w:rPr>
        <w:t xml:space="preserve"> Ricardian equivalence is consistent even with MMT.</w:t>
      </w:r>
    </w:p>
    <w:p w14:paraId="1F4BA8E5" w14:textId="77777777" w:rsidR="005608AD" w:rsidRPr="007F29CE" w:rsidRDefault="005608AD" w:rsidP="005608AD">
      <w:pPr>
        <w:spacing w:line="480" w:lineRule="auto"/>
        <w:rPr>
          <w:rFonts w:ascii="Times New Roman" w:hAnsi="Times New Roman" w:cs="Times New Roman"/>
          <w:sz w:val="24"/>
          <w:szCs w:val="24"/>
          <w:lang w:val="en-US"/>
        </w:rPr>
      </w:pPr>
      <w:r w:rsidRPr="007F29CE">
        <w:rPr>
          <w:rFonts w:ascii="Times New Roman" w:hAnsi="Times New Roman" w:cs="Times New Roman"/>
          <w:sz w:val="24"/>
          <w:szCs w:val="24"/>
          <w:lang w:val="en-US"/>
        </w:rPr>
        <w:t>A two-period</w:t>
      </w:r>
      <w:r w:rsidR="00C21348">
        <w:rPr>
          <w:rFonts w:ascii="Times New Roman" w:hAnsi="Times New Roman" w:cs="Times New Roman"/>
          <w:sz w:val="24"/>
          <w:szCs w:val="24"/>
          <w:lang w:val="en-US"/>
        </w:rPr>
        <w:t xml:space="preserve"> </w:t>
      </w:r>
      <w:r w:rsidRPr="007F29CE">
        <w:rPr>
          <w:rFonts w:ascii="Times New Roman" w:hAnsi="Times New Roman" w:cs="Times New Roman"/>
          <w:sz w:val="24"/>
          <w:szCs w:val="24"/>
          <w:lang w:val="en-US"/>
        </w:rPr>
        <w:t>macro-model is considered:</w:t>
      </w:r>
    </w:p>
    <w:p w14:paraId="349B2B50" w14:textId="5AD4E4D7" w:rsidR="005608AD" w:rsidRPr="007F29CE" w:rsidRDefault="008D3801" w:rsidP="00C50623">
      <w:pPr>
        <w:spacing w:line="480" w:lineRule="auto"/>
        <w:ind w:left="2832" w:firstLine="708"/>
        <w:jc w:val="center"/>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G</m:t>
            </m:r>
          </m:e>
          <m:sub>
            <m:r>
              <w:rPr>
                <w:rFonts w:ascii="Cambria Math" w:hAnsi="Cambria Math" w:cs="Times New Roman"/>
                <w:sz w:val="24"/>
                <w:szCs w:val="24"/>
                <w:lang w:val="en-US"/>
              </w:rPr>
              <m:t>1</m:t>
            </m:r>
          </m:sub>
        </m:sSub>
      </m:oMath>
      <w:r w:rsidR="005608AD" w:rsidRPr="007F29CE">
        <w:rPr>
          <w:rFonts w:ascii="Times New Roman" w:eastAsiaTheme="minorEastAsia" w:hAnsi="Times New Roman" w:cs="Times New Roman"/>
          <w:sz w:val="24"/>
          <w:szCs w:val="24"/>
          <w:lang w:val="en-US"/>
        </w:rPr>
        <w:t>,</w:t>
      </w:r>
      <w:r w:rsidR="005608AD" w:rsidRPr="007F29CE">
        <w:rPr>
          <w:rFonts w:ascii="Times New Roman" w:eastAsiaTheme="minorEastAsia" w:hAnsi="Times New Roman" w:cs="Times New Roman"/>
          <w:sz w:val="24"/>
          <w:szCs w:val="24"/>
          <w:lang w:val="en-US"/>
        </w:rPr>
        <w:tab/>
      </w:r>
      <w:r w:rsidR="00613EC7">
        <w:rPr>
          <w:rFonts w:ascii="Times New Roman" w:eastAsiaTheme="minorEastAsia" w:hAnsi="Times New Roman" w:cs="Times New Roman"/>
          <w:sz w:val="24"/>
          <w:szCs w:val="24"/>
          <w:lang w:val="en-US"/>
        </w:rPr>
        <w:t>and</w:t>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C50623">
        <w:rPr>
          <w:rFonts w:ascii="Times New Roman" w:eastAsiaTheme="minorEastAsia" w:hAnsi="Times New Roman" w:cs="Times New Roman"/>
          <w:sz w:val="24"/>
          <w:szCs w:val="24"/>
          <w:lang w:val="en-US"/>
        </w:rPr>
        <w:tab/>
      </w:r>
      <w:r w:rsidR="00C50623">
        <w:rPr>
          <w:rFonts w:ascii="Times New Roman" w:eastAsiaTheme="minorEastAsia" w:hAnsi="Times New Roman" w:cs="Times New Roman"/>
          <w:sz w:val="24"/>
          <w:szCs w:val="24"/>
          <w:lang w:val="en-US"/>
        </w:rPr>
        <w:tab/>
      </w:r>
      <w:r w:rsidR="00C50623">
        <w:rPr>
          <w:rFonts w:ascii="Times New Roman" w:eastAsiaTheme="minorEastAsia" w:hAnsi="Times New Roman" w:cs="Times New Roman"/>
          <w:sz w:val="24"/>
          <w:szCs w:val="24"/>
          <w:lang w:val="en-US"/>
        </w:rPr>
        <w:tab/>
      </w:r>
      <w:r w:rsidR="00613EC7">
        <w:rPr>
          <w:rFonts w:ascii="Times New Roman" w:eastAsiaTheme="minorEastAsia" w:hAnsi="Times New Roman" w:cs="Times New Roman"/>
          <w:sz w:val="24"/>
          <w:szCs w:val="24"/>
          <w:lang w:val="en-US"/>
        </w:rPr>
        <w:t xml:space="preserve">  </w:t>
      </w:r>
      <w:proofErr w:type="gramStart"/>
      <w:r w:rsidR="00613EC7">
        <w:rPr>
          <w:rFonts w:ascii="Times New Roman" w:eastAsiaTheme="minorEastAsia" w:hAnsi="Times New Roman" w:cs="Times New Roman"/>
          <w:sz w:val="24"/>
          <w:szCs w:val="24"/>
          <w:lang w:val="en-US"/>
        </w:rPr>
        <w:t xml:space="preserve">   </w:t>
      </w:r>
      <w:r w:rsidR="005608AD" w:rsidRPr="007F29CE">
        <w:rPr>
          <w:rFonts w:ascii="Times New Roman" w:eastAsiaTheme="minorEastAsia" w:hAnsi="Times New Roman" w:cs="Times New Roman"/>
          <w:sz w:val="24"/>
          <w:szCs w:val="24"/>
          <w:lang w:val="en-US"/>
        </w:rPr>
        <w:t>(</w:t>
      </w:r>
      <w:proofErr w:type="gramEnd"/>
      <w:r w:rsidR="005608AD" w:rsidRPr="007F29CE">
        <w:rPr>
          <w:rFonts w:ascii="Times New Roman" w:eastAsiaTheme="minorEastAsia" w:hAnsi="Times New Roman" w:cs="Times New Roman"/>
          <w:sz w:val="24"/>
          <w:szCs w:val="24"/>
          <w:lang w:val="en-US"/>
        </w:rPr>
        <w:t>A1)</w:t>
      </w:r>
    </w:p>
    <w:p w14:paraId="3FD978E6" w14:textId="1C034877" w:rsidR="005608AD" w:rsidRPr="007F29CE" w:rsidRDefault="008D3801" w:rsidP="00C50623">
      <w:pPr>
        <w:spacing w:line="480" w:lineRule="auto"/>
        <w:ind w:left="2832" w:firstLine="708"/>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2</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2</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G</m:t>
            </m:r>
          </m:e>
          <m:sub>
            <m:r>
              <w:rPr>
                <w:rFonts w:ascii="Cambria Math" w:hAnsi="Cambria Math" w:cs="Times New Roman"/>
                <w:sz w:val="24"/>
                <w:szCs w:val="24"/>
                <w:lang w:val="en-US"/>
              </w:rPr>
              <m:t>2</m:t>
            </m:r>
          </m:sub>
        </m:sSub>
      </m:oMath>
      <w:r w:rsidR="005608AD" w:rsidRPr="007F29CE">
        <w:rPr>
          <w:rFonts w:ascii="Times New Roman" w:eastAsiaTheme="minorEastAsia" w:hAnsi="Times New Roman" w:cs="Times New Roman"/>
          <w:sz w:val="24"/>
          <w:szCs w:val="24"/>
          <w:lang w:val="en-US"/>
        </w:rPr>
        <w:t>.</w:t>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C50623">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613EC7">
        <w:rPr>
          <w:rFonts w:ascii="Times New Roman" w:eastAsiaTheme="minorEastAsia" w:hAnsi="Times New Roman" w:cs="Times New Roman"/>
          <w:sz w:val="24"/>
          <w:szCs w:val="24"/>
          <w:lang w:val="en-US"/>
        </w:rPr>
        <w:t xml:space="preserve">       </w:t>
      </w:r>
      <w:r w:rsidR="005608AD" w:rsidRPr="007F29CE">
        <w:rPr>
          <w:rFonts w:ascii="Times New Roman" w:eastAsiaTheme="minorEastAsia" w:hAnsi="Times New Roman" w:cs="Times New Roman"/>
          <w:sz w:val="24"/>
          <w:szCs w:val="24"/>
          <w:lang w:val="en-US"/>
        </w:rPr>
        <w:t>(A2)</w:t>
      </w:r>
    </w:p>
    <w:p w14:paraId="14FFEB6B" w14:textId="77597EB0" w:rsidR="005608AD" w:rsidRPr="007F29CE" w:rsidRDefault="005608AD" w:rsidP="005608AD">
      <w:pPr>
        <w:spacing w:line="480" w:lineRule="auto"/>
        <w:rPr>
          <w:rFonts w:ascii="Times New Roman" w:eastAsiaTheme="minorEastAsia" w:hAnsi="Times New Roman" w:cs="Times New Roman"/>
          <w:sz w:val="24"/>
          <w:szCs w:val="24"/>
          <w:lang w:val="en-US"/>
        </w:rPr>
      </w:pPr>
      <w:r w:rsidRPr="007F29CE">
        <w:rPr>
          <w:rFonts w:ascii="Times New Roman" w:eastAsiaTheme="minorEastAsia" w:hAnsi="Times New Roman" w:cs="Times New Roman"/>
          <w:sz w:val="24"/>
          <w:szCs w:val="24"/>
          <w:lang w:val="en-US"/>
        </w:rPr>
        <w:t>Suppose that public expenditures in the first period are financed by fiat money, i.e.</w:t>
      </w:r>
      <w:r w:rsidR="00613EC7">
        <w:rPr>
          <w:rFonts w:ascii="Times New Roman" w:eastAsiaTheme="minorEastAsia" w:hAnsi="Times New Roman" w:cs="Times New Roman"/>
          <w:sz w:val="24"/>
          <w:szCs w:val="24"/>
          <w:lang w:val="en-US"/>
        </w:rPr>
        <w:t>,</w:t>
      </w:r>
      <w:r w:rsidRPr="007F29CE">
        <w:rPr>
          <w:rFonts w:ascii="Times New Roman" w:eastAsiaTheme="minorEastAsia" w:hAnsi="Times New Roman" w:cs="Times New Roman"/>
          <w:sz w:val="24"/>
          <w:szCs w:val="24"/>
          <w:lang w:val="en-US"/>
        </w:rPr>
        <w:t xml:space="preserve"> </w:t>
      </w:r>
    </w:p>
    <w:p w14:paraId="38F735DF" w14:textId="69DC8D36" w:rsidR="005608AD" w:rsidRPr="007F29CE" w:rsidRDefault="008D3801" w:rsidP="00C50623">
      <w:pPr>
        <w:spacing w:line="480" w:lineRule="auto"/>
        <w:ind w:left="2124" w:firstLine="708"/>
        <w:rPr>
          <w:rFonts w:ascii="Times New Roman" w:eastAsiaTheme="minorEastAsia" w:hAnsi="Times New Roman" w:cs="Times New Roman"/>
          <w:sz w:val="24"/>
          <w:szCs w:val="24"/>
          <w:lang w:val="en-US"/>
        </w:rPr>
      </w:pP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G</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M</m:t>
            </m:r>
          </m:e>
          <m:sub>
            <m:r>
              <w:rPr>
                <w:rFonts w:ascii="Cambria Math" w:eastAsiaTheme="minorEastAsia" w:hAnsi="Cambria Math" w:cs="Times New Roman"/>
                <w:sz w:val="24"/>
                <w:szCs w:val="24"/>
                <w:lang w:val="en-US"/>
              </w:rPr>
              <m:t>G</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M</m:t>
            </m:r>
          </m:e>
          <m:sub>
            <m:r>
              <w:rPr>
                <w:rFonts w:ascii="Cambria Math" w:eastAsiaTheme="minorEastAsia" w:hAnsi="Cambria Math" w:cs="Times New Roman"/>
                <w:sz w:val="24"/>
                <w:szCs w:val="24"/>
                <w:lang w:val="en-US"/>
              </w:rPr>
              <m:t>HH</m:t>
            </m:r>
          </m:sub>
        </m:sSub>
        <m:r>
          <w:rPr>
            <w:rFonts w:ascii="Cambria Math" w:eastAsiaTheme="minorEastAsia" w:hAnsi="Cambria Math" w:cs="Times New Roman"/>
            <w:sz w:val="24"/>
            <w:szCs w:val="24"/>
            <w:lang w:val="en-US"/>
          </w:rPr>
          <m:t xml:space="preserve">,  </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=0</m:t>
        </m:r>
      </m:oMath>
      <w:r w:rsidR="005608AD" w:rsidRPr="007F29CE">
        <w:rPr>
          <w:rFonts w:ascii="Times New Roman" w:eastAsiaTheme="minorEastAsia" w:hAnsi="Times New Roman" w:cs="Times New Roman"/>
          <w:sz w:val="24"/>
          <w:szCs w:val="24"/>
          <w:lang w:val="en-US"/>
        </w:rPr>
        <w:t>.</w:t>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613EC7">
        <w:rPr>
          <w:rFonts w:ascii="Times New Roman" w:eastAsiaTheme="minorEastAsia" w:hAnsi="Times New Roman" w:cs="Times New Roman"/>
          <w:sz w:val="24"/>
          <w:szCs w:val="24"/>
          <w:lang w:val="en-US"/>
        </w:rPr>
        <w:t xml:space="preserve">       </w:t>
      </w:r>
      <w:r w:rsidR="005608AD" w:rsidRPr="007F29CE">
        <w:rPr>
          <w:rFonts w:ascii="Times New Roman" w:eastAsiaTheme="minorEastAsia" w:hAnsi="Times New Roman" w:cs="Times New Roman"/>
          <w:sz w:val="24"/>
          <w:szCs w:val="24"/>
          <w:lang w:val="en-US"/>
        </w:rPr>
        <w:t>(A3)</w:t>
      </w:r>
    </w:p>
    <w:p w14:paraId="7EDA8938" w14:textId="189F73A0" w:rsidR="005608AD" w:rsidRPr="007F29CE" w:rsidRDefault="005608AD" w:rsidP="005608AD">
      <w:pPr>
        <w:spacing w:line="480" w:lineRule="auto"/>
        <w:rPr>
          <w:rFonts w:ascii="Times New Roman" w:eastAsiaTheme="minorEastAsia" w:hAnsi="Times New Roman" w:cs="Times New Roman"/>
          <w:sz w:val="24"/>
          <w:szCs w:val="24"/>
          <w:lang w:val="en-US"/>
        </w:rPr>
      </w:pPr>
      <w:r w:rsidRPr="007F29CE">
        <w:rPr>
          <w:rFonts w:ascii="Times New Roman" w:eastAsiaTheme="minorEastAsia" w:hAnsi="Times New Roman" w:cs="Times New Roman"/>
          <w:sz w:val="24"/>
          <w:szCs w:val="24"/>
          <w:lang w:val="en-US"/>
        </w:rPr>
        <w:t xml:space="preserve">The consumption function is given by </w:t>
      </w:r>
      <w:r w:rsidR="00613EC7">
        <w:rPr>
          <w:rFonts w:ascii="Times New Roman" w:eastAsiaTheme="minorEastAsia" w:hAnsi="Times New Roman" w:cs="Times New Roman"/>
          <w:sz w:val="24"/>
          <w:szCs w:val="24"/>
          <w:lang w:val="en-US"/>
        </w:rPr>
        <w:t>E</w:t>
      </w:r>
      <w:r w:rsidRPr="007F29CE">
        <w:rPr>
          <w:rFonts w:ascii="Times New Roman" w:eastAsiaTheme="minorEastAsia" w:hAnsi="Times New Roman" w:cs="Times New Roman"/>
          <w:sz w:val="24"/>
          <w:szCs w:val="24"/>
          <w:lang w:val="en-US"/>
        </w:rPr>
        <w:t>quation (3)</w:t>
      </w:r>
      <w:r w:rsidR="008477A0">
        <w:rPr>
          <w:rFonts w:ascii="Times New Roman" w:eastAsiaTheme="minorEastAsia" w:hAnsi="Times New Roman" w:cs="Times New Roman"/>
          <w:sz w:val="24"/>
          <w:szCs w:val="24"/>
          <w:lang w:val="en-US"/>
        </w:rPr>
        <w:t xml:space="preserve"> in the main text</w:t>
      </w:r>
      <w:r w:rsidRPr="007F29CE">
        <w:rPr>
          <w:rFonts w:ascii="Times New Roman" w:eastAsiaTheme="minorEastAsia" w:hAnsi="Times New Roman" w:cs="Times New Roman"/>
          <w:sz w:val="24"/>
          <w:szCs w:val="24"/>
          <w:lang w:val="en-US"/>
        </w:rPr>
        <w:t>:</w:t>
      </w:r>
    </w:p>
    <w:p w14:paraId="20CF280D" w14:textId="77777777" w:rsidR="005608AD" w:rsidRPr="007F29CE" w:rsidRDefault="005608AD" w:rsidP="00C50623">
      <w:pPr>
        <w:spacing w:line="480" w:lineRule="auto"/>
        <w:jc w:val="center"/>
        <w:rPr>
          <w:rFonts w:ascii="Times New Roman" w:eastAsiaTheme="minorEastAsia" w:hAnsi="Times New Roman" w:cs="Times New Roman"/>
          <w:sz w:val="24"/>
          <w:szCs w:val="24"/>
          <w:lang w:val="en-US"/>
        </w:rPr>
      </w:pPr>
      <m:oMath>
        <m:r>
          <w:rPr>
            <w:rFonts w:ascii="Cambria Math" w:hAnsi="Cambria Math" w:cs="Times New Roman"/>
            <w:sz w:val="24"/>
            <w:szCs w:val="24"/>
          </w:rPr>
          <m:t>C</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d</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HH</m:t>
                </m:r>
                <m:r>
                  <w:rPr>
                    <w:rFonts w:ascii="Cambria Math" w:hAnsi="Cambria Math" w:cs="Times New Roman"/>
                    <w:sz w:val="24"/>
                    <w:szCs w:val="24"/>
                    <w:lang w:val="en-US"/>
                  </w:rPr>
                  <m:t>-1</m:t>
                </m:r>
              </m:sub>
            </m:sSub>
          </m:e>
        </m:d>
        <m:r>
          <w:rPr>
            <w:rFonts w:ascii="Cambria Math" w:hAnsi="Cambria Math" w:cs="Times New Roman"/>
            <w:sz w:val="24"/>
            <w:szCs w:val="24"/>
            <w:lang w:val="en-US"/>
          </w:rPr>
          <m:t>=</m:t>
        </m:r>
        <m:r>
          <w:rPr>
            <w:rFonts w:ascii="Cambria Math" w:hAnsi="Cambria Math" w:cs="Times New Roman"/>
            <w:sz w:val="24"/>
            <w:szCs w:val="24"/>
          </w:rPr>
          <m:t>α</m:t>
        </m:r>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d</m:t>
            </m:r>
          </m:sub>
        </m:sSub>
        <m:r>
          <w:rPr>
            <w:rFonts w:ascii="Cambria Math" w:hAnsi="Cambria Math" w:cs="Times New Roman"/>
            <w:sz w:val="24"/>
            <w:szCs w:val="24"/>
            <w:lang w:val="en-US"/>
          </w:rPr>
          <m:t>+</m:t>
        </m:r>
        <m:r>
          <w:rPr>
            <w:rFonts w:ascii="Cambria Math" w:hAnsi="Cambria Math" w:cs="Times New Roman"/>
            <w:sz w:val="24"/>
            <w:szCs w:val="24"/>
          </w:rPr>
          <m:t>β</m:t>
        </m:r>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HH</m:t>
            </m:r>
            <m:r>
              <w:rPr>
                <w:rFonts w:ascii="Cambria Math" w:hAnsi="Cambria Math" w:cs="Times New Roman"/>
                <w:sz w:val="24"/>
                <w:szCs w:val="24"/>
                <w:lang w:val="en-US"/>
              </w:rPr>
              <m:t>-1</m:t>
            </m:r>
          </m:sub>
        </m:sSub>
        <m:r>
          <w:rPr>
            <w:rFonts w:ascii="Cambria Math" w:hAnsi="Cambria Math" w:cs="Times New Roman"/>
            <w:sz w:val="24"/>
            <w:szCs w:val="24"/>
            <w:lang w:val="en-US"/>
          </w:rPr>
          <m:t>,  0&lt;</m:t>
        </m:r>
        <m:r>
          <w:rPr>
            <w:rFonts w:ascii="Cambria Math" w:hAnsi="Cambria Math" w:cs="Times New Roman"/>
            <w:sz w:val="24"/>
            <w:szCs w:val="24"/>
          </w:rPr>
          <m:t>β</m:t>
        </m:r>
        <m:r>
          <w:rPr>
            <w:rFonts w:ascii="Cambria Math" w:hAnsi="Cambria Math" w:cs="Times New Roman"/>
            <w:sz w:val="24"/>
            <w:szCs w:val="24"/>
            <w:lang w:val="en-US"/>
          </w:rPr>
          <m:t>&lt;</m:t>
        </m:r>
        <m:r>
          <w:rPr>
            <w:rFonts w:ascii="Cambria Math" w:hAnsi="Cambria Math" w:cs="Times New Roman"/>
            <w:sz w:val="24"/>
            <w:szCs w:val="24"/>
          </w:rPr>
          <m:t>α</m:t>
        </m:r>
        <m:r>
          <w:rPr>
            <w:rFonts w:ascii="Cambria Math" w:hAnsi="Cambria Math" w:cs="Times New Roman"/>
            <w:sz w:val="24"/>
            <w:szCs w:val="24"/>
            <w:lang w:val="en-US"/>
          </w:rPr>
          <m:t>&lt;1</m:t>
        </m:r>
      </m:oMath>
      <w:r w:rsidRPr="007F29CE">
        <w:rPr>
          <w:rFonts w:ascii="Times New Roman" w:eastAsiaTheme="minorEastAsia" w:hAnsi="Times New Roman" w:cs="Times New Roman"/>
          <w:sz w:val="24"/>
          <w:szCs w:val="24"/>
          <w:lang w:val="en-US"/>
        </w:rPr>
        <w:t>.</w:t>
      </w:r>
    </w:p>
    <w:p w14:paraId="46403431" w14:textId="77777777" w:rsidR="005608AD" w:rsidRPr="007F29CE" w:rsidRDefault="005608AD" w:rsidP="005608AD">
      <w:pPr>
        <w:spacing w:line="480" w:lineRule="auto"/>
        <w:rPr>
          <w:rFonts w:ascii="Times New Roman" w:eastAsiaTheme="minorEastAsia" w:hAnsi="Times New Roman" w:cs="Times New Roman"/>
          <w:sz w:val="24"/>
          <w:szCs w:val="24"/>
          <w:lang w:val="en-US"/>
        </w:rPr>
      </w:pPr>
      <w:r w:rsidRPr="007F29CE">
        <w:rPr>
          <w:rFonts w:ascii="Times New Roman" w:eastAsiaTheme="minorEastAsia" w:hAnsi="Times New Roman" w:cs="Times New Roman"/>
          <w:sz w:val="24"/>
          <w:szCs w:val="24"/>
          <w:lang w:val="en-US"/>
        </w:rPr>
        <w:t xml:space="preserve">Note, however, that there is no previous period to period 1; hence: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HH</m:t>
            </m:r>
            <m:r>
              <w:rPr>
                <w:rFonts w:ascii="Cambria Math" w:hAnsi="Cambria Math" w:cs="Times New Roman"/>
                <w:sz w:val="24"/>
                <w:szCs w:val="24"/>
                <w:lang w:val="en-US"/>
              </w:rPr>
              <m:t>-1</m:t>
            </m:r>
          </m:sub>
        </m:sSub>
        <m:r>
          <w:rPr>
            <w:rFonts w:ascii="Cambria Math" w:hAnsi="Cambria Math" w:cs="Times New Roman"/>
            <w:sz w:val="24"/>
            <w:szCs w:val="24"/>
            <w:lang w:val="en-US"/>
          </w:rPr>
          <m:t>=0</m:t>
        </m:r>
      </m:oMath>
      <w:r w:rsidRPr="007F29CE">
        <w:rPr>
          <w:rFonts w:ascii="Times New Roman" w:eastAsiaTheme="minorEastAsia" w:hAnsi="Times New Roman" w:cs="Times New Roman"/>
          <w:sz w:val="24"/>
          <w:szCs w:val="24"/>
          <w:lang w:val="en-US"/>
        </w:rPr>
        <w:t xml:space="preserve"> and</w:t>
      </w:r>
    </w:p>
    <w:p w14:paraId="281F21DB" w14:textId="41995778" w:rsidR="005608AD" w:rsidRPr="007F29CE" w:rsidRDefault="008D3801" w:rsidP="00613EC7">
      <w:pPr>
        <w:spacing w:line="480" w:lineRule="auto"/>
        <w:jc w:val="right"/>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lang w:val="en-US"/>
              </w:rPr>
              <m:t>1</m:t>
            </m:r>
          </m:sub>
        </m:sSub>
        <m:r>
          <w:rPr>
            <w:rFonts w:ascii="Cambria Math" w:hAnsi="Cambria Math" w:cs="Times New Roman"/>
            <w:sz w:val="24"/>
            <w:szCs w:val="24"/>
            <w:lang w:val="en-US"/>
          </w:rPr>
          <m:t>=</m:t>
        </m:r>
        <m:r>
          <w:rPr>
            <w:rFonts w:ascii="Cambria Math" w:hAnsi="Cambria Math" w:cs="Times New Roman"/>
            <w:sz w:val="24"/>
            <w:szCs w:val="24"/>
          </w:rPr>
          <m:t>α</m:t>
        </m:r>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d</m:t>
            </m:r>
            <m:r>
              <w:rPr>
                <w:rFonts w:ascii="Cambria Math" w:hAnsi="Cambria Math" w:cs="Times New Roman"/>
                <w:sz w:val="24"/>
                <w:szCs w:val="24"/>
                <w:lang w:val="en-US"/>
              </w:rPr>
              <m:t>1</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d</m:t>
            </m:r>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lang w:val="en-US"/>
              </w:rPr>
              <m:t>1</m:t>
            </m:r>
          </m:sub>
        </m:sSub>
        <m:r>
          <w:rPr>
            <w:rFonts w:ascii="Cambria Math" w:hAnsi="Cambria Math" w:cs="Times New Roman"/>
            <w:sz w:val="24"/>
            <w:szCs w:val="24"/>
            <w:lang w:val="en-US"/>
          </w:rPr>
          <m:t>-</m:t>
        </m:r>
        <m:r>
          <w:rPr>
            <w:rFonts w:ascii="Cambria Math" w:hAnsi="Cambria Math" w:cs="Times New Roman"/>
            <w:sz w:val="24"/>
            <w:szCs w:val="24"/>
          </w:rPr>
          <m:t>S</m:t>
        </m:r>
        <m:r>
          <w:rPr>
            <w:rFonts w:ascii="Cambria Math" w:hAnsi="Cambria Math" w:cs="Times New Roman"/>
            <w:sz w:val="24"/>
            <w:szCs w:val="24"/>
            <w:lang w:val="en-US"/>
          </w:rPr>
          <m:t xml:space="preserve">;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lang w:val="en-US"/>
              </w:rPr>
              <m:t>1</m:t>
            </m:r>
          </m:sub>
        </m:sSub>
        <m:r>
          <w:rPr>
            <w:rFonts w:ascii="Cambria Math" w:hAnsi="Cambria Math" w:cs="Times New Roman"/>
            <w:sz w:val="24"/>
            <w:szCs w:val="24"/>
            <w:lang w:val="en-US"/>
          </w:rPr>
          <m:t>=0</m:t>
        </m:r>
        <m:box>
          <m:boxPr>
            <m:opEmu m:val="1"/>
            <m:ctrlPr>
              <w:rPr>
                <w:rFonts w:ascii="Cambria Math" w:hAnsi="Cambria Math" w:cs="Times New Roman"/>
                <w:i/>
                <w:sz w:val="24"/>
                <w:szCs w:val="24"/>
              </w:rPr>
            </m:ctrlPr>
          </m:boxPr>
          <m:e>
            <m:groupChr>
              <m:groupChrPr>
                <m:chr m:val="⇒"/>
                <m:pos m:val="top"/>
                <m:ctrlPr>
                  <w:rPr>
                    <w:rFonts w:ascii="Cambria Math" w:hAnsi="Cambria Math" w:cs="Times New Roman"/>
                    <w:i/>
                    <w:sz w:val="24"/>
                    <w:szCs w:val="24"/>
                  </w:rPr>
                </m:ctrlPr>
              </m:groupChrPr>
              <m:e/>
            </m:groupChr>
          </m:e>
        </m:box>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d</m:t>
            </m:r>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lang w:val="en-US"/>
              </w:rPr>
              <m:t>1</m:t>
            </m:r>
          </m:sub>
        </m:sSub>
        <m:r>
          <w:rPr>
            <w:rFonts w:ascii="Cambria Math" w:hAnsi="Cambria Math" w:cs="Times New Roman"/>
            <w:sz w:val="24"/>
            <w:szCs w:val="24"/>
            <w:lang w:val="en-US"/>
          </w:rPr>
          <m:t>-</m:t>
        </m:r>
        <m:r>
          <w:rPr>
            <w:rFonts w:ascii="Cambria Math" w:hAnsi="Cambria Math" w:cs="Times New Roman"/>
            <w:sz w:val="24"/>
            <w:szCs w:val="24"/>
          </w:rPr>
          <m:t>S</m:t>
        </m:r>
        <m:box>
          <m:boxPr>
            <m:opEmu m:val="1"/>
            <m:ctrlPr>
              <w:rPr>
                <w:rFonts w:ascii="Cambria Math" w:eastAsiaTheme="minorEastAsia" w:hAnsi="Cambria Math" w:cs="Times New Roman"/>
                <w:i/>
                <w:sz w:val="24"/>
                <w:szCs w:val="24"/>
              </w:rPr>
            </m:ctrlPr>
          </m:boxPr>
          <m:e>
            <m:groupChr>
              <m:groupChrPr>
                <m:chr m:val="⇒"/>
                <m:pos m:val="top"/>
                <m:ctrlPr>
                  <w:rPr>
                    <w:rFonts w:ascii="Cambria Math" w:eastAsiaTheme="minorEastAsia" w:hAnsi="Cambria Math" w:cs="Times New Roman"/>
                    <w:i/>
                    <w:sz w:val="24"/>
                    <w:szCs w:val="24"/>
                  </w:rPr>
                </m:ctrlPr>
              </m:groupChrPr>
              <m:e/>
            </m:groupChr>
          </m:e>
        </m:box>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α</m:t>
        </m:r>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-S)</m:t>
        </m:r>
      </m:oMath>
      <w:r w:rsidR="005608AD" w:rsidRPr="007F29CE">
        <w:rPr>
          <w:rFonts w:ascii="Times New Roman" w:eastAsiaTheme="minorEastAsia" w:hAnsi="Times New Roman" w:cs="Times New Roman"/>
          <w:sz w:val="24"/>
          <w:szCs w:val="24"/>
          <w:lang w:val="en-US"/>
        </w:rPr>
        <w:t>.</w:t>
      </w:r>
      <w:r w:rsidR="00613EC7">
        <w:rPr>
          <w:rFonts w:ascii="Times New Roman" w:eastAsiaTheme="minorEastAsia" w:hAnsi="Times New Roman" w:cs="Times New Roman"/>
          <w:sz w:val="24"/>
          <w:szCs w:val="24"/>
          <w:lang w:val="en-US"/>
        </w:rPr>
        <w:t xml:space="preserve">        </w:t>
      </w:r>
      <w:r w:rsidR="005608AD" w:rsidRPr="007F29CE">
        <w:rPr>
          <w:rFonts w:ascii="Times New Roman" w:eastAsiaTheme="minorEastAsia" w:hAnsi="Times New Roman" w:cs="Times New Roman"/>
          <w:sz w:val="24"/>
          <w:szCs w:val="24"/>
          <w:lang w:val="en-US"/>
        </w:rPr>
        <w:t>(A4)</w:t>
      </w:r>
    </w:p>
    <w:p w14:paraId="4D62912B" w14:textId="38669C13" w:rsidR="005608AD" w:rsidRDefault="005608AD" w:rsidP="005608AD">
      <w:pPr>
        <w:spacing w:line="480" w:lineRule="auto"/>
        <w:rPr>
          <w:rFonts w:ascii="Times New Roman" w:eastAsiaTheme="minorEastAsia" w:hAnsi="Times New Roman" w:cs="Times New Roman"/>
          <w:sz w:val="24"/>
          <w:szCs w:val="24"/>
          <w:lang w:val="en-US"/>
        </w:rPr>
      </w:pPr>
      <w:r w:rsidRPr="007F29CE">
        <w:rPr>
          <w:rFonts w:ascii="Times New Roman" w:eastAsiaTheme="minorEastAsia" w:hAnsi="Times New Roman" w:cs="Times New Roman"/>
          <w:sz w:val="24"/>
          <w:szCs w:val="24"/>
          <w:lang w:val="en-US"/>
        </w:rPr>
        <w:t xml:space="preserve">Combining </w:t>
      </w:r>
      <w:r w:rsidR="00613EC7">
        <w:rPr>
          <w:rFonts w:ascii="Times New Roman" w:eastAsiaTheme="minorEastAsia" w:hAnsi="Times New Roman" w:cs="Times New Roman"/>
          <w:sz w:val="24"/>
          <w:szCs w:val="24"/>
          <w:lang w:val="en-US"/>
        </w:rPr>
        <w:t>E</w:t>
      </w:r>
      <w:r w:rsidRPr="007F29CE">
        <w:rPr>
          <w:rFonts w:ascii="Times New Roman" w:eastAsiaTheme="minorEastAsia" w:hAnsi="Times New Roman" w:cs="Times New Roman"/>
          <w:sz w:val="24"/>
          <w:szCs w:val="24"/>
          <w:lang w:val="en-US"/>
        </w:rPr>
        <w:t>quations (4) and (5), i.e.</w:t>
      </w:r>
      <w:r w:rsidR="00613EC7">
        <w:rPr>
          <w:rFonts w:ascii="Times New Roman" w:eastAsiaTheme="minorEastAsia" w:hAnsi="Times New Roman" w:cs="Times New Roman"/>
          <w:sz w:val="24"/>
          <w:szCs w:val="24"/>
          <w:lang w:val="en-US"/>
        </w:rPr>
        <w:t>,</w:t>
      </w:r>
      <w:r w:rsidRPr="007F29CE">
        <w:rPr>
          <w:rFonts w:ascii="Times New Roman" w:eastAsiaTheme="minorEastAsia" w:hAnsi="Times New Roman" w:cs="Times New Roman"/>
          <w:sz w:val="24"/>
          <w:szCs w:val="24"/>
          <w:lang w:val="en-US"/>
        </w:rPr>
        <w:t xml:space="preserve"> the supply of money is equal to the demand of money</w:t>
      </w:r>
      <w:r w:rsidR="00613EC7">
        <w:rPr>
          <w:rFonts w:ascii="Times New Roman" w:eastAsiaTheme="minorEastAsia" w:hAnsi="Times New Roman" w:cs="Times New Roman"/>
          <w:sz w:val="24"/>
          <w:szCs w:val="24"/>
          <w:lang w:val="en-US"/>
        </w:rPr>
        <w:t>,</w:t>
      </w:r>
      <w:r w:rsidR="008477A0">
        <w:rPr>
          <w:rFonts w:ascii="Times New Roman" w:eastAsiaTheme="minorEastAsia" w:hAnsi="Times New Roman" w:cs="Times New Roman"/>
          <w:sz w:val="24"/>
          <w:szCs w:val="24"/>
          <w:lang w:val="en-US"/>
        </w:rPr>
        <w:t xml:space="preserve"> in the main text,</w:t>
      </w:r>
    </w:p>
    <w:p w14:paraId="59680AD1" w14:textId="7C7D96E1" w:rsidR="008477A0" w:rsidRPr="007F29CE" w:rsidRDefault="008477A0" w:rsidP="00C50623">
      <w:pPr>
        <w:spacing w:line="480" w:lineRule="auto"/>
        <w:ind w:left="2124" w:firstLine="708"/>
        <w:jc w:val="center"/>
        <w:rPr>
          <w:rFonts w:ascii="Times New Roman" w:eastAsiaTheme="minorEastAsia" w:hAnsi="Times New Roman" w:cs="Times New Roman"/>
          <w:sz w:val="24"/>
          <w:szCs w:val="24"/>
          <w:lang w:val="en-GB"/>
        </w:rPr>
      </w:pPr>
      <m:oMath>
        <m:r>
          <w:rPr>
            <w:rFonts w:ascii="Cambria Math" w:hAnsi="Cambria Math" w:cs="Times New Roman"/>
            <w:sz w:val="24"/>
            <w:szCs w:val="24"/>
            <w:lang w:val="en-GB"/>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G</m:t>
            </m:r>
          </m:sub>
        </m:sSub>
        <m:r>
          <w:rPr>
            <w:rFonts w:ascii="Cambria Math" w:hAnsi="Cambria Math" w:cs="Times New Roman"/>
            <w:sz w:val="24"/>
            <w:szCs w:val="24"/>
            <w:lang w:val="en-GB"/>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G</m:t>
            </m:r>
          </m:sub>
        </m:sSub>
        <m:r>
          <w:rPr>
            <w:rFonts w:ascii="Cambria Math" w:hAnsi="Cambria Math" w:cs="Times New Roman"/>
            <w:sz w:val="24"/>
            <w:szCs w:val="24"/>
            <w:lang w:val="en-GB"/>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G</m:t>
            </m:r>
            <m:r>
              <w:rPr>
                <w:rFonts w:ascii="Cambria Math" w:hAnsi="Cambria Math" w:cs="Times New Roman"/>
                <w:sz w:val="24"/>
                <w:szCs w:val="24"/>
                <w:lang w:val="en-GB"/>
              </w:rPr>
              <m:t>-1</m:t>
            </m:r>
          </m:sub>
        </m:sSub>
        <m:r>
          <w:rPr>
            <w:rFonts w:ascii="Cambria Math" w:hAnsi="Cambria Math" w:cs="Times New Roman"/>
            <w:sz w:val="24"/>
            <w:szCs w:val="24"/>
            <w:lang w:val="en-GB"/>
          </w:rPr>
          <m:t>=</m:t>
        </m:r>
        <m:r>
          <w:rPr>
            <w:rFonts w:ascii="Cambria Math" w:hAnsi="Cambria Math" w:cs="Times New Roman"/>
            <w:sz w:val="24"/>
            <w:szCs w:val="24"/>
          </w:rPr>
          <m:t>G</m:t>
        </m:r>
        <m:r>
          <w:rPr>
            <w:rFonts w:ascii="Cambria Math" w:hAnsi="Cambria Math" w:cs="Times New Roman"/>
            <w:sz w:val="24"/>
            <w:szCs w:val="24"/>
            <w:lang w:val="en-GB"/>
          </w:rPr>
          <m:t>-</m:t>
        </m:r>
        <m:r>
          <w:rPr>
            <w:rFonts w:ascii="Cambria Math" w:hAnsi="Cambria Math" w:cs="Times New Roman"/>
            <w:sz w:val="24"/>
            <w:szCs w:val="24"/>
          </w:rPr>
          <m:t>T</m:t>
        </m:r>
      </m:oMath>
      <w:r>
        <w:rPr>
          <w:rFonts w:ascii="Times New Roman" w:eastAsiaTheme="minorEastAsia" w:hAnsi="Times New Roman" w:cs="Times New Roman"/>
          <w:sz w:val="24"/>
          <w:szCs w:val="24"/>
          <w:lang w:val="en-GB"/>
        </w:rPr>
        <w:t xml:space="preserve"> </w:t>
      </w:r>
      <w:r w:rsidR="00613EC7">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and</w:t>
      </w:r>
      <w:r w:rsidRPr="007F29CE">
        <w:rPr>
          <w:rFonts w:ascii="Times New Roman" w:eastAsiaTheme="minorEastAsia" w:hAnsi="Times New Roman" w:cs="Times New Roman"/>
          <w:sz w:val="24"/>
          <w:szCs w:val="24"/>
          <w:lang w:val="en-GB"/>
        </w:rPr>
        <w:tab/>
      </w:r>
      <w:r w:rsidRPr="007F29CE">
        <w:rPr>
          <w:rFonts w:ascii="Times New Roman" w:eastAsiaTheme="minorEastAsia" w:hAnsi="Times New Roman" w:cs="Times New Roman"/>
          <w:sz w:val="24"/>
          <w:szCs w:val="24"/>
          <w:lang w:val="en-GB"/>
        </w:rPr>
        <w:tab/>
      </w:r>
      <w:r w:rsidRPr="007F29CE">
        <w:rPr>
          <w:rFonts w:ascii="Times New Roman" w:eastAsiaTheme="minorEastAsia" w:hAnsi="Times New Roman" w:cs="Times New Roman"/>
          <w:sz w:val="24"/>
          <w:szCs w:val="24"/>
          <w:lang w:val="en-GB"/>
        </w:rPr>
        <w:tab/>
      </w:r>
      <w:r w:rsidR="00C50623">
        <w:rPr>
          <w:rFonts w:ascii="Times New Roman" w:eastAsiaTheme="minorEastAsia" w:hAnsi="Times New Roman" w:cs="Times New Roman"/>
          <w:sz w:val="24"/>
          <w:szCs w:val="24"/>
          <w:lang w:val="en-GB"/>
        </w:rPr>
        <w:t xml:space="preserve">           </w:t>
      </w:r>
      <w:r w:rsidRPr="007F29CE">
        <w:rPr>
          <w:rFonts w:ascii="Times New Roman" w:eastAsiaTheme="minorEastAsia" w:hAnsi="Times New Roman" w:cs="Times New Roman"/>
          <w:sz w:val="24"/>
          <w:szCs w:val="24"/>
          <w:lang w:val="en-GB"/>
        </w:rPr>
        <w:tab/>
      </w:r>
      <w:r w:rsidR="00613EC7">
        <w:rPr>
          <w:rFonts w:ascii="Times New Roman" w:eastAsiaTheme="minorEastAsia" w:hAnsi="Times New Roman" w:cs="Times New Roman"/>
          <w:sz w:val="24"/>
          <w:szCs w:val="24"/>
          <w:lang w:val="en-GB"/>
        </w:rPr>
        <w:t xml:space="preserve">       </w:t>
      </w:r>
      <w:proofErr w:type="gramStart"/>
      <w:r w:rsidR="00613EC7">
        <w:rPr>
          <w:rFonts w:ascii="Times New Roman" w:eastAsiaTheme="minorEastAsia" w:hAnsi="Times New Roman" w:cs="Times New Roman"/>
          <w:sz w:val="24"/>
          <w:szCs w:val="24"/>
          <w:lang w:val="en-GB"/>
        </w:rPr>
        <w:t xml:space="preserve">   </w:t>
      </w:r>
      <w:r w:rsidRPr="007F29CE">
        <w:rPr>
          <w:rFonts w:ascii="Times New Roman" w:eastAsiaTheme="minorEastAsia" w:hAnsi="Times New Roman" w:cs="Times New Roman"/>
          <w:sz w:val="24"/>
          <w:szCs w:val="24"/>
          <w:lang w:val="en-GB"/>
        </w:rPr>
        <w:t>(</w:t>
      </w:r>
      <w:proofErr w:type="gramEnd"/>
      <w:r w:rsidRPr="007F29CE">
        <w:rPr>
          <w:rFonts w:ascii="Times New Roman" w:eastAsiaTheme="minorEastAsia" w:hAnsi="Times New Roman" w:cs="Times New Roman"/>
          <w:sz w:val="24"/>
          <w:szCs w:val="24"/>
          <w:lang w:val="en-GB"/>
        </w:rPr>
        <w:t>4)</w:t>
      </w:r>
    </w:p>
    <w:p w14:paraId="0773D8DC" w14:textId="4F06640C" w:rsidR="008477A0" w:rsidRPr="007F29CE" w:rsidRDefault="00C50623" w:rsidP="00C50623">
      <w:pPr>
        <w:spacing w:line="480" w:lineRule="auto"/>
        <w:ind w:left="1416" w:firstLine="708"/>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      </w:t>
      </w:r>
      <m:oMath>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HH</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HH</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HH</m:t>
            </m:r>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d</m:t>
            </m:r>
          </m:sub>
        </m:sSub>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C</m:t>
        </m:r>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S</m:t>
        </m:r>
        <m:r>
          <w:rPr>
            <w:rFonts w:ascii="Cambria Math" w:eastAsiaTheme="minorEastAsia" w:hAnsi="Cambria Math" w:cs="Times New Roman"/>
            <w:sz w:val="24"/>
            <w:szCs w:val="24"/>
            <w:lang w:val="en-US"/>
          </w:rPr>
          <m:t>)</m:t>
        </m:r>
      </m:oMath>
      <w:r w:rsidR="00613EC7">
        <w:rPr>
          <w:rFonts w:ascii="Times New Roman" w:eastAsiaTheme="minorEastAsia" w:hAnsi="Times New Roman" w:cs="Times New Roman"/>
          <w:sz w:val="24"/>
          <w:szCs w:val="24"/>
          <w:lang w:val="en-US"/>
        </w:rPr>
        <w:t xml:space="preserve"> ,</w:t>
      </w:r>
      <w:r w:rsidR="008477A0" w:rsidRPr="007F29CE">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 xml:space="preserve">             </w:t>
      </w:r>
      <w:r w:rsidR="00613EC7">
        <w:rPr>
          <w:rFonts w:ascii="Times New Roman" w:eastAsiaTheme="minorEastAsia" w:hAnsi="Times New Roman" w:cs="Times New Roman"/>
          <w:sz w:val="24"/>
          <w:szCs w:val="24"/>
          <w:lang w:val="en-US"/>
        </w:rPr>
        <w:t xml:space="preserve">      </w:t>
      </w:r>
      <w:proofErr w:type="gramStart"/>
      <w:r w:rsidR="00613EC7">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 xml:space="preserve"> </w:t>
      </w:r>
      <w:r w:rsidR="008477A0" w:rsidRPr="007F29CE">
        <w:rPr>
          <w:rFonts w:ascii="Times New Roman" w:eastAsiaTheme="minorEastAsia" w:hAnsi="Times New Roman" w:cs="Times New Roman"/>
          <w:sz w:val="24"/>
          <w:szCs w:val="24"/>
          <w:lang w:val="en-US"/>
        </w:rPr>
        <w:t>(</w:t>
      </w:r>
      <w:proofErr w:type="gramEnd"/>
      <w:r w:rsidR="008477A0" w:rsidRPr="007F29CE">
        <w:rPr>
          <w:rFonts w:ascii="Times New Roman" w:eastAsiaTheme="minorEastAsia" w:hAnsi="Times New Roman" w:cs="Times New Roman"/>
          <w:sz w:val="24"/>
          <w:szCs w:val="24"/>
          <w:lang w:val="en-US"/>
        </w:rPr>
        <w:t>5)</w:t>
      </w:r>
    </w:p>
    <w:p w14:paraId="025316BD" w14:textId="5B210AD6" w:rsidR="008477A0" w:rsidRPr="008477A0" w:rsidRDefault="008477A0" w:rsidP="005608AD">
      <w:pPr>
        <w:spacing w:line="48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lastRenderedPageBreak/>
        <w:t>yield:</w:t>
      </w:r>
    </w:p>
    <w:p w14:paraId="489C0795" w14:textId="77777777" w:rsidR="005608AD" w:rsidRPr="007F29CE" w:rsidRDefault="005608AD" w:rsidP="00C50623">
      <w:pPr>
        <w:spacing w:line="480" w:lineRule="auto"/>
        <w:ind w:left="708" w:firstLine="708"/>
        <w:rPr>
          <w:rFonts w:ascii="Times New Roman" w:hAnsi="Times New Roman" w:cs="Times New Roman"/>
          <w:sz w:val="24"/>
          <w:szCs w:val="24"/>
          <w:lang w:val="en-US"/>
        </w:rPr>
      </w:pPr>
      <m:oMath>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G</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G</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G</m:t>
            </m:r>
            <m:r>
              <w:rPr>
                <w:rFonts w:ascii="Cambria Math" w:hAnsi="Cambria Math" w:cs="Times New Roman"/>
                <w:sz w:val="24"/>
                <w:szCs w:val="24"/>
                <w:lang w:val="en-US"/>
              </w:rPr>
              <m:t>-1</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HH</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HH</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HH</m:t>
            </m:r>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d</m:t>
            </m:r>
          </m:sub>
        </m:sSub>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C</m:t>
        </m:r>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S</m:t>
        </m:r>
      </m:oMath>
      <w:r w:rsidRPr="007F29CE">
        <w:rPr>
          <w:rFonts w:ascii="Times New Roman" w:eastAsiaTheme="minorEastAsia" w:hAnsi="Times New Roman" w:cs="Times New Roman"/>
          <w:sz w:val="24"/>
          <w:szCs w:val="24"/>
          <w:lang w:val="en-US"/>
        </w:rPr>
        <w:t>.</w:t>
      </w:r>
      <w:r w:rsidRPr="007F29CE">
        <w:rPr>
          <w:rFonts w:ascii="Times New Roman" w:eastAsiaTheme="minorEastAsia" w:hAnsi="Times New Roman" w:cs="Times New Roman"/>
          <w:sz w:val="24"/>
          <w:szCs w:val="24"/>
          <w:lang w:val="en-US"/>
        </w:rPr>
        <w:tab/>
      </w:r>
      <w:r w:rsidR="00C50623">
        <w:rPr>
          <w:rFonts w:ascii="Times New Roman" w:eastAsiaTheme="minorEastAsia" w:hAnsi="Times New Roman" w:cs="Times New Roman"/>
          <w:sz w:val="24"/>
          <w:szCs w:val="24"/>
          <w:lang w:val="en-US"/>
        </w:rPr>
        <w:tab/>
      </w:r>
      <w:r w:rsidRPr="007F29CE">
        <w:rPr>
          <w:rFonts w:ascii="Times New Roman" w:eastAsiaTheme="minorEastAsia" w:hAnsi="Times New Roman" w:cs="Times New Roman"/>
          <w:sz w:val="24"/>
          <w:szCs w:val="24"/>
          <w:lang w:val="en-US"/>
        </w:rPr>
        <w:t>(A5)</w:t>
      </w:r>
    </w:p>
    <w:p w14:paraId="24DBBE71" w14:textId="26207B88" w:rsidR="005608AD" w:rsidRPr="007F29CE" w:rsidRDefault="00613EC7" w:rsidP="005608AD">
      <w:pPr>
        <w:spacing w:line="48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I</w:t>
      </w:r>
      <w:r w:rsidR="005608AD" w:rsidRPr="007F29CE">
        <w:rPr>
          <w:rFonts w:ascii="Times New Roman" w:eastAsiaTheme="minorEastAsia" w:hAnsi="Times New Roman" w:cs="Times New Roman"/>
          <w:sz w:val="24"/>
          <w:szCs w:val="24"/>
          <w:lang w:val="en-US"/>
        </w:rPr>
        <w:t xml:space="preserve">n the first period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G</m:t>
            </m:r>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HH</m:t>
            </m:r>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=0</m:t>
        </m:r>
      </m:oMath>
      <w:r w:rsidR="005608AD" w:rsidRPr="007F29CE">
        <w:rPr>
          <w:rFonts w:ascii="Times New Roman" w:eastAsiaTheme="minorEastAsia" w:hAnsi="Times New Roman" w:cs="Times New Roman"/>
          <w:sz w:val="24"/>
          <w:szCs w:val="24"/>
          <w:lang w:val="en-US"/>
        </w:rPr>
        <w:t>, this implies:</w:t>
      </w:r>
    </w:p>
    <w:p w14:paraId="1D25C155" w14:textId="77777777" w:rsidR="005608AD" w:rsidRPr="007F29CE" w:rsidRDefault="008D3801" w:rsidP="00C50623">
      <w:pPr>
        <w:spacing w:line="480" w:lineRule="auto"/>
        <w:ind w:left="2832" w:firstLine="708"/>
        <w:rPr>
          <w:rFonts w:ascii="Times New Roman" w:eastAsiaTheme="minorEastAsia" w:hAnsi="Times New Roman" w:cs="Times New Roman"/>
          <w:sz w:val="24"/>
          <w:szCs w:val="24"/>
          <w:lang w:val="en-US"/>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HH</m:t>
            </m:r>
          </m:sub>
        </m:sSub>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S</m:t>
        </m:r>
      </m:oMath>
      <w:r w:rsidR="005608AD" w:rsidRPr="007F29CE">
        <w:rPr>
          <w:rFonts w:ascii="Times New Roman" w:eastAsiaTheme="minorEastAsia" w:hAnsi="Times New Roman" w:cs="Times New Roman"/>
          <w:sz w:val="24"/>
          <w:szCs w:val="24"/>
          <w:lang w:val="en-US"/>
        </w:rPr>
        <w:t>.</w:t>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C50623">
        <w:rPr>
          <w:rFonts w:ascii="Times New Roman" w:eastAsiaTheme="minorEastAsia" w:hAnsi="Times New Roman" w:cs="Times New Roman"/>
          <w:sz w:val="24"/>
          <w:szCs w:val="24"/>
          <w:lang w:val="en-US"/>
        </w:rPr>
        <w:tab/>
      </w:r>
      <w:r w:rsidR="00C50623">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t>(A6)</w:t>
      </w:r>
    </w:p>
    <w:p w14:paraId="4C7689E8" w14:textId="77777777" w:rsidR="005608AD" w:rsidRPr="007F29CE" w:rsidRDefault="005608AD" w:rsidP="005608AD">
      <w:pPr>
        <w:spacing w:line="480" w:lineRule="auto"/>
        <w:rPr>
          <w:rFonts w:ascii="Times New Roman" w:eastAsiaTheme="minorEastAsia" w:hAnsi="Times New Roman" w:cs="Times New Roman"/>
          <w:sz w:val="24"/>
          <w:szCs w:val="24"/>
          <w:lang w:val="en-US"/>
        </w:rPr>
      </w:pPr>
      <w:r w:rsidRPr="007F29CE">
        <w:rPr>
          <w:rFonts w:ascii="Times New Roman" w:eastAsiaTheme="minorEastAsia" w:hAnsi="Times New Roman" w:cs="Times New Roman"/>
          <w:sz w:val="24"/>
          <w:szCs w:val="24"/>
          <w:lang w:val="en-US"/>
        </w:rPr>
        <w:t>The determination of the equilibrium national income in the first period gives:</w:t>
      </w:r>
    </w:p>
    <w:p w14:paraId="7A9573AD" w14:textId="77777777" w:rsidR="005608AD" w:rsidRPr="007F29CE" w:rsidRDefault="008D3801" w:rsidP="003E43FB">
      <w:pPr>
        <w:spacing w:line="480" w:lineRule="auto"/>
        <w:jc w:val="center"/>
        <w:rPr>
          <w:rFonts w:ascii="Times New Roman" w:eastAsiaTheme="minorEastAsia" w:hAnsi="Times New Roman" w:cs="Times New Roman"/>
          <w:sz w:val="24"/>
          <w:szCs w:val="24"/>
          <w:lang w:val="en-US"/>
        </w:rPr>
      </w:pP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=α</m:t>
        </m:r>
        <m:d>
          <m:dPr>
            <m:ctrlPr>
              <w:rPr>
                <w:rFonts w:ascii="Cambria Math" w:eastAsiaTheme="minorEastAsia"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-S</m:t>
            </m:r>
          </m:e>
        </m:d>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G</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=α</m:t>
        </m:r>
        <m:d>
          <m:dPr>
            <m:ctrlPr>
              <w:rPr>
                <w:rFonts w:ascii="Cambria Math" w:eastAsiaTheme="minorEastAsia"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M</m:t>
                </m:r>
              </m:e>
              <m:sub>
                <m:r>
                  <w:rPr>
                    <w:rFonts w:ascii="Cambria Math" w:eastAsiaTheme="minorEastAsia" w:hAnsi="Cambria Math" w:cs="Times New Roman"/>
                    <w:sz w:val="24"/>
                    <w:szCs w:val="24"/>
                    <w:lang w:val="en-US"/>
                  </w:rPr>
                  <m:t>HH</m:t>
                </m:r>
              </m:sub>
            </m:sSub>
          </m:e>
        </m:d>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M</m:t>
            </m:r>
          </m:e>
          <m:sub>
            <m:r>
              <w:rPr>
                <w:rFonts w:ascii="Cambria Math" w:eastAsiaTheme="minorEastAsia" w:hAnsi="Cambria Math" w:cs="Times New Roman"/>
                <w:sz w:val="24"/>
                <w:szCs w:val="24"/>
                <w:lang w:val="en-US"/>
              </w:rPr>
              <m:t>HH</m:t>
            </m:r>
          </m:sub>
        </m:sSub>
      </m:oMath>
      <w:r w:rsidR="005608AD" w:rsidRPr="007F29CE">
        <w:rPr>
          <w:rFonts w:ascii="Times New Roman" w:eastAsiaTheme="minorEastAsia" w:hAnsi="Times New Roman" w:cs="Times New Roman"/>
          <w:sz w:val="24"/>
          <w:szCs w:val="24"/>
          <w:lang w:val="en-US"/>
        </w:rPr>
        <w:t>,</w:t>
      </w:r>
    </w:p>
    <w:p w14:paraId="5283B15A" w14:textId="77777777" w:rsidR="005608AD" w:rsidRPr="007F29CE" w:rsidRDefault="008D3801" w:rsidP="003E43FB">
      <w:pPr>
        <w:spacing w:line="480" w:lineRule="auto"/>
        <w:ind w:left="2832" w:firstLine="708"/>
        <w:rPr>
          <w:rFonts w:ascii="Times New Roman" w:eastAsiaTheme="minorEastAsia" w:hAnsi="Times New Roman" w:cs="Times New Roman"/>
          <w:sz w:val="24"/>
          <w:szCs w:val="24"/>
          <w:lang w:val="en-US"/>
        </w:rPr>
      </w:pPr>
      <m:oMath>
        <m:box>
          <m:boxPr>
            <m:opEmu m:val="1"/>
            <m:ctrlPr>
              <w:rPr>
                <w:rFonts w:ascii="Cambria Math" w:eastAsiaTheme="minorEastAsia" w:hAnsi="Cambria Math" w:cs="Times New Roman"/>
                <w:i/>
                <w:sz w:val="24"/>
                <w:szCs w:val="24"/>
                <w:lang w:val="en-US"/>
              </w:rPr>
            </m:ctrlPr>
          </m:boxPr>
          <m:e>
            <m:groupChr>
              <m:groupChrPr>
                <m:chr m:val="⇒"/>
                <m:pos m:val="top"/>
                <m:ctrlPr>
                  <w:rPr>
                    <w:rFonts w:ascii="Cambria Math" w:eastAsiaTheme="minorEastAsia" w:hAnsi="Cambria Math" w:cs="Times New Roman"/>
                    <w:i/>
                    <w:sz w:val="24"/>
                    <w:szCs w:val="24"/>
                    <w:lang w:val="en-US"/>
                  </w:rPr>
                </m:ctrlPr>
              </m:groupChrPr>
              <m:e/>
            </m:groupChr>
          </m:e>
        </m:box>
        <m:sSubSup>
          <m:sSubSupPr>
            <m:ctrlPr>
              <w:rPr>
                <w:rFonts w:ascii="Cambria Math" w:eastAsiaTheme="minorEastAsia" w:hAnsi="Cambria Math" w:cs="Times New Roman"/>
                <w:i/>
                <w:sz w:val="24"/>
                <w:szCs w:val="24"/>
                <w:lang w:val="en-US"/>
              </w:rPr>
            </m:ctrlPr>
          </m:sSubSup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lang w:val="en-US"/>
              </w:rPr>
              <m:t>1</m:t>
            </m:r>
          </m:sub>
          <m:sup>
            <m:r>
              <w:rPr>
                <w:rFonts w:ascii="Cambria Math" w:eastAsiaTheme="minorEastAsia" w:hAnsi="Cambria Math" w:cs="Times New Roman"/>
                <w:sz w:val="24"/>
                <w:szCs w:val="24"/>
                <w:lang w:val="en-US"/>
              </w:rPr>
              <m:t>*</m:t>
            </m:r>
          </m:sup>
        </m:sSubSup>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M</m:t>
            </m:r>
          </m:e>
          <m:sub>
            <m:r>
              <w:rPr>
                <w:rFonts w:ascii="Cambria Math" w:eastAsiaTheme="minorEastAsia" w:hAnsi="Cambria Math" w:cs="Times New Roman"/>
                <w:sz w:val="24"/>
                <w:szCs w:val="24"/>
                <w:lang w:val="en-US"/>
              </w:rPr>
              <m:t>HH</m:t>
            </m:r>
          </m:sub>
        </m:sSub>
        <m:r>
          <w:rPr>
            <w:rFonts w:ascii="Cambria Math" w:eastAsiaTheme="minorEastAsia" w:hAnsi="Cambria Math" w:cs="Times New Roman"/>
            <w:sz w:val="24"/>
            <w:szCs w:val="24"/>
            <w:lang w:val="en-US"/>
          </w:rPr>
          <m:t>=S=G</m:t>
        </m:r>
      </m:oMath>
      <w:r w:rsidR="005608AD" w:rsidRPr="007F29CE">
        <w:rPr>
          <w:rFonts w:ascii="Times New Roman" w:eastAsiaTheme="minorEastAsia" w:hAnsi="Times New Roman" w:cs="Times New Roman"/>
          <w:sz w:val="24"/>
          <w:szCs w:val="24"/>
          <w:lang w:val="en-US"/>
        </w:rPr>
        <w:t>.</w:t>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3E43FB">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(A7)</w:t>
      </w:r>
    </w:p>
    <w:p w14:paraId="2137AD21" w14:textId="77777777" w:rsidR="005608AD" w:rsidRPr="007F29CE" w:rsidRDefault="005608AD" w:rsidP="005608AD">
      <w:pPr>
        <w:spacing w:line="480" w:lineRule="auto"/>
        <w:rPr>
          <w:rFonts w:ascii="Times New Roman" w:eastAsiaTheme="minorEastAsia" w:hAnsi="Times New Roman" w:cs="Times New Roman"/>
          <w:sz w:val="24"/>
          <w:szCs w:val="24"/>
          <w:lang w:val="en-US"/>
        </w:rPr>
      </w:pPr>
      <w:r w:rsidRPr="007F29CE">
        <w:rPr>
          <w:rFonts w:ascii="Times New Roman" w:eastAsiaTheme="minorEastAsia" w:hAnsi="Times New Roman" w:cs="Times New Roman"/>
          <w:sz w:val="24"/>
          <w:szCs w:val="24"/>
          <w:lang w:val="en-US"/>
        </w:rPr>
        <w:t>This means that the national income of the first period will be complete</w:t>
      </w:r>
      <w:r w:rsidR="008477A0">
        <w:rPr>
          <w:rFonts w:ascii="Times New Roman" w:eastAsiaTheme="minorEastAsia" w:hAnsi="Times New Roman" w:cs="Times New Roman"/>
          <w:sz w:val="24"/>
          <w:szCs w:val="24"/>
          <w:lang w:val="en-US"/>
        </w:rPr>
        <w:t>ly</w:t>
      </w:r>
      <w:r w:rsidRPr="007F29CE">
        <w:rPr>
          <w:rFonts w:ascii="Times New Roman" w:eastAsiaTheme="minorEastAsia" w:hAnsi="Times New Roman" w:cs="Times New Roman"/>
          <w:sz w:val="24"/>
          <w:szCs w:val="24"/>
          <w:lang w:val="en-US"/>
        </w:rPr>
        <w:t xml:space="preserve"> absorbed by public expenditures that show up in the form of money in households.</w:t>
      </w:r>
    </w:p>
    <w:p w14:paraId="6FF97FE3" w14:textId="77777777" w:rsidR="005608AD" w:rsidRPr="007F29CE" w:rsidRDefault="005608AD" w:rsidP="005608AD">
      <w:pPr>
        <w:spacing w:line="480" w:lineRule="auto"/>
        <w:rPr>
          <w:rFonts w:ascii="Times New Roman" w:eastAsiaTheme="minorEastAsia" w:hAnsi="Times New Roman" w:cs="Times New Roman"/>
          <w:sz w:val="24"/>
          <w:szCs w:val="24"/>
          <w:lang w:val="en-US"/>
        </w:rPr>
      </w:pPr>
      <w:r w:rsidRPr="007F29CE">
        <w:rPr>
          <w:rFonts w:ascii="Times New Roman" w:eastAsiaTheme="minorEastAsia" w:hAnsi="Times New Roman" w:cs="Times New Roman"/>
          <w:sz w:val="24"/>
          <w:szCs w:val="24"/>
          <w:lang w:val="en-US"/>
        </w:rPr>
        <w:t>In the second period, households are assumed not to save. Consumption in the second period is then given by:</w:t>
      </w:r>
    </w:p>
    <w:p w14:paraId="51AC0A72" w14:textId="77777777" w:rsidR="005608AD" w:rsidRPr="007F29CE" w:rsidRDefault="008D3801" w:rsidP="003E43FB">
      <w:pPr>
        <w:spacing w:line="480" w:lineRule="auto"/>
        <w:ind w:left="1416" w:firstLine="708"/>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lang w:val="en-US"/>
              </w:rPr>
              <m:t>2</m:t>
            </m:r>
          </m:sub>
        </m:sSub>
        <m:r>
          <w:rPr>
            <w:rFonts w:ascii="Cambria Math" w:hAnsi="Cambria Math" w:cs="Times New Roman"/>
            <w:sz w:val="24"/>
            <w:szCs w:val="24"/>
            <w:lang w:val="en-US"/>
          </w:rPr>
          <m:t>=</m:t>
        </m:r>
        <m:r>
          <w:rPr>
            <w:rFonts w:ascii="Cambria Math" w:hAnsi="Cambria Math" w:cs="Times New Roman"/>
            <w:sz w:val="24"/>
            <w:szCs w:val="24"/>
          </w:rPr>
          <m:t>α</m:t>
        </m:r>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d</m:t>
            </m:r>
            <m:r>
              <w:rPr>
                <w:rFonts w:ascii="Cambria Math" w:hAnsi="Cambria Math" w:cs="Times New Roman"/>
                <w:sz w:val="24"/>
                <w:szCs w:val="24"/>
                <w:lang w:val="en-US"/>
              </w:rPr>
              <m:t>2</m:t>
            </m:r>
          </m:sub>
        </m:sSub>
        <m:r>
          <w:rPr>
            <w:rFonts w:ascii="Cambria Math" w:hAnsi="Cambria Math" w:cs="Times New Roman"/>
            <w:sz w:val="24"/>
            <w:szCs w:val="24"/>
            <w:lang w:val="en-US"/>
          </w:rPr>
          <m:t>+</m:t>
        </m:r>
        <m:r>
          <w:rPr>
            <w:rFonts w:ascii="Cambria Math" w:hAnsi="Cambria Math" w:cs="Times New Roman"/>
            <w:sz w:val="24"/>
            <w:szCs w:val="24"/>
          </w:rPr>
          <m:t>β</m:t>
        </m:r>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HH</m:t>
            </m:r>
            <m:r>
              <w:rPr>
                <w:rFonts w:ascii="Cambria Math" w:hAnsi="Cambria Math" w:cs="Times New Roman"/>
                <w:sz w:val="24"/>
                <w:szCs w:val="24"/>
                <w:lang w:val="en-US"/>
              </w:rPr>
              <m:t>-1</m:t>
            </m:r>
          </m:sub>
        </m:sSub>
        <m:r>
          <w:rPr>
            <w:rFonts w:ascii="Cambria Math" w:hAnsi="Cambria Math" w:cs="Times New Roman"/>
            <w:sz w:val="24"/>
            <w:szCs w:val="24"/>
            <w:lang w:val="en-US"/>
          </w:rPr>
          <m:t>=</m:t>
        </m:r>
        <m:r>
          <w:rPr>
            <w:rFonts w:ascii="Cambria Math" w:hAnsi="Cambria Math" w:cs="Times New Roman"/>
            <w:sz w:val="24"/>
            <w:szCs w:val="24"/>
          </w:rPr>
          <m:t>α</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lang w:val="en-US"/>
                  </w:rPr>
                  <m:t>2</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lang w:val="en-US"/>
                  </w:rPr>
                  <m:t>2</m:t>
                </m:r>
              </m:sub>
            </m:sSub>
          </m:e>
        </m:d>
        <m:r>
          <w:rPr>
            <w:rFonts w:ascii="Cambria Math" w:hAnsi="Cambria Math" w:cs="Times New Roman"/>
            <w:sz w:val="24"/>
            <w:szCs w:val="24"/>
            <w:lang w:val="en-US"/>
          </w:rPr>
          <m:t>+</m:t>
        </m:r>
        <m:r>
          <w:rPr>
            <w:rFonts w:ascii="Cambria Math" w:hAnsi="Cambria Math" w:cs="Times New Roman"/>
            <w:sz w:val="24"/>
            <w:szCs w:val="24"/>
          </w:rPr>
          <m:t>β</m:t>
        </m:r>
        <m:r>
          <w:rPr>
            <w:rFonts w:ascii="Cambria Math" w:hAnsi="Cambria Math" w:cs="Times New Roman"/>
            <w:sz w:val="24"/>
            <w:szCs w:val="24"/>
            <w:lang w:val="en-US"/>
          </w:rPr>
          <m:t>∙</m:t>
        </m:r>
        <m:r>
          <w:rPr>
            <w:rFonts w:ascii="Cambria Math" w:hAnsi="Cambria Math" w:cs="Times New Roman"/>
            <w:sz w:val="24"/>
            <w:szCs w:val="24"/>
          </w:rPr>
          <m:t>S</m:t>
        </m:r>
      </m:oMath>
      <w:r w:rsidR="005608AD" w:rsidRPr="007F29CE">
        <w:rPr>
          <w:rFonts w:ascii="Times New Roman" w:eastAsiaTheme="minorEastAsia" w:hAnsi="Times New Roman" w:cs="Times New Roman"/>
          <w:sz w:val="24"/>
          <w:szCs w:val="24"/>
          <w:lang w:val="en-US"/>
        </w:rPr>
        <w:t>.</w:t>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t>(A8)</w:t>
      </w:r>
    </w:p>
    <w:p w14:paraId="50198F4E" w14:textId="77777777" w:rsidR="005608AD" w:rsidRPr="007F29CE" w:rsidRDefault="005608AD" w:rsidP="005608AD">
      <w:pPr>
        <w:spacing w:line="480" w:lineRule="auto"/>
        <w:rPr>
          <w:rFonts w:ascii="Times New Roman" w:eastAsiaTheme="minorEastAsia" w:hAnsi="Times New Roman" w:cs="Times New Roman"/>
          <w:sz w:val="24"/>
          <w:szCs w:val="24"/>
          <w:lang w:val="en-US"/>
        </w:rPr>
      </w:pPr>
      <w:r w:rsidRPr="007F29CE">
        <w:rPr>
          <w:rFonts w:ascii="Times New Roman" w:eastAsiaTheme="minorEastAsia" w:hAnsi="Times New Roman" w:cs="Times New Roman"/>
          <w:sz w:val="24"/>
          <w:szCs w:val="24"/>
          <w:lang w:val="en-US"/>
        </w:rPr>
        <w:t xml:space="preserve">Moreover, public expenditures in the second period are tax financed: </w:t>
      </w:r>
    </w:p>
    <w:p w14:paraId="7F9B7FA5" w14:textId="77777777" w:rsidR="005608AD" w:rsidRPr="007F29CE" w:rsidRDefault="008D3801" w:rsidP="003E43FB">
      <w:pPr>
        <w:spacing w:line="480" w:lineRule="auto"/>
        <w:ind w:left="2832" w:firstLine="708"/>
        <w:rPr>
          <w:rFonts w:ascii="Times New Roman" w:eastAsiaTheme="minorEastAsia" w:hAnsi="Times New Roman" w:cs="Times New Roman"/>
          <w:sz w:val="24"/>
          <w:szCs w:val="24"/>
          <w:lang w:val="en-US"/>
        </w:rPr>
      </w:pPr>
      <m:oMath>
        <m:sSub>
          <m:sSubPr>
            <m:ctrlPr>
              <w:rPr>
                <w:rFonts w:ascii="Cambria Math" w:eastAsiaTheme="minorEastAsia" w:hAnsi="Cambria Math" w:cs="Times New Roman"/>
                <w:i/>
                <w:sz w:val="24"/>
                <w:szCs w:val="24"/>
                <w:lang w:val="en-US"/>
              </w:rPr>
            </m:ctrlPr>
          </m:sSub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G</m:t>
                </m:r>
              </m:e>
              <m:sub>
                <m:r>
                  <w:rPr>
                    <w:rFonts w:ascii="Cambria Math" w:eastAsiaTheme="minorEastAsia" w:hAnsi="Cambria Math" w:cs="Times New Roman"/>
                    <w:sz w:val="24"/>
                    <w:szCs w:val="24"/>
                    <w:lang w:val="en-US"/>
                  </w:rPr>
                  <m:t>2</m:t>
                </m:r>
              </m:sub>
            </m:sSub>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2</m:t>
            </m:r>
          </m:sub>
        </m:sSub>
        <m:r>
          <w:rPr>
            <w:rFonts w:ascii="Cambria Math" w:eastAsiaTheme="minorEastAsia" w:hAnsi="Cambria Math" w:cs="Times New Roman"/>
            <w:sz w:val="24"/>
            <w:szCs w:val="24"/>
            <w:lang w:val="en-US"/>
          </w:rPr>
          <m:t>=t∙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lang w:val="en-US"/>
              </w:rPr>
              <m:t>2</m:t>
            </m:r>
          </m:sub>
        </m:sSub>
      </m:oMath>
      <w:r w:rsidR="005608AD" w:rsidRPr="007F29CE">
        <w:rPr>
          <w:rFonts w:ascii="Times New Roman" w:eastAsiaTheme="minorEastAsia" w:hAnsi="Times New Roman" w:cs="Times New Roman"/>
          <w:sz w:val="24"/>
          <w:szCs w:val="24"/>
          <w:lang w:val="en-US"/>
        </w:rPr>
        <w:t>.</w:t>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3E43FB">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t>(A9)</w:t>
      </w:r>
    </w:p>
    <w:p w14:paraId="0B7CD4C1" w14:textId="77777777" w:rsidR="005608AD" w:rsidRPr="007F29CE" w:rsidRDefault="005608AD" w:rsidP="005608AD">
      <w:pPr>
        <w:spacing w:line="480" w:lineRule="auto"/>
        <w:rPr>
          <w:rFonts w:ascii="Times New Roman" w:eastAsiaTheme="minorEastAsia" w:hAnsi="Times New Roman" w:cs="Times New Roman"/>
          <w:sz w:val="24"/>
          <w:szCs w:val="24"/>
          <w:lang w:val="en-US"/>
        </w:rPr>
      </w:pPr>
      <w:r w:rsidRPr="007F29CE">
        <w:rPr>
          <w:rFonts w:ascii="Times New Roman" w:eastAsiaTheme="minorEastAsia" w:hAnsi="Times New Roman" w:cs="Times New Roman"/>
          <w:sz w:val="24"/>
          <w:szCs w:val="24"/>
          <w:lang w:val="en-US"/>
        </w:rPr>
        <w:t>Hence, equilibrium national income is given by:</w:t>
      </w:r>
    </w:p>
    <w:p w14:paraId="4EFAB4AC" w14:textId="77777777" w:rsidR="005608AD" w:rsidRPr="007F29CE" w:rsidRDefault="008D3801" w:rsidP="003E43FB">
      <w:pPr>
        <w:spacing w:line="480" w:lineRule="auto"/>
        <w:ind w:left="2124" w:firstLine="708"/>
        <w:rPr>
          <w:rFonts w:ascii="Times New Roman" w:eastAsiaTheme="minorEastAsia" w:hAnsi="Times New Roman" w:cs="Times New Roman"/>
          <w:sz w:val="24"/>
          <w:szCs w:val="24"/>
          <w:lang w:val="en-US"/>
        </w:rPr>
      </w:pP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lang w:val="en-US"/>
              </w:rPr>
              <m:t>2</m:t>
            </m:r>
          </m:sub>
        </m:sSub>
        <m:r>
          <w:rPr>
            <w:rFonts w:ascii="Cambria Math" w:eastAsiaTheme="minorEastAsia" w:hAnsi="Cambria Math" w:cs="Times New Roman"/>
            <w:sz w:val="24"/>
            <w:szCs w:val="24"/>
            <w:lang w:val="en-US"/>
          </w:rPr>
          <m:t>=α</m:t>
        </m:r>
        <m:d>
          <m:dPr>
            <m:ctrlPr>
              <w:rPr>
                <w:rFonts w:ascii="Cambria Math" w:eastAsiaTheme="minorEastAsia"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lang w:val="en-US"/>
                  </w:rPr>
                  <m:t>2</m:t>
                </m:r>
              </m:sub>
            </m:sSub>
            <m:r>
              <w:rPr>
                <w:rFonts w:ascii="Cambria Math" w:eastAsiaTheme="minorEastAsia" w:hAnsi="Cambria Math" w:cs="Times New Roman"/>
                <w:sz w:val="24"/>
                <w:szCs w:val="24"/>
                <w:lang w:val="en-US"/>
              </w:rPr>
              <m:t>-t∙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lang w:val="en-US"/>
                  </w:rPr>
                  <m:t>2</m:t>
                </m:r>
              </m:sub>
            </m:sSub>
          </m:e>
        </m:d>
        <m:r>
          <w:rPr>
            <w:rFonts w:ascii="Cambria Math" w:eastAsiaTheme="minorEastAsia" w:hAnsi="Cambria Math" w:cs="Times New Roman"/>
            <w:sz w:val="24"/>
            <w:szCs w:val="24"/>
            <w:lang w:val="en-US"/>
          </w:rPr>
          <m:t>+β∙S+t∙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lang w:val="en-US"/>
              </w:rPr>
              <m:t>2</m:t>
            </m:r>
          </m:sub>
        </m:sSub>
      </m:oMath>
      <w:r w:rsidR="005608AD" w:rsidRPr="007F29CE">
        <w:rPr>
          <w:rFonts w:ascii="Times New Roman" w:eastAsiaTheme="minorEastAsia" w:hAnsi="Times New Roman" w:cs="Times New Roman"/>
          <w:sz w:val="24"/>
          <w:szCs w:val="24"/>
          <w:lang w:val="en-US"/>
        </w:rPr>
        <w:t>.</w:t>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t>(A10)</w:t>
      </w:r>
    </w:p>
    <w:p w14:paraId="02F20C0C" w14:textId="77777777" w:rsidR="005608AD" w:rsidRPr="007F29CE" w:rsidRDefault="005608AD" w:rsidP="005608AD">
      <w:pPr>
        <w:spacing w:line="480" w:lineRule="auto"/>
        <w:rPr>
          <w:rFonts w:ascii="Times New Roman" w:eastAsiaTheme="minorEastAsia" w:hAnsi="Times New Roman" w:cs="Times New Roman"/>
          <w:sz w:val="24"/>
          <w:szCs w:val="24"/>
          <w:lang w:val="en-US"/>
        </w:rPr>
      </w:pPr>
      <w:r w:rsidRPr="007F29CE">
        <w:rPr>
          <w:rFonts w:ascii="Times New Roman" w:eastAsiaTheme="minorEastAsia" w:hAnsi="Times New Roman" w:cs="Times New Roman"/>
          <w:sz w:val="24"/>
          <w:szCs w:val="24"/>
          <w:lang w:val="en-US"/>
        </w:rPr>
        <w:t xml:space="preserve">Solving for </w:t>
      </w:r>
      <w:r w:rsidRPr="0034089C">
        <w:rPr>
          <w:rFonts w:ascii="Times New Roman" w:eastAsiaTheme="minorEastAsia" w:hAnsi="Times New Roman" w:cs="Times New Roman"/>
          <w:i/>
          <w:sz w:val="24"/>
          <w:szCs w:val="24"/>
          <w:lang w:val="en-US"/>
        </w:rPr>
        <w:t>Y</w:t>
      </w:r>
      <w:r w:rsidRPr="0034089C">
        <w:rPr>
          <w:rFonts w:ascii="Times New Roman" w:eastAsiaTheme="minorEastAsia" w:hAnsi="Times New Roman" w:cs="Times New Roman"/>
          <w:i/>
          <w:sz w:val="24"/>
          <w:szCs w:val="24"/>
          <w:vertAlign w:val="subscript"/>
          <w:lang w:val="en-US"/>
        </w:rPr>
        <w:t>2</w:t>
      </w:r>
      <w:r w:rsidRPr="0034089C">
        <w:rPr>
          <w:rFonts w:ascii="Times New Roman" w:eastAsiaTheme="minorEastAsia" w:hAnsi="Times New Roman" w:cs="Times New Roman"/>
          <w:i/>
          <w:sz w:val="24"/>
          <w:szCs w:val="24"/>
          <w:lang w:val="en-US"/>
        </w:rPr>
        <w:t xml:space="preserve"> </w:t>
      </w:r>
      <w:r w:rsidRPr="007F29CE">
        <w:rPr>
          <w:rFonts w:ascii="Times New Roman" w:eastAsiaTheme="minorEastAsia" w:hAnsi="Times New Roman" w:cs="Times New Roman"/>
          <w:sz w:val="24"/>
          <w:szCs w:val="24"/>
          <w:lang w:val="en-US"/>
        </w:rPr>
        <w:t>yields:</w:t>
      </w:r>
      <w:r w:rsidR="003E43FB">
        <w:rPr>
          <w:rFonts w:ascii="Times New Roman" w:eastAsiaTheme="minorEastAsia" w:hAnsi="Times New Roman" w:cs="Times New Roman"/>
          <w:sz w:val="24"/>
          <w:szCs w:val="24"/>
          <w:lang w:val="en-US"/>
        </w:rPr>
        <w:tab/>
      </w:r>
    </w:p>
    <w:p w14:paraId="1AC4C882" w14:textId="77777777" w:rsidR="005608AD" w:rsidRPr="007F29CE" w:rsidRDefault="008D3801" w:rsidP="003E43FB">
      <w:pPr>
        <w:spacing w:line="480" w:lineRule="auto"/>
        <w:ind w:left="2124" w:firstLine="708"/>
        <w:rPr>
          <w:rFonts w:ascii="Times New Roman" w:eastAsiaTheme="minorEastAsia" w:hAnsi="Times New Roman" w:cs="Times New Roman"/>
          <w:sz w:val="24"/>
          <w:szCs w:val="24"/>
          <w:lang w:val="en-US"/>
        </w:rPr>
      </w:pPr>
      <m:oMath>
        <m:sSubSup>
          <m:sSubSupPr>
            <m:ctrlPr>
              <w:rPr>
                <w:rFonts w:ascii="Cambria Math" w:eastAsiaTheme="minorEastAsia" w:hAnsi="Cambria Math" w:cs="Times New Roman"/>
                <w:i/>
                <w:sz w:val="24"/>
                <w:szCs w:val="24"/>
                <w:lang w:val="en-US"/>
              </w:rPr>
            </m:ctrlPr>
          </m:sSubSup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lang w:val="en-US"/>
              </w:rPr>
              <m:t>2</m:t>
            </m:r>
          </m:sub>
          <m:sup>
            <m:r>
              <w:rPr>
                <w:rFonts w:ascii="Cambria Math" w:eastAsiaTheme="minorEastAsia" w:hAnsi="Cambria Math" w:cs="Times New Roman"/>
                <w:sz w:val="24"/>
                <w:szCs w:val="24"/>
                <w:lang w:val="en-US"/>
              </w:rPr>
              <m:t>*</m:t>
            </m:r>
          </m:sup>
        </m:sSubSup>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β∙S</m:t>
            </m:r>
          </m:num>
          <m:den>
            <m:r>
              <w:rPr>
                <w:rFonts w:ascii="Cambria Math" w:eastAsiaTheme="minorEastAsia" w:hAnsi="Cambria Math" w:cs="Times New Roman"/>
                <w:sz w:val="24"/>
                <w:szCs w:val="24"/>
                <w:lang w:val="en-US"/>
              </w:rPr>
              <m:t>(1-α)(1-t)</m:t>
            </m:r>
          </m:den>
        </m:f>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β∙</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M</m:t>
                </m:r>
              </m:e>
              <m:sub>
                <m:r>
                  <w:rPr>
                    <w:rFonts w:ascii="Cambria Math" w:eastAsiaTheme="minorEastAsia" w:hAnsi="Cambria Math" w:cs="Times New Roman"/>
                    <w:sz w:val="24"/>
                    <w:szCs w:val="24"/>
                    <w:lang w:val="en-US"/>
                  </w:rPr>
                  <m:t>HH-1</m:t>
                </m:r>
              </m:sub>
            </m:sSub>
          </m:num>
          <m:den>
            <m:r>
              <w:rPr>
                <w:rFonts w:ascii="Cambria Math" w:eastAsiaTheme="minorEastAsia" w:hAnsi="Cambria Math" w:cs="Times New Roman"/>
                <w:sz w:val="24"/>
                <w:szCs w:val="24"/>
                <w:lang w:val="en-US"/>
              </w:rPr>
              <m:t>(1-α)(1-t)</m:t>
            </m:r>
          </m:den>
        </m:f>
      </m:oMath>
      <w:r w:rsidR="005608AD" w:rsidRPr="007F29CE">
        <w:rPr>
          <w:rFonts w:ascii="Times New Roman" w:eastAsiaTheme="minorEastAsia" w:hAnsi="Times New Roman" w:cs="Times New Roman"/>
          <w:sz w:val="24"/>
          <w:szCs w:val="24"/>
          <w:lang w:val="en-US"/>
        </w:rPr>
        <w:t>.</w:t>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r>
      <w:r w:rsidR="005608AD" w:rsidRPr="007F29CE">
        <w:rPr>
          <w:rFonts w:ascii="Times New Roman" w:eastAsiaTheme="minorEastAsia" w:hAnsi="Times New Roman" w:cs="Times New Roman"/>
          <w:sz w:val="24"/>
          <w:szCs w:val="24"/>
          <w:lang w:val="en-US"/>
        </w:rPr>
        <w:tab/>
        <w:t>(A11)</w:t>
      </w:r>
    </w:p>
    <w:p w14:paraId="0A4CD3C9" w14:textId="505C9A2F" w:rsidR="005608AD" w:rsidRDefault="005608AD" w:rsidP="005608AD">
      <w:pPr>
        <w:spacing w:line="480" w:lineRule="auto"/>
        <w:rPr>
          <w:rFonts w:ascii="Times New Roman" w:eastAsiaTheme="minorEastAsia" w:hAnsi="Times New Roman" w:cs="Times New Roman"/>
          <w:sz w:val="24"/>
          <w:szCs w:val="24"/>
          <w:lang w:val="en-US"/>
        </w:rPr>
      </w:pPr>
      <w:r w:rsidRPr="007F29CE">
        <w:rPr>
          <w:rFonts w:ascii="Times New Roman" w:eastAsiaTheme="minorEastAsia" w:hAnsi="Times New Roman" w:cs="Times New Roman"/>
          <w:sz w:val="24"/>
          <w:szCs w:val="24"/>
          <w:lang w:val="en-US"/>
        </w:rPr>
        <w:lastRenderedPageBreak/>
        <w:t xml:space="preserve">To make this two-period model economically meaningful, the first period is interpreted as the birth of money period. Since the entire output is the money created, the first period has no other generic economic meaning. Moreover, since in the first period </w:t>
      </w:r>
      <m:oMath>
        <m:sSubSup>
          <m:sSubSupPr>
            <m:ctrlPr>
              <w:rPr>
                <w:rFonts w:ascii="Cambria Math" w:eastAsiaTheme="minorEastAsia" w:hAnsi="Cambria Math" w:cs="Times New Roman"/>
                <w:i/>
                <w:sz w:val="24"/>
                <w:szCs w:val="24"/>
                <w:lang w:val="en-US"/>
              </w:rPr>
            </m:ctrlPr>
          </m:sSubSup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lang w:val="en-US"/>
              </w:rPr>
              <m:t>1</m:t>
            </m:r>
          </m:sub>
          <m:sup>
            <m:r>
              <w:rPr>
                <w:rFonts w:ascii="Cambria Math" w:eastAsiaTheme="minorEastAsia" w:hAnsi="Cambria Math" w:cs="Times New Roman"/>
                <w:sz w:val="24"/>
                <w:szCs w:val="24"/>
                <w:lang w:val="en-US"/>
              </w:rPr>
              <m:t>*</m:t>
            </m:r>
          </m:sup>
        </m:sSubSup>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M</m:t>
            </m:r>
          </m:e>
          <m:sub>
            <m:r>
              <w:rPr>
                <w:rFonts w:ascii="Cambria Math" w:eastAsiaTheme="minorEastAsia" w:hAnsi="Cambria Math" w:cs="Times New Roman"/>
                <w:sz w:val="24"/>
                <w:szCs w:val="24"/>
                <w:lang w:val="en-US"/>
              </w:rPr>
              <m:t>G</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M</m:t>
            </m:r>
          </m:e>
          <m:sub>
            <m:r>
              <w:rPr>
                <w:rFonts w:ascii="Cambria Math" w:eastAsiaTheme="minorEastAsia" w:hAnsi="Cambria Math" w:cs="Times New Roman"/>
                <w:sz w:val="24"/>
                <w:szCs w:val="24"/>
                <w:lang w:val="en-US"/>
              </w:rPr>
              <m:t>HH</m:t>
            </m:r>
          </m:sub>
        </m:sSub>
        <m:r>
          <w:rPr>
            <w:rFonts w:ascii="Cambria Math" w:eastAsiaTheme="minorEastAsia" w:hAnsi="Cambria Math" w:cs="Times New Roman"/>
            <w:sz w:val="24"/>
            <w:szCs w:val="24"/>
            <w:lang w:val="en-US"/>
          </w:rPr>
          <m:t>=G=S</m:t>
        </m:r>
      </m:oMath>
      <w:r w:rsidRPr="007F29CE">
        <w:rPr>
          <w:rFonts w:ascii="Times New Roman" w:eastAsiaTheme="minorEastAsia" w:hAnsi="Times New Roman" w:cs="Times New Roman"/>
          <w:sz w:val="24"/>
          <w:szCs w:val="24"/>
          <w:lang w:val="en-US"/>
        </w:rPr>
        <w:t xml:space="preserve">, the amount of money created is </w:t>
      </w:r>
      <w:r w:rsidRPr="008477A0">
        <w:rPr>
          <w:rFonts w:ascii="Times New Roman" w:eastAsiaTheme="minorEastAsia" w:hAnsi="Times New Roman" w:cs="Times New Roman"/>
          <w:sz w:val="24"/>
          <w:szCs w:val="24"/>
          <w:lang w:val="en-US"/>
        </w:rPr>
        <w:t>completely arbitrary</w:t>
      </w:r>
      <w:r w:rsidRPr="007F29CE">
        <w:rPr>
          <w:rFonts w:ascii="Times New Roman" w:eastAsiaTheme="minorEastAsia" w:hAnsi="Times New Roman" w:cs="Times New Roman"/>
          <w:sz w:val="24"/>
          <w:szCs w:val="24"/>
          <w:lang w:val="en-US"/>
        </w:rPr>
        <w:t xml:space="preserve">. This arbitrariness allows the equalization: </w:t>
      </w:r>
      <m:oMath>
        <m:r>
          <w:rPr>
            <w:rFonts w:ascii="Cambria Math" w:eastAsiaTheme="minorEastAsia" w:hAnsi="Cambria Math" w:cs="Times New Roman"/>
            <w:sz w:val="24"/>
            <w:szCs w:val="24"/>
            <w:lang w:val="en-US"/>
          </w:rPr>
          <m:t>β∙</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M</m:t>
            </m:r>
          </m:e>
          <m:sub>
            <m:r>
              <w:rPr>
                <w:rFonts w:ascii="Cambria Math" w:eastAsiaTheme="minorEastAsia" w:hAnsi="Cambria Math" w:cs="Times New Roman"/>
                <w:sz w:val="24"/>
                <w:szCs w:val="24"/>
                <w:lang w:val="en-US"/>
              </w:rPr>
              <m:t>HH-1</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0</m:t>
            </m:r>
          </m:sub>
        </m:sSub>
      </m:oMath>
      <w:r w:rsidRPr="007F29CE">
        <w:rPr>
          <w:rFonts w:ascii="Times New Roman" w:eastAsiaTheme="minorEastAsia" w:hAnsi="Times New Roman" w:cs="Times New Roman"/>
          <w:sz w:val="24"/>
          <w:szCs w:val="24"/>
          <w:lang w:val="en-US"/>
        </w:rPr>
        <w:t xml:space="preserve">, because </w:t>
      </w:r>
      <w:r w:rsidRPr="00613EC7">
        <w:rPr>
          <w:rFonts w:ascii="Times New Roman" w:eastAsiaTheme="minorEastAsia" w:hAnsi="Times New Roman" w:cs="Times New Roman"/>
          <w:i/>
          <w:iCs/>
          <w:sz w:val="24"/>
          <w:szCs w:val="24"/>
          <w:lang w:val="en-US"/>
        </w:rPr>
        <w:t>C</w:t>
      </w:r>
      <w:r w:rsidRPr="00613EC7">
        <w:rPr>
          <w:rFonts w:ascii="Times New Roman" w:eastAsiaTheme="minorEastAsia" w:hAnsi="Times New Roman" w:cs="Times New Roman"/>
          <w:i/>
          <w:iCs/>
          <w:sz w:val="24"/>
          <w:szCs w:val="24"/>
          <w:vertAlign w:val="subscript"/>
          <w:lang w:val="en-US"/>
        </w:rPr>
        <w:t>0</w:t>
      </w:r>
      <w:r w:rsidRPr="007F29CE">
        <w:rPr>
          <w:rFonts w:ascii="Times New Roman" w:eastAsiaTheme="minorEastAsia" w:hAnsi="Times New Roman" w:cs="Times New Roman"/>
          <w:sz w:val="24"/>
          <w:szCs w:val="24"/>
          <w:lang w:val="en-US"/>
        </w:rPr>
        <w:t xml:space="preserve"> is also a completely arbitrary, exogenously determined variable.</w:t>
      </w:r>
    </w:p>
    <w:p w14:paraId="4065851C" w14:textId="77777777" w:rsidR="00201281" w:rsidRPr="00657529" w:rsidRDefault="008477A0" w:rsidP="00657529">
      <w:pPr>
        <w:spacing w:line="48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In fact, this simple two-period model demonstrates that even in MMT </w:t>
      </w:r>
      <w:r w:rsidRPr="00613EC7">
        <w:rPr>
          <w:rFonts w:ascii="Times New Roman" w:eastAsiaTheme="minorEastAsia" w:hAnsi="Times New Roman" w:cs="Times New Roman"/>
          <w:i/>
          <w:iCs/>
          <w:sz w:val="24"/>
          <w:szCs w:val="24"/>
          <w:lang w:val="en-US"/>
        </w:rPr>
        <w:t>ex post</w:t>
      </w:r>
      <w:r>
        <w:rPr>
          <w:rFonts w:ascii="Times New Roman" w:eastAsiaTheme="minorEastAsia" w:hAnsi="Times New Roman" w:cs="Times New Roman"/>
          <w:sz w:val="24"/>
          <w:szCs w:val="24"/>
          <w:lang w:val="en-US"/>
        </w:rPr>
        <w:t xml:space="preserve"> Ricardian equivalence holds true</w:t>
      </w:r>
      <w:r w:rsidR="00CD2303">
        <w:rPr>
          <w:rFonts w:ascii="Times New Roman" w:eastAsiaTheme="minorEastAsia" w:hAnsi="Times New Roman" w:cs="Times New Roman"/>
          <w:sz w:val="24"/>
          <w:szCs w:val="24"/>
          <w:lang w:val="en-US"/>
        </w:rPr>
        <w:t>. The reason is very</w:t>
      </w:r>
      <w:r>
        <w:rPr>
          <w:rFonts w:ascii="Times New Roman" w:eastAsiaTheme="minorEastAsia" w:hAnsi="Times New Roman" w:cs="Times New Roman"/>
          <w:sz w:val="24"/>
          <w:szCs w:val="24"/>
          <w:lang w:val="en-US"/>
        </w:rPr>
        <w:t xml:space="preserve"> simple</w:t>
      </w:r>
      <w:r w:rsidR="00CD2303">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lang w:val="en-US"/>
        </w:rPr>
        <w:t xml:space="preserve"> Since the state uses real economic resources, they must be paid for with taxes whatsoever. Taxes are only the tool to transfer resources form </w:t>
      </w:r>
      <w:r w:rsidR="00CD2303">
        <w:rPr>
          <w:rFonts w:ascii="Times New Roman" w:eastAsiaTheme="minorEastAsia" w:hAnsi="Times New Roman" w:cs="Times New Roman"/>
          <w:sz w:val="24"/>
          <w:szCs w:val="24"/>
          <w:lang w:val="en-US"/>
        </w:rPr>
        <w:t xml:space="preserve">private </w:t>
      </w:r>
      <w:r>
        <w:rPr>
          <w:rFonts w:ascii="Times New Roman" w:eastAsiaTheme="minorEastAsia" w:hAnsi="Times New Roman" w:cs="Times New Roman"/>
          <w:sz w:val="24"/>
          <w:szCs w:val="24"/>
          <w:lang w:val="en-US"/>
        </w:rPr>
        <w:t xml:space="preserve">households to the state.   </w:t>
      </w:r>
    </w:p>
    <w:sectPr w:rsidR="00201281" w:rsidRPr="00657529" w:rsidSect="00BC66E9">
      <w:footerReference w:type="default" r:id="rId6"/>
      <w:pgSz w:w="12240" w:h="15840" w:code="1"/>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4FA9DB" w14:textId="77777777" w:rsidR="008D3801" w:rsidRDefault="008D3801">
      <w:pPr>
        <w:spacing w:after="0" w:line="240" w:lineRule="auto"/>
      </w:pPr>
      <w:r>
        <w:separator/>
      </w:r>
    </w:p>
  </w:endnote>
  <w:endnote w:type="continuationSeparator" w:id="0">
    <w:p w14:paraId="13E9CDC3" w14:textId="77777777" w:rsidR="008D3801" w:rsidRDefault="008D3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0910985"/>
      <w:docPartObj>
        <w:docPartGallery w:val="Page Numbers (Bottom of Page)"/>
        <w:docPartUnique/>
      </w:docPartObj>
    </w:sdtPr>
    <w:sdtEndPr/>
    <w:sdtContent>
      <w:p w14:paraId="41D98C1D" w14:textId="77777777" w:rsidR="00775147" w:rsidRDefault="00C21348">
        <w:pPr>
          <w:pStyle w:val="Footer"/>
          <w:jc w:val="right"/>
        </w:pPr>
        <w:r>
          <w:fldChar w:fldCharType="begin"/>
        </w:r>
        <w:r>
          <w:instrText>PAGE   \* MERGEFORMAT</w:instrText>
        </w:r>
        <w:r>
          <w:fldChar w:fldCharType="separate"/>
        </w:r>
        <w:r>
          <w:rPr>
            <w:noProof/>
          </w:rPr>
          <w:t>17</w:t>
        </w:r>
        <w:r>
          <w:fldChar w:fldCharType="end"/>
        </w:r>
      </w:p>
    </w:sdtContent>
  </w:sdt>
  <w:p w14:paraId="51E116C4" w14:textId="77777777" w:rsidR="00775147" w:rsidRDefault="008D3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3ABF5B" w14:textId="77777777" w:rsidR="008D3801" w:rsidRDefault="008D3801">
      <w:pPr>
        <w:spacing w:after="0" w:line="240" w:lineRule="auto"/>
      </w:pPr>
      <w:r>
        <w:separator/>
      </w:r>
    </w:p>
  </w:footnote>
  <w:footnote w:type="continuationSeparator" w:id="0">
    <w:p w14:paraId="2E64F738" w14:textId="77777777" w:rsidR="008D3801" w:rsidRDefault="008D38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8AD"/>
    <w:rsid w:val="00182FBF"/>
    <w:rsid w:val="00190E69"/>
    <w:rsid w:val="00201281"/>
    <w:rsid w:val="0034089C"/>
    <w:rsid w:val="003E43FB"/>
    <w:rsid w:val="005608AD"/>
    <w:rsid w:val="00613EC7"/>
    <w:rsid w:val="00626408"/>
    <w:rsid w:val="00657529"/>
    <w:rsid w:val="00703EB5"/>
    <w:rsid w:val="008477A0"/>
    <w:rsid w:val="008D3801"/>
    <w:rsid w:val="00B460F1"/>
    <w:rsid w:val="00BC66E9"/>
    <w:rsid w:val="00C21348"/>
    <w:rsid w:val="00C50623"/>
    <w:rsid w:val="00CD2303"/>
    <w:rsid w:val="00EA3B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E466"/>
  <w15:chartTrackingRefBased/>
  <w15:docId w15:val="{A84E5CAE-B3DF-4AB8-9296-8CD042A3F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8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608AD"/>
    <w:pPr>
      <w:tabs>
        <w:tab w:val="center" w:pos="4536"/>
        <w:tab w:val="right" w:pos="9072"/>
      </w:tabs>
      <w:spacing w:after="0" w:line="240" w:lineRule="auto"/>
    </w:pPr>
  </w:style>
  <w:style w:type="character" w:customStyle="1" w:styleId="FooterChar">
    <w:name w:val="Footer Char"/>
    <w:basedOn w:val="DefaultParagraphFont"/>
    <w:link w:val="Footer"/>
    <w:uiPriority w:val="99"/>
    <w:rsid w:val="00560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422</Words>
  <Characters>2412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WWU Muenster</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Prinz, Aloys</dc:creator>
  <cp:keywords/>
  <dc:description/>
  <cp:lastModifiedBy>IAES</cp:lastModifiedBy>
  <cp:revision>2</cp:revision>
  <dcterms:created xsi:type="dcterms:W3CDTF">2021-04-02T19:25:00Z</dcterms:created>
  <dcterms:modified xsi:type="dcterms:W3CDTF">2021-04-02T19:25:00Z</dcterms:modified>
</cp:coreProperties>
</file>