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394" w:rsidRPr="00154394" w:rsidRDefault="00154394" w:rsidP="00154394">
      <w:pPr>
        <w:pStyle w:val="Annex"/>
        <w:pageBreakBefore/>
        <w:numPr>
          <w:ilvl w:val="0"/>
          <w:numId w:val="0"/>
        </w:numPr>
        <w:spacing w:line="276" w:lineRule="auto"/>
        <w:ind w:left="360" w:hanging="360"/>
        <w:outlineLvl w:val="0"/>
        <w:rPr>
          <w:rFonts w:ascii="Times New Roman" w:eastAsia="Times New Roman" w:hAnsi="Times New Roman" w:cs="Times New Roman"/>
          <w:b/>
          <w:bCs/>
          <w:color w:val="auto"/>
          <w:sz w:val="24"/>
          <w:szCs w:val="24"/>
          <w:lang w:eastAsia="nb-NO"/>
        </w:rPr>
      </w:pPr>
      <w:bookmarkStart w:id="0" w:name="_Ref102053528"/>
      <w:r w:rsidRPr="00154394">
        <w:rPr>
          <w:rFonts w:ascii="Times New Roman" w:eastAsia="Times New Roman" w:hAnsi="Times New Roman" w:cs="Times New Roman"/>
          <w:b/>
          <w:bCs/>
          <w:color w:val="auto"/>
          <w:sz w:val="24"/>
          <w:szCs w:val="24"/>
          <w:lang w:eastAsia="nb-NO"/>
        </w:rPr>
        <w:t>Appendix A: Articles included in study</w:t>
      </w:r>
      <w:bookmarkEnd w:id="0"/>
    </w:p>
    <w:p w:rsidR="00154394" w:rsidRPr="00154394" w:rsidRDefault="00154394" w:rsidP="00154394">
      <w:pPr>
        <w:pStyle w:val="S-list"/>
        <w:numPr>
          <w:ilvl w:val="0"/>
          <w:numId w:val="35"/>
        </w:numPr>
        <w:spacing w:line="276" w:lineRule="auto"/>
        <w:ind w:left="567" w:hanging="567"/>
        <w:rPr>
          <w:sz w:val="24"/>
          <w:szCs w:val="24"/>
        </w:rPr>
      </w:pPr>
      <w:r w:rsidRPr="00154394">
        <w:rPr>
          <w:sz w:val="24"/>
          <w:szCs w:val="24"/>
        </w:rPr>
        <w:t>Aditjandra, P. 2019. Review of international journey planning system to welcoming MaaS. In: Advances in Transport Policy and Planning. Elsevier, Vol. 3, pp 29-47.</w:t>
      </w:r>
    </w:p>
    <w:p w:rsidR="00154394" w:rsidRPr="00154394" w:rsidRDefault="00154394" w:rsidP="00154394">
      <w:pPr>
        <w:pStyle w:val="S-list"/>
        <w:spacing w:line="276" w:lineRule="auto"/>
        <w:rPr>
          <w:sz w:val="24"/>
          <w:szCs w:val="24"/>
        </w:rPr>
      </w:pPr>
      <w:r w:rsidRPr="00154394">
        <w:rPr>
          <w:sz w:val="24"/>
          <w:szCs w:val="24"/>
        </w:rPr>
        <w:t>Alonso-González, M. J., et al. 2020. Drivers and barriers in adopting Mobility as a Service (MaaS)–A latent class cluster analysis of attitudes. Transportation Research Part A: Policy and Practice, Vol. 132, pp 378-401.</w:t>
      </w:r>
    </w:p>
    <w:p w:rsidR="00154394" w:rsidRPr="00154394" w:rsidRDefault="00154394" w:rsidP="00154394">
      <w:pPr>
        <w:pStyle w:val="S-list"/>
        <w:spacing w:line="276" w:lineRule="auto"/>
        <w:rPr>
          <w:sz w:val="24"/>
          <w:szCs w:val="24"/>
        </w:rPr>
      </w:pPr>
      <w:r w:rsidRPr="00154394">
        <w:rPr>
          <w:sz w:val="24"/>
          <w:szCs w:val="24"/>
        </w:rPr>
        <w:t>Alyavina, E., et al. 2020. Mobility as a service and sustainable travel behaviour: A thematic analysis study. Transportation Research Part F-Traffic Psychology and Behaviour, Vol. 73, pp 362-381, https://doi.org/10.1016/j.trf.2020.07.004.</w:t>
      </w:r>
    </w:p>
    <w:p w:rsidR="00154394" w:rsidRPr="00154394" w:rsidRDefault="00154394" w:rsidP="00154394">
      <w:pPr>
        <w:pStyle w:val="S-list"/>
        <w:spacing w:line="276" w:lineRule="auto"/>
        <w:rPr>
          <w:sz w:val="24"/>
          <w:szCs w:val="24"/>
        </w:rPr>
      </w:pPr>
      <w:r w:rsidRPr="00154394">
        <w:rPr>
          <w:sz w:val="24"/>
          <w:szCs w:val="24"/>
        </w:rPr>
        <w:t>Ambrosino, G., et al. 2016. Enabling intermodal urban transport through complementary services: From Flexible Mobility Services to the Shared Use Mobility Agency Workshop 4. Developing inter-modal transport systems. Research in Transportation Economics, Vol. 59, pp 179-184, https://doi.org/10.1016/j.retrec.2016.07.015.</w:t>
      </w:r>
    </w:p>
    <w:p w:rsidR="00154394" w:rsidRPr="00154394" w:rsidRDefault="00154394" w:rsidP="00154394">
      <w:pPr>
        <w:pStyle w:val="S-list"/>
        <w:spacing w:line="276" w:lineRule="auto"/>
        <w:rPr>
          <w:sz w:val="24"/>
          <w:szCs w:val="24"/>
        </w:rPr>
      </w:pPr>
      <w:r w:rsidRPr="00154394">
        <w:rPr>
          <w:sz w:val="24"/>
          <w:szCs w:val="24"/>
          <w:lang w:val="nb-NO"/>
        </w:rPr>
        <w:t xml:space="preserve">Angelaki, M.-E., et al. </w:t>
      </w:r>
      <w:r w:rsidRPr="00154394">
        <w:rPr>
          <w:sz w:val="24"/>
          <w:szCs w:val="24"/>
        </w:rPr>
        <w:t>Mobile Applications and Projects for Sustainable Urban Public Transportation: a Selective Review. 24th Pan-Hellenic Conference on Informatics, 2020. pp 156-161.</w:t>
      </w:r>
    </w:p>
    <w:p w:rsidR="00154394" w:rsidRPr="00154394" w:rsidRDefault="00154394" w:rsidP="00154394">
      <w:pPr>
        <w:pStyle w:val="S-list"/>
        <w:spacing w:line="276" w:lineRule="auto"/>
        <w:rPr>
          <w:sz w:val="24"/>
          <w:szCs w:val="24"/>
        </w:rPr>
      </w:pPr>
      <w:r w:rsidRPr="00154394">
        <w:rPr>
          <w:sz w:val="24"/>
          <w:szCs w:val="24"/>
        </w:rPr>
        <w:t>Anthony, B. &amp; Petersen, S. A. A practice based exploration on electric mobility as a service in smart cities. Information Systems: 16th European, Mediterranean, and Middle Eastern Conference, EMCIS 2019, Dubai, United Arab Emirates, December 9–10, 2019, Proceedings 16, 2020. Springer, pp 3-17.</w:t>
      </w:r>
    </w:p>
    <w:p w:rsidR="00154394" w:rsidRPr="00154394" w:rsidRDefault="00154394" w:rsidP="00154394">
      <w:pPr>
        <w:pStyle w:val="S-list"/>
        <w:spacing w:line="276" w:lineRule="auto"/>
        <w:rPr>
          <w:sz w:val="24"/>
          <w:szCs w:val="24"/>
        </w:rPr>
      </w:pPr>
      <w:r w:rsidRPr="00154394">
        <w:rPr>
          <w:sz w:val="24"/>
          <w:szCs w:val="24"/>
          <w:lang w:val="nb-NO"/>
        </w:rPr>
        <w:t xml:space="preserve">Anthony Jnr, B., et al. 2020. </w:t>
      </w:r>
      <w:r w:rsidRPr="00154394">
        <w:rPr>
          <w:sz w:val="24"/>
          <w:szCs w:val="24"/>
        </w:rPr>
        <w:t>Big data driven multi-tier architecture for electric mobility as a service in smart cities: A design science approach. International Journal of Energy Sector Management, Vol. 14, pp 1023-1047.</w:t>
      </w:r>
    </w:p>
    <w:p w:rsidR="00154394" w:rsidRPr="00154394" w:rsidRDefault="00154394" w:rsidP="00154394">
      <w:pPr>
        <w:pStyle w:val="S-list"/>
        <w:spacing w:line="276" w:lineRule="auto"/>
        <w:rPr>
          <w:sz w:val="24"/>
          <w:szCs w:val="24"/>
        </w:rPr>
      </w:pPr>
      <w:r w:rsidRPr="00154394">
        <w:rPr>
          <w:sz w:val="24"/>
          <w:szCs w:val="24"/>
        </w:rPr>
        <w:t>Antonialli, F., et al. 2019. Business Platforms For Autonomous Vehicles Within Urban Mobility. WIT Transactions on The Built Environment, Vol. 186, pp 175-186.</w:t>
      </w:r>
    </w:p>
    <w:p w:rsidR="00154394" w:rsidRPr="00154394" w:rsidRDefault="00154394" w:rsidP="00154394">
      <w:pPr>
        <w:pStyle w:val="S-list"/>
        <w:spacing w:line="276" w:lineRule="auto"/>
        <w:rPr>
          <w:sz w:val="24"/>
          <w:szCs w:val="24"/>
        </w:rPr>
      </w:pPr>
      <w:r w:rsidRPr="00154394">
        <w:rPr>
          <w:sz w:val="24"/>
          <w:szCs w:val="24"/>
        </w:rPr>
        <w:t>Arias-Molinares, D. &amp; Garcia-Palomares, J. C. 2020. Shared mobility development as key for prompting mobility as a service (MaaS) in urban areas: The case of Madrid. Case Studies on Transport Policy, Vol. 8, pp 846-859, https://doi.org/10.1016/j.cstp.2020.05.017.</w:t>
      </w:r>
    </w:p>
    <w:p w:rsidR="00154394" w:rsidRPr="00154394" w:rsidRDefault="00154394" w:rsidP="00154394">
      <w:pPr>
        <w:pStyle w:val="S-list"/>
        <w:spacing w:line="276" w:lineRule="auto"/>
        <w:rPr>
          <w:sz w:val="24"/>
          <w:szCs w:val="24"/>
        </w:rPr>
      </w:pPr>
      <w:r w:rsidRPr="00154394">
        <w:rPr>
          <w:sz w:val="24"/>
          <w:szCs w:val="24"/>
        </w:rPr>
        <w:t>Arias-Molinares, D. &amp; García-Palomares, J. C. 2020. The Ws of MaaS: Understanding mobility as a service fromaliterature review. IATSS Research, Vol. 44, pp 253-263, https://doi.org/10.1016/j.iatssr.2020.02.001.</w:t>
      </w:r>
    </w:p>
    <w:p w:rsidR="00154394" w:rsidRPr="00154394" w:rsidRDefault="00154394" w:rsidP="00154394">
      <w:pPr>
        <w:pStyle w:val="S-list"/>
        <w:spacing w:line="276" w:lineRule="auto"/>
        <w:rPr>
          <w:sz w:val="24"/>
          <w:szCs w:val="24"/>
        </w:rPr>
      </w:pPr>
      <w:r w:rsidRPr="00154394">
        <w:rPr>
          <w:sz w:val="24"/>
          <w:szCs w:val="24"/>
        </w:rPr>
        <w:t>Arnaoutaki, K., et al. 2019. A Hybrid Knowledge-based Recommender for Mobility-as-a-Service. Proceedings of the 16th International Joint Conference on E-Business and Telecommunications, Vol 1: Dcnet, Ice-B, Optics, Sigmap and Winsys (Icete), pp 95-103, https://doi.org/10.5220/0007921400950103.</w:t>
      </w:r>
    </w:p>
    <w:p w:rsidR="00154394" w:rsidRPr="00154394" w:rsidRDefault="00154394" w:rsidP="00154394">
      <w:pPr>
        <w:pStyle w:val="S-list"/>
        <w:spacing w:line="276" w:lineRule="auto"/>
        <w:rPr>
          <w:sz w:val="24"/>
          <w:szCs w:val="24"/>
        </w:rPr>
      </w:pPr>
      <w:r w:rsidRPr="00154394">
        <w:rPr>
          <w:sz w:val="24"/>
          <w:szCs w:val="24"/>
        </w:rPr>
        <w:t>Audouin, M. &amp; Finger, M. 2018. The development of Mobility-as-a-Service in the Helsinki metropolitan area: A multi-level governance analysis. Research in Transportation Business and Management, Vol. 27, pp 24-35, https://doi.org/10.1016/j.rtbm.2018.09.001.</w:t>
      </w:r>
    </w:p>
    <w:p w:rsidR="00154394" w:rsidRPr="00154394" w:rsidRDefault="00154394" w:rsidP="00154394">
      <w:pPr>
        <w:pStyle w:val="S-list"/>
        <w:spacing w:line="276" w:lineRule="auto"/>
        <w:rPr>
          <w:sz w:val="24"/>
          <w:szCs w:val="24"/>
        </w:rPr>
      </w:pPr>
      <w:r w:rsidRPr="00154394">
        <w:rPr>
          <w:sz w:val="24"/>
          <w:szCs w:val="24"/>
        </w:rPr>
        <w:t xml:space="preserve">Audouin, M. &amp; Finger, M. 2019. Empower or Thwart? Insights from Vienna and Helsinki regarding the role of public authorities in the development of MaaS schemes. </w:t>
      </w:r>
      <w:r w:rsidRPr="00154394">
        <w:rPr>
          <w:sz w:val="24"/>
          <w:szCs w:val="24"/>
        </w:rPr>
        <w:lastRenderedPageBreak/>
        <w:t>Urban Mobility - Shaping the Future Together, Vol. 41, pp 6-16, https://doi.org/10.1016/j.trpro.2019.09.003.</w:t>
      </w:r>
    </w:p>
    <w:p w:rsidR="00154394" w:rsidRPr="00154394" w:rsidRDefault="00154394" w:rsidP="00154394">
      <w:pPr>
        <w:pStyle w:val="S-list"/>
        <w:spacing w:line="276" w:lineRule="auto"/>
        <w:rPr>
          <w:sz w:val="24"/>
          <w:szCs w:val="24"/>
        </w:rPr>
      </w:pPr>
      <w:r w:rsidRPr="00154394">
        <w:rPr>
          <w:sz w:val="24"/>
          <w:szCs w:val="24"/>
        </w:rPr>
        <w:t>Barreto, L., et al. Mobility as a Service (MaaS) in rural regions: An overview. 2018 International Conference on Intelligent Systems (IS), 2018a. IEEE, pp856-860.</w:t>
      </w:r>
    </w:p>
    <w:p w:rsidR="00154394" w:rsidRPr="00154394" w:rsidRDefault="00154394" w:rsidP="00154394">
      <w:pPr>
        <w:pStyle w:val="S-list"/>
        <w:spacing w:line="276" w:lineRule="auto"/>
        <w:rPr>
          <w:sz w:val="24"/>
          <w:szCs w:val="24"/>
        </w:rPr>
      </w:pPr>
      <w:r w:rsidRPr="00154394">
        <w:rPr>
          <w:sz w:val="24"/>
          <w:szCs w:val="24"/>
        </w:rPr>
        <w:t>Barreto, L., et al. Urban mobility digitalization: towards mobility as a service (MaaS). 2018 International Conference on Intelligent Systems (IS), 2018b. IEEE, pp 850-855.</w:t>
      </w:r>
    </w:p>
    <w:p w:rsidR="00154394" w:rsidRPr="00154394" w:rsidRDefault="00154394" w:rsidP="00154394">
      <w:pPr>
        <w:pStyle w:val="S-list"/>
        <w:spacing w:line="276" w:lineRule="auto"/>
        <w:rPr>
          <w:sz w:val="24"/>
          <w:szCs w:val="24"/>
        </w:rPr>
      </w:pPr>
      <w:r w:rsidRPr="00154394">
        <w:rPr>
          <w:sz w:val="24"/>
          <w:szCs w:val="24"/>
        </w:rPr>
        <w:t>Barreto, L., et al. Flexible on Demand Transport Services (FDTS): The future of mobility systems. 2019 IEEE International Conference on Engineering, Technology and Innovation (ICE/ITMC), 2019. IEEE, pp 1-9.</w:t>
      </w:r>
    </w:p>
    <w:p w:rsidR="00154394" w:rsidRPr="00154394" w:rsidRDefault="00154394" w:rsidP="00154394">
      <w:pPr>
        <w:pStyle w:val="S-list"/>
        <w:spacing w:line="276" w:lineRule="auto"/>
        <w:rPr>
          <w:sz w:val="24"/>
          <w:szCs w:val="24"/>
        </w:rPr>
      </w:pPr>
      <w:r w:rsidRPr="00154394">
        <w:rPr>
          <w:sz w:val="24"/>
          <w:szCs w:val="24"/>
        </w:rPr>
        <w:t>Becker, H., et al. 2020. Assessing the welfare impacts of Shared Mobility and Mobility as a Service (MaaS). Transportation Research Part A: Policy and Practice, Vol. 131, pp 228-243, https://doi.org/10.1016/j.tra.2019.09.027.</w:t>
      </w:r>
    </w:p>
    <w:p w:rsidR="00154394" w:rsidRPr="00154394" w:rsidRDefault="00154394" w:rsidP="00154394">
      <w:pPr>
        <w:pStyle w:val="S-list"/>
        <w:spacing w:line="276" w:lineRule="auto"/>
        <w:rPr>
          <w:sz w:val="24"/>
          <w:szCs w:val="24"/>
        </w:rPr>
      </w:pPr>
      <w:r w:rsidRPr="00154394">
        <w:rPr>
          <w:sz w:val="24"/>
          <w:szCs w:val="24"/>
        </w:rPr>
        <w:t>Beheshtian, A., et al. 2020. Bringing the efficiency of electricity market mechanisms to multimodal mobility across congested transportation systems. Transportation Research Part a-Policy and Practice, Vol. 131, pp 58-69, https://doi.org/10.1016/j.tra.2019.09.021.</w:t>
      </w:r>
    </w:p>
    <w:p w:rsidR="00154394" w:rsidRPr="00154394" w:rsidRDefault="00154394" w:rsidP="00154394">
      <w:pPr>
        <w:pStyle w:val="S-list"/>
        <w:spacing w:line="276" w:lineRule="auto"/>
        <w:rPr>
          <w:sz w:val="24"/>
          <w:szCs w:val="24"/>
        </w:rPr>
      </w:pPr>
      <w:r w:rsidRPr="00154394">
        <w:rPr>
          <w:sz w:val="24"/>
          <w:szCs w:val="24"/>
          <w:lang w:val="nb-NO"/>
        </w:rPr>
        <w:t xml:space="preserve">Beutel, M. C., et al. 2018a. </w:t>
      </w:r>
      <w:r w:rsidRPr="00154394">
        <w:rPr>
          <w:sz w:val="24"/>
          <w:szCs w:val="24"/>
        </w:rPr>
        <w:t>Information System Development for Seamless Mobility. In: Smart Cities, Green Technologies and Intelligent Transport Systems. Springer, pp 141-158.</w:t>
      </w:r>
    </w:p>
    <w:p w:rsidR="00154394" w:rsidRPr="00154394" w:rsidRDefault="00154394" w:rsidP="00154394">
      <w:pPr>
        <w:pStyle w:val="S-list"/>
        <w:spacing w:line="276" w:lineRule="auto"/>
        <w:rPr>
          <w:sz w:val="24"/>
          <w:szCs w:val="24"/>
        </w:rPr>
      </w:pPr>
      <w:r w:rsidRPr="00154394">
        <w:rPr>
          <w:sz w:val="24"/>
          <w:szCs w:val="24"/>
          <w:lang w:val="nb-NO"/>
        </w:rPr>
        <w:t xml:space="preserve">Beutel, M. C., et al. 2018b. </w:t>
      </w:r>
      <w:r w:rsidRPr="00154394">
        <w:rPr>
          <w:sz w:val="24"/>
          <w:szCs w:val="24"/>
        </w:rPr>
        <w:t>Mobility Service Platforms - Cross-Company Cooperation for Transportation Service Interoperability. Proceedings of the 20th International Conference on Enterprise Information Systems - Volume 1: ICEIS, pp 11, https://doi.org/10.5220/0006705501510161.</w:t>
      </w:r>
    </w:p>
    <w:p w:rsidR="00154394" w:rsidRPr="00154394" w:rsidRDefault="00154394" w:rsidP="00154394">
      <w:pPr>
        <w:pStyle w:val="S-list"/>
        <w:spacing w:line="276" w:lineRule="auto"/>
        <w:rPr>
          <w:sz w:val="24"/>
          <w:szCs w:val="24"/>
        </w:rPr>
      </w:pPr>
      <w:r w:rsidRPr="00154394">
        <w:rPr>
          <w:sz w:val="24"/>
          <w:szCs w:val="24"/>
        </w:rPr>
        <w:t>Biehl, A. &amp; Stathopoulos, A. 2020. Investigating the interconnectedness of active transportation and public transit usage as a primer for Mobility-as-a-Service adoption and deployment. Journal of Transport &amp; Health, Vol. 18, pp 100897, https://doi.org/10.1016/j.jth.2020.100897.</w:t>
      </w:r>
    </w:p>
    <w:p w:rsidR="00154394" w:rsidRPr="00154394" w:rsidRDefault="00154394" w:rsidP="00154394">
      <w:pPr>
        <w:pStyle w:val="S-list"/>
        <w:spacing w:line="276" w:lineRule="auto"/>
        <w:rPr>
          <w:sz w:val="24"/>
          <w:szCs w:val="24"/>
        </w:rPr>
      </w:pPr>
      <w:r w:rsidRPr="00154394">
        <w:rPr>
          <w:sz w:val="24"/>
          <w:szCs w:val="24"/>
        </w:rPr>
        <w:t>Bothos, E., et al. Leveraging Blockchain for Open Mobility-as-a-Service Ecosystems. IEEE/WIC/ACM International Conference on Web Intelligence-Companion Volume, 2019. pp 292-296.</w:t>
      </w:r>
    </w:p>
    <w:p w:rsidR="00154394" w:rsidRPr="00154394" w:rsidRDefault="00154394" w:rsidP="00154394">
      <w:pPr>
        <w:pStyle w:val="S-list"/>
        <w:spacing w:line="276" w:lineRule="auto"/>
        <w:rPr>
          <w:sz w:val="24"/>
          <w:szCs w:val="24"/>
        </w:rPr>
      </w:pPr>
      <w:r w:rsidRPr="00154394">
        <w:rPr>
          <w:sz w:val="24"/>
          <w:szCs w:val="24"/>
        </w:rPr>
        <w:t>Braun, D., et al. 2018. Customer-centred intermodal combination of mobility services with conversational interfaces. Multikonferenz Wirtschaftsinformatik (MKWI), Vol. 4, pp 1611-1622.</w:t>
      </w:r>
    </w:p>
    <w:p w:rsidR="00154394" w:rsidRPr="00154394" w:rsidRDefault="00154394" w:rsidP="00154394">
      <w:pPr>
        <w:pStyle w:val="S-list"/>
        <w:spacing w:line="276" w:lineRule="auto"/>
        <w:rPr>
          <w:sz w:val="24"/>
          <w:szCs w:val="24"/>
        </w:rPr>
      </w:pPr>
      <w:r w:rsidRPr="00154394">
        <w:rPr>
          <w:sz w:val="24"/>
          <w:szCs w:val="24"/>
          <w:lang w:val="nb-NO"/>
        </w:rPr>
        <w:t xml:space="preserve">Brendel, A. B. &amp; Mandrella, M. 2016. </w:t>
      </w:r>
      <w:r w:rsidRPr="00154394">
        <w:rPr>
          <w:sz w:val="24"/>
          <w:szCs w:val="24"/>
        </w:rPr>
        <w:t>Information Systems in the Context of Sustainable Mobility Services: A Literature Review and Directions for Future Research. Amcis 2016 Proceedings.</w:t>
      </w:r>
    </w:p>
    <w:p w:rsidR="00154394" w:rsidRPr="00154394" w:rsidRDefault="00154394" w:rsidP="00154394">
      <w:pPr>
        <w:pStyle w:val="S-list"/>
        <w:spacing w:line="276" w:lineRule="auto"/>
        <w:rPr>
          <w:sz w:val="24"/>
          <w:szCs w:val="24"/>
        </w:rPr>
      </w:pPr>
      <w:r w:rsidRPr="00154394">
        <w:rPr>
          <w:sz w:val="24"/>
          <w:szCs w:val="24"/>
          <w:lang w:val="nb-NO"/>
        </w:rPr>
        <w:t xml:space="preserve">Butler, L., et al. 2020a. </w:t>
      </w:r>
      <w:r w:rsidRPr="00154394">
        <w:rPr>
          <w:sz w:val="24"/>
          <w:szCs w:val="24"/>
        </w:rPr>
        <w:t>How can smart mobility innovations alleviate transportation disadvantage? Assembling a conceptual framework through a systematic review. Applied Sciences, Vol. 10, pp 6306.</w:t>
      </w:r>
    </w:p>
    <w:p w:rsidR="00154394" w:rsidRPr="00154394" w:rsidRDefault="00154394" w:rsidP="00154394">
      <w:pPr>
        <w:pStyle w:val="S-list"/>
        <w:spacing w:line="276" w:lineRule="auto"/>
        <w:rPr>
          <w:sz w:val="24"/>
          <w:szCs w:val="24"/>
        </w:rPr>
      </w:pPr>
      <w:r w:rsidRPr="00154394">
        <w:rPr>
          <w:sz w:val="24"/>
          <w:szCs w:val="24"/>
          <w:lang w:val="nb-NO"/>
        </w:rPr>
        <w:t xml:space="preserve">Butler, L., et al. 2020b. </w:t>
      </w:r>
      <w:r w:rsidRPr="00154394">
        <w:rPr>
          <w:sz w:val="24"/>
          <w:szCs w:val="24"/>
        </w:rPr>
        <w:t>Smart Urban Mobility Innovations: A Comprehensive Review and Evaluation. Ieee Access, Vol. 8, pp 196034-196049, https://doi.org/10.1109/Access.2020.3034596.</w:t>
      </w:r>
    </w:p>
    <w:p w:rsidR="00154394" w:rsidRPr="00154394" w:rsidRDefault="00154394" w:rsidP="00154394">
      <w:pPr>
        <w:pStyle w:val="S-list"/>
        <w:spacing w:line="276" w:lineRule="auto"/>
        <w:rPr>
          <w:sz w:val="24"/>
          <w:szCs w:val="24"/>
        </w:rPr>
      </w:pPr>
      <w:r w:rsidRPr="00154394">
        <w:rPr>
          <w:sz w:val="24"/>
          <w:szCs w:val="24"/>
        </w:rPr>
        <w:t xml:space="preserve">Caiati, V., et al. Subscription and bundling preferences for mobility as a service: a sequential portfolio choice experiment. 23rd International Conference of Hong Kong </w:t>
      </w:r>
      <w:r w:rsidRPr="00154394">
        <w:rPr>
          <w:sz w:val="24"/>
          <w:szCs w:val="24"/>
        </w:rPr>
        <w:lastRenderedPageBreak/>
        <w:t>Society for Transportation Studies: Transportation Systems in the Connected Era, HKSTS 2018, 2018. Hong Kong Society for Transportation Studies, pp 683-691.</w:t>
      </w:r>
    </w:p>
    <w:p w:rsidR="00154394" w:rsidRPr="00154394" w:rsidRDefault="00154394" w:rsidP="00154394">
      <w:pPr>
        <w:pStyle w:val="S-list"/>
        <w:spacing w:line="276" w:lineRule="auto"/>
        <w:rPr>
          <w:sz w:val="24"/>
          <w:szCs w:val="24"/>
        </w:rPr>
      </w:pPr>
      <w:r w:rsidRPr="00154394">
        <w:rPr>
          <w:sz w:val="24"/>
          <w:szCs w:val="24"/>
        </w:rPr>
        <w:t>Caiati, V., et al. 2020. Bundling, pricing schemes and extra features preferences for mobility as a service: Sequential portfolio choice experiment. Transportation Research Part a-Policy and Practice, Vol. 131, pp 123-148, https://doi.org/10.1016/j.tra.2019.09.029.</w:t>
      </w:r>
    </w:p>
    <w:p w:rsidR="00154394" w:rsidRPr="00154394" w:rsidRDefault="00154394" w:rsidP="00154394">
      <w:pPr>
        <w:pStyle w:val="S-list"/>
        <w:spacing w:line="276" w:lineRule="auto"/>
        <w:rPr>
          <w:sz w:val="24"/>
          <w:szCs w:val="24"/>
        </w:rPr>
      </w:pPr>
      <w:r w:rsidRPr="00154394">
        <w:rPr>
          <w:sz w:val="24"/>
          <w:szCs w:val="24"/>
          <w:lang w:val="nb-NO"/>
        </w:rPr>
        <w:t xml:space="preserve">Calderón, F. &amp; Miller, E. J. 2020. </w:t>
      </w:r>
      <w:r w:rsidRPr="00154394">
        <w:rPr>
          <w:sz w:val="24"/>
          <w:szCs w:val="24"/>
        </w:rPr>
        <w:t>A literature review of mobility services: definitions, modelling state-of-the-art, and key considerations for a conceptual modelling framework. Transport Reviews, Vol. 40, pp 312-332.</w:t>
      </w:r>
    </w:p>
    <w:p w:rsidR="00154394" w:rsidRPr="00154394" w:rsidRDefault="00154394" w:rsidP="00154394">
      <w:pPr>
        <w:pStyle w:val="S-list"/>
        <w:spacing w:line="276" w:lineRule="auto"/>
        <w:rPr>
          <w:sz w:val="24"/>
          <w:szCs w:val="24"/>
        </w:rPr>
      </w:pPr>
      <w:r w:rsidRPr="00154394">
        <w:rPr>
          <w:sz w:val="24"/>
          <w:szCs w:val="24"/>
        </w:rPr>
        <w:t>Callegati, F., et al. I want to ride my bicycle: A microservice-based use case for a maas architecture.  2017 IEEE Symposium on Computers and Communications (ISCC), 2017a. IEEE, 18-22.</w:t>
      </w:r>
    </w:p>
    <w:p w:rsidR="00154394" w:rsidRPr="00154394" w:rsidRDefault="00154394" w:rsidP="00154394">
      <w:pPr>
        <w:pStyle w:val="S-list"/>
        <w:spacing w:line="276" w:lineRule="auto"/>
        <w:rPr>
          <w:sz w:val="24"/>
          <w:szCs w:val="24"/>
        </w:rPr>
      </w:pPr>
      <w:r w:rsidRPr="00154394">
        <w:rPr>
          <w:sz w:val="24"/>
          <w:szCs w:val="24"/>
        </w:rPr>
        <w:t>Callegati, F., et al. Smart mobility for all: A global federated market for mobility-as-a-service operators. 2017 IEEE 20th International Conference on Intelligent Transportation Systems (ITSC), 2017b. IEEE, pp 1-8.</w:t>
      </w:r>
    </w:p>
    <w:p w:rsidR="00154394" w:rsidRPr="00154394" w:rsidRDefault="00154394" w:rsidP="00154394">
      <w:pPr>
        <w:pStyle w:val="S-list"/>
        <w:spacing w:line="276" w:lineRule="auto"/>
        <w:rPr>
          <w:sz w:val="24"/>
          <w:szCs w:val="24"/>
        </w:rPr>
      </w:pPr>
      <w:r w:rsidRPr="00154394">
        <w:rPr>
          <w:sz w:val="24"/>
          <w:szCs w:val="24"/>
        </w:rPr>
        <w:t>Callegati, F., et al. Data security issues in maas-enabling platforms. 2016 IEEE 2nd International Forum on Research and Technologies for Society and Industry Leveraging a better tomorrow (RTSI), 2016. IEEE, pp 1-5.</w:t>
      </w:r>
    </w:p>
    <w:p w:rsidR="00154394" w:rsidRPr="00154394" w:rsidRDefault="00154394" w:rsidP="00154394">
      <w:pPr>
        <w:pStyle w:val="S-list"/>
        <w:spacing w:line="276" w:lineRule="auto"/>
        <w:rPr>
          <w:sz w:val="24"/>
          <w:szCs w:val="24"/>
        </w:rPr>
      </w:pPr>
      <w:r w:rsidRPr="00154394">
        <w:rPr>
          <w:sz w:val="24"/>
          <w:szCs w:val="24"/>
        </w:rPr>
        <w:t>Callegati, F., et al. 2018. Cloud-of-Things meets Mobility-as-a-Service: An insider threat perspective. Computers &amp; Security, Vol. 74, pp 277-295, https://doi.org/10.1016/j.cose.2017.10.006.</w:t>
      </w:r>
    </w:p>
    <w:p w:rsidR="00154394" w:rsidRPr="00154394" w:rsidRDefault="00154394" w:rsidP="00154394">
      <w:pPr>
        <w:pStyle w:val="S-list"/>
        <w:spacing w:line="276" w:lineRule="auto"/>
        <w:rPr>
          <w:sz w:val="24"/>
          <w:szCs w:val="24"/>
        </w:rPr>
      </w:pPr>
      <w:r w:rsidRPr="00154394">
        <w:rPr>
          <w:sz w:val="24"/>
          <w:szCs w:val="24"/>
        </w:rPr>
        <w:t>Campolo, C., et al. An OMA lightweight M2M-compliant MEC framework to track multi-modal commuters for MaaS applications. 2019 IEEE/ACM 23rd International Symposium on Distributed Simulation and Real Time Applications (DS-RT), 2019. IEEE, pp 1-8.</w:t>
      </w:r>
    </w:p>
    <w:p w:rsidR="00154394" w:rsidRPr="00154394" w:rsidRDefault="00154394" w:rsidP="00154394">
      <w:pPr>
        <w:pStyle w:val="S-list"/>
        <w:spacing w:line="276" w:lineRule="auto"/>
        <w:rPr>
          <w:sz w:val="24"/>
          <w:szCs w:val="24"/>
        </w:rPr>
      </w:pPr>
      <w:r w:rsidRPr="00154394">
        <w:rPr>
          <w:sz w:val="24"/>
          <w:szCs w:val="24"/>
        </w:rPr>
        <w:t>Canale, A., et al. The MAAS development as a mobility solution based on the individual needs of transport users. AIP Conference Proceedings, 2019. AIP Publishing LLC, pp 160005.</w:t>
      </w:r>
    </w:p>
    <w:p w:rsidR="00154394" w:rsidRPr="00154394" w:rsidRDefault="00154394" w:rsidP="00154394">
      <w:pPr>
        <w:pStyle w:val="S-list"/>
        <w:spacing w:line="276" w:lineRule="auto"/>
        <w:rPr>
          <w:sz w:val="24"/>
          <w:szCs w:val="24"/>
        </w:rPr>
      </w:pPr>
      <w:r w:rsidRPr="00154394">
        <w:rPr>
          <w:sz w:val="24"/>
          <w:szCs w:val="24"/>
        </w:rPr>
        <w:t>Carvalho, G., et al. A Case for Machine Learning in Edge-Oriented Computing to Enhance Mobility as a Service. 2019 15th International Conference on Distributed Computing in Sensor Systems (DCOSS), 2019. IEEE, pp 530-537.</w:t>
      </w:r>
    </w:p>
    <w:p w:rsidR="00154394" w:rsidRPr="00154394" w:rsidRDefault="00154394" w:rsidP="00154394">
      <w:pPr>
        <w:pStyle w:val="S-list"/>
        <w:spacing w:line="276" w:lineRule="auto"/>
        <w:rPr>
          <w:sz w:val="24"/>
          <w:szCs w:val="24"/>
        </w:rPr>
      </w:pPr>
      <w:r w:rsidRPr="00154394">
        <w:rPr>
          <w:sz w:val="24"/>
          <w:szCs w:val="24"/>
          <w:lang w:val="nb-NO"/>
        </w:rPr>
        <w:t xml:space="preserve">Casadó, R. G., et al. 2020. </w:t>
      </w:r>
      <w:r w:rsidRPr="00154394">
        <w:rPr>
          <w:sz w:val="24"/>
          <w:szCs w:val="24"/>
        </w:rPr>
        <w:t>Children, Young people and Mobility as a Service: Opportunities and barriers for future mobility. Transportation research interdisciplinary perspectives, Vol. 4, pp 100107.</w:t>
      </w:r>
    </w:p>
    <w:p w:rsidR="00154394" w:rsidRPr="00154394" w:rsidRDefault="00154394" w:rsidP="00154394">
      <w:pPr>
        <w:pStyle w:val="S-list"/>
        <w:spacing w:line="276" w:lineRule="auto"/>
        <w:rPr>
          <w:sz w:val="24"/>
          <w:szCs w:val="24"/>
        </w:rPr>
      </w:pPr>
      <w:r w:rsidRPr="00154394">
        <w:rPr>
          <w:sz w:val="24"/>
          <w:szCs w:val="24"/>
        </w:rPr>
        <w:t>Casady, C. B. 2020. Customer-led mobility: A research agenda for Mobility-as-a-Service (MaaS) enablement. Case Studies on Transport Policy, Vol. 8, pp 1451-1457, https://doi.org/10.1016/j.cstp.2020.10.009.</w:t>
      </w:r>
    </w:p>
    <w:p w:rsidR="00154394" w:rsidRPr="00154394" w:rsidRDefault="00154394" w:rsidP="00154394">
      <w:pPr>
        <w:pStyle w:val="S-list"/>
        <w:spacing w:line="276" w:lineRule="auto"/>
        <w:rPr>
          <w:sz w:val="24"/>
          <w:szCs w:val="24"/>
        </w:rPr>
      </w:pPr>
      <w:r w:rsidRPr="00154394">
        <w:rPr>
          <w:sz w:val="24"/>
          <w:szCs w:val="24"/>
        </w:rPr>
        <w:t>Casey, T. R., et al. 2017. Evolution toward an open value system for smart mobility services: The case of Finland. Competition and Regulation in Network Industries, Vol. 18, pp 44-70.</w:t>
      </w:r>
    </w:p>
    <w:p w:rsidR="00154394" w:rsidRPr="00154394" w:rsidRDefault="00154394" w:rsidP="00154394">
      <w:pPr>
        <w:pStyle w:val="S-list"/>
        <w:spacing w:line="276" w:lineRule="auto"/>
        <w:rPr>
          <w:sz w:val="24"/>
          <w:szCs w:val="24"/>
        </w:rPr>
      </w:pPr>
      <w:r w:rsidRPr="00154394">
        <w:rPr>
          <w:sz w:val="24"/>
          <w:szCs w:val="24"/>
          <w:lang w:val="nb-NO"/>
        </w:rPr>
        <w:t xml:space="preserve">Chang, S. K. J., et al. 2019. </w:t>
      </w:r>
      <w:r w:rsidRPr="00154394">
        <w:rPr>
          <w:sz w:val="24"/>
          <w:szCs w:val="24"/>
        </w:rPr>
        <w:t>Mobility as a service policy planning, deployments and trials in Taiwan. Iatss Research, Vol. 43, pp 210-218, https://doi.org/10.1016/j.iatssr.2019.11.007.</w:t>
      </w:r>
    </w:p>
    <w:p w:rsidR="00154394" w:rsidRPr="00154394" w:rsidRDefault="00154394" w:rsidP="00154394">
      <w:pPr>
        <w:pStyle w:val="S-list"/>
        <w:spacing w:line="276" w:lineRule="auto"/>
        <w:rPr>
          <w:sz w:val="24"/>
          <w:szCs w:val="24"/>
        </w:rPr>
      </w:pPr>
      <w:r w:rsidRPr="00154394">
        <w:rPr>
          <w:sz w:val="24"/>
          <w:szCs w:val="24"/>
        </w:rPr>
        <w:lastRenderedPageBreak/>
        <w:t>Christiaanse, R. Mobility as a service a valuecentric approach to design. The Web Conference 2019-Companion of the World Wide Web Conference, WWW 2019, 2019. Association for Computing Machinery (ACM).</w:t>
      </w:r>
    </w:p>
    <w:p w:rsidR="00154394" w:rsidRPr="00154394" w:rsidRDefault="00154394" w:rsidP="00154394">
      <w:pPr>
        <w:pStyle w:val="S-list"/>
        <w:spacing w:line="276" w:lineRule="auto"/>
        <w:rPr>
          <w:sz w:val="24"/>
          <w:szCs w:val="24"/>
        </w:rPr>
      </w:pPr>
      <w:r w:rsidRPr="00154394">
        <w:rPr>
          <w:sz w:val="24"/>
          <w:szCs w:val="24"/>
        </w:rPr>
        <w:t>Costantini , F., et al. 2019. IoT, Intelligent Transport Systems and MaaS (Mobility as a Service). In: Internet of Things : Tagungsband des 22. Internationalen Rechtsinformatik Symposions : IRIS 2019 : Proceedings of the 22nd International Legal Informatics Symposium IRIS 2019. pp 245-254.</w:t>
      </w:r>
    </w:p>
    <w:p w:rsidR="00154394" w:rsidRPr="00154394" w:rsidRDefault="00154394" w:rsidP="00154394">
      <w:pPr>
        <w:pStyle w:val="S-list"/>
        <w:spacing w:line="276" w:lineRule="auto"/>
        <w:rPr>
          <w:sz w:val="24"/>
          <w:szCs w:val="24"/>
        </w:rPr>
      </w:pPr>
      <w:r w:rsidRPr="00154394">
        <w:rPr>
          <w:sz w:val="24"/>
          <w:szCs w:val="24"/>
        </w:rPr>
        <w:t>Cottrill, C. D. 2020. MaaS surveillance: Privacy considerations in mobility as a service. Transportation Research Part A: Policy and Practice, Vol. 131, pp 50-57, https://doi.org/10.1016/j.tra.2019.09.026.</w:t>
      </w:r>
    </w:p>
    <w:p w:rsidR="00154394" w:rsidRPr="00154394" w:rsidRDefault="00154394" w:rsidP="00154394">
      <w:pPr>
        <w:pStyle w:val="S-list"/>
        <w:spacing w:line="276" w:lineRule="auto"/>
        <w:rPr>
          <w:sz w:val="24"/>
          <w:szCs w:val="24"/>
        </w:rPr>
      </w:pPr>
      <w:r w:rsidRPr="00154394">
        <w:rPr>
          <w:sz w:val="24"/>
          <w:szCs w:val="24"/>
        </w:rPr>
        <w:t>Cruz, C. O. &amp; Sarmento, J. M. 2020. "Mobility as a Service" Platforms: A Critical Path towards Increasing the Sustainability of Transportation Systems. Sustainability, Vol. 12, pp 6368, https://doi.org/10.3390/su12166368.</w:t>
      </w:r>
    </w:p>
    <w:p w:rsidR="00154394" w:rsidRPr="00154394" w:rsidRDefault="00154394" w:rsidP="00154394">
      <w:pPr>
        <w:pStyle w:val="S-list"/>
        <w:spacing w:line="276" w:lineRule="auto"/>
        <w:rPr>
          <w:sz w:val="24"/>
          <w:szCs w:val="24"/>
        </w:rPr>
      </w:pPr>
      <w:r w:rsidRPr="00154394">
        <w:rPr>
          <w:sz w:val="24"/>
          <w:szCs w:val="24"/>
        </w:rPr>
        <w:t>Cruz, R., et al. Smart Rail for Smart Mobility. 2018 16th International Conference on Intelligent Transportation Systems Telecommunications (ITST), 2018. IEEE, pp 1-7.</w:t>
      </w:r>
    </w:p>
    <w:p w:rsidR="00154394" w:rsidRPr="00154394" w:rsidRDefault="00154394" w:rsidP="00154394">
      <w:pPr>
        <w:pStyle w:val="S-list"/>
        <w:spacing w:line="276" w:lineRule="auto"/>
        <w:rPr>
          <w:sz w:val="24"/>
          <w:szCs w:val="24"/>
        </w:rPr>
      </w:pPr>
      <w:r w:rsidRPr="00154394">
        <w:rPr>
          <w:sz w:val="24"/>
          <w:szCs w:val="24"/>
        </w:rPr>
        <w:t>Dimitrakopoulos, G. 2017. Sustainable mobility leveraging on 5G mobile communication infrastructures in the context of smart city operations. Evolving Systems, Vol. 8, pp 157-166.</w:t>
      </w:r>
    </w:p>
    <w:p w:rsidR="00154394" w:rsidRPr="00154394" w:rsidRDefault="00154394" w:rsidP="00154394">
      <w:pPr>
        <w:pStyle w:val="S-list"/>
        <w:spacing w:line="276" w:lineRule="auto"/>
        <w:rPr>
          <w:sz w:val="24"/>
          <w:szCs w:val="24"/>
        </w:rPr>
      </w:pPr>
      <w:r w:rsidRPr="00154394">
        <w:rPr>
          <w:sz w:val="24"/>
          <w:szCs w:val="24"/>
        </w:rPr>
        <w:t>Eby, D. W., et al. 2019. Use of nondriving transportation options. In: EBY, D. W., MOLNAR, L. J. &amp; ST. LOUIS, R. M. (eds.) Perspectives and Strategies for Promoting Safe Transportation among Older Adults. Elsevier, pp 49-63, https://doi.org/10.1016/b978-0-12-812153-5.00003-0.</w:t>
      </w:r>
    </w:p>
    <w:p w:rsidR="00154394" w:rsidRPr="00154394" w:rsidRDefault="00154394" w:rsidP="00154394">
      <w:pPr>
        <w:pStyle w:val="S-list"/>
        <w:spacing w:line="276" w:lineRule="auto"/>
        <w:rPr>
          <w:sz w:val="24"/>
          <w:szCs w:val="24"/>
        </w:rPr>
      </w:pPr>
      <w:r w:rsidRPr="00154394">
        <w:rPr>
          <w:sz w:val="24"/>
          <w:szCs w:val="24"/>
        </w:rPr>
        <w:t>Eckhardt, J., et al. 2020. Impact assessment of rural PPP MaaS pilots. European Transport Research Review, Vol. 12, pp 1-14.</w:t>
      </w:r>
    </w:p>
    <w:p w:rsidR="00154394" w:rsidRPr="00154394" w:rsidRDefault="00154394" w:rsidP="00154394">
      <w:pPr>
        <w:pStyle w:val="S-list"/>
        <w:spacing w:line="276" w:lineRule="auto"/>
        <w:rPr>
          <w:sz w:val="24"/>
          <w:szCs w:val="24"/>
        </w:rPr>
      </w:pPr>
      <w:r w:rsidRPr="00154394">
        <w:rPr>
          <w:sz w:val="24"/>
          <w:szCs w:val="24"/>
        </w:rPr>
        <w:t>Eckhardt, J., et al. 2018. MaaS in rural areas - case Finland. Research in Transportation Business and Management, Vol. 27, pp 75-83, https://doi.org/10.1016/j.rtbm.2018.09.005.</w:t>
      </w:r>
    </w:p>
    <w:p w:rsidR="00154394" w:rsidRPr="00154394" w:rsidRDefault="00154394" w:rsidP="00154394">
      <w:pPr>
        <w:pStyle w:val="S-list"/>
        <w:spacing w:line="276" w:lineRule="auto"/>
        <w:rPr>
          <w:sz w:val="24"/>
          <w:szCs w:val="24"/>
        </w:rPr>
      </w:pPr>
      <w:r w:rsidRPr="00154394">
        <w:rPr>
          <w:sz w:val="24"/>
          <w:szCs w:val="24"/>
        </w:rPr>
        <w:t>Esztergár-Kiss, D. &amp; Kerényi, T. 2020. Creation of mobility packages based on the MaaS concept. Travel Behaviour and Society, Vol. 21, pp 307-317, https://doi.org/10.1016/j.tbs.2019.05.007.</w:t>
      </w:r>
    </w:p>
    <w:p w:rsidR="00154394" w:rsidRPr="00154394" w:rsidRDefault="00154394" w:rsidP="00154394">
      <w:pPr>
        <w:pStyle w:val="S-list"/>
        <w:spacing w:line="276" w:lineRule="auto"/>
        <w:rPr>
          <w:sz w:val="24"/>
          <w:szCs w:val="24"/>
        </w:rPr>
      </w:pPr>
      <w:r w:rsidRPr="00154394">
        <w:rPr>
          <w:sz w:val="24"/>
          <w:szCs w:val="24"/>
          <w:lang w:val="nb-NO"/>
        </w:rPr>
        <w:t xml:space="preserve">Esztergár-Kiss, D., et al. 2020. </w:t>
      </w:r>
      <w:r w:rsidRPr="00154394">
        <w:rPr>
          <w:sz w:val="24"/>
          <w:szCs w:val="24"/>
        </w:rPr>
        <w:t>Exploring the MaaS market with systematic analysis. European Transport Research Review, Vol. 12, pp 1-16.</w:t>
      </w:r>
    </w:p>
    <w:p w:rsidR="00154394" w:rsidRPr="00154394" w:rsidRDefault="00154394" w:rsidP="00154394">
      <w:pPr>
        <w:pStyle w:val="S-list"/>
        <w:spacing w:line="276" w:lineRule="auto"/>
        <w:rPr>
          <w:sz w:val="24"/>
          <w:szCs w:val="24"/>
        </w:rPr>
      </w:pPr>
      <w:r w:rsidRPr="00154394">
        <w:rPr>
          <w:sz w:val="24"/>
          <w:szCs w:val="24"/>
        </w:rPr>
        <w:t>Fenton, P., et al. 2020. The role of local government in governance and diffusion of Mobility-as-a-Service: exploring the views of MaaS stakeholders in Stockholm. Journal of Environmental Planning and Management, Vol. 63, pp 2554-2576, https://doi.org/10.1080/09640568.2020.1740655.</w:t>
      </w:r>
    </w:p>
    <w:p w:rsidR="00154394" w:rsidRPr="00154394" w:rsidRDefault="00154394" w:rsidP="00154394">
      <w:pPr>
        <w:pStyle w:val="S-list"/>
        <w:spacing w:line="276" w:lineRule="auto"/>
        <w:rPr>
          <w:sz w:val="24"/>
          <w:szCs w:val="24"/>
        </w:rPr>
      </w:pPr>
      <w:r w:rsidRPr="00154394">
        <w:rPr>
          <w:sz w:val="24"/>
          <w:szCs w:val="24"/>
        </w:rPr>
        <w:t>Fioreze, T., et al. 2019. On the likelihood of using Mobility-as-a-Service: A case study on innovative mobility services among residents in the Netherlands. Case Studies on Transport Policy, Vol. 7, pp 790-801, https://doi.org/10.1016/j.cstp.2019.08.002.</w:t>
      </w:r>
    </w:p>
    <w:p w:rsidR="00154394" w:rsidRPr="00154394" w:rsidRDefault="00154394" w:rsidP="00154394">
      <w:pPr>
        <w:pStyle w:val="S-list"/>
        <w:spacing w:line="276" w:lineRule="auto"/>
        <w:rPr>
          <w:sz w:val="24"/>
          <w:szCs w:val="24"/>
        </w:rPr>
      </w:pPr>
      <w:r w:rsidRPr="00154394">
        <w:rPr>
          <w:sz w:val="24"/>
          <w:szCs w:val="24"/>
          <w:lang w:val="nb-NO"/>
        </w:rPr>
        <w:t xml:space="preserve">Gandia, R. M., et al. 2019. </w:t>
      </w:r>
      <w:r w:rsidRPr="00154394">
        <w:rPr>
          <w:sz w:val="24"/>
          <w:szCs w:val="24"/>
        </w:rPr>
        <w:t>Consumer Predisposition and Behavior Towards Mobility-As-A-Service Among University Students in a Developing Country. WIT Transactions on The Built Environment, Vol. 186, pp 163-174.</w:t>
      </w:r>
    </w:p>
    <w:p w:rsidR="00154394" w:rsidRPr="00154394" w:rsidRDefault="00154394" w:rsidP="00154394">
      <w:pPr>
        <w:pStyle w:val="S-list"/>
        <w:spacing w:line="276" w:lineRule="auto"/>
        <w:rPr>
          <w:sz w:val="24"/>
          <w:szCs w:val="24"/>
        </w:rPr>
      </w:pPr>
      <w:r w:rsidRPr="00154394">
        <w:rPr>
          <w:sz w:val="24"/>
          <w:szCs w:val="24"/>
          <w:lang w:val="nb-NO"/>
        </w:rPr>
        <w:t xml:space="preserve">García, J. R. R., et al. 2019. </w:t>
      </w:r>
      <w:r w:rsidRPr="00154394">
        <w:rPr>
          <w:sz w:val="24"/>
          <w:szCs w:val="24"/>
        </w:rPr>
        <w:t xml:space="preserve">State of the art of mobility as a Service (MaaS) ecosystems and architectures—An overview of, and a definition, ecosystem and system architecture </w:t>
      </w:r>
      <w:r w:rsidRPr="00154394">
        <w:rPr>
          <w:sz w:val="24"/>
          <w:szCs w:val="24"/>
        </w:rPr>
        <w:lastRenderedPageBreak/>
        <w:t>for electric mobility as a service (eMaaS). World Electric Vehicle Journal, Vol. 11, pp 7.</w:t>
      </w:r>
    </w:p>
    <w:p w:rsidR="00154394" w:rsidRPr="00154394" w:rsidRDefault="00154394" w:rsidP="00154394">
      <w:pPr>
        <w:pStyle w:val="S-list"/>
        <w:spacing w:line="276" w:lineRule="auto"/>
        <w:rPr>
          <w:sz w:val="24"/>
          <w:szCs w:val="24"/>
        </w:rPr>
      </w:pPr>
      <w:r w:rsidRPr="00154394">
        <w:rPr>
          <w:sz w:val="24"/>
          <w:szCs w:val="24"/>
        </w:rPr>
        <w:t>Georgakis, P., et al. MultiModal Route Planning in Mobility as a Service. IEEE/WIC/ACM International Conference on Web Intelligence-Companion Volume, 2019. pp 283-291.</w:t>
      </w:r>
    </w:p>
    <w:p w:rsidR="00154394" w:rsidRPr="00154394" w:rsidRDefault="00154394" w:rsidP="00154394">
      <w:pPr>
        <w:pStyle w:val="S-list"/>
        <w:spacing w:line="276" w:lineRule="auto"/>
        <w:rPr>
          <w:sz w:val="24"/>
          <w:szCs w:val="24"/>
        </w:rPr>
      </w:pPr>
      <w:r w:rsidRPr="00154394">
        <w:rPr>
          <w:sz w:val="24"/>
          <w:szCs w:val="24"/>
        </w:rPr>
        <w:t>Georgakis, P., et al. 2020. Heuristic-Based Journey Planner for Mobility as a Service (MaaS). Sustainability, Vol. 12, pp 10140, https://doi.org/10.3390/su122310140.</w:t>
      </w:r>
    </w:p>
    <w:p w:rsidR="00154394" w:rsidRPr="00154394" w:rsidRDefault="00154394" w:rsidP="00154394">
      <w:pPr>
        <w:pStyle w:val="S-list"/>
        <w:spacing w:line="276" w:lineRule="auto"/>
        <w:rPr>
          <w:sz w:val="24"/>
          <w:szCs w:val="24"/>
        </w:rPr>
      </w:pPr>
      <w:r w:rsidRPr="00154394">
        <w:rPr>
          <w:sz w:val="24"/>
          <w:szCs w:val="24"/>
          <w:lang w:val="nb-NO"/>
        </w:rPr>
        <w:t xml:space="preserve">Geurs, K. T., et al. 2018. </w:t>
      </w:r>
      <w:r w:rsidRPr="00154394">
        <w:rPr>
          <w:sz w:val="24"/>
          <w:szCs w:val="24"/>
        </w:rPr>
        <w:t>The potential of a Mobility-as-a-Service platform in a depopulating area in The Netherlands: An exploration of small and big data. In: FRANKLIN, R. S., VAN LEEUWEN, E. S. &amp; PAEZ, A. (eds.) Population Loss: The Role of Transportation and Other Issues. Academic Press, Vol. 2, pp 57-79, https://doi.org/10.1016/bs.atpp.2018.09.001.</w:t>
      </w:r>
    </w:p>
    <w:p w:rsidR="00154394" w:rsidRPr="00154394" w:rsidRDefault="00154394" w:rsidP="00154394">
      <w:pPr>
        <w:pStyle w:val="S-list"/>
        <w:spacing w:line="276" w:lineRule="auto"/>
        <w:rPr>
          <w:sz w:val="24"/>
          <w:szCs w:val="24"/>
        </w:rPr>
      </w:pPr>
      <w:r w:rsidRPr="00154394">
        <w:rPr>
          <w:sz w:val="24"/>
          <w:szCs w:val="24"/>
        </w:rPr>
        <w:t>Giesecke, R., et al. Conceptualising mobility as a service. 2016 Eleventh International Conference on Ecological Vehicles and Renewable Energies (EVER), 2016. IEEE, pp 1-11.</w:t>
      </w:r>
    </w:p>
    <w:p w:rsidR="00154394" w:rsidRPr="00154394" w:rsidRDefault="00154394" w:rsidP="00154394">
      <w:pPr>
        <w:pStyle w:val="S-list"/>
        <w:spacing w:line="276" w:lineRule="auto"/>
        <w:rPr>
          <w:sz w:val="24"/>
          <w:szCs w:val="24"/>
        </w:rPr>
      </w:pPr>
      <w:r w:rsidRPr="00154394">
        <w:rPr>
          <w:sz w:val="24"/>
          <w:szCs w:val="24"/>
        </w:rPr>
        <w:t>Grush, B. &amp; Niles, J. 2018. Harmonizing Competitive Fleets of Automated Common Carriers. In: GRUSH, B. &amp; NILES, J. (eds.) The End of Driving. Elsevier, pp 223-238, https://doi.org/10.1016/b978-0-12-815451-9.00013-4.</w:t>
      </w:r>
    </w:p>
    <w:p w:rsidR="00154394" w:rsidRPr="00154394" w:rsidRDefault="00154394" w:rsidP="00154394">
      <w:pPr>
        <w:pStyle w:val="S-list"/>
        <w:spacing w:line="276" w:lineRule="auto"/>
        <w:rPr>
          <w:sz w:val="24"/>
          <w:szCs w:val="24"/>
        </w:rPr>
      </w:pPr>
      <w:r w:rsidRPr="00154394">
        <w:rPr>
          <w:sz w:val="24"/>
          <w:szCs w:val="24"/>
        </w:rPr>
        <w:t>Guidon, S., et al. 2020. Transportation service bundling – For whose benefit? Consumer valuation of pure bundling in the passenger transportation market. Transportation Research Part A: Policy and Practice, Vol. 131, pp 91-106, https://doi.org/10.1016/j.tra.2019.09.023.</w:t>
      </w:r>
    </w:p>
    <w:p w:rsidR="00154394" w:rsidRPr="00154394" w:rsidRDefault="00154394" w:rsidP="00154394">
      <w:pPr>
        <w:pStyle w:val="S-list"/>
        <w:spacing w:line="276" w:lineRule="auto"/>
        <w:rPr>
          <w:sz w:val="24"/>
          <w:szCs w:val="24"/>
        </w:rPr>
      </w:pPr>
      <w:r w:rsidRPr="00154394">
        <w:rPr>
          <w:sz w:val="24"/>
          <w:szCs w:val="24"/>
        </w:rPr>
        <w:t>Gutman, S. &amp; Vorontsova, P. Issues of Development of Smart Transport Assessment Indicators. Proceedings of the International Scientific Conference-Digital Transformation on Manufacturing, Infrastructure and Service, 2020. pp 1-11.</w:t>
      </w:r>
    </w:p>
    <w:p w:rsidR="00154394" w:rsidRPr="00154394" w:rsidRDefault="00154394" w:rsidP="00154394">
      <w:pPr>
        <w:pStyle w:val="S-list"/>
        <w:spacing w:line="276" w:lineRule="auto"/>
        <w:rPr>
          <w:sz w:val="24"/>
          <w:szCs w:val="24"/>
        </w:rPr>
      </w:pPr>
      <w:r w:rsidRPr="00154394">
        <w:rPr>
          <w:sz w:val="24"/>
          <w:szCs w:val="24"/>
        </w:rPr>
        <w:t>Günther, M., et al. 2020. Understanding user attitudes and economic aspects in a corporate multimodal mobility system: Results from a field study in Germany. European Transport Research Review, Vol. 12, pp 1-13.</w:t>
      </w:r>
    </w:p>
    <w:p w:rsidR="00154394" w:rsidRPr="00154394" w:rsidRDefault="00154394" w:rsidP="00154394">
      <w:pPr>
        <w:pStyle w:val="S-list"/>
        <w:spacing w:line="276" w:lineRule="auto"/>
        <w:rPr>
          <w:sz w:val="24"/>
          <w:szCs w:val="24"/>
        </w:rPr>
      </w:pPr>
      <w:r w:rsidRPr="00154394">
        <w:rPr>
          <w:sz w:val="24"/>
          <w:szCs w:val="24"/>
        </w:rPr>
        <w:t>Harrison, G., et al. 2020. The Business Case for a Journey Planning and Ticketing App-Comparison between a Simulation Analysis and Real-World Data. Sustainability, Vol. 12, pp 4005, https://doi.org/10.3390/su12104005.</w:t>
      </w:r>
    </w:p>
    <w:p w:rsidR="00154394" w:rsidRPr="00154394" w:rsidRDefault="00154394" w:rsidP="00154394">
      <w:pPr>
        <w:pStyle w:val="S-list"/>
        <w:spacing w:line="276" w:lineRule="auto"/>
        <w:rPr>
          <w:sz w:val="24"/>
          <w:szCs w:val="24"/>
        </w:rPr>
      </w:pPr>
      <w:r w:rsidRPr="00154394">
        <w:rPr>
          <w:sz w:val="24"/>
          <w:szCs w:val="24"/>
        </w:rPr>
        <w:t>Hawkins, J. &amp; Habib, K. N. 2019. Heterogeneity in marginal value of urban mobility: evidence from a large-scale household travel survey in the Greater Toronto and Hamilton Area. Transportation, pp 1-18.</w:t>
      </w:r>
    </w:p>
    <w:p w:rsidR="00154394" w:rsidRPr="00154394" w:rsidRDefault="00154394" w:rsidP="00154394">
      <w:pPr>
        <w:pStyle w:val="S-list"/>
        <w:spacing w:line="276" w:lineRule="auto"/>
        <w:rPr>
          <w:sz w:val="24"/>
          <w:szCs w:val="24"/>
        </w:rPr>
      </w:pPr>
      <w:r w:rsidRPr="00154394">
        <w:rPr>
          <w:sz w:val="24"/>
          <w:szCs w:val="24"/>
        </w:rPr>
        <w:t>He, B. Y. &amp; Chow, J. Y. J. 2020. Optimal privacy control for transport network data sharing. Transportation Research Part C: Emerging Technologies, Vol. 113, pp 370-387, https://doi.org/10.1016/j.trc.2019.07.010.</w:t>
      </w:r>
    </w:p>
    <w:p w:rsidR="00154394" w:rsidRPr="00154394" w:rsidRDefault="00154394" w:rsidP="00154394">
      <w:pPr>
        <w:pStyle w:val="S-list"/>
        <w:spacing w:line="276" w:lineRule="auto"/>
        <w:rPr>
          <w:sz w:val="24"/>
          <w:szCs w:val="24"/>
        </w:rPr>
      </w:pPr>
      <w:r w:rsidRPr="00154394">
        <w:rPr>
          <w:sz w:val="24"/>
          <w:szCs w:val="24"/>
        </w:rPr>
        <w:t>He, Y. Y. &amp; Csiszar, C. 2020a. Concept of Mobile Application for Mobility as a Service Based on Autonomous Vehicles. Sustainability, Vol. 12, pp 6737, https://doi.org/10.3390/su12176737.</w:t>
      </w:r>
    </w:p>
    <w:p w:rsidR="00154394" w:rsidRPr="00154394" w:rsidRDefault="00154394" w:rsidP="00154394">
      <w:pPr>
        <w:pStyle w:val="S-list"/>
        <w:spacing w:line="276" w:lineRule="auto"/>
        <w:rPr>
          <w:sz w:val="24"/>
          <w:szCs w:val="24"/>
        </w:rPr>
      </w:pPr>
      <w:r w:rsidRPr="00154394">
        <w:rPr>
          <w:sz w:val="24"/>
          <w:szCs w:val="24"/>
        </w:rPr>
        <w:t>He, Y. Y. &amp; Csiszar, C. 2020b. Quality Assessment Method for Mobility as a Service. Promet-Traffic &amp; Transportation, Vol. 32, pp 611-624.</w:t>
      </w:r>
    </w:p>
    <w:p w:rsidR="00154394" w:rsidRPr="00154394" w:rsidRDefault="00154394" w:rsidP="00154394">
      <w:pPr>
        <w:pStyle w:val="S-list"/>
        <w:spacing w:line="276" w:lineRule="auto"/>
        <w:rPr>
          <w:sz w:val="24"/>
          <w:szCs w:val="24"/>
        </w:rPr>
      </w:pPr>
      <w:r w:rsidRPr="00154394">
        <w:rPr>
          <w:sz w:val="24"/>
          <w:szCs w:val="24"/>
        </w:rPr>
        <w:lastRenderedPageBreak/>
        <w:t>Heikkilä, S. 2014. Reorganization of the Mobility Service provision - Public governance as a contributor. 21st World Congress on Intelligent Transport Systems, ITSWC 2014: Reinventing Transportation in Our Connected World.</w:t>
      </w:r>
    </w:p>
    <w:p w:rsidR="00154394" w:rsidRPr="00154394" w:rsidRDefault="00154394" w:rsidP="00154394">
      <w:pPr>
        <w:pStyle w:val="S-list"/>
        <w:spacing w:line="276" w:lineRule="auto"/>
        <w:rPr>
          <w:sz w:val="24"/>
          <w:szCs w:val="24"/>
        </w:rPr>
      </w:pPr>
      <w:r w:rsidRPr="00154394">
        <w:rPr>
          <w:sz w:val="24"/>
          <w:szCs w:val="24"/>
        </w:rPr>
        <w:t>Hensher, D. A. 2017. Future bus transport contracts under a mobility as a service (MaaS) regime in the digital age: Are they likely to change? Transportation Research Part A: Policy and Practice, Vol. 98, pp 86-96, https://doi.org/10.1016/j.tra.2017.02.006.</w:t>
      </w:r>
    </w:p>
    <w:p w:rsidR="00154394" w:rsidRPr="00154394" w:rsidRDefault="00154394" w:rsidP="00154394">
      <w:pPr>
        <w:pStyle w:val="S-list"/>
        <w:spacing w:line="276" w:lineRule="auto"/>
        <w:rPr>
          <w:sz w:val="24"/>
          <w:szCs w:val="24"/>
        </w:rPr>
      </w:pPr>
      <w:r w:rsidRPr="00154394">
        <w:rPr>
          <w:sz w:val="24"/>
          <w:szCs w:val="24"/>
        </w:rPr>
        <w:t>Hesselgren, M., et al. 2020. Understanding user practices in mobility service systems: Results from studying large scale corporate MaaS in practice. Travel Behaviour and Society, Vol. 21, pp 318-327, https://doi.org/10.1016/j.tbs.2018.12.005.</w:t>
      </w:r>
    </w:p>
    <w:p w:rsidR="00154394" w:rsidRPr="00154394" w:rsidRDefault="00154394" w:rsidP="00154394">
      <w:pPr>
        <w:pStyle w:val="S-list"/>
        <w:spacing w:line="276" w:lineRule="auto"/>
        <w:rPr>
          <w:sz w:val="24"/>
          <w:szCs w:val="24"/>
        </w:rPr>
      </w:pPr>
      <w:r w:rsidRPr="00154394">
        <w:rPr>
          <w:sz w:val="24"/>
          <w:szCs w:val="24"/>
        </w:rPr>
        <w:t>Hirashima, Y., et al. 2019. A schema matching approach for integrated mobility service. Electronics and Communications in Japan, Vol. 102, pp 12-18, https://doi.org/10.1002/ecj.12200.</w:t>
      </w:r>
    </w:p>
    <w:p w:rsidR="00154394" w:rsidRPr="00154394" w:rsidRDefault="00154394" w:rsidP="00154394">
      <w:pPr>
        <w:pStyle w:val="S-list"/>
        <w:spacing w:line="276" w:lineRule="auto"/>
        <w:rPr>
          <w:sz w:val="24"/>
          <w:szCs w:val="24"/>
        </w:rPr>
      </w:pPr>
      <w:r w:rsidRPr="00154394">
        <w:rPr>
          <w:sz w:val="24"/>
          <w:szCs w:val="24"/>
        </w:rPr>
        <w:t>Hirschhorn, F., et al. 2019. Public transport regimes and mobility as a service: Governance approaches in Amsterdam, Birmingham, and Helsinki. Transportation Research Part a-Policy and Practice, Vol. 130, pp 178-191, https://doi.org/10.1016/j.tra.2019.09.016.</w:t>
      </w:r>
    </w:p>
    <w:p w:rsidR="00154394" w:rsidRPr="00154394" w:rsidRDefault="00154394" w:rsidP="00154394">
      <w:pPr>
        <w:pStyle w:val="S-list"/>
        <w:spacing w:line="276" w:lineRule="auto"/>
        <w:rPr>
          <w:sz w:val="24"/>
          <w:szCs w:val="24"/>
        </w:rPr>
      </w:pPr>
      <w:r w:rsidRPr="00154394">
        <w:rPr>
          <w:sz w:val="24"/>
          <w:szCs w:val="24"/>
        </w:rPr>
        <w:t>Ho, C. Q., et al. 2018. Potential uptake and willingness-to-pay for Mobility as a Service (MaaS): A stated choice study. Transportation Research Part a-Policy and Practice, Vol. 117, pp 302-318, https://doi.org/10.1016/j.tra.2018.08.025.</w:t>
      </w:r>
    </w:p>
    <w:p w:rsidR="00154394" w:rsidRPr="00154394" w:rsidRDefault="00154394" w:rsidP="00154394">
      <w:pPr>
        <w:pStyle w:val="S-list"/>
        <w:spacing w:line="276" w:lineRule="auto"/>
        <w:rPr>
          <w:sz w:val="24"/>
          <w:szCs w:val="24"/>
        </w:rPr>
      </w:pPr>
      <w:r w:rsidRPr="00154394">
        <w:rPr>
          <w:sz w:val="24"/>
          <w:szCs w:val="24"/>
        </w:rPr>
        <w:t>Ho, C. Q., et al. 2020. Public preferences for mobility as a service: Insights from stated preference surveys. Transportation Research Part A: Policy and Practice, Vol. 131, pp 70-90, https://doi.org/10.1016/j.tra.2019.09.031.</w:t>
      </w:r>
    </w:p>
    <w:p w:rsidR="00154394" w:rsidRPr="00154394" w:rsidRDefault="00154394" w:rsidP="00154394">
      <w:pPr>
        <w:pStyle w:val="S-list"/>
        <w:spacing w:line="276" w:lineRule="auto"/>
        <w:rPr>
          <w:sz w:val="24"/>
          <w:szCs w:val="24"/>
        </w:rPr>
      </w:pPr>
      <w:r w:rsidRPr="00154394">
        <w:rPr>
          <w:sz w:val="24"/>
          <w:szCs w:val="24"/>
        </w:rPr>
        <w:t>Hoerler, R., et al. 2019. New Solutions in Sustainable Commuting-The Attitudes and Experience of European Stakeholders and Experts in Switzerland. Social Sciences-Basel, Vol. 8, pp 220, https://doi.org/10.3390/socsci8070220.</w:t>
      </w:r>
    </w:p>
    <w:p w:rsidR="00154394" w:rsidRPr="00154394" w:rsidRDefault="00154394" w:rsidP="00154394">
      <w:pPr>
        <w:pStyle w:val="S-list"/>
        <w:spacing w:line="276" w:lineRule="auto"/>
        <w:rPr>
          <w:sz w:val="24"/>
          <w:szCs w:val="24"/>
        </w:rPr>
      </w:pPr>
      <w:r w:rsidRPr="00154394">
        <w:rPr>
          <w:sz w:val="24"/>
          <w:szCs w:val="24"/>
        </w:rPr>
        <w:t>Hoerler, R., et al. 2020. What are the factors and needs promoting mobility-as-a-service? Findings from the Swiss Household Energy Demand Survey (SHEDS). European Transport Research Review, Vol. 12, pp 1-16.</w:t>
      </w:r>
    </w:p>
    <w:p w:rsidR="00154394" w:rsidRPr="00154394" w:rsidRDefault="00154394" w:rsidP="00154394">
      <w:pPr>
        <w:pStyle w:val="S-list"/>
        <w:spacing w:line="276" w:lineRule="auto"/>
        <w:rPr>
          <w:sz w:val="24"/>
          <w:szCs w:val="24"/>
        </w:rPr>
      </w:pPr>
      <w:r w:rsidRPr="00154394">
        <w:rPr>
          <w:sz w:val="24"/>
          <w:szCs w:val="24"/>
        </w:rPr>
        <w:t>Huang, D., et al. 2018. Multimodal transit network design in a hub-and-spoke network framework. Transportmetrica a-Transport Science, Vol. 14, pp 706-735, https://doi.org/10.1080/23249935.2018.1428234.</w:t>
      </w:r>
    </w:p>
    <w:p w:rsidR="00154394" w:rsidRPr="00154394" w:rsidRDefault="00154394" w:rsidP="00154394">
      <w:pPr>
        <w:pStyle w:val="S-list"/>
        <w:spacing w:line="276" w:lineRule="auto"/>
        <w:rPr>
          <w:sz w:val="24"/>
          <w:szCs w:val="24"/>
        </w:rPr>
      </w:pPr>
      <w:r w:rsidRPr="00154394">
        <w:rPr>
          <w:sz w:val="24"/>
          <w:szCs w:val="24"/>
        </w:rPr>
        <w:t>Hörcher, D. &amp; Graham, D. J. 2020. MaaS economics: Should we fight car ownership with subscriptions to alternative modes? Economics of Transportation, Vol. 22, pp 100167.</w:t>
      </w:r>
    </w:p>
    <w:p w:rsidR="00154394" w:rsidRPr="00154394" w:rsidRDefault="00154394" w:rsidP="00154394">
      <w:pPr>
        <w:pStyle w:val="S-list"/>
        <w:spacing w:line="276" w:lineRule="auto"/>
        <w:rPr>
          <w:sz w:val="24"/>
          <w:szCs w:val="24"/>
        </w:rPr>
      </w:pPr>
      <w:r w:rsidRPr="00154394">
        <w:rPr>
          <w:sz w:val="24"/>
          <w:szCs w:val="24"/>
        </w:rPr>
        <w:t>Jang, S., et al. 2021. Does MaaS contribute to sustainable transportation? A mode choice perspective. International journal of sustainable transportation, Vol. 15, pp 351-363.</w:t>
      </w:r>
    </w:p>
    <w:p w:rsidR="00154394" w:rsidRPr="00154394" w:rsidRDefault="00154394" w:rsidP="00154394">
      <w:pPr>
        <w:pStyle w:val="S-list"/>
        <w:spacing w:line="276" w:lineRule="auto"/>
        <w:rPr>
          <w:sz w:val="24"/>
          <w:szCs w:val="24"/>
        </w:rPr>
      </w:pPr>
      <w:r w:rsidRPr="00154394">
        <w:rPr>
          <w:sz w:val="24"/>
          <w:szCs w:val="24"/>
        </w:rPr>
        <w:t>Jin, Z. R. &amp; Qiu, A. Z. Mobility-as-a-Service (MaaS) Testbed as an Integrated Approach for New Mobility-A Living Lab Case Study in Singapore. International Conference on Human-Computer Interaction, 2019. Springer, pp 441-458.</w:t>
      </w:r>
    </w:p>
    <w:p w:rsidR="00154394" w:rsidRPr="00154394" w:rsidRDefault="00154394" w:rsidP="00154394">
      <w:pPr>
        <w:pStyle w:val="S-list"/>
        <w:spacing w:line="276" w:lineRule="auto"/>
        <w:rPr>
          <w:sz w:val="24"/>
          <w:szCs w:val="24"/>
        </w:rPr>
      </w:pPr>
      <w:r w:rsidRPr="00154394">
        <w:rPr>
          <w:sz w:val="24"/>
          <w:szCs w:val="24"/>
        </w:rPr>
        <w:t>Jittrapirom, P., et al. 2017. Mobility as a service: A critical review of definitions, assessments of schemes, and key challenges. Urban Planning, Vol. 2, pp 13-25</w:t>
      </w:r>
    </w:p>
    <w:p w:rsidR="00154394" w:rsidRPr="00154394" w:rsidRDefault="00154394" w:rsidP="00154394">
      <w:pPr>
        <w:pStyle w:val="S-list"/>
        <w:spacing w:line="276" w:lineRule="auto"/>
        <w:rPr>
          <w:sz w:val="24"/>
          <w:szCs w:val="24"/>
        </w:rPr>
      </w:pPr>
      <w:r w:rsidRPr="00154394">
        <w:rPr>
          <w:sz w:val="24"/>
          <w:szCs w:val="24"/>
        </w:rPr>
        <w:lastRenderedPageBreak/>
        <w:t>Jittrapirom, P., et al. 2018. Dynamic adaptive policymaking for implementing Mobility-as-a Service (MaaS). Research in Transportation Business and Management, Vol. 27, pp 46-55, https://doi.org/10.1016/j.rtbm.2018.07.001.</w:t>
      </w:r>
    </w:p>
    <w:p w:rsidR="00154394" w:rsidRPr="00154394" w:rsidRDefault="00154394" w:rsidP="00154394">
      <w:pPr>
        <w:pStyle w:val="S-list"/>
        <w:spacing w:line="276" w:lineRule="auto"/>
        <w:rPr>
          <w:sz w:val="24"/>
          <w:szCs w:val="24"/>
        </w:rPr>
      </w:pPr>
      <w:r w:rsidRPr="00154394">
        <w:rPr>
          <w:sz w:val="24"/>
          <w:szCs w:val="24"/>
        </w:rPr>
        <w:t>Jittrapirom, P., et al. 2020. Future implementation of mobility as a service (MaaS): Results of an international Delphi study. Travel Behaviour and Society, Vol. 21, pp 281-294, https://doi.org/10.1016/j.tbs.2018.12.004.</w:t>
      </w:r>
    </w:p>
    <w:p w:rsidR="00154394" w:rsidRPr="00154394" w:rsidRDefault="00154394" w:rsidP="00154394">
      <w:pPr>
        <w:pStyle w:val="S-list"/>
        <w:spacing w:line="276" w:lineRule="auto"/>
        <w:rPr>
          <w:sz w:val="24"/>
          <w:szCs w:val="24"/>
        </w:rPr>
      </w:pPr>
      <w:r w:rsidRPr="00154394">
        <w:rPr>
          <w:sz w:val="24"/>
          <w:szCs w:val="24"/>
        </w:rPr>
        <w:t>Jung, S., et al. Evaluating global integrated transportation application for mega event: Role of trust and exchanging personal information in mobility as a service (maas). HCI International 2020–Late Breaking Posters: 22nd International Conference, HCII 2020, Copenhagen, Denmark, July 19–24, 2020, Proceedings, Part II 22, 2020. Springer, pp 575-584.</w:t>
      </w:r>
    </w:p>
    <w:p w:rsidR="00154394" w:rsidRPr="00154394" w:rsidRDefault="00154394" w:rsidP="00154394">
      <w:pPr>
        <w:pStyle w:val="S-list"/>
        <w:spacing w:line="276" w:lineRule="auto"/>
        <w:rPr>
          <w:sz w:val="24"/>
          <w:szCs w:val="24"/>
        </w:rPr>
      </w:pPr>
      <w:r w:rsidRPr="00154394">
        <w:rPr>
          <w:sz w:val="24"/>
          <w:szCs w:val="24"/>
        </w:rPr>
        <w:t>Kamargianni, M., et al. 2016. A critical review of new mobility services for urban transport. Transport Research Arena Tra2016, Vol. 14, pp 3294-3303, https://doi.org/10.1016/j.trpro.2016.05.277.</w:t>
      </w:r>
    </w:p>
    <w:p w:rsidR="00154394" w:rsidRPr="00154394" w:rsidRDefault="00154394" w:rsidP="00154394">
      <w:pPr>
        <w:pStyle w:val="S-list"/>
        <w:spacing w:line="276" w:lineRule="auto"/>
        <w:rPr>
          <w:sz w:val="24"/>
          <w:szCs w:val="24"/>
        </w:rPr>
      </w:pPr>
      <w:r w:rsidRPr="00154394">
        <w:rPr>
          <w:sz w:val="24"/>
          <w:szCs w:val="24"/>
        </w:rPr>
        <w:t>Kamau, J., et al. Demand responsive mobility as a service. 2016 IEEE International Conference on Systems, Man, and Cybernetics (SMC), 2016. IEEE, pp 001741-001746.</w:t>
      </w:r>
    </w:p>
    <w:p w:rsidR="00154394" w:rsidRPr="00154394" w:rsidRDefault="00154394" w:rsidP="00154394">
      <w:pPr>
        <w:pStyle w:val="S-list"/>
        <w:spacing w:line="276" w:lineRule="auto"/>
        <w:rPr>
          <w:sz w:val="24"/>
          <w:szCs w:val="24"/>
        </w:rPr>
      </w:pPr>
      <w:r w:rsidRPr="00154394">
        <w:rPr>
          <w:sz w:val="24"/>
          <w:szCs w:val="24"/>
        </w:rPr>
        <w:t>Karinsalo, A. &amp; Halunen, K. Smart contracts for a mobility-as-a-service ecosystem. 2018 IEEE International Conference on Software Quality, Reliability and Security Companion (QRS-C), 2018. IEEE, pp 135-138.</w:t>
      </w:r>
    </w:p>
    <w:p w:rsidR="00154394" w:rsidRPr="00154394" w:rsidRDefault="00154394" w:rsidP="00154394">
      <w:pPr>
        <w:pStyle w:val="S-list"/>
        <w:spacing w:line="276" w:lineRule="auto"/>
        <w:rPr>
          <w:sz w:val="24"/>
          <w:szCs w:val="24"/>
        </w:rPr>
      </w:pPr>
      <w:r w:rsidRPr="00154394">
        <w:rPr>
          <w:sz w:val="24"/>
          <w:szCs w:val="24"/>
          <w:lang w:val="nb-NO"/>
        </w:rPr>
        <w:t xml:space="preserve">Karlsson, I. C. M., et al. 2020. </w:t>
      </w:r>
      <w:r w:rsidRPr="00154394">
        <w:rPr>
          <w:sz w:val="24"/>
          <w:szCs w:val="24"/>
        </w:rPr>
        <w:t>Development and implementation of Mobility-as-a-Service - A qualitative study of barriers and enabling factors. Transportation Research Part a-Policy and Practice, Vol. 131, pp 283-295, https://doi.org/10.1016/j.tra.2019.09.028.</w:t>
      </w:r>
    </w:p>
    <w:p w:rsidR="00154394" w:rsidRPr="00154394" w:rsidRDefault="00154394" w:rsidP="00154394">
      <w:pPr>
        <w:pStyle w:val="S-list"/>
        <w:spacing w:line="276" w:lineRule="auto"/>
        <w:rPr>
          <w:sz w:val="24"/>
          <w:szCs w:val="24"/>
        </w:rPr>
      </w:pPr>
      <w:r w:rsidRPr="00154394">
        <w:rPr>
          <w:sz w:val="24"/>
          <w:szCs w:val="24"/>
          <w:lang w:val="nb-NO"/>
        </w:rPr>
        <w:t xml:space="preserve">Karlsson, I. C. M., et al. 2016. </w:t>
      </w:r>
      <w:r w:rsidRPr="00154394">
        <w:rPr>
          <w:sz w:val="24"/>
          <w:szCs w:val="24"/>
        </w:rPr>
        <w:t>Developing the 'Service' in Mobility as a Service: experiences from a field trial of an innovative travel brokerage. Transport Research Arena Tra2016, Vol. 14, pp 3265-3273, https://doi.org/10.1016/j.trpro.2016.05.273.</w:t>
      </w:r>
    </w:p>
    <w:p w:rsidR="00154394" w:rsidRPr="00154394" w:rsidRDefault="00154394" w:rsidP="00154394">
      <w:pPr>
        <w:pStyle w:val="S-list"/>
        <w:spacing w:line="276" w:lineRule="auto"/>
        <w:rPr>
          <w:sz w:val="24"/>
          <w:szCs w:val="24"/>
        </w:rPr>
      </w:pPr>
      <w:r w:rsidRPr="00154394">
        <w:rPr>
          <w:sz w:val="24"/>
          <w:szCs w:val="24"/>
        </w:rPr>
        <w:t>Karlsson, I. M. Mobility-as-a-Service: Tentative on users, use and effects. HCI in Mobility, Transport, and Automotive Systems. Driving Behavior, Urban and Smart Mobility: Second International Conference, MobiTAS 2020, Held as Part of the 22nd HCI International Conference, HCII 2020, Copenhagen, Denmark, July 19–24, 2020, Proceedings, Part II 22, 2020. Springer, pp 228-237.</w:t>
      </w:r>
    </w:p>
    <w:p w:rsidR="00154394" w:rsidRPr="00154394" w:rsidRDefault="00154394" w:rsidP="00154394">
      <w:pPr>
        <w:pStyle w:val="S-list"/>
        <w:spacing w:line="276" w:lineRule="auto"/>
        <w:rPr>
          <w:sz w:val="24"/>
          <w:szCs w:val="24"/>
        </w:rPr>
      </w:pPr>
      <w:r w:rsidRPr="00154394">
        <w:rPr>
          <w:sz w:val="24"/>
          <w:szCs w:val="24"/>
        </w:rPr>
        <w:t>Keller, E., et al. 2018. Car Sharers' Interest in Integrated Multimodal Mobility Platforms: A Diffusion of Innovations Perspective. Sustainability, Vol. 10, pp 4689, https://doi.org/10.3390/su10124689.</w:t>
      </w:r>
    </w:p>
    <w:p w:rsidR="00154394" w:rsidRPr="00154394" w:rsidRDefault="00154394" w:rsidP="00154394">
      <w:pPr>
        <w:pStyle w:val="S-list"/>
        <w:spacing w:line="276" w:lineRule="auto"/>
        <w:rPr>
          <w:sz w:val="24"/>
          <w:szCs w:val="24"/>
        </w:rPr>
      </w:pPr>
      <w:r w:rsidRPr="00154394">
        <w:rPr>
          <w:sz w:val="24"/>
          <w:szCs w:val="24"/>
        </w:rPr>
        <w:t>Khaimook, S., et al. 2019. Mobility as a service for road traffic safety in a high use of motorcycle environment. Iatss Research, Vol. 43, pp 235-241, https://doi.org/10.1016/j.iatssr.2019.10.002.</w:t>
      </w:r>
    </w:p>
    <w:p w:rsidR="00154394" w:rsidRPr="00154394" w:rsidRDefault="00154394" w:rsidP="00154394">
      <w:pPr>
        <w:pStyle w:val="S-list"/>
        <w:spacing w:line="276" w:lineRule="auto"/>
        <w:rPr>
          <w:sz w:val="24"/>
          <w:szCs w:val="24"/>
        </w:rPr>
      </w:pPr>
      <w:r w:rsidRPr="00154394">
        <w:rPr>
          <w:sz w:val="24"/>
          <w:szCs w:val="24"/>
        </w:rPr>
        <w:t>Kjærup, M., et al. Digital-Enabled Last Mile: A Study of Passenger Trips in Rural, Low-density Populated Areas. Proceedings of the 2020 CHI Conference on Human Factors in Computing Systems, 2020. pp 1-12.</w:t>
      </w:r>
    </w:p>
    <w:p w:rsidR="00154394" w:rsidRPr="00154394" w:rsidRDefault="00154394" w:rsidP="00154394">
      <w:pPr>
        <w:pStyle w:val="S-list"/>
        <w:spacing w:line="276" w:lineRule="auto"/>
        <w:rPr>
          <w:sz w:val="24"/>
          <w:szCs w:val="24"/>
        </w:rPr>
      </w:pPr>
      <w:r w:rsidRPr="00154394">
        <w:rPr>
          <w:sz w:val="24"/>
          <w:szCs w:val="24"/>
        </w:rPr>
        <w:t>Ksouri, C., et al. A unified smart mobility system integrating terrestrial, aerial and marine intelligent vehicles. Communication Technologies for Vehicles: 15th International Workshop, Nets4Cars/Nets4Trains/Nets4Aircraft 2020, Bordeaux, France, November 16–17, 2020, Proceedings 15, 2020. Springer, pp 203-214.</w:t>
      </w:r>
    </w:p>
    <w:p w:rsidR="00154394" w:rsidRPr="00154394" w:rsidRDefault="00154394" w:rsidP="00154394">
      <w:pPr>
        <w:pStyle w:val="S-list"/>
        <w:spacing w:line="276" w:lineRule="auto"/>
        <w:rPr>
          <w:sz w:val="24"/>
          <w:szCs w:val="24"/>
        </w:rPr>
      </w:pPr>
      <w:r w:rsidRPr="00154394">
        <w:rPr>
          <w:sz w:val="24"/>
          <w:szCs w:val="24"/>
        </w:rPr>
        <w:lastRenderedPageBreak/>
        <w:t>Lai, C., et al. SmartMobility, an Application for Multiple Integrated Transportation Services in a Smart City. WEBIST, 2019. pp 58-67.</w:t>
      </w:r>
    </w:p>
    <w:p w:rsidR="00154394" w:rsidRPr="00154394" w:rsidRDefault="00154394" w:rsidP="00154394">
      <w:pPr>
        <w:pStyle w:val="S-list"/>
        <w:spacing w:line="276" w:lineRule="auto"/>
        <w:rPr>
          <w:sz w:val="24"/>
          <w:szCs w:val="24"/>
        </w:rPr>
      </w:pPr>
      <w:r w:rsidRPr="00154394">
        <w:rPr>
          <w:sz w:val="24"/>
          <w:szCs w:val="24"/>
        </w:rPr>
        <w:t>Lajas, R. &amp; Macario, R. 2020. Public policy framework supporting "mobility-as-a-service" implementation. Research in Transportation Economics, Vol. 83, pp 100905, https://doi.org/10.1016/j.retrec.2020.100905.</w:t>
      </w:r>
    </w:p>
    <w:p w:rsidR="00154394" w:rsidRPr="00154394" w:rsidRDefault="00154394" w:rsidP="00154394">
      <w:pPr>
        <w:pStyle w:val="S-list"/>
        <w:spacing w:line="276" w:lineRule="auto"/>
        <w:rPr>
          <w:sz w:val="24"/>
          <w:szCs w:val="24"/>
        </w:rPr>
      </w:pPr>
      <w:r w:rsidRPr="00154394">
        <w:rPr>
          <w:sz w:val="24"/>
          <w:szCs w:val="24"/>
        </w:rPr>
        <w:t>Lamberth-Cocca, S. &amp; Meiren, T. 2017. Service empathy board: A method for the agile development of mobility as a service. EVS 2017 - 30th International Electric Vehicle Symposium and Exhibition.</w:t>
      </w:r>
    </w:p>
    <w:p w:rsidR="00154394" w:rsidRPr="00154394" w:rsidRDefault="00154394" w:rsidP="00154394">
      <w:pPr>
        <w:pStyle w:val="S-list"/>
        <w:spacing w:line="276" w:lineRule="auto"/>
        <w:rPr>
          <w:sz w:val="24"/>
          <w:szCs w:val="24"/>
        </w:rPr>
      </w:pPr>
      <w:r w:rsidRPr="00154394">
        <w:rPr>
          <w:sz w:val="24"/>
          <w:szCs w:val="24"/>
        </w:rPr>
        <w:t>Lamberti, R., et al. 2019. An Open Multimodal Mobility Platform Based on Distributed Ledger Technology. In: Internet of Things, Smart Spaces, and Next Generation Networks and Systems. Springer, pp 41-52.</w:t>
      </w:r>
    </w:p>
    <w:p w:rsidR="00154394" w:rsidRPr="00154394" w:rsidRDefault="00154394" w:rsidP="00154394">
      <w:pPr>
        <w:pStyle w:val="S-list"/>
        <w:spacing w:line="276" w:lineRule="auto"/>
        <w:rPr>
          <w:sz w:val="24"/>
          <w:szCs w:val="24"/>
        </w:rPr>
      </w:pPr>
      <w:r w:rsidRPr="00154394">
        <w:rPr>
          <w:sz w:val="24"/>
          <w:szCs w:val="24"/>
        </w:rPr>
        <w:t>Langer, D. &amp; Bullinger, A. C. User Requirement? Travel Mode Choice Routines Across Different Trip Types. HCI International 2020–Late Breaking Papers: Digital Human Modeling and Ergonomics, Mobility and Intelligent Environments: 22nd HCI International Conference, HCII 2020, Copenhagen, Denmark, July 19–24, 2020, Proceedings 22, 2020. Springer, pp 111-129.</w:t>
      </w:r>
    </w:p>
    <w:p w:rsidR="00154394" w:rsidRPr="00154394" w:rsidRDefault="00154394" w:rsidP="00154394">
      <w:pPr>
        <w:pStyle w:val="S-list"/>
        <w:spacing w:line="276" w:lineRule="auto"/>
        <w:rPr>
          <w:sz w:val="24"/>
          <w:szCs w:val="24"/>
        </w:rPr>
      </w:pPr>
      <w:r w:rsidRPr="00154394">
        <w:rPr>
          <w:sz w:val="24"/>
          <w:szCs w:val="24"/>
        </w:rPr>
        <w:t>Li, X., et al. 2020a. MaaS Maturity Index Study and Case Analysis in China. In: CICTP 2020. pp 2763-2776.</w:t>
      </w:r>
    </w:p>
    <w:p w:rsidR="00154394" w:rsidRPr="00154394" w:rsidRDefault="00154394" w:rsidP="00154394">
      <w:pPr>
        <w:pStyle w:val="S-list"/>
        <w:spacing w:line="276" w:lineRule="auto"/>
        <w:rPr>
          <w:sz w:val="24"/>
          <w:szCs w:val="24"/>
        </w:rPr>
      </w:pPr>
      <w:r w:rsidRPr="00154394">
        <w:rPr>
          <w:sz w:val="24"/>
          <w:szCs w:val="24"/>
        </w:rPr>
        <w:t>Li, X., et al. 2019. Key Fundamentals and Evaluation of a Thriving MaaS Ecosystem in China. In: CICTP 2019. pp 2434-2444.</w:t>
      </w:r>
    </w:p>
    <w:p w:rsidR="00154394" w:rsidRPr="00154394" w:rsidRDefault="00154394" w:rsidP="00154394">
      <w:pPr>
        <w:pStyle w:val="S-list"/>
        <w:spacing w:line="276" w:lineRule="auto"/>
        <w:rPr>
          <w:sz w:val="24"/>
          <w:szCs w:val="24"/>
        </w:rPr>
      </w:pPr>
      <w:r w:rsidRPr="00154394">
        <w:rPr>
          <w:sz w:val="24"/>
          <w:szCs w:val="24"/>
        </w:rPr>
        <w:t>Li, Y., et al. Understanding the exclusion issues of mobility-as-a-service (MaaS): The potential problems of older travellers’ involvement. Human Aspects of IT for the Aged Population. Technology and Society: 6th International Conference, ITAP 2020, Held as Part of the 22nd HCI International Conference, HCII 2020, Copenhagen, Denmark, July 19–24, 2020, Proceedings, Part III 22, 2020b. Springer, pp 269-287.</w:t>
      </w:r>
    </w:p>
    <w:p w:rsidR="00154394" w:rsidRPr="00154394" w:rsidRDefault="00154394" w:rsidP="00154394">
      <w:pPr>
        <w:pStyle w:val="S-list"/>
        <w:spacing w:line="276" w:lineRule="auto"/>
        <w:rPr>
          <w:sz w:val="24"/>
          <w:szCs w:val="24"/>
        </w:rPr>
      </w:pPr>
      <w:r w:rsidRPr="00154394">
        <w:rPr>
          <w:sz w:val="24"/>
          <w:szCs w:val="24"/>
        </w:rPr>
        <w:t>Liljamo, T., et al. 2020. People's current mobility costs and willingness to pay for Mobility as a Service offerings. Transportation Research Part a-Policy and Practice, Vol. 136, pp 99-119, https://doi.org/10.1016/j.tra.2020.03.034.</w:t>
      </w:r>
    </w:p>
    <w:p w:rsidR="00154394" w:rsidRPr="00154394" w:rsidRDefault="00154394" w:rsidP="00154394">
      <w:pPr>
        <w:pStyle w:val="S-list"/>
        <w:spacing w:line="276" w:lineRule="auto"/>
        <w:rPr>
          <w:sz w:val="24"/>
          <w:szCs w:val="24"/>
        </w:rPr>
      </w:pPr>
      <w:r w:rsidRPr="00154394">
        <w:rPr>
          <w:sz w:val="24"/>
          <w:szCs w:val="24"/>
        </w:rPr>
        <w:t>Liu, X., et al. 2018. State-of-the-Art: Opportunities and Challenges of Developing MaaS in China. Journal of Highway and Transportation Research and Development (English Edition).</w:t>
      </w:r>
    </w:p>
    <w:p w:rsidR="00154394" w:rsidRPr="00154394" w:rsidRDefault="00154394" w:rsidP="00154394">
      <w:pPr>
        <w:pStyle w:val="S-list"/>
        <w:spacing w:line="276" w:lineRule="auto"/>
        <w:rPr>
          <w:sz w:val="24"/>
          <w:szCs w:val="24"/>
        </w:rPr>
      </w:pPr>
      <w:r w:rsidRPr="00154394">
        <w:rPr>
          <w:sz w:val="24"/>
          <w:szCs w:val="24"/>
        </w:rPr>
        <w:t>Liu, X., et al. 2019. An Innovative Business Model on the Integration of MaaS (Mobility as a Service) and Consuming Service in China. In: CICTP 2019. pp 2375-2385.</w:t>
      </w:r>
    </w:p>
    <w:p w:rsidR="00154394" w:rsidRPr="00154394" w:rsidRDefault="00154394" w:rsidP="00154394">
      <w:pPr>
        <w:pStyle w:val="S-list"/>
        <w:spacing w:line="276" w:lineRule="auto"/>
        <w:rPr>
          <w:sz w:val="24"/>
          <w:szCs w:val="24"/>
        </w:rPr>
      </w:pPr>
      <w:r w:rsidRPr="00154394">
        <w:rPr>
          <w:sz w:val="24"/>
          <w:szCs w:val="24"/>
        </w:rPr>
        <w:t>Liu, X. Y., et al. 2020. Exploring the Feasibility of Mobility as a Service in Small Urban and Rural Communities: Lessons from a Case Study. Journal of Urban Planning and Development, Vol. 146, pp 05020016, https://doi.org/10.1061/(Asce)Up.1943-5444.0000600.</w:t>
      </w:r>
    </w:p>
    <w:p w:rsidR="00154394" w:rsidRPr="00154394" w:rsidRDefault="00154394" w:rsidP="00154394">
      <w:pPr>
        <w:pStyle w:val="S-list"/>
        <w:spacing w:line="276" w:lineRule="auto"/>
        <w:rPr>
          <w:sz w:val="24"/>
          <w:szCs w:val="24"/>
        </w:rPr>
      </w:pPr>
      <w:r w:rsidRPr="00154394">
        <w:rPr>
          <w:sz w:val="24"/>
          <w:szCs w:val="24"/>
        </w:rPr>
        <w:t>Liyanage, S., et al. 2019. Flexible Mobility On-Demand: An Environmental Scan. Sustainability, Vol. 11, pp 1262, https://doi.org/10.3390/su11051262.</w:t>
      </w:r>
    </w:p>
    <w:p w:rsidR="00154394" w:rsidRPr="00154394" w:rsidRDefault="00154394" w:rsidP="00154394">
      <w:pPr>
        <w:pStyle w:val="S-list"/>
        <w:spacing w:line="276" w:lineRule="auto"/>
        <w:rPr>
          <w:sz w:val="24"/>
          <w:szCs w:val="24"/>
        </w:rPr>
      </w:pPr>
      <w:r w:rsidRPr="00154394">
        <w:rPr>
          <w:sz w:val="24"/>
          <w:szCs w:val="24"/>
        </w:rPr>
        <w:t>Lopez-Carreiro, I., et al. 2020. Urban mobility in the digital era: An exploration of travellers' expectations of MaaS mobile-technologies. Technology in Society, Vol. 63, pp 101392, https://doi.org/10.1016/j.techsoc.2020.101392.</w:t>
      </w:r>
    </w:p>
    <w:p w:rsidR="00154394" w:rsidRPr="00154394" w:rsidRDefault="00154394" w:rsidP="00154394">
      <w:pPr>
        <w:pStyle w:val="S-list"/>
        <w:spacing w:line="276" w:lineRule="auto"/>
        <w:rPr>
          <w:sz w:val="24"/>
          <w:szCs w:val="24"/>
        </w:rPr>
      </w:pPr>
      <w:r w:rsidRPr="00154394">
        <w:rPr>
          <w:sz w:val="24"/>
          <w:szCs w:val="24"/>
        </w:rPr>
        <w:lastRenderedPageBreak/>
        <w:t>Lucken, E., et al. 2019. "Three Ps in a MOD:" Role for mobility on demand (MOD) public-private partnerships in public transit provision. Research in Transportation Business and Management, Vol. 32, pp 100433, https://doi.org/ 10.1016/j.rtbm.2020.100433.</w:t>
      </w:r>
    </w:p>
    <w:p w:rsidR="00154394" w:rsidRPr="00154394" w:rsidRDefault="00154394" w:rsidP="00154394">
      <w:pPr>
        <w:pStyle w:val="S-list"/>
        <w:spacing w:line="276" w:lineRule="auto"/>
        <w:rPr>
          <w:sz w:val="24"/>
          <w:szCs w:val="24"/>
        </w:rPr>
      </w:pPr>
      <w:r w:rsidRPr="00154394">
        <w:rPr>
          <w:sz w:val="24"/>
          <w:szCs w:val="24"/>
        </w:rPr>
        <w:t>Lyons, G., et al. 2019. The importance of user perspective in the evolution of MaaS. Transportation Research Part a-Policy and Practice, Vol. 121, pp 22-36, https://doi.org/10.1016/j.tra.2018.12.010.</w:t>
      </w:r>
    </w:p>
    <w:p w:rsidR="00154394" w:rsidRPr="00154394" w:rsidRDefault="00154394" w:rsidP="00154394">
      <w:pPr>
        <w:pStyle w:val="S-list"/>
        <w:spacing w:line="276" w:lineRule="auto"/>
        <w:rPr>
          <w:sz w:val="24"/>
          <w:szCs w:val="24"/>
        </w:rPr>
      </w:pPr>
      <w:r w:rsidRPr="00154394">
        <w:rPr>
          <w:sz w:val="24"/>
          <w:szCs w:val="24"/>
        </w:rPr>
        <w:t>Marinic, G. &amp; Vanobberghen, W. ECIM: European Cloud Marketplace for Intelligent Mobility. STAF Doctoral Symposium/Showcase, 2016. pp 72-79.</w:t>
      </w:r>
    </w:p>
    <w:p w:rsidR="00154394" w:rsidRPr="00154394" w:rsidRDefault="00154394" w:rsidP="00154394">
      <w:pPr>
        <w:pStyle w:val="S-list"/>
        <w:spacing w:line="276" w:lineRule="auto"/>
        <w:rPr>
          <w:sz w:val="24"/>
          <w:szCs w:val="24"/>
        </w:rPr>
      </w:pPr>
      <w:r w:rsidRPr="00154394">
        <w:rPr>
          <w:sz w:val="24"/>
          <w:szCs w:val="24"/>
        </w:rPr>
        <w:t>Matyas, M. 2020. Opportunities and barriers to multimodal cities: lessons learned from in-depth interviews about attitudes towards mobility as a service. European Transport Research Review, Vol. 12, pp 1-11, https://doi.org/10.1186/s12544-020-0395-z.</w:t>
      </w:r>
    </w:p>
    <w:p w:rsidR="00154394" w:rsidRPr="00154394" w:rsidRDefault="00154394" w:rsidP="00154394">
      <w:pPr>
        <w:pStyle w:val="S-list"/>
        <w:spacing w:line="276" w:lineRule="auto"/>
        <w:rPr>
          <w:sz w:val="24"/>
          <w:szCs w:val="24"/>
        </w:rPr>
      </w:pPr>
      <w:r w:rsidRPr="00154394">
        <w:rPr>
          <w:sz w:val="24"/>
          <w:szCs w:val="24"/>
        </w:rPr>
        <w:t>Matyas, M. &amp; Kamargianni, M. A stated preference experiments for mobility-as-a-service plans. 2017 5th IEEE International Conference on Models and Technologies for Intelligent Transportation Systems (MT-ITS), 2017. IEEE, pp 738-743.</w:t>
      </w:r>
    </w:p>
    <w:p w:rsidR="00154394" w:rsidRPr="00154394" w:rsidRDefault="00154394" w:rsidP="00154394">
      <w:pPr>
        <w:pStyle w:val="S-list"/>
        <w:spacing w:line="276" w:lineRule="auto"/>
        <w:rPr>
          <w:sz w:val="24"/>
          <w:szCs w:val="24"/>
        </w:rPr>
      </w:pPr>
      <w:r w:rsidRPr="00154394">
        <w:rPr>
          <w:sz w:val="24"/>
          <w:szCs w:val="24"/>
          <w:lang w:val="nb-NO"/>
        </w:rPr>
        <w:t xml:space="preserve">Matyas, M. &amp; Kamargianni, M. 2019a. </w:t>
      </w:r>
      <w:r w:rsidRPr="00154394">
        <w:rPr>
          <w:sz w:val="24"/>
          <w:szCs w:val="24"/>
        </w:rPr>
        <w:t>The potential of mobility as a service bundles as a mobility management tool. Transportation, Vol. 46, pp 1951-1968, https://doi.org/10.1007/s11116-018-9913-4.</w:t>
      </w:r>
    </w:p>
    <w:p w:rsidR="00154394" w:rsidRPr="00154394" w:rsidRDefault="00154394" w:rsidP="00154394">
      <w:pPr>
        <w:pStyle w:val="S-list"/>
        <w:spacing w:line="276" w:lineRule="auto"/>
        <w:rPr>
          <w:sz w:val="24"/>
          <w:szCs w:val="24"/>
        </w:rPr>
      </w:pPr>
      <w:r w:rsidRPr="00154394">
        <w:rPr>
          <w:sz w:val="24"/>
          <w:szCs w:val="24"/>
          <w:lang w:val="nb-NO"/>
        </w:rPr>
        <w:t xml:space="preserve">Matyas, M. &amp; Kamargianni, M. 2019b. </w:t>
      </w:r>
      <w:r w:rsidRPr="00154394">
        <w:rPr>
          <w:sz w:val="24"/>
          <w:szCs w:val="24"/>
        </w:rPr>
        <w:t>Survey design for exploring demand for Mobility as a Service plans. Transportation, Vol. 46, pp 1525-1558, https://doi.org/10.1007/s11116-018-9938-8.</w:t>
      </w:r>
    </w:p>
    <w:p w:rsidR="00154394" w:rsidRPr="00154394" w:rsidRDefault="00154394" w:rsidP="00154394">
      <w:pPr>
        <w:pStyle w:val="S-list"/>
        <w:spacing w:line="276" w:lineRule="auto"/>
        <w:rPr>
          <w:sz w:val="24"/>
          <w:szCs w:val="24"/>
        </w:rPr>
      </w:pPr>
      <w:r w:rsidRPr="00154394">
        <w:rPr>
          <w:sz w:val="24"/>
          <w:szCs w:val="24"/>
        </w:rPr>
        <w:t>Melis, A., et al. A microservice architecture use case for persons with disabilities. International Conference on Smart Objects and Technologies for Social Good, 2016a. Springer, pp 41-50.</w:t>
      </w:r>
    </w:p>
    <w:p w:rsidR="00154394" w:rsidRPr="00154394" w:rsidRDefault="00154394" w:rsidP="00154394">
      <w:pPr>
        <w:pStyle w:val="S-list"/>
        <w:spacing w:line="276" w:lineRule="auto"/>
        <w:rPr>
          <w:sz w:val="24"/>
          <w:szCs w:val="24"/>
        </w:rPr>
      </w:pPr>
      <w:r w:rsidRPr="00154394">
        <w:rPr>
          <w:sz w:val="24"/>
          <w:szCs w:val="24"/>
        </w:rPr>
        <w:t>Melis, A., et al. 2018. Integrating Personalized and Accessible Itineraries in MaaS Ecosystems Through Microservices. Mobile Networks &amp; Applications, Vol. 23, pp 167-176, https://doi.org/10.1007/s11036-017-0831-z.</w:t>
      </w:r>
    </w:p>
    <w:p w:rsidR="00154394" w:rsidRPr="00154394" w:rsidRDefault="00154394" w:rsidP="00154394">
      <w:pPr>
        <w:pStyle w:val="S-list"/>
        <w:spacing w:line="276" w:lineRule="auto"/>
        <w:rPr>
          <w:sz w:val="24"/>
          <w:szCs w:val="24"/>
        </w:rPr>
      </w:pPr>
      <w:r w:rsidRPr="00154394">
        <w:rPr>
          <w:sz w:val="24"/>
          <w:szCs w:val="24"/>
        </w:rPr>
        <w:t>Melis, A., et al. Public transportation, IoT, trust and urban habits. International Conference on Internet Science, 2016b. Springer, pp 318-325.</w:t>
      </w:r>
    </w:p>
    <w:p w:rsidR="00154394" w:rsidRPr="00154394" w:rsidRDefault="00154394" w:rsidP="00154394">
      <w:pPr>
        <w:pStyle w:val="S-list"/>
        <w:spacing w:line="276" w:lineRule="auto"/>
        <w:rPr>
          <w:sz w:val="24"/>
          <w:szCs w:val="24"/>
        </w:rPr>
      </w:pPr>
      <w:r w:rsidRPr="00154394">
        <w:rPr>
          <w:sz w:val="24"/>
          <w:szCs w:val="24"/>
        </w:rPr>
        <w:t>Meng, L., et al. 2020. Policy implementation of multi-modal (shared) mobility: review of a supply-demand value proposition canvas. Transport Reviews, Vol. 40, pp 670-684, https://doi.org/10.1080/01441647.2020.1758237.</w:t>
      </w:r>
    </w:p>
    <w:p w:rsidR="00154394" w:rsidRPr="00154394" w:rsidRDefault="00154394" w:rsidP="00154394">
      <w:pPr>
        <w:pStyle w:val="S-list"/>
        <w:spacing w:line="276" w:lineRule="auto"/>
        <w:rPr>
          <w:sz w:val="24"/>
          <w:szCs w:val="24"/>
        </w:rPr>
      </w:pPr>
      <w:r w:rsidRPr="00154394">
        <w:rPr>
          <w:sz w:val="24"/>
          <w:szCs w:val="24"/>
          <w:lang w:val="nb-NO"/>
        </w:rPr>
        <w:t xml:space="preserve">Merkert, R. &amp; Beck, M. J. 2020. </w:t>
      </w:r>
      <w:r w:rsidRPr="00154394">
        <w:rPr>
          <w:sz w:val="24"/>
          <w:szCs w:val="24"/>
        </w:rPr>
        <w:t>Can a strategy of integrated air-bus services create a value proposition for regional aviation management? Transportation Research Part A: Policy and Practice, Vol. 132, pp 527-539.</w:t>
      </w:r>
    </w:p>
    <w:p w:rsidR="00154394" w:rsidRPr="00154394" w:rsidRDefault="00154394" w:rsidP="00154394">
      <w:pPr>
        <w:pStyle w:val="S-list"/>
        <w:spacing w:line="276" w:lineRule="auto"/>
        <w:rPr>
          <w:sz w:val="24"/>
          <w:szCs w:val="24"/>
        </w:rPr>
      </w:pPr>
      <w:r w:rsidRPr="00154394">
        <w:rPr>
          <w:sz w:val="24"/>
          <w:szCs w:val="24"/>
        </w:rPr>
        <w:t>Merkert, R., et al. 2020. Collaboration as a service (CaaS) to fully integrate public transportation – Lessons from long distance travel to reimagine mobility as a service. Transportation Research Part A: Policy and Practice, Vol. 131, pp 267-282, https://doi.org/10.1016/j.tra.2019.09.025.</w:t>
      </w:r>
    </w:p>
    <w:p w:rsidR="00154394" w:rsidRPr="00154394" w:rsidRDefault="00154394" w:rsidP="00154394">
      <w:pPr>
        <w:pStyle w:val="S-list"/>
        <w:spacing w:line="276" w:lineRule="auto"/>
        <w:rPr>
          <w:sz w:val="24"/>
          <w:szCs w:val="24"/>
        </w:rPr>
      </w:pPr>
      <w:r w:rsidRPr="00154394">
        <w:rPr>
          <w:sz w:val="24"/>
          <w:szCs w:val="24"/>
          <w:lang w:val="nb-NO"/>
        </w:rPr>
        <w:t xml:space="preserve">Merkert, R. &amp; Wong, Y. Z. 2020. </w:t>
      </w:r>
      <w:r w:rsidRPr="00154394">
        <w:rPr>
          <w:sz w:val="24"/>
          <w:szCs w:val="24"/>
        </w:rPr>
        <w:t>Emerging business models and implications for the transport ecosystem. Research in Transportation Economics, Vol. 83, pp 100911, https://doi.org/10.1016/j.retrec.2020.100911.</w:t>
      </w:r>
    </w:p>
    <w:p w:rsidR="00154394" w:rsidRPr="00154394" w:rsidRDefault="00154394" w:rsidP="00154394">
      <w:pPr>
        <w:pStyle w:val="S-list"/>
        <w:spacing w:line="276" w:lineRule="auto"/>
        <w:rPr>
          <w:sz w:val="24"/>
          <w:szCs w:val="24"/>
        </w:rPr>
      </w:pPr>
      <w:r w:rsidRPr="00154394">
        <w:rPr>
          <w:sz w:val="24"/>
          <w:szCs w:val="24"/>
        </w:rPr>
        <w:lastRenderedPageBreak/>
        <w:t>Meurs, H., et al. 2020. Organizing integrated services in mobility-as-a-service systems: Principles of alliance formation applied to a MaaS-pilot in the Netherlands. Transportation Research Part A: Policy and Practice, Vol. 131, pp 178-195, https://doi.org/10.1016/j.tra.2019.09.036.</w:t>
      </w:r>
    </w:p>
    <w:p w:rsidR="00154394" w:rsidRPr="00154394" w:rsidRDefault="00154394" w:rsidP="00154394">
      <w:pPr>
        <w:pStyle w:val="S-list"/>
        <w:spacing w:line="276" w:lineRule="auto"/>
        <w:rPr>
          <w:sz w:val="24"/>
          <w:szCs w:val="24"/>
        </w:rPr>
      </w:pPr>
      <w:r w:rsidRPr="00154394">
        <w:rPr>
          <w:sz w:val="24"/>
          <w:szCs w:val="24"/>
        </w:rPr>
        <w:t>Mola, L., et al. 2020. Mobility as a Service: An Exploratory Study of Consumer Mobility Behaviour. Sustainability, Vol. 12, pp 8210, https://doi.org/10.3390/su12198210.</w:t>
      </w:r>
    </w:p>
    <w:p w:rsidR="00154394" w:rsidRPr="00154394" w:rsidRDefault="00154394" w:rsidP="00154394">
      <w:pPr>
        <w:pStyle w:val="S-list"/>
        <w:spacing w:line="276" w:lineRule="auto"/>
        <w:rPr>
          <w:sz w:val="24"/>
          <w:szCs w:val="24"/>
        </w:rPr>
      </w:pPr>
      <w:r w:rsidRPr="00154394">
        <w:rPr>
          <w:sz w:val="24"/>
          <w:szCs w:val="24"/>
          <w:lang w:val="nb-NO"/>
        </w:rPr>
        <w:t xml:space="preserve">Mukhtar-Landgren, D. &amp; Smith, G. 2019. </w:t>
      </w:r>
      <w:r w:rsidRPr="00154394">
        <w:rPr>
          <w:sz w:val="24"/>
          <w:szCs w:val="24"/>
        </w:rPr>
        <w:t>Perceived action spaces for public actors in the development of Mobility as a Service. European Transport Research Review, Vol. 11, pp 32, https://doi.org/10.1186/s12544-019-0363-7.</w:t>
      </w:r>
    </w:p>
    <w:p w:rsidR="00154394" w:rsidRPr="00154394" w:rsidRDefault="00154394" w:rsidP="00154394">
      <w:pPr>
        <w:pStyle w:val="S-list"/>
        <w:spacing w:line="276" w:lineRule="auto"/>
        <w:rPr>
          <w:sz w:val="24"/>
          <w:szCs w:val="24"/>
        </w:rPr>
      </w:pPr>
      <w:r w:rsidRPr="00154394">
        <w:rPr>
          <w:sz w:val="24"/>
          <w:szCs w:val="24"/>
        </w:rPr>
        <w:t>Mulley, C., et al. 2020. Mobility as a service in community transport in Australia: Can it provide a sustainable future? Transportation Research Part A: Policy and Practice, Vol. 131, pp 107-122, https://doi.org/10.1016/j.tra.2019.04.001.</w:t>
      </w:r>
    </w:p>
    <w:p w:rsidR="00154394" w:rsidRPr="00154394" w:rsidRDefault="00154394" w:rsidP="00154394">
      <w:pPr>
        <w:pStyle w:val="S-list"/>
        <w:spacing w:line="276" w:lineRule="auto"/>
        <w:rPr>
          <w:sz w:val="24"/>
          <w:szCs w:val="24"/>
        </w:rPr>
      </w:pPr>
      <w:r w:rsidRPr="00154394">
        <w:rPr>
          <w:sz w:val="24"/>
          <w:szCs w:val="24"/>
        </w:rPr>
        <w:t>Murati, E. 2020. Mobility-as-a-service (MaaS) digital marketplace impact on EU passengers' rights. European Transport Research Review, Vol. 12, pp 62, https://doi.org/10.1186/s12544-020-00447-1.</w:t>
      </w:r>
    </w:p>
    <w:p w:rsidR="00154394" w:rsidRPr="00154394" w:rsidRDefault="00154394" w:rsidP="00154394">
      <w:pPr>
        <w:pStyle w:val="S-list"/>
        <w:spacing w:line="276" w:lineRule="auto"/>
        <w:rPr>
          <w:sz w:val="24"/>
          <w:szCs w:val="24"/>
        </w:rPr>
      </w:pPr>
      <w:r w:rsidRPr="00154394">
        <w:rPr>
          <w:sz w:val="24"/>
          <w:szCs w:val="24"/>
        </w:rPr>
        <w:t>Narupiti, S. 2019. Exploring the possibility of MaaS service in Thailand, implications from the existing conditions and experts' opinions on “Who should be the MaaS provider in Bangkok?”. IATSS research, Vol. 43, pp 226-234.</w:t>
      </w:r>
    </w:p>
    <w:p w:rsidR="00154394" w:rsidRPr="00154394" w:rsidRDefault="00154394" w:rsidP="00154394">
      <w:pPr>
        <w:pStyle w:val="S-list"/>
        <w:spacing w:line="276" w:lineRule="auto"/>
        <w:rPr>
          <w:sz w:val="24"/>
          <w:szCs w:val="24"/>
        </w:rPr>
      </w:pPr>
      <w:r w:rsidRPr="00154394">
        <w:rPr>
          <w:sz w:val="24"/>
          <w:szCs w:val="24"/>
          <w:lang w:val="nb-NO"/>
        </w:rPr>
        <w:t xml:space="preserve">Nguyen, T. H., et al. </w:t>
      </w:r>
      <w:r w:rsidRPr="00154394">
        <w:rPr>
          <w:sz w:val="24"/>
          <w:szCs w:val="24"/>
        </w:rPr>
        <w:t>Blockchain-based Mobility-as-a-Service. 2019 28th International Conference on Computer Communication and Networks (ICCCN), 2019. IEEE, pp 1-6.</w:t>
      </w:r>
    </w:p>
    <w:p w:rsidR="00154394" w:rsidRPr="00154394" w:rsidRDefault="00154394" w:rsidP="00154394">
      <w:pPr>
        <w:pStyle w:val="S-list"/>
        <w:spacing w:line="276" w:lineRule="auto"/>
        <w:rPr>
          <w:sz w:val="24"/>
          <w:szCs w:val="24"/>
        </w:rPr>
      </w:pPr>
      <w:r w:rsidRPr="00154394">
        <w:rPr>
          <w:sz w:val="24"/>
          <w:szCs w:val="24"/>
        </w:rPr>
        <w:t>Opromolla, A., et al. 2019. Co-Designing Game Solutions for Hybrid Urban Spaces. How Game Elements Can Improve People Experience with the Mobility Services. Interaction Design and Architectures, pp 9-23.</w:t>
      </w:r>
    </w:p>
    <w:p w:rsidR="00154394" w:rsidRPr="00154394" w:rsidRDefault="00154394" w:rsidP="00154394">
      <w:pPr>
        <w:pStyle w:val="S-list"/>
        <w:spacing w:line="276" w:lineRule="auto"/>
        <w:rPr>
          <w:sz w:val="24"/>
          <w:szCs w:val="24"/>
        </w:rPr>
      </w:pPr>
      <w:r w:rsidRPr="00154394">
        <w:rPr>
          <w:sz w:val="24"/>
          <w:szCs w:val="24"/>
        </w:rPr>
        <w:t>Pakusch, C., et al. 2016. Using, sharing, and owning smart cars: A future scenario analysis taking general socio-technical trends into account. ICETE 2016 - Proceedings of the 13th International Joint Conference on e-Business and Telecommunications.</w:t>
      </w:r>
    </w:p>
    <w:p w:rsidR="00154394" w:rsidRPr="00154394" w:rsidRDefault="00154394" w:rsidP="00154394">
      <w:pPr>
        <w:pStyle w:val="S-list"/>
        <w:spacing w:line="276" w:lineRule="auto"/>
        <w:rPr>
          <w:sz w:val="24"/>
          <w:szCs w:val="24"/>
        </w:rPr>
      </w:pPr>
      <w:r w:rsidRPr="00154394">
        <w:rPr>
          <w:sz w:val="24"/>
          <w:szCs w:val="24"/>
        </w:rPr>
        <w:t>Pandey, V., et al. 2019. On the needs for MaaS platforms to handle competition in ridesharing mobility. Transportation Research Part C-Emerging Technologies, Vol. 108, pp 269-288, https://doi.org/10.1016/j.trc.2019.09.021.</w:t>
      </w:r>
    </w:p>
    <w:p w:rsidR="00154394" w:rsidRPr="00154394" w:rsidRDefault="00154394" w:rsidP="00154394">
      <w:pPr>
        <w:pStyle w:val="S-list"/>
        <w:spacing w:line="276" w:lineRule="auto"/>
        <w:rPr>
          <w:sz w:val="24"/>
          <w:szCs w:val="24"/>
        </w:rPr>
      </w:pPr>
      <w:r w:rsidRPr="00154394">
        <w:rPr>
          <w:sz w:val="24"/>
          <w:szCs w:val="24"/>
        </w:rPr>
        <w:t>Pangbourne, K., et al. 2020. Questioning mobility as a service: Unanticipated implications for society and governance. Transportation Research Part A: Policy and Practice, Vol. 131, pp 35-49, https://doi.org/10.1016/j.tra.2019.09.033.</w:t>
      </w:r>
    </w:p>
    <w:p w:rsidR="00154394" w:rsidRPr="00154394" w:rsidRDefault="00154394" w:rsidP="00154394">
      <w:pPr>
        <w:pStyle w:val="S-list"/>
        <w:spacing w:line="276" w:lineRule="auto"/>
        <w:rPr>
          <w:sz w:val="24"/>
          <w:szCs w:val="24"/>
        </w:rPr>
      </w:pPr>
      <w:r w:rsidRPr="00154394">
        <w:rPr>
          <w:sz w:val="24"/>
          <w:szCs w:val="24"/>
          <w:lang w:val="nb-NO"/>
        </w:rPr>
        <w:t xml:space="preserve">Pantelidis, T. P., et al. 2020. </w:t>
      </w:r>
      <w:r w:rsidRPr="00154394">
        <w:rPr>
          <w:sz w:val="24"/>
          <w:szCs w:val="24"/>
        </w:rPr>
        <w:t>A many-to-many assignment game and stable outcome algorithm to evaluate collaborative mobility-as-a-service platforms. Transportation Research Part B-Methodological, Vol. 140, pp 79-100, https://doi.org/10.1016/j.trb.2020.08.002.</w:t>
      </w:r>
    </w:p>
    <w:p w:rsidR="00154394" w:rsidRPr="00154394" w:rsidRDefault="00154394" w:rsidP="00154394">
      <w:pPr>
        <w:pStyle w:val="S-list"/>
        <w:spacing w:line="276" w:lineRule="auto"/>
        <w:rPr>
          <w:sz w:val="24"/>
          <w:szCs w:val="24"/>
        </w:rPr>
      </w:pPr>
      <w:r w:rsidRPr="00154394">
        <w:rPr>
          <w:sz w:val="24"/>
          <w:szCs w:val="24"/>
        </w:rPr>
        <w:t>Pickford, A. &amp; Chung, E. 2019. The shape of MaaS: The potential for MaaS Lite. Iatss Research, Vol. 43, pp 219-225, https://doi.org/10.1016/j.iatssr.2019.11.006.</w:t>
      </w:r>
    </w:p>
    <w:p w:rsidR="00154394" w:rsidRPr="00154394" w:rsidRDefault="00154394" w:rsidP="00154394">
      <w:pPr>
        <w:pStyle w:val="S-list"/>
        <w:spacing w:line="276" w:lineRule="auto"/>
        <w:rPr>
          <w:sz w:val="24"/>
          <w:szCs w:val="24"/>
        </w:rPr>
      </w:pPr>
      <w:r w:rsidRPr="00154394">
        <w:rPr>
          <w:sz w:val="24"/>
          <w:szCs w:val="24"/>
          <w:lang w:val="nb-NO"/>
        </w:rPr>
        <w:t xml:space="preserve">Polydoropoulou, A., et al. 2020a. </w:t>
      </w:r>
      <w:r w:rsidRPr="00154394">
        <w:rPr>
          <w:sz w:val="24"/>
          <w:szCs w:val="24"/>
        </w:rPr>
        <w:t>Ready for Mobility as a Service? Insights from stakeholders and end-users. Travel Behaviour and Society, Vol. 21, pp 295-306, https://doi.org/10.1016/j.tbs.2018.11.003.</w:t>
      </w:r>
    </w:p>
    <w:p w:rsidR="00154394" w:rsidRPr="00154394" w:rsidRDefault="00154394" w:rsidP="00154394">
      <w:pPr>
        <w:pStyle w:val="S-list"/>
        <w:spacing w:line="276" w:lineRule="auto"/>
        <w:rPr>
          <w:sz w:val="24"/>
          <w:szCs w:val="24"/>
        </w:rPr>
      </w:pPr>
      <w:r w:rsidRPr="00154394">
        <w:rPr>
          <w:sz w:val="24"/>
          <w:szCs w:val="24"/>
          <w:lang w:val="nb-NO"/>
        </w:rPr>
        <w:lastRenderedPageBreak/>
        <w:t xml:space="preserve">Polydoropoulou, A., et al. 2020b. </w:t>
      </w:r>
      <w:r w:rsidRPr="00154394">
        <w:rPr>
          <w:sz w:val="24"/>
          <w:szCs w:val="24"/>
        </w:rPr>
        <w:t>Prototype business models for Mobility-as-a-Service. Transportation Research Part a-Policy and Practice, Vol. 131, pp 149-162, https://doi.org/10.1016/j.tra.2019.09.035.</w:t>
      </w:r>
    </w:p>
    <w:p w:rsidR="00154394" w:rsidRPr="00154394" w:rsidRDefault="00154394" w:rsidP="00154394">
      <w:pPr>
        <w:pStyle w:val="S-list"/>
        <w:spacing w:line="276" w:lineRule="auto"/>
        <w:rPr>
          <w:sz w:val="24"/>
          <w:szCs w:val="24"/>
        </w:rPr>
      </w:pPr>
      <w:r w:rsidRPr="00154394">
        <w:rPr>
          <w:sz w:val="24"/>
          <w:szCs w:val="24"/>
          <w:lang w:val="nb-NO"/>
        </w:rPr>
        <w:t xml:space="preserve">Polydoropoulou, A., et al. 2020c. </w:t>
      </w:r>
      <w:r w:rsidRPr="00154394">
        <w:rPr>
          <w:sz w:val="24"/>
          <w:szCs w:val="24"/>
        </w:rPr>
        <w:t>Exploring Individual Preferences and Willingness to Pay for Mobility as a Service. Transportation Research Record, Vol. 2674, pp 152-164, https://doi.org/10.1177/0361198120938054.</w:t>
      </w:r>
    </w:p>
    <w:p w:rsidR="00154394" w:rsidRPr="00154394" w:rsidRDefault="00154394" w:rsidP="00154394">
      <w:pPr>
        <w:pStyle w:val="S-list"/>
        <w:spacing w:line="276" w:lineRule="auto"/>
        <w:rPr>
          <w:sz w:val="24"/>
          <w:szCs w:val="24"/>
        </w:rPr>
      </w:pPr>
      <w:r w:rsidRPr="00154394">
        <w:rPr>
          <w:sz w:val="24"/>
          <w:szCs w:val="24"/>
        </w:rPr>
        <w:t>Puignau Arrigain, S. A., et al. 2020. New Data and Methods for Modelling Future Urban Travel Demand: A State of the Art Review. Computation and Big Data for Transport: Digital Innovations in Surface and Air Transport Systems, pp 51-67.</w:t>
      </w:r>
    </w:p>
    <w:p w:rsidR="00154394" w:rsidRPr="00154394" w:rsidRDefault="00154394" w:rsidP="00154394">
      <w:pPr>
        <w:pStyle w:val="S-list"/>
        <w:spacing w:line="276" w:lineRule="auto"/>
        <w:rPr>
          <w:sz w:val="24"/>
          <w:szCs w:val="24"/>
        </w:rPr>
      </w:pPr>
      <w:r w:rsidRPr="00154394">
        <w:rPr>
          <w:sz w:val="24"/>
          <w:szCs w:val="24"/>
        </w:rPr>
        <w:t>Qu, Y., et al. 2019. An Evaluation System of Bus Service Quality Based on MaaS. In: CICTP 2019. pp 1433-1444.</w:t>
      </w:r>
    </w:p>
    <w:p w:rsidR="00154394" w:rsidRPr="00154394" w:rsidRDefault="00154394" w:rsidP="00154394">
      <w:pPr>
        <w:pStyle w:val="S-list"/>
        <w:spacing w:line="276" w:lineRule="auto"/>
        <w:rPr>
          <w:sz w:val="24"/>
          <w:szCs w:val="24"/>
        </w:rPr>
      </w:pPr>
      <w:r w:rsidRPr="00154394">
        <w:rPr>
          <w:sz w:val="24"/>
          <w:szCs w:val="24"/>
        </w:rPr>
        <w:t>Rantasila, K. The impact of Mobility as a Service concept to land use in Finnish context. 2015 International Conference on Sustainable Mobility Applications, Renewables and Technology (SMART), 2015. IEEE, pp 1-7.</w:t>
      </w:r>
    </w:p>
    <w:p w:rsidR="00154394" w:rsidRPr="00154394" w:rsidRDefault="00154394" w:rsidP="00154394">
      <w:pPr>
        <w:pStyle w:val="S-list"/>
        <w:spacing w:line="276" w:lineRule="auto"/>
        <w:rPr>
          <w:sz w:val="24"/>
          <w:szCs w:val="24"/>
        </w:rPr>
      </w:pPr>
      <w:r w:rsidRPr="00154394">
        <w:rPr>
          <w:sz w:val="24"/>
          <w:szCs w:val="24"/>
        </w:rPr>
        <w:t>Rasulkhani, S. &amp; Chow, J. Y. J. 2019. Route-cost-assignment with joint user and operator behavior as a many-to-one stable matching assignment game. Transportation Research Part B-Methodological, Vol. 124, pp 60-81, https://doi.org/10.1016/j.trb.2019.04.008.</w:t>
      </w:r>
    </w:p>
    <w:p w:rsidR="00154394" w:rsidRPr="00154394" w:rsidRDefault="00154394" w:rsidP="00154394">
      <w:pPr>
        <w:pStyle w:val="S-list"/>
        <w:spacing w:line="276" w:lineRule="auto"/>
        <w:rPr>
          <w:sz w:val="24"/>
          <w:szCs w:val="24"/>
        </w:rPr>
      </w:pPr>
      <w:r w:rsidRPr="00154394">
        <w:rPr>
          <w:sz w:val="24"/>
          <w:szCs w:val="24"/>
        </w:rPr>
        <w:t>Reck, D. J. &amp; Axhausen, K. W. 2020. How much of which mode? Using revealed preference data to design mobility as a service plans. Transportation research record, Vol. 2674, pp 494-503.</w:t>
      </w:r>
    </w:p>
    <w:p w:rsidR="00154394" w:rsidRPr="00154394" w:rsidRDefault="00154394" w:rsidP="00154394">
      <w:pPr>
        <w:pStyle w:val="S-list"/>
        <w:spacing w:line="276" w:lineRule="auto"/>
        <w:rPr>
          <w:sz w:val="24"/>
          <w:szCs w:val="24"/>
        </w:rPr>
      </w:pPr>
      <w:r w:rsidRPr="00154394">
        <w:rPr>
          <w:sz w:val="24"/>
          <w:szCs w:val="24"/>
          <w:lang w:val="nb-NO"/>
        </w:rPr>
        <w:t xml:space="preserve">Reck, D. J., et al. 2020. </w:t>
      </w:r>
      <w:r w:rsidRPr="00154394">
        <w:rPr>
          <w:sz w:val="24"/>
          <w:szCs w:val="24"/>
        </w:rPr>
        <w:t>MaaS bundle design. Transportation Research Part a-Policy and Practice, Vol. 141, pp 485-501, https://doi.org/10.1016/j.tra.2020.09.021.</w:t>
      </w:r>
    </w:p>
    <w:p w:rsidR="00154394" w:rsidRPr="00154394" w:rsidRDefault="00154394" w:rsidP="00154394">
      <w:pPr>
        <w:pStyle w:val="S-list"/>
        <w:spacing w:line="276" w:lineRule="auto"/>
        <w:rPr>
          <w:sz w:val="24"/>
          <w:szCs w:val="24"/>
        </w:rPr>
      </w:pPr>
      <w:r w:rsidRPr="00154394">
        <w:rPr>
          <w:sz w:val="24"/>
          <w:szCs w:val="24"/>
        </w:rPr>
        <w:t>Sakai, K. 2019. MaaS trends and policy-level initiatives in the EU. Iatss Research, Vol. 43, pp 207-209, https://doi.org/10.1016/j.iatssr.2019.11.001.</w:t>
      </w:r>
    </w:p>
    <w:p w:rsidR="00154394" w:rsidRPr="00154394" w:rsidRDefault="00154394" w:rsidP="00154394">
      <w:pPr>
        <w:pStyle w:val="S-list"/>
        <w:spacing w:line="276" w:lineRule="auto"/>
        <w:rPr>
          <w:sz w:val="24"/>
          <w:szCs w:val="24"/>
        </w:rPr>
      </w:pPr>
      <w:r w:rsidRPr="00154394">
        <w:rPr>
          <w:sz w:val="24"/>
          <w:szCs w:val="24"/>
        </w:rPr>
        <w:t>Scărişoreanu, D. I. Configuring an application which allows online booking and purchase of travel tickets for railway and road transport-Unified Modeling Language. 2020 International Conference on Mathematics and Computers in Science and Engineering (MACISE), 2020. IEEE, pp 30-33.</w:t>
      </w:r>
    </w:p>
    <w:p w:rsidR="00154394" w:rsidRPr="00154394" w:rsidRDefault="00154394" w:rsidP="00154394">
      <w:pPr>
        <w:pStyle w:val="S-list"/>
        <w:spacing w:line="276" w:lineRule="auto"/>
        <w:rPr>
          <w:sz w:val="24"/>
          <w:szCs w:val="24"/>
        </w:rPr>
      </w:pPr>
      <w:r w:rsidRPr="00154394">
        <w:rPr>
          <w:sz w:val="24"/>
          <w:szCs w:val="24"/>
        </w:rPr>
        <w:t>Schikofsky, J., et al. 2020. Exploring motivational mechanisms behind the intention to adopt mobility as a service (MaaS): Insights from Germany. Transportation Research Part A: Policy and Practice, Vol. 131, pp 296-312, https://doi.org/10.1016/j.tra.2019.09.022.</w:t>
      </w:r>
    </w:p>
    <w:p w:rsidR="00154394" w:rsidRPr="00154394" w:rsidRDefault="00154394" w:rsidP="00154394">
      <w:pPr>
        <w:pStyle w:val="S-list"/>
        <w:spacing w:line="276" w:lineRule="auto"/>
        <w:rPr>
          <w:sz w:val="24"/>
          <w:szCs w:val="24"/>
        </w:rPr>
      </w:pPr>
      <w:r w:rsidRPr="00154394">
        <w:rPr>
          <w:sz w:val="24"/>
          <w:szCs w:val="24"/>
        </w:rPr>
        <w:t>Schwinger, F. &amp; Krempels, K.-H. Mobility-oriented Agenda Planning as a Value-adding Feature for Mobility as a Service. ICAART (1), 2019. pp 288-294.</w:t>
      </w:r>
    </w:p>
    <w:p w:rsidR="00154394" w:rsidRPr="00154394" w:rsidRDefault="00154394" w:rsidP="00154394">
      <w:pPr>
        <w:pStyle w:val="S-list"/>
        <w:spacing w:line="276" w:lineRule="auto"/>
        <w:rPr>
          <w:sz w:val="24"/>
          <w:szCs w:val="24"/>
        </w:rPr>
      </w:pPr>
      <w:r w:rsidRPr="00154394">
        <w:rPr>
          <w:sz w:val="24"/>
          <w:szCs w:val="24"/>
          <w:lang w:val="nb-NO"/>
        </w:rPr>
        <w:t xml:space="preserve">Segui-Gasco, P., et al. 2019. </w:t>
      </w:r>
      <w:r w:rsidRPr="00154394">
        <w:rPr>
          <w:sz w:val="24"/>
          <w:szCs w:val="24"/>
        </w:rPr>
        <w:t>Simulating a rich ride-share mobility service using agent-based models. Transportation, Vol. 46, pp 2041-2062, https://doi.org/10.1007/s11116-019-10012-y.</w:t>
      </w:r>
    </w:p>
    <w:p w:rsidR="00154394" w:rsidRPr="00154394" w:rsidRDefault="00154394" w:rsidP="00154394">
      <w:pPr>
        <w:pStyle w:val="S-list"/>
        <w:spacing w:line="276" w:lineRule="auto"/>
        <w:rPr>
          <w:sz w:val="24"/>
          <w:szCs w:val="24"/>
        </w:rPr>
      </w:pPr>
      <w:r w:rsidRPr="00154394">
        <w:rPr>
          <w:sz w:val="24"/>
          <w:szCs w:val="24"/>
        </w:rPr>
        <w:t>Shaheen, S. &amp; Cohen, A. 2020. Mobility on demand (MOD) and mobility as a service (MaaS): Early understanding of shared mobility impacts and public transit partnerships. Demand for emerging transportation systems, pp 37-59.</w:t>
      </w:r>
    </w:p>
    <w:p w:rsidR="00154394" w:rsidRPr="00154394" w:rsidRDefault="00154394" w:rsidP="00154394">
      <w:pPr>
        <w:pStyle w:val="S-list"/>
        <w:spacing w:line="276" w:lineRule="auto"/>
        <w:rPr>
          <w:sz w:val="24"/>
          <w:szCs w:val="24"/>
        </w:rPr>
      </w:pPr>
      <w:r w:rsidRPr="00154394">
        <w:rPr>
          <w:sz w:val="24"/>
          <w:szCs w:val="24"/>
        </w:rPr>
        <w:t>Shaheen, S., et al. 2019. Carsharing's impact and future. In: Advances in Transport Policy and Planning. Elsevier, Vol. 4, pp 87-120.</w:t>
      </w:r>
    </w:p>
    <w:p w:rsidR="00154394" w:rsidRPr="00154394" w:rsidRDefault="00154394" w:rsidP="00154394">
      <w:pPr>
        <w:pStyle w:val="S-list"/>
        <w:spacing w:line="276" w:lineRule="auto"/>
        <w:rPr>
          <w:sz w:val="24"/>
          <w:szCs w:val="24"/>
        </w:rPr>
      </w:pPr>
      <w:r w:rsidRPr="00154394">
        <w:rPr>
          <w:sz w:val="24"/>
          <w:szCs w:val="24"/>
        </w:rPr>
        <w:lastRenderedPageBreak/>
        <w:t>Signorile, P., et al. 2018. Mobility as a service: a new model for sustainable mobility in tourism. Worldwide Hospitality and Tourism Themes, Vol. 10, pp 185-200, https://doi.org/10.1108/Whatt-12-2017-0083.</w:t>
      </w:r>
    </w:p>
    <w:p w:rsidR="00154394" w:rsidRPr="00154394" w:rsidRDefault="00154394" w:rsidP="00154394">
      <w:pPr>
        <w:pStyle w:val="S-list"/>
        <w:spacing w:line="276" w:lineRule="auto"/>
        <w:rPr>
          <w:sz w:val="24"/>
          <w:szCs w:val="24"/>
        </w:rPr>
      </w:pPr>
      <w:r w:rsidRPr="00154394">
        <w:rPr>
          <w:sz w:val="24"/>
          <w:szCs w:val="24"/>
        </w:rPr>
        <w:t>Singh, M. 2020. India's shift from mass transit to MaaS transit: Insights from Kochi. Transportation Research Part a-Policy and Practice, Vol. 131, pp 219-227, https://doi.org/10.1016/j.tra.2019.09.037.</w:t>
      </w:r>
    </w:p>
    <w:p w:rsidR="00154394" w:rsidRPr="00154394" w:rsidRDefault="00154394" w:rsidP="00154394">
      <w:pPr>
        <w:pStyle w:val="S-list"/>
        <w:spacing w:line="276" w:lineRule="auto"/>
        <w:rPr>
          <w:sz w:val="24"/>
          <w:szCs w:val="24"/>
        </w:rPr>
      </w:pPr>
      <w:r w:rsidRPr="00154394">
        <w:rPr>
          <w:sz w:val="24"/>
          <w:szCs w:val="24"/>
        </w:rPr>
        <w:t>Sjöman, M., et al. 2020. Exploring everyday mobility in a living lab based on economic interventions. European transport research review, Vol. 12, pp 1-17.</w:t>
      </w:r>
    </w:p>
    <w:p w:rsidR="00154394" w:rsidRPr="00154394" w:rsidRDefault="00154394" w:rsidP="00154394">
      <w:pPr>
        <w:pStyle w:val="S-list"/>
        <w:spacing w:line="276" w:lineRule="auto"/>
        <w:rPr>
          <w:sz w:val="24"/>
          <w:szCs w:val="24"/>
        </w:rPr>
      </w:pPr>
      <w:r w:rsidRPr="00154394">
        <w:rPr>
          <w:sz w:val="24"/>
          <w:szCs w:val="24"/>
        </w:rPr>
        <w:t>Slavulj, M., et al. 2020. State of Developing Mobility as a Service in the City of Zagreb. Tehnicki Vjesnik-Technical Gazette, Vol. 27, pp 1345-1350, https://doi.org/10.17559/Tv-20190605125916.</w:t>
      </w:r>
    </w:p>
    <w:p w:rsidR="00154394" w:rsidRPr="00154394" w:rsidRDefault="00154394" w:rsidP="00154394">
      <w:pPr>
        <w:pStyle w:val="S-list"/>
        <w:spacing w:line="276" w:lineRule="auto"/>
        <w:rPr>
          <w:sz w:val="24"/>
          <w:szCs w:val="24"/>
        </w:rPr>
      </w:pPr>
      <w:r w:rsidRPr="00154394">
        <w:rPr>
          <w:sz w:val="24"/>
          <w:szCs w:val="24"/>
        </w:rPr>
        <w:t>Smith, G. &amp; Hensher, D. A. 2020. Towards a framework for Mobility-as-a-Service policies. Transport Policy, Vol. 89, pp 54-65, https://doi.org/10.1016/j.tranpol.2020.02.004.</w:t>
      </w:r>
    </w:p>
    <w:p w:rsidR="00154394" w:rsidRPr="00154394" w:rsidRDefault="00154394" w:rsidP="00154394">
      <w:pPr>
        <w:pStyle w:val="S-list"/>
        <w:spacing w:line="276" w:lineRule="auto"/>
        <w:rPr>
          <w:sz w:val="24"/>
          <w:szCs w:val="24"/>
        </w:rPr>
      </w:pPr>
      <w:r w:rsidRPr="00154394">
        <w:rPr>
          <w:sz w:val="24"/>
          <w:szCs w:val="24"/>
          <w:lang w:val="nb-NO"/>
        </w:rPr>
        <w:t xml:space="preserve">Smith, G., et al. 2018a. </w:t>
      </w:r>
      <w:r w:rsidRPr="00154394">
        <w:rPr>
          <w:sz w:val="24"/>
          <w:szCs w:val="24"/>
        </w:rPr>
        <w:t>Mobility as a Service: Development scenarios and implications for public transport. Research in Transportation Economics, Vol. 69, pp 592-599, https://doi.org/10.1016/j.retrec.2018.04.001.</w:t>
      </w:r>
    </w:p>
    <w:p w:rsidR="00154394" w:rsidRPr="00154394" w:rsidRDefault="00154394" w:rsidP="00154394">
      <w:pPr>
        <w:pStyle w:val="S-list"/>
        <w:spacing w:line="276" w:lineRule="auto"/>
        <w:rPr>
          <w:sz w:val="24"/>
          <w:szCs w:val="24"/>
        </w:rPr>
      </w:pPr>
      <w:r w:rsidRPr="00154394">
        <w:rPr>
          <w:sz w:val="24"/>
          <w:szCs w:val="24"/>
        </w:rPr>
        <w:t>Smith, G., et al. 2019. Public-private innovation: barriers in the case of mobility as a service in West Sweden. Public Management Review, Vol. 21, pp 116-137, https://doi.org/10.1080/14719037.2018.1462399.</w:t>
      </w:r>
    </w:p>
    <w:p w:rsidR="00154394" w:rsidRPr="00154394" w:rsidRDefault="00154394" w:rsidP="00154394">
      <w:pPr>
        <w:pStyle w:val="S-list"/>
        <w:spacing w:line="276" w:lineRule="auto"/>
        <w:rPr>
          <w:sz w:val="24"/>
          <w:szCs w:val="24"/>
        </w:rPr>
      </w:pPr>
      <w:r w:rsidRPr="00154394">
        <w:rPr>
          <w:sz w:val="24"/>
          <w:szCs w:val="24"/>
        </w:rPr>
        <w:t>Smith, G., et al. 2020. Intermediary MaaS Integrators: A case study on hopes and fears. Transportation Research Part A: Policy and Practice, Vol. 131, pp 163-177, https://doi.org/10.1016/j.tra.2019.09.024.</w:t>
      </w:r>
    </w:p>
    <w:p w:rsidR="00154394" w:rsidRPr="00154394" w:rsidRDefault="00154394" w:rsidP="00154394">
      <w:pPr>
        <w:pStyle w:val="S-list"/>
        <w:spacing w:line="276" w:lineRule="auto"/>
        <w:rPr>
          <w:sz w:val="24"/>
          <w:szCs w:val="24"/>
        </w:rPr>
      </w:pPr>
      <w:r w:rsidRPr="00154394">
        <w:rPr>
          <w:sz w:val="24"/>
          <w:szCs w:val="24"/>
          <w:lang w:val="nb-NO"/>
        </w:rPr>
        <w:t xml:space="preserve">Smith, G., et al. 2018b. </w:t>
      </w:r>
      <w:r w:rsidRPr="00154394">
        <w:rPr>
          <w:sz w:val="24"/>
          <w:szCs w:val="24"/>
        </w:rPr>
        <w:t>Mobility as a service: Comparing developments in Sweden and Finland. Research in Transportation Business and Management, Vol. 27, pp 36-45, https://doi.org/10.1016/j.rtbm.2018.09.004.</w:t>
      </w:r>
    </w:p>
    <w:p w:rsidR="00154394" w:rsidRPr="00154394" w:rsidRDefault="00154394" w:rsidP="00154394">
      <w:pPr>
        <w:pStyle w:val="S-list"/>
        <w:spacing w:line="276" w:lineRule="auto"/>
        <w:rPr>
          <w:sz w:val="24"/>
          <w:szCs w:val="24"/>
        </w:rPr>
      </w:pPr>
      <w:r w:rsidRPr="00154394">
        <w:rPr>
          <w:sz w:val="24"/>
          <w:szCs w:val="24"/>
        </w:rPr>
        <w:t>Sochor, J., et al. 2018. A topological approach to Mobility as a Service: A proposed tool for understanding requirements and effects, and for aiding the integration of societal goals. Research in Transportation Business and Management, Vol. 27, pp 3-14, https://doi.org/10.1016/j.rtbm.2018.12.003.</w:t>
      </w:r>
    </w:p>
    <w:p w:rsidR="00154394" w:rsidRPr="00154394" w:rsidRDefault="00154394" w:rsidP="00154394">
      <w:pPr>
        <w:pStyle w:val="S-list"/>
        <w:spacing w:line="276" w:lineRule="auto"/>
        <w:rPr>
          <w:sz w:val="24"/>
          <w:szCs w:val="24"/>
        </w:rPr>
      </w:pPr>
      <w:r w:rsidRPr="00154394">
        <w:rPr>
          <w:sz w:val="24"/>
          <w:szCs w:val="24"/>
        </w:rPr>
        <w:t>Sochor, J., et al. 2016. Trying Out Mobility as a Service Experiences from a Field Trial and Implications for Understanding Demand. Transportation Research Record, Vol. 2542, pp 57-64, https://doi.org/10.3141/2542-07.</w:t>
      </w:r>
    </w:p>
    <w:p w:rsidR="00154394" w:rsidRPr="00154394" w:rsidRDefault="00154394" w:rsidP="00154394">
      <w:pPr>
        <w:pStyle w:val="S-list"/>
        <w:spacing w:line="276" w:lineRule="auto"/>
        <w:rPr>
          <w:sz w:val="24"/>
          <w:szCs w:val="24"/>
        </w:rPr>
      </w:pPr>
      <w:r w:rsidRPr="00154394">
        <w:rPr>
          <w:sz w:val="24"/>
          <w:szCs w:val="24"/>
        </w:rPr>
        <w:t>Sochor, J., et al. 2015. Implementing Mobility as a Service Challenges in Integrating User, Commercial, and Societal Perspectives. Transportation Research Record, Vol. 2536, pp 1-9, https://doi.org/10.3141/2536-01.</w:t>
      </w:r>
    </w:p>
    <w:p w:rsidR="00154394" w:rsidRPr="00154394" w:rsidRDefault="00154394" w:rsidP="00154394">
      <w:pPr>
        <w:pStyle w:val="S-list"/>
        <w:spacing w:line="276" w:lineRule="auto"/>
        <w:rPr>
          <w:sz w:val="24"/>
          <w:szCs w:val="24"/>
        </w:rPr>
      </w:pPr>
      <w:r w:rsidRPr="00154394">
        <w:rPr>
          <w:sz w:val="24"/>
          <w:szCs w:val="24"/>
        </w:rPr>
        <w:t>Stopka, U. Multimodal Mobility Packages–Concepts and Methodological Design Approaches. HCI in Mobility, Transport, and Automotive Systems. Driving Behavior, Urban and Smart Mobility: Second International Conference, MobiTAS 2020, Held as Part of the 22nd HCI International Conference, HCII 2020, Copenhagen, Denmark, July 19–24, 2020, Proceedings, Part II 22, 2020. Springer, pp 318-339.</w:t>
      </w:r>
    </w:p>
    <w:p w:rsidR="00154394" w:rsidRPr="00154394" w:rsidRDefault="00154394" w:rsidP="00154394">
      <w:pPr>
        <w:pStyle w:val="S-list"/>
        <w:spacing w:line="276" w:lineRule="auto"/>
        <w:rPr>
          <w:sz w:val="24"/>
          <w:szCs w:val="24"/>
        </w:rPr>
      </w:pPr>
      <w:r w:rsidRPr="00154394">
        <w:rPr>
          <w:sz w:val="24"/>
          <w:szCs w:val="24"/>
        </w:rPr>
        <w:t>Stopka, U., et al. Mobility as a service (MaaS) based on intermodal electronic platforms in public transport. International Conference on Human-Computer Interaction, 2018. Springer, pp 419-439.</w:t>
      </w:r>
    </w:p>
    <w:p w:rsidR="00154394" w:rsidRPr="00154394" w:rsidRDefault="00154394" w:rsidP="00154394">
      <w:pPr>
        <w:pStyle w:val="S-list"/>
        <w:spacing w:line="276" w:lineRule="auto"/>
        <w:rPr>
          <w:sz w:val="24"/>
          <w:szCs w:val="24"/>
        </w:rPr>
      </w:pPr>
      <w:r w:rsidRPr="00154394">
        <w:rPr>
          <w:sz w:val="24"/>
          <w:szCs w:val="24"/>
        </w:rPr>
        <w:lastRenderedPageBreak/>
        <w:t>Storme, T., et al. 2020. Limitations to the car-substitution effect of MaaS. Findings from a Belgian pilot study. Transportation Research Part a-Policy and Practice, Vol. 131, pp 196-205, https://doi.org/10.1016/j.tra.2019.09.032.</w:t>
      </w:r>
    </w:p>
    <w:p w:rsidR="00154394" w:rsidRPr="00154394" w:rsidRDefault="00154394" w:rsidP="00154394">
      <w:pPr>
        <w:pStyle w:val="S-list"/>
        <w:spacing w:line="276" w:lineRule="auto"/>
        <w:rPr>
          <w:sz w:val="24"/>
          <w:szCs w:val="24"/>
        </w:rPr>
      </w:pPr>
      <w:r w:rsidRPr="00154394">
        <w:rPr>
          <w:sz w:val="24"/>
          <w:szCs w:val="24"/>
        </w:rPr>
        <w:t>Strömberg, H., et al. 2018. Inviting travelers to the smorgasbord of sustainable urban transport: evidence from a MaaS field trial. Transportation, Vol. 45, pp 1655-1670.</w:t>
      </w:r>
    </w:p>
    <w:p w:rsidR="00154394" w:rsidRPr="00154394" w:rsidRDefault="00154394" w:rsidP="00154394">
      <w:pPr>
        <w:pStyle w:val="S-list"/>
        <w:spacing w:line="276" w:lineRule="auto"/>
        <w:rPr>
          <w:sz w:val="24"/>
          <w:szCs w:val="24"/>
        </w:rPr>
      </w:pPr>
      <w:r w:rsidRPr="00154394">
        <w:rPr>
          <w:sz w:val="24"/>
          <w:szCs w:val="24"/>
        </w:rPr>
        <w:t>Strömberg, H., et al. 2016. Trying on change – Trialability as a change moderator for sustainable travel behaviour. Travel Behaviour and Society, Vol. 4, pp 60-68, https://doi.org/10.1016/j.tbs.2016.01.002.</w:t>
      </w:r>
    </w:p>
    <w:p w:rsidR="00154394" w:rsidRPr="00154394" w:rsidRDefault="00154394" w:rsidP="00154394">
      <w:pPr>
        <w:pStyle w:val="S-list"/>
        <w:spacing w:line="276" w:lineRule="auto"/>
        <w:rPr>
          <w:sz w:val="24"/>
          <w:szCs w:val="24"/>
        </w:rPr>
      </w:pPr>
      <w:r w:rsidRPr="00154394">
        <w:rPr>
          <w:sz w:val="24"/>
          <w:szCs w:val="24"/>
        </w:rPr>
        <w:t>Surakka, T., et al. 2018. Regulation and governance supporting systemic MaaS innovations. Research in Transportation Business and Management, Vol. 27, pp 56-66, https://doi.org/10.1016/j.rtbm.2018.12.001.</w:t>
      </w:r>
    </w:p>
    <w:p w:rsidR="00154394" w:rsidRPr="00154394" w:rsidRDefault="00154394" w:rsidP="00154394">
      <w:pPr>
        <w:pStyle w:val="S-list"/>
        <w:spacing w:line="276" w:lineRule="auto"/>
        <w:rPr>
          <w:sz w:val="24"/>
          <w:szCs w:val="24"/>
        </w:rPr>
      </w:pPr>
      <w:r w:rsidRPr="00154394">
        <w:rPr>
          <w:sz w:val="24"/>
          <w:szCs w:val="24"/>
        </w:rPr>
        <w:t>Suzuki, T. &amp; Kiyohara, R. A Study of Microscopic Passenger Walking Model at Railway Station for MaaS. 2020 International Conference on Information Networking (ICOIN), 2020. IEEE, pp 13-15.</w:t>
      </w:r>
    </w:p>
    <w:p w:rsidR="00154394" w:rsidRPr="00154394" w:rsidRDefault="00154394" w:rsidP="00154394">
      <w:pPr>
        <w:pStyle w:val="S-list"/>
        <w:spacing w:line="276" w:lineRule="auto"/>
        <w:rPr>
          <w:sz w:val="24"/>
          <w:szCs w:val="24"/>
        </w:rPr>
      </w:pPr>
      <w:r w:rsidRPr="00154394">
        <w:rPr>
          <w:sz w:val="24"/>
          <w:szCs w:val="24"/>
        </w:rPr>
        <w:t>Tomaino, G., et al. 2020. Mobility as a service (MaaS): the importance of transportation psychology. Marketing Letters, Vol. 31, pp 419-428, https://doi.org/10.1007/s11002-020-09533-9.</w:t>
      </w:r>
    </w:p>
    <w:p w:rsidR="00154394" w:rsidRPr="00154394" w:rsidRDefault="00154394" w:rsidP="00154394">
      <w:pPr>
        <w:pStyle w:val="S-list"/>
        <w:spacing w:line="276" w:lineRule="auto"/>
        <w:rPr>
          <w:sz w:val="24"/>
          <w:szCs w:val="24"/>
        </w:rPr>
      </w:pPr>
      <w:r w:rsidRPr="00154394">
        <w:rPr>
          <w:sz w:val="24"/>
          <w:szCs w:val="24"/>
        </w:rPr>
        <w:t>Tura, N., et al. 2018. Platform design framework: conceptualisation and application. Technology Analysis &amp; Strategic Management, Vol. 30, pp 881-894, https://doi.org/10.1080/09537325.2017.1390220.</w:t>
      </w:r>
    </w:p>
    <w:p w:rsidR="00154394" w:rsidRPr="00154394" w:rsidRDefault="00154394" w:rsidP="00154394">
      <w:pPr>
        <w:pStyle w:val="S-list"/>
        <w:spacing w:line="276" w:lineRule="auto"/>
        <w:rPr>
          <w:sz w:val="24"/>
          <w:szCs w:val="24"/>
        </w:rPr>
      </w:pPr>
      <w:r w:rsidRPr="00154394">
        <w:rPr>
          <w:sz w:val="24"/>
          <w:szCs w:val="24"/>
        </w:rPr>
        <w:t>Utriainen, R. &amp; Pollanen, M. 2018. Review on mobility as a service in scientific publications. Research in Transportation Business and Management, Vol. 27, pp 15-23, https://doi.org/10.1016/j.rtbm.2018.10.005.</w:t>
      </w:r>
    </w:p>
    <w:p w:rsidR="00154394" w:rsidRPr="00154394" w:rsidRDefault="00154394" w:rsidP="00154394">
      <w:pPr>
        <w:pStyle w:val="S-list"/>
        <w:spacing w:line="276" w:lineRule="auto"/>
        <w:rPr>
          <w:sz w:val="24"/>
          <w:szCs w:val="24"/>
        </w:rPr>
      </w:pPr>
      <w:r w:rsidRPr="00154394">
        <w:rPr>
          <w:sz w:val="24"/>
          <w:szCs w:val="24"/>
        </w:rPr>
        <w:t>Vaddadi, B., et al. 2020. Measuring System-Level Impacts of Corporate Mobility as a Service (CMaaS) Based on Empirical Evidence. Sustainability, Vol. 12, pp 7051, https://doi.org/10.3390/su12177051.</w:t>
      </w:r>
    </w:p>
    <w:p w:rsidR="00154394" w:rsidRPr="00154394" w:rsidRDefault="00154394" w:rsidP="00154394">
      <w:pPr>
        <w:pStyle w:val="S-list"/>
        <w:spacing w:line="276" w:lineRule="auto"/>
        <w:rPr>
          <w:sz w:val="24"/>
          <w:szCs w:val="24"/>
        </w:rPr>
      </w:pPr>
      <w:r w:rsidRPr="00154394">
        <w:rPr>
          <w:sz w:val="24"/>
          <w:szCs w:val="24"/>
          <w:lang w:val="nb-NO"/>
        </w:rPr>
        <w:t xml:space="preserve">Van Den Heuvel, C., et al. 2020. </w:t>
      </w:r>
      <w:r w:rsidRPr="00154394">
        <w:rPr>
          <w:sz w:val="24"/>
          <w:szCs w:val="24"/>
        </w:rPr>
        <w:t>Factors driving and hindering business model innovations for mobility sector start-ups. Research in Transportation Business &amp; Management, Vol. 37, pp 100568.</w:t>
      </w:r>
    </w:p>
    <w:p w:rsidR="00154394" w:rsidRPr="00154394" w:rsidRDefault="00154394" w:rsidP="00154394">
      <w:pPr>
        <w:pStyle w:val="S-list"/>
        <w:spacing w:line="276" w:lineRule="auto"/>
        <w:rPr>
          <w:sz w:val="24"/>
          <w:szCs w:val="24"/>
        </w:rPr>
      </w:pPr>
      <w:r w:rsidRPr="00154394">
        <w:rPr>
          <w:sz w:val="24"/>
          <w:szCs w:val="24"/>
        </w:rPr>
        <w:t>Veeneman, W., et al. 2018. PETRA: Governance as a key success factor for big data solutions in mobility. Research in Transportation Economics, Vol. 69, pp 420-429, https://doi.org/10.1016/j.retrec.2018.07.003.</w:t>
      </w:r>
    </w:p>
    <w:p w:rsidR="00154394" w:rsidRPr="00154394" w:rsidRDefault="00154394" w:rsidP="00154394">
      <w:pPr>
        <w:pStyle w:val="S-list"/>
        <w:spacing w:line="276" w:lineRule="auto"/>
        <w:rPr>
          <w:sz w:val="24"/>
          <w:szCs w:val="24"/>
        </w:rPr>
      </w:pPr>
      <w:r w:rsidRPr="00154394">
        <w:rPr>
          <w:sz w:val="24"/>
          <w:szCs w:val="24"/>
        </w:rPr>
        <w:t>Venturini, G., et al. 2019. Impact and effectiveness of transport policy measures for a renewable-based energy system. Energy Policy, Vol. 133, pp 110900, https://doi.org/10.1016/j.enpol.2019.110900.</w:t>
      </w:r>
    </w:p>
    <w:p w:rsidR="00154394" w:rsidRPr="00154394" w:rsidRDefault="00154394" w:rsidP="00154394">
      <w:pPr>
        <w:pStyle w:val="S-list"/>
        <w:spacing w:line="276" w:lineRule="auto"/>
        <w:rPr>
          <w:sz w:val="24"/>
          <w:szCs w:val="24"/>
        </w:rPr>
      </w:pPr>
      <w:r w:rsidRPr="00154394">
        <w:rPr>
          <w:sz w:val="24"/>
          <w:szCs w:val="24"/>
        </w:rPr>
        <w:t>Viet, R. D. &amp; Molin, E. Mobility-as-a-Service: Does it contribute to sustainability? 2020 Forum on Integrated and Sustainable Transportation Systems (FISTS), 2020. IEEE, pp 192-197.</w:t>
      </w:r>
    </w:p>
    <w:p w:rsidR="00154394" w:rsidRPr="00154394" w:rsidRDefault="00154394" w:rsidP="00154394">
      <w:pPr>
        <w:pStyle w:val="S-list"/>
        <w:spacing w:line="276" w:lineRule="auto"/>
        <w:rPr>
          <w:sz w:val="24"/>
          <w:szCs w:val="24"/>
        </w:rPr>
      </w:pPr>
      <w:r w:rsidRPr="00154394">
        <w:rPr>
          <w:sz w:val="24"/>
          <w:szCs w:val="24"/>
        </w:rPr>
        <w:t>Vij, A., et al. Consumer preferences for Mobility-as-a-Service (MaaS) in Australia1. Australasian Transport Research Forum (ATRF), 40th, 2018, Darwin, Northern Territory, Australia, 2018.</w:t>
      </w:r>
    </w:p>
    <w:p w:rsidR="00154394" w:rsidRPr="00154394" w:rsidRDefault="00154394" w:rsidP="00154394">
      <w:pPr>
        <w:pStyle w:val="S-list"/>
        <w:spacing w:line="276" w:lineRule="auto"/>
        <w:rPr>
          <w:sz w:val="24"/>
          <w:szCs w:val="24"/>
        </w:rPr>
      </w:pPr>
      <w:r w:rsidRPr="00154394">
        <w:rPr>
          <w:sz w:val="24"/>
          <w:szCs w:val="24"/>
        </w:rPr>
        <w:t>Wallar, A., et al. Optimizing multi-class fleet compositions for shared mobility-as-a-service. 2019 IEEE Intelligent Transportation Systems Conference (ITSC), 2019. IEEE, pp 2998-3005.</w:t>
      </w:r>
    </w:p>
    <w:p w:rsidR="00154394" w:rsidRPr="00154394" w:rsidRDefault="00154394" w:rsidP="00154394">
      <w:pPr>
        <w:pStyle w:val="S-list"/>
        <w:spacing w:line="276" w:lineRule="auto"/>
        <w:rPr>
          <w:sz w:val="24"/>
          <w:szCs w:val="24"/>
        </w:rPr>
      </w:pPr>
      <w:r w:rsidRPr="00154394">
        <w:rPr>
          <w:sz w:val="24"/>
          <w:szCs w:val="24"/>
        </w:rPr>
        <w:lastRenderedPageBreak/>
        <w:t>Wilson, A. &amp; Mason, B. 2020. The coming disruption - The rise of mobility as a service and the implications for government. Research in Transportation Economics, Vol. 83, pp 100898, https://doi.org/10.1016/j.retrec.2020.100898.</w:t>
      </w:r>
    </w:p>
    <w:p w:rsidR="00154394" w:rsidRPr="00154394" w:rsidRDefault="00154394" w:rsidP="00154394">
      <w:pPr>
        <w:pStyle w:val="S-list"/>
        <w:spacing w:line="276" w:lineRule="auto"/>
        <w:rPr>
          <w:sz w:val="24"/>
          <w:szCs w:val="24"/>
        </w:rPr>
      </w:pPr>
      <w:r w:rsidRPr="00154394">
        <w:rPr>
          <w:sz w:val="24"/>
          <w:szCs w:val="24"/>
        </w:rPr>
        <w:t>Wischik, D. The price of choice: models, paradoxes, and inference for ‘mobility as a service’. 2018 56th Annual Allerton Conference on Communication, Control, and Computing (Allerton), 2018. IEEE, pp 604-610.</w:t>
      </w:r>
    </w:p>
    <w:p w:rsidR="00154394" w:rsidRPr="00154394" w:rsidRDefault="00154394" w:rsidP="00154394">
      <w:pPr>
        <w:pStyle w:val="S-list"/>
        <w:spacing w:line="276" w:lineRule="auto"/>
        <w:rPr>
          <w:sz w:val="24"/>
          <w:szCs w:val="24"/>
        </w:rPr>
      </w:pPr>
      <w:r w:rsidRPr="00154394">
        <w:rPr>
          <w:sz w:val="24"/>
          <w:szCs w:val="24"/>
        </w:rPr>
        <w:t>Wittstock, R. &amp; Teuteberg, F. 2019. Sustainability Impacts of Mobility as a Service: A Scoping Study for Technology Assessment. In: Progress in Life Cycle Assessment 2018. Springer, pp 61-74.</w:t>
      </w:r>
    </w:p>
    <w:p w:rsidR="00154394" w:rsidRPr="00154394" w:rsidRDefault="00154394" w:rsidP="00154394">
      <w:pPr>
        <w:pStyle w:val="S-list"/>
        <w:spacing w:line="276" w:lineRule="auto"/>
        <w:rPr>
          <w:sz w:val="24"/>
          <w:szCs w:val="24"/>
        </w:rPr>
      </w:pPr>
      <w:r w:rsidRPr="00154394">
        <w:rPr>
          <w:sz w:val="24"/>
          <w:szCs w:val="24"/>
          <w:lang w:val="nb-NO"/>
        </w:rPr>
        <w:t xml:space="preserve">Wong, Y. Z., et al. </w:t>
      </w:r>
      <w:r w:rsidRPr="00154394">
        <w:rPr>
          <w:sz w:val="24"/>
          <w:szCs w:val="24"/>
        </w:rPr>
        <w:t>Stated preference design for mobility as a service (MaaS) broker/aggregator contracts. Australasian Transport Research Forum (ATRF), 40th, 2018, Darwin, Northern Territory, Australia, 2018.</w:t>
      </w:r>
    </w:p>
    <w:p w:rsidR="00154394" w:rsidRPr="00154394" w:rsidRDefault="00154394" w:rsidP="00154394">
      <w:pPr>
        <w:pStyle w:val="S-list"/>
        <w:spacing w:line="276" w:lineRule="auto"/>
        <w:rPr>
          <w:sz w:val="24"/>
          <w:szCs w:val="24"/>
        </w:rPr>
      </w:pPr>
      <w:r w:rsidRPr="00154394">
        <w:rPr>
          <w:sz w:val="24"/>
          <w:szCs w:val="24"/>
          <w:lang w:val="nb-NO"/>
        </w:rPr>
        <w:t xml:space="preserve">Wong, Y. Z., et al. 2020. </w:t>
      </w:r>
      <w:r w:rsidRPr="00154394">
        <w:rPr>
          <w:sz w:val="24"/>
          <w:szCs w:val="24"/>
        </w:rPr>
        <w:t>Mobility as a service (MaaS): Charting a future context. Transportation Research Part A: Policy and Practice, Vol. 131, pp 5-19, https://doi.org/10.1016/j.tra.2019.09.030.</w:t>
      </w:r>
    </w:p>
    <w:p w:rsidR="00154394" w:rsidRPr="00154394" w:rsidRDefault="00154394" w:rsidP="00154394">
      <w:pPr>
        <w:pStyle w:val="S-list"/>
        <w:spacing w:line="276" w:lineRule="auto"/>
        <w:rPr>
          <w:sz w:val="24"/>
          <w:szCs w:val="24"/>
        </w:rPr>
      </w:pPr>
      <w:r w:rsidRPr="00154394">
        <w:rPr>
          <w:sz w:val="24"/>
          <w:szCs w:val="24"/>
        </w:rPr>
        <w:t>Wright, S., et al. 2020. MaaS for the suburban market: Incorporating carpooling in the mix. Transportation Research Part A: Policy and Practice, Vol. 131, pp 206-218, https://doi.org/10.1016/j.tra.2019.09.034.</w:t>
      </w:r>
    </w:p>
    <w:p w:rsidR="00154394" w:rsidRPr="00154394" w:rsidRDefault="00154394" w:rsidP="00154394">
      <w:pPr>
        <w:pStyle w:val="S-list"/>
        <w:spacing w:line="276" w:lineRule="auto"/>
        <w:rPr>
          <w:sz w:val="24"/>
          <w:szCs w:val="24"/>
        </w:rPr>
      </w:pPr>
      <w:r w:rsidRPr="00154394">
        <w:rPr>
          <w:sz w:val="24"/>
          <w:szCs w:val="24"/>
        </w:rPr>
        <w:t>Wu, J., et al. Data Fusion for MaaS: Opportunities and Challenges. 2018 IEEE 22nd International Conference on Computer Supported Cooperative Work in Design (CSCWD), 2018. IEEE, 642-647.</w:t>
      </w:r>
    </w:p>
    <w:p w:rsidR="00154394" w:rsidRPr="00154394" w:rsidRDefault="00154394" w:rsidP="00154394">
      <w:pPr>
        <w:pStyle w:val="S-list"/>
        <w:spacing w:line="276" w:lineRule="auto"/>
        <w:rPr>
          <w:sz w:val="24"/>
          <w:szCs w:val="24"/>
        </w:rPr>
      </w:pPr>
      <w:r w:rsidRPr="00154394">
        <w:rPr>
          <w:sz w:val="24"/>
          <w:szCs w:val="24"/>
          <w:lang w:val="nb-NO"/>
        </w:rPr>
        <w:t xml:space="preserve">Ydersbond, I. M., et al. 2020. </w:t>
      </w:r>
      <w:r w:rsidRPr="00154394">
        <w:rPr>
          <w:sz w:val="24"/>
          <w:szCs w:val="24"/>
        </w:rPr>
        <w:t>Nordic experiences with smart mobility: Emerging services and regulatory frameworks. Transportation Research Procedia, Vol. 49, pp 130-144.</w:t>
      </w:r>
    </w:p>
    <w:p w:rsidR="00154394" w:rsidRPr="00154394" w:rsidRDefault="00154394" w:rsidP="00154394">
      <w:pPr>
        <w:pStyle w:val="S-list"/>
        <w:spacing w:line="276" w:lineRule="auto"/>
        <w:rPr>
          <w:sz w:val="24"/>
          <w:szCs w:val="24"/>
        </w:rPr>
      </w:pPr>
      <w:r w:rsidRPr="00154394">
        <w:rPr>
          <w:sz w:val="24"/>
          <w:szCs w:val="24"/>
        </w:rPr>
        <w:t>Ye, J. H., et al. 2020. A study on users' willingness to accept mobility as a service based on UTAUT model. Technological Forecasting and Social Change, Vol. 157, pp 120066, https://doi.org/10.1016/j.techfore.2020.120066.</w:t>
      </w:r>
    </w:p>
    <w:p w:rsidR="00154394" w:rsidRPr="00154394" w:rsidRDefault="00154394" w:rsidP="00154394">
      <w:pPr>
        <w:pStyle w:val="S-list"/>
        <w:spacing w:line="276" w:lineRule="auto"/>
        <w:rPr>
          <w:sz w:val="24"/>
          <w:szCs w:val="24"/>
        </w:rPr>
      </w:pPr>
      <w:r w:rsidRPr="00154394">
        <w:rPr>
          <w:sz w:val="24"/>
          <w:szCs w:val="24"/>
        </w:rPr>
        <w:t>Yuan, C., et al. Zubers against zlyfts apocalypse: An analysis framework for dos attacks on mobility-as-a-service systems. 2016 ACM/IEEE 7th International Conference on Cyber-Physical Systems (ICCPS), 2016. IEEE, pp 1-10.</w:t>
      </w:r>
    </w:p>
    <w:p w:rsidR="00154394" w:rsidRPr="00154394" w:rsidRDefault="00154394" w:rsidP="00154394">
      <w:pPr>
        <w:pStyle w:val="S-list"/>
        <w:spacing w:line="276" w:lineRule="auto"/>
        <w:rPr>
          <w:sz w:val="24"/>
          <w:szCs w:val="24"/>
        </w:rPr>
      </w:pPr>
      <w:r w:rsidRPr="00154394">
        <w:rPr>
          <w:sz w:val="24"/>
          <w:szCs w:val="24"/>
        </w:rPr>
        <w:t>Zhao, X., et al. 2020. Key barriers in MaaS development and implementation: Lessons learned from testing Corporate MaaS (CMaaS). Transportation Research Interdisciplinary Perspectives, Vol. 8, pp 100227.</w:t>
      </w:r>
    </w:p>
    <w:p w:rsidR="00154394" w:rsidRPr="00154394" w:rsidRDefault="00154394" w:rsidP="00154394">
      <w:pPr>
        <w:pStyle w:val="S-list"/>
        <w:spacing w:line="276" w:lineRule="auto"/>
        <w:rPr>
          <w:sz w:val="24"/>
          <w:szCs w:val="24"/>
        </w:rPr>
      </w:pPr>
      <w:r w:rsidRPr="00154394">
        <w:rPr>
          <w:sz w:val="24"/>
          <w:szCs w:val="24"/>
        </w:rPr>
        <w:t>Zijlstra, T., et al. 2020. Early adopters of Mobility-as-a-Service in the Netherlands. Transport Policy, Vol. 97, pp 197-209, https://doi.org/10.1016/j.tranpol.2020.07.019.</w:t>
      </w:r>
    </w:p>
    <w:p w:rsidR="00154394" w:rsidRPr="00154394" w:rsidRDefault="00154394" w:rsidP="00154394">
      <w:pPr>
        <w:spacing w:line="276" w:lineRule="auto"/>
        <w:rPr>
          <w:rFonts w:ascii="Times New Roman" w:hAnsi="Times New Roman" w:cs="Times New Roman"/>
          <w:sz w:val="24"/>
          <w:szCs w:val="24"/>
        </w:rPr>
        <w:sectPr w:rsidR="00154394" w:rsidRPr="00154394" w:rsidSect="00454C0F">
          <w:footerReference w:type="default" r:id="rId5"/>
          <w:pgSz w:w="11906" w:h="16838"/>
          <w:pgMar w:top="1417" w:right="1417" w:bottom="1417" w:left="1417" w:header="708" w:footer="708" w:gutter="0"/>
          <w:cols w:space="708"/>
          <w:docGrid w:linePitch="360"/>
        </w:sectPr>
      </w:pPr>
    </w:p>
    <w:p w:rsidR="00154394" w:rsidRPr="00154394" w:rsidRDefault="00154394" w:rsidP="00154394">
      <w:pPr>
        <w:pStyle w:val="Annex"/>
        <w:numPr>
          <w:ilvl w:val="0"/>
          <w:numId w:val="0"/>
        </w:numPr>
        <w:spacing w:line="276" w:lineRule="auto"/>
        <w:ind w:left="360" w:hanging="360"/>
        <w:outlineLvl w:val="0"/>
        <w:rPr>
          <w:rFonts w:ascii="Times New Roman" w:eastAsia="Times New Roman" w:hAnsi="Times New Roman" w:cs="Times New Roman"/>
          <w:b/>
          <w:bCs/>
          <w:color w:val="auto"/>
          <w:sz w:val="24"/>
          <w:szCs w:val="24"/>
          <w:lang w:eastAsia="nb-NO"/>
        </w:rPr>
      </w:pPr>
      <w:bookmarkStart w:id="1" w:name="_Ref89764852"/>
      <w:bookmarkStart w:id="2" w:name="_Ref128059349"/>
      <w:bookmarkStart w:id="3" w:name="_Ref89876733"/>
      <w:r w:rsidRPr="00154394">
        <w:rPr>
          <w:rFonts w:ascii="Times New Roman" w:eastAsia="Times New Roman" w:hAnsi="Times New Roman" w:cs="Times New Roman"/>
          <w:b/>
          <w:bCs/>
          <w:color w:val="auto"/>
          <w:sz w:val="24"/>
          <w:szCs w:val="24"/>
          <w:lang w:eastAsia="nb-NO"/>
        </w:rPr>
        <w:lastRenderedPageBreak/>
        <w:t xml:space="preserve">Appendix B: Classification of data collection and analysis </w:t>
      </w:r>
      <w:bookmarkEnd w:id="2"/>
      <w:r w:rsidRPr="00154394">
        <w:rPr>
          <w:rFonts w:ascii="Times New Roman" w:eastAsia="Times New Roman" w:hAnsi="Times New Roman" w:cs="Times New Roman"/>
          <w:b/>
          <w:bCs/>
          <w:color w:val="auto"/>
          <w:sz w:val="24"/>
          <w:szCs w:val="24"/>
          <w:lang w:eastAsia="nb-NO"/>
        </w:rPr>
        <w:t>methods</w:t>
      </w:r>
    </w:p>
    <w:p w:rsidR="00154394" w:rsidRPr="00154394" w:rsidRDefault="00154394" w:rsidP="00154394">
      <w:pPr>
        <w:spacing w:line="276" w:lineRule="auto"/>
        <w:rPr>
          <w:rFonts w:ascii="Times New Roman" w:hAnsi="Times New Roman" w:cs="Times New Roman"/>
          <w:sz w:val="24"/>
          <w:szCs w:val="24"/>
        </w:rPr>
      </w:pPr>
      <w:r w:rsidRPr="00154394">
        <w:rPr>
          <w:rFonts w:ascii="Times New Roman" w:hAnsi="Times New Roman" w:cs="Times New Roman"/>
          <w:b/>
          <w:bCs/>
          <w:sz w:val="24"/>
          <w:szCs w:val="24"/>
        </w:rPr>
        <w:t>Method</w:t>
      </w:r>
      <w:r w:rsidRPr="00154394">
        <w:rPr>
          <w:rFonts w:ascii="Times New Roman" w:hAnsi="Times New Roman" w:cs="Times New Roman"/>
          <w:bCs/>
          <w:sz w:val="24"/>
          <w:szCs w:val="24"/>
        </w:rPr>
        <w:t>:</w:t>
      </w:r>
      <w:r w:rsidRPr="00154394">
        <w:rPr>
          <w:rFonts w:ascii="Times New Roman" w:hAnsi="Times New Roman" w:cs="Times New Roman"/>
          <w:sz w:val="24"/>
          <w:szCs w:val="24"/>
        </w:rPr>
        <w:t xml:space="preserve"> Scientific work have well defined research methods, as defined by the sub-classes and codes in Table </w:t>
      </w:r>
      <w:r w:rsidRPr="00154394">
        <w:rPr>
          <w:rFonts w:ascii="Times New Roman" w:hAnsi="Times New Roman" w:cs="Times New Roman"/>
          <w:noProof/>
          <w:sz w:val="24"/>
          <w:szCs w:val="24"/>
        </w:rPr>
        <w:t>6</w:t>
      </w:r>
      <w:r w:rsidRPr="00154394">
        <w:rPr>
          <w:rFonts w:ascii="Times New Roman" w:hAnsi="Times New Roman" w:cs="Times New Roman"/>
          <w:sz w:val="24"/>
          <w:szCs w:val="24"/>
        </w:rPr>
        <w:t>. The methods describe how research data is collected and analysed. The code unknown is provided when the method is not defined.</w:t>
      </w:r>
    </w:p>
    <w:p w:rsidR="00154394" w:rsidRPr="00154394" w:rsidRDefault="00154394" w:rsidP="00154394">
      <w:pPr>
        <w:pStyle w:val="Caption"/>
        <w:spacing w:line="276" w:lineRule="auto"/>
        <w:rPr>
          <w:rFonts w:ascii="Times New Roman" w:eastAsia="Times New Roman" w:hAnsi="Times New Roman" w:cs="Times New Roman"/>
          <w:bCs/>
          <w:i w:val="0"/>
          <w:iCs w:val="0"/>
          <w:color w:val="auto"/>
          <w:sz w:val="24"/>
          <w:szCs w:val="24"/>
          <w:lang w:eastAsia="nb-NO"/>
        </w:rPr>
      </w:pPr>
      <w:bookmarkStart w:id="4" w:name="_Ref128492464"/>
    </w:p>
    <w:p w:rsidR="00154394" w:rsidRPr="00154394" w:rsidRDefault="00154394" w:rsidP="00154394">
      <w:pPr>
        <w:pStyle w:val="Caption"/>
        <w:spacing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6</w:t>
      </w:r>
      <w:bookmarkEnd w:id="4"/>
      <w:r w:rsidRPr="00154394">
        <w:rPr>
          <w:rFonts w:ascii="Times New Roman" w:eastAsia="Times New Roman" w:hAnsi="Times New Roman" w:cs="Times New Roman"/>
          <w:bCs/>
          <w:i w:val="0"/>
          <w:iCs w:val="0"/>
          <w:color w:val="auto"/>
          <w:sz w:val="24"/>
          <w:szCs w:val="24"/>
          <w:lang w:eastAsia="nb-NO"/>
        </w:rPr>
        <w:t xml:space="preserve"> Data collection and analysis methods </w:t>
      </w:r>
    </w:p>
    <w:tbl>
      <w:tblPr>
        <w:tblStyle w:val="TableGrid"/>
        <w:tblW w:w="0" w:type="auto"/>
        <w:tblCellMar>
          <w:left w:w="28" w:type="dxa"/>
          <w:right w:w="28" w:type="dxa"/>
        </w:tblCellMar>
        <w:tblLook w:val="04A0" w:firstRow="1" w:lastRow="0" w:firstColumn="1" w:lastColumn="0" w:noHBand="0" w:noVBand="1"/>
      </w:tblPr>
      <w:tblGrid>
        <w:gridCol w:w="1893"/>
        <w:gridCol w:w="1671"/>
        <w:gridCol w:w="5452"/>
      </w:tblGrid>
      <w:tr w:rsidR="00154394" w:rsidRPr="00154394" w:rsidTr="00A11ED0">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Sub-classes</w:t>
            </w:r>
          </w:p>
        </w:tc>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Codes</w:t>
            </w:r>
          </w:p>
        </w:tc>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Descriptions</w:t>
            </w:r>
          </w:p>
        </w:tc>
      </w:tr>
      <w:tr w:rsidR="00154394" w:rsidRPr="00154394" w:rsidTr="00A11ED0">
        <w:trPr>
          <w:trHeight w:val="31"/>
        </w:trPr>
        <w:tc>
          <w:tcPr>
            <w:tcW w:w="0" w:type="auto"/>
            <w:vMerge w:val="restart"/>
          </w:tcPr>
          <w:p w:rsidR="00154394" w:rsidRPr="00154394" w:rsidRDefault="00154394" w:rsidP="00A11ED0">
            <w:pPr>
              <w:pStyle w:val="NoSpacing"/>
              <w:spacing w:line="276" w:lineRule="auto"/>
              <w:rPr>
                <w:sz w:val="24"/>
                <w:szCs w:val="24"/>
              </w:rPr>
            </w:pPr>
            <w:r w:rsidRPr="00154394">
              <w:rPr>
                <w:sz w:val="24"/>
                <w:szCs w:val="24"/>
              </w:rPr>
              <w:t>Data collection</w:t>
            </w:r>
          </w:p>
        </w:tc>
        <w:tc>
          <w:tcPr>
            <w:tcW w:w="0" w:type="auto"/>
          </w:tcPr>
          <w:p w:rsidR="00154394" w:rsidRPr="00154394" w:rsidRDefault="00154394" w:rsidP="00A11ED0">
            <w:pPr>
              <w:pStyle w:val="NoSpacing"/>
              <w:spacing w:line="276" w:lineRule="auto"/>
              <w:rPr>
                <w:sz w:val="24"/>
                <w:szCs w:val="24"/>
              </w:rPr>
            </w:pPr>
            <w:r w:rsidRPr="00154394">
              <w:rPr>
                <w:sz w:val="24"/>
                <w:szCs w:val="24"/>
              </w:rPr>
              <w:t>Questionnaire</w:t>
            </w:r>
          </w:p>
        </w:tc>
        <w:tc>
          <w:tcPr>
            <w:tcW w:w="0" w:type="auto"/>
          </w:tcPr>
          <w:p w:rsidR="00154394" w:rsidRPr="00154394" w:rsidRDefault="00154394" w:rsidP="00A11ED0">
            <w:pPr>
              <w:pStyle w:val="NoSpacing"/>
              <w:spacing w:line="276" w:lineRule="auto"/>
              <w:rPr>
                <w:sz w:val="24"/>
                <w:szCs w:val="24"/>
              </w:rPr>
            </w:pPr>
            <w:r w:rsidRPr="00154394">
              <w:rPr>
                <w:sz w:val="24"/>
                <w:szCs w:val="24"/>
              </w:rPr>
              <w:t>Questionnaires to be filled in (on-line or paper based)</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Interview</w:t>
            </w:r>
          </w:p>
        </w:tc>
        <w:tc>
          <w:tcPr>
            <w:tcW w:w="0" w:type="auto"/>
          </w:tcPr>
          <w:p w:rsidR="00154394" w:rsidRPr="00154394" w:rsidRDefault="00154394" w:rsidP="00A11ED0">
            <w:pPr>
              <w:pStyle w:val="NoSpacing"/>
              <w:spacing w:line="276" w:lineRule="auto"/>
              <w:rPr>
                <w:sz w:val="24"/>
                <w:szCs w:val="24"/>
              </w:rPr>
            </w:pPr>
            <w:r w:rsidRPr="00154394">
              <w:rPr>
                <w:sz w:val="24"/>
                <w:szCs w:val="24"/>
              </w:rPr>
              <w:t>Structured or semi-structured interviews</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Group interview</w:t>
            </w:r>
          </w:p>
        </w:tc>
        <w:tc>
          <w:tcPr>
            <w:tcW w:w="0" w:type="auto"/>
          </w:tcPr>
          <w:p w:rsidR="00154394" w:rsidRPr="00154394" w:rsidRDefault="00154394" w:rsidP="00A11ED0">
            <w:pPr>
              <w:pStyle w:val="NoSpacing"/>
              <w:spacing w:line="276" w:lineRule="auto"/>
              <w:rPr>
                <w:sz w:val="24"/>
                <w:szCs w:val="24"/>
              </w:rPr>
            </w:pPr>
            <w:r w:rsidRPr="00154394">
              <w:rPr>
                <w:sz w:val="24"/>
                <w:szCs w:val="24"/>
              </w:rPr>
              <w:t>Focus groups and other group interviews</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Delphi method</w:t>
            </w:r>
          </w:p>
        </w:tc>
        <w:tc>
          <w:tcPr>
            <w:tcW w:w="0" w:type="auto"/>
          </w:tcPr>
          <w:p w:rsidR="00154394" w:rsidRPr="00154394" w:rsidRDefault="00154394" w:rsidP="00A11ED0">
            <w:pPr>
              <w:pStyle w:val="NoSpacing"/>
              <w:spacing w:line="276" w:lineRule="auto"/>
              <w:rPr>
                <w:sz w:val="24"/>
                <w:szCs w:val="24"/>
              </w:rPr>
            </w:pPr>
            <w:r w:rsidRPr="00154394">
              <w:rPr>
                <w:sz w:val="24"/>
                <w:szCs w:val="24"/>
              </w:rPr>
              <w:t xml:space="preserve">Iterative work on future trends with input from experts </w:t>
            </w:r>
            <w:r w:rsidRPr="00154394">
              <w:rPr>
                <w:noProof/>
                <w:sz w:val="24"/>
                <w:szCs w:val="24"/>
              </w:rPr>
              <w:t>(Linstone and Turoff, 1975)</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Document study</w:t>
            </w:r>
          </w:p>
        </w:tc>
        <w:tc>
          <w:tcPr>
            <w:tcW w:w="0" w:type="auto"/>
          </w:tcPr>
          <w:p w:rsidR="00154394" w:rsidRPr="00154394" w:rsidRDefault="00154394" w:rsidP="00A11ED0">
            <w:pPr>
              <w:pStyle w:val="NoSpacing"/>
              <w:spacing w:line="276" w:lineRule="auto"/>
              <w:rPr>
                <w:sz w:val="24"/>
                <w:szCs w:val="24"/>
              </w:rPr>
            </w:pPr>
            <w:r w:rsidRPr="00154394">
              <w:rPr>
                <w:sz w:val="24"/>
                <w:szCs w:val="24"/>
              </w:rPr>
              <w:t>Study of any type of documents (media, systems, data, etc.)</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Literature study</w:t>
            </w:r>
          </w:p>
        </w:tc>
        <w:tc>
          <w:tcPr>
            <w:tcW w:w="0" w:type="auto"/>
          </w:tcPr>
          <w:p w:rsidR="00154394" w:rsidRPr="00154394" w:rsidRDefault="00154394" w:rsidP="00A11ED0">
            <w:pPr>
              <w:pStyle w:val="NoSpacing"/>
              <w:spacing w:line="276" w:lineRule="auto"/>
              <w:rPr>
                <w:sz w:val="24"/>
                <w:szCs w:val="24"/>
              </w:rPr>
            </w:pPr>
            <w:r w:rsidRPr="00154394">
              <w:rPr>
                <w:sz w:val="24"/>
                <w:szCs w:val="24"/>
              </w:rPr>
              <w:t>Study of scientific and/or grey literature</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Observation</w:t>
            </w:r>
          </w:p>
        </w:tc>
        <w:tc>
          <w:tcPr>
            <w:tcW w:w="0" w:type="auto"/>
          </w:tcPr>
          <w:p w:rsidR="00154394" w:rsidRPr="00154394" w:rsidRDefault="00154394" w:rsidP="00A11ED0">
            <w:pPr>
              <w:pStyle w:val="NoSpacing"/>
              <w:spacing w:line="276" w:lineRule="auto"/>
              <w:rPr>
                <w:sz w:val="24"/>
                <w:szCs w:val="24"/>
              </w:rPr>
            </w:pPr>
            <w:r w:rsidRPr="00154394">
              <w:rPr>
                <w:sz w:val="24"/>
                <w:szCs w:val="24"/>
              </w:rPr>
              <w:t>Observations of a phenomena while it occurs.</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Workshop</w:t>
            </w:r>
          </w:p>
        </w:tc>
        <w:tc>
          <w:tcPr>
            <w:tcW w:w="0" w:type="auto"/>
          </w:tcPr>
          <w:p w:rsidR="00154394" w:rsidRPr="00154394" w:rsidRDefault="00154394" w:rsidP="00A11ED0">
            <w:pPr>
              <w:pStyle w:val="NoSpacing"/>
              <w:spacing w:line="276" w:lineRule="auto"/>
              <w:rPr>
                <w:sz w:val="24"/>
                <w:szCs w:val="24"/>
              </w:rPr>
            </w:pPr>
            <w:r w:rsidRPr="00154394">
              <w:rPr>
                <w:sz w:val="24"/>
                <w:szCs w:val="24"/>
              </w:rPr>
              <w:t>Collaboration to investigate a phenomenon or to find a solution.</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Scenario</w:t>
            </w:r>
          </w:p>
        </w:tc>
        <w:tc>
          <w:tcPr>
            <w:tcW w:w="0" w:type="auto"/>
          </w:tcPr>
          <w:p w:rsidR="00154394" w:rsidRPr="00154394" w:rsidRDefault="00154394" w:rsidP="00A11ED0">
            <w:pPr>
              <w:pStyle w:val="NoSpacing"/>
              <w:spacing w:line="276" w:lineRule="auto"/>
              <w:rPr>
                <w:sz w:val="24"/>
                <w:szCs w:val="24"/>
              </w:rPr>
            </w:pPr>
            <w:r w:rsidRPr="00154394">
              <w:rPr>
                <w:sz w:val="24"/>
                <w:szCs w:val="24"/>
              </w:rPr>
              <w:t>Work in imagined stories to investigate possibilities and outcomes.</w:t>
            </w:r>
          </w:p>
        </w:tc>
      </w:tr>
      <w:tr w:rsidR="00154394" w:rsidRPr="00154394" w:rsidTr="00A11ED0">
        <w:trPr>
          <w:trHeight w:val="24"/>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Choice experiment</w:t>
            </w:r>
          </w:p>
        </w:tc>
        <w:tc>
          <w:tcPr>
            <w:tcW w:w="0" w:type="auto"/>
          </w:tcPr>
          <w:p w:rsidR="00154394" w:rsidRPr="00154394" w:rsidRDefault="00154394" w:rsidP="00A11ED0">
            <w:pPr>
              <w:pStyle w:val="NoSpacing"/>
              <w:spacing w:line="276" w:lineRule="auto"/>
              <w:rPr>
                <w:sz w:val="24"/>
                <w:szCs w:val="24"/>
              </w:rPr>
            </w:pPr>
            <w:r w:rsidRPr="00154394">
              <w:rPr>
                <w:sz w:val="24"/>
                <w:szCs w:val="24"/>
              </w:rPr>
              <w:t xml:space="preserve">Respondents choose their preferred alternative among hypothetical choice situations defined by a choice model. </w:t>
            </w:r>
          </w:p>
        </w:tc>
      </w:tr>
      <w:tr w:rsidR="00154394" w:rsidRPr="00154394" w:rsidTr="00A11ED0">
        <w:trPr>
          <w:trHeight w:val="51"/>
        </w:trPr>
        <w:tc>
          <w:tcPr>
            <w:tcW w:w="0" w:type="auto"/>
            <w:vMerge w:val="restart"/>
          </w:tcPr>
          <w:p w:rsidR="00154394" w:rsidRPr="00154394" w:rsidRDefault="00154394" w:rsidP="00A11ED0">
            <w:pPr>
              <w:pStyle w:val="NoSpacing"/>
              <w:spacing w:line="276" w:lineRule="auto"/>
              <w:rPr>
                <w:sz w:val="24"/>
                <w:szCs w:val="24"/>
              </w:rPr>
            </w:pPr>
            <w:r w:rsidRPr="00154394">
              <w:rPr>
                <w:sz w:val="24"/>
                <w:szCs w:val="24"/>
              </w:rPr>
              <w:t>Data analysis*</w:t>
            </w:r>
          </w:p>
        </w:tc>
        <w:tc>
          <w:tcPr>
            <w:tcW w:w="0" w:type="auto"/>
          </w:tcPr>
          <w:p w:rsidR="00154394" w:rsidRPr="00154394" w:rsidRDefault="00154394" w:rsidP="00A11ED0">
            <w:pPr>
              <w:pStyle w:val="NoSpacing"/>
              <w:spacing w:line="276" w:lineRule="auto"/>
              <w:rPr>
                <w:sz w:val="24"/>
                <w:szCs w:val="24"/>
              </w:rPr>
            </w:pPr>
            <w:r w:rsidRPr="00154394">
              <w:rPr>
                <w:sz w:val="24"/>
                <w:szCs w:val="24"/>
              </w:rPr>
              <w:t>Quantitative analysis*</w:t>
            </w:r>
          </w:p>
        </w:tc>
        <w:tc>
          <w:tcPr>
            <w:tcW w:w="0" w:type="auto"/>
          </w:tcPr>
          <w:p w:rsidR="00154394" w:rsidRPr="00154394" w:rsidRDefault="00154394" w:rsidP="00A11ED0">
            <w:pPr>
              <w:pStyle w:val="NoSpacing"/>
              <w:spacing w:line="276" w:lineRule="auto"/>
              <w:rPr>
                <w:sz w:val="24"/>
                <w:szCs w:val="24"/>
              </w:rPr>
            </w:pPr>
            <w:r w:rsidRPr="00154394">
              <w:rPr>
                <w:sz w:val="24"/>
                <w:szCs w:val="24"/>
              </w:rPr>
              <w:t>Analysis to increase the understanding of the quality, characteristics and meanings of a phenomenon.</w:t>
            </w:r>
          </w:p>
        </w:tc>
      </w:tr>
      <w:tr w:rsidR="00154394" w:rsidRPr="00154394" w:rsidTr="00A11ED0">
        <w:trPr>
          <w:trHeight w:val="49"/>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Qualitative analysis*</w:t>
            </w:r>
          </w:p>
        </w:tc>
        <w:tc>
          <w:tcPr>
            <w:tcW w:w="0" w:type="auto"/>
          </w:tcPr>
          <w:p w:rsidR="00154394" w:rsidRPr="00154394" w:rsidRDefault="00154394" w:rsidP="00A11ED0">
            <w:pPr>
              <w:pStyle w:val="NoSpacing"/>
              <w:spacing w:line="276" w:lineRule="auto"/>
              <w:rPr>
                <w:sz w:val="24"/>
                <w:szCs w:val="24"/>
              </w:rPr>
            </w:pPr>
            <w:r w:rsidRPr="00154394">
              <w:rPr>
                <w:sz w:val="24"/>
                <w:szCs w:val="24"/>
              </w:rPr>
              <w:t xml:space="preserve">Analysis of a phenomenon statistically and with numbers. </w:t>
            </w:r>
          </w:p>
        </w:tc>
      </w:tr>
      <w:tr w:rsidR="00154394" w:rsidRPr="00154394" w:rsidTr="00A11ED0">
        <w:trPr>
          <w:trHeight w:val="49"/>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SWOT analysis</w:t>
            </w:r>
          </w:p>
        </w:tc>
        <w:tc>
          <w:tcPr>
            <w:tcW w:w="0" w:type="auto"/>
          </w:tcPr>
          <w:p w:rsidR="00154394" w:rsidRPr="00154394" w:rsidRDefault="00154394" w:rsidP="00A11ED0">
            <w:pPr>
              <w:pStyle w:val="NoSpacing"/>
              <w:spacing w:line="276" w:lineRule="auto"/>
              <w:rPr>
                <w:sz w:val="24"/>
                <w:szCs w:val="24"/>
              </w:rPr>
            </w:pPr>
            <w:r w:rsidRPr="00154394">
              <w:rPr>
                <w:sz w:val="24"/>
                <w:szCs w:val="24"/>
              </w:rPr>
              <w:t>Analysis to identify strengths, weaknesses, opportunities, and threats</w:t>
            </w:r>
          </w:p>
        </w:tc>
      </w:tr>
      <w:tr w:rsidR="00154394" w:rsidRPr="00154394" w:rsidTr="00A11ED0">
        <w:trPr>
          <w:trHeight w:val="49"/>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AHP</w:t>
            </w:r>
          </w:p>
        </w:tc>
        <w:tc>
          <w:tcPr>
            <w:tcW w:w="0" w:type="auto"/>
          </w:tcPr>
          <w:p w:rsidR="00154394" w:rsidRPr="00154394" w:rsidRDefault="00154394" w:rsidP="00A11ED0">
            <w:pPr>
              <w:pStyle w:val="NoSpacing"/>
              <w:spacing w:line="276" w:lineRule="auto"/>
              <w:rPr>
                <w:sz w:val="24"/>
                <w:szCs w:val="24"/>
              </w:rPr>
            </w:pPr>
            <w:r w:rsidRPr="00154394">
              <w:rPr>
                <w:sz w:val="24"/>
                <w:szCs w:val="24"/>
              </w:rPr>
              <w:t>Analytic hierarchy process, i.e. to qualify the weights of decision criteria. Based on pair-wise comparisons to decide relative importance.</w:t>
            </w:r>
          </w:p>
        </w:tc>
      </w:tr>
      <w:tr w:rsidR="00154394" w:rsidRPr="00154394" w:rsidTr="00A11ED0">
        <w:trPr>
          <w:trHeight w:val="49"/>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Simulation</w:t>
            </w:r>
          </w:p>
        </w:tc>
        <w:tc>
          <w:tcPr>
            <w:tcW w:w="0" w:type="auto"/>
          </w:tcPr>
          <w:p w:rsidR="00154394" w:rsidRPr="00154394" w:rsidRDefault="00154394" w:rsidP="00A11ED0">
            <w:pPr>
              <w:pStyle w:val="NoSpacing"/>
              <w:spacing w:line="276" w:lineRule="auto"/>
              <w:rPr>
                <w:sz w:val="24"/>
                <w:szCs w:val="24"/>
              </w:rPr>
            </w:pPr>
            <w:r w:rsidRPr="00154394">
              <w:rPr>
                <w:sz w:val="24"/>
                <w:szCs w:val="24"/>
              </w:rPr>
              <w:t xml:space="preserve">Execution of a model to study a process or a problem. </w:t>
            </w:r>
          </w:p>
        </w:tc>
      </w:tr>
      <w:tr w:rsidR="00154394" w:rsidRPr="00154394" w:rsidTr="00A11ED0">
        <w:trPr>
          <w:trHeight w:val="49"/>
        </w:trPr>
        <w:tc>
          <w:tcPr>
            <w:tcW w:w="0" w:type="auto"/>
            <w:vMerge w:val="restart"/>
          </w:tcPr>
          <w:p w:rsidR="00154394" w:rsidRPr="00154394" w:rsidRDefault="00154394" w:rsidP="00A11ED0">
            <w:pPr>
              <w:pStyle w:val="NoSpacing"/>
              <w:spacing w:line="276" w:lineRule="auto"/>
              <w:rPr>
                <w:sz w:val="24"/>
                <w:szCs w:val="24"/>
              </w:rPr>
            </w:pPr>
            <w:r w:rsidRPr="00154394">
              <w:rPr>
                <w:sz w:val="24"/>
                <w:szCs w:val="24"/>
              </w:rPr>
              <w:t>Method not known/defined</w:t>
            </w:r>
          </w:p>
        </w:tc>
        <w:tc>
          <w:tcPr>
            <w:tcW w:w="0" w:type="auto"/>
          </w:tcPr>
          <w:p w:rsidR="00154394" w:rsidRPr="00154394" w:rsidRDefault="00154394" w:rsidP="00A11ED0">
            <w:pPr>
              <w:pStyle w:val="NoSpacing"/>
              <w:spacing w:line="276" w:lineRule="auto"/>
              <w:rPr>
                <w:sz w:val="24"/>
                <w:szCs w:val="24"/>
              </w:rPr>
            </w:pPr>
            <w:r w:rsidRPr="00154394">
              <w:rPr>
                <w:sz w:val="24"/>
                <w:szCs w:val="24"/>
              </w:rPr>
              <w:t>Unknown</w:t>
            </w:r>
          </w:p>
        </w:tc>
        <w:tc>
          <w:tcPr>
            <w:tcW w:w="0" w:type="auto"/>
          </w:tcPr>
          <w:p w:rsidR="00154394" w:rsidRPr="00154394" w:rsidRDefault="00154394" w:rsidP="00A11ED0">
            <w:pPr>
              <w:pStyle w:val="NoSpacing"/>
              <w:spacing w:line="276" w:lineRule="auto"/>
              <w:rPr>
                <w:sz w:val="24"/>
                <w:szCs w:val="24"/>
              </w:rPr>
            </w:pPr>
            <w:r w:rsidRPr="00154394">
              <w:rPr>
                <w:sz w:val="24"/>
                <w:szCs w:val="24"/>
              </w:rPr>
              <w:t>A description of the method used is not provided or not available.</w:t>
            </w:r>
          </w:p>
        </w:tc>
      </w:tr>
      <w:tr w:rsidR="00154394" w:rsidRPr="00154394" w:rsidTr="00A11ED0">
        <w:trPr>
          <w:trHeight w:val="49"/>
        </w:trPr>
        <w:tc>
          <w:tcPr>
            <w:tcW w:w="0" w:type="auto"/>
            <w:vMerge/>
          </w:tcPr>
          <w:p w:rsidR="00154394" w:rsidRPr="00154394" w:rsidRDefault="00154394" w:rsidP="00A11ED0">
            <w:pPr>
              <w:pStyle w:val="NoSpacing"/>
              <w:spacing w:line="276" w:lineRule="auto"/>
              <w:rPr>
                <w:sz w:val="24"/>
                <w:szCs w:val="24"/>
              </w:rPr>
            </w:pPr>
          </w:p>
        </w:tc>
        <w:tc>
          <w:tcPr>
            <w:tcW w:w="0" w:type="auto"/>
          </w:tcPr>
          <w:p w:rsidR="00154394" w:rsidRPr="00154394" w:rsidRDefault="00154394" w:rsidP="00A11ED0">
            <w:pPr>
              <w:pStyle w:val="NoSpacing"/>
              <w:spacing w:line="276" w:lineRule="auto"/>
              <w:rPr>
                <w:sz w:val="24"/>
                <w:szCs w:val="24"/>
              </w:rPr>
            </w:pPr>
            <w:r w:rsidRPr="00154394">
              <w:rPr>
                <w:sz w:val="24"/>
                <w:szCs w:val="24"/>
              </w:rPr>
              <w:t>NA</w:t>
            </w:r>
          </w:p>
        </w:tc>
        <w:tc>
          <w:tcPr>
            <w:tcW w:w="0" w:type="auto"/>
          </w:tcPr>
          <w:p w:rsidR="00154394" w:rsidRPr="00154394" w:rsidRDefault="00154394" w:rsidP="00A11ED0">
            <w:pPr>
              <w:pStyle w:val="NoSpacing"/>
              <w:spacing w:line="276" w:lineRule="auto"/>
              <w:rPr>
                <w:sz w:val="24"/>
                <w:szCs w:val="24"/>
              </w:rPr>
            </w:pPr>
            <w:r w:rsidRPr="00154394">
              <w:rPr>
                <w:sz w:val="24"/>
                <w:szCs w:val="24"/>
              </w:rPr>
              <w:t>Not applicable. The type of work is not scientific.</w:t>
            </w:r>
          </w:p>
        </w:tc>
      </w:tr>
    </w:tbl>
    <w:p w:rsidR="00154394" w:rsidRPr="00154394" w:rsidRDefault="00154394" w:rsidP="00154394">
      <w:pPr>
        <w:spacing w:line="276" w:lineRule="auto"/>
        <w:rPr>
          <w:rFonts w:ascii="Times New Roman" w:hAnsi="Times New Roman" w:cs="Times New Roman"/>
          <w:sz w:val="24"/>
          <w:szCs w:val="24"/>
        </w:rPr>
      </w:pPr>
    </w:p>
    <w:p w:rsidR="00154394" w:rsidRPr="00154394" w:rsidRDefault="00154394" w:rsidP="00154394">
      <w:pPr>
        <w:pStyle w:val="Annex"/>
        <w:pageBreakBefore/>
        <w:numPr>
          <w:ilvl w:val="0"/>
          <w:numId w:val="0"/>
        </w:numPr>
        <w:spacing w:after="80" w:line="276" w:lineRule="auto"/>
        <w:ind w:left="360" w:hanging="360"/>
        <w:outlineLvl w:val="0"/>
        <w:rPr>
          <w:rFonts w:ascii="Times New Roman" w:eastAsia="Times New Roman" w:hAnsi="Times New Roman" w:cs="Times New Roman"/>
          <w:b/>
          <w:bCs/>
          <w:color w:val="auto"/>
          <w:sz w:val="24"/>
          <w:szCs w:val="24"/>
          <w:lang w:eastAsia="nb-NO"/>
        </w:rPr>
      </w:pPr>
      <w:bookmarkStart w:id="5" w:name="_Ref128029208"/>
      <w:r w:rsidRPr="00154394">
        <w:rPr>
          <w:rFonts w:ascii="Times New Roman" w:eastAsia="Times New Roman" w:hAnsi="Times New Roman" w:cs="Times New Roman"/>
          <w:b/>
          <w:bCs/>
          <w:color w:val="auto"/>
          <w:sz w:val="24"/>
          <w:szCs w:val="24"/>
          <w:lang w:eastAsia="nb-NO"/>
        </w:rPr>
        <w:lastRenderedPageBreak/>
        <w:t>Appendi C: Articles in main topics</w:t>
      </w:r>
      <w:bookmarkEnd w:id="5"/>
    </w:p>
    <w:p w:rsidR="00154394" w:rsidRPr="00154394" w:rsidRDefault="00154394" w:rsidP="00154394">
      <w:pPr>
        <w:spacing w:after="80" w:line="276" w:lineRule="auto"/>
        <w:rPr>
          <w:rFonts w:ascii="Times New Roman" w:hAnsi="Times New Roman" w:cs="Times New Roman"/>
          <w:sz w:val="24"/>
          <w:szCs w:val="24"/>
        </w:rPr>
      </w:pPr>
      <w:r w:rsidRPr="00154394">
        <w:rPr>
          <w:rFonts w:ascii="Times New Roman" w:hAnsi="Times New Roman" w:cs="Times New Roman"/>
          <w:sz w:val="24"/>
          <w:szCs w:val="24"/>
        </w:rPr>
        <w:t xml:space="preserve">For each main topic, there is a table providing an overview of the articles with a </w:t>
      </w:r>
      <w:r w:rsidRPr="00154394">
        <w:rPr>
          <w:rFonts w:ascii="Times New Roman" w:hAnsi="Times New Roman" w:cs="Times New Roman"/>
          <w:i/>
          <w:iCs/>
          <w:sz w:val="24"/>
          <w:szCs w:val="24"/>
        </w:rPr>
        <w:t>focus</w:t>
      </w:r>
      <w:r w:rsidRPr="00154394">
        <w:rPr>
          <w:rFonts w:ascii="Times New Roman" w:hAnsi="Times New Roman" w:cs="Times New Roman"/>
          <w:sz w:val="24"/>
          <w:szCs w:val="24"/>
        </w:rPr>
        <w:t xml:space="preserve"> on the main topic, and the contributions from these articles. The articles with a non-scientific approach or an unknown approach are marked with a *. To distinguish between the type of work used, case studies are postfixed with "(CS)". Studies based on field operational tests are postfixed with "(FOT)". Studies from surveys have no postfix.</w:t>
      </w:r>
    </w:p>
    <w:p w:rsidR="00154394" w:rsidRPr="00154394" w:rsidRDefault="00154394" w:rsidP="00154394">
      <w:pPr>
        <w:pStyle w:val="Caption"/>
        <w:spacing w:before="80" w:after="20" w:line="276" w:lineRule="auto"/>
        <w:rPr>
          <w:rFonts w:ascii="Times New Roman" w:eastAsia="Times New Roman" w:hAnsi="Times New Roman" w:cs="Times New Roman"/>
          <w:bCs/>
          <w:i w:val="0"/>
          <w:iCs w:val="0"/>
          <w:color w:val="auto"/>
          <w:sz w:val="24"/>
          <w:szCs w:val="24"/>
          <w:lang w:eastAsia="nb-NO"/>
        </w:rPr>
      </w:pPr>
      <w:bookmarkStart w:id="6" w:name="_Ref128040785"/>
    </w:p>
    <w:p w:rsidR="00154394" w:rsidRPr="00154394" w:rsidRDefault="00154394" w:rsidP="00154394">
      <w:pPr>
        <w:pStyle w:val="Caption"/>
        <w:spacing w:before="8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7</w:t>
      </w:r>
      <w:bookmarkEnd w:id="6"/>
      <w:r w:rsidRPr="00154394">
        <w:rPr>
          <w:rFonts w:ascii="Times New Roman" w:eastAsia="Times New Roman" w:hAnsi="Times New Roman" w:cs="Times New Roman"/>
          <w:bCs/>
          <w:i w:val="0"/>
          <w:iCs w:val="0"/>
          <w:color w:val="auto"/>
          <w:sz w:val="24"/>
          <w:szCs w:val="24"/>
          <w:lang w:eastAsia="nb-NO"/>
        </w:rPr>
        <w:t xml:space="preserve"> Selected articles with a main focus on User aspects with contributions </w:t>
      </w:r>
    </w:p>
    <w:tbl>
      <w:tblPr>
        <w:tblStyle w:val="TableGrid"/>
        <w:tblW w:w="0" w:type="auto"/>
        <w:tblCellMar>
          <w:left w:w="57" w:type="dxa"/>
          <w:right w:w="57" w:type="dxa"/>
        </w:tblCellMar>
        <w:tblLook w:val="04A0" w:firstRow="1" w:lastRow="0" w:firstColumn="1" w:lastColumn="0" w:noHBand="0" w:noVBand="1"/>
      </w:tblPr>
      <w:tblGrid>
        <w:gridCol w:w="1676"/>
        <w:gridCol w:w="3782"/>
        <w:gridCol w:w="3558"/>
      </w:tblGrid>
      <w:tr w:rsidR="00154394" w:rsidRPr="00154394" w:rsidTr="00A11ED0">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tcBorders>
              <w:bottom w:val="single" w:sz="4" w:space="0" w:color="auto"/>
            </w:tcBorders>
            <w:shd w:val="clear" w:color="auto" w:fill="F2F2F2" w:themeFill="background1" w:themeFillShade="F2"/>
          </w:tcPr>
          <w:p w:rsidR="00154394" w:rsidRPr="00154394" w:rsidRDefault="00154394" w:rsidP="00A11ED0">
            <w:pPr>
              <w:pStyle w:val="refstyle"/>
              <w:spacing w:line="276" w:lineRule="auto"/>
              <w:rPr>
                <w:bCs/>
                <w:sz w:val="24"/>
                <w:szCs w:val="24"/>
              </w:rPr>
            </w:pPr>
            <w:r w:rsidRPr="00154394">
              <w:rPr>
                <w:bCs/>
                <w:sz w:val="24"/>
                <w:szCs w:val="24"/>
              </w:rPr>
              <w:t xml:space="preserve">Selected articles with a main focus on User aspects and their contributions </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Acceptance</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2018:</w:t>
            </w:r>
            <w:r w:rsidRPr="00154394">
              <w:rPr>
                <w:sz w:val="24"/>
                <w:szCs w:val="24"/>
              </w:rPr>
              <w:t xml:space="preserve"> </w:t>
            </w:r>
            <w:r w:rsidRPr="00154394" w:rsidDel="008B2C99">
              <w:rPr>
                <w:sz w:val="24"/>
                <w:szCs w:val="24"/>
              </w:rPr>
              <w:t>[</w:t>
            </w:r>
            <w:r w:rsidRPr="00154394">
              <w:rPr>
                <w:sz w:val="24"/>
                <w:szCs w:val="24"/>
              </w:rPr>
              <w:t>S27]</w:t>
            </w:r>
            <w:r w:rsidRPr="00154394">
              <w:rPr>
                <w:sz w:val="24"/>
                <w:szCs w:val="24"/>
              </w:rPr>
              <w:tab/>
              <w:t>Study: User preferences</w:t>
            </w:r>
          </w:p>
          <w:p w:rsidR="00154394" w:rsidRPr="00154394" w:rsidRDefault="00154394" w:rsidP="00A11ED0">
            <w:pPr>
              <w:pStyle w:val="refstyle"/>
              <w:spacing w:line="276" w:lineRule="auto"/>
              <w:rPr>
                <w:sz w:val="24"/>
                <w:szCs w:val="24"/>
              </w:rPr>
            </w:pPr>
            <w:r w:rsidRPr="00154394">
              <w:rPr>
                <w:sz w:val="24"/>
                <w:szCs w:val="24"/>
              </w:rPr>
              <w:tab/>
              <w:t>[S92]</w:t>
            </w:r>
            <w:r w:rsidRPr="00154394">
              <w:rPr>
                <w:sz w:val="24"/>
                <w:szCs w:val="24"/>
              </w:rPr>
              <w:tab/>
              <w:t>Study: Users' attitude</w:t>
            </w:r>
          </w:p>
          <w:p w:rsidR="00154394" w:rsidRPr="00154394" w:rsidRDefault="00154394" w:rsidP="00A11ED0">
            <w:pPr>
              <w:pStyle w:val="refstyle"/>
              <w:spacing w:line="276" w:lineRule="auto"/>
              <w:rPr>
                <w:sz w:val="24"/>
                <w:szCs w:val="24"/>
              </w:rPr>
            </w:pPr>
            <w:r w:rsidRPr="00154394">
              <w:rPr>
                <w:sz w:val="24"/>
                <w:szCs w:val="24"/>
              </w:rPr>
              <w:tab/>
              <w:t>[S168]</w:t>
            </w:r>
            <w:r w:rsidRPr="00154394">
              <w:rPr>
                <w:sz w:val="24"/>
                <w:szCs w:val="24"/>
              </w:rPr>
              <w:tab/>
              <w:t>Study: MaaS effects (FOT)</w:t>
            </w:r>
          </w:p>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[S53]</w:t>
            </w:r>
            <w:r w:rsidRPr="00154394">
              <w:rPr>
                <w:sz w:val="24"/>
                <w:szCs w:val="24"/>
              </w:rPr>
              <w:tab/>
              <w:t>Study: Users' attitude</w:t>
            </w:r>
          </w:p>
          <w:p w:rsidR="00154394" w:rsidRPr="00154394" w:rsidRDefault="00154394" w:rsidP="00A11ED0">
            <w:pPr>
              <w:pStyle w:val="refstyle"/>
              <w:spacing w:line="276" w:lineRule="auto"/>
              <w:rPr>
                <w:sz w:val="24"/>
                <w:szCs w:val="24"/>
              </w:rPr>
            </w:pPr>
            <w:r w:rsidRPr="00154394">
              <w:rPr>
                <w:sz w:val="24"/>
                <w:szCs w:val="24"/>
              </w:rPr>
              <w:tab/>
              <w:t>[S54]</w:t>
            </w:r>
            <w:r w:rsidRPr="00154394">
              <w:rPr>
                <w:sz w:val="24"/>
                <w:szCs w:val="24"/>
              </w:rPr>
              <w:tab/>
              <w:t xml:space="preserve">Study: User acceptance </w:t>
            </w:r>
          </w:p>
          <w:p w:rsidR="00154394" w:rsidRPr="00154394" w:rsidRDefault="00154394" w:rsidP="00A11ED0">
            <w:pPr>
              <w:pStyle w:val="refstyle"/>
              <w:spacing w:line="276" w:lineRule="auto"/>
              <w:rPr>
                <w:sz w:val="24"/>
                <w:szCs w:val="24"/>
              </w:rPr>
            </w:pPr>
            <w:r w:rsidRPr="00154394">
              <w:rPr>
                <w:sz w:val="24"/>
                <w:szCs w:val="24"/>
              </w:rPr>
              <w:tab/>
              <w:t>[S111]</w:t>
            </w:r>
            <w:r w:rsidRPr="00154394">
              <w:rPr>
                <w:sz w:val="24"/>
                <w:szCs w:val="24"/>
              </w:rPr>
              <w:tab/>
              <w:t>Study: MaaS characteristics,</w:t>
            </w:r>
          </w:p>
          <w:p w:rsidR="00154394" w:rsidRPr="00154394" w:rsidRDefault="00154394" w:rsidP="00A11ED0">
            <w:pPr>
              <w:pStyle w:val="refstyle"/>
              <w:spacing w:line="276" w:lineRule="auto"/>
              <w:rPr>
                <w:sz w:val="24"/>
                <w:szCs w:val="24"/>
              </w:rPr>
            </w:pPr>
            <w:r w:rsidRPr="00154394">
              <w:rPr>
                <w:sz w:val="24"/>
                <w:szCs w:val="24"/>
              </w:rPr>
              <w:tab/>
              <w:t>Construct: MaaS integration taxonomy</w:t>
            </w:r>
          </w:p>
          <w:p w:rsidR="00154394" w:rsidRPr="00154394" w:rsidRDefault="00154394" w:rsidP="00A11ED0">
            <w:pPr>
              <w:pStyle w:val="refstyle"/>
              <w:spacing w:line="276" w:lineRule="auto"/>
              <w:rPr>
                <w:sz w:val="24"/>
                <w:szCs w:val="24"/>
              </w:rPr>
            </w:pPr>
            <w:r w:rsidRPr="00154394">
              <w:rPr>
                <w:sz w:val="24"/>
                <w:szCs w:val="24"/>
              </w:rPr>
              <w:tab/>
              <w:t>[S116]</w:t>
            </w:r>
            <w:r w:rsidRPr="00154394">
              <w:rPr>
                <w:sz w:val="24"/>
                <w:szCs w:val="24"/>
              </w:rPr>
              <w:tab/>
              <w:t>Study: Users' attitude</w:t>
            </w:r>
          </w:p>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[S2]</w:t>
            </w:r>
            <w:r w:rsidRPr="00154394">
              <w:rPr>
                <w:sz w:val="24"/>
                <w:szCs w:val="24"/>
              </w:rPr>
              <w:tab/>
              <w:t>Study: MaaS adoption</w:t>
            </w:r>
          </w:p>
          <w:p w:rsidR="00154394" w:rsidRPr="00154394" w:rsidRDefault="00154394" w:rsidP="00A11ED0">
            <w:pPr>
              <w:pStyle w:val="refstyle"/>
              <w:spacing w:line="276" w:lineRule="auto"/>
              <w:rPr>
                <w:sz w:val="24"/>
                <w:szCs w:val="24"/>
              </w:rPr>
            </w:pPr>
            <w:r w:rsidRPr="00154394">
              <w:rPr>
                <w:sz w:val="24"/>
                <w:szCs w:val="24"/>
              </w:rPr>
              <w:tab/>
              <w:t>[S3]</w:t>
            </w:r>
            <w:r w:rsidRPr="00154394">
              <w:rPr>
                <w:sz w:val="24"/>
                <w:szCs w:val="24"/>
              </w:rPr>
              <w:tab/>
              <w:t>Study: MaaS uptake</w:t>
            </w:r>
          </w:p>
          <w:p w:rsidR="00154394" w:rsidRPr="00154394" w:rsidRDefault="00154394" w:rsidP="00A11ED0">
            <w:pPr>
              <w:pStyle w:val="refstyle"/>
              <w:spacing w:line="276" w:lineRule="auto"/>
              <w:rPr>
                <w:sz w:val="24"/>
                <w:szCs w:val="24"/>
              </w:rPr>
            </w:pPr>
            <w:r w:rsidRPr="00154394">
              <w:rPr>
                <w:sz w:val="24"/>
                <w:szCs w:val="24"/>
              </w:rPr>
              <w:tab/>
              <w:t>[S37]</w:t>
            </w:r>
            <w:r w:rsidRPr="00154394">
              <w:rPr>
                <w:sz w:val="24"/>
                <w:szCs w:val="24"/>
              </w:rPr>
              <w:tab/>
              <w:t>Study: Young users</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[S63]</w:t>
            </w:r>
            <w:r w:rsidRPr="00154394">
              <w:rPr>
                <w:sz w:val="24"/>
                <w:szCs w:val="24"/>
              </w:rPr>
              <w:tab/>
              <w:t>Study: Behaviour (FOT)</w:t>
            </w:r>
          </w:p>
          <w:p w:rsidR="00154394" w:rsidRPr="00154394" w:rsidRDefault="00154394" w:rsidP="00A11ED0">
            <w:pPr>
              <w:pStyle w:val="refstyle"/>
              <w:spacing w:line="276" w:lineRule="auto"/>
              <w:rPr>
                <w:sz w:val="24"/>
                <w:szCs w:val="24"/>
              </w:rPr>
            </w:pPr>
            <w:r w:rsidRPr="00154394">
              <w:rPr>
                <w:sz w:val="24"/>
                <w:szCs w:val="24"/>
              </w:rPr>
              <w:tab/>
              <w:t>[S77]</w:t>
            </w:r>
            <w:r w:rsidRPr="00154394">
              <w:rPr>
                <w:sz w:val="24"/>
                <w:szCs w:val="24"/>
              </w:rPr>
              <w:tab/>
              <w:t>Study: MaaS acceptance</w:t>
            </w:r>
          </w:p>
          <w:p w:rsidR="00154394" w:rsidRPr="00154394" w:rsidRDefault="00154394" w:rsidP="00A11ED0">
            <w:pPr>
              <w:pStyle w:val="refstyle"/>
              <w:spacing w:line="276" w:lineRule="auto"/>
              <w:rPr>
                <w:sz w:val="24"/>
                <w:szCs w:val="24"/>
              </w:rPr>
            </w:pPr>
            <w:r w:rsidRPr="00154394">
              <w:rPr>
                <w:sz w:val="24"/>
                <w:szCs w:val="24"/>
              </w:rPr>
              <w:tab/>
              <w:t>[S85]*</w:t>
            </w:r>
            <w:r w:rsidRPr="00154394">
              <w:rPr>
                <w:sz w:val="24"/>
                <w:szCs w:val="24"/>
              </w:rPr>
              <w:tab/>
              <w:t>Study: MaaS for mega events</w:t>
            </w:r>
          </w:p>
          <w:p w:rsidR="00154394" w:rsidRPr="00154394" w:rsidRDefault="00154394" w:rsidP="00A11ED0">
            <w:pPr>
              <w:pStyle w:val="refstyle"/>
              <w:spacing w:line="276" w:lineRule="auto"/>
              <w:rPr>
                <w:sz w:val="24"/>
                <w:szCs w:val="24"/>
              </w:rPr>
            </w:pPr>
            <w:r w:rsidRPr="00154394">
              <w:rPr>
                <w:sz w:val="24"/>
                <w:szCs w:val="24"/>
              </w:rPr>
              <w:tab/>
              <w:t>[S91]</w:t>
            </w:r>
            <w:r w:rsidRPr="00154394">
              <w:rPr>
                <w:sz w:val="24"/>
                <w:szCs w:val="24"/>
              </w:rPr>
              <w:tab/>
              <w:t>Literature review: User acceptance</w:t>
            </w:r>
          </w:p>
          <w:p w:rsidR="00154394" w:rsidRPr="00154394" w:rsidRDefault="00154394" w:rsidP="00A11ED0">
            <w:pPr>
              <w:pStyle w:val="refstyle"/>
              <w:spacing w:line="276" w:lineRule="auto"/>
              <w:rPr>
                <w:sz w:val="24"/>
                <w:szCs w:val="24"/>
              </w:rPr>
            </w:pPr>
            <w:r w:rsidRPr="00154394">
              <w:rPr>
                <w:sz w:val="24"/>
                <w:szCs w:val="24"/>
              </w:rPr>
              <w:tab/>
              <w:t>[S125]</w:t>
            </w:r>
            <w:r w:rsidRPr="00154394">
              <w:rPr>
                <w:sz w:val="24"/>
                <w:szCs w:val="24"/>
              </w:rPr>
              <w:tab/>
              <w:t>Study: User acceptance</w:t>
            </w:r>
          </w:p>
          <w:p w:rsidR="00154394" w:rsidRPr="00154394" w:rsidRDefault="00154394" w:rsidP="00A11ED0">
            <w:pPr>
              <w:pStyle w:val="refstyle"/>
              <w:spacing w:line="276" w:lineRule="auto"/>
              <w:rPr>
                <w:sz w:val="24"/>
                <w:szCs w:val="24"/>
              </w:rPr>
            </w:pPr>
            <w:r w:rsidRPr="00154394">
              <w:rPr>
                <w:sz w:val="24"/>
                <w:szCs w:val="24"/>
              </w:rPr>
              <w:tab/>
              <w:t>[S148]</w:t>
            </w:r>
            <w:r w:rsidRPr="00154394">
              <w:rPr>
                <w:sz w:val="24"/>
                <w:szCs w:val="24"/>
              </w:rPr>
              <w:tab/>
              <w:t>Study: Motivations</w:t>
            </w:r>
          </w:p>
          <w:p w:rsidR="00154394" w:rsidRPr="00154394" w:rsidRDefault="00154394" w:rsidP="00A11ED0">
            <w:pPr>
              <w:pStyle w:val="refstyle"/>
              <w:spacing w:line="276" w:lineRule="auto"/>
              <w:rPr>
                <w:sz w:val="24"/>
                <w:szCs w:val="24"/>
              </w:rPr>
            </w:pPr>
            <w:r w:rsidRPr="00154394">
              <w:rPr>
                <w:sz w:val="24"/>
                <w:szCs w:val="24"/>
              </w:rPr>
              <w:tab/>
              <w:t>[S167]</w:t>
            </w:r>
            <w:r w:rsidRPr="00154394">
              <w:rPr>
                <w:sz w:val="24"/>
                <w:szCs w:val="24"/>
              </w:rPr>
              <w:tab/>
              <w:t>Study: Car ownership (FOT)</w:t>
            </w:r>
          </w:p>
          <w:p w:rsidR="00154394" w:rsidRPr="00154394" w:rsidRDefault="00154394" w:rsidP="00A11ED0">
            <w:pPr>
              <w:pStyle w:val="refstyle"/>
              <w:spacing w:line="276" w:lineRule="auto"/>
              <w:rPr>
                <w:sz w:val="24"/>
                <w:szCs w:val="24"/>
              </w:rPr>
            </w:pPr>
            <w:r w:rsidRPr="00154394">
              <w:rPr>
                <w:sz w:val="24"/>
                <w:szCs w:val="24"/>
              </w:rPr>
              <w:tab/>
              <w:t xml:space="preserve">[S172]* </w:t>
            </w:r>
            <w:r w:rsidRPr="00154394" w:rsidDel="00290C5B">
              <w:rPr>
                <w:sz w:val="24"/>
                <w:szCs w:val="24"/>
              </w:rPr>
              <w:t>Study:</w:t>
            </w:r>
            <w:r w:rsidRPr="00154394">
              <w:rPr>
                <w:sz w:val="24"/>
                <w:szCs w:val="24"/>
              </w:rPr>
              <w:t xml:space="preserve"> Psychological factors</w:t>
            </w:r>
          </w:p>
          <w:p w:rsidR="00154394" w:rsidRPr="00154394" w:rsidRDefault="00154394" w:rsidP="00A11ED0">
            <w:pPr>
              <w:pStyle w:val="refstyle"/>
              <w:spacing w:line="276" w:lineRule="auto"/>
              <w:rPr>
                <w:sz w:val="24"/>
                <w:szCs w:val="24"/>
              </w:rPr>
            </w:pPr>
            <w:r w:rsidRPr="00154394">
              <w:rPr>
                <w:sz w:val="24"/>
                <w:szCs w:val="24"/>
              </w:rPr>
              <w:tab/>
              <w:t>[S180]</w:t>
            </w:r>
            <w:r w:rsidRPr="00154394">
              <w:rPr>
                <w:sz w:val="24"/>
                <w:szCs w:val="24"/>
              </w:rPr>
              <w:tab/>
              <w:t>Study: User acceptance</w:t>
            </w:r>
          </w:p>
          <w:p w:rsidR="00154394" w:rsidRPr="00154394" w:rsidRDefault="00154394" w:rsidP="00A11ED0">
            <w:pPr>
              <w:pStyle w:val="refstyle"/>
              <w:spacing w:line="276" w:lineRule="auto"/>
              <w:rPr>
                <w:sz w:val="24"/>
                <w:szCs w:val="24"/>
              </w:rPr>
            </w:pPr>
            <w:r w:rsidRPr="00154394">
              <w:rPr>
                <w:sz w:val="24"/>
                <w:szCs w:val="24"/>
              </w:rPr>
              <w:tab/>
              <w:t>[S190]</w:t>
            </w:r>
            <w:r w:rsidRPr="00154394">
              <w:rPr>
                <w:sz w:val="24"/>
                <w:szCs w:val="24"/>
              </w:rPr>
              <w:tab/>
              <w:t>Study: User acceptance</w:t>
            </w:r>
          </w:p>
          <w:p w:rsidR="00154394" w:rsidRPr="00154394" w:rsidRDefault="00154394" w:rsidP="00A11ED0">
            <w:pPr>
              <w:pStyle w:val="refstyle"/>
              <w:spacing w:line="276" w:lineRule="auto"/>
              <w:rPr>
                <w:sz w:val="24"/>
                <w:szCs w:val="24"/>
              </w:rPr>
            </w:pPr>
            <w:r w:rsidRPr="00154394">
              <w:rPr>
                <w:sz w:val="24"/>
                <w:szCs w:val="24"/>
              </w:rPr>
              <w:tab/>
              <w:t>[S193]</w:t>
            </w:r>
            <w:r w:rsidRPr="00154394">
              <w:rPr>
                <w:sz w:val="24"/>
                <w:szCs w:val="24"/>
              </w:rPr>
              <w:tab/>
              <w:t>Study: Early adopters</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Accessibility</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[S25]</w:t>
            </w:r>
            <w:r w:rsidRPr="00154394">
              <w:rPr>
                <w:sz w:val="24"/>
                <w:szCs w:val="24"/>
              </w:rPr>
              <w:tab/>
              <w:t>Study: Smart mobility innovations</w:t>
            </w:r>
          </w:p>
          <w:p w:rsidR="00154394" w:rsidRPr="00154394" w:rsidRDefault="00154394" w:rsidP="00A11ED0">
            <w:pPr>
              <w:pStyle w:val="refstyle"/>
              <w:spacing w:line="276" w:lineRule="auto"/>
              <w:rPr>
                <w:sz w:val="24"/>
                <w:szCs w:val="24"/>
              </w:rPr>
            </w:pPr>
            <w:r w:rsidRPr="00154394">
              <w:rPr>
                <w:sz w:val="24"/>
                <w:szCs w:val="24"/>
              </w:rPr>
              <w:tab/>
              <w:t>[S37]</w:t>
            </w:r>
            <w:r w:rsidRPr="00154394">
              <w:rPr>
                <w:sz w:val="24"/>
                <w:szCs w:val="24"/>
              </w:rPr>
              <w:tab/>
              <w:t>Study: Young users</w:t>
            </w:r>
          </w:p>
          <w:p w:rsidR="00154394" w:rsidRPr="00154394" w:rsidRDefault="00154394" w:rsidP="00A11ED0">
            <w:pPr>
              <w:pStyle w:val="refstyle"/>
              <w:spacing w:line="276" w:lineRule="auto"/>
              <w:rPr>
                <w:sz w:val="24"/>
                <w:szCs w:val="24"/>
              </w:rPr>
            </w:pPr>
            <w:r w:rsidRPr="00154394">
              <w:rPr>
                <w:sz w:val="24"/>
                <w:szCs w:val="24"/>
              </w:rPr>
              <w:tab/>
              <w:t>[S85]*</w:t>
            </w:r>
            <w:r w:rsidRPr="00154394">
              <w:rPr>
                <w:sz w:val="24"/>
                <w:szCs w:val="24"/>
              </w:rPr>
              <w:tab/>
              <w:t>Study: MaaS for mega events</w:t>
            </w:r>
          </w:p>
        </w:tc>
        <w:tc>
          <w:tcPr>
            <w:tcW w:w="0" w:type="auto"/>
            <w:tcBorders>
              <w:left w:val="nil"/>
            </w:tcBorders>
          </w:tcPr>
          <w:p w:rsidR="00154394" w:rsidRPr="00154394" w:rsidRDefault="00154394" w:rsidP="00A11ED0">
            <w:pPr>
              <w:pStyle w:val="refstyle"/>
              <w:spacing w:line="276" w:lineRule="auto"/>
              <w:rPr>
                <w:sz w:val="24"/>
                <w:szCs w:val="24"/>
              </w:rPr>
            </w:pPr>
            <w:r w:rsidRPr="00154394" w:rsidDel="00F46AB3">
              <w:rPr>
                <w:b/>
                <w:sz w:val="24"/>
                <w:szCs w:val="24"/>
              </w:rPr>
              <w:t>2020:</w:t>
            </w:r>
            <w:r w:rsidRPr="00154394">
              <w:rPr>
                <w:sz w:val="24"/>
                <w:szCs w:val="24"/>
              </w:rPr>
              <w:t xml:space="preserve"> [S103]</w:t>
            </w:r>
            <w:r w:rsidRPr="00154394">
              <w:rPr>
                <w:sz w:val="24"/>
                <w:szCs w:val="24"/>
              </w:rPr>
              <w:tab/>
              <w:t>Study: Needs of aging population</w:t>
            </w:r>
          </w:p>
          <w:p w:rsidR="00154394" w:rsidRPr="00154394" w:rsidRDefault="00154394" w:rsidP="00A11ED0">
            <w:pPr>
              <w:pStyle w:val="refstyle"/>
              <w:spacing w:line="276" w:lineRule="auto"/>
              <w:rPr>
                <w:sz w:val="24"/>
                <w:szCs w:val="24"/>
              </w:rPr>
            </w:pPr>
            <w:r w:rsidRPr="00154394">
              <w:rPr>
                <w:sz w:val="24"/>
                <w:szCs w:val="24"/>
              </w:rPr>
              <w:tab/>
              <w:t>[S190]</w:t>
            </w:r>
            <w:r w:rsidRPr="00154394">
              <w:rPr>
                <w:sz w:val="24"/>
                <w:szCs w:val="24"/>
              </w:rPr>
              <w:tab/>
              <w:t>Study: User acceptance</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User behaviour</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2016:</w:t>
            </w:r>
            <w:r w:rsidRPr="00154394">
              <w:rPr>
                <w:sz w:val="24"/>
                <w:szCs w:val="24"/>
              </w:rPr>
              <w:tab/>
              <w:t>[S163]</w:t>
            </w:r>
            <w:r w:rsidRPr="00154394">
              <w:rPr>
                <w:sz w:val="24"/>
                <w:szCs w:val="24"/>
              </w:rPr>
              <w:tab/>
              <w:t>Study: MaaS effects (FOT)</w:t>
            </w:r>
          </w:p>
          <w:p w:rsidR="00154394" w:rsidRPr="00154394" w:rsidRDefault="00154394" w:rsidP="00A11ED0">
            <w:pPr>
              <w:pStyle w:val="refstyle"/>
              <w:spacing w:line="276" w:lineRule="auto"/>
              <w:rPr>
                <w:sz w:val="24"/>
                <w:szCs w:val="24"/>
              </w:rPr>
            </w:pPr>
            <w:r w:rsidRPr="00154394">
              <w:rPr>
                <w:sz w:val="24"/>
                <w:szCs w:val="24"/>
              </w:rPr>
              <w:tab/>
              <w:t>[S169]</w:t>
            </w:r>
            <w:r w:rsidRPr="00154394">
              <w:rPr>
                <w:sz w:val="24"/>
                <w:szCs w:val="24"/>
              </w:rPr>
              <w:tab/>
              <w:t>Study: Effects of MaaS trials (CS)</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[S168]</w:t>
            </w:r>
            <w:r w:rsidRPr="00154394">
              <w:rPr>
                <w:sz w:val="24"/>
                <w:szCs w:val="24"/>
              </w:rPr>
              <w:tab/>
              <w:t>Study: MaaS effects (FOT)</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[S93]</w:t>
            </w:r>
            <w:r w:rsidRPr="00154394">
              <w:rPr>
                <w:sz w:val="24"/>
                <w:szCs w:val="24"/>
              </w:rPr>
              <w:tab/>
              <w:t xml:space="preserve">Study: Safety awareness </w:t>
            </w:r>
          </w:p>
          <w:p w:rsidR="00154394" w:rsidRPr="00154394" w:rsidRDefault="00154394" w:rsidP="00A11ED0">
            <w:pPr>
              <w:pStyle w:val="refstyle"/>
              <w:spacing w:line="276" w:lineRule="auto"/>
              <w:rPr>
                <w:sz w:val="24"/>
                <w:szCs w:val="24"/>
              </w:rPr>
            </w:pPr>
            <w:r w:rsidRPr="00154394">
              <w:rPr>
                <w:sz w:val="24"/>
                <w:szCs w:val="24"/>
              </w:rPr>
              <w:lastRenderedPageBreak/>
              <w:tab/>
              <w:t>[S53]</w:t>
            </w:r>
            <w:r w:rsidRPr="00154394">
              <w:rPr>
                <w:sz w:val="24"/>
                <w:szCs w:val="24"/>
              </w:rPr>
              <w:tab/>
              <w:t xml:space="preserve">Study: Users' attitude </w:t>
            </w:r>
          </w:p>
          <w:p w:rsidR="00154394" w:rsidRPr="00154394" w:rsidRDefault="00154394" w:rsidP="00A11ED0">
            <w:pPr>
              <w:pStyle w:val="refstyle"/>
              <w:spacing w:line="276" w:lineRule="auto"/>
              <w:rPr>
                <w:sz w:val="24"/>
                <w:szCs w:val="24"/>
              </w:rPr>
            </w:pPr>
            <w:r w:rsidRPr="00154394">
              <w:rPr>
                <w:sz w:val="24"/>
                <w:szCs w:val="24"/>
              </w:rPr>
              <w:tab/>
              <w:t>[S111]</w:t>
            </w:r>
            <w:r w:rsidRPr="00154394">
              <w:rPr>
                <w:sz w:val="24"/>
                <w:szCs w:val="24"/>
              </w:rPr>
              <w:tab/>
              <w:t>Study: MaaS characteristics,</w:t>
            </w:r>
          </w:p>
          <w:p w:rsidR="00154394" w:rsidRPr="00154394" w:rsidRDefault="00154394" w:rsidP="00A11ED0">
            <w:pPr>
              <w:pStyle w:val="refstyle"/>
              <w:spacing w:line="276" w:lineRule="auto"/>
              <w:rPr>
                <w:sz w:val="24"/>
                <w:szCs w:val="24"/>
              </w:rPr>
            </w:pPr>
            <w:r w:rsidRPr="00154394">
              <w:rPr>
                <w:sz w:val="24"/>
                <w:szCs w:val="24"/>
              </w:rPr>
              <w:tab/>
              <w:t>Construct: MaaS integration taxonomy</w:t>
            </w:r>
          </w:p>
          <w:p w:rsidR="00154394" w:rsidRPr="00154394" w:rsidRDefault="00154394" w:rsidP="00A11ED0">
            <w:pPr>
              <w:pStyle w:val="refstyle"/>
              <w:spacing w:line="276" w:lineRule="auto"/>
              <w:rPr>
                <w:b/>
                <w:sz w:val="24"/>
                <w:szCs w:val="24"/>
              </w:rPr>
            </w:pPr>
            <w:r w:rsidRPr="00154394">
              <w:rPr>
                <w:b/>
                <w:sz w:val="24"/>
                <w:szCs w:val="24"/>
              </w:rPr>
              <w:t>2020:</w:t>
            </w:r>
            <w:r w:rsidRPr="00154394">
              <w:rPr>
                <w:sz w:val="24"/>
                <w:szCs w:val="24"/>
              </w:rPr>
              <w:tab/>
              <w:t>[S2]</w:t>
            </w:r>
            <w:r w:rsidRPr="00154394">
              <w:rPr>
                <w:sz w:val="24"/>
                <w:szCs w:val="24"/>
              </w:rPr>
              <w:tab/>
              <w:t>Study: MaaS adoption</w:t>
            </w:r>
            <w:r w:rsidRPr="00154394">
              <w:rPr>
                <w:b/>
                <w:sz w:val="24"/>
                <w:szCs w:val="24"/>
              </w:rPr>
              <w:t xml:space="preserve"> </w:t>
            </w:r>
          </w:p>
          <w:p w:rsidR="00154394" w:rsidRPr="00154394" w:rsidRDefault="00154394" w:rsidP="00A11ED0">
            <w:pPr>
              <w:pStyle w:val="refstyle"/>
              <w:spacing w:line="276" w:lineRule="auto"/>
              <w:rPr>
                <w:sz w:val="24"/>
                <w:szCs w:val="24"/>
              </w:rPr>
            </w:pPr>
            <w:r w:rsidRPr="00154394">
              <w:rPr>
                <w:sz w:val="24"/>
                <w:szCs w:val="24"/>
              </w:rPr>
              <w:tab/>
              <w:t>[S3]</w:t>
            </w:r>
            <w:r w:rsidRPr="00154394">
              <w:rPr>
                <w:sz w:val="24"/>
                <w:szCs w:val="24"/>
              </w:rPr>
              <w:tab/>
              <w:t>Study: MaaS uptake</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lastRenderedPageBreak/>
              <w:t>2020:</w:t>
            </w:r>
            <w:r w:rsidRPr="00154394">
              <w:rPr>
                <w:sz w:val="24"/>
                <w:szCs w:val="24"/>
              </w:rPr>
              <w:tab/>
              <w:t>[S21]</w:t>
            </w:r>
            <w:r w:rsidRPr="00154394">
              <w:rPr>
                <w:sz w:val="24"/>
                <w:szCs w:val="24"/>
              </w:rPr>
              <w:tab/>
              <w:t xml:space="preserve">Study: Active modes </w:t>
            </w:r>
          </w:p>
          <w:p w:rsidR="00154394" w:rsidRPr="00154394" w:rsidRDefault="00154394" w:rsidP="00A11ED0">
            <w:pPr>
              <w:pStyle w:val="refstyle"/>
              <w:spacing w:line="276" w:lineRule="auto"/>
              <w:rPr>
                <w:sz w:val="24"/>
                <w:szCs w:val="24"/>
              </w:rPr>
            </w:pPr>
            <w:r w:rsidRPr="00154394">
              <w:rPr>
                <w:sz w:val="24"/>
                <w:szCs w:val="24"/>
              </w:rPr>
              <w:tab/>
              <w:t>[S38]</w:t>
            </w:r>
            <w:r w:rsidRPr="00154394">
              <w:rPr>
                <w:sz w:val="24"/>
                <w:szCs w:val="24"/>
              </w:rPr>
              <w:tab/>
              <w:t>Study: Research agenda (CS)</w:t>
            </w:r>
          </w:p>
          <w:p w:rsidR="00154394" w:rsidRPr="00154394" w:rsidRDefault="00154394" w:rsidP="00A11ED0">
            <w:pPr>
              <w:pStyle w:val="refstyle"/>
              <w:spacing w:line="276" w:lineRule="auto"/>
              <w:rPr>
                <w:sz w:val="24"/>
                <w:szCs w:val="24"/>
              </w:rPr>
            </w:pPr>
            <w:r w:rsidRPr="00154394">
              <w:rPr>
                <w:sz w:val="24"/>
                <w:szCs w:val="24"/>
              </w:rPr>
              <w:tab/>
              <w:t>[S63]</w:t>
            </w:r>
            <w:r w:rsidRPr="00154394">
              <w:rPr>
                <w:sz w:val="24"/>
                <w:szCs w:val="24"/>
              </w:rPr>
              <w:tab/>
              <w:t>Study: Behaviour (FOT)</w:t>
            </w:r>
          </w:p>
          <w:p w:rsidR="00154394" w:rsidRPr="00154394" w:rsidRDefault="00154394" w:rsidP="00A11ED0">
            <w:pPr>
              <w:pStyle w:val="refstyle"/>
              <w:spacing w:line="276" w:lineRule="auto"/>
              <w:rPr>
                <w:sz w:val="24"/>
                <w:szCs w:val="24"/>
              </w:rPr>
            </w:pPr>
            <w:r w:rsidRPr="00154394">
              <w:rPr>
                <w:sz w:val="24"/>
                <w:szCs w:val="24"/>
              </w:rPr>
              <w:tab/>
              <w:t>[S91]</w:t>
            </w:r>
            <w:r w:rsidRPr="00154394">
              <w:rPr>
                <w:sz w:val="24"/>
                <w:szCs w:val="24"/>
              </w:rPr>
              <w:tab/>
              <w:t xml:space="preserve">Literature review: User acceptance </w:t>
            </w:r>
          </w:p>
          <w:p w:rsidR="00154394" w:rsidRPr="00154394" w:rsidRDefault="00154394" w:rsidP="00A11ED0">
            <w:pPr>
              <w:pStyle w:val="refstyle"/>
              <w:spacing w:line="276" w:lineRule="auto"/>
              <w:rPr>
                <w:sz w:val="24"/>
                <w:szCs w:val="24"/>
              </w:rPr>
            </w:pPr>
            <w:r w:rsidRPr="00154394">
              <w:rPr>
                <w:sz w:val="24"/>
                <w:szCs w:val="24"/>
              </w:rPr>
              <w:tab/>
              <w:t>[S100]</w:t>
            </w:r>
            <w:r w:rsidRPr="00154394">
              <w:rPr>
                <w:sz w:val="24"/>
                <w:szCs w:val="24"/>
              </w:rPr>
              <w:tab/>
              <w:t>Study: Car use</w:t>
            </w:r>
          </w:p>
          <w:p w:rsidR="00154394" w:rsidRPr="00154394" w:rsidRDefault="00154394" w:rsidP="00A11ED0">
            <w:pPr>
              <w:pStyle w:val="refstyle"/>
              <w:spacing w:line="276" w:lineRule="auto"/>
              <w:rPr>
                <w:sz w:val="24"/>
                <w:szCs w:val="24"/>
              </w:rPr>
            </w:pPr>
            <w:r w:rsidRPr="00154394">
              <w:rPr>
                <w:sz w:val="24"/>
                <w:szCs w:val="24"/>
              </w:rPr>
              <w:lastRenderedPageBreak/>
              <w:tab/>
              <w:t>[S113]</w:t>
            </w:r>
            <w:r w:rsidRPr="00154394">
              <w:rPr>
                <w:sz w:val="24"/>
                <w:szCs w:val="24"/>
              </w:rPr>
              <w:tab/>
              <w:t>Study: User attitude (CS)</w:t>
            </w:r>
          </w:p>
          <w:p w:rsidR="00154394" w:rsidRPr="00154394" w:rsidRDefault="00154394" w:rsidP="00A11ED0">
            <w:pPr>
              <w:pStyle w:val="refstyle"/>
              <w:spacing w:line="276" w:lineRule="auto"/>
              <w:rPr>
                <w:sz w:val="24"/>
                <w:szCs w:val="24"/>
              </w:rPr>
            </w:pPr>
            <w:r w:rsidRPr="00154394">
              <w:rPr>
                <w:sz w:val="24"/>
                <w:szCs w:val="24"/>
              </w:rPr>
              <w:tab/>
              <w:t>[S125]</w:t>
            </w:r>
            <w:r w:rsidRPr="00154394">
              <w:rPr>
                <w:sz w:val="24"/>
                <w:szCs w:val="24"/>
              </w:rPr>
              <w:tab/>
              <w:t>Study: User acceptance</w:t>
            </w:r>
          </w:p>
          <w:p w:rsidR="00154394" w:rsidRPr="00154394" w:rsidRDefault="00154394" w:rsidP="00A11ED0">
            <w:pPr>
              <w:pStyle w:val="refstyle"/>
              <w:spacing w:line="276" w:lineRule="auto"/>
              <w:rPr>
                <w:sz w:val="24"/>
                <w:szCs w:val="24"/>
              </w:rPr>
            </w:pPr>
            <w:r w:rsidRPr="00154394">
              <w:rPr>
                <w:sz w:val="24"/>
                <w:szCs w:val="24"/>
              </w:rPr>
              <w:tab/>
              <w:t>[S167]</w:t>
            </w:r>
            <w:r w:rsidRPr="00154394">
              <w:rPr>
                <w:sz w:val="24"/>
                <w:szCs w:val="24"/>
              </w:rPr>
              <w:tab/>
              <w:t>Study: Car ownership (FOT)</w:t>
            </w:r>
          </w:p>
          <w:p w:rsidR="00154394" w:rsidRPr="00154394" w:rsidRDefault="00154394" w:rsidP="00A11ED0">
            <w:pPr>
              <w:pStyle w:val="refstyle"/>
              <w:spacing w:line="276" w:lineRule="auto"/>
              <w:ind w:left="0" w:firstLine="0"/>
              <w:rPr>
                <w:sz w:val="24"/>
                <w:szCs w:val="24"/>
              </w:rPr>
            </w:pP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lastRenderedPageBreak/>
              <w:t>Needs</w:t>
            </w:r>
          </w:p>
        </w:tc>
        <w:tc>
          <w:tcPr>
            <w:tcW w:w="0" w:type="auto"/>
            <w:tcBorders>
              <w:right w:val="nil"/>
            </w:tcBorders>
          </w:tcPr>
          <w:p w:rsidR="00154394" w:rsidRPr="00154394" w:rsidRDefault="00154394" w:rsidP="00A11ED0">
            <w:pPr>
              <w:pStyle w:val="refstyle"/>
              <w:spacing w:line="276" w:lineRule="auto"/>
              <w:rPr>
                <w:sz w:val="24"/>
                <w:szCs w:val="24"/>
                <w:lang w:eastAsia="en-GB"/>
              </w:rPr>
            </w:pPr>
            <w:r w:rsidRPr="00154394">
              <w:rPr>
                <w:b/>
                <w:sz w:val="24"/>
                <w:szCs w:val="24"/>
              </w:rPr>
              <w:t>2016:</w:t>
            </w:r>
            <w:r w:rsidRPr="00154394">
              <w:rPr>
                <w:sz w:val="24"/>
                <w:szCs w:val="24"/>
              </w:rPr>
              <w:tab/>
              <w:t>[S163]</w:t>
            </w:r>
            <w:r w:rsidRPr="00154394">
              <w:rPr>
                <w:sz w:val="24"/>
                <w:szCs w:val="24"/>
              </w:rPr>
              <w:tab/>
              <w:t>Study: MaaS effects (FOT)</w:t>
            </w:r>
          </w:p>
          <w:p w:rsidR="00154394" w:rsidRPr="00154394" w:rsidRDefault="00154394" w:rsidP="00A11ED0">
            <w:pPr>
              <w:pStyle w:val="refstyle"/>
              <w:spacing w:line="276" w:lineRule="auto"/>
              <w:rPr>
                <w:sz w:val="24"/>
                <w:szCs w:val="24"/>
              </w:rPr>
            </w:pPr>
            <w:r w:rsidRPr="00154394">
              <w:rPr>
                <w:b/>
                <w:sz w:val="24"/>
                <w:szCs w:val="24"/>
              </w:rPr>
              <w:t>2017:</w:t>
            </w:r>
            <w:r w:rsidRPr="00154394">
              <w:rPr>
                <w:sz w:val="24"/>
                <w:szCs w:val="24"/>
              </w:rPr>
              <w:tab/>
              <w:t>[S114]</w:t>
            </w:r>
            <w:r w:rsidRPr="00154394">
              <w:rPr>
                <w:sz w:val="24"/>
                <w:szCs w:val="24"/>
              </w:rPr>
              <w:tab/>
              <w:t>Instantiation: User survey tool</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[S27]</w:t>
            </w:r>
            <w:r w:rsidRPr="00154394">
              <w:rPr>
                <w:sz w:val="24"/>
                <w:szCs w:val="24"/>
              </w:rPr>
              <w:tab/>
              <w:t>Study: User preferences</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[S11]*</w:t>
            </w:r>
            <w:r w:rsidRPr="00154394">
              <w:rPr>
                <w:sz w:val="24"/>
                <w:szCs w:val="24"/>
              </w:rPr>
              <w:tab/>
              <w:t>Method: User assistance design</w:t>
            </w:r>
          </w:p>
          <w:p w:rsidR="00154394" w:rsidRPr="00154394" w:rsidRDefault="00154394" w:rsidP="00A11ED0">
            <w:pPr>
              <w:pStyle w:val="refstyle"/>
              <w:spacing w:line="276" w:lineRule="auto"/>
              <w:rPr>
                <w:sz w:val="24"/>
                <w:szCs w:val="24"/>
                <w:lang w:eastAsia="en-GB"/>
              </w:rPr>
            </w:pPr>
            <w:r w:rsidRPr="00154394" w:rsidDel="00F46AB3">
              <w:rPr>
                <w:sz w:val="24"/>
                <w:szCs w:val="24"/>
              </w:rPr>
              <w:tab/>
            </w:r>
            <w:r w:rsidRPr="00154394" w:rsidDel="00E87D5C">
              <w:rPr>
                <w:sz w:val="24"/>
                <w:szCs w:val="24"/>
              </w:rPr>
              <w:t>[S35</w:t>
            </w:r>
            <w:r w:rsidRPr="00154394">
              <w:rPr>
                <w:sz w:val="24"/>
                <w:szCs w:val="24"/>
              </w:rPr>
              <w:t>]*</w:t>
            </w:r>
            <w:r w:rsidRPr="00154394">
              <w:rPr>
                <w:sz w:val="24"/>
                <w:szCs w:val="24"/>
              </w:rPr>
              <w:tab/>
              <w:t>Discussion: User needs</w:t>
            </w:r>
          </w:p>
          <w:p w:rsidR="00154394" w:rsidRPr="00154394" w:rsidRDefault="00154394" w:rsidP="00A11ED0">
            <w:pPr>
              <w:pStyle w:val="refstyle"/>
              <w:spacing w:line="276" w:lineRule="auto"/>
              <w:rPr>
                <w:sz w:val="24"/>
                <w:szCs w:val="24"/>
              </w:rPr>
            </w:pPr>
            <w:r w:rsidRPr="00154394">
              <w:rPr>
                <w:sz w:val="24"/>
                <w:szCs w:val="24"/>
              </w:rPr>
              <w:tab/>
              <w:t>[S54]</w:t>
            </w:r>
            <w:r w:rsidRPr="00154394">
              <w:rPr>
                <w:sz w:val="24"/>
                <w:szCs w:val="24"/>
              </w:rPr>
              <w:tab/>
              <w:t>Study: User acceptance</w:t>
            </w:r>
          </w:p>
          <w:p w:rsidR="00154394" w:rsidRPr="00154394" w:rsidRDefault="00154394" w:rsidP="00A11ED0">
            <w:pPr>
              <w:pStyle w:val="refstyle"/>
              <w:spacing w:line="276" w:lineRule="auto"/>
              <w:rPr>
                <w:sz w:val="24"/>
                <w:szCs w:val="24"/>
              </w:rPr>
            </w:pPr>
            <w:r w:rsidRPr="00154394">
              <w:rPr>
                <w:sz w:val="24"/>
                <w:szCs w:val="24"/>
              </w:rPr>
              <w:tab/>
              <w:t>[S111]</w:t>
            </w:r>
            <w:r w:rsidRPr="00154394">
              <w:rPr>
                <w:sz w:val="24"/>
                <w:szCs w:val="24"/>
              </w:rPr>
              <w:tab/>
              <w:t>Study: MaaS characteristics,</w:t>
            </w:r>
          </w:p>
          <w:p w:rsidR="00154394" w:rsidRPr="00154394" w:rsidRDefault="00154394" w:rsidP="00A11ED0">
            <w:pPr>
              <w:pStyle w:val="refstyle"/>
              <w:spacing w:line="276" w:lineRule="auto"/>
              <w:rPr>
                <w:sz w:val="24"/>
                <w:szCs w:val="24"/>
                <w:lang w:eastAsia="en-GB"/>
              </w:rPr>
            </w:pPr>
            <w:r w:rsidRPr="00154394">
              <w:rPr>
                <w:sz w:val="24"/>
                <w:szCs w:val="24"/>
              </w:rPr>
              <w:tab/>
              <w:t>Construct: MaaS integration taxonomy</w:t>
            </w:r>
          </w:p>
        </w:tc>
        <w:tc>
          <w:tcPr>
            <w:tcW w:w="0" w:type="auto"/>
            <w:tcBorders>
              <w:left w:val="nil"/>
            </w:tcBorders>
          </w:tcPr>
          <w:p w:rsidR="00154394" w:rsidRPr="00154394" w:rsidRDefault="00154394" w:rsidP="00A11ED0">
            <w:pPr>
              <w:pStyle w:val="refstyle"/>
              <w:spacing w:line="276" w:lineRule="auto"/>
              <w:rPr>
                <w:b/>
                <w:sz w:val="24"/>
                <w:szCs w:val="24"/>
              </w:rPr>
            </w:pPr>
            <w:r w:rsidRPr="00154394">
              <w:rPr>
                <w:b/>
                <w:sz w:val="24"/>
                <w:szCs w:val="24"/>
              </w:rPr>
              <w:t>2019:</w:t>
            </w:r>
            <w:r w:rsidRPr="00154394">
              <w:rPr>
                <w:sz w:val="24"/>
                <w:szCs w:val="24"/>
              </w:rPr>
              <w:tab/>
              <w:t xml:space="preserve"> [S115]</w:t>
            </w:r>
            <w:r w:rsidRPr="00154394">
              <w:rPr>
                <w:sz w:val="24"/>
                <w:szCs w:val="24"/>
              </w:rPr>
              <w:tab/>
              <w:t>Method: User survey design</w:t>
            </w:r>
            <w:r w:rsidRPr="00154394">
              <w:rPr>
                <w:b/>
                <w:sz w:val="24"/>
                <w:szCs w:val="24"/>
              </w:rPr>
              <w:t xml:space="preserve"> </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[S25]</w:t>
            </w:r>
            <w:r w:rsidRPr="00154394">
              <w:rPr>
                <w:sz w:val="24"/>
                <w:szCs w:val="24"/>
              </w:rPr>
              <w:tab/>
              <w:t>Study: Smart mobility innovations</w:t>
            </w:r>
          </w:p>
          <w:p w:rsidR="00154394" w:rsidRPr="00154394" w:rsidRDefault="00154394" w:rsidP="00A11ED0">
            <w:pPr>
              <w:pStyle w:val="refstyle"/>
              <w:spacing w:line="276" w:lineRule="auto"/>
              <w:rPr>
                <w:sz w:val="24"/>
                <w:szCs w:val="24"/>
              </w:rPr>
            </w:pPr>
            <w:r w:rsidRPr="00154394">
              <w:rPr>
                <w:sz w:val="24"/>
                <w:szCs w:val="24"/>
              </w:rPr>
              <w:tab/>
              <w:t>[S37]</w:t>
            </w:r>
            <w:r w:rsidRPr="00154394">
              <w:rPr>
                <w:sz w:val="24"/>
                <w:szCs w:val="24"/>
              </w:rPr>
              <w:tab/>
              <w:t>Study: Young users</w:t>
            </w:r>
          </w:p>
          <w:p w:rsidR="00154394" w:rsidRPr="00154394" w:rsidRDefault="00154394" w:rsidP="00A11ED0">
            <w:pPr>
              <w:pStyle w:val="refstyle"/>
              <w:spacing w:line="276" w:lineRule="auto"/>
              <w:rPr>
                <w:sz w:val="24"/>
                <w:szCs w:val="24"/>
              </w:rPr>
            </w:pPr>
            <w:r w:rsidRPr="00154394">
              <w:rPr>
                <w:sz w:val="24"/>
                <w:szCs w:val="24"/>
              </w:rPr>
              <w:tab/>
              <w:t>[S77]</w:t>
            </w:r>
            <w:r w:rsidRPr="00154394">
              <w:rPr>
                <w:sz w:val="24"/>
                <w:szCs w:val="24"/>
              </w:rPr>
              <w:tab/>
              <w:t>Study: MaaS acceptance</w:t>
            </w:r>
          </w:p>
          <w:p w:rsidR="00154394" w:rsidRPr="00154394" w:rsidRDefault="00154394" w:rsidP="00A11ED0">
            <w:pPr>
              <w:pStyle w:val="refstyle"/>
              <w:spacing w:line="276" w:lineRule="auto"/>
              <w:rPr>
                <w:sz w:val="24"/>
                <w:szCs w:val="24"/>
              </w:rPr>
            </w:pPr>
            <w:r w:rsidRPr="00154394" w:rsidDel="00314D79">
              <w:rPr>
                <w:sz w:val="24"/>
                <w:szCs w:val="24"/>
              </w:rPr>
              <w:tab/>
            </w:r>
            <w:r w:rsidRPr="00154394">
              <w:rPr>
                <w:sz w:val="24"/>
                <w:szCs w:val="24"/>
              </w:rPr>
              <w:t>[S91]</w:t>
            </w:r>
            <w:r w:rsidRPr="00154394">
              <w:rPr>
                <w:sz w:val="24"/>
                <w:szCs w:val="24"/>
              </w:rPr>
              <w:tab/>
              <w:t>Literature review: User acceptance</w:t>
            </w:r>
          </w:p>
          <w:p w:rsidR="00154394" w:rsidRPr="00154394" w:rsidRDefault="00154394" w:rsidP="00A11ED0">
            <w:pPr>
              <w:pStyle w:val="refstyle"/>
              <w:spacing w:line="276" w:lineRule="auto"/>
              <w:rPr>
                <w:sz w:val="24"/>
                <w:szCs w:val="24"/>
              </w:rPr>
            </w:pPr>
            <w:r w:rsidRPr="00154394">
              <w:rPr>
                <w:sz w:val="24"/>
                <w:szCs w:val="24"/>
              </w:rPr>
              <w:tab/>
              <w:t>[S94]</w:t>
            </w:r>
            <w:r w:rsidRPr="00154394">
              <w:rPr>
                <w:sz w:val="24"/>
                <w:szCs w:val="24"/>
              </w:rPr>
              <w:tab/>
              <w:t>Study: Requirements (CS)</w:t>
            </w:r>
          </w:p>
          <w:p w:rsidR="00154394" w:rsidRPr="00154394" w:rsidRDefault="00154394" w:rsidP="00A11ED0">
            <w:pPr>
              <w:pStyle w:val="refstyle"/>
              <w:spacing w:line="276" w:lineRule="auto"/>
              <w:rPr>
                <w:sz w:val="24"/>
                <w:szCs w:val="24"/>
              </w:rPr>
            </w:pPr>
            <w:r w:rsidRPr="00154394">
              <w:rPr>
                <w:sz w:val="24"/>
                <w:szCs w:val="24"/>
              </w:rPr>
              <w:tab/>
              <w:t>[S180]</w:t>
            </w:r>
            <w:r w:rsidRPr="00154394">
              <w:rPr>
                <w:sz w:val="24"/>
                <w:szCs w:val="24"/>
              </w:rPr>
              <w:tab/>
              <w:t>Study: User acceptance</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User classification</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[S168]</w:t>
            </w:r>
            <w:r w:rsidRPr="00154394">
              <w:rPr>
                <w:sz w:val="24"/>
                <w:szCs w:val="24"/>
              </w:rPr>
              <w:tab/>
              <w:t>Study: MaaS effects (FOT)</w:t>
            </w:r>
          </w:p>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[S2]</w:t>
            </w:r>
            <w:r w:rsidRPr="00154394">
              <w:rPr>
                <w:sz w:val="24"/>
                <w:szCs w:val="24"/>
              </w:rPr>
              <w:tab/>
              <w:t xml:space="preserve">Study: MaaS adoption </w:t>
            </w:r>
          </w:p>
          <w:p w:rsidR="00154394" w:rsidRPr="00154394" w:rsidRDefault="00154394" w:rsidP="00A11ED0">
            <w:pPr>
              <w:pStyle w:val="refstyle"/>
              <w:spacing w:line="276" w:lineRule="auto"/>
              <w:rPr>
                <w:sz w:val="24"/>
                <w:szCs w:val="24"/>
              </w:rPr>
            </w:pPr>
            <w:r w:rsidRPr="00154394">
              <w:rPr>
                <w:sz w:val="24"/>
                <w:szCs w:val="24"/>
              </w:rPr>
              <w:tab/>
              <w:t>[S103]</w:t>
            </w:r>
            <w:r w:rsidRPr="00154394">
              <w:rPr>
                <w:sz w:val="24"/>
                <w:szCs w:val="24"/>
              </w:rPr>
              <w:tab/>
              <w:t>Study: Needs of aging population</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[S180]</w:t>
            </w:r>
            <w:r w:rsidRPr="00154394">
              <w:rPr>
                <w:sz w:val="24"/>
                <w:szCs w:val="24"/>
              </w:rPr>
              <w:tab/>
              <w:t>Study: User acceptance</w:t>
            </w:r>
          </w:p>
          <w:p w:rsidR="00154394" w:rsidRPr="00154394" w:rsidRDefault="00154394" w:rsidP="00A11ED0">
            <w:pPr>
              <w:pStyle w:val="refstyle"/>
              <w:spacing w:line="276" w:lineRule="auto"/>
              <w:rPr>
                <w:sz w:val="24"/>
                <w:szCs w:val="24"/>
                <w:lang w:eastAsia="en-GB"/>
              </w:rPr>
            </w:pPr>
            <w:r w:rsidRPr="00154394">
              <w:rPr>
                <w:sz w:val="24"/>
                <w:szCs w:val="24"/>
              </w:rPr>
              <w:tab/>
              <w:t>[S193]</w:t>
            </w:r>
            <w:r w:rsidRPr="00154394">
              <w:rPr>
                <w:sz w:val="24"/>
                <w:szCs w:val="24"/>
              </w:rPr>
              <w:tab/>
              <w:t xml:space="preserve">Study: Early adopters  </w:t>
            </w:r>
          </w:p>
          <w:p w:rsidR="00154394" w:rsidRPr="00154394" w:rsidRDefault="00154394" w:rsidP="00A11ED0">
            <w:pPr>
              <w:pStyle w:val="refstyle"/>
              <w:spacing w:line="276" w:lineRule="auto"/>
              <w:rPr>
                <w:sz w:val="24"/>
                <w:szCs w:val="24"/>
              </w:rPr>
            </w:pPr>
          </w:p>
        </w:tc>
      </w:tr>
    </w:tbl>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bookmarkStart w:id="7" w:name="_Ref128040867"/>
    </w:p>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8</w:t>
      </w:r>
      <w:bookmarkEnd w:id="7"/>
      <w:r w:rsidRPr="00154394">
        <w:rPr>
          <w:rFonts w:ascii="Times New Roman" w:eastAsia="Times New Roman" w:hAnsi="Times New Roman" w:cs="Times New Roman"/>
          <w:bCs/>
          <w:i w:val="0"/>
          <w:iCs w:val="0"/>
          <w:color w:val="auto"/>
          <w:sz w:val="24"/>
          <w:szCs w:val="24"/>
          <w:lang w:eastAsia="nb-NO"/>
        </w:rPr>
        <w:t xml:space="preserve"> Selected articles with a main focus on Societal aspects with contributions</w:t>
      </w:r>
    </w:p>
    <w:tbl>
      <w:tblPr>
        <w:tblStyle w:val="TableGrid"/>
        <w:tblW w:w="0" w:type="auto"/>
        <w:tblCellMar>
          <w:left w:w="57" w:type="dxa"/>
          <w:right w:w="57" w:type="dxa"/>
        </w:tblCellMar>
        <w:tblLook w:val="04A0" w:firstRow="1" w:lastRow="0" w:firstColumn="1" w:lastColumn="0" w:noHBand="0" w:noVBand="1"/>
      </w:tblPr>
      <w:tblGrid>
        <w:gridCol w:w="1926"/>
        <w:gridCol w:w="3333"/>
        <w:gridCol w:w="3757"/>
      </w:tblGrid>
      <w:tr w:rsidR="00154394" w:rsidRPr="00154394" w:rsidTr="00A11ED0">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tcBorders>
              <w:bottom w:val="single" w:sz="4" w:space="0" w:color="auto"/>
            </w:tcBorders>
            <w:shd w:val="clear" w:color="auto" w:fill="F2F2F2" w:themeFill="background1" w:themeFillShade="F2"/>
          </w:tcPr>
          <w:p w:rsidR="00154394" w:rsidRPr="00154394" w:rsidRDefault="00154394" w:rsidP="00A11ED0">
            <w:pPr>
              <w:pStyle w:val="refstyle"/>
              <w:spacing w:line="276" w:lineRule="auto"/>
              <w:rPr>
                <w:bCs/>
                <w:sz w:val="24"/>
                <w:szCs w:val="24"/>
              </w:rPr>
            </w:pPr>
            <w:r w:rsidRPr="00154394">
              <w:rPr>
                <w:bCs/>
                <w:sz w:val="24"/>
                <w:szCs w:val="24"/>
              </w:rPr>
              <w:t xml:space="preserve">Selected articles with a main focus on Societal aspects and their contributions </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Environmental effects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[S178]</w:t>
            </w:r>
            <w:r w:rsidRPr="00154394">
              <w:rPr>
                <w:sz w:val="24"/>
                <w:szCs w:val="24"/>
              </w:rPr>
              <w:tab/>
              <w:t>Study: Transport policy</w:t>
            </w:r>
          </w:p>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[S17]</w:t>
            </w:r>
            <w:r w:rsidRPr="00154394">
              <w:rPr>
                <w:sz w:val="24"/>
                <w:szCs w:val="24"/>
              </w:rPr>
              <w:tab/>
              <w:t>Study: MaaS effect</w:t>
            </w:r>
          </w:p>
          <w:p w:rsidR="00154394" w:rsidRPr="00154394" w:rsidRDefault="00154394" w:rsidP="00A11ED0">
            <w:pPr>
              <w:pStyle w:val="refstyle"/>
              <w:spacing w:line="276" w:lineRule="auto"/>
              <w:rPr>
                <w:sz w:val="24"/>
                <w:szCs w:val="24"/>
              </w:rPr>
            </w:pPr>
            <w:r w:rsidRPr="00154394">
              <w:rPr>
                <w:sz w:val="24"/>
                <w:szCs w:val="24"/>
              </w:rPr>
              <w:tab/>
            </w:r>
            <w:r w:rsidRPr="00154394">
              <w:rPr>
                <w:color w:val="000000"/>
                <w:sz w:val="24"/>
                <w:szCs w:val="24"/>
              </w:rPr>
              <w:t>[</w:t>
            </w:r>
            <w:r w:rsidRPr="00154394">
              <w:rPr>
                <w:sz w:val="24"/>
                <w:szCs w:val="24"/>
              </w:rPr>
              <w:t>S26]</w:t>
            </w:r>
            <w:r w:rsidRPr="00154394">
              <w:rPr>
                <w:sz w:val="24"/>
                <w:szCs w:val="24"/>
              </w:rPr>
              <w:tab/>
              <w:t>Literature review: Smart transport technology</w:t>
            </w:r>
          </w:p>
          <w:p w:rsidR="00154394" w:rsidRPr="00154394" w:rsidRDefault="00154394" w:rsidP="00A11ED0">
            <w:pPr>
              <w:pStyle w:val="refstyle"/>
              <w:spacing w:line="276" w:lineRule="auto"/>
              <w:rPr>
                <w:sz w:val="24"/>
                <w:szCs w:val="24"/>
              </w:rPr>
            </w:pPr>
            <w:r w:rsidRPr="00154394">
              <w:rPr>
                <w:sz w:val="24"/>
                <w:szCs w:val="24"/>
              </w:rPr>
              <w:tab/>
              <w:t>[S48]</w:t>
            </w:r>
            <w:r w:rsidRPr="00154394">
              <w:rPr>
                <w:sz w:val="24"/>
                <w:szCs w:val="24"/>
              </w:rPr>
              <w:tab/>
              <w:t>Study: Impact assessment</w:t>
            </w:r>
            <w:r w:rsidRPr="00154394" w:rsidDel="00F46AB3">
              <w:rPr>
                <w:sz w:val="24"/>
                <w:szCs w:val="24"/>
              </w:rPr>
              <w:t xml:space="preserve"> </w:t>
            </w:r>
            <w:r w:rsidRPr="00154394">
              <w:rPr>
                <w:sz w:val="24"/>
                <w:szCs w:val="24"/>
              </w:rPr>
              <w:t>(CS)</w:t>
            </w:r>
          </w:p>
          <w:p w:rsidR="00154394" w:rsidRPr="00154394" w:rsidRDefault="00154394" w:rsidP="00A11ED0">
            <w:pPr>
              <w:pStyle w:val="refstyle"/>
              <w:spacing w:line="276" w:lineRule="auto"/>
              <w:rPr>
                <w:sz w:val="24"/>
                <w:szCs w:val="24"/>
              </w:rPr>
            </w:pP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r w:rsidRPr="00154394">
              <w:rPr>
                <w:b/>
                <w:bCs/>
                <w:color w:val="000000"/>
                <w:sz w:val="24"/>
                <w:szCs w:val="24"/>
              </w:rPr>
              <w:t>2020:</w:t>
            </w:r>
            <w:r w:rsidRPr="00154394">
              <w:rPr>
                <w:color w:val="000000"/>
                <w:sz w:val="24"/>
                <w:szCs w:val="24"/>
              </w:rPr>
              <w:tab/>
            </w:r>
            <w:r w:rsidRPr="00154394" w:rsidDel="00F46AB3">
              <w:rPr>
                <w:sz w:val="24"/>
                <w:szCs w:val="24"/>
              </w:rPr>
              <w:t>[</w:t>
            </w:r>
            <w:r w:rsidRPr="00154394">
              <w:rPr>
                <w:sz w:val="24"/>
                <w:szCs w:val="24"/>
              </w:rPr>
              <w:t xml:space="preserve">S80] </w:t>
            </w:r>
            <w:r w:rsidRPr="00154394">
              <w:rPr>
                <w:sz w:val="24"/>
                <w:szCs w:val="24"/>
              </w:rPr>
              <w:tab/>
              <w:t xml:space="preserve">Study: Pricing schemes for sustainability </w:t>
            </w:r>
          </w:p>
          <w:p w:rsidR="00154394" w:rsidRPr="00154394" w:rsidRDefault="00154394" w:rsidP="00A11ED0">
            <w:pPr>
              <w:pStyle w:val="refstyle"/>
              <w:spacing w:line="276" w:lineRule="auto"/>
              <w:rPr>
                <w:sz w:val="24"/>
                <w:szCs w:val="24"/>
              </w:rPr>
            </w:pPr>
            <w:r w:rsidRPr="00154394">
              <w:rPr>
                <w:sz w:val="24"/>
                <w:szCs w:val="24"/>
              </w:rPr>
              <w:tab/>
              <w:t>[S134] Study: Society and governance (CS)</w:t>
            </w:r>
          </w:p>
          <w:p w:rsidR="00154394" w:rsidRPr="00154394" w:rsidRDefault="00154394" w:rsidP="00A11ED0">
            <w:pPr>
              <w:pStyle w:val="refstyle"/>
              <w:spacing w:line="276" w:lineRule="auto"/>
              <w:rPr>
                <w:sz w:val="24"/>
                <w:szCs w:val="24"/>
              </w:rPr>
            </w:pPr>
            <w:r w:rsidRPr="00154394">
              <w:rPr>
                <w:sz w:val="24"/>
                <w:szCs w:val="24"/>
              </w:rPr>
              <w:tab/>
              <w:t>[S155]</w:t>
            </w:r>
            <w:r w:rsidRPr="00154394">
              <w:rPr>
                <w:sz w:val="24"/>
                <w:szCs w:val="24"/>
              </w:rPr>
              <w:tab/>
              <w:t>Study: Mobility intervention effects (FOT)</w:t>
            </w:r>
          </w:p>
          <w:p w:rsidR="00154394" w:rsidRPr="00154394" w:rsidRDefault="00154394" w:rsidP="00A11ED0">
            <w:pPr>
              <w:pStyle w:val="refstyle"/>
              <w:spacing w:line="276" w:lineRule="auto"/>
              <w:rPr>
                <w:color w:val="000000"/>
                <w:sz w:val="24"/>
                <w:szCs w:val="24"/>
              </w:rPr>
            </w:pPr>
            <w:r w:rsidRPr="00154394">
              <w:rPr>
                <w:sz w:val="24"/>
                <w:szCs w:val="24"/>
              </w:rPr>
              <w:tab/>
              <w:t xml:space="preserve">[S179] </w:t>
            </w:r>
            <w:r w:rsidRPr="00154394">
              <w:rPr>
                <w:sz w:val="24"/>
                <w:szCs w:val="24"/>
              </w:rPr>
              <w:tab/>
              <w:t>Study: Sustainability effects</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Laws and regulations</w:t>
            </w:r>
          </w:p>
        </w:tc>
        <w:tc>
          <w:tcPr>
            <w:tcW w:w="0" w:type="auto"/>
            <w:tcBorders>
              <w:right w:val="nil"/>
            </w:tcBorders>
          </w:tcPr>
          <w:p w:rsidR="00154394" w:rsidRPr="00154394" w:rsidRDefault="00154394" w:rsidP="00A11ED0">
            <w:pPr>
              <w:pStyle w:val="refstyle"/>
              <w:spacing w:line="276" w:lineRule="auto"/>
              <w:ind w:left="0" w:firstLine="0"/>
              <w:rPr>
                <w:b/>
                <w:bCs/>
                <w:sz w:val="24"/>
                <w:szCs w:val="24"/>
              </w:rPr>
            </w:pPr>
            <w:r w:rsidRPr="00154394">
              <w:rPr>
                <w:b/>
                <w:sz w:val="24"/>
                <w:szCs w:val="24"/>
              </w:rPr>
              <w:t xml:space="preserve">2019: </w:t>
            </w:r>
            <w:r w:rsidRPr="00154394">
              <w:rPr>
                <w:bCs/>
                <w:sz w:val="24"/>
                <w:szCs w:val="24"/>
              </w:rPr>
              <w:t>[S42]*</w:t>
            </w:r>
            <w:r w:rsidRPr="00154394">
              <w:rPr>
                <w:sz w:val="24"/>
                <w:szCs w:val="24"/>
              </w:rPr>
              <w:tab/>
              <w:t>Study: Legal concerns</w:t>
            </w:r>
          </w:p>
        </w:tc>
        <w:tc>
          <w:tcPr>
            <w:tcW w:w="0" w:type="auto"/>
            <w:tcBorders>
              <w:left w:val="nil"/>
            </w:tcBorders>
            <w:tcMar>
              <w:right w:w="0" w:type="dxa"/>
            </w:tcMar>
          </w:tcPr>
          <w:p w:rsidR="00154394" w:rsidRPr="00154394" w:rsidRDefault="00154394" w:rsidP="00A11ED0">
            <w:pPr>
              <w:pStyle w:val="refstyle"/>
              <w:spacing w:line="276" w:lineRule="auto"/>
              <w:rPr>
                <w:b/>
                <w:bCs/>
                <w:color w:val="000000"/>
                <w:sz w:val="24"/>
                <w:szCs w:val="24"/>
              </w:rPr>
            </w:pPr>
            <w:r w:rsidRPr="00154394">
              <w:rPr>
                <w:b/>
                <w:sz w:val="24"/>
                <w:szCs w:val="24"/>
              </w:rPr>
              <w:t>2020:</w:t>
            </w:r>
            <w:r w:rsidRPr="00154394">
              <w:rPr>
                <w:b/>
                <w:sz w:val="24"/>
                <w:szCs w:val="24"/>
              </w:rPr>
              <w:tab/>
            </w:r>
            <w:r w:rsidRPr="00154394">
              <w:rPr>
                <w:sz w:val="24"/>
                <w:szCs w:val="24"/>
              </w:rPr>
              <w:t>[S128]</w:t>
            </w:r>
            <w:r w:rsidRPr="00154394">
              <w:rPr>
                <w:sz w:val="24"/>
                <w:szCs w:val="24"/>
              </w:rPr>
              <w:tab/>
              <w:t>Study: Passenger rights</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lastRenderedPageBreak/>
              <w:t>Mobility patterns</w:t>
            </w:r>
          </w:p>
        </w:tc>
        <w:tc>
          <w:tcPr>
            <w:tcW w:w="0" w:type="auto"/>
            <w:tcBorders>
              <w:right w:val="nil"/>
            </w:tcBorders>
          </w:tcPr>
          <w:p w:rsidR="00154394" w:rsidRPr="00154394" w:rsidRDefault="00154394" w:rsidP="00A11ED0">
            <w:pPr>
              <w:pStyle w:val="refstyle"/>
              <w:spacing w:line="276" w:lineRule="auto"/>
              <w:rPr>
                <w:b/>
                <w:bCs/>
                <w:sz w:val="24"/>
                <w:szCs w:val="24"/>
              </w:rPr>
            </w:pPr>
            <w:r w:rsidRPr="00154394">
              <w:rPr>
                <w:b/>
                <w:bCs/>
                <w:sz w:val="24"/>
                <w:szCs w:val="24"/>
              </w:rPr>
              <w:t>2018:</w:t>
            </w:r>
            <w:r w:rsidRPr="00154394">
              <w:rPr>
                <w:sz w:val="24"/>
                <w:szCs w:val="24"/>
              </w:rPr>
              <w:tab/>
              <w:t>[S58]</w:t>
            </w:r>
            <w:r w:rsidRPr="00154394">
              <w:rPr>
                <w:sz w:val="24"/>
                <w:szCs w:val="24"/>
              </w:rPr>
              <w:tab/>
              <w:t>Study: MaaS effects (CS)</w:t>
            </w:r>
          </w:p>
        </w:tc>
        <w:tc>
          <w:tcPr>
            <w:tcW w:w="0" w:type="auto"/>
            <w:tcBorders>
              <w:left w:val="nil"/>
            </w:tcBorders>
            <w:tcMar>
              <w:right w:w="0" w:type="dxa"/>
            </w:tcMar>
          </w:tcPr>
          <w:p w:rsidR="00154394" w:rsidRPr="00154394" w:rsidRDefault="00154394" w:rsidP="00A11ED0">
            <w:pPr>
              <w:pStyle w:val="refstyle"/>
              <w:spacing w:line="276" w:lineRule="auto"/>
              <w:rPr>
                <w:b/>
                <w:bCs/>
                <w:color w:val="000000"/>
                <w:sz w:val="24"/>
                <w:szCs w:val="24"/>
              </w:rPr>
            </w:pPr>
            <w:r w:rsidRPr="00154394">
              <w:rPr>
                <w:b/>
                <w:bCs/>
                <w:sz w:val="24"/>
                <w:szCs w:val="24"/>
              </w:rPr>
              <w:t>2020</w:t>
            </w:r>
            <w:r w:rsidRPr="00154394">
              <w:rPr>
                <w:b/>
                <w:sz w:val="24"/>
                <w:szCs w:val="24"/>
              </w:rPr>
              <w:t>:</w:t>
            </w:r>
            <w:r w:rsidRPr="00154394">
              <w:rPr>
                <w:b/>
                <w:sz w:val="24"/>
                <w:szCs w:val="24"/>
              </w:rPr>
              <w:tab/>
            </w:r>
            <w:r w:rsidRPr="00154394">
              <w:rPr>
                <w:sz w:val="24"/>
                <w:szCs w:val="24"/>
              </w:rPr>
              <w:t>[S140]</w:t>
            </w:r>
            <w:r w:rsidRPr="00154394">
              <w:rPr>
                <w:sz w:val="24"/>
                <w:szCs w:val="24"/>
              </w:rPr>
              <w:tab/>
              <w:t>Study: Travel demand modelling</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Societal effects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2015:</w:t>
            </w:r>
            <w:r w:rsidRPr="00154394">
              <w:rPr>
                <w:b/>
                <w:sz w:val="24"/>
                <w:szCs w:val="24"/>
              </w:rPr>
              <w:tab/>
            </w:r>
            <w:r w:rsidRPr="00154394">
              <w:rPr>
                <w:sz w:val="24"/>
                <w:szCs w:val="24"/>
              </w:rPr>
              <w:t>[S142]</w:t>
            </w:r>
            <w:r w:rsidRPr="00154394">
              <w:rPr>
                <w:sz w:val="24"/>
                <w:szCs w:val="24"/>
              </w:rPr>
              <w:tab/>
              <w:t>Study: Land use</w:t>
            </w:r>
          </w:p>
          <w:p w:rsidR="00154394" w:rsidRPr="00154394" w:rsidRDefault="00154394" w:rsidP="00A11ED0">
            <w:pPr>
              <w:pStyle w:val="refstyle"/>
              <w:spacing w:line="276" w:lineRule="auto"/>
              <w:rPr>
                <w:sz w:val="24"/>
                <w:szCs w:val="24"/>
              </w:rPr>
            </w:pPr>
            <w:r w:rsidRPr="00154394">
              <w:rPr>
                <w:b/>
                <w:bCs/>
                <w:sz w:val="24"/>
                <w:szCs w:val="24"/>
              </w:rPr>
              <w:t>2016</w:t>
            </w:r>
            <w:r w:rsidRPr="00154394">
              <w:rPr>
                <w:b/>
                <w:sz w:val="24"/>
                <w:szCs w:val="24"/>
              </w:rPr>
              <w:t>:</w:t>
            </w:r>
            <w:r w:rsidRPr="00154394">
              <w:rPr>
                <w:b/>
                <w:sz w:val="24"/>
                <w:szCs w:val="24"/>
              </w:rPr>
              <w:tab/>
            </w:r>
            <w:r w:rsidRPr="00154394">
              <w:rPr>
                <w:sz w:val="24"/>
                <w:szCs w:val="24"/>
              </w:rPr>
              <w:t>[S132]</w:t>
            </w:r>
            <w:r w:rsidRPr="00154394">
              <w:rPr>
                <w:sz w:val="24"/>
                <w:szCs w:val="24"/>
              </w:rPr>
              <w:tab/>
              <w:t>Foresight: Smart cars</w:t>
            </w:r>
          </w:p>
          <w:p w:rsidR="00154394" w:rsidRPr="00154394" w:rsidRDefault="00154394" w:rsidP="00A11ED0">
            <w:pPr>
              <w:pStyle w:val="refstyle"/>
              <w:spacing w:line="276" w:lineRule="auto"/>
              <w:rPr>
                <w:sz w:val="24"/>
                <w:szCs w:val="24"/>
              </w:rPr>
            </w:pPr>
            <w:r w:rsidRPr="00154394">
              <w:rPr>
                <w:b/>
                <w:bCs/>
                <w:sz w:val="24"/>
                <w:szCs w:val="24"/>
              </w:rPr>
              <w:t>2018:</w:t>
            </w:r>
            <w:r w:rsidRPr="00154394">
              <w:rPr>
                <w:sz w:val="24"/>
                <w:szCs w:val="24"/>
              </w:rPr>
              <w:tab/>
              <w:t>[S14]</w:t>
            </w:r>
            <w:r w:rsidRPr="00154394">
              <w:rPr>
                <w:sz w:val="24"/>
                <w:szCs w:val="24"/>
              </w:rPr>
              <w:tab/>
              <w:t>Study: MaaS cases (CS)</w:t>
            </w:r>
          </w:p>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[S47]*</w:t>
            </w:r>
            <w:r w:rsidRPr="00154394">
              <w:rPr>
                <w:sz w:val="24"/>
                <w:szCs w:val="24"/>
              </w:rPr>
              <w:tab/>
              <w:t xml:space="preserve">Foresight </w:t>
            </w:r>
          </w:p>
          <w:p w:rsidR="00154394" w:rsidRPr="00154394" w:rsidRDefault="00154394" w:rsidP="00A11ED0">
            <w:pPr>
              <w:pStyle w:val="refstyle"/>
              <w:spacing w:line="276" w:lineRule="auto"/>
              <w:rPr>
                <w:sz w:val="24"/>
                <w:szCs w:val="24"/>
              </w:rPr>
            </w:pPr>
            <w:r w:rsidRPr="00154394">
              <w:rPr>
                <w:sz w:val="24"/>
                <w:szCs w:val="24"/>
              </w:rPr>
              <w:tab/>
              <w:t>[S108]</w:t>
            </w:r>
            <w:r w:rsidRPr="00154394">
              <w:rPr>
                <w:sz w:val="24"/>
                <w:szCs w:val="24"/>
              </w:rPr>
              <w:tab/>
              <w:t xml:space="preserve">Study: Mobility trends, </w:t>
            </w:r>
          </w:p>
          <w:p w:rsidR="00154394" w:rsidRPr="00154394" w:rsidRDefault="00154394" w:rsidP="00A11ED0">
            <w:pPr>
              <w:pStyle w:val="refstyle"/>
              <w:spacing w:line="276" w:lineRule="auto"/>
              <w:rPr>
                <w:sz w:val="24"/>
                <w:szCs w:val="24"/>
              </w:rPr>
            </w:pPr>
            <w:r w:rsidRPr="00154394">
              <w:rPr>
                <w:sz w:val="24"/>
                <w:szCs w:val="24"/>
              </w:rPr>
              <w:tab/>
              <w:t>Foresight: Mobility trends</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 xml:space="preserve">[S17] </w:t>
            </w:r>
            <w:r w:rsidRPr="00154394">
              <w:rPr>
                <w:sz w:val="24"/>
                <w:szCs w:val="24"/>
              </w:rPr>
              <w:tab/>
              <w:t xml:space="preserve">Study: MaaS effects </w:t>
            </w:r>
          </w:p>
          <w:p w:rsidR="00154394" w:rsidRPr="00154394" w:rsidRDefault="00154394" w:rsidP="00A11ED0">
            <w:pPr>
              <w:pStyle w:val="refstyle"/>
              <w:spacing w:line="276" w:lineRule="auto"/>
              <w:rPr>
                <w:sz w:val="24"/>
                <w:szCs w:val="24"/>
              </w:rPr>
            </w:pPr>
            <w:r w:rsidRPr="00154394">
              <w:rPr>
                <w:sz w:val="24"/>
                <w:szCs w:val="24"/>
              </w:rPr>
              <w:tab/>
              <w:t>[S48]</w:t>
            </w:r>
            <w:r w:rsidRPr="00154394">
              <w:rPr>
                <w:sz w:val="24"/>
                <w:szCs w:val="24"/>
              </w:rPr>
              <w:tab/>
              <w:t>Study: Impact assessment (CS)</w:t>
            </w:r>
          </w:p>
          <w:p w:rsidR="00154394" w:rsidRPr="00154394" w:rsidRDefault="00154394" w:rsidP="00A11ED0">
            <w:pPr>
              <w:pStyle w:val="refstyle"/>
              <w:spacing w:line="276" w:lineRule="auto"/>
              <w:rPr>
                <w:sz w:val="24"/>
                <w:szCs w:val="24"/>
              </w:rPr>
            </w:pPr>
            <w:r w:rsidRPr="00154394">
              <w:rPr>
                <w:sz w:val="24"/>
                <w:szCs w:val="24"/>
              </w:rPr>
              <w:tab/>
              <w:t xml:space="preserve">[S62] </w:t>
            </w:r>
            <w:r w:rsidRPr="00154394">
              <w:rPr>
                <w:sz w:val="24"/>
                <w:szCs w:val="24"/>
              </w:rPr>
              <w:tab/>
              <w:t>Literature review: Smart transports</w:t>
            </w:r>
          </w:p>
          <w:p w:rsidR="00154394" w:rsidRPr="00154394" w:rsidRDefault="00154394" w:rsidP="00A11ED0">
            <w:pPr>
              <w:pStyle w:val="refstyle"/>
              <w:spacing w:line="276" w:lineRule="auto"/>
              <w:rPr>
                <w:sz w:val="24"/>
                <w:szCs w:val="24"/>
              </w:rPr>
            </w:pPr>
            <w:r w:rsidRPr="00154394">
              <w:rPr>
                <w:sz w:val="24"/>
                <w:szCs w:val="24"/>
              </w:rPr>
              <w:tab/>
              <w:t>[S134]</w:t>
            </w:r>
            <w:r w:rsidRPr="00154394">
              <w:rPr>
                <w:sz w:val="24"/>
                <w:szCs w:val="24"/>
              </w:rPr>
              <w:tab/>
              <w:t>Study: Society and governance (CS)</w:t>
            </w:r>
          </w:p>
          <w:p w:rsidR="00154394" w:rsidRPr="00154394" w:rsidRDefault="00154394" w:rsidP="00A11ED0">
            <w:pPr>
              <w:pStyle w:val="refstyle"/>
              <w:spacing w:line="276" w:lineRule="auto"/>
              <w:rPr>
                <w:sz w:val="24"/>
                <w:szCs w:val="24"/>
              </w:rPr>
            </w:pPr>
            <w:r w:rsidRPr="00154394">
              <w:rPr>
                <w:sz w:val="24"/>
                <w:szCs w:val="24"/>
              </w:rPr>
              <w:tab/>
              <w:t xml:space="preserve">[S155] </w:t>
            </w:r>
            <w:r w:rsidRPr="00154394">
              <w:rPr>
                <w:sz w:val="24"/>
                <w:szCs w:val="24"/>
              </w:rPr>
              <w:tab/>
              <w:t>Study: Mobility intervention effects (FOT)</w:t>
            </w:r>
            <w:r w:rsidRPr="00154394" w:rsidDel="00F46AB3">
              <w:rPr>
                <w:b/>
                <w:bCs/>
                <w:sz w:val="24"/>
                <w:szCs w:val="24"/>
              </w:rPr>
              <w:t xml:space="preserve"> </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Traffic and transport</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[S150]</w:t>
            </w:r>
            <w:r w:rsidRPr="00154394">
              <w:rPr>
                <w:sz w:val="24"/>
                <w:szCs w:val="24"/>
              </w:rPr>
              <w:tab/>
              <w:t xml:space="preserve">Method: Co-simulation, </w:t>
            </w:r>
          </w:p>
          <w:p w:rsidR="00154394" w:rsidRPr="00154394" w:rsidRDefault="00154394" w:rsidP="00A11ED0">
            <w:pPr>
              <w:pStyle w:val="refstyle"/>
              <w:spacing w:line="276" w:lineRule="auto"/>
              <w:rPr>
                <w:sz w:val="24"/>
                <w:szCs w:val="24"/>
              </w:rPr>
            </w:pPr>
            <w:r w:rsidRPr="00154394">
              <w:rPr>
                <w:sz w:val="24"/>
                <w:szCs w:val="24"/>
              </w:rPr>
              <w:tab/>
              <w:t>Study: MaaS effects</w:t>
            </w:r>
          </w:p>
          <w:p w:rsidR="00154394" w:rsidRPr="00154394" w:rsidRDefault="00154394" w:rsidP="00A11ED0">
            <w:pPr>
              <w:pStyle w:val="refstyle"/>
              <w:spacing w:line="276" w:lineRule="auto"/>
              <w:rPr>
                <w:sz w:val="24"/>
                <w:szCs w:val="24"/>
              </w:rPr>
            </w:pPr>
            <w:r w:rsidRPr="00154394">
              <w:rPr>
                <w:sz w:val="24"/>
                <w:szCs w:val="24"/>
              </w:rPr>
              <w:tab/>
              <w:t>[S151]</w:t>
            </w:r>
            <w:r w:rsidRPr="00154394">
              <w:rPr>
                <w:sz w:val="24"/>
                <w:szCs w:val="24"/>
              </w:rPr>
              <w:tab/>
              <w:t xml:space="preserve">Study: Role of MaaS in car sharing </w:t>
            </w:r>
          </w:p>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[S17]</w:t>
            </w:r>
            <w:r w:rsidRPr="00154394">
              <w:rPr>
                <w:sz w:val="24"/>
                <w:szCs w:val="24"/>
              </w:rPr>
              <w:tab/>
              <w:t>Study: MaaS effects</w:t>
            </w:r>
          </w:p>
          <w:p w:rsidR="00154394" w:rsidRPr="00154394" w:rsidRDefault="00154394" w:rsidP="00A11ED0">
            <w:pPr>
              <w:pStyle w:val="refstyle"/>
              <w:spacing w:line="276" w:lineRule="auto"/>
              <w:rPr>
                <w:color w:val="000000"/>
                <w:sz w:val="24"/>
                <w:szCs w:val="24"/>
              </w:rPr>
            </w:pPr>
            <w:r w:rsidRPr="00154394">
              <w:rPr>
                <w:sz w:val="24"/>
                <w:szCs w:val="24"/>
              </w:rPr>
              <w:tab/>
              <w:t>[S18]*</w:t>
            </w:r>
            <w:r w:rsidRPr="00154394">
              <w:rPr>
                <w:sz w:val="24"/>
                <w:szCs w:val="24"/>
              </w:rPr>
              <w:tab/>
              <w:t>Discussion: Ro</w:t>
            </w:r>
            <w:r w:rsidRPr="00154394">
              <w:rPr>
                <w:color w:val="000000"/>
                <w:sz w:val="24"/>
                <w:szCs w:val="24"/>
              </w:rPr>
              <w:t xml:space="preserve">ad pricing </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r w:rsidRPr="00154394">
              <w:rPr>
                <w:b/>
                <w:bCs/>
                <w:color w:val="000000"/>
                <w:sz w:val="24"/>
                <w:szCs w:val="24"/>
              </w:rPr>
              <w:t>2020:</w:t>
            </w:r>
            <w:r w:rsidRPr="00154394">
              <w:rPr>
                <w:color w:val="000000"/>
                <w:sz w:val="24"/>
                <w:szCs w:val="24"/>
              </w:rPr>
              <w:tab/>
              <w:t>[S26]</w:t>
            </w:r>
            <w:r w:rsidRPr="00154394">
              <w:rPr>
                <w:color w:val="000000"/>
                <w:sz w:val="24"/>
                <w:szCs w:val="24"/>
              </w:rPr>
              <w:tab/>
            </w:r>
            <w:r w:rsidRPr="00154394">
              <w:rPr>
                <w:sz w:val="24"/>
                <w:szCs w:val="24"/>
              </w:rPr>
              <w:t>Literature review :Smart transport technology</w:t>
            </w:r>
          </w:p>
          <w:p w:rsidR="00154394" w:rsidRPr="00154394" w:rsidRDefault="00154394" w:rsidP="00A11ED0">
            <w:pPr>
              <w:pStyle w:val="refstyle"/>
              <w:spacing w:line="276" w:lineRule="auto"/>
              <w:rPr>
                <w:sz w:val="24"/>
                <w:szCs w:val="24"/>
              </w:rPr>
            </w:pPr>
            <w:r w:rsidRPr="00154394">
              <w:rPr>
                <w:sz w:val="24"/>
                <w:szCs w:val="24"/>
              </w:rPr>
              <w:tab/>
              <w:t>[S48]</w:t>
            </w:r>
            <w:r w:rsidRPr="00154394">
              <w:rPr>
                <w:sz w:val="24"/>
                <w:szCs w:val="24"/>
              </w:rPr>
              <w:tab/>
              <w:t>Study: Impact assessment (CS)</w:t>
            </w:r>
          </w:p>
          <w:p w:rsidR="00154394" w:rsidRPr="00154394" w:rsidRDefault="00154394" w:rsidP="00A11ED0">
            <w:pPr>
              <w:pStyle w:val="refstyle"/>
              <w:spacing w:line="276" w:lineRule="auto"/>
              <w:rPr>
                <w:sz w:val="24"/>
                <w:szCs w:val="24"/>
              </w:rPr>
            </w:pPr>
            <w:r w:rsidRPr="00154394">
              <w:rPr>
                <w:sz w:val="24"/>
                <w:szCs w:val="24"/>
              </w:rPr>
              <w:tab/>
              <w:t>[S79]</w:t>
            </w:r>
            <w:r w:rsidRPr="00154394">
              <w:rPr>
                <w:sz w:val="24"/>
                <w:szCs w:val="24"/>
              </w:rPr>
              <w:tab/>
              <w:t>Model: Simulation model,</w:t>
            </w:r>
          </w:p>
          <w:p w:rsidR="00154394" w:rsidRPr="00154394" w:rsidRDefault="00154394" w:rsidP="00A11ED0">
            <w:pPr>
              <w:pStyle w:val="refstyle"/>
              <w:spacing w:line="276" w:lineRule="auto"/>
              <w:rPr>
                <w:color w:val="000000"/>
                <w:sz w:val="24"/>
                <w:szCs w:val="24"/>
              </w:rPr>
            </w:pPr>
            <w:r w:rsidRPr="00154394">
              <w:rPr>
                <w:sz w:val="24"/>
                <w:szCs w:val="24"/>
              </w:rPr>
              <w:tab/>
              <w:t>Study: Car ownership</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Transport policy</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[S178]</w:t>
            </w:r>
            <w:r w:rsidRPr="00154394">
              <w:rPr>
                <w:sz w:val="24"/>
                <w:szCs w:val="24"/>
              </w:rPr>
              <w:tab/>
              <w:t>Study: Transport policy</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[S155]</w:t>
            </w:r>
            <w:r w:rsidRPr="00154394">
              <w:rPr>
                <w:sz w:val="24"/>
                <w:szCs w:val="24"/>
              </w:rPr>
              <w:tab/>
              <w:t>Study: Mobility intervention effects (FOT)</w:t>
            </w:r>
          </w:p>
        </w:tc>
      </w:tr>
    </w:tbl>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bookmarkStart w:id="8" w:name="_Ref128417153"/>
      <w:bookmarkStart w:id="9" w:name="_Ref128063534"/>
    </w:p>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9</w:t>
      </w:r>
      <w:bookmarkEnd w:id="8"/>
      <w:r w:rsidRPr="00154394">
        <w:rPr>
          <w:rFonts w:ascii="Times New Roman" w:eastAsia="Times New Roman" w:hAnsi="Times New Roman" w:cs="Times New Roman"/>
          <w:bCs/>
          <w:i w:val="0"/>
          <w:iCs w:val="0"/>
          <w:color w:val="auto"/>
          <w:sz w:val="24"/>
          <w:szCs w:val="24"/>
          <w:lang w:eastAsia="nb-NO"/>
        </w:rPr>
        <w:t xml:space="preserve"> Selected articles with a main focus on Business aspects with contributions</w:t>
      </w:r>
    </w:p>
    <w:tbl>
      <w:tblPr>
        <w:tblStyle w:val="TableGrid"/>
        <w:tblW w:w="0" w:type="auto"/>
        <w:tblCellMar>
          <w:left w:w="57" w:type="dxa"/>
          <w:right w:w="57" w:type="dxa"/>
        </w:tblCellMar>
        <w:tblLook w:val="04A0" w:firstRow="1" w:lastRow="0" w:firstColumn="1" w:lastColumn="0" w:noHBand="0" w:noVBand="1"/>
      </w:tblPr>
      <w:tblGrid>
        <w:gridCol w:w="1623"/>
        <w:gridCol w:w="4025"/>
        <w:gridCol w:w="3368"/>
      </w:tblGrid>
      <w:tr w:rsidR="00154394" w:rsidRPr="00154394" w:rsidTr="00A11ED0">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tcBorders>
              <w:bottom w:val="single" w:sz="4" w:space="0" w:color="auto"/>
            </w:tcBorders>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 xml:space="preserve">Selected articles with a main focus on Business aspects and their contributions </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 xml:space="preserve">Business </w:t>
            </w:r>
            <w:r w:rsidRPr="00154394">
              <w:rPr>
                <w:b/>
                <w:bCs/>
                <w:sz w:val="24"/>
                <w:szCs w:val="24"/>
              </w:rPr>
              <w:br/>
              <w:t>collaboration</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2017:</w:t>
            </w:r>
            <w:r w:rsidRPr="00154394">
              <w:rPr>
                <w:sz w:val="24"/>
                <w:szCs w:val="24"/>
              </w:rPr>
              <w:tab/>
              <w:t>[S70]*</w:t>
            </w:r>
            <w:r w:rsidRPr="00154394">
              <w:rPr>
                <w:sz w:val="24"/>
                <w:szCs w:val="24"/>
              </w:rPr>
              <w:tab/>
              <w:t>Discussion: MaaS</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[S185]</w:t>
            </w:r>
            <w:r w:rsidRPr="00154394">
              <w:rPr>
                <w:sz w:val="24"/>
                <w:szCs w:val="24"/>
              </w:rPr>
              <w:tab/>
              <w:t>Study: Mobility contracts</w:t>
            </w:r>
          </w:p>
          <w:p w:rsidR="00154394" w:rsidRPr="00154394" w:rsidRDefault="00154394" w:rsidP="00A11ED0">
            <w:pPr>
              <w:pStyle w:val="refstyle"/>
              <w:spacing w:line="276" w:lineRule="auto"/>
              <w:rPr>
                <w:b/>
                <w:sz w:val="24"/>
                <w:szCs w:val="24"/>
              </w:rPr>
            </w:pPr>
            <w:r w:rsidRPr="00154394">
              <w:rPr>
                <w:b/>
                <w:sz w:val="24"/>
                <w:szCs w:val="24"/>
              </w:rPr>
              <w:t>2019:</w:t>
            </w:r>
            <w:r w:rsidRPr="00154394">
              <w:rPr>
                <w:sz w:val="24"/>
                <w:szCs w:val="24"/>
              </w:rPr>
              <w:tab/>
              <w:t xml:space="preserve">[S41] </w:t>
            </w:r>
            <w:r w:rsidRPr="00154394">
              <w:rPr>
                <w:sz w:val="24"/>
                <w:szCs w:val="24"/>
              </w:rPr>
              <w:tab/>
              <w:t>Model: Platform architecture</w:t>
            </w:r>
            <w:r w:rsidRPr="00154394">
              <w:rPr>
                <w:b/>
                <w:sz w:val="24"/>
                <w:szCs w:val="24"/>
              </w:rPr>
              <w:t xml:space="preserve"> </w:t>
            </w:r>
          </w:p>
          <w:p w:rsidR="00154394" w:rsidRPr="00154394" w:rsidRDefault="00154394" w:rsidP="00A11ED0">
            <w:pPr>
              <w:pStyle w:val="refstyle"/>
              <w:spacing w:line="276" w:lineRule="auto"/>
              <w:rPr>
                <w:b/>
                <w:sz w:val="24"/>
                <w:szCs w:val="24"/>
              </w:rPr>
            </w:pPr>
            <w:r w:rsidRPr="00154394">
              <w:rPr>
                <w:b/>
                <w:sz w:val="24"/>
                <w:szCs w:val="24"/>
              </w:rPr>
              <w:tab/>
            </w:r>
            <w:r w:rsidRPr="00154394">
              <w:rPr>
                <w:sz w:val="24"/>
                <w:szCs w:val="24"/>
              </w:rPr>
              <w:t>[S130]: Method: Block chain based MaaS design</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[S123]</w:t>
            </w:r>
            <w:r w:rsidRPr="00154394">
              <w:rPr>
                <w:sz w:val="24"/>
                <w:szCs w:val="24"/>
              </w:rPr>
              <w:tab/>
              <w:t>Study: Business models (CS)</w:t>
            </w:r>
            <w:r w:rsidRPr="00154394">
              <w:rPr>
                <w:sz w:val="24"/>
                <w:szCs w:val="24"/>
              </w:rPr>
              <w:br/>
              <w:t>[S124]</w:t>
            </w:r>
            <w:r w:rsidRPr="00154394">
              <w:rPr>
                <w:sz w:val="24"/>
                <w:szCs w:val="24"/>
              </w:rPr>
              <w:tab/>
              <w:t>Study: MaaS alliances</w:t>
            </w:r>
          </w:p>
          <w:p w:rsidR="00154394" w:rsidRPr="00154394" w:rsidRDefault="00154394" w:rsidP="00A11ED0">
            <w:pPr>
              <w:pStyle w:val="refstyle"/>
              <w:spacing w:line="276" w:lineRule="auto"/>
              <w:rPr>
                <w:sz w:val="24"/>
                <w:szCs w:val="24"/>
              </w:rPr>
            </w:pPr>
            <w:r w:rsidRPr="00154394">
              <w:rPr>
                <w:sz w:val="24"/>
                <w:szCs w:val="24"/>
              </w:rPr>
              <w:tab/>
              <w:t>[S138]</w:t>
            </w:r>
            <w:r w:rsidRPr="00154394">
              <w:rPr>
                <w:sz w:val="24"/>
                <w:szCs w:val="24"/>
              </w:rPr>
              <w:tab/>
              <w:t>Study: Business issues</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Business models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[S185]</w:t>
            </w:r>
            <w:r w:rsidRPr="00154394">
              <w:rPr>
                <w:sz w:val="24"/>
                <w:szCs w:val="24"/>
              </w:rPr>
              <w:tab/>
              <w:t>Study: Mobility contracts</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[S8]</w:t>
            </w:r>
            <w:r w:rsidRPr="00154394">
              <w:rPr>
                <w:sz w:val="24"/>
                <w:szCs w:val="24"/>
              </w:rPr>
              <w:tab/>
              <w:t>Study: AV business cases</w:t>
            </w:r>
          </w:p>
          <w:p w:rsidR="00154394" w:rsidRPr="00154394" w:rsidRDefault="00154394" w:rsidP="00A11ED0">
            <w:pPr>
              <w:pStyle w:val="refstyle"/>
              <w:spacing w:line="276" w:lineRule="auto"/>
              <w:rPr>
                <w:sz w:val="24"/>
                <w:szCs w:val="24"/>
              </w:rPr>
            </w:pPr>
            <w:r w:rsidRPr="00154394">
              <w:rPr>
                <w:sz w:val="24"/>
                <w:szCs w:val="24"/>
              </w:rPr>
              <w:tab/>
              <w:t>[S41]</w:t>
            </w:r>
            <w:r w:rsidRPr="00154394">
              <w:rPr>
                <w:sz w:val="24"/>
                <w:szCs w:val="24"/>
              </w:rPr>
              <w:tab/>
              <w:t>Model: Platform architecture</w:t>
            </w:r>
          </w:p>
          <w:p w:rsidR="00154394" w:rsidRPr="00154394" w:rsidRDefault="00154394" w:rsidP="00A11ED0">
            <w:pPr>
              <w:pStyle w:val="refstyle"/>
              <w:spacing w:line="276" w:lineRule="auto"/>
              <w:rPr>
                <w:sz w:val="24"/>
                <w:szCs w:val="24"/>
              </w:rPr>
            </w:pPr>
            <w:r w:rsidRPr="00154394">
              <w:rPr>
                <w:sz w:val="24"/>
                <w:szCs w:val="24"/>
              </w:rPr>
              <w:tab/>
              <w:t>[S106]* Model: Business model,</w:t>
            </w:r>
          </w:p>
          <w:p w:rsidR="00154394" w:rsidRPr="00154394" w:rsidRDefault="00154394" w:rsidP="00A11ED0">
            <w:pPr>
              <w:pStyle w:val="refstyle"/>
              <w:spacing w:line="276" w:lineRule="auto"/>
              <w:rPr>
                <w:sz w:val="24"/>
                <w:szCs w:val="24"/>
              </w:rPr>
            </w:pPr>
            <w:r w:rsidRPr="00154394">
              <w:rPr>
                <w:sz w:val="24"/>
                <w:szCs w:val="24"/>
              </w:rPr>
              <w:tab/>
              <w:t>Instantiation: MaaS App</w:t>
            </w:r>
          </w:p>
          <w:p w:rsidR="00154394" w:rsidRPr="00154394" w:rsidRDefault="00154394" w:rsidP="00A11ED0">
            <w:pPr>
              <w:pStyle w:val="refstyle"/>
              <w:spacing w:line="276" w:lineRule="auto"/>
              <w:rPr>
                <w:sz w:val="24"/>
                <w:szCs w:val="24"/>
              </w:rPr>
            </w:pPr>
            <w:r w:rsidRPr="00154394">
              <w:rPr>
                <w:b/>
                <w:sz w:val="24"/>
                <w:szCs w:val="24"/>
              </w:rPr>
              <w:lastRenderedPageBreak/>
              <w:t>2020:</w:t>
            </w:r>
            <w:r w:rsidRPr="00154394">
              <w:rPr>
                <w:sz w:val="24"/>
                <w:szCs w:val="24"/>
              </w:rPr>
              <w:tab/>
              <w:t>[S123]</w:t>
            </w:r>
            <w:r w:rsidRPr="00154394">
              <w:rPr>
                <w:sz w:val="24"/>
                <w:szCs w:val="24"/>
              </w:rPr>
              <w:tab/>
              <w:t>Study: Business models (CS)</w:t>
            </w:r>
          </w:p>
        </w:tc>
        <w:tc>
          <w:tcPr>
            <w:tcW w:w="0" w:type="auto"/>
            <w:tcBorders>
              <w:left w:val="nil"/>
            </w:tcBorders>
          </w:tcPr>
          <w:p w:rsidR="00154394" w:rsidRPr="00154394" w:rsidRDefault="00154394" w:rsidP="00A11ED0">
            <w:pPr>
              <w:pStyle w:val="refstyle"/>
              <w:spacing w:line="276" w:lineRule="auto"/>
              <w:rPr>
                <w:sz w:val="24"/>
                <w:szCs w:val="24"/>
              </w:rPr>
            </w:pPr>
            <w:r w:rsidRPr="00154394" w:rsidDel="004175B8">
              <w:rPr>
                <w:b/>
                <w:sz w:val="24"/>
                <w:szCs w:val="24"/>
              </w:rPr>
              <w:lastRenderedPageBreak/>
              <w:t>2020:</w:t>
            </w:r>
            <w:r w:rsidRPr="00154394" w:rsidDel="004175B8">
              <w:rPr>
                <w:sz w:val="24"/>
                <w:szCs w:val="24"/>
              </w:rPr>
              <w:tab/>
            </w:r>
            <w:r w:rsidRPr="00154394">
              <w:rPr>
                <w:sz w:val="24"/>
                <w:szCs w:val="24"/>
              </w:rPr>
              <w:t>[S135]</w:t>
            </w:r>
            <w:r w:rsidRPr="00154394">
              <w:rPr>
                <w:sz w:val="24"/>
                <w:szCs w:val="24"/>
              </w:rPr>
              <w:tab/>
              <w:t>Model:  Assignment game,</w:t>
            </w:r>
          </w:p>
          <w:p w:rsidR="00154394" w:rsidRPr="00154394" w:rsidRDefault="00154394" w:rsidP="00A11ED0">
            <w:pPr>
              <w:pStyle w:val="refstyle"/>
              <w:spacing w:line="276" w:lineRule="auto"/>
              <w:rPr>
                <w:sz w:val="24"/>
                <w:szCs w:val="24"/>
              </w:rPr>
            </w:pPr>
            <w:r w:rsidRPr="00154394">
              <w:rPr>
                <w:sz w:val="24"/>
                <w:szCs w:val="24"/>
              </w:rPr>
              <w:tab/>
              <w:t>Method: Algorithm</w:t>
            </w:r>
            <w:r w:rsidRPr="00154394" w:rsidDel="004175B8">
              <w:rPr>
                <w:sz w:val="24"/>
                <w:szCs w:val="24"/>
              </w:rPr>
              <w:t xml:space="preserve"> </w:t>
            </w:r>
          </w:p>
          <w:p w:rsidR="00154394" w:rsidRPr="00154394" w:rsidRDefault="00154394" w:rsidP="00A11ED0">
            <w:pPr>
              <w:pStyle w:val="refstyle"/>
              <w:spacing w:line="276" w:lineRule="auto"/>
              <w:rPr>
                <w:sz w:val="24"/>
                <w:szCs w:val="24"/>
              </w:rPr>
            </w:pPr>
            <w:r w:rsidRPr="00154394">
              <w:rPr>
                <w:sz w:val="24"/>
                <w:szCs w:val="24"/>
              </w:rPr>
              <w:tab/>
            </w:r>
            <w:r w:rsidRPr="00154394" w:rsidDel="004175B8">
              <w:rPr>
                <w:sz w:val="24"/>
                <w:szCs w:val="24"/>
              </w:rPr>
              <w:t>[S138]</w:t>
            </w:r>
            <w:r w:rsidRPr="00154394" w:rsidDel="004175B8">
              <w:rPr>
                <w:sz w:val="24"/>
                <w:szCs w:val="24"/>
              </w:rPr>
              <w:tab/>
              <w:t>Study: Business issues</w:t>
            </w:r>
          </w:p>
          <w:p w:rsidR="00154394" w:rsidRPr="00154394" w:rsidRDefault="00154394" w:rsidP="00A11ED0">
            <w:pPr>
              <w:pStyle w:val="refstyle"/>
              <w:spacing w:line="276" w:lineRule="auto"/>
              <w:rPr>
                <w:sz w:val="24"/>
                <w:szCs w:val="24"/>
              </w:rPr>
            </w:pPr>
            <w:r w:rsidRPr="00154394">
              <w:rPr>
                <w:sz w:val="24"/>
                <w:szCs w:val="24"/>
              </w:rPr>
              <w:tab/>
              <w:t>[S144]</w:t>
            </w:r>
            <w:r w:rsidRPr="00154394">
              <w:rPr>
                <w:sz w:val="24"/>
                <w:szCs w:val="24"/>
              </w:rPr>
              <w:tab/>
              <w:t>Study: Mobility packet design</w:t>
            </w:r>
          </w:p>
          <w:p w:rsidR="00154394" w:rsidRPr="00154394" w:rsidRDefault="00154394" w:rsidP="00A11ED0">
            <w:pPr>
              <w:pStyle w:val="refstyle"/>
              <w:spacing w:line="276" w:lineRule="auto"/>
              <w:rPr>
                <w:sz w:val="24"/>
                <w:szCs w:val="24"/>
              </w:rPr>
            </w:pPr>
            <w:r w:rsidRPr="00154394">
              <w:rPr>
                <w:sz w:val="24"/>
                <w:szCs w:val="24"/>
              </w:rPr>
              <w:lastRenderedPageBreak/>
              <w:tab/>
              <w:t>[S145]</w:t>
            </w:r>
            <w:r w:rsidRPr="00154394">
              <w:rPr>
                <w:sz w:val="24"/>
                <w:szCs w:val="24"/>
              </w:rPr>
              <w:tab/>
              <w:t>Method: Bundle design framework</w:t>
            </w:r>
          </w:p>
          <w:p w:rsidR="00154394" w:rsidRPr="00154394" w:rsidRDefault="00154394" w:rsidP="00A11ED0">
            <w:pPr>
              <w:pStyle w:val="refstyle"/>
              <w:spacing w:line="276" w:lineRule="auto"/>
              <w:rPr>
                <w:sz w:val="24"/>
                <w:szCs w:val="24"/>
              </w:rPr>
            </w:pPr>
            <w:r w:rsidRPr="00154394">
              <w:rPr>
                <w:sz w:val="24"/>
                <w:szCs w:val="24"/>
              </w:rPr>
              <w:tab/>
              <w:t>[S176]</w:t>
            </w:r>
            <w:r w:rsidRPr="00154394">
              <w:rPr>
                <w:sz w:val="24"/>
                <w:szCs w:val="24"/>
              </w:rPr>
              <w:tab/>
              <w:t>Study: Business model innovations</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lastRenderedPageBreak/>
              <w:t>Market analysis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[S74]</w:t>
            </w:r>
            <w:r w:rsidRPr="00154394">
              <w:rPr>
                <w:sz w:val="24"/>
                <w:szCs w:val="24"/>
              </w:rPr>
              <w:tab/>
              <w:t>Study: Willingness to pay</w:t>
            </w:r>
          </w:p>
          <w:p w:rsidR="00154394" w:rsidRPr="00154394" w:rsidRDefault="00154394" w:rsidP="00A11ED0">
            <w:pPr>
              <w:pStyle w:val="refstyle"/>
              <w:spacing w:line="276" w:lineRule="auto"/>
              <w:rPr>
                <w:sz w:val="24"/>
                <w:szCs w:val="24"/>
              </w:rPr>
            </w:pP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[S64]</w:t>
            </w:r>
            <w:r w:rsidRPr="00154394">
              <w:rPr>
                <w:sz w:val="24"/>
                <w:szCs w:val="24"/>
              </w:rPr>
              <w:tab/>
              <w:t xml:space="preserve">Model: App uptake model, </w:t>
            </w:r>
          </w:p>
          <w:p w:rsidR="00154394" w:rsidRPr="00154394" w:rsidRDefault="00154394" w:rsidP="00A11ED0">
            <w:pPr>
              <w:pStyle w:val="refstyle"/>
              <w:spacing w:line="276" w:lineRule="auto"/>
              <w:rPr>
                <w:sz w:val="24"/>
                <w:szCs w:val="24"/>
              </w:rPr>
            </w:pPr>
            <w:r w:rsidRPr="00154394">
              <w:rPr>
                <w:sz w:val="24"/>
                <w:szCs w:val="24"/>
              </w:rPr>
              <w:tab/>
              <w:t>Model: Choice model</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Products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2017:</w:t>
            </w:r>
            <w:r w:rsidRPr="00154394">
              <w:rPr>
                <w:sz w:val="24"/>
                <w:szCs w:val="24"/>
              </w:rPr>
              <w:tab/>
              <w:t>[S70]*</w:t>
            </w:r>
            <w:r w:rsidRPr="00154394">
              <w:rPr>
                <w:sz w:val="24"/>
                <w:szCs w:val="24"/>
              </w:rPr>
              <w:tab/>
              <w:t>Discussion: MaaS</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 xml:space="preserve">[S166]* Study: Implementation statuses </w:t>
            </w:r>
          </w:p>
          <w:p w:rsidR="00154394" w:rsidRPr="00154394" w:rsidRDefault="00154394" w:rsidP="00A11ED0">
            <w:pPr>
              <w:pStyle w:val="refstyle"/>
              <w:spacing w:line="276" w:lineRule="auto"/>
              <w:rPr>
                <w:bCs/>
                <w:sz w:val="24"/>
                <w:szCs w:val="24"/>
              </w:rPr>
            </w:pPr>
            <w:r w:rsidRPr="00154394">
              <w:rPr>
                <w:b/>
                <w:sz w:val="24"/>
                <w:szCs w:val="24"/>
              </w:rPr>
              <w:t xml:space="preserve">2019: </w:t>
            </w:r>
            <w:r w:rsidRPr="00154394">
              <w:rPr>
                <w:sz w:val="24"/>
                <w:szCs w:val="24"/>
              </w:rPr>
              <w:t xml:space="preserve">[S106] Model: Business model  </w:t>
            </w:r>
            <w:r w:rsidRPr="00154394">
              <w:rPr>
                <w:sz w:val="24"/>
                <w:szCs w:val="24"/>
              </w:rPr>
              <w:br/>
              <w:t>Instantiation: MaaS App</w:t>
            </w:r>
          </w:p>
          <w:p w:rsidR="00154394" w:rsidRPr="00154394" w:rsidRDefault="00154394" w:rsidP="00A11ED0">
            <w:pPr>
              <w:pStyle w:val="refstyle"/>
              <w:spacing w:line="276" w:lineRule="auto"/>
              <w:rPr>
                <w:sz w:val="24"/>
                <w:szCs w:val="24"/>
              </w:rPr>
            </w:pPr>
            <w:r w:rsidRPr="00154394">
              <w:rPr>
                <w:sz w:val="24"/>
                <w:szCs w:val="24"/>
              </w:rPr>
              <w:tab/>
            </w:r>
            <w:r w:rsidRPr="00154394">
              <w:rPr>
                <w:bCs/>
                <w:sz w:val="24"/>
                <w:szCs w:val="24"/>
              </w:rPr>
              <w:t>[S127]</w:t>
            </w:r>
            <w:r w:rsidRPr="00154394">
              <w:rPr>
                <w:sz w:val="24"/>
                <w:szCs w:val="24"/>
              </w:rPr>
              <w:t xml:space="preserve"> </w:t>
            </w:r>
            <w:r w:rsidRPr="00154394">
              <w:rPr>
                <w:sz w:val="24"/>
                <w:szCs w:val="24"/>
              </w:rPr>
              <w:tab/>
            </w:r>
            <w:r w:rsidRPr="00154394">
              <w:rPr>
                <w:bCs/>
                <w:sz w:val="24"/>
                <w:szCs w:val="24"/>
              </w:rPr>
              <w:t>Study: Willingness to pay</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[S28]</w:t>
            </w:r>
            <w:r w:rsidRPr="00154394">
              <w:rPr>
                <w:sz w:val="24"/>
                <w:szCs w:val="24"/>
              </w:rPr>
              <w:tab/>
              <w:t>Study: Stakeholder attitude</w:t>
            </w:r>
          </w:p>
          <w:p w:rsidR="00154394" w:rsidRPr="00154394" w:rsidRDefault="00154394" w:rsidP="00A11ED0">
            <w:pPr>
              <w:pStyle w:val="refstyle"/>
              <w:spacing w:line="276" w:lineRule="auto"/>
              <w:rPr>
                <w:b/>
                <w:sz w:val="24"/>
                <w:szCs w:val="24"/>
              </w:rPr>
            </w:pPr>
            <w:r w:rsidRPr="00154394">
              <w:rPr>
                <w:sz w:val="24"/>
                <w:szCs w:val="24"/>
              </w:rPr>
              <w:tab/>
              <w:t>[S50]</w:t>
            </w:r>
            <w:r w:rsidRPr="00154394">
              <w:rPr>
                <w:sz w:val="24"/>
                <w:szCs w:val="24"/>
              </w:rPr>
              <w:tab/>
              <w:t>Method: Package selection</w:t>
            </w:r>
            <w:r w:rsidRPr="00154394">
              <w:rPr>
                <w:b/>
                <w:sz w:val="24"/>
                <w:szCs w:val="24"/>
              </w:rPr>
              <w:t xml:space="preserve"> </w:t>
            </w:r>
          </w:p>
          <w:p w:rsidR="00154394" w:rsidRPr="00154394" w:rsidRDefault="00154394" w:rsidP="00A11ED0">
            <w:pPr>
              <w:pStyle w:val="refstyle"/>
              <w:spacing w:line="276" w:lineRule="auto"/>
              <w:rPr>
                <w:sz w:val="24"/>
                <w:szCs w:val="24"/>
              </w:rPr>
            </w:pPr>
            <w:r w:rsidRPr="00154394">
              <w:rPr>
                <w:sz w:val="24"/>
                <w:szCs w:val="24"/>
              </w:rPr>
              <w:tab/>
              <w:t>[S61]</w:t>
            </w:r>
            <w:r w:rsidRPr="00154394">
              <w:rPr>
                <w:sz w:val="24"/>
                <w:szCs w:val="24"/>
              </w:rPr>
              <w:tab/>
              <w:t>Study: Business issues</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 xml:space="preserve"> [S75] </w:t>
            </w:r>
            <w:r w:rsidRPr="00154394">
              <w:rPr>
                <w:sz w:val="24"/>
                <w:szCs w:val="24"/>
              </w:rPr>
              <w:tab/>
              <w:t xml:space="preserve">Study: User preferences  </w:t>
            </w:r>
            <w:r w:rsidRPr="00154394">
              <w:rPr>
                <w:sz w:val="24"/>
                <w:szCs w:val="24"/>
              </w:rPr>
              <w:br/>
              <w:t xml:space="preserve">Instantiation: Decision support </w:t>
            </w:r>
          </w:p>
          <w:p w:rsidR="00154394" w:rsidRPr="00154394" w:rsidRDefault="00154394" w:rsidP="00A11ED0">
            <w:pPr>
              <w:pStyle w:val="refstyle"/>
              <w:spacing w:line="276" w:lineRule="auto"/>
              <w:rPr>
                <w:sz w:val="24"/>
                <w:szCs w:val="24"/>
              </w:rPr>
            </w:pPr>
            <w:r w:rsidRPr="00154394">
              <w:rPr>
                <w:sz w:val="24"/>
                <w:szCs w:val="24"/>
              </w:rPr>
              <w:tab/>
              <w:t>[S135]</w:t>
            </w:r>
            <w:r w:rsidRPr="00154394">
              <w:rPr>
                <w:sz w:val="24"/>
                <w:szCs w:val="24"/>
              </w:rPr>
              <w:tab/>
              <w:t>Model: Assignment game, Method: Algorithm</w:t>
            </w:r>
          </w:p>
          <w:p w:rsidR="00154394" w:rsidRPr="00154394" w:rsidRDefault="00154394" w:rsidP="00A11ED0">
            <w:pPr>
              <w:pStyle w:val="refstyle"/>
              <w:spacing w:line="276" w:lineRule="auto"/>
              <w:rPr>
                <w:sz w:val="24"/>
                <w:szCs w:val="24"/>
              </w:rPr>
            </w:pPr>
            <w:r w:rsidRPr="00154394">
              <w:rPr>
                <w:sz w:val="24"/>
                <w:szCs w:val="24"/>
              </w:rPr>
              <w:tab/>
              <w:t xml:space="preserve">[S139] Study: Willingness to pay </w:t>
            </w:r>
          </w:p>
          <w:p w:rsidR="00154394" w:rsidRPr="00154394" w:rsidRDefault="00154394" w:rsidP="00A11ED0">
            <w:pPr>
              <w:pStyle w:val="refstyle"/>
              <w:spacing w:line="276" w:lineRule="auto"/>
              <w:rPr>
                <w:sz w:val="24"/>
                <w:szCs w:val="24"/>
              </w:rPr>
            </w:pPr>
            <w:r w:rsidRPr="00154394">
              <w:rPr>
                <w:sz w:val="24"/>
                <w:szCs w:val="24"/>
              </w:rPr>
              <w:tab/>
              <w:t>[S144]</w:t>
            </w:r>
            <w:r w:rsidRPr="00154394">
              <w:rPr>
                <w:sz w:val="24"/>
                <w:szCs w:val="24"/>
              </w:rPr>
              <w:tab/>
              <w:t xml:space="preserve">Study: Mobility packet design </w:t>
            </w:r>
          </w:p>
          <w:p w:rsidR="00154394" w:rsidRPr="00154394" w:rsidRDefault="00154394" w:rsidP="00A11ED0">
            <w:pPr>
              <w:pStyle w:val="refstyle"/>
              <w:spacing w:line="276" w:lineRule="auto"/>
              <w:rPr>
                <w:sz w:val="24"/>
                <w:szCs w:val="24"/>
              </w:rPr>
            </w:pPr>
            <w:r w:rsidRPr="00154394">
              <w:rPr>
                <w:sz w:val="24"/>
                <w:szCs w:val="24"/>
              </w:rPr>
              <w:tab/>
              <w:t>[S145]</w:t>
            </w:r>
            <w:r w:rsidRPr="00154394">
              <w:rPr>
                <w:sz w:val="24"/>
                <w:szCs w:val="24"/>
              </w:rPr>
              <w:tab/>
              <w:t>Method: Bundle design framework</w:t>
            </w:r>
          </w:p>
          <w:p w:rsidR="00154394" w:rsidRPr="00154394" w:rsidRDefault="00154394" w:rsidP="00A11ED0">
            <w:pPr>
              <w:pStyle w:val="refstyle"/>
              <w:spacing w:line="276" w:lineRule="auto"/>
              <w:rPr>
                <w:sz w:val="24"/>
                <w:szCs w:val="24"/>
              </w:rPr>
            </w:pPr>
            <w:r w:rsidRPr="00154394">
              <w:rPr>
                <w:sz w:val="24"/>
                <w:szCs w:val="24"/>
              </w:rPr>
              <w:tab/>
              <w:t>[S165]* Method: Mobility package design</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Subsidies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[S74]</w:t>
            </w:r>
            <w:r w:rsidRPr="00154394">
              <w:rPr>
                <w:sz w:val="24"/>
                <w:szCs w:val="24"/>
              </w:rPr>
              <w:tab/>
              <w:t>Study: Willingness to pay</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[S8]</w:t>
            </w:r>
            <w:r w:rsidRPr="00154394">
              <w:rPr>
                <w:sz w:val="24"/>
                <w:szCs w:val="24"/>
              </w:rPr>
              <w:tab/>
              <w:t>Study: AV business cases</w:t>
            </w:r>
          </w:p>
          <w:p w:rsidR="00154394" w:rsidRPr="00154394" w:rsidRDefault="00154394" w:rsidP="00A11ED0">
            <w:pPr>
              <w:pStyle w:val="refstyle"/>
              <w:spacing w:line="276" w:lineRule="auto"/>
              <w:rPr>
                <w:sz w:val="24"/>
                <w:szCs w:val="24"/>
              </w:rPr>
            </w:pP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[S106]* Model: Business model,</w:t>
            </w:r>
          </w:p>
          <w:p w:rsidR="00154394" w:rsidRPr="00154394" w:rsidRDefault="00154394" w:rsidP="00A11ED0">
            <w:pPr>
              <w:pStyle w:val="refstyle"/>
              <w:spacing w:line="276" w:lineRule="auto"/>
              <w:rPr>
                <w:sz w:val="24"/>
                <w:szCs w:val="24"/>
              </w:rPr>
            </w:pPr>
            <w:r w:rsidRPr="00154394">
              <w:rPr>
                <w:sz w:val="24"/>
                <w:szCs w:val="24"/>
              </w:rPr>
              <w:tab/>
              <w:t>Instantiation: MaaS App</w:t>
            </w:r>
          </w:p>
          <w:p w:rsidR="00154394" w:rsidRPr="00154394" w:rsidRDefault="00154394" w:rsidP="00A11ED0">
            <w:pPr>
              <w:pStyle w:val="refstyle"/>
              <w:spacing w:line="276" w:lineRule="auto"/>
              <w:rPr>
                <w:sz w:val="24"/>
                <w:szCs w:val="24"/>
              </w:rPr>
            </w:pPr>
            <w:r w:rsidRPr="00154394">
              <w:rPr>
                <w:sz w:val="24"/>
                <w:szCs w:val="24"/>
              </w:rPr>
              <w:tab/>
              <w:t>[S127]</w:t>
            </w:r>
            <w:r w:rsidRPr="00154394">
              <w:rPr>
                <w:sz w:val="24"/>
                <w:szCs w:val="24"/>
              </w:rPr>
              <w:tab/>
              <w:t>Study: Willingness to pay</w:t>
            </w:r>
          </w:p>
        </w:tc>
      </w:tr>
      <w:tr w:rsidR="00154394" w:rsidRPr="00154394" w:rsidTr="00A11ED0">
        <w:trPr>
          <w:trHeight w:val="691"/>
        </w:trPr>
        <w:tc>
          <w:tcPr>
            <w:tcW w:w="0" w:type="auto"/>
          </w:tcPr>
          <w:p w:rsidR="00154394" w:rsidRPr="00154394" w:rsidRDefault="00154394" w:rsidP="00A11ED0">
            <w:pPr>
              <w:pStyle w:val="NoSpacing"/>
              <w:spacing w:line="276" w:lineRule="auto"/>
              <w:rPr>
                <w:b/>
                <w:bCs/>
                <w:sz w:val="24"/>
                <w:szCs w:val="24"/>
              </w:rPr>
            </w:pPr>
            <w:r w:rsidRPr="00154394">
              <w:rPr>
                <w:b/>
                <w:bCs/>
                <w:sz w:val="24"/>
                <w:szCs w:val="24"/>
              </w:rPr>
              <w:t>Value creation</w:t>
            </w:r>
          </w:p>
        </w:tc>
        <w:tc>
          <w:tcPr>
            <w:tcW w:w="0" w:type="auto"/>
            <w:tcBorders>
              <w:right w:val="nil"/>
            </w:tcBorders>
          </w:tcPr>
          <w:p w:rsidR="00154394" w:rsidRPr="00154394" w:rsidRDefault="00154394" w:rsidP="00A11ED0">
            <w:pPr>
              <w:pStyle w:val="refstyle"/>
              <w:spacing w:line="276" w:lineRule="auto"/>
              <w:rPr>
                <w:b/>
                <w:sz w:val="24"/>
                <w:szCs w:val="24"/>
              </w:rPr>
            </w:pPr>
            <w:r w:rsidRPr="00154394">
              <w:rPr>
                <w:b/>
                <w:sz w:val="24"/>
                <w:szCs w:val="24"/>
              </w:rPr>
              <w:t>2016:</w:t>
            </w:r>
            <w:r w:rsidRPr="00154394">
              <w:rPr>
                <w:sz w:val="24"/>
                <w:szCs w:val="24"/>
              </w:rPr>
              <w:tab/>
              <w:t>[S87]</w:t>
            </w:r>
            <w:r w:rsidRPr="00154394">
              <w:rPr>
                <w:sz w:val="24"/>
                <w:szCs w:val="24"/>
              </w:rPr>
              <w:tab/>
              <w:t>Method: Algorithm for demand responsive transport</w:t>
            </w:r>
            <w:r w:rsidRPr="00154394">
              <w:rPr>
                <w:b/>
                <w:sz w:val="24"/>
                <w:szCs w:val="24"/>
              </w:rPr>
              <w:t xml:space="preserve"> </w:t>
            </w:r>
          </w:p>
          <w:p w:rsidR="00154394" w:rsidRPr="00154394" w:rsidRDefault="00154394" w:rsidP="00A11ED0">
            <w:pPr>
              <w:pStyle w:val="refstyle"/>
              <w:spacing w:line="276" w:lineRule="auto"/>
              <w:rPr>
                <w:b/>
                <w:sz w:val="24"/>
                <w:szCs w:val="24"/>
              </w:rPr>
            </w:pPr>
            <w:r w:rsidRPr="00154394">
              <w:rPr>
                <w:b/>
                <w:sz w:val="24"/>
                <w:szCs w:val="24"/>
              </w:rPr>
              <w:t>2018:</w:t>
            </w:r>
            <w:r w:rsidRPr="00154394">
              <w:rPr>
                <w:sz w:val="24"/>
                <w:szCs w:val="24"/>
              </w:rPr>
              <w:tab/>
              <w:t>[S185]</w:t>
            </w:r>
            <w:r w:rsidRPr="00154394">
              <w:rPr>
                <w:sz w:val="24"/>
                <w:szCs w:val="24"/>
              </w:rPr>
              <w:tab/>
              <w:t>Study: Mobility contracts</w:t>
            </w:r>
            <w:r w:rsidRPr="00154394">
              <w:rPr>
                <w:b/>
                <w:sz w:val="24"/>
                <w:szCs w:val="24"/>
              </w:rPr>
              <w:t xml:space="preserve"> </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[S8]</w:t>
            </w:r>
            <w:r w:rsidRPr="00154394">
              <w:rPr>
                <w:sz w:val="24"/>
                <w:szCs w:val="24"/>
              </w:rPr>
              <w:tab/>
              <w:t>Study: AV business cases</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[S121]</w:t>
            </w:r>
            <w:r w:rsidRPr="00154394">
              <w:rPr>
                <w:sz w:val="24"/>
                <w:szCs w:val="24"/>
              </w:rPr>
              <w:tab/>
              <w:t>Study: Willingness to pay</w:t>
            </w:r>
          </w:p>
          <w:p w:rsidR="00154394" w:rsidRPr="00154394" w:rsidRDefault="00154394" w:rsidP="00A11ED0">
            <w:pPr>
              <w:pStyle w:val="refstyle"/>
              <w:spacing w:line="276" w:lineRule="auto"/>
              <w:rPr>
                <w:sz w:val="24"/>
                <w:szCs w:val="24"/>
              </w:rPr>
            </w:pPr>
            <w:r w:rsidRPr="00154394">
              <w:rPr>
                <w:sz w:val="24"/>
                <w:szCs w:val="24"/>
              </w:rPr>
              <w:tab/>
              <w:t>[S135]</w:t>
            </w:r>
            <w:r w:rsidRPr="00154394">
              <w:rPr>
                <w:sz w:val="24"/>
                <w:szCs w:val="24"/>
              </w:rPr>
              <w:tab/>
              <w:t>Model: Assignment game,</w:t>
            </w:r>
          </w:p>
          <w:p w:rsidR="00154394" w:rsidRPr="00154394" w:rsidRDefault="00154394" w:rsidP="00A11ED0">
            <w:pPr>
              <w:pStyle w:val="refstyle"/>
              <w:spacing w:line="276" w:lineRule="auto"/>
              <w:rPr>
                <w:sz w:val="24"/>
                <w:szCs w:val="24"/>
              </w:rPr>
            </w:pPr>
            <w:r w:rsidRPr="00154394">
              <w:rPr>
                <w:sz w:val="24"/>
                <w:szCs w:val="24"/>
              </w:rPr>
              <w:tab/>
              <w:t>Method: Algorithm</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Value of mobility</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[S74]</w:t>
            </w:r>
            <w:r w:rsidRPr="00154394">
              <w:rPr>
                <w:sz w:val="24"/>
                <w:szCs w:val="24"/>
              </w:rPr>
              <w:tab/>
              <w:t>Study: Willingness to pay</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[S65]</w:t>
            </w:r>
            <w:r w:rsidRPr="00154394">
              <w:rPr>
                <w:sz w:val="24"/>
                <w:szCs w:val="24"/>
              </w:rPr>
              <w:tab/>
              <w:t>Study: Mobility value</w:t>
            </w:r>
          </w:p>
          <w:p w:rsidR="00154394" w:rsidRPr="00154394" w:rsidRDefault="00154394" w:rsidP="00A11ED0">
            <w:pPr>
              <w:pStyle w:val="refstyle"/>
              <w:spacing w:line="276" w:lineRule="auto"/>
              <w:rPr>
                <w:sz w:val="24"/>
                <w:szCs w:val="24"/>
              </w:rPr>
            </w:pPr>
            <w:r w:rsidRPr="00154394">
              <w:rPr>
                <w:sz w:val="24"/>
                <w:szCs w:val="24"/>
              </w:rPr>
              <w:tab/>
              <w:t>Model: Choice model</w:t>
            </w:r>
          </w:p>
          <w:p w:rsidR="00154394" w:rsidRPr="00154394" w:rsidRDefault="00154394" w:rsidP="00A11ED0">
            <w:pPr>
              <w:pStyle w:val="refstyle"/>
              <w:spacing w:line="276" w:lineRule="auto"/>
              <w:rPr>
                <w:sz w:val="24"/>
                <w:szCs w:val="24"/>
              </w:rPr>
            </w:pPr>
            <w:r w:rsidRPr="00154394">
              <w:rPr>
                <w:sz w:val="24"/>
                <w:szCs w:val="24"/>
              </w:rPr>
              <w:tab/>
              <w:t>[S127]</w:t>
            </w:r>
            <w:r w:rsidRPr="00154394">
              <w:rPr>
                <w:sz w:val="24"/>
                <w:szCs w:val="24"/>
              </w:rPr>
              <w:tab/>
              <w:t>Study: Willingness to pay</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[S28]</w:t>
            </w:r>
            <w:r w:rsidRPr="00154394">
              <w:rPr>
                <w:sz w:val="24"/>
                <w:szCs w:val="24"/>
              </w:rPr>
              <w:tab/>
              <w:t>Study: Stakeholder attitude</w:t>
            </w:r>
          </w:p>
          <w:p w:rsidR="00154394" w:rsidRPr="00154394" w:rsidRDefault="00154394" w:rsidP="00A11ED0">
            <w:pPr>
              <w:pStyle w:val="refstyle"/>
              <w:spacing w:line="276" w:lineRule="auto"/>
              <w:rPr>
                <w:sz w:val="24"/>
                <w:szCs w:val="24"/>
              </w:rPr>
            </w:pPr>
            <w:r w:rsidRPr="00154394">
              <w:rPr>
                <w:sz w:val="24"/>
                <w:szCs w:val="24"/>
              </w:rPr>
              <w:lastRenderedPageBreak/>
              <w:tab/>
              <w:t>[S61]</w:t>
            </w:r>
            <w:r w:rsidRPr="00154394">
              <w:rPr>
                <w:sz w:val="24"/>
                <w:szCs w:val="24"/>
              </w:rPr>
              <w:tab/>
              <w:t>Study: Business issues</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lastRenderedPageBreak/>
              <w:t>2020:</w:t>
            </w:r>
            <w:r w:rsidRPr="00154394">
              <w:rPr>
                <w:sz w:val="24"/>
                <w:szCs w:val="24"/>
              </w:rPr>
              <w:tab/>
              <w:t>[S75]</w:t>
            </w:r>
            <w:r w:rsidRPr="00154394">
              <w:rPr>
                <w:sz w:val="24"/>
                <w:szCs w:val="24"/>
              </w:rPr>
              <w:tab/>
              <w:t>Study: User preferences,</w:t>
            </w:r>
          </w:p>
          <w:p w:rsidR="00154394" w:rsidRPr="00154394" w:rsidRDefault="00154394" w:rsidP="00A11ED0">
            <w:pPr>
              <w:pStyle w:val="refstyle"/>
              <w:spacing w:line="276" w:lineRule="auto"/>
              <w:rPr>
                <w:sz w:val="24"/>
                <w:szCs w:val="24"/>
              </w:rPr>
            </w:pPr>
            <w:r w:rsidRPr="00154394">
              <w:rPr>
                <w:sz w:val="24"/>
                <w:szCs w:val="24"/>
              </w:rPr>
              <w:tab/>
              <w:t xml:space="preserve">Instantiation: Decision support </w:t>
            </w:r>
          </w:p>
          <w:p w:rsidR="00154394" w:rsidRPr="00154394" w:rsidRDefault="00154394" w:rsidP="00A11ED0">
            <w:pPr>
              <w:pStyle w:val="refstyle"/>
              <w:spacing w:line="276" w:lineRule="auto"/>
              <w:rPr>
                <w:sz w:val="24"/>
                <w:szCs w:val="24"/>
              </w:rPr>
            </w:pPr>
            <w:r w:rsidRPr="00154394">
              <w:rPr>
                <w:sz w:val="24"/>
                <w:szCs w:val="24"/>
              </w:rPr>
              <w:tab/>
              <w:t>[S104]</w:t>
            </w:r>
            <w:r w:rsidRPr="00154394">
              <w:rPr>
                <w:sz w:val="24"/>
                <w:szCs w:val="24"/>
              </w:rPr>
              <w:tab/>
              <w:t>Study: Willingness to pay</w:t>
            </w:r>
          </w:p>
          <w:p w:rsidR="00154394" w:rsidRPr="00154394" w:rsidRDefault="00154394" w:rsidP="00A11ED0">
            <w:pPr>
              <w:pStyle w:val="refstyle"/>
              <w:spacing w:line="276" w:lineRule="auto"/>
              <w:rPr>
                <w:sz w:val="24"/>
                <w:szCs w:val="24"/>
              </w:rPr>
            </w:pPr>
            <w:r w:rsidRPr="00154394">
              <w:rPr>
                <w:sz w:val="24"/>
                <w:szCs w:val="24"/>
              </w:rPr>
              <w:tab/>
              <w:t>[S121]</w:t>
            </w:r>
            <w:r w:rsidRPr="00154394">
              <w:rPr>
                <w:sz w:val="24"/>
                <w:szCs w:val="24"/>
              </w:rPr>
              <w:tab/>
              <w:t>Study: Willingness to pay</w:t>
            </w:r>
          </w:p>
          <w:p w:rsidR="00154394" w:rsidRPr="00154394" w:rsidRDefault="00154394" w:rsidP="00A11ED0">
            <w:pPr>
              <w:pStyle w:val="refstyle"/>
              <w:spacing w:line="276" w:lineRule="auto"/>
              <w:rPr>
                <w:sz w:val="24"/>
                <w:szCs w:val="24"/>
              </w:rPr>
            </w:pPr>
            <w:r w:rsidRPr="00154394">
              <w:rPr>
                <w:sz w:val="24"/>
                <w:szCs w:val="24"/>
              </w:rPr>
              <w:lastRenderedPageBreak/>
              <w:tab/>
              <w:t>[S139]</w:t>
            </w:r>
            <w:r w:rsidRPr="00154394">
              <w:rPr>
                <w:sz w:val="24"/>
                <w:szCs w:val="24"/>
              </w:rPr>
              <w:tab/>
              <w:t>Study: Willingness to pay</w:t>
            </w:r>
          </w:p>
          <w:p w:rsidR="00154394" w:rsidRPr="00154394" w:rsidRDefault="00154394" w:rsidP="00A11ED0">
            <w:pPr>
              <w:pStyle w:val="refstyle"/>
              <w:spacing w:line="276" w:lineRule="auto"/>
              <w:rPr>
                <w:sz w:val="24"/>
                <w:szCs w:val="24"/>
              </w:rPr>
            </w:pPr>
            <w:r w:rsidRPr="00154394">
              <w:rPr>
                <w:sz w:val="24"/>
                <w:szCs w:val="24"/>
              </w:rPr>
              <w:tab/>
              <w:t>[S144]</w:t>
            </w:r>
            <w:r w:rsidRPr="00154394">
              <w:rPr>
                <w:sz w:val="24"/>
                <w:szCs w:val="24"/>
              </w:rPr>
              <w:tab/>
              <w:t>Study: Mobility packet design</w:t>
            </w:r>
          </w:p>
        </w:tc>
      </w:tr>
    </w:tbl>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bookmarkStart w:id="10" w:name="_Ref128417294"/>
    </w:p>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10</w:t>
      </w:r>
      <w:bookmarkEnd w:id="9"/>
      <w:bookmarkEnd w:id="10"/>
      <w:r w:rsidRPr="00154394">
        <w:rPr>
          <w:rFonts w:ascii="Times New Roman" w:eastAsia="Times New Roman" w:hAnsi="Times New Roman" w:cs="Times New Roman"/>
          <w:bCs/>
          <w:i w:val="0"/>
          <w:iCs w:val="0"/>
          <w:color w:val="auto"/>
          <w:sz w:val="24"/>
          <w:szCs w:val="24"/>
          <w:lang w:eastAsia="nb-NO"/>
        </w:rPr>
        <w:t>. Selected articles with a main focus on MaaS Functionality with contributions</w:t>
      </w:r>
    </w:p>
    <w:tbl>
      <w:tblPr>
        <w:tblStyle w:val="TableGrid"/>
        <w:tblW w:w="0" w:type="auto"/>
        <w:tblCellMar>
          <w:left w:w="57" w:type="dxa"/>
          <w:right w:w="57" w:type="dxa"/>
        </w:tblCellMar>
        <w:tblLook w:val="04A0" w:firstRow="1" w:lastRow="0" w:firstColumn="1" w:lastColumn="0" w:noHBand="0" w:noVBand="1"/>
      </w:tblPr>
      <w:tblGrid>
        <w:gridCol w:w="1644"/>
        <w:gridCol w:w="4086"/>
        <w:gridCol w:w="3286"/>
      </w:tblGrid>
      <w:tr w:rsidR="00154394" w:rsidRPr="00154394" w:rsidTr="00A11ED0">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tcBorders>
              <w:bottom w:val="single" w:sz="4" w:space="0" w:color="auto"/>
            </w:tcBorders>
            <w:shd w:val="clear" w:color="auto" w:fill="F2F2F2" w:themeFill="background1" w:themeFillShade="F2"/>
          </w:tcPr>
          <w:p w:rsidR="00154394" w:rsidRPr="00154394" w:rsidRDefault="00154394" w:rsidP="00A11ED0">
            <w:pPr>
              <w:pStyle w:val="refstyle"/>
              <w:spacing w:line="276" w:lineRule="auto"/>
              <w:rPr>
                <w:bCs/>
                <w:sz w:val="24"/>
                <w:szCs w:val="24"/>
              </w:rPr>
            </w:pPr>
            <w:r w:rsidRPr="00154394">
              <w:rPr>
                <w:bCs/>
                <w:sz w:val="24"/>
                <w:szCs w:val="24"/>
              </w:rPr>
              <w:t xml:space="preserve">Main focus on MaaS functionality and contributions </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Booking and payment</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2016:</w:t>
            </w:r>
            <w:r w:rsidRPr="00154394">
              <w:rPr>
                <w:sz w:val="24"/>
                <w:szCs w:val="24"/>
              </w:rPr>
              <w:tab/>
              <w:t>[S112]</w:t>
            </w:r>
            <w:r w:rsidRPr="00154394">
              <w:rPr>
                <w:sz w:val="24"/>
                <w:szCs w:val="24"/>
              </w:rPr>
              <w:tab/>
              <w:t>Instantiation: Mobility marketplace</w:t>
            </w:r>
          </w:p>
          <w:p w:rsidR="00154394" w:rsidRPr="00154394" w:rsidRDefault="00154394" w:rsidP="00A11ED0">
            <w:pPr>
              <w:pStyle w:val="refstyle"/>
              <w:spacing w:line="276" w:lineRule="auto"/>
              <w:rPr>
                <w:b/>
                <w:sz w:val="24"/>
                <w:szCs w:val="24"/>
              </w:rPr>
            </w:pPr>
            <w:r w:rsidRPr="00154394">
              <w:rPr>
                <w:b/>
                <w:sz w:val="24"/>
                <w:szCs w:val="24"/>
              </w:rPr>
              <w:t>2018:</w:t>
            </w:r>
            <w:r w:rsidRPr="00154394">
              <w:rPr>
                <w:sz w:val="24"/>
                <w:szCs w:val="24"/>
              </w:rPr>
              <w:tab/>
              <w:t>[S162]</w:t>
            </w:r>
            <w:r w:rsidRPr="00154394">
              <w:rPr>
                <w:sz w:val="24"/>
                <w:szCs w:val="24"/>
              </w:rPr>
              <w:tab/>
              <w:t>Study: MaaS characteristics and topography</w:t>
            </w:r>
          </w:p>
        </w:tc>
        <w:tc>
          <w:tcPr>
            <w:tcW w:w="0" w:type="auto"/>
            <w:tcBorders>
              <w:left w:val="nil"/>
            </w:tcBorders>
            <w:tcMar>
              <w:left w:w="28" w:type="dxa"/>
              <w:right w:w="28" w:type="dxa"/>
            </w:tcMar>
          </w:tcPr>
          <w:p w:rsidR="00154394" w:rsidRPr="00154394" w:rsidRDefault="00154394" w:rsidP="00A11ED0">
            <w:pPr>
              <w:pStyle w:val="refstyle"/>
              <w:spacing w:line="276" w:lineRule="auto"/>
              <w:rPr>
                <w:b/>
                <w:sz w:val="24"/>
                <w:szCs w:val="24"/>
              </w:rPr>
            </w:pPr>
            <w:r w:rsidRPr="00154394">
              <w:rPr>
                <w:b/>
                <w:sz w:val="24"/>
                <w:szCs w:val="24"/>
              </w:rPr>
              <w:t>2020:</w:t>
            </w:r>
            <w:r w:rsidRPr="00154394">
              <w:rPr>
                <w:sz w:val="24"/>
                <w:szCs w:val="24"/>
              </w:rPr>
              <w:tab/>
              <w:t>[S51]</w:t>
            </w:r>
            <w:r w:rsidRPr="00154394">
              <w:rPr>
                <w:sz w:val="24"/>
                <w:szCs w:val="24"/>
              </w:rPr>
              <w:tab/>
              <w:t>Study: MaaS features</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Features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2016:</w:t>
            </w:r>
            <w:r w:rsidRPr="00154394">
              <w:rPr>
                <w:sz w:val="24"/>
                <w:szCs w:val="24"/>
              </w:rPr>
              <w:tab/>
            </w:r>
            <w:r w:rsidRPr="00154394" w:rsidDel="00F444F4">
              <w:rPr>
                <w:sz w:val="24"/>
                <w:szCs w:val="24"/>
              </w:rPr>
              <w:t>[S59</w:t>
            </w:r>
            <w:r w:rsidRPr="00154394">
              <w:rPr>
                <w:sz w:val="24"/>
                <w:szCs w:val="24"/>
              </w:rPr>
              <w:t>]*</w:t>
            </w:r>
            <w:r w:rsidRPr="00154394">
              <w:rPr>
                <w:sz w:val="24"/>
                <w:szCs w:val="24"/>
              </w:rPr>
              <w:tab/>
              <w:t>Study: MaaS characteristics</w:t>
            </w:r>
          </w:p>
          <w:p w:rsidR="00154394" w:rsidRPr="00154394" w:rsidRDefault="00154394" w:rsidP="00A11ED0">
            <w:pPr>
              <w:pStyle w:val="refstyle"/>
              <w:spacing w:line="276" w:lineRule="auto"/>
              <w:rPr>
                <w:sz w:val="24"/>
                <w:szCs w:val="24"/>
              </w:rPr>
            </w:pPr>
            <w:r w:rsidRPr="00154394">
              <w:rPr>
                <w:b/>
                <w:sz w:val="24"/>
                <w:szCs w:val="24"/>
              </w:rPr>
              <w:t>2017:</w:t>
            </w:r>
            <w:r w:rsidRPr="00154394">
              <w:rPr>
                <w:sz w:val="24"/>
                <w:szCs w:val="24"/>
              </w:rPr>
              <w:tab/>
              <w:t>[S82]</w:t>
            </w:r>
            <w:r w:rsidRPr="00154394">
              <w:rPr>
                <w:sz w:val="24"/>
                <w:szCs w:val="24"/>
              </w:rPr>
              <w:tab/>
              <w:t>Study: MaaS characteristics</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r>
            <w:r w:rsidRPr="00154394" w:rsidDel="00E87D5C">
              <w:rPr>
                <w:sz w:val="24"/>
                <w:szCs w:val="24"/>
              </w:rPr>
              <w:t>[S15</w:t>
            </w:r>
            <w:r w:rsidRPr="00154394">
              <w:rPr>
                <w:sz w:val="24"/>
                <w:szCs w:val="24"/>
              </w:rPr>
              <w:t>]*</w:t>
            </w:r>
            <w:r w:rsidRPr="00154394">
              <w:rPr>
                <w:sz w:val="24"/>
                <w:szCs w:val="24"/>
              </w:rPr>
              <w:tab/>
              <w:t>Study: MaaS characteristics</w:t>
            </w:r>
          </w:p>
        </w:tc>
        <w:tc>
          <w:tcPr>
            <w:tcW w:w="0" w:type="auto"/>
            <w:tcBorders>
              <w:left w:val="nil"/>
            </w:tcBorders>
            <w:tcMar>
              <w:left w:w="28" w:type="dxa"/>
              <w:right w:w="28" w:type="dxa"/>
            </w:tcMar>
          </w:tcPr>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r>
            <w:r w:rsidRPr="00154394" w:rsidDel="00E87D5C">
              <w:rPr>
                <w:sz w:val="24"/>
                <w:szCs w:val="24"/>
              </w:rPr>
              <w:t>[S16</w:t>
            </w:r>
            <w:r w:rsidRPr="00154394">
              <w:rPr>
                <w:sz w:val="24"/>
                <w:szCs w:val="24"/>
              </w:rPr>
              <w:t>]*</w:t>
            </w:r>
            <w:r w:rsidRPr="00154394">
              <w:rPr>
                <w:sz w:val="24"/>
                <w:szCs w:val="24"/>
              </w:rPr>
              <w:tab/>
              <w:t>Study: On Demand Services</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[S5]</w:t>
            </w:r>
            <w:r w:rsidRPr="00154394">
              <w:rPr>
                <w:sz w:val="24"/>
                <w:szCs w:val="24"/>
              </w:rPr>
              <w:tab/>
              <w:t>Study: Solution review</w:t>
            </w:r>
          </w:p>
          <w:p w:rsidR="00154394" w:rsidRPr="00154394" w:rsidRDefault="00154394" w:rsidP="00A11ED0">
            <w:pPr>
              <w:pStyle w:val="refstyle"/>
              <w:spacing w:line="276" w:lineRule="auto"/>
              <w:rPr>
                <w:sz w:val="24"/>
                <w:szCs w:val="24"/>
              </w:rPr>
            </w:pPr>
            <w:r w:rsidRPr="00154394">
              <w:rPr>
                <w:sz w:val="24"/>
                <w:szCs w:val="24"/>
              </w:rPr>
              <w:tab/>
              <w:t>[S29]</w:t>
            </w:r>
            <w:r w:rsidRPr="00154394">
              <w:rPr>
                <w:sz w:val="24"/>
                <w:szCs w:val="24"/>
              </w:rPr>
              <w:tab/>
              <w:t xml:space="preserve">Literature review: MaaS supply side </w:t>
            </w:r>
          </w:p>
        </w:tc>
      </w:tr>
      <w:tr w:rsidR="00154394" w:rsidRPr="00154394" w:rsidTr="00A11ED0">
        <w:tc>
          <w:tcPr>
            <w:tcW w:w="0" w:type="auto"/>
          </w:tcPr>
          <w:p w:rsidR="00154394" w:rsidRPr="00154394" w:rsidRDefault="00154394" w:rsidP="00A11ED0">
            <w:pPr>
              <w:pStyle w:val="NoSpacing"/>
              <w:spacing w:line="276" w:lineRule="auto"/>
              <w:rPr>
                <w:b/>
                <w:bCs/>
                <w:sz w:val="24"/>
                <w:szCs w:val="24"/>
                <w:highlight w:val="yellow"/>
              </w:rPr>
            </w:pPr>
            <w:r w:rsidRPr="00154394">
              <w:rPr>
                <w:b/>
                <w:bCs/>
                <w:sz w:val="24"/>
                <w:szCs w:val="24"/>
              </w:rPr>
              <w:t>Specialised MaaS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[S71]</w:t>
            </w:r>
            <w:r w:rsidRPr="00154394">
              <w:rPr>
                <w:sz w:val="24"/>
                <w:szCs w:val="24"/>
              </w:rPr>
              <w:tab/>
              <w:t>Study: Corporate MaaS</w:t>
            </w:r>
          </w:p>
        </w:tc>
        <w:tc>
          <w:tcPr>
            <w:tcW w:w="0" w:type="auto"/>
            <w:tcBorders>
              <w:left w:val="nil"/>
            </w:tcBorders>
            <w:tcMar>
              <w:left w:w="28" w:type="dxa"/>
              <w:right w:w="28" w:type="dxa"/>
            </w:tcMar>
          </w:tcPr>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[S175]</w:t>
            </w:r>
            <w:r w:rsidRPr="00154394">
              <w:rPr>
                <w:sz w:val="24"/>
                <w:szCs w:val="24"/>
              </w:rPr>
              <w:tab/>
              <w:t>Method: CMaaS evaluation framework</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Travel support</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2016:</w:t>
            </w:r>
            <w:r w:rsidRPr="00154394">
              <w:rPr>
                <w:sz w:val="24"/>
                <w:szCs w:val="24"/>
              </w:rPr>
              <w:tab/>
              <w:t>[S87]</w:t>
            </w:r>
            <w:r w:rsidRPr="00154394">
              <w:rPr>
                <w:sz w:val="24"/>
                <w:szCs w:val="24"/>
              </w:rPr>
              <w:tab/>
              <w:t>Method: Algorithm for demand responsive transport</w:t>
            </w:r>
          </w:p>
          <w:p w:rsidR="00154394" w:rsidRPr="00154394" w:rsidRDefault="00154394" w:rsidP="00A11ED0">
            <w:pPr>
              <w:pStyle w:val="refstyle"/>
              <w:spacing w:line="276" w:lineRule="auto"/>
              <w:rPr>
                <w:b/>
                <w:sz w:val="24"/>
                <w:szCs w:val="24"/>
              </w:rPr>
            </w:pPr>
            <w:r w:rsidRPr="00154394">
              <w:rPr>
                <w:sz w:val="24"/>
                <w:szCs w:val="24"/>
              </w:rPr>
              <w:tab/>
              <w:t>[S112]</w:t>
            </w:r>
            <w:r w:rsidRPr="00154394">
              <w:rPr>
                <w:sz w:val="24"/>
                <w:szCs w:val="24"/>
              </w:rPr>
              <w:tab/>
              <w:t>Instantiation: Mobility marketplace</w:t>
            </w:r>
            <w:r w:rsidRPr="00154394">
              <w:rPr>
                <w:b/>
                <w:sz w:val="24"/>
                <w:szCs w:val="24"/>
              </w:rPr>
              <w:t xml:space="preserve"> </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[S162]</w:t>
            </w:r>
            <w:r w:rsidRPr="00154394">
              <w:rPr>
                <w:sz w:val="24"/>
                <w:szCs w:val="24"/>
              </w:rPr>
              <w:tab/>
              <w:t>Study: MaaS characteristics and topography</w:t>
            </w:r>
          </w:p>
          <w:p w:rsidR="00154394" w:rsidRPr="00154394" w:rsidRDefault="00154394" w:rsidP="00A11ED0">
            <w:pPr>
              <w:pStyle w:val="refstyle"/>
              <w:spacing w:line="276" w:lineRule="auto"/>
              <w:rPr>
                <w:b/>
                <w:sz w:val="24"/>
                <w:szCs w:val="24"/>
              </w:rPr>
            </w:pPr>
            <w:r w:rsidRPr="00154394">
              <w:rPr>
                <w:b/>
                <w:sz w:val="24"/>
                <w:szCs w:val="24"/>
              </w:rPr>
              <w:t>2019:</w:t>
            </w:r>
            <w:r w:rsidRPr="00154394">
              <w:rPr>
                <w:sz w:val="24"/>
                <w:szCs w:val="24"/>
              </w:rPr>
              <w:tab/>
              <w:t>[S1]</w:t>
            </w:r>
            <w:r w:rsidRPr="00154394">
              <w:rPr>
                <w:sz w:val="24"/>
                <w:szCs w:val="24"/>
              </w:rPr>
              <w:tab/>
              <w:t>Study: MaaS and journey planning</w:t>
            </w:r>
            <w:r w:rsidRPr="00154394">
              <w:rPr>
                <w:b/>
                <w:sz w:val="24"/>
                <w:szCs w:val="24"/>
              </w:rPr>
              <w:t xml:space="preserve"> </w:t>
            </w:r>
          </w:p>
          <w:p w:rsidR="00154394" w:rsidRPr="00154394" w:rsidRDefault="00154394" w:rsidP="00A11ED0">
            <w:pPr>
              <w:pStyle w:val="refstyle"/>
              <w:spacing w:line="276" w:lineRule="auto"/>
              <w:rPr>
                <w:sz w:val="24"/>
                <w:szCs w:val="24"/>
              </w:rPr>
            </w:pPr>
            <w:r w:rsidRPr="00154394">
              <w:rPr>
                <w:sz w:val="24"/>
                <w:szCs w:val="24"/>
              </w:rPr>
              <w:tab/>
              <w:t>[S96]</w:t>
            </w:r>
            <w:r w:rsidRPr="00154394">
              <w:rPr>
                <w:sz w:val="24"/>
                <w:szCs w:val="24"/>
              </w:rPr>
              <w:tab/>
              <w:t>Study: MaaS solution (CS)</w:t>
            </w:r>
          </w:p>
          <w:p w:rsidR="00154394" w:rsidRPr="00154394" w:rsidRDefault="00154394" w:rsidP="00A11ED0">
            <w:pPr>
              <w:pStyle w:val="refstyle"/>
              <w:spacing w:line="276" w:lineRule="auto"/>
              <w:rPr>
                <w:b/>
                <w:sz w:val="24"/>
                <w:szCs w:val="24"/>
              </w:rPr>
            </w:pPr>
            <w:r w:rsidRPr="00154394">
              <w:rPr>
                <w:sz w:val="24"/>
                <w:szCs w:val="24"/>
              </w:rPr>
              <w:tab/>
              <w:t>[S171]* Model: Transfer behaviour model</w:t>
            </w:r>
            <w:r w:rsidRPr="00154394">
              <w:rPr>
                <w:b/>
                <w:sz w:val="24"/>
                <w:szCs w:val="24"/>
              </w:rPr>
              <w:t xml:space="preserve"> </w:t>
            </w:r>
          </w:p>
        </w:tc>
        <w:tc>
          <w:tcPr>
            <w:tcW w:w="0" w:type="auto"/>
            <w:tcBorders>
              <w:left w:val="nil"/>
            </w:tcBorders>
            <w:tcMar>
              <w:left w:w="28" w:type="dxa"/>
              <w:right w:w="28" w:type="dxa"/>
            </w:tcMar>
          </w:tcPr>
          <w:p w:rsidR="00154394" w:rsidRPr="00154394" w:rsidRDefault="00154394" w:rsidP="00A11ED0">
            <w:pPr>
              <w:pStyle w:val="refstyle"/>
              <w:spacing w:line="276" w:lineRule="auto"/>
              <w:rPr>
                <w:b/>
                <w:sz w:val="24"/>
                <w:szCs w:val="24"/>
              </w:rPr>
            </w:pPr>
            <w:r w:rsidRPr="00154394">
              <w:rPr>
                <w:b/>
                <w:sz w:val="24"/>
                <w:szCs w:val="24"/>
              </w:rPr>
              <w:t xml:space="preserve">2019: </w:t>
            </w:r>
            <w:r w:rsidRPr="00154394">
              <w:rPr>
                <w:sz w:val="24"/>
                <w:szCs w:val="24"/>
              </w:rPr>
              <w:t>[S131]* Method: MaaS gamification design</w:t>
            </w:r>
            <w:r w:rsidRPr="00154394">
              <w:rPr>
                <w:b/>
                <w:sz w:val="24"/>
                <w:szCs w:val="24"/>
              </w:rPr>
              <w:t xml:space="preserve"> </w:t>
            </w:r>
          </w:p>
          <w:p w:rsidR="00154394" w:rsidRPr="00154394" w:rsidRDefault="00154394" w:rsidP="00A11ED0">
            <w:pPr>
              <w:pStyle w:val="refstyle"/>
              <w:spacing w:line="276" w:lineRule="auto"/>
              <w:rPr>
                <w:b/>
                <w:sz w:val="24"/>
                <w:szCs w:val="24"/>
              </w:rPr>
            </w:pPr>
            <w:r w:rsidRPr="00154394">
              <w:rPr>
                <w:sz w:val="24"/>
                <w:szCs w:val="24"/>
              </w:rPr>
              <w:tab/>
              <w:t>[S133]</w:t>
            </w:r>
            <w:r w:rsidRPr="00154394">
              <w:rPr>
                <w:sz w:val="24"/>
                <w:szCs w:val="24"/>
              </w:rPr>
              <w:tab/>
              <w:t xml:space="preserve">Model: Ridesharing, </w:t>
            </w:r>
            <w:r w:rsidRPr="00154394">
              <w:rPr>
                <w:sz w:val="24"/>
                <w:szCs w:val="24"/>
              </w:rPr>
              <w:br/>
              <w:t>Method: Algorithm</w:t>
            </w:r>
            <w:r w:rsidRPr="00154394">
              <w:rPr>
                <w:b/>
                <w:sz w:val="24"/>
                <w:szCs w:val="24"/>
              </w:rPr>
              <w:t xml:space="preserve"> </w:t>
            </w:r>
          </w:p>
          <w:p w:rsidR="00154394" w:rsidRPr="00154394" w:rsidRDefault="00154394" w:rsidP="00A11ED0">
            <w:pPr>
              <w:pStyle w:val="refstyle"/>
              <w:spacing w:line="276" w:lineRule="auto"/>
              <w:rPr>
                <w:b/>
                <w:sz w:val="24"/>
                <w:szCs w:val="24"/>
              </w:rPr>
            </w:pPr>
            <w:r w:rsidRPr="00154394">
              <w:rPr>
                <w:b/>
                <w:sz w:val="24"/>
                <w:szCs w:val="24"/>
              </w:rPr>
              <w:t>2020:</w:t>
            </w:r>
            <w:r w:rsidRPr="00154394">
              <w:rPr>
                <w:sz w:val="24"/>
                <w:szCs w:val="24"/>
              </w:rPr>
              <w:tab/>
              <w:t>[S5]</w:t>
            </w:r>
            <w:r w:rsidRPr="00154394">
              <w:rPr>
                <w:sz w:val="24"/>
                <w:szCs w:val="24"/>
              </w:rPr>
              <w:tab/>
              <w:t>Study: Solution review</w:t>
            </w:r>
            <w:r w:rsidRPr="00154394">
              <w:rPr>
                <w:b/>
                <w:sz w:val="24"/>
                <w:szCs w:val="24"/>
              </w:rPr>
              <w:t xml:space="preserve"> </w:t>
            </w:r>
          </w:p>
          <w:p w:rsidR="00154394" w:rsidRPr="00154394" w:rsidRDefault="00154394" w:rsidP="00A11ED0">
            <w:pPr>
              <w:pStyle w:val="refstyle"/>
              <w:spacing w:line="276" w:lineRule="auto"/>
              <w:rPr>
                <w:sz w:val="24"/>
                <w:szCs w:val="24"/>
              </w:rPr>
            </w:pPr>
            <w:r w:rsidRPr="00154394">
              <w:rPr>
                <w:sz w:val="24"/>
                <w:szCs w:val="24"/>
              </w:rPr>
              <w:tab/>
              <w:t>[S51]</w:t>
            </w:r>
            <w:r w:rsidRPr="00154394">
              <w:rPr>
                <w:sz w:val="24"/>
                <w:szCs w:val="24"/>
              </w:rPr>
              <w:tab/>
              <w:t>Study: MaaS features</w:t>
            </w:r>
          </w:p>
          <w:p w:rsidR="00154394" w:rsidRPr="00154394" w:rsidRDefault="00154394" w:rsidP="00A11ED0">
            <w:pPr>
              <w:pStyle w:val="refstyle"/>
              <w:spacing w:line="276" w:lineRule="auto"/>
              <w:rPr>
                <w:b/>
                <w:sz w:val="24"/>
                <w:szCs w:val="24"/>
              </w:rPr>
            </w:pPr>
            <w:r w:rsidRPr="00154394">
              <w:rPr>
                <w:sz w:val="24"/>
                <w:szCs w:val="24"/>
              </w:rPr>
              <w:tab/>
              <w:t>[S57]</w:t>
            </w:r>
            <w:r w:rsidRPr="00154394">
              <w:rPr>
                <w:sz w:val="24"/>
                <w:szCs w:val="24"/>
              </w:rPr>
              <w:tab/>
              <w:t>Instantiation: Travel planner</w:t>
            </w:r>
          </w:p>
          <w:p w:rsidR="00154394" w:rsidRPr="00154394" w:rsidRDefault="00154394" w:rsidP="00A11ED0">
            <w:pPr>
              <w:pStyle w:val="refstyle"/>
              <w:spacing w:line="276" w:lineRule="auto"/>
              <w:rPr>
                <w:sz w:val="24"/>
                <w:szCs w:val="24"/>
              </w:rPr>
            </w:pPr>
            <w:r w:rsidRPr="00154394">
              <w:rPr>
                <w:sz w:val="24"/>
                <w:szCs w:val="24"/>
              </w:rPr>
              <w:tab/>
              <w:t>[S109]</w:t>
            </w:r>
            <w:r w:rsidRPr="00154394">
              <w:rPr>
                <w:sz w:val="24"/>
                <w:szCs w:val="24"/>
              </w:rPr>
              <w:tab/>
              <w:t>Study – New MaaS functionality (CS)</w:t>
            </w:r>
          </w:p>
        </w:tc>
      </w:tr>
    </w:tbl>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bookmarkStart w:id="11" w:name="_Ref128063561"/>
    </w:p>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11</w:t>
      </w:r>
      <w:bookmarkEnd w:id="11"/>
      <w:r w:rsidRPr="00154394">
        <w:rPr>
          <w:rFonts w:ascii="Times New Roman" w:eastAsia="Times New Roman" w:hAnsi="Times New Roman" w:cs="Times New Roman"/>
          <w:bCs/>
          <w:i w:val="0"/>
          <w:iCs w:val="0"/>
          <w:color w:val="auto"/>
          <w:sz w:val="24"/>
          <w:szCs w:val="24"/>
          <w:lang w:eastAsia="nb-NO"/>
        </w:rPr>
        <w:t xml:space="preserve"> Selected articles with a main focus on MaaS implementation with contributions</w:t>
      </w:r>
    </w:p>
    <w:tbl>
      <w:tblPr>
        <w:tblStyle w:val="TableGrid"/>
        <w:tblW w:w="0" w:type="auto"/>
        <w:tblBorders>
          <w:insideV w:val="none" w:sz="0" w:space="0" w:color="auto"/>
        </w:tblBorders>
        <w:tblCellMar>
          <w:left w:w="57" w:type="dxa"/>
          <w:right w:w="57" w:type="dxa"/>
        </w:tblCellMar>
        <w:tblLook w:val="04A0" w:firstRow="1" w:lastRow="0" w:firstColumn="1" w:lastColumn="0" w:noHBand="0" w:noVBand="1"/>
      </w:tblPr>
      <w:tblGrid>
        <w:gridCol w:w="2003"/>
        <w:gridCol w:w="3521"/>
        <w:gridCol w:w="3492"/>
      </w:tblGrid>
      <w:tr w:rsidR="00154394" w:rsidRPr="00154394" w:rsidTr="00A11ED0">
        <w:trPr>
          <w:tblHeader/>
        </w:trPr>
        <w:tc>
          <w:tcPr>
            <w:tcW w:w="0" w:type="auto"/>
            <w:tcBorders>
              <w:right w:val="single" w:sz="4" w:space="0" w:color="auto"/>
            </w:tcBorders>
            <w:shd w:val="clear" w:color="auto" w:fill="F2F2F2" w:themeFill="background1" w:themeFillShade="F2"/>
            <w:tcMar>
              <w:left w:w="57" w:type="dxa"/>
              <w:right w:w="28" w:type="dxa"/>
            </w:tcMar>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tcBorders>
              <w:left w:val="single" w:sz="4" w:space="0" w:color="auto"/>
            </w:tcBorders>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 xml:space="preserve">Selected articles with a main focus on MaaS implementation and their contributions </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t>Ecosystem</w:t>
            </w:r>
          </w:p>
        </w:tc>
        <w:tc>
          <w:tcPr>
            <w:tcW w:w="0" w:type="auto"/>
            <w:tcBorders>
              <w:left w:val="single" w:sz="4" w:space="0" w:color="auto"/>
            </w:tcBorders>
          </w:tcPr>
          <w:p w:rsidR="00154394" w:rsidRPr="00154394" w:rsidRDefault="00154394" w:rsidP="00A11ED0">
            <w:pPr>
              <w:pStyle w:val="refstyle"/>
              <w:spacing w:line="276" w:lineRule="auto"/>
              <w:rPr>
                <w:sz w:val="24"/>
                <w:szCs w:val="24"/>
              </w:rPr>
            </w:pPr>
            <w:r w:rsidRPr="00154394">
              <w:rPr>
                <w:b/>
                <w:bCs/>
                <w:sz w:val="24"/>
                <w:szCs w:val="24"/>
              </w:rPr>
              <w:t>2014:</w:t>
            </w:r>
            <w:r w:rsidRPr="00154394">
              <w:rPr>
                <w:sz w:val="24"/>
                <w:szCs w:val="24"/>
              </w:rPr>
              <w:tab/>
              <w:t>[S69]*</w:t>
            </w:r>
            <w:r w:rsidRPr="00154394">
              <w:rPr>
                <w:sz w:val="24"/>
                <w:szCs w:val="24"/>
              </w:rPr>
              <w:tab/>
              <w:t>Study: MaaS organisation</w:t>
            </w:r>
          </w:p>
          <w:p w:rsidR="00154394" w:rsidRPr="00154394" w:rsidRDefault="00154394" w:rsidP="00A11ED0">
            <w:pPr>
              <w:pStyle w:val="refstyle"/>
              <w:spacing w:line="276" w:lineRule="auto"/>
              <w:rPr>
                <w:sz w:val="24"/>
                <w:szCs w:val="24"/>
              </w:rPr>
            </w:pPr>
            <w:r w:rsidRPr="00154394">
              <w:rPr>
                <w:b/>
                <w:bCs/>
                <w:sz w:val="24"/>
                <w:szCs w:val="24"/>
              </w:rPr>
              <w:t>2015:</w:t>
            </w:r>
            <w:r w:rsidRPr="00154394">
              <w:rPr>
                <w:sz w:val="24"/>
                <w:szCs w:val="24"/>
              </w:rPr>
              <w:tab/>
              <w:t>[S164]</w:t>
            </w:r>
            <w:r w:rsidRPr="00154394">
              <w:rPr>
                <w:sz w:val="24"/>
                <w:szCs w:val="24"/>
              </w:rPr>
              <w:tab/>
              <w:t>Study: MaaS trial (FOT)</w:t>
            </w:r>
          </w:p>
          <w:p w:rsidR="00154394" w:rsidRPr="00154394" w:rsidRDefault="00154394" w:rsidP="00A11ED0">
            <w:pPr>
              <w:pStyle w:val="refstyle"/>
              <w:spacing w:line="276" w:lineRule="auto"/>
              <w:rPr>
                <w:sz w:val="24"/>
                <w:szCs w:val="24"/>
              </w:rPr>
            </w:pPr>
            <w:r w:rsidRPr="00154394">
              <w:rPr>
                <w:b/>
                <w:bCs/>
                <w:sz w:val="24"/>
                <w:szCs w:val="24"/>
              </w:rPr>
              <w:lastRenderedPageBreak/>
              <w:t>2016:</w:t>
            </w:r>
            <w:r w:rsidRPr="00154394">
              <w:rPr>
                <w:sz w:val="24"/>
                <w:szCs w:val="24"/>
              </w:rPr>
              <w:tab/>
              <w:t>[S4]*</w:t>
            </w:r>
            <w:r w:rsidRPr="00154394">
              <w:rPr>
                <w:sz w:val="24"/>
                <w:szCs w:val="24"/>
              </w:rPr>
              <w:tab/>
              <w:t>Study: MaaS organisation</w:t>
            </w:r>
          </w:p>
          <w:p w:rsidR="00154394" w:rsidRPr="00154394" w:rsidRDefault="00154394" w:rsidP="00A11ED0">
            <w:pPr>
              <w:pStyle w:val="refstyle"/>
              <w:spacing w:line="276" w:lineRule="auto"/>
              <w:rPr>
                <w:sz w:val="24"/>
                <w:szCs w:val="24"/>
              </w:rPr>
            </w:pPr>
            <w:r w:rsidRPr="00154394">
              <w:rPr>
                <w:sz w:val="24"/>
                <w:szCs w:val="24"/>
              </w:rPr>
              <w:tab/>
              <w:t>[S90]</w:t>
            </w:r>
            <w:r w:rsidRPr="00154394">
              <w:rPr>
                <w:sz w:val="24"/>
                <w:szCs w:val="24"/>
              </w:rPr>
              <w:tab/>
              <w:t>Study: Implementation barriers (FOT)</w:t>
            </w:r>
          </w:p>
          <w:p w:rsidR="00154394" w:rsidRPr="00154394" w:rsidRDefault="00154394" w:rsidP="00A11ED0">
            <w:pPr>
              <w:pStyle w:val="refstyle"/>
              <w:spacing w:line="276" w:lineRule="auto"/>
              <w:rPr>
                <w:sz w:val="24"/>
                <w:szCs w:val="24"/>
              </w:rPr>
            </w:pPr>
            <w:r w:rsidRPr="00154394">
              <w:rPr>
                <w:b/>
                <w:bCs/>
                <w:sz w:val="24"/>
                <w:szCs w:val="24"/>
              </w:rPr>
              <w:t>2017:</w:t>
            </w:r>
            <w:r w:rsidRPr="00154394">
              <w:rPr>
                <w:sz w:val="24"/>
                <w:szCs w:val="24"/>
              </w:rPr>
              <w:tab/>
              <w:t>[S39]*</w:t>
            </w:r>
            <w:r w:rsidRPr="00154394">
              <w:rPr>
                <w:sz w:val="24"/>
                <w:szCs w:val="24"/>
              </w:rPr>
              <w:tab/>
              <w:t>Study: MaaS adoption</w:t>
            </w:r>
          </w:p>
          <w:p w:rsidR="00154394" w:rsidRPr="00154394" w:rsidRDefault="00154394" w:rsidP="00A11ED0">
            <w:pPr>
              <w:pStyle w:val="refstyle"/>
              <w:spacing w:line="276" w:lineRule="auto"/>
              <w:rPr>
                <w:sz w:val="24"/>
                <w:szCs w:val="24"/>
              </w:rPr>
            </w:pPr>
            <w:r w:rsidRPr="00154394">
              <w:rPr>
                <w:sz w:val="24"/>
                <w:szCs w:val="24"/>
              </w:rPr>
              <w:tab/>
              <w:t>[S98]</w:t>
            </w:r>
            <w:r w:rsidRPr="00154394">
              <w:rPr>
                <w:sz w:val="24"/>
                <w:szCs w:val="24"/>
              </w:rPr>
              <w:tab/>
              <w:t>Method: Agile development</w:t>
            </w:r>
          </w:p>
          <w:p w:rsidR="00154394" w:rsidRPr="00154394" w:rsidRDefault="00154394" w:rsidP="00A11ED0">
            <w:pPr>
              <w:pStyle w:val="refstyle"/>
              <w:spacing w:line="276" w:lineRule="auto"/>
              <w:rPr>
                <w:sz w:val="24"/>
                <w:szCs w:val="24"/>
              </w:rPr>
            </w:pPr>
            <w:r w:rsidRPr="00154394">
              <w:rPr>
                <w:b/>
                <w:bCs/>
                <w:sz w:val="24"/>
                <w:szCs w:val="24"/>
              </w:rPr>
              <w:t>2018:</w:t>
            </w:r>
            <w:r w:rsidRPr="00154394">
              <w:rPr>
                <w:sz w:val="24"/>
                <w:szCs w:val="24"/>
              </w:rPr>
              <w:tab/>
              <w:t>[S12]</w:t>
            </w:r>
            <w:r w:rsidRPr="00154394">
              <w:rPr>
                <w:sz w:val="24"/>
                <w:szCs w:val="24"/>
              </w:rPr>
              <w:tab/>
              <w:t>Study: Governance (CS)</w:t>
            </w:r>
          </w:p>
          <w:p w:rsidR="00154394" w:rsidRPr="00154394" w:rsidRDefault="00154394" w:rsidP="00A11ED0">
            <w:pPr>
              <w:pStyle w:val="refstyle"/>
              <w:spacing w:line="276" w:lineRule="auto"/>
              <w:rPr>
                <w:sz w:val="24"/>
                <w:szCs w:val="24"/>
              </w:rPr>
            </w:pPr>
            <w:r w:rsidRPr="00154394">
              <w:rPr>
                <w:sz w:val="24"/>
                <w:szCs w:val="24"/>
              </w:rPr>
              <w:tab/>
              <w:t>[S19]</w:t>
            </w:r>
            <w:r w:rsidRPr="00154394">
              <w:rPr>
                <w:sz w:val="24"/>
                <w:szCs w:val="24"/>
              </w:rPr>
              <w:tab/>
              <w:t>Method: MaaS integration</w:t>
            </w:r>
          </w:p>
          <w:p w:rsidR="00154394" w:rsidRPr="00154394" w:rsidRDefault="00154394" w:rsidP="00A11ED0">
            <w:pPr>
              <w:pStyle w:val="refstyle"/>
              <w:spacing w:line="276" w:lineRule="auto"/>
              <w:rPr>
                <w:sz w:val="24"/>
                <w:szCs w:val="24"/>
              </w:rPr>
            </w:pPr>
            <w:r w:rsidRPr="00154394">
              <w:rPr>
                <w:sz w:val="24"/>
                <w:szCs w:val="24"/>
              </w:rPr>
              <w:tab/>
              <w:t>[S20]</w:t>
            </w:r>
            <w:r w:rsidRPr="00154394">
              <w:rPr>
                <w:sz w:val="24"/>
                <w:szCs w:val="24"/>
              </w:rPr>
              <w:tab/>
              <w:t>Study: Platform characteristics,</w:t>
            </w:r>
          </w:p>
          <w:p w:rsidR="00154394" w:rsidRPr="00154394" w:rsidRDefault="00154394" w:rsidP="00A11ED0">
            <w:pPr>
              <w:pStyle w:val="refstyle"/>
              <w:spacing w:line="276" w:lineRule="auto"/>
              <w:rPr>
                <w:sz w:val="24"/>
                <w:szCs w:val="24"/>
              </w:rPr>
            </w:pPr>
            <w:r w:rsidRPr="00154394">
              <w:rPr>
                <w:sz w:val="24"/>
                <w:szCs w:val="24"/>
              </w:rPr>
              <w:tab/>
              <w:t>Method: MaaS characterisation</w:t>
            </w:r>
          </w:p>
          <w:p w:rsidR="00154394" w:rsidRPr="00154394" w:rsidRDefault="00154394" w:rsidP="00A11ED0">
            <w:pPr>
              <w:pStyle w:val="refstyle"/>
              <w:spacing w:line="276" w:lineRule="auto"/>
              <w:rPr>
                <w:sz w:val="24"/>
                <w:szCs w:val="24"/>
              </w:rPr>
            </w:pPr>
            <w:r w:rsidRPr="00154394">
              <w:rPr>
                <w:sz w:val="24"/>
                <w:szCs w:val="24"/>
              </w:rPr>
              <w:tab/>
              <w:t>[S49]</w:t>
            </w:r>
            <w:r w:rsidRPr="00154394">
              <w:rPr>
                <w:sz w:val="24"/>
                <w:szCs w:val="24"/>
              </w:rPr>
              <w:tab/>
              <w:t>Study: SWOT analysis,</w:t>
            </w:r>
          </w:p>
          <w:p w:rsidR="00154394" w:rsidRPr="00154394" w:rsidRDefault="00154394" w:rsidP="00A11ED0">
            <w:pPr>
              <w:pStyle w:val="refstyle"/>
              <w:spacing w:line="276" w:lineRule="auto"/>
              <w:rPr>
                <w:sz w:val="24"/>
                <w:szCs w:val="24"/>
              </w:rPr>
            </w:pPr>
            <w:r w:rsidRPr="00154394">
              <w:rPr>
                <w:sz w:val="24"/>
                <w:szCs w:val="24"/>
              </w:rPr>
              <w:tab/>
              <w:t>Study: MaaS goals and vision</w:t>
            </w:r>
          </w:p>
          <w:p w:rsidR="00154394" w:rsidRPr="00154394" w:rsidRDefault="00154394" w:rsidP="00A11ED0">
            <w:pPr>
              <w:pStyle w:val="refstyle"/>
              <w:spacing w:line="276" w:lineRule="auto"/>
              <w:rPr>
                <w:sz w:val="24"/>
                <w:szCs w:val="24"/>
              </w:rPr>
            </w:pPr>
            <w:r w:rsidRPr="00154394">
              <w:rPr>
                <w:sz w:val="24"/>
                <w:szCs w:val="24"/>
              </w:rPr>
              <w:tab/>
              <w:t>[S60]*</w:t>
            </w:r>
            <w:r w:rsidRPr="00154394">
              <w:rPr>
                <w:sz w:val="24"/>
                <w:szCs w:val="24"/>
              </w:rPr>
              <w:tab/>
              <w:t>Method: Fleet harmonising design</w:t>
            </w:r>
          </w:p>
          <w:p w:rsidR="00154394" w:rsidRPr="00154394" w:rsidRDefault="00154394" w:rsidP="00A11ED0">
            <w:pPr>
              <w:pStyle w:val="refstyle"/>
              <w:spacing w:line="276" w:lineRule="auto"/>
              <w:rPr>
                <w:sz w:val="24"/>
                <w:szCs w:val="24"/>
              </w:rPr>
            </w:pPr>
            <w:r w:rsidRPr="00154394">
              <w:rPr>
                <w:sz w:val="24"/>
                <w:szCs w:val="24"/>
              </w:rPr>
              <w:tab/>
              <w:t>[S83]</w:t>
            </w:r>
            <w:r w:rsidRPr="00154394">
              <w:rPr>
                <w:sz w:val="24"/>
                <w:szCs w:val="24"/>
              </w:rPr>
              <w:tab/>
              <w:t>Foresight: MaaS implementation</w:t>
            </w:r>
          </w:p>
          <w:p w:rsidR="00154394" w:rsidRPr="00154394" w:rsidRDefault="00154394" w:rsidP="00A11ED0">
            <w:pPr>
              <w:pStyle w:val="refstyle"/>
              <w:spacing w:line="276" w:lineRule="auto"/>
              <w:rPr>
                <w:sz w:val="24"/>
                <w:szCs w:val="24"/>
              </w:rPr>
            </w:pPr>
            <w:r w:rsidRPr="00154394">
              <w:rPr>
                <w:sz w:val="24"/>
                <w:szCs w:val="24"/>
              </w:rPr>
              <w:tab/>
              <w:t>[S84]</w:t>
            </w:r>
            <w:r w:rsidRPr="00154394">
              <w:rPr>
                <w:sz w:val="24"/>
                <w:szCs w:val="24"/>
              </w:rPr>
              <w:tab/>
              <w:t>Study: Policy issues</w:t>
            </w:r>
          </w:p>
          <w:p w:rsidR="00154394" w:rsidRPr="00154394" w:rsidRDefault="00154394" w:rsidP="00A11ED0">
            <w:pPr>
              <w:pStyle w:val="refstyle"/>
              <w:spacing w:line="276" w:lineRule="auto"/>
              <w:rPr>
                <w:sz w:val="24"/>
                <w:szCs w:val="24"/>
              </w:rPr>
            </w:pPr>
            <w:r w:rsidRPr="00154394">
              <w:rPr>
                <w:sz w:val="24"/>
                <w:szCs w:val="24"/>
              </w:rPr>
              <w:tab/>
              <w:t>[S88]*</w:t>
            </w:r>
            <w:r w:rsidRPr="00154394">
              <w:rPr>
                <w:sz w:val="24"/>
                <w:szCs w:val="24"/>
              </w:rPr>
              <w:tab/>
              <w:t>Instantiation: Smart contract</w:t>
            </w:r>
          </w:p>
          <w:p w:rsidR="00154394" w:rsidRPr="00154394" w:rsidRDefault="00154394" w:rsidP="00A11ED0">
            <w:pPr>
              <w:pStyle w:val="refstyle"/>
              <w:spacing w:line="276" w:lineRule="auto"/>
              <w:rPr>
                <w:sz w:val="24"/>
                <w:szCs w:val="24"/>
              </w:rPr>
            </w:pPr>
            <w:r w:rsidRPr="00154394">
              <w:rPr>
                <w:sz w:val="24"/>
                <w:szCs w:val="24"/>
              </w:rPr>
              <w:tab/>
              <w:t>Model: MaaS ecosystem</w:t>
            </w:r>
          </w:p>
          <w:p w:rsidR="00154394" w:rsidRPr="00154394" w:rsidRDefault="00154394" w:rsidP="00A11ED0">
            <w:pPr>
              <w:pStyle w:val="refstyle"/>
              <w:spacing w:line="276" w:lineRule="auto"/>
              <w:rPr>
                <w:sz w:val="24"/>
                <w:szCs w:val="24"/>
              </w:rPr>
            </w:pPr>
            <w:r w:rsidRPr="00154394">
              <w:rPr>
                <w:sz w:val="24"/>
                <w:szCs w:val="24"/>
              </w:rPr>
              <w:tab/>
              <w:t>[S105]* Study: MaaS adoption</w:t>
            </w:r>
          </w:p>
          <w:p w:rsidR="00154394" w:rsidRPr="00154394" w:rsidRDefault="00154394" w:rsidP="00A11ED0">
            <w:pPr>
              <w:pStyle w:val="refstyle"/>
              <w:spacing w:line="276" w:lineRule="auto"/>
              <w:rPr>
                <w:sz w:val="24"/>
                <w:szCs w:val="24"/>
              </w:rPr>
            </w:pPr>
            <w:r w:rsidRPr="00154394">
              <w:rPr>
                <w:sz w:val="24"/>
                <w:szCs w:val="24"/>
              </w:rPr>
              <w:tab/>
              <w:t>[S158]</w:t>
            </w:r>
            <w:r w:rsidRPr="00154394">
              <w:rPr>
                <w:sz w:val="24"/>
                <w:szCs w:val="24"/>
              </w:rPr>
              <w:tab/>
              <w:t>Study: MaaS organisation</w:t>
            </w:r>
          </w:p>
          <w:p w:rsidR="00154394" w:rsidRPr="00154394" w:rsidRDefault="00154394" w:rsidP="00A11ED0">
            <w:pPr>
              <w:pStyle w:val="refstyle"/>
              <w:spacing w:line="276" w:lineRule="auto"/>
              <w:rPr>
                <w:sz w:val="24"/>
                <w:szCs w:val="24"/>
              </w:rPr>
            </w:pPr>
            <w:r w:rsidRPr="00154394">
              <w:rPr>
                <w:sz w:val="24"/>
                <w:szCs w:val="24"/>
              </w:rPr>
              <w:tab/>
              <w:t>[S161]</w:t>
            </w:r>
            <w:r w:rsidRPr="00154394">
              <w:rPr>
                <w:sz w:val="24"/>
                <w:szCs w:val="24"/>
              </w:rPr>
              <w:tab/>
              <w:t>Study: Policy issues (CS),</w:t>
            </w:r>
          </w:p>
          <w:p w:rsidR="00154394" w:rsidRPr="00154394" w:rsidRDefault="00154394" w:rsidP="00A11ED0">
            <w:pPr>
              <w:pStyle w:val="refstyle"/>
              <w:spacing w:line="276" w:lineRule="auto"/>
              <w:rPr>
                <w:sz w:val="24"/>
                <w:szCs w:val="24"/>
              </w:rPr>
            </w:pPr>
            <w:r w:rsidRPr="00154394">
              <w:rPr>
                <w:sz w:val="24"/>
                <w:szCs w:val="24"/>
              </w:rPr>
              <w:tab/>
              <w:t xml:space="preserve">Model: Policy framework </w:t>
            </w:r>
          </w:p>
          <w:p w:rsidR="00154394" w:rsidRPr="00154394" w:rsidRDefault="00154394" w:rsidP="00A11ED0">
            <w:pPr>
              <w:pStyle w:val="refstyle"/>
              <w:spacing w:line="276" w:lineRule="auto"/>
              <w:rPr>
                <w:sz w:val="24"/>
                <w:szCs w:val="24"/>
              </w:rPr>
            </w:pPr>
            <w:r w:rsidRPr="00154394">
              <w:rPr>
                <w:sz w:val="24"/>
                <w:szCs w:val="24"/>
              </w:rPr>
              <w:tab/>
              <w:t>[S170]</w:t>
            </w:r>
            <w:r w:rsidRPr="00154394">
              <w:rPr>
                <w:sz w:val="24"/>
                <w:szCs w:val="24"/>
              </w:rPr>
              <w:tab/>
              <w:t>Study: MaaS implementation</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[S13]</w:t>
            </w:r>
            <w:r w:rsidRPr="00154394">
              <w:rPr>
                <w:sz w:val="24"/>
                <w:szCs w:val="24"/>
              </w:rPr>
              <w:tab/>
              <w:t>Study: Governance policy (CS)</w:t>
            </w:r>
          </w:p>
        </w:tc>
        <w:tc>
          <w:tcPr>
            <w:tcW w:w="0" w:type="auto"/>
          </w:tcPr>
          <w:p w:rsidR="00154394" w:rsidRPr="00154394" w:rsidRDefault="00154394" w:rsidP="00A11ED0">
            <w:pPr>
              <w:pStyle w:val="refstyle"/>
              <w:spacing w:line="276" w:lineRule="auto"/>
              <w:rPr>
                <w:sz w:val="24"/>
                <w:szCs w:val="24"/>
              </w:rPr>
            </w:pPr>
            <w:r w:rsidRPr="00154394">
              <w:rPr>
                <w:b/>
                <w:sz w:val="24"/>
                <w:szCs w:val="24"/>
              </w:rPr>
              <w:lastRenderedPageBreak/>
              <w:t>2018:</w:t>
            </w:r>
            <w:r w:rsidRPr="00154394">
              <w:rPr>
                <w:sz w:val="24"/>
                <w:szCs w:val="24"/>
              </w:rPr>
              <w:tab/>
              <w:t>[S174]</w:t>
            </w:r>
            <w:r w:rsidRPr="00154394">
              <w:rPr>
                <w:sz w:val="24"/>
                <w:szCs w:val="24"/>
              </w:rPr>
              <w:tab/>
              <w:t xml:space="preserve">Literature review: MaaS </w:t>
            </w:r>
            <w:r w:rsidRPr="00154394">
              <w:rPr>
                <w:sz w:val="24"/>
                <w:szCs w:val="24"/>
              </w:rPr>
              <w:br/>
              <w:t>[S177]</w:t>
            </w:r>
            <w:r w:rsidRPr="00154394">
              <w:rPr>
                <w:sz w:val="24"/>
                <w:szCs w:val="24"/>
              </w:rPr>
              <w:tab/>
              <w:t>Study: Governance (CS)</w:t>
            </w:r>
          </w:p>
          <w:p w:rsidR="00154394" w:rsidRPr="00154394" w:rsidRDefault="00154394" w:rsidP="00A11ED0">
            <w:pPr>
              <w:pStyle w:val="refstyle"/>
              <w:spacing w:line="276" w:lineRule="auto"/>
              <w:rPr>
                <w:sz w:val="24"/>
                <w:szCs w:val="24"/>
              </w:rPr>
            </w:pPr>
            <w:r w:rsidRPr="00154394">
              <w:rPr>
                <w:b/>
                <w:bCs/>
                <w:sz w:val="24"/>
                <w:szCs w:val="24"/>
              </w:rPr>
              <w:lastRenderedPageBreak/>
              <w:t>2019:</w:t>
            </w:r>
            <w:r w:rsidRPr="00154394">
              <w:rPr>
                <w:sz w:val="24"/>
                <w:szCs w:val="24"/>
              </w:rPr>
              <w:tab/>
              <w:t>[S73]</w:t>
            </w:r>
            <w:r w:rsidRPr="00154394">
              <w:rPr>
                <w:sz w:val="24"/>
                <w:szCs w:val="24"/>
              </w:rPr>
              <w:tab/>
              <w:t>Study: Governance (CS)</w:t>
            </w:r>
          </w:p>
          <w:p w:rsidR="00154394" w:rsidRPr="00154394" w:rsidRDefault="00154394" w:rsidP="00A11ED0">
            <w:pPr>
              <w:pStyle w:val="refstyle"/>
              <w:spacing w:line="276" w:lineRule="auto"/>
              <w:rPr>
                <w:sz w:val="24"/>
                <w:szCs w:val="24"/>
              </w:rPr>
            </w:pPr>
            <w:r w:rsidRPr="00154394">
              <w:rPr>
                <w:sz w:val="24"/>
                <w:szCs w:val="24"/>
              </w:rPr>
              <w:tab/>
              <w:t>[S76]</w:t>
            </w:r>
            <w:r w:rsidRPr="00154394">
              <w:rPr>
                <w:sz w:val="24"/>
                <w:szCs w:val="24"/>
              </w:rPr>
              <w:tab/>
              <w:t>Study: Stakeholders' attitude (CS)</w:t>
            </w:r>
          </w:p>
          <w:p w:rsidR="00154394" w:rsidRPr="00154394" w:rsidRDefault="00154394" w:rsidP="00A11ED0">
            <w:pPr>
              <w:pStyle w:val="refstyle"/>
              <w:spacing w:line="276" w:lineRule="auto"/>
              <w:rPr>
                <w:sz w:val="24"/>
                <w:szCs w:val="24"/>
              </w:rPr>
            </w:pPr>
            <w:r w:rsidRPr="00154394">
              <w:rPr>
                <w:sz w:val="24"/>
                <w:szCs w:val="24"/>
              </w:rPr>
              <w:tab/>
              <w:t>[S102]</w:t>
            </w:r>
            <w:r w:rsidRPr="00154394">
              <w:rPr>
                <w:bCs/>
                <w:sz w:val="24"/>
                <w:szCs w:val="24"/>
              </w:rPr>
              <w:t>* S</w:t>
            </w:r>
            <w:r w:rsidRPr="00154394">
              <w:rPr>
                <w:sz w:val="24"/>
                <w:szCs w:val="24"/>
              </w:rPr>
              <w:t>tudy: MaaS adoption,</w:t>
            </w:r>
          </w:p>
          <w:p w:rsidR="00154394" w:rsidRPr="00154394" w:rsidRDefault="00154394" w:rsidP="00A11ED0">
            <w:pPr>
              <w:pStyle w:val="refstyle"/>
              <w:spacing w:line="276" w:lineRule="auto"/>
              <w:rPr>
                <w:sz w:val="24"/>
                <w:szCs w:val="24"/>
              </w:rPr>
            </w:pPr>
            <w:r w:rsidRPr="00154394">
              <w:rPr>
                <w:sz w:val="24"/>
                <w:szCs w:val="24"/>
              </w:rPr>
              <w:tab/>
              <w:t>Construct: MaaS readiness index</w:t>
            </w:r>
          </w:p>
          <w:p w:rsidR="00154394" w:rsidRPr="00154394" w:rsidRDefault="00154394" w:rsidP="00A11ED0">
            <w:pPr>
              <w:pStyle w:val="refstyle"/>
              <w:spacing w:line="276" w:lineRule="auto"/>
              <w:rPr>
                <w:sz w:val="24"/>
                <w:szCs w:val="24"/>
              </w:rPr>
            </w:pPr>
            <w:r w:rsidRPr="00154394">
              <w:rPr>
                <w:sz w:val="24"/>
                <w:szCs w:val="24"/>
              </w:rPr>
              <w:tab/>
              <w:t>[S110]</w:t>
            </w:r>
            <w:r w:rsidRPr="00154394">
              <w:rPr>
                <w:sz w:val="24"/>
                <w:szCs w:val="24"/>
              </w:rPr>
              <w:tab/>
              <w:t>Study: Organisation models</w:t>
            </w:r>
          </w:p>
          <w:p w:rsidR="00154394" w:rsidRPr="00154394" w:rsidRDefault="00154394" w:rsidP="00A11ED0">
            <w:pPr>
              <w:pStyle w:val="refstyle"/>
              <w:spacing w:line="276" w:lineRule="auto"/>
              <w:rPr>
                <w:sz w:val="24"/>
                <w:szCs w:val="24"/>
              </w:rPr>
            </w:pPr>
            <w:r w:rsidRPr="00154394">
              <w:rPr>
                <w:sz w:val="24"/>
                <w:szCs w:val="24"/>
              </w:rPr>
              <w:tab/>
              <w:t>[S126]</w:t>
            </w:r>
            <w:r w:rsidRPr="00154394">
              <w:rPr>
                <w:sz w:val="24"/>
                <w:szCs w:val="24"/>
              </w:rPr>
              <w:tab/>
              <w:t>Study: MaaS adoption (CS)</w:t>
            </w:r>
          </w:p>
          <w:p w:rsidR="00154394" w:rsidRPr="00154394" w:rsidRDefault="00154394" w:rsidP="00A11ED0">
            <w:pPr>
              <w:pStyle w:val="refstyle"/>
              <w:spacing w:line="276" w:lineRule="auto"/>
              <w:rPr>
                <w:sz w:val="24"/>
                <w:szCs w:val="24"/>
              </w:rPr>
            </w:pPr>
            <w:r w:rsidRPr="00154394">
              <w:rPr>
                <w:sz w:val="24"/>
                <w:szCs w:val="24"/>
              </w:rPr>
              <w:tab/>
              <w:t>[S129]</w:t>
            </w:r>
            <w:r w:rsidRPr="00154394">
              <w:rPr>
                <w:sz w:val="24"/>
                <w:szCs w:val="24"/>
              </w:rPr>
              <w:tab/>
              <w:t>Study: MaaS organisation</w:t>
            </w:r>
          </w:p>
          <w:p w:rsidR="00154394" w:rsidRPr="00154394" w:rsidRDefault="00154394" w:rsidP="00A11ED0">
            <w:pPr>
              <w:pStyle w:val="refstyle"/>
              <w:spacing w:line="276" w:lineRule="auto"/>
              <w:rPr>
                <w:sz w:val="24"/>
                <w:szCs w:val="24"/>
              </w:rPr>
            </w:pPr>
            <w:r w:rsidRPr="00154394">
              <w:rPr>
                <w:sz w:val="24"/>
                <w:szCs w:val="24"/>
              </w:rPr>
              <w:tab/>
              <w:t>[S159]</w:t>
            </w:r>
            <w:r w:rsidRPr="00154394">
              <w:rPr>
                <w:sz w:val="24"/>
                <w:szCs w:val="24"/>
              </w:rPr>
              <w:tab/>
              <w:t>Study: MaaS adoption (CS)</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[S9]</w:t>
            </w:r>
            <w:r w:rsidRPr="00154394">
              <w:rPr>
                <w:sz w:val="24"/>
                <w:szCs w:val="24"/>
              </w:rPr>
              <w:tab/>
              <w:t>Study: MaaS cases (CS)</w:t>
            </w:r>
          </w:p>
          <w:p w:rsidR="00154394" w:rsidRPr="00154394" w:rsidRDefault="00154394" w:rsidP="00A11ED0">
            <w:pPr>
              <w:pStyle w:val="refstyle"/>
              <w:spacing w:line="276" w:lineRule="auto"/>
              <w:rPr>
                <w:sz w:val="24"/>
                <w:szCs w:val="24"/>
              </w:rPr>
            </w:pPr>
            <w:r w:rsidRPr="00154394">
              <w:rPr>
                <w:sz w:val="24"/>
                <w:szCs w:val="24"/>
              </w:rPr>
              <w:tab/>
              <w:t>[S10]</w:t>
            </w:r>
            <w:r w:rsidRPr="00154394">
              <w:rPr>
                <w:sz w:val="24"/>
                <w:szCs w:val="24"/>
              </w:rPr>
              <w:tab/>
              <w:t>Literature review: MaaS characteristics</w:t>
            </w:r>
          </w:p>
          <w:p w:rsidR="00154394" w:rsidRPr="00154394" w:rsidRDefault="00154394" w:rsidP="00A11ED0">
            <w:pPr>
              <w:pStyle w:val="refstyle"/>
              <w:spacing w:line="276" w:lineRule="auto"/>
              <w:rPr>
                <w:sz w:val="24"/>
                <w:szCs w:val="24"/>
              </w:rPr>
            </w:pPr>
            <w:r w:rsidRPr="00154394">
              <w:rPr>
                <w:sz w:val="24"/>
                <w:szCs w:val="24"/>
              </w:rPr>
              <w:tab/>
              <w:t>[S52]</w:t>
            </w:r>
            <w:r w:rsidRPr="00154394">
              <w:rPr>
                <w:sz w:val="24"/>
                <w:szCs w:val="24"/>
              </w:rPr>
              <w:tab/>
              <w:t>Study: Opinions and expectations</w:t>
            </w:r>
          </w:p>
          <w:p w:rsidR="00154394" w:rsidRPr="00154394" w:rsidRDefault="00154394" w:rsidP="00A11ED0">
            <w:pPr>
              <w:pStyle w:val="refstyle"/>
              <w:spacing w:line="276" w:lineRule="auto"/>
              <w:rPr>
                <w:sz w:val="24"/>
                <w:szCs w:val="24"/>
              </w:rPr>
            </w:pPr>
            <w:r w:rsidRPr="00154394">
              <w:rPr>
                <w:sz w:val="24"/>
                <w:szCs w:val="24"/>
              </w:rPr>
              <w:tab/>
              <w:t>[S55]</w:t>
            </w:r>
            <w:r w:rsidRPr="00154394">
              <w:rPr>
                <w:bCs/>
                <w:sz w:val="24"/>
                <w:szCs w:val="24"/>
              </w:rPr>
              <w:t>*</w:t>
            </w:r>
            <w:r w:rsidRPr="00154394">
              <w:rPr>
                <w:sz w:val="24"/>
                <w:szCs w:val="24"/>
              </w:rPr>
              <w:tab/>
              <w:t>Model: eMaaS architecture</w:t>
            </w:r>
          </w:p>
          <w:p w:rsidR="00154394" w:rsidRPr="00154394" w:rsidRDefault="00154394" w:rsidP="00A11ED0">
            <w:pPr>
              <w:pStyle w:val="refstyle"/>
              <w:spacing w:line="276" w:lineRule="auto"/>
              <w:rPr>
                <w:sz w:val="24"/>
                <w:szCs w:val="24"/>
              </w:rPr>
            </w:pPr>
            <w:r w:rsidRPr="00154394">
              <w:rPr>
                <w:sz w:val="24"/>
                <w:szCs w:val="24"/>
              </w:rPr>
              <w:tab/>
              <w:t>[S89]</w:t>
            </w:r>
            <w:r w:rsidRPr="00154394">
              <w:rPr>
                <w:sz w:val="24"/>
                <w:szCs w:val="24"/>
              </w:rPr>
              <w:tab/>
              <w:t>Study: MaaS implementation enablers and barriers (CS)</w:t>
            </w:r>
          </w:p>
          <w:p w:rsidR="00154394" w:rsidRPr="00154394" w:rsidRDefault="00154394" w:rsidP="00A11ED0">
            <w:pPr>
              <w:pStyle w:val="refstyle"/>
              <w:spacing w:line="276" w:lineRule="auto"/>
              <w:rPr>
                <w:sz w:val="24"/>
                <w:szCs w:val="24"/>
              </w:rPr>
            </w:pPr>
            <w:r w:rsidRPr="00154394">
              <w:rPr>
                <w:sz w:val="24"/>
                <w:szCs w:val="24"/>
              </w:rPr>
              <w:tab/>
              <w:t>[S97]</w:t>
            </w:r>
            <w:r w:rsidRPr="00154394">
              <w:rPr>
                <w:sz w:val="24"/>
                <w:szCs w:val="24"/>
              </w:rPr>
              <w:tab/>
              <w:t>Study: Policy framework (CS)</w:t>
            </w:r>
          </w:p>
          <w:p w:rsidR="00154394" w:rsidRPr="00154394" w:rsidRDefault="00154394" w:rsidP="00A11ED0">
            <w:pPr>
              <w:pStyle w:val="refstyle"/>
              <w:spacing w:line="276" w:lineRule="auto"/>
              <w:rPr>
                <w:sz w:val="24"/>
                <w:szCs w:val="24"/>
              </w:rPr>
            </w:pPr>
            <w:r w:rsidRPr="00154394">
              <w:rPr>
                <w:sz w:val="24"/>
                <w:szCs w:val="24"/>
              </w:rPr>
              <w:tab/>
              <w:t>[S120]</w:t>
            </w:r>
            <w:r w:rsidRPr="00154394">
              <w:rPr>
                <w:sz w:val="24"/>
                <w:szCs w:val="24"/>
              </w:rPr>
              <w:tab/>
              <w:t>Study: MaaS collaboration policy</w:t>
            </w:r>
          </w:p>
          <w:p w:rsidR="00154394" w:rsidRPr="00154394" w:rsidRDefault="00154394" w:rsidP="00A11ED0">
            <w:pPr>
              <w:pStyle w:val="refstyle"/>
              <w:spacing w:line="276" w:lineRule="auto"/>
              <w:rPr>
                <w:sz w:val="24"/>
                <w:szCs w:val="24"/>
              </w:rPr>
            </w:pPr>
            <w:r w:rsidRPr="00154394">
              <w:rPr>
                <w:sz w:val="24"/>
                <w:szCs w:val="24"/>
              </w:rPr>
              <w:tab/>
              <w:t>[S154]</w:t>
            </w:r>
            <w:r w:rsidRPr="00154394">
              <w:rPr>
                <w:sz w:val="24"/>
                <w:szCs w:val="24"/>
              </w:rPr>
              <w:tab/>
              <w:t>Study: MaaS implementation</w:t>
            </w:r>
          </w:p>
          <w:p w:rsidR="00154394" w:rsidRPr="00154394" w:rsidRDefault="00154394" w:rsidP="00A11ED0">
            <w:pPr>
              <w:pStyle w:val="refstyle"/>
              <w:spacing w:line="276" w:lineRule="auto"/>
              <w:rPr>
                <w:sz w:val="24"/>
                <w:szCs w:val="24"/>
              </w:rPr>
            </w:pPr>
            <w:r w:rsidRPr="00154394">
              <w:rPr>
                <w:sz w:val="24"/>
                <w:szCs w:val="24"/>
              </w:rPr>
              <w:tab/>
              <w:t>[S160]</w:t>
            </w:r>
            <w:r w:rsidRPr="00154394">
              <w:rPr>
                <w:sz w:val="24"/>
                <w:szCs w:val="24"/>
              </w:rPr>
              <w:tab/>
              <w:t>Study: MaaS organisation (CS)</w:t>
            </w:r>
          </w:p>
          <w:p w:rsidR="00154394" w:rsidRPr="00154394" w:rsidRDefault="00154394" w:rsidP="00A11ED0">
            <w:pPr>
              <w:pStyle w:val="refstyle"/>
              <w:spacing w:line="276" w:lineRule="auto"/>
              <w:rPr>
                <w:sz w:val="24"/>
                <w:szCs w:val="24"/>
              </w:rPr>
            </w:pPr>
            <w:r w:rsidRPr="00154394">
              <w:rPr>
                <w:sz w:val="24"/>
                <w:szCs w:val="24"/>
              </w:rPr>
              <w:tab/>
              <w:t>[S182]</w:t>
            </w:r>
            <w:r w:rsidRPr="00154394">
              <w:rPr>
                <w:bCs/>
                <w:sz w:val="24"/>
                <w:szCs w:val="24"/>
              </w:rPr>
              <w:t xml:space="preserve">* </w:t>
            </w:r>
            <w:r w:rsidRPr="00154394">
              <w:rPr>
                <w:sz w:val="24"/>
                <w:szCs w:val="24"/>
              </w:rPr>
              <w:t>Study: MaaS Policy</w:t>
            </w:r>
          </w:p>
          <w:p w:rsidR="00154394" w:rsidRPr="00154394" w:rsidRDefault="00154394" w:rsidP="00A11ED0">
            <w:pPr>
              <w:pStyle w:val="refstyle"/>
              <w:spacing w:line="276" w:lineRule="auto"/>
              <w:rPr>
                <w:b/>
                <w:sz w:val="24"/>
                <w:szCs w:val="24"/>
              </w:rPr>
            </w:pPr>
            <w:r w:rsidRPr="00154394">
              <w:rPr>
                <w:sz w:val="24"/>
                <w:szCs w:val="24"/>
              </w:rPr>
              <w:tab/>
              <w:t>[S186]</w:t>
            </w:r>
            <w:r w:rsidRPr="00154394">
              <w:rPr>
                <w:sz w:val="24"/>
                <w:szCs w:val="24"/>
              </w:rPr>
              <w:tab/>
              <w:t>Study: MaaS solutions</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lastRenderedPageBreak/>
              <w:t>Feasibility of MaaS</w:t>
            </w:r>
          </w:p>
        </w:tc>
        <w:tc>
          <w:tcPr>
            <w:tcW w:w="0" w:type="auto"/>
            <w:tcBorders>
              <w:left w:val="single" w:sz="4" w:space="0" w:color="auto"/>
            </w:tcBorders>
          </w:tcPr>
          <w:p w:rsidR="00154394" w:rsidRPr="00154394" w:rsidRDefault="00154394" w:rsidP="00A11ED0">
            <w:pPr>
              <w:pStyle w:val="refstyle"/>
              <w:spacing w:line="276" w:lineRule="auto"/>
              <w:rPr>
                <w:sz w:val="24"/>
                <w:szCs w:val="24"/>
              </w:rPr>
            </w:pPr>
            <w:r w:rsidRPr="00154394">
              <w:rPr>
                <w:b/>
                <w:bCs/>
                <w:sz w:val="24"/>
                <w:szCs w:val="24"/>
              </w:rPr>
              <w:t>2015:</w:t>
            </w:r>
            <w:r w:rsidRPr="00154394">
              <w:rPr>
                <w:sz w:val="24"/>
                <w:szCs w:val="24"/>
              </w:rPr>
              <w:tab/>
              <w:t>[S164]</w:t>
            </w:r>
            <w:r w:rsidRPr="00154394">
              <w:rPr>
                <w:sz w:val="24"/>
                <w:szCs w:val="24"/>
              </w:rPr>
              <w:tab/>
              <w:t>Study: MaaS trial (FOT)</w:t>
            </w:r>
          </w:p>
          <w:p w:rsidR="00154394" w:rsidRPr="00154394" w:rsidRDefault="00154394" w:rsidP="00A11ED0">
            <w:pPr>
              <w:pStyle w:val="refstyle"/>
              <w:spacing w:line="276" w:lineRule="auto"/>
              <w:rPr>
                <w:sz w:val="24"/>
                <w:szCs w:val="24"/>
              </w:rPr>
            </w:pPr>
            <w:r w:rsidRPr="00154394">
              <w:rPr>
                <w:b/>
                <w:sz w:val="24"/>
                <w:szCs w:val="24"/>
              </w:rPr>
              <w:lastRenderedPageBreak/>
              <w:t>2018:</w:t>
            </w:r>
            <w:r w:rsidRPr="00154394">
              <w:rPr>
                <w:b/>
                <w:sz w:val="24"/>
                <w:szCs w:val="24"/>
              </w:rPr>
              <w:tab/>
            </w:r>
            <w:r w:rsidRPr="00154394">
              <w:rPr>
                <w:sz w:val="24"/>
                <w:szCs w:val="24"/>
              </w:rPr>
              <w:t>[S49]</w:t>
            </w:r>
            <w:r w:rsidRPr="00154394">
              <w:rPr>
                <w:sz w:val="24"/>
                <w:szCs w:val="24"/>
              </w:rPr>
              <w:tab/>
              <w:t>Study: SWOT analysis,</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Study: MaaS goals and vision</w:t>
            </w:r>
          </w:p>
          <w:p w:rsidR="00154394" w:rsidRPr="00154394" w:rsidRDefault="00154394" w:rsidP="00A11ED0">
            <w:pPr>
              <w:pStyle w:val="refstyle"/>
              <w:spacing w:line="276" w:lineRule="auto"/>
              <w:rPr>
                <w:b/>
                <w:sz w:val="24"/>
                <w:szCs w:val="24"/>
              </w:rPr>
            </w:pPr>
            <w:r w:rsidRPr="00154394">
              <w:rPr>
                <w:sz w:val="24"/>
                <w:szCs w:val="24"/>
              </w:rPr>
              <w:tab/>
              <w:t>[S170]</w:t>
            </w:r>
            <w:r w:rsidRPr="00154394">
              <w:rPr>
                <w:sz w:val="24"/>
                <w:szCs w:val="24"/>
              </w:rPr>
              <w:tab/>
              <w:t>Study: MaaS implementation</w:t>
            </w:r>
            <w:r w:rsidRPr="00154394">
              <w:rPr>
                <w:b/>
                <w:sz w:val="24"/>
                <w:szCs w:val="24"/>
              </w:rPr>
              <w:t xml:space="preserve"> </w:t>
            </w:r>
          </w:p>
        </w:tc>
        <w:tc>
          <w:tcPr>
            <w:tcW w:w="0" w:type="auto"/>
          </w:tcPr>
          <w:p w:rsidR="00154394" w:rsidRPr="00154394" w:rsidRDefault="00154394" w:rsidP="00A11ED0">
            <w:pPr>
              <w:pStyle w:val="refstyle"/>
              <w:spacing w:line="276" w:lineRule="auto"/>
              <w:rPr>
                <w:sz w:val="24"/>
                <w:szCs w:val="24"/>
              </w:rPr>
            </w:pPr>
            <w:r w:rsidRPr="00154394">
              <w:rPr>
                <w:b/>
                <w:sz w:val="24"/>
                <w:szCs w:val="24"/>
              </w:rPr>
              <w:lastRenderedPageBreak/>
              <w:t>2020:</w:t>
            </w:r>
            <w:r w:rsidRPr="00154394">
              <w:rPr>
                <w:b/>
                <w:sz w:val="24"/>
                <w:szCs w:val="24"/>
              </w:rPr>
              <w:tab/>
            </w:r>
            <w:r w:rsidRPr="00154394">
              <w:rPr>
                <w:sz w:val="24"/>
                <w:szCs w:val="24"/>
              </w:rPr>
              <w:t>[S52]</w:t>
            </w:r>
            <w:r w:rsidRPr="00154394">
              <w:rPr>
                <w:sz w:val="24"/>
                <w:szCs w:val="24"/>
              </w:rPr>
              <w:tab/>
              <w:t>Study: Opinions and expectations</w:t>
            </w:r>
          </w:p>
          <w:p w:rsidR="00154394" w:rsidRPr="00154394" w:rsidRDefault="00154394" w:rsidP="00A11ED0">
            <w:pPr>
              <w:pStyle w:val="refstyle"/>
              <w:spacing w:line="276" w:lineRule="auto"/>
              <w:rPr>
                <w:sz w:val="24"/>
                <w:szCs w:val="24"/>
              </w:rPr>
            </w:pPr>
            <w:r w:rsidRPr="00154394">
              <w:rPr>
                <w:b/>
                <w:sz w:val="24"/>
                <w:szCs w:val="24"/>
              </w:rPr>
              <w:lastRenderedPageBreak/>
              <w:tab/>
            </w:r>
            <w:r w:rsidRPr="00154394">
              <w:rPr>
                <w:sz w:val="24"/>
                <w:szCs w:val="24"/>
              </w:rPr>
              <w:t>[S101]</w:t>
            </w:r>
            <w:r w:rsidRPr="00154394">
              <w:rPr>
                <w:sz w:val="24"/>
                <w:szCs w:val="24"/>
              </w:rPr>
              <w:tab/>
              <w:t>Study: MaaS maturity</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[S107]</w:t>
            </w:r>
            <w:r w:rsidRPr="00154394">
              <w:rPr>
                <w:sz w:val="24"/>
                <w:szCs w:val="24"/>
              </w:rPr>
              <w:tab/>
              <w:t>Study: Needs of aging population (CS)</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lastRenderedPageBreak/>
              <w:t>Fleet strategy</w:t>
            </w:r>
          </w:p>
        </w:tc>
        <w:tc>
          <w:tcPr>
            <w:tcW w:w="0" w:type="auto"/>
            <w:tcBorders>
              <w:left w:val="single" w:sz="4" w:space="0" w:color="auto"/>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b/>
                <w:sz w:val="24"/>
                <w:szCs w:val="24"/>
              </w:rPr>
              <w:tab/>
            </w:r>
            <w:r w:rsidRPr="00154394">
              <w:rPr>
                <w:sz w:val="24"/>
                <w:szCs w:val="24"/>
              </w:rPr>
              <w:t>[S60]*</w:t>
            </w:r>
            <w:r w:rsidRPr="00154394">
              <w:rPr>
                <w:sz w:val="24"/>
                <w:szCs w:val="24"/>
              </w:rPr>
              <w:tab/>
              <w:t>Method: Fleet harmonising design</w:t>
            </w:r>
          </w:p>
          <w:p w:rsidR="00154394" w:rsidRPr="00154394" w:rsidRDefault="00154394" w:rsidP="00A11ED0">
            <w:pPr>
              <w:pStyle w:val="refstyle"/>
              <w:spacing w:line="276" w:lineRule="auto"/>
              <w:rPr>
                <w:b/>
                <w:bCs/>
                <w:sz w:val="24"/>
                <w:szCs w:val="24"/>
              </w:rPr>
            </w:pPr>
            <w:r w:rsidRPr="00154394">
              <w:rPr>
                <w:b/>
                <w:sz w:val="24"/>
                <w:szCs w:val="24"/>
              </w:rPr>
              <w:t>2019:</w:t>
            </w:r>
            <w:r w:rsidRPr="00154394">
              <w:rPr>
                <w:b/>
                <w:sz w:val="24"/>
                <w:szCs w:val="24"/>
              </w:rPr>
              <w:tab/>
            </w:r>
            <w:r w:rsidRPr="00154394">
              <w:rPr>
                <w:sz w:val="24"/>
                <w:szCs w:val="24"/>
              </w:rPr>
              <w:t>[S181]</w:t>
            </w:r>
            <w:r w:rsidRPr="00154394">
              <w:rPr>
                <w:sz w:val="24"/>
                <w:szCs w:val="24"/>
              </w:rPr>
              <w:tab/>
              <w:t>Method: Algorithm for fleet property design</w:t>
            </w:r>
          </w:p>
        </w:tc>
        <w:tc>
          <w:tcPr>
            <w:tcW w:w="0" w:type="auto"/>
          </w:tcPr>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[S9]</w:t>
            </w:r>
            <w:r w:rsidRPr="00154394">
              <w:rPr>
                <w:sz w:val="24"/>
                <w:szCs w:val="24"/>
              </w:rPr>
              <w:tab/>
              <w:t>Study: MaaS cases (CS)</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t>Implemen-tation barriers</w:t>
            </w:r>
          </w:p>
        </w:tc>
        <w:tc>
          <w:tcPr>
            <w:tcW w:w="0" w:type="auto"/>
            <w:tcBorders>
              <w:left w:val="single" w:sz="4" w:space="0" w:color="auto"/>
            </w:tcBorders>
            <w:tcMar>
              <w:right w:w="28" w:type="dxa"/>
            </w:tcMar>
          </w:tcPr>
          <w:p w:rsidR="00154394" w:rsidRPr="00154394" w:rsidRDefault="00154394" w:rsidP="00A11ED0">
            <w:pPr>
              <w:pStyle w:val="refstyle"/>
              <w:spacing w:line="276" w:lineRule="auto"/>
              <w:rPr>
                <w:sz w:val="24"/>
                <w:szCs w:val="24"/>
              </w:rPr>
            </w:pPr>
            <w:r w:rsidRPr="00154394">
              <w:rPr>
                <w:b/>
                <w:sz w:val="24"/>
                <w:szCs w:val="24"/>
              </w:rPr>
              <w:t>2016:</w:t>
            </w:r>
            <w:r w:rsidRPr="00154394">
              <w:rPr>
                <w:b/>
                <w:sz w:val="24"/>
                <w:szCs w:val="24"/>
              </w:rPr>
              <w:tab/>
            </w:r>
            <w:r w:rsidRPr="00154394">
              <w:rPr>
                <w:sz w:val="24"/>
                <w:szCs w:val="24"/>
              </w:rPr>
              <w:t>[S90]</w:t>
            </w:r>
            <w:r w:rsidRPr="00154394">
              <w:rPr>
                <w:sz w:val="24"/>
                <w:szCs w:val="24"/>
              </w:rPr>
              <w:tab/>
              <w:t>Study: Implementation barriers (FOT)</w:t>
            </w:r>
          </w:p>
          <w:p w:rsidR="00154394" w:rsidRPr="00154394" w:rsidRDefault="00154394" w:rsidP="00A11ED0">
            <w:pPr>
              <w:pStyle w:val="refstyle"/>
              <w:spacing w:line="276" w:lineRule="auto"/>
              <w:rPr>
                <w:sz w:val="24"/>
                <w:szCs w:val="24"/>
              </w:rPr>
            </w:pPr>
            <w:r w:rsidRPr="00154394">
              <w:rPr>
                <w:b/>
                <w:sz w:val="24"/>
                <w:szCs w:val="24"/>
              </w:rPr>
              <w:t>2018:</w:t>
            </w:r>
            <w:r w:rsidRPr="00154394">
              <w:rPr>
                <w:b/>
                <w:sz w:val="24"/>
                <w:szCs w:val="24"/>
              </w:rPr>
              <w:tab/>
            </w:r>
            <w:r w:rsidRPr="00154394">
              <w:rPr>
                <w:sz w:val="24"/>
                <w:szCs w:val="24"/>
              </w:rPr>
              <w:t>[S19]</w:t>
            </w:r>
            <w:r w:rsidRPr="00154394">
              <w:rPr>
                <w:sz w:val="24"/>
                <w:szCs w:val="24"/>
              </w:rPr>
              <w:tab/>
              <w:t>Method: MaaS integration</w:t>
            </w:r>
          </w:p>
          <w:p w:rsidR="00154394" w:rsidRPr="00154394" w:rsidRDefault="00154394" w:rsidP="00A11ED0">
            <w:pPr>
              <w:pStyle w:val="refstyle"/>
              <w:spacing w:line="276" w:lineRule="auto"/>
              <w:rPr>
                <w:sz w:val="24"/>
                <w:szCs w:val="24"/>
              </w:rPr>
            </w:pPr>
            <w:r w:rsidRPr="00154394">
              <w:rPr>
                <w:b/>
                <w:sz w:val="24"/>
                <w:szCs w:val="24"/>
              </w:rPr>
              <w:tab/>
            </w:r>
            <w:r w:rsidRPr="00154394" w:rsidDel="00E87D5C">
              <w:rPr>
                <w:sz w:val="24"/>
                <w:szCs w:val="24"/>
              </w:rPr>
              <w:t>[S45</w:t>
            </w:r>
            <w:r w:rsidRPr="00154394">
              <w:rPr>
                <w:sz w:val="24"/>
                <w:szCs w:val="24"/>
              </w:rPr>
              <w:t>]*</w:t>
            </w:r>
            <w:r w:rsidRPr="00154394">
              <w:rPr>
                <w:sz w:val="24"/>
                <w:szCs w:val="24"/>
              </w:rPr>
              <w:tab/>
              <w:t>Foresight: Smart mobility</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[S49]</w:t>
            </w:r>
            <w:r w:rsidRPr="00154394">
              <w:rPr>
                <w:sz w:val="24"/>
                <w:szCs w:val="24"/>
              </w:rPr>
              <w:tab/>
              <w:t xml:space="preserve">Study: SWOT analysis </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Study: MaaS goals and vision</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[S83]</w:t>
            </w:r>
            <w:r w:rsidRPr="00154394">
              <w:rPr>
                <w:sz w:val="24"/>
                <w:szCs w:val="24"/>
              </w:rPr>
              <w:tab/>
              <w:t>Foresight: MaaS implementation</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[S84]</w:t>
            </w:r>
            <w:r w:rsidRPr="00154394">
              <w:rPr>
                <w:sz w:val="24"/>
                <w:szCs w:val="24"/>
              </w:rPr>
              <w:tab/>
              <w:t>Study: Policy issues</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[S161]</w:t>
            </w:r>
            <w:r w:rsidRPr="00154394">
              <w:rPr>
                <w:sz w:val="24"/>
                <w:szCs w:val="24"/>
              </w:rPr>
              <w:tab/>
              <w:t>Study: Policy issues (CS)</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Model: Policy framework</w:t>
            </w:r>
          </w:p>
          <w:p w:rsidR="00154394" w:rsidRPr="00154394" w:rsidRDefault="00154394" w:rsidP="00A11ED0">
            <w:pPr>
              <w:pStyle w:val="refstyle"/>
              <w:spacing w:line="276" w:lineRule="auto"/>
              <w:rPr>
                <w:sz w:val="24"/>
                <w:szCs w:val="24"/>
              </w:rPr>
            </w:pPr>
            <w:r w:rsidRPr="00154394">
              <w:rPr>
                <w:b/>
                <w:sz w:val="24"/>
                <w:szCs w:val="24"/>
              </w:rPr>
              <w:tab/>
            </w:r>
            <w:r w:rsidRPr="00154394">
              <w:rPr>
                <w:bCs/>
                <w:sz w:val="24"/>
                <w:szCs w:val="24"/>
              </w:rPr>
              <w:t>[</w:t>
            </w:r>
            <w:r w:rsidRPr="00154394">
              <w:rPr>
                <w:sz w:val="24"/>
                <w:szCs w:val="24"/>
              </w:rPr>
              <w:t>S170]</w:t>
            </w:r>
            <w:r w:rsidRPr="00154394">
              <w:rPr>
                <w:sz w:val="24"/>
                <w:szCs w:val="24"/>
              </w:rPr>
              <w:tab/>
              <w:t>Study: MaaS implementation</w:t>
            </w:r>
          </w:p>
        </w:tc>
        <w:tc>
          <w:tcPr>
            <w:tcW w:w="0" w:type="auto"/>
          </w:tcPr>
          <w:p w:rsidR="00154394" w:rsidRPr="00154394" w:rsidRDefault="00154394" w:rsidP="00A11ED0">
            <w:pPr>
              <w:pStyle w:val="refstyle"/>
              <w:spacing w:line="276" w:lineRule="auto"/>
              <w:rPr>
                <w:sz w:val="24"/>
                <w:szCs w:val="24"/>
              </w:rPr>
            </w:pPr>
            <w:r w:rsidRPr="00154394">
              <w:rPr>
                <w:b/>
                <w:sz w:val="24"/>
                <w:szCs w:val="24"/>
              </w:rPr>
              <w:t>2019:</w:t>
            </w:r>
            <w:r w:rsidRPr="00154394">
              <w:rPr>
                <w:b/>
                <w:sz w:val="24"/>
                <w:szCs w:val="24"/>
              </w:rPr>
              <w:tab/>
            </w:r>
            <w:r w:rsidRPr="00154394">
              <w:rPr>
                <w:bCs/>
                <w:sz w:val="24"/>
                <w:szCs w:val="24"/>
              </w:rPr>
              <w:t>[</w:t>
            </w:r>
            <w:r w:rsidRPr="00154394">
              <w:rPr>
                <w:sz w:val="24"/>
                <w:szCs w:val="24"/>
              </w:rPr>
              <w:t>S159]</w:t>
            </w:r>
            <w:r w:rsidRPr="00154394">
              <w:rPr>
                <w:sz w:val="24"/>
                <w:szCs w:val="24"/>
              </w:rPr>
              <w:tab/>
              <w:t>Study: MaaS adoption (CS)</w:t>
            </w:r>
          </w:p>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[S44]</w:t>
            </w:r>
            <w:r w:rsidRPr="00154394">
              <w:rPr>
                <w:sz w:val="24"/>
                <w:szCs w:val="24"/>
              </w:rPr>
              <w:tab/>
              <w:t>Study: Status and challenges (CS)</w:t>
            </w:r>
          </w:p>
          <w:p w:rsidR="00154394" w:rsidRPr="00154394" w:rsidRDefault="00154394" w:rsidP="00A11ED0">
            <w:pPr>
              <w:pStyle w:val="refstyle"/>
              <w:spacing w:line="276" w:lineRule="auto"/>
              <w:rPr>
                <w:sz w:val="24"/>
                <w:szCs w:val="24"/>
              </w:rPr>
            </w:pPr>
            <w:r w:rsidRPr="00154394">
              <w:rPr>
                <w:sz w:val="24"/>
                <w:szCs w:val="24"/>
              </w:rPr>
              <w:tab/>
              <w:t>[S52]</w:t>
            </w:r>
            <w:r w:rsidRPr="00154394">
              <w:rPr>
                <w:sz w:val="24"/>
                <w:szCs w:val="24"/>
              </w:rPr>
              <w:tab/>
              <w:t>Study: Opinions and expectations</w:t>
            </w:r>
          </w:p>
          <w:p w:rsidR="00154394" w:rsidRPr="00154394" w:rsidRDefault="00154394" w:rsidP="00A11ED0">
            <w:pPr>
              <w:pStyle w:val="refstyle"/>
              <w:spacing w:line="276" w:lineRule="auto"/>
              <w:rPr>
                <w:sz w:val="24"/>
                <w:szCs w:val="24"/>
              </w:rPr>
            </w:pPr>
            <w:r w:rsidRPr="00154394">
              <w:rPr>
                <w:sz w:val="24"/>
                <w:szCs w:val="24"/>
              </w:rPr>
              <w:tab/>
              <w:t>[S71]</w:t>
            </w:r>
            <w:r w:rsidRPr="00154394">
              <w:rPr>
                <w:sz w:val="24"/>
                <w:szCs w:val="24"/>
              </w:rPr>
              <w:tab/>
              <w:t>Study: Corporate MaaS</w:t>
            </w:r>
          </w:p>
          <w:p w:rsidR="00154394" w:rsidRPr="00154394" w:rsidRDefault="00154394" w:rsidP="00A11ED0">
            <w:pPr>
              <w:pStyle w:val="refstyle"/>
              <w:spacing w:line="276" w:lineRule="auto"/>
              <w:rPr>
                <w:sz w:val="24"/>
                <w:szCs w:val="24"/>
              </w:rPr>
            </w:pPr>
            <w:r w:rsidRPr="00154394">
              <w:rPr>
                <w:sz w:val="24"/>
                <w:szCs w:val="24"/>
              </w:rPr>
              <w:tab/>
              <w:t>[S89]</w:t>
            </w:r>
            <w:r w:rsidRPr="00154394">
              <w:rPr>
                <w:sz w:val="24"/>
                <w:szCs w:val="24"/>
              </w:rPr>
              <w:tab/>
              <w:t>Study: MaaS implementation enablers and barriers (CS)</w:t>
            </w:r>
          </w:p>
          <w:p w:rsidR="00154394" w:rsidRPr="00154394" w:rsidRDefault="00154394" w:rsidP="00A11ED0">
            <w:pPr>
              <w:pStyle w:val="refstyle"/>
              <w:spacing w:line="276" w:lineRule="auto"/>
              <w:rPr>
                <w:sz w:val="24"/>
                <w:szCs w:val="24"/>
              </w:rPr>
            </w:pPr>
            <w:r w:rsidRPr="00154394">
              <w:rPr>
                <w:sz w:val="24"/>
                <w:szCs w:val="24"/>
              </w:rPr>
              <w:tab/>
              <w:t>[S137]</w:t>
            </w:r>
            <w:r w:rsidRPr="00154394">
              <w:rPr>
                <w:sz w:val="24"/>
                <w:szCs w:val="24"/>
              </w:rPr>
              <w:tab/>
              <w:t>Study: MaaS adoption</w:t>
            </w:r>
          </w:p>
          <w:p w:rsidR="00154394" w:rsidRPr="00154394" w:rsidRDefault="00154394" w:rsidP="00A11ED0">
            <w:pPr>
              <w:pStyle w:val="refstyle"/>
              <w:spacing w:line="276" w:lineRule="auto"/>
              <w:rPr>
                <w:sz w:val="24"/>
                <w:szCs w:val="24"/>
              </w:rPr>
            </w:pPr>
            <w:r w:rsidRPr="00154394">
              <w:rPr>
                <w:bCs/>
                <w:sz w:val="24"/>
                <w:szCs w:val="24"/>
              </w:rPr>
              <w:tab/>
              <w:t>[S156]* Dis</w:t>
            </w:r>
            <w:r w:rsidRPr="00154394">
              <w:rPr>
                <w:sz w:val="24"/>
                <w:szCs w:val="24"/>
              </w:rPr>
              <w:t>cussion: MaaS implementation</w:t>
            </w:r>
          </w:p>
          <w:p w:rsidR="00154394" w:rsidRPr="00154394" w:rsidRDefault="00154394" w:rsidP="00A11ED0">
            <w:pPr>
              <w:pStyle w:val="refstyle"/>
              <w:spacing w:line="276" w:lineRule="auto"/>
              <w:rPr>
                <w:sz w:val="24"/>
                <w:szCs w:val="24"/>
                <w:lang w:eastAsia="en-GB"/>
              </w:rPr>
            </w:pPr>
            <w:r w:rsidRPr="00154394">
              <w:rPr>
                <w:bCs/>
                <w:sz w:val="24"/>
                <w:szCs w:val="24"/>
              </w:rPr>
              <w:tab/>
              <w:t>[S192]</w:t>
            </w:r>
            <w:r w:rsidRPr="00154394">
              <w:rPr>
                <w:bCs/>
                <w:sz w:val="24"/>
                <w:szCs w:val="24"/>
              </w:rPr>
              <w:tab/>
              <w:t>Stud</w:t>
            </w:r>
            <w:r w:rsidRPr="00154394">
              <w:rPr>
                <w:sz w:val="24"/>
                <w:szCs w:val="24"/>
              </w:rPr>
              <w:t>y: CMaaS barriers (CS)</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t>Implementation enablers</w:t>
            </w:r>
          </w:p>
        </w:tc>
        <w:tc>
          <w:tcPr>
            <w:tcW w:w="0" w:type="auto"/>
            <w:tcBorders>
              <w:left w:val="single" w:sz="4" w:space="0" w:color="auto"/>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b/>
                <w:sz w:val="24"/>
                <w:szCs w:val="24"/>
              </w:rPr>
              <w:tab/>
            </w:r>
            <w:r w:rsidRPr="00154394">
              <w:rPr>
                <w:bCs/>
                <w:sz w:val="24"/>
                <w:szCs w:val="24"/>
              </w:rPr>
              <w:t>[</w:t>
            </w:r>
            <w:r w:rsidRPr="00154394">
              <w:rPr>
                <w:sz w:val="24"/>
                <w:szCs w:val="24"/>
              </w:rPr>
              <w:t>S49]</w:t>
            </w:r>
            <w:r w:rsidRPr="00154394">
              <w:rPr>
                <w:sz w:val="24"/>
                <w:szCs w:val="24"/>
              </w:rPr>
              <w:tab/>
              <w:t xml:space="preserve">Study: SWOT analysis, </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Study: MaaS goals and vision</w:t>
            </w:r>
          </w:p>
          <w:p w:rsidR="00154394" w:rsidRPr="00154394" w:rsidRDefault="00154394" w:rsidP="00A11ED0">
            <w:pPr>
              <w:pStyle w:val="refstyle"/>
              <w:spacing w:line="276" w:lineRule="auto"/>
              <w:rPr>
                <w:sz w:val="24"/>
                <w:szCs w:val="24"/>
              </w:rPr>
            </w:pPr>
            <w:r w:rsidRPr="00154394">
              <w:rPr>
                <w:sz w:val="24"/>
                <w:szCs w:val="24"/>
              </w:rPr>
              <w:tab/>
              <w:t>[S83]</w:t>
            </w:r>
            <w:r w:rsidRPr="00154394">
              <w:rPr>
                <w:sz w:val="24"/>
                <w:szCs w:val="24"/>
              </w:rPr>
              <w:tab/>
              <w:t>Foresight: MaaS implementation</w:t>
            </w:r>
          </w:p>
          <w:p w:rsidR="00154394" w:rsidRPr="00154394" w:rsidRDefault="00154394" w:rsidP="00A11ED0">
            <w:pPr>
              <w:pStyle w:val="refstyle"/>
              <w:spacing w:line="276" w:lineRule="auto"/>
              <w:rPr>
                <w:sz w:val="24"/>
                <w:szCs w:val="24"/>
              </w:rPr>
            </w:pPr>
            <w:r w:rsidRPr="00154394">
              <w:rPr>
                <w:sz w:val="24"/>
                <w:szCs w:val="24"/>
              </w:rPr>
              <w:tab/>
              <w:t>[S153]* Study: MaaS for tourists</w:t>
            </w:r>
          </w:p>
          <w:p w:rsidR="00154394" w:rsidRPr="00154394" w:rsidRDefault="00154394" w:rsidP="00A11ED0">
            <w:pPr>
              <w:pStyle w:val="refstyle"/>
              <w:spacing w:line="276" w:lineRule="auto"/>
              <w:rPr>
                <w:sz w:val="24"/>
                <w:szCs w:val="24"/>
              </w:rPr>
            </w:pPr>
            <w:r w:rsidRPr="00154394">
              <w:rPr>
                <w:sz w:val="24"/>
                <w:szCs w:val="24"/>
              </w:rPr>
              <w:tab/>
              <w:t>[S161]</w:t>
            </w:r>
            <w:r w:rsidRPr="00154394">
              <w:rPr>
                <w:sz w:val="24"/>
                <w:szCs w:val="24"/>
              </w:rPr>
              <w:tab/>
              <w:t>Study: Policy issues (CS)</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Model: Policy framework</w:t>
            </w:r>
          </w:p>
        </w:tc>
        <w:tc>
          <w:tcPr>
            <w:tcW w:w="0" w:type="auto"/>
          </w:tcPr>
          <w:p w:rsidR="00154394" w:rsidRPr="00154394" w:rsidRDefault="00154394" w:rsidP="00A11ED0">
            <w:pPr>
              <w:pStyle w:val="refstyle"/>
              <w:spacing w:line="276" w:lineRule="auto"/>
              <w:rPr>
                <w:sz w:val="24"/>
                <w:szCs w:val="24"/>
              </w:rPr>
            </w:pPr>
            <w:r w:rsidRPr="00154394">
              <w:rPr>
                <w:b/>
                <w:sz w:val="24"/>
                <w:szCs w:val="24"/>
              </w:rPr>
              <w:t>2018:</w:t>
            </w:r>
            <w:r w:rsidRPr="00154394">
              <w:rPr>
                <w:b/>
                <w:sz w:val="24"/>
                <w:szCs w:val="24"/>
              </w:rPr>
              <w:tab/>
            </w:r>
            <w:r w:rsidRPr="00154394">
              <w:rPr>
                <w:bCs/>
                <w:sz w:val="24"/>
                <w:szCs w:val="24"/>
              </w:rPr>
              <w:t>[</w:t>
            </w:r>
            <w:r w:rsidRPr="00154394">
              <w:rPr>
                <w:sz w:val="24"/>
                <w:szCs w:val="24"/>
              </w:rPr>
              <w:t>S170]</w:t>
            </w:r>
            <w:r w:rsidRPr="00154394">
              <w:rPr>
                <w:sz w:val="24"/>
                <w:szCs w:val="24"/>
              </w:rPr>
              <w:tab/>
              <w:t>Study: MaaS implementation</w:t>
            </w:r>
          </w:p>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[S52]</w:t>
            </w:r>
            <w:r w:rsidRPr="00154394">
              <w:rPr>
                <w:sz w:val="24"/>
                <w:szCs w:val="24"/>
              </w:rPr>
              <w:tab/>
              <w:t>Study: Opinions and expectations</w:t>
            </w:r>
          </w:p>
          <w:p w:rsidR="00154394" w:rsidRPr="00154394" w:rsidRDefault="00154394" w:rsidP="00A11ED0">
            <w:pPr>
              <w:pStyle w:val="refstyle"/>
              <w:spacing w:line="276" w:lineRule="auto"/>
              <w:rPr>
                <w:sz w:val="24"/>
                <w:szCs w:val="24"/>
              </w:rPr>
            </w:pPr>
            <w:r w:rsidRPr="00154394">
              <w:rPr>
                <w:sz w:val="24"/>
                <w:szCs w:val="24"/>
              </w:rPr>
              <w:tab/>
              <w:t>[S89]</w:t>
            </w:r>
            <w:r w:rsidRPr="00154394">
              <w:rPr>
                <w:sz w:val="24"/>
                <w:szCs w:val="24"/>
              </w:rPr>
              <w:tab/>
              <w:t>Study: MaaS implementation enablers and barriers (CS)</w:t>
            </w:r>
          </w:p>
          <w:p w:rsidR="00154394" w:rsidRPr="00154394" w:rsidRDefault="00154394" w:rsidP="00A11ED0">
            <w:pPr>
              <w:pStyle w:val="refstyle"/>
              <w:spacing w:line="276" w:lineRule="auto"/>
              <w:rPr>
                <w:sz w:val="24"/>
                <w:szCs w:val="24"/>
              </w:rPr>
            </w:pPr>
            <w:r w:rsidRPr="00154394">
              <w:rPr>
                <w:bCs/>
                <w:sz w:val="24"/>
                <w:szCs w:val="24"/>
              </w:rPr>
              <w:tab/>
              <w:t>[S156]* Dis</w:t>
            </w:r>
            <w:r w:rsidRPr="00154394">
              <w:rPr>
                <w:sz w:val="24"/>
                <w:szCs w:val="24"/>
              </w:rPr>
              <w:t>cussion: MaaS implementation</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t>Implementation process</w:t>
            </w:r>
          </w:p>
        </w:tc>
        <w:tc>
          <w:tcPr>
            <w:tcW w:w="0" w:type="auto"/>
            <w:tcBorders>
              <w:left w:val="single" w:sz="4" w:space="0" w:color="auto"/>
            </w:tcBorders>
          </w:tcPr>
          <w:p w:rsidR="00154394" w:rsidRPr="00154394" w:rsidRDefault="00154394" w:rsidP="00A11ED0">
            <w:pPr>
              <w:pStyle w:val="refstyle"/>
              <w:spacing w:line="276" w:lineRule="auto"/>
              <w:rPr>
                <w:sz w:val="24"/>
                <w:szCs w:val="24"/>
              </w:rPr>
            </w:pPr>
            <w:r w:rsidRPr="00154394">
              <w:rPr>
                <w:b/>
                <w:bCs/>
                <w:sz w:val="24"/>
                <w:szCs w:val="24"/>
              </w:rPr>
              <w:t>2015:</w:t>
            </w:r>
            <w:r w:rsidRPr="00154394">
              <w:rPr>
                <w:sz w:val="24"/>
                <w:szCs w:val="24"/>
              </w:rPr>
              <w:tab/>
              <w:t>[S164]</w:t>
            </w:r>
            <w:r w:rsidRPr="00154394">
              <w:rPr>
                <w:sz w:val="24"/>
                <w:szCs w:val="24"/>
              </w:rPr>
              <w:tab/>
              <w:t>Study: MaaS trial (FOT)</w:t>
            </w:r>
          </w:p>
          <w:p w:rsidR="00154394" w:rsidRPr="00154394" w:rsidRDefault="00154394" w:rsidP="00A11ED0">
            <w:pPr>
              <w:pStyle w:val="refstyle"/>
              <w:spacing w:line="276" w:lineRule="auto"/>
              <w:rPr>
                <w:sz w:val="24"/>
                <w:szCs w:val="24"/>
              </w:rPr>
            </w:pPr>
            <w:r w:rsidRPr="00154394">
              <w:rPr>
                <w:b/>
                <w:sz w:val="24"/>
                <w:szCs w:val="24"/>
              </w:rPr>
              <w:t>2017:</w:t>
            </w:r>
            <w:r w:rsidRPr="00154394">
              <w:rPr>
                <w:b/>
                <w:sz w:val="24"/>
                <w:szCs w:val="24"/>
              </w:rPr>
              <w:tab/>
            </w:r>
            <w:r w:rsidRPr="00154394" w:rsidDel="00E87D5C">
              <w:rPr>
                <w:sz w:val="24"/>
                <w:szCs w:val="24"/>
              </w:rPr>
              <w:t>[S39</w:t>
            </w:r>
            <w:r w:rsidRPr="00154394">
              <w:rPr>
                <w:sz w:val="24"/>
                <w:szCs w:val="24"/>
              </w:rPr>
              <w:t>]*</w:t>
            </w:r>
            <w:r w:rsidRPr="00154394">
              <w:rPr>
                <w:sz w:val="24"/>
                <w:szCs w:val="24"/>
              </w:rPr>
              <w:tab/>
              <w:t>Study: MaaS adoption</w:t>
            </w:r>
          </w:p>
          <w:p w:rsidR="00154394" w:rsidRPr="00154394" w:rsidRDefault="00154394" w:rsidP="00A11ED0">
            <w:pPr>
              <w:pStyle w:val="refstyle"/>
              <w:spacing w:line="276" w:lineRule="auto"/>
              <w:rPr>
                <w:sz w:val="24"/>
                <w:szCs w:val="24"/>
              </w:rPr>
            </w:pPr>
            <w:r w:rsidRPr="00154394">
              <w:rPr>
                <w:b/>
                <w:sz w:val="24"/>
                <w:szCs w:val="24"/>
              </w:rPr>
              <w:lastRenderedPageBreak/>
              <w:t>2018:</w:t>
            </w:r>
            <w:r w:rsidRPr="00154394">
              <w:rPr>
                <w:b/>
                <w:sz w:val="24"/>
                <w:szCs w:val="24"/>
              </w:rPr>
              <w:tab/>
            </w:r>
            <w:r w:rsidRPr="00154394">
              <w:rPr>
                <w:sz w:val="24"/>
                <w:szCs w:val="24"/>
              </w:rPr>
              <w:t>[S83]</w:t>
            </w:r>
            <w:r w:rsidRPr="00154394">
              <w:rPr>
                <w:sz w:val="24"/>
                <w:szCs w:val="24"/>
              </w:rPr>
              <w:tab/>
              <w:t>Foresight: MaaS implementation</w:t>
            </w:r>
          </w:p>
          <w:p w:rsidR="00154394" w:rsidRPr="00154394" w:rsidRDefault="00154394" w:rsidP="00A11ED0">
            <w:pPr>
              <w:pStyle w:val="refstyle"/>
              <w:spacing w:line="276" w:lineRule="auto"/>
              <w:rPr>
                <w:sz w:val="24"/>
                <w:szCs w:val="24"/>
              </w:rPr>
            </w:pPr>
            <w:r w:rsidRPr="00154394">
              <w:rPr>
                <w:b/>
                <w:sz w:val="24"/>
                <w:szCs w:val="24"/>
              </w:rPr>
              <w:t>2019:</w:t>
            </w:r>
            <w:r w:rsidRPr="00154394">
              <w:rPr>
                <w:b/>
                <w:sz w:val="24"/>
                <w:szCs w:val="24"/>
              </w:rPr>
              <w:tab/>
            </w:r>
            <w:r w:rsidRPr="00154394">
              <w:rPr>
                <w:sz w:val="24"/>
                <w:szCs w:val="24"/>
              </w:rPr>
              <w:t>[S13]</w:t>
            </w:r>
            <w:r w:rsidRPr="00154394">
              <w:rPr>
                <w:sz w:val="24"/>
                <w:szCs w:val="24"/>
              </w:rPr>
              <w:tab/>
              <w:t>Study: Governance policy (CS)</w:t>
            </w:r>
          </w:p>
        </w:tc>
        <w:tc>
          <w:tcPr>
            <w:tcW w:w="0" w:type="auto"/>
          </w:tcPr>
          <w:p w:rsidR="00154394" w:rsidRPr="00154394" w:rsidRDefault="00154394" w:rsidP="00A11ED0">
            <w:pPr>
              <w:pStyle w:val="refstyle"/>
              <w:spacing w:line="276" w:lineRule="auto"/>
              <w:rPr>
                <w:sz w:val="24"/>
                <w:szCs w:val="24"/>
              </w:rPr>
            </w:pPr>
            <w:r w:rsidRPr="00154394">
              <w:rPr>
                <w:b/>
                <w:sz w:val="24"/>
                <w:szCs w:val="24"/>
              </w:rPr>
              <w:lastRenderedPageBreak/>
              <w:t>2019:</w:t>
            </w:r>
            <w:r w:rsidRPr="00154394">
              <w:rPr>
                <w:b/>
                <w:sz w:val="24"/>
                <w:szCs w:val="24"/>
              </w:rPr>
              <w:tab/>
            </w:r>
            <w:r w:rsidRPr="00154394">
              <w:rPr>
                <w:sz w:val="24"/>
                <w:szCs w:val="24"/>
              </w:rPr>
              <w:t>[S102]* Study: MaaS adoption,</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 xml:space="preserve">Construct: MaaS readiness index </w:t>
            </w:r>
          </w:p>
          <w:p w:rsidR="00154394" w:rsidRPr="00154394" w:rsidRDefault="00154394" w:rsidP="00A11ED0">
            <w:pPr>
              <w:pStyle w:val="refstyle"/>
              <w:spacing w:line="276" w:lineRule="auto"/>
              <w:rPr>
                <w:sz w:val="24"/>
                <w:szCs w:val="24"/>
              </w:rPr>
            </w:pPr>
            <w:r w:rsidRPr="00154394">
              <w:rPr>
                <w:sz w:val="24"/>
                <w:szCs w:val="24"/>
              </w:rPr>
              <w:lastRenderedPageBreak/>
              <w:tab/>
              <w:t>[S126]</w:t>
            </w:r>
            <w:r w:rsidRPr="00154394">
              <w:rPr>
                <w:sz w:val="24"/>
                <w:szCs w:val="24"/>
              </w:rPr>
              <w:tab/>
              <w:t>Study: MaaS adoption (CS)</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[S136]</w:t>
            </w:r>
            <w:r w:rsidRPr="00154394">
              <w:rPr>
                <w:sz w:val="24"/>
                <w:szCs w:val="24"/>
              </w:rPr>
              <w:tab/>
              <w:t>Study: Implementation process (CS)</w:t>
            </w:r>
          </w:p>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[S10]</w:t>
            </w:r>
            <w:r w:rsidRPr="00154394">
              <w:rPr>
                <w:sz w:val="24"/>
                <w:szCs w:val="24"/>
              </w:rPr>
              <w:tab/>
              <w:t>Literature review: MaaS characteristics</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lastRenderedPageBreak/>
              <w:t>MaaS policy</w:t>
            </w:r>
          </w:p>
          <w:p w:rsidR="00154394" w:rsidRPr="00154394" w:rsidRDefault="00154394" w:rsidP="00A11ED0">
            <w:pPr>
              <w:pStyle w:val="NoSpacing"/>
              <w:spacing w:line="276" w:lineRule="auto"/>
              <w:rPr>
                <w:b/>
                <w:sz w:val="24"/>
                <w:szCs w:val="24"/>
              </w:rPr>
            </w:pPr>
          </w:p>
        </w:tc>
        <w:tc>
          <w:tcPr>
            <w:tcW w:w="0" w:type="auto"/>
            <w:tcBorders>
              <w:left w:val="single" w:sz="4" w:space="0" w:color="auto"/>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[S12]</w:t>
            </w:r>
            <w:r w:rsidRPr="00154394">
              <w:rPr>
                <w:sz w:val="24"/>
                <w:szCs w:val="24"/>
              </w:rPr>
              <w:tab/>
              <w:t>Study: Governance (CS)</w:t>
            </w:r>
          </w:p>
          <w:p w:rsidR="00154394" w:rsidRPr="00154394" w:rsidRDefault="00154394" w:rsidP="00A11ED0">
            <w:pPr>
              <w:pStyle w:val="refstyle"/>
              <w:spacing w:line="276" w:lineRule="auto"/>
              <w:rPr>
                <w:sz w:val="24"/>
                <w:szCs w:val="24"/>
              </w:rPr>
            </w:pPr>
            <w:r w:rsidRPr="00154394">
              <w:rPr>
                <w:sz w:val="24"/>
                <w:szCs w:val="24"/>
              </w:rPr>
              <w:tab/>
              <w:t>[S83]</w:t>
            </w:r>
            <w:r w:rsidRPr="00154394">
              <w:rPr>
                <w:sz w:val="24"/>
                <w:szCs w:val="24"/>
              </w:rPr>
              <w:tab/>
              <w:t>Foresight: MaaS implementation</w:t>
            </w:r>
          </w:p>
          <w:p w:rsidR="00154394" w:rsidRPr="00154394" w:rsidRDefault="00154394" w:rsidP="00A11ED0">
            <w:pPr>
              <w:pStyle w:val="refstyle"/>
              <w:spacing w:line="276" w:lineRule="auto"/>
              <w:rPr>
                <w:sz w:val="24"/>
                <w:szCs w:val="24"/>
              </w:rPr>
            </w:pPr>
            <w:r w:rsidRPr="00154394">
              <w:rPr>
                <w:sz w:val="24"/>
                <w:szCs w:val="24"/>
              </w:rPr>
              <w:tab/>
              <w:t>[S84]</w:t>
            </w:r>
            <w:r w:rsidRPr="00154394">
              <w:rPr>
                <w:sz w:val="24"/>
                <w:szCs w:val="24"/>
              </w:rPr>
              <w:tab/>
              <w:t>Study: Policy issues</w:t>
            </w:r>
          </w:p>
          <w:p w:rsidR="00154394" w:rsidRPr="00154394" w:rsidRDefault="00154394" w:rsidP="00A11ED0">
            <w:pPr>
              <w:pStyle w:val="refstyle"/>
              <w:spacing w:line="276" w:lineRule="auto"/>
              <w:rPr>
                <w:sz w:val="24"/>
                <w:szCs w:val="24"/>
              </w:rPr>
            </w:pPr>
            <w:r w:rsidRPr="00154394">
              <w:rPr>
                <w:sz w:val="24"/>
                <w:szCs w:val="24"/>
              </w:rPr>
              <w:tab/>
              <w:t>[S105]* Study: MaaS adoption</w:t>
            </w:r>
          </w:p>
          <w:p w:rsidR="00154394" w:rsidRPr="00154394" w:rsidRDefault="00154394" w:rsidP="00A11ED0">
            <w:pPr>
              <w:pStyle w:val="refstyle"/>
              <w:spacing w:line="276" w:lineRule="auto"/>
              <w:rPr>
                <w:sz w:val="24"/>
                <w:szCs w:val="24"/>
              </w:rPr>
            </w:pPr>
            <w:r w:rsidRPr="00154394">
              <w:rPr>
                <w:sz w:val="24"/>
                <w:szCs w:val="24"/>
              </w:rPr>
              <w:tab/>
              <w:t>[S161]</w:t>
            </w:r>
            <w:r w:rsidRPr="00154394">
              <w:rPr>
                <w:sz w:val="24"/>
                <w:szCs w:val="24"/>
              </w:rPr>
              <w:tab/>
              <w:t>Study: Policy issues (CS),</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Model: Policy framework</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[S13]</w:t>
            </w:r>
            <w:r w:rsidRPr="00154394">
              <w:rPr>
                <w:sz w:val="24"/>
                <w:szCs w:val="24"/>
              </w:rPr>
              <w:tab/>
              <w:t>Study: Governance policy (CS)</w:t>
            </w:r>
          </w:p>
          <w:p w:rsidR="00154394" w:rsidRPr="00154394" w:rsidRDefault="00154394" w:rsidP="00A11ED0">
            <w:pPr>
              <w:pStyle w:val="refstyle"/>
              <w:spacing w:line="276" w:lineRule="auto"/>
              <w:rPr>
                <w:sz w:val="24"/>
                <w:szCs w:val="24"/>
              </w:rPr>
            </w:pPr>
            <w:r w:rsidRPr="00154394">
              <w:rPr>
                <w:sz w:val="24"/>
                <w:szCs w:val="24"/>
              </w:rPr>
              <w:tab/>
            </w:r>
            <w:r w:rsidRPr="00154394" w:rsidDel="00E87D5C">
              <w:rPr>
                <w:sz w:val="24"/>
                <w:szCs w:val="24"/>
              </w:rPr>
              <w:t>[S40</w:t>
            </w:r>
            <w:r w:rsidRPr="00154394">
              <w:rPr>
                <w:sz w:val="24"/>
                <w:szCs w:val="24"/>
              </w:rPr>
              <w:t>]*</w:t>
            </w:r>
            <w:r w:rsidRPr="00154394">
              <w:rPr>
                <w:sz w:val="24"/>
                <w:szCs w:val="24"/>
              </w:rPr>
              <w:tab/>
              <w:t>Study: MaaS policy</w:t>
            </w:r>
          </w:p>
          <w:p w:rsidR="00154394" w:rsidRPr="00154394" w:rsidRDefault="00154394" w:rsidP="00A11ED0">
            <w:pPr>
              <w:pStyle w:val="refstyle"/>
              <w:spacing w:line="276" w:lineRule="auto"/>
              <w:rPr>
                <w:sz w:val="24"/>
                <w:szCs w:val="24"/>
              </w:rPr>
            </w:pPr>
            <w:r w:rsidRPr="00154394">
              <w:rPr>
                <w:sz w:val="24"/>
                <w:szCs w:val="24"/>
              </w:rPr>
              <w:tab/>
              <w:t>[S110]</w:t>
            </w:r>
            <w:r w:rsidRPr="00154394">
              <w:rPr>
                <w:sz w:val="24"/>
                <w:szCs w:val="24"/>
              </w:rPr>
              <w:tab/>
              <w:t>Study: Organisation models</w:t>
            </w:r>
          </w:p>
          <w:p w:rsidR="00154394" w:rsidRPr="00154394" w:rsidRDefault="00154394" w:rsidP="00A11ED0">
            <w:pPr>
              <w:pStyle w:val="refstyle"/>
              <w:spacing w:line="276" w:lineRule="auto"/>
              <w:rPr>
                <w:sz w:val="24"/>
                <w:szCs w:val="24"/>
              </w:rPr>
            </w:pPr>
            <w:r w:rsidRPr="00154394">
              <w:rPr>
                <w:sz w:val="24"/>
                <w:szCs w:val="24"/>
              </w:rPr>
              <w:tab/>
              <w:t>[S126]</w:t>
            </w:r>
            <w:r w:rsidRPr="00154394">
              <w:rPr>
                <w:sz w:val="24"/>
                <w:szCs w:val="24"/>
              </w:rPr>
              <w:tab/>
              <w:t>Study: MaaS adoption (CS)</w:t>
            </w:r>
          </w:p>
          <w:p w:rsidR="00154394" w:rsidRPr="00154394" w:rsidRDefault="00154394" w:rsidP="00A11ED0">
            <w:pPr>
              <w:pStyle w:val="refstyle"/>
              <w:spacing w:line="276" w:lineRule="auto"/>
              <w:rPr>
                <w:sz w:val="24"/>
                <w:szCs w:val="24"/>
              </w:rPr>
            </w:pPr>
            <w:r w:rsidRPr="00154394">
              <w:rPr>
                <w:sz w:val="24"/>
                <w:szCs w:val="24"/>
              </w:rPr>
              <w:tab/>
              <w:t>[S129]</w:t>
            </w:r>
            <w:r w:rsidRPr="00154394">
              <w:rPr>
                <w:sz w:val="24"/>
                <w:szCs w:val="24"/>
              </w:rPr>
              <w:tab/>
              <w:t>Study: MaaS organisation</w:t>
            </w:r>
          </w:p>
          <w:p w:rsidR="00154394" w:rsidRPr="00154394" w:rsidRDefault="00154394" w:rsidP="00A11ED0">
            <w:pPr>
              <w:pStyle w:val="refstyle"/>
              <w:spacing w:line="276" w:lineRule="auto"/>
              <w:rPr>
                <w:sz w:val="24"/>
                <w:szCs w:val="24"/>
              </w:rPr>
            </w:pPr>
            <w:r w:rsidRPr="00154394">
              <w:rPr>
                <w:sz w:val="24"/>
                <w:szCs w:val="24"/>
              </w:rPr>
              <w:tab/>
              <w:t>[S146]* Study: MaaS in EU</w:t>
            </w:r>
          </w:p>
        </w:tc>
        <w:tc>
          <w:tcPr>
            <w:tcW w:w="0" w:type="auto"/>
          </w:tcPr>
          <w:p w:rsidR="00154394" w:rsidRPr="00154394" w:rsidRDefault="00154394" w:rsidP="00A11ED0">
            <w:pPr>
              <w:pStyle w:val="refstyle"/>
              <w:spacing w:line="276" w:lineRule="auto"/>
              <w:rPr>
                <w:sz w:val="24"/>
                <w:szCs w:val="24"/>
              </w:rPr>
            </w:pPr>
            <w:r w:rsidRPr="00154394">
              <w:rPr>
                <w:b/>
                <w:bCs/>
                <w:sz w:val="24"/>
                <w:szCs w:val="24"/>
              </w:rPr>
              <w:t>2020:</w:t>
            </w:r>
            <w:r w:rsidRPr="00154394" w:rsidDel="00291904">
              <w:rPr>
                <w:b/>
                <w:bCs/>
                <w:sz w:val="24"/>
                <w:szCs w:val="24"/>
              </w:rPr>
              <w:t xml:space="preserve"> </w:t>
            </w:r>
            <w:r w:rsidRPr="00154394">
              <w:rPr>
                <w:sz w:val="24"/>
                <w:szCs w:val="24"/>
              </w:rPr>
              <w:t>[S89]</w:t>
            </w:r>
            <w:r w:rsidRPr="00154394">
              <w:rPr>
                <w:sz w:val="24"/>
                <w:szCs w:val="24"/>
              </w:rPr>
              <w:tab/>
              <w:t>Study: MaaS implementation enablers and barriers (CS)</w:t>
            </w:r>
          </w:p>
          <w:p w:rsidR="00154394" w:rsidRPr="00154394" w:rsidRDefault="00154394" w:rsidP="00A11ED0">
            <w:pPr>
              <w:pStyle w:val="refstyle"/>
              <w:spacing w:line="276" w:lineRule="auto"/>
              <w:rPr>
                <w:sz w:val="24"/>
                <w:szCs w:val="24"/>
              </w:rPr>
            </w:pPr>
            <w:r w:rsidRPr="00154394">
              <w:rPr>
                <w:sz w:val="24"/>
                <w:szCs w:val="24"/>
              </w:rPr>
              <w:tab/>
              <w:t>[S97]</w:t>
            </w:r>
            <w:r w:rsidRPr="00154394">
              <w:rPr>
                <w:sz w:val="24"/>
                <w:szCs w:val="24"/>
              </w:rPr>
              <w:tab/>
              <w:t>Study: Policy framework (CS)</w:t>
            </w:r>
          </w:p>
          <w:p w:rsidR="00154394" w:rsidRPr="00154394" w:rsidRDefault="00154394" w:rsidP="00A11ED0">
            <w:pPr>
              <w:pStyle w:val="refstyle"/>
              <w:spacing w:line="276" w:lineRule="auto"/>
              <w:rPr>
                <w:sz w:val="24"/>
                <w:szCs w:val="24"/>
              </w:rPr>
            </w:pPr>
            <w:r w:rsidRPr="00154394">
              <w:rPr>
                <w:sz w:val="24"/>
                <w:szCs w:val="24"/>
              </w:rPr>
              <w:tab/>
              <w:t>[S107]</w:t>
            </w:r>
            <w:r w:rsidRPr="00154394">
              <w:rPr>
                <w:sz w:val="24"/>
                <w:szCs w:val="24"/>
              </w:rPr>
              <w:tab/>
              <w:t>Study: Needs of aging population (CS)</w:t>
            </w:r>
          </w:p>
          <w:p w:rsidR="00154394" w:rsidRPr="00154394" w:rsidRDefault="00154394" w:rsidP="00A11ED0">
            <w:pPr>
              <w:pStyle w:val="refstyle"/>
              <w:spacing w:line="276" w:lineRule="auto"/>
              <w:rPr>
                <w:sz w:val="24"/>
                <w:szCs w:val="24"/>
              </w:rPr>
            </w:pPr>
            <w:r w:rsidRPr="00154394">
              <w:rPr>
                <w:sz w:val="24"/>
                <w:szCs w:val="24"/>
              </w:rPr>
              <w:tab/>
              <w:t>[S120]</w:t>
            </w:r>
            <w:r w:rsidRPr="00154394">
              <w:rPr>
                <w:sz w:val="24"/>
                <w:szCs w:val="24"/>
              </w:rPr>
              <w:tab/>
              <w:t>Study: MaaS collaboration policy</w:t>
            </w:r>
          </w:p>
          <w:p w:rsidR="00154394" w:rsidRPr="00154394" w:rsidRDefault="00154394" w:rsidP="00A11ED0">
            <w:pPr>
              <w:pStyle w:val="refstyle"/>
              <w:spacing w:line="276" w:lineRule="auto"/>
              <w:rPr>
                <w:sz w:val="24"/>
                <w:szCs w:val="24"/>
              </w:rPr>
            </w:pPr>
            <w:r w:rsidRPr="00154394">
              <w:rPr>
                <w:sz w:val="24"/>
                <w:szCs w:val="24"/>
              </w:rPr>
              <w:tab/>
              <w:t>[S137]</w:t>
            </w:r>
            <w:r w:rsidRPr="00154394">
              <w:rPr>
                <w:sz w:val="24"/>
                <w:szCs w:val="24"/>
              </w:rPr>
              <w:tab/>
              <w:t>Study: MaaS adoption</w:t>
            </w:r>
          </w:p>
          <w:p w:rsidR="00154394" w:rsidRPr="00154394" w:rsidRDefault="00154394" w:rsidP="00A11ED0">
            <w:pPr>
              <w:pStyle w:val="refstyle"/>
              <w:spacing w:line="276" w:lineRule="auto"/>
              <w:rPr>
                <w:sz w:val="24"/>
                <w:szCs w:val="24"/>
              </w:rPr>
            </w:pPr>
            <w:r w:rsidRPr="00154394">
              <w:rPr>
                <w:sz w:val="24"/>
                <w:szCs w:val="24"/>
              </w:rPr>
              <w:tab/>
              <w:t>[S157]</w:t>
            </w:r>
            <w:r w:rsidRPr="00154394">
              <w:rPr>
                <w:sz w:val="24"/>
                <w:szCs w:val="24"/>
              </w:rPr>
              <w:tab/>
              <w:t>Study: MaaS Concept,</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Method: Policy analysis</w:t>
            </w:r>
          </w:p>
          <w:p w:rsidR="00154394" w:rsidRPr="00154394" w:rsidRDefault="00154394" w:rsidP="00A11ED0">
            <w:pPr>
              <w:pStyle w:val="refstyle"/>
              <w:spacing w:line="276" w:lineRule="auto"/>
              <w:rPr>
                <w:sz w:val="24"/>
                <w:szCs w:val="24"/>
              </w:rPr>
            </w:pPr>
            <w:r w:rsidRPr="00154394">
              <w:rPr>
                <w:sz w:val="24"/>
                <w:szCs w:val="24"/>
              </w:rPr>
              <w:tab/>
              <w:t>[S175]</w:t>
            </w:r>
            <w:r w:rsidRPr="00154394">
              <w:rPr>
                <w:sz w:val="24"/>
                <w:szCs w:val="24"/>
              </w:rPr>
              <w:tab/>
              <w:t>Method: CMaaS evaluation framework</w:t>
            </w:r>
          </w:p>
          <w:p w:rsidR="00154394" w:rsidRPr="00154394" w:rsidRDefault="00154394" w:rsidP="00A11ED0">
            <w:pPr>
              <w:pStyle w:val="refstyle"/>
              <w:spacing w:line="276" w:lineRule="auto"/>
              <w:rPr>
                <w:sz w:val="24"/>
                <w:szCs w:val="24"/>
              </w:rPr>
            </w:pPr>
            <w:r w:rsidRPr="00154394">
              <w:rPr>
                <w:sz w:val="24"/>
                <w:szCs w:val="24"/>
              </w:rPr>
              <w:tab/>
              <w:t>[S182]* Study: MaaS Policy</w:t>
            </w:r>
          </w:p>
          <w:p w:rsidR="00154394" w:rsidRPr="00154394" w:rsidRDefault="00154394" w:rsidP="00A11ED0">
            <w:pPr>
              <w:pStyle w:val="refstyle"/>
              <w:spacing w:line="276" w:lineRule="auto"/>
              <w:rPr>
                <w:sz w:val="24"/>
                <w:szCs w:val="24"/>
              </w:rPr>
            </w:pPr>
            <w:r w:rsidRPr="00154394">
              <w:rPr>
                <w:sz w:val="24"/>
                <w:szCs w:val="24"/>
              </w:rPr>
              <w:tab/>
              <w:t>[S186]</w:t>
            </w:r>
            <w:r w:rsidRPr="00154394">
              <w:rPr>
                <w:sz w:val="24"/>
                <w:szCs w:val="24"/>
              </w:rPr>
              <w:tab/>
              <w:t>Study: MaaS solutions</w:t>
            </w:r>
          </w:p>
          <w:p w:rsidR="00154394" w:rsidRPr="00154394" w:rsidRDefault="00154394" w:rsidP="00A11ED0">
            <w:pPr>
              <w:pStyle w:val="refstyle"/>
              <w:spacing w:line="276" w:lineRule="auto"/>
              <w:rPr>
                <w:b/>
                <w:sz w:val="24"/>
                <w:szCs w:val="24"/>
              </w:rPr>
            </w:pPr>
            <w:r w:rsidRPr="00154394">
              <w:rPr>
                <w:sz w:val="24"/>
                <w:szCs w:val="24"/>
              </w:rPr>
              <w:tab/>
              <w:t>[S189]</w:t>
            </w:r>
            <w:r w:rsidRPr="00154394">
              <w:rPr>
                <w:sz w:val="24"/>
                <w:szCs w:val="24"/>
              </w:rPr>
              <w:tab/>
              <w:t>Study: MaaS policy (CS)</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bCs/>
                <w:sz w:val="24"/>
                <w:szCs w:val="24"/>
              </w:rPr>
            </w:pPr>
            <w:r w:rsidRPr="00154394">
              <w:rPr>
                <w:b/>
                <w:bCs/>
                <w:sz w:val="24"/>
                <w:szCs w:val="24"/>
              </w:rPr>
              <w:t>MaaS solution</w:t>
            </w:r>
          </w:p>
        </w:tc>
        <w:tc>
          <w:tcPr>
            <w:tcW w:w="0" w:type="auto"/>
            <w:tcBorders>
              <w:left w:val="single" w:sz="4" w:space="0" w:color="auto"/>
            </w:tcBorders>
          </w:tcPr>
          <w:p w:rsidR="00154394" w:rsidRPr="00154394" w:rsidRDefault="00154394" w:rsidP="00A11ED0">
            <w:pPr>
              <w:pStyle w:val="refstyle"/>
              <w:spacing w:line="276" w:lineRule="auto"/>
              <w:rPr>
                <w:sz w:val="24"/>
                <w:szCs w:val="24"/>
              </w:rPr>
            </w:pPr>
            <w:r w:rsidRPr="00154394">
              <w:rPr>
                <w:b/>
                <w:sz w:val="24"/>
                <w:szCs w:val="24"/>
              </w:rPr>
              <w:t>2019:</w:t>
            </w:r>
            <w:r w:rsidRPr="00154394">
              <w:rPr>
                <w:b/>
                <w:sz w:val="24"/>
                <w:szCs w:val="24"/>
              </w:rPr>
              <w:tab/>
            </w:r>
            <w:r w:rsidRPr="00154394">
              <w:rPr>
                <w:sz w:val="24"/>
                <w:szCs w:val="24"/>
              </w:rPr>
              <w:t>[S81]*</w:t>
            </w:r>
            <w:r w:rsidRPr="00154394">
              <w:rPr>
                <w:sz w:val="24"/>
                <w:szCs w:val="24"/>
              </w:rPr>
              <w:tab/>
              <w:t>Instantiation: MaaS App</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[S106]* Model: Business model,</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Instantiation: MaaS App</w:t>
            </w:r>
          </w:p>
        </w:tc>
        <w:tc>
          <w:tcPr>
            <w:tcW w:w="0" w:type="auto"/>
          </w:tcPr>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[S154]</w:t>
            </w:r>
            <w:r w:rsidRPr="00154394">
              <w:rPr>
                <w:sz w:val="24"/>
                <w:szCs w:val="24"/>
              </w:rPr>
              <w:tab/>
              <w:t>Study: MaaS implementation</w:t>
            </w:r>
          </w:p>
        </w:tc>
      </w:tr>
      <w:tr w:rsidR="00154394" w:rsidRPr="00154394" w:rsidTr="00A11ED0">
        <w:tc>
          <w:tcPr>
            <w:tcW w:w="0" w:type="auto"/>
            <w:tcBorders>
              <w:right w:val="single" w:sz="4" w:space="0" w:color="auto"/>
            </w:tcBorders>
            <w:tcMar>
              <w:left w:w="57" w:type="dxa"/>
              <w:right w:w="28" w:type="dxa"/>
            </w:tcMar>
          </w:tcPr>
          <w:p w:rsidR="00154394" w:rsidRPr="00154394" w:rsidRDefault="00154394" w:rsidP="00A11ED0">
            <w:pPr>
              <w:pStyle w:val="NoSpacing"/>
              <w:spacing w:line="276" w:lineRule="auto"/>
              <w:rPr>
                <w:b/>
                <w:sz w:val="24"/>
                <w:szCs w:val="24"/>
              </w:rPr>
            </w:pPr>
            <w:r w:rsidRPr="00154394">
              <w:rPr>
                <w:b/>
                <w:sz w:val="24"/>
                <w:szCs w:val="24"/>
              </w:rPr>
              <w:t>MaaS strategy</w:t>
            </w:r>
          </w:p>
        </w:tc>
        <w:tc>
          <w:tcPr>
            <w:tcW w:w="0" w:type="auto"/>
            <w:tcBorders>
              <w:left w:val="single" w:sz="4" w:space="0" w:color="auto"/>
            </w:tcBorders>
            <w:tcMar>
              <w:right w:w="28" w:type="dxa"/>
            </w:tcMar>
          </w:tcPr>
          <w:p w:rsidR="00154394" w:rsidRPr="00154394" w:rsidRDefault="00154394" w:rsidP="00A11ED0">
            <w:pPr>
              <w:pStyle w:val="refstyle"/>
              <w:spacing w:line="276" w:lineRule="auto"/>
              <w:rPr>
                <w:sz w:val="24"/>
                <w:szCs w:val="24"/>
              </w:rPr>
            </w:pPr>
            <w:r w:rsidRPr="00154394">
              <w:rPr>
                <w:b/>
                <w:sz w:val="24"/>
                <w:szCs w:val="24"/>
              </w:rPr>
              <w:t>2018:</w:t>
            </w:r>
            <w:r w:rsidRPr="00154394">
              <w:rPr>
                <w:b/>
                <w:sz w:val="24"/>
                <w:szCs w:val="24"/>
              </w:rPr>
              <w:tab/>
            </w:r>
            <w:r w:rsidRPr="00154394">
              <w:rPr>
                <w:sz w:val="24"/>
                <w:szCs w:val="24"/>
              </w:rPr>
              <w:t>[S12]</w:t>
            </w:r>
            <w:r w:rsidRPr="00154394">
              <w:rPr>
                <w:sz w:val="24"/>
                <w:szCs w:val="24"/>
              </w:rPr>
              <w:tab/>
              <w:t>Study: Governance (CS)</w:t>
            </w:r>
          </w:p>
          <w:p w:rsidR="00154394" w:rsidRPr="00154394" w:rsidRDefault="00154394" w:rsidP="00A11ED0">
            <w:pPr>
              <w:pStyle w:val="refstyle"/>
              <w:spacing w:line="276" w:lineRule="auto"/>
              <w:rPr>
                <w:sz w:val="24"/>
                <w:szCs w:val="24"/>
              </w:rPr>
            </w:pPr>
            <w:r w:rsidRPr="00154394">
              <w:rPr>
                <w:sz w:val="24"/>
                <w:szCs w:val="24"/>
              </w:rPr>
              <w:tab/>
              <w:t>[S78]</w:t>
            </w:r>
            <w:r w:rsidRPr="00154394">
              <w:rPr>
                <w:sz w:val="24"/>
                <w:szCs w:val="24"/>
              </w:rPr>
              <w:tab/>
              <w:t>Method: Network design</w:t>
            </w:r>
          </w:p>
          <w:p w:rsidR="00154394" w:rsidRPr="00154394" w:rsidRDefault="00154394" w:rsidP="00A11ED0">
            <w:pPr>
              <w:pStyle w:val="refstyle"/>
              <w:spacing w:line="276" w:lineRule="auto"/>
              <w:rPr>
                <w:sz w:val="24"/>
                <w:szCs w:val="24"/>
              </w:rPr>
            </w:pPr>
            <w:r w:rsidRPr="00154394">
              <w:rPr>
                <w:sz w:val="24"/>
                <w:szCs w:val="24"/>
              </w:rPr>
              <w:tab/>
              <w:t>[S183]* Model: Transport Model</w:t>
            </w:r>
          </w:p>
          <w:p w:rsidR="00154394" w:rsidRPr="00154394" w:rsidRDefault="00154394" w:rsidP="00A11ED0">
            <w:pPr>
              <w:pStyle w:val="refstyle"/>
              <w:spacing w:line="276" w:lineRule="auto"/>
              <w:rPr>
                <w:sz w:val="24"/>
                <w:szCs w:val="24"/>
              </w:rPr>
            </w:pPr>
            <w:r w:rsidRPr="00154394">
              <w:rPr>
                <w:b/>
                <w:sz w:val="24"/>
                <w:szCs w:val="24"/>
              </w:rPr>
              <w:t>2019:</w:t>
            </w:r>
            <w:r w:rsidRPr="00154394">
              <w:rPr>
                <w:b/>
                <w:sz w:val="24"/>
                <w:szCs w:val="24"/>
              </w:rPr>
              <w:tab/>
            </w:r>
            <w:r w:rsidRPr="00154394">
              <w:rPr>
                <w:sz w:val="24"/>
                <w:szCs w:val="24"/>
              </w:rPr>
              <w:t>[S73]</w:t>
            </w:r>
            <w:r w:rsidRPr="00154394">
              <w:rPr>
                <w:sz w:val="24"/>
                <w:szCs w:val="24"/>
              </w:rPr>
              <w:tab/>
              <w:t>Study: Governance (CS)</w:t>
            </w:r>
          </w:p>
          <w:p w:rsidR="00154394" w:rsidRPr="00154394" w:rsidRDefault="00154394" w:rsidP="00A11ED0">
            <w:pPr>
              <w:pStyle w:val="refstyle"/>
              <w:spacing w:line="276" w:lineRule="auto"/>
              <w:rPr>
                <w:sz w:val="24"/>
                <w:szCs w:val="24"/>
              </w:rPr>
            </w:pPr>
            <w:r w:rsidRPr="00154394">
              <w:rPr>
                <w:sz w:val="24"/>
                <w:szCs w:val="24"/>
              </w:rPr>
              <w:tab/>
              <w:t>[S102]* Study: MaaS adoption,</w:t>
            </w:r>
          </w:p>
          <w:p w:rsidR="00154394" w:rsidRPr="00154394" w:rsidRDefault="00154394" w:rsidP="00A11ED0">
            <w:pPr>
              <w:pStyle w:val="refstyle"/>
              <w:spacing w:line="276" w:lineRule="auto"/>
              <w:rPr>
                <w:sz w:val="24"/>
                <w:szCs w:val="24"/>
              </w:rPr>
            </w:pPr>
            <w:r w:rsidRPr="00154394">
              <w:rPr>
                <w:color w:val="000000"/>
                <w:sz w:val="24"/>
                <w:szCs w:val="24"/>
              </w:rPr>
              <w:lastRenderedPageBreak/>
              <w:tab/>
            </w:r>
            <w:r w:rsidRPr="00154394">
              <w:rPr>
                <w:sz w:val="24"/>
                <w:szCs w:val="24"/>
              </w:rPr>
              <w:t>Construct: MaaS readiness index</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[S126]</w:t>
            </w:r>
            <w:r w:rsidRPr="00154394">
              <w:rPr>
                <w:sz w:val="24"/>
                <w:szCs w:val="24"/>
              </w:rPr>
              <w:tab/>
              <w:t>Study: MaaS adoption (CS)</w:t>
            </w:r>
          </w:p>
          <w:p w:rsidR="00154394" w:rsidRPr="00154394" w:rsidRDefault="00154394" w:rsidP="00A11ED0">
            <w:pPr>
              <w:pStyle w:val="refstyle"/>
              <w:spacing w:line="276" w:lineRule="auto"/>
              <w:rPr>
                <w:sz w:val="24"/>
                <w:szCs w:val="24"/>
              </w:rPr>
            </w:pPr>
            <w:r w:rsidRPr="00154394">
              <w:rPr>
                <w:b/>
                <w:sz w:val="24"/>
                <w:szCs w:val="24"/>
              </w:rPr>
              <w:tab/>
            </w:r>
            <w:r w:rsidRPr="00154394">
              <w:rPr>
                <w:sz w:val="24"/>
                <w:szCs w:val="24"/>
              </w:rPr>
              <w:t>[S141]</w:t>
            </w:r>
            <w:r w:rsidRPr="00154394">
              <w:rPr>
                <w:sz w:val="24"/>
                <w:szCs w:val="24"/>
              </w:rPr>
              <w:tab/>
              <w:t xml:space="preserve">Method: Evaluation framework for bus services </w:t>
            </w:r>
          </w:p>
          <w:p w:rsidR="00154394" w:rsidRPr="00154394" w:rsidRDefault="00154394" w:rsidP="00A11ED0">
            <w:pPr>
              <w:pStyle w:val="refstyle"/>
              <w:spacing w:line="276" w:lineRule="auto"/>
              <w:rPr>
                <w:sz w:val="24"/>
                <w:szCs w:val="24"/>
              </w:rPr>
            </w:pPr>
            <w:r w:rsidRPr="00154394">
              <w:rPr>
                <w:sz w:val="24"/>
                <w:szCs w:val="24"/>
              </w:rPr>
              <w:tab/>
              <w:t>[S143]</w:t>
            </w:r>
            <w:r w:rsidRPr="00154394">
              <w:rPr>
                <w:sz w:val="24"/>
                <w:szCs w:val="24"/>
              </w:rPr>
              <w:tab/>
              <w:t>Model: Transport assignment model (CS)</w:t>
            </w:r>
          </w:p>
        </w:tc>
        <w:tc>
          <w:tcPr>
            <w:tcW w:w="0" w:type="auto"/>
            <w:tcMar>
              <w:right w:w="28" w:type="dxa"/>
            </w:tcMar>
          </w:tcPr>
          <w:p w:rsidR="00154394" w:rsidRPr="00154394" w:rsidRDefault="00154394" w:rsidP="00A11ED0">
            <w:pPr>
              <w:pStyle w:val="refstyle"/>
              <w:spacing w:line="276" w:lineRule="auto"/>
              <w:rPr>
                <w:sz w:val="24"/>
                <w:szCs w:val="24"/>
              </w:rPr>
            </w:pPr>
            <w:r w:rsidRPr="00154394">
              <w:rPr>
                <w:b/>
                <w:sz w:val="24"/>
                <w:szCs w:val="24"/>
              </w:rPr>
              <w:lastRenderedPageBreak/>
              <w:t>2019:</w:t>
            </w:r>
            <w:r w:rsidRPr="00154394">
              <w:rPr>
                <w:b/>
                <w:sz w:val="24"/>
                <w:szCs w:val="24"/>
              </w:rPr>
              <w:tab/>
            </w:r>
            <w:r w:rsidRPr="00154394">
              <w:rPr>
                <w:sz w:val="24"/>
                <w:szCs w:val="24"/>
              </w:rPr>
              <w:t>[S184]</w:t>
            </w:r>
            <w:r w:rsidRPr="00154394">
              <w:rPr>
                <w:sz w:val="24"/>
                <w:szCs w:val="24"/>
              </w:rPr>
              <w:tab/>
              <w:t>Literature review: MaaS characteristics,</w:t>
            </w:r>
            <w:r w:rsidRPr="00154394">
              <w:rPr>
                <w:sz w:val="24"/>
                <w:szCs w:val="24"/>
              </w:rPr>
              <w:br/>
              <w:t>Model: Assessment framework</w:t>
            </w:r>
          </w:p>
          <w:p w:rsidR="00154394" w:rsidRPr="00154394" w:rsidRDefault="00154394" w:rsidP="00A11ED0">
            <w:pPr>
              <w:pStyle w:val="refstyle"/>
              <w:spacing w:line="276" w:lineRule="auto"/>
              <w:rPr>
                <w:sz w:val="24"/>
                <w:szCs w:val="24"/>
              </w:rPr>
            </w:pPr>
            <w:r w:rsidRPr="00154394">
              <w:rPr>
                <w:b/>
                <w:sz w:val="24"/>
                <w:szCs w:val="24"/>
              </w:rPr>
              <w:t>2020:</w:t>
            </w:r>
            <w:r w:rsidRPr="00154394">
              <w:rPr>
                <w:b/>
                <w:sz w:val="24"/>
                <w:szCs w:val="24"/>
              </w:rPr>
              <w:tab/>
            </w:r>
            <w:r w:rsidRPr="00154394">
              <w:rPr>
                <w:sz w:val="24"/>
                <w:szCs w:val="24"/>
              </w:rPr>
              <w:t>[S10]</w:t>
            </w:r>
            <w:r w:rsidRPr="00154394">
              <w:rPr>
                <w:sz w:val="24"/>
                <w:szCs w:val="24"/>
              </w:rPr>
              <w:tab/>
              <w:t>Literature review: MaaS characteristics</w:t>
            </w:r>
          </w:p>
          <w:p w:rsidR="00154394" w:rsidRPr="00154394" w:rsidRDefault="00154394" w:rsidP="00A11ED0">
            <w:pPr>
              <w:pStyle w:val="refstyle"/>
              <w:spacing w:line="276" w:lineRule="auto"/>
              <w:rPr>
                <w:sz w:val="24"/>
                <w:szCs w:val="24"/>
              </w:rPr>
            </w:pPr>
            <w:r w:rsidRPr="00154394">
              <w:rPr>
                <w:sz w:val="24"/>
                <w:szCs w:val="24"/>
              </w:rPr>
              <w:tab/>
              <w:t>[S68]</w:t>
            </w:r>
            <w:r w:rsidRPr="00154394">
              <w:rPr>
                <w:sz w:val="24"/>
                <w:szCs w:val="24"/>
              </w:rPr>
              <w:tab/>
              <w:t xml:space="preserve">Method: Evaluation approach </w:t>
            </w:r>
            <w:r w:rsidRPr="00154394">
              <w:rPr>
                <w:sz w:val="24"/>
                <w:szCs w:val="24"/>
              </w:rPr>
              <w:br/>
              <w:t>[S89]</w:t>
            </w:r>
            <w:r w:rsidRPr="00154394">
              <w:rPr>
                <w:sz w:val="24"/>
                <w:szCs w:val="24"/>
              </w:rPr>
              <w:tab/>
              <w:t xml:space="preserve">Study: MaaS </w:t>
            </w:r>
            <w:r w:rsidRPr="00154394">
              <w:rPr>
                <w:sz w:val="24"/>
                <w:szCs w:val="24"/>
              </w:rPr>
              <w:lastRenderedPageBreak/>
              <w:t>implementation enablers and barriers (CS)</w:t>
            </w:r>
          </w:p>
          <w:p w:rsidR="00154394" w:rsidRPr="00154394" w:rsidRDefault="00154394" w:rsidP="00A11ED0">
            <w:pPr>
              <w:pStyle w:val="refstyle"/>
              <w:spacing w:line="276" w:lineRule="auto"/>
              <w:rPr>
                <w:sz w:val="24"/>
                <w:szCs w:val="24"/>
              </w:rPr>
            </w:pPr>
            <w:r w:rsidRPr="00154394">
              <w:rPr>
                <w:sz w:val="24"/>
                <w:szCs w:val="24"/>
              </w:rPr>
              <w:tab/>
              <w:t>[S107]</w:t>
            </w:r>
            <w:r w:rsidRPr="00154394">
              <w:rPr>
                <w:sz w:val="24"/>
                <w:szCs w:val="24"/>
              </w:rPr>
              <w:tab/>
              <w:t>Study: Needs of aging population (CS)</w:t>
            </w:r>
            <w:r w:rsidRPr="00154394">
              <w:rPr>
                <w:sz w:val="24"/>
                <w:szCs w:val="24"/>
              </w:rPr>
              <w:br/>
              <w:t>[S152]</w:t>
            </w:r>
            <w:r w:rsidRPr="00154394">
              <w:rPr>
                <w:sz w:val="24"/>
                <w:szCs w:val="24"/>
              </w:rPr>
              <w:tab/>
              <w:t>Study: Service types,</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Construct: Service categorisation</w:t>
            </w:r>
          </w:p>
          <w:p w:rsidR="00154394" w:rsidRPr="00154394" w:rsidRDefault="00154394" w:rsidP="00A11ED0">
            <w:pPr>
              <w:pStyle w:val="refstyle"/>
              <w:spacing w:line="276" w:lineRule="auto"/>
              <w:rPr>
                <w:sz w:val="24"/>
                <w:szCs w:val="24"/>
              </w:rPr>
            </w:pPr>
            <w:r w:rsidRPr="00154394">
              <w:rPr>
                <w:sz w:val="24"/>
                <w:szCs w:val="24"/>
              </w:rPr>
              <w:tab/>
              <w:t>[S154]</w:t>
            </w:r>
            <w:r w:rsidRPr="00154394">
              <w:rPr>
                <w:sz w:val="24"/>
                <w:szCs w:val="24"/>
              </w:rPr>
              <w:tab/>
              <w:t>Study: MaaS implementation</w:t>
            </w:r>
          </w:p>
          <w:p w:rsidR="00154394" w:rsidRPr="00154394" w:rsidRDefault="00154394" w:rsidP="00A11ED0">
            <w:pPr>
              <w:pStyle w:val="refstyle"/>
              <w:spacing w:line="276" w:lineRule="auto"/>
              <w:rPr>
                <w:sz w:val="24"/>
                <w:szCs w:val="24"/>
              </w:rPr>
            </w:pPr>
            <w:r w:rsidRPr="00154394">
              <w:rPr>
                <w:sz w:val="24"/>
                <w:szCs w:val="24"/>
              </w:rPr>
              <w:tab/>
              <w:t>[S175]</w:t>
            </w:r>
            <w:r w:rsidRPr="00154394">
              <w:rPr>
                <w:sz w:val="24"/>
                <w:szCs w:val="24"/>
              </w:rPr>
              <w:tab/>
              <w:t>Method: CMaaS evaluation framework</w:t>
            </w:r>
          </w:p>
        </w:tc>
      </w:tr>
    </w:tbl>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bookmarkStart w:id="12" w:name="_Ref127974715"/>
    </w:p>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12</w:t>
      </w:r>
      <w:bookmarkEnd w:id="12"/>
      <w:r w:rsidRPr="00154394">
        <w:rPr>
          <w:rFonts w:ascii="Times New Roman" w:eastAsia="Times New Roman" w:hAnsi="Times New Roman" w:cs="Times New Roman"/>
          <w:bCs/>
          <w:i w:val="0"/>
          <w:iCs w:val="0"/>
          <w:color w:val="auto"/>
          <w:sz w:val="24"/>
          <w:szCs w:val="24"/>
          <w:lang w:eastAsia="nb-NO"/>
        </w:rPr>
        <w:t xml:space="preserve"> Selected articles with a main focus on Privacy and security with contributions</w:t>
      </w:r>
    </w:p>
    <w:tbl>
      <w:tblPr>
        <w:tblStyle w:val="TableGrid"/>
        <w:tblW w:w="0" w:type="auto"/>
        <w:tblCellMar>
          <w:left w:w="57" w:type="dxa"/>
          <w:right w:w="57" w:type="dxa"/>
        </w:tblCellMar>
        <w:tblLook w:val="04A0" w:firstRow="1" w:lastRow="0" w:firstColumn="1" w:lastColumn="0" w:noHBand="0" w:noVBand="1"/>
      </w:tblPr>
      <w:tblGrid>
        <w:gridCol w:w="1990"/>
        <w:gridCol w:w="4011"/>
        <w:gridCol w:w="3015"/>
      </w:tblGrid>
      <w:tr w:rsidR="00154394" w:rsidRPr="00154394" w:rsidTr="00A11ED0">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tcBorders>
              <w:bottom w:val="single" w:sz="4" w:space="0" w:color="auto"/>
            </w:tcBorders>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 xml:space="preserve">Selected articles with a main focus on Privacy and security aspects and their contributions </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Business sensitivity</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[S66]</w:t>
            </w:r>
            <w:r w:rsidRPr="00154394">
              <w:rPr>
                <w:sz w:val="24"/>
                <w:szCs w:val="24"/>
              </w:rPr>
              <w:tab/>
              <w:t>Method: Privacy control algorithm</w:t>
            </w:r>
          </w:p>
        </w:tc>
        <w:tc>
          <w:tcPr>
            <w:tcW w:w="0" w:type="auto"/>
            <w:tcBorders>
              <w:left w:val="nil"/>
            </w:tcBorders>
          </w:tcPr>
          <w:p w:rsidR="00154394" w:rsidRPr="00154394" w:rsidRDefault="00154394" w:rsidP="00A11ED0">
            <w:pPr>
              <w:pStyle w:val="refstyle"/>
              <w:spacing w:line="276" w:lineRule="auto"/>
              <w:rPr>
                <w:sz w:val="24"/>
                <w:szCs w:val="24"/>
                <w:lang w:eastAsia="en-GB"/>
              </w:rPr>
            </w:pP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Countermeasures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2016:</w:t>
            </w:r>
            <w:r w:rsidRPr="00154394">
              <w:rPr>
                <w:sz w:val="24"/>
                <w:szCs w:val="24"/>
              </w:rPr>
              <w:tab/>
            </w:r>
            <w:r w:rsidRPr="00154394" w:rsidDel="00E87D5C">
              <w:rPr>
                <w:sz w:val="24"/>
                <w:szCs w:val="24"/>
              </w:rPr>
              <w:t>[S33</w:t>
            </w:r>
            <w:r w:rsidRPr="00154394">
              <w:rPr>
                <w:sz w:val="24"/>
                <w:szCs w:val="24"/>
              </w:rPr>
              <w:t>]*</w:t>
            </w:r>
            <w:r w:rsidRPr="00154394">
              <w:rPr>
                <w:sz w:val="24"/>
                <w:szCs w:val="24"/>
              </w:rPr>
              <w:tab/>
              <w:t>Study: MaaS security</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bCs/>
                <w:sz w:val="24"/>
                <w:szCs w:val="24"/>
              </w:rPr>
              <w:t>2018:</w:t>
            </w:r>
            <w:r w:rsidRPr="00154394">
              <w:rPr>
                <w:sz w:val="24"/>
                <w:szCs w:val="24"/>
              </w:rPr>
              <w:tab/>
            </w:r>
            <w:r w:rsidRPr="00154394" w:rsidDel="00E87D5C">
              <w:rPr>
                <w:sz w:val="24"/>
                <w:szCs w:val="24"/>
              </w:rPr>
              <w:t>[S32</w:t>
            </w:r>
            <w:r w:rsidRPr="00154394">
              <w:rPr>
                <w:sz w:val="24"/>
                <w:szCs w:val="24"/>
              </w:rPr>
              <w:t>]*</w:t>
            </w:r>
            <w:r w:rsidRPr="00154394">
              <w:rPr>
                <w:sz w:val="24"/>
                <w:szCs w:val="24"/>
              </w:rPr>
              <w:tab/>
              <w:t>Study: MaaS security</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Cyber security</w:t>
            </w:r>
          </w:p>
        </w:tc>
        <w:tc>
          <w:tcPr>
            <w:tcW w:w="0" w:type="auto"/>
            <w:tcBorders>
              <w:right w:val="nil"/>
            </w:tcBorders>
          </w:tcPr>
          <w:p w:rsidR="00154394" w:rsidRPr="00154394" w:rsidRDefault="00154394" w:rsidP="00A11ED0">
            <w:pPr>
              <w:pStyle w:val="refstyle"/>
              <w:spacing w:line="276" w:lineRule="auto"/>
              <w:rPr>
                <w:b/>
                <w:sz w:val="24"/>
                <w:szCs w:val="24"/>
              </w:rPr>
            </w:pPr>
            <w:r w:rsidRPr="00154394">
              <w:rPr>
                <w:b/>
                <w:sz w:val="24"/>
                <w:szCs w:val="24"/>
              </w:rPr>
              <w:t xml:space="preserve">2016: </w:t>
            </w:r>
            <w:r w:rsidRPr="00154394">
              <w:rPr>
                <w:sz w:val="24"/>
                <w:szCs w:val="24"/>
              </w:rPr>
              <w:t>[S191] Method: Security analysis framework  Method: Algorithm</w:t>
            </w:r>
          </w:p>
        </w:tc>
        <w:tc>
          <w:tcPr>
            <w:tcW w:w="0" w:type="auto"/>
            <w:tcBorders>
              <w:left w:val="nil"/>
            </w:tcBorders>
          </w:tcPr>
          <w:p w:rsidR="00154394" w:rsidRPr="00154394" w:rsidRDefault="00154394" w:rsidP="00A11ED0">
            <w:pPr>
              <w:pStyle w:val="refstyle"/>
              <w:spacing w:line="276" w:lineRule="auto"/>
              <w:ind w:left="0" w:firstLine="0"/>
              <w:rPr>
                <w:sz w:val="24"/>
                <w:szCs w:val="24"/>
              </w:rPr>
            </w:pP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 xml:space="preserve">Privacy </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2018:</w:t>
            </w:r>
            <w:r w:rsidRPr="00154394">
              <w:rPr>
                <w:sz w:val="24"/>
                <w:szCs w:val="24"/>
              </w:rPr>
              <w:tab/>
            </w:r>
            <w:r w:rsidRPr="00154394" w:rsidDel="00E87D5C">
              <w:rPr>
                <w:sz w:val="24"/>
                <w:szCs w:val="24"/>
              </w:rPr>
              <w:t>[S32</w:t>
            </w:r>
            <w:r w:rsidRPr="00154394">
              <w:rPr>
                <w:sz w:val="24"/>
                <w:szCs w:val="24"/>
              </w:rPr>
              <w:t>]*</w:t>
            </w:r>
            <w:r w:rsidRPr="00154394">
              <w:rPr>
                <w:sz w:val="24"/>
                <w:szCs w:val="24"/>
              </w:rPr>
              <w:tab/>
              <w:t>Study: MaaS security</w:t>
            </w:r>
          </w:p>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[S66]</w:t>
            </w:r>
            <w:r w:rsidRPr="00154394">
              <w:rPr>
                <w:sz w:val="24"/>
                <w:szCs w:val="24"/>
              </w:rPr>
              <w:tab/>
              <w:t>Method: Privacy control algorithm</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[S43]</w:t>
            </w:r>
            <w:r w:rsidRPr="00154394">
              <w:rPr>
                <w:sz w:val="24"/>
                <w:szCs w:val="24"/>
              </w:rPr>
              <w:tab/>
              <w:t>Study: Privacy issues (CS)</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Threats</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bCs/>
                <w:sz w:val="24"/>
                <w:szCs w:val="24"/>
              </w:rPr>
              <w:t>2016:</w:t>
            </w:r>
            <w:r w:rsidRPr="00154394">
              <w:rPr>
                <w:sz w:val="24"/>
                <w:szCs w:val="24"/>
              </w:rPr>
              <w:tab/>
            </w:r>
            <w:r w:rsidRPr="00154394" w:rsidDel="00E87D5C">
              <w:rPr>
                <w:sz w:val="24"/>
                <w:szCs w:val="24"/>
              </w:rPr>
              <w:t>[S33</w:t>
            </w:r>
            <w:r w:rsidRPr="00154394">
              <w:rPr>
                <w:sz w:val="24"/>
                <w:szCs w:val="24"/>
              </w:rPr>
              <w:t>]*</w:t>
            </w:r>
            <w:r w:rsidRPr="00154394">
              <w:rPr>
                <w:sz w:val="24"/>
                <w:szCs w:val="24"/>
              </w:rPr>
              <w:tab/>
              <w:t>Study: MaaS security</w:t>
            </w:r>
          </w:p>
          <w:p w:rsidR="00154394" w:rsidRPr="00154394" w:rsidRDefault="00154394" w:rsidP="00A11ED0">
            <w:pPr>
              <w:pStyle w:val="refstyle"/>
              <w:spacing w:line="276" w:lineRule="auto"/>
              <w:rPr>
                <w:sz w:val="24"/>
                <w:szCs w:val="24"/>
              </w:rPr>
            </w:pPr>
            <w:r w:rsidRPr="00154394">
              <w:rPr>
                <w:b/>
                <w:bCs/>
                <w:sz w:val="24"/>
                <w:szCs w:val="24"/>
              </w:rPr>
              <w:t>2016:</w:t>
            </w:r>
            <w:r w:rsidRPr="00154394">
              <w:rPr>
                <w:sz w:val="24"/>
                <w:szCs w:val="24"/>
              </w:rPr>
              <w:tab/>
              <w:t>[S191]</w:t>
            </w:r>
            <w:r w:rsidRPr="00154394">
              <w:rPr>
                <w:sz w:val="24"/>
                <w:szCs w:val="24"/>
              </w:rPr>
              <w:tab/>
              <w:t xml:space="preserve">Method: Algorithm, </w:t>
            </w:r>
          </w:p>
          <w:p w:rsidR="00154394" w:rsidRPr="00154394" w:rsidRDefault="00154394" w:rsidP="00A11ED0">
            <w:pPr>
              <w:pStyle w:val="refstyle"/>
              <w:spacing w:line="276" w:lineRule="auto"/>
              <w:rPr>
                <w:sz w:val="24"/>
                <w:szCs w:val="24"/>
              </w:rPr>
            </w:pPr>
            <w:r w:rsidRPr="00154394">
              <w:rPr>
                <w:sz w:val="24"/>
                <w:szCs w:val="24"/>
              </w:rPr>
              <w:tab/>
              <w:t>Method: Security analysis framework</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bCs/>
                <w:sz w:val="24"/>
                <w:szCs w:val="24"/>
              </w:rPr>
              <w:t>2018:</w:t>
            </w:r>
            <w:r w:rsidRPr="00154394">
              <w:rPr>
                <w:sz w:val="24"/>
                <w:szCs w:val="24"/>
              </w:rPr>
              <w:tab/>
            </w:r>
            <w:r w:rsidRPr="00154394" w:rsidDel="00E87D5C">
              <w:rPr>
                <w:sz w:val="24"/>
                <w:szCs w:val="24"/>
              </w:rPr>
              <w:t>[S32</w:t>
            </w:r>
            <w:r w:rsidRPr="00154394">
              <w:rPr>
                <w:sz w:val="24"/>
                <w:szCs w:val="24"/>
              </w:rPr>
              <w:t>]*</w:t>
            </w:r>
            <w:r w:rsidRPr="00154394">
              <w:rPr>
                <w:sz w:val="24"/>
                <w:szCs w:val="24"/>
              </w:rPr>
              <w:tab/>
              <w:t>Study: MaaS security</w:t>
            </w:r>
          </w:p>
        </w:tc>
      </w:tr>
    </w:tbl>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bookmarkStart w:id="13" w:name="_Ref128063611"/>
    </w:p>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13</w:t>
      </w:r>
      <w:bookmarkEnd w:id="13"/>
      <w:r w:rsidRPr="00154394">
        <w:rPr>
          <w:rFonts w:ascii="Times New Roman" w:eastAsia="Times New Roman" w:hAnsi="Times New Roman" w:cs="Times New Roman"/>
          <w:bCs/>
          <w:i w:val="0"/>
          <w:iCs w:val="0"/>
          <w:color w:val="auto"/>
          <w:sz w:val="24"/>
          <w:szCs w:val="24"/>
          <w:lang w:eastAsia="nb-NO"/>
        </w:rPr>
        <w:t xml:space="preserve"> Selected articles with a main focus on MaaS integration with contributions</w:t>
      </w:r>
    </w:p>
    <w:tbl>
      <w:tblPr>
        <w:tblStyle w:val="TableGrid"/>
        <w:tblW w:w="0" w:type="auto"/>
        <w:tblCellMar>
          <w:left w:w="57" w:type="dxa"/>
          <w:right w:w="57" w:type="dxa"/>
        </w:tblCellMar>
        <w:tblLook w:val="04A0" w:firstRow="1" w:lastRow="0" w:firstColumn="1" w:lastColumn="0" w:noHBand="0" w:noVBand="1"/>
      </w:tblPr>
      <w:tblGrid>
        <w:gridCol w:w="1684"/>
        <w:gridCol w:w="3933"/>
        <w:gridCol w:w="3399"/>
      </w:tblGrid>
      <w:tr w:rsidR="00154394" w:rsidRPr="00154394" w:rsidTr="00A11ED0">
        <w:tc>
          <w:tcPr>
            <w:tcW w:w="0" w:type="auto"/>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tcBorders>
              <w:bottom w:val="single" w:sz="4" w:space="0" w:color="auto"/>
            </w:tcBorders>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 xml:space="preserve">Selected articles with a main focus on MaaS integration and their contributions </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Architecture</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2016:</w:t>
            </w:r>
            <w:r w:rsidRPr="00154394">
              <w:rPr>
                <w:sz w:val="24"/>
                <w:szCs w:val="24"/>
              </w:rPr>
              <w:tab/>
              <w:t xml:space="preserve">[S117]* Model: Architecture, </w:t>
            </w:r>
          </w:p>
          <w:p w:rsidR="00154394" w:rsidRPr="00154394" w:rsidRDefault="00154394" w:rsidP="00A11ED0">
            <w:pPr>
              <w:pStyle w:val="refstyle"/>
              <w:spacing w:line="276" w:lineRule="auto"/>
              <w:rPr>
                <w:sz w:val="24"/>
                <w:szCs w:val="24"/>
              </w:rPr>
            </w:pPr>
            <w:r w:rsidRPr="00154394">
              <w:rPr>
                <w:sz w:val="24"/>
                <w:szCs w:val="24"/>
              </w:rPr>
              <w:tab/>
              <w:t>Method: User assistance design</w:t>
            </w:r>
          </w:p>
          <w:p w:rsidR="00154394" w:rsidRPr="00154394" w:rsidRDefault="00154394" w:rsidP="00A11ED0">
            <w:pPr>
              <w:pStyle w:val="refstyle"/>
              <w:spacing w:line="276" w:lineRule="auto"/>
              <w:rPr>
                <w:sz w:val="24"/>
                <w:szCs w:val="24"/>
              </w:rPr>
            </w:pPr>
            <w:r w:rsidRPr="00154394">
              <w:rPr>
                <w:b/>
                <w:sz w:val="24"/>
                <w:szCs w:val="24"/>
              </w:rPr>
              <w:lastRenderedPageBreak/>
              <w:t>2017:</w:t>
            </w:r>
            <w:r w:rsidRPr="00154394">
              <w:rPr>
                <w:sz w:val="24"/>
                <w:szCs w:val="24"/>
              </w:rPr>
              <w:tab/>
            </w:r>
            <w:r w:rsidRPr="00154394" w:rsidDel="00E87D5C">
              <w:rPr>
                <w:sz w:val="24"/>
                <w:szCs w:val="24"/>
              </w:rPr>
              <w:t>[S30</w:t>
            </w:r>
            <w:r w:rsidRPr="00154394">
              <w:rPr>
                <w:sz w:val="24"/>
                <w:szCs w:val="24"/>
              </w:rPr>
              <w:t>]*</w:t>
            </w:r>
            <w:r w:rsidRPr="00154394">
              <w:rPr>
                <w:sz w:val="24"/>
                <w:szCs w:val="24"/>
              </w:rPr>
              <w:tab/>
              <w:t xml:space="preserve">Model: Platform architecture,  </w:t>
            </w:r>
          </w:p>
          <w:p w:rsidR="00154394" w:rsidRPr="00154394" w:rsidRDefault="00154394" w:rsidP="00A11ED0">
            <w:pPr>
              <w:pStyle w:val="refstyle"/>
              <w:spacing w:line="276" w:lineRule="auto"/>
              <w:rPr>
                <w:sz w:val="24"/>
                <w:szCs w:val="24"/>
              </w:rPr>
            </w:pPr>
            <w:r w:rsidRPr="00154394">
              <w:rPr>
                <w:sz w:val="24"/>
                <w:szCs w:val="24"/>
              </w:rPr>
              <w:tab/>
              <w:t>Method: Platform design</w:t>
            </w:r>
          </w:p>
          <w:p w:rsidR="00154394" w:rsidRPr="00154394" w:rsidRDefault="00154394" w:rsidP="00A11ED0">
            <w:pPr>
              <w:pStyle w:val="refstyle"/>
              <w:spacing w:line="276" w:lineRule="auto"/>
              <w:rPr>
                <w:sz w:val="24"/>
                <w:szCs w:val="24"/>
              </w:rPr>
            </w:pPr>
            <w:r w:rsidRPr="00154394">
              <w:rPr>
                <w:sz w:val="24"/>
                <w:szCs w:val="24"/>
              </w:rPr>
              <w:tab/>
            </w:r>
            <w:r w:rsidRPr="00154394" w:rsidDel="00E87D5C">
              <w:rPr>
                <w:sz w:val="24"/>
                <w:szCs w:val="24"/>
              </w:rPr>
              <w:t>[</w:t>
            </w:r>
            <w:r w:rsidRPr="00154394">
              <w:rPr>
                <w:sz w:val="24"/>
                <w:szCs w:val="24"/>
              </w:rPr>
              <w:t>S31]*</w:t>
            </w:r>
            <w:r w:rsidRPr="00154394">
              <w:rPr>
                <w:sz w:val="24"/>
                <w:szCs w:val="24"/>
              </w:rPr>
              <w:tab/>
              <w:t>Model: Platform architecture, Instantiation: Platform</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[S23]</w:t>
            </w:r>
            <w:r w:rsidRPr="00154394">
              <w:rPr>
                <w:sz w:val="24"/>
                <w:szCs w:val="24"/>
              </w:rPr>
              <w:tab/>
              <w:t>Model: Architecture for integration of services</w:t>
            </w:r>
          </w:p>
        </w:tc>
        <w:tc>
          <w:tcPr>
            <w:tcW w:w="0" w:type="auto"/>
            <w:tcBorders>
              <w:left w:val="nil"/>
            </w:tcBorders>
          </w:tcPr>
          <w:p w:rsidR="00154394" w:rsidRPr="00154394" w:rsidRDefault="00154394" w:rsidP="00A11ED0">
            <w:pPr>
              <w:pStyle w:val="refstyle"/>
              <w:spacing w:line="276" w:lineRule="auto"/>
              <w:rPr>
                <w:b/>
                <w:sz w:val="24"/>
                <w:szCs w:val="24"/>
              </w:rPr>
            </w:pPr>
            <w:r w:rsidRPr="00154394">
              <w:rPr>
                <w:b/>
                <w:sz w:val="24"/>
                <w:szCs w:val="24"/>
              </w:rPr>
              <w:lastRenderedPageBreak/>
              <w:t>2018:</w:t>
            </w:r>
            <w:r w:rsidRPr="00154394">
              <w:rPr>
                <w:sz w:val="24"/>
                <w:szCs w:val="24"/>
              </w:rPr>
              <w:tab/>
              <w:t>[S118]* Method: MaaS solution design</w:t>
            </w:r>
            <w:r w:rsidRPr="00154394">
              <w:rPr>
                <w:b/>
                <w:sz w:val="24"/>
                <w:szCs w:val="24"/>
              </w:rPr>
              <w:t xml:space="preserve"> </w:t>
            </w:r>
          </w:p>
          <w:p w:rsidR="00154394" w:rsidRPr="00154394" w:rsidRDefault="00154394" w:rsidP="00A11ED0">
            <w:pPr>
              <w:pStyle w:val="refstyle"/>
              <w:spacing w:line="276" w:lineRule="auto"/>
              <w:rPr>
                <w:b/>
                <w:sz w:val="24"/>
                <w:szCs w:val="24"/>
              </w:rPr>
            </w:pPr>
            <w:r w:rsidRPr="00154394">
              <w:rPr>
                <w:sz w:val="24"/>
                <w:szCs w:val="24"/>
              </w:rPr>
              <w:lastRenderedPageBreak/>
              <w:tab/>
              <w:t>[S173]</w:t>
            </w:r>
            <w:r w:rsidRPr="00154394">
              <w:rPr>
                <w:sz w:val="24"/>
                <w:szCs w:val="24"/>
              </w:rPr>
              <w:tab/>
              <w:t>Method: Platform design framework</w:t>
            </w:r>
            <w:r w:rsidRPr="00154394">
              <w:rPr>
                <w:b/>
                <w:sz w:val="24"/>
                <w:szCs w:val="24"/>
              </w:rPr>
              <w:t xml:space="preserve"> </w:t>
            </w:r>
          </w:p>
          <w:p w:rsidR="00154394" w:rsidRPr="00154394" w:rsidRDefault="00154394" w:rsidP="00A11ED0">
            <w:pPr>
              <w:pStyle w:val="refstyle"/>
              <w:spacing w:line="276" w:lineRule="auto"/>
              <w:rPr>
                <w:b/>
                <w:sz w:val="24"/>
                <w:szCs w:val="24"/>
              </w:rPr>
            </w:pPr>
            <w:r w:rsidRPr="00154394">
              <w:rPr>
                <w:b/>
                <w:sz w:val="24"/>
                <w:szCs w:val="24"/>
              </w:rPr>
              <w:t>2019:</w:t>
            </w:r>
            <w:r w:rsidRPr="00154394">
              <w:rPr>
                <w:sz w:val="24"/>
                <w:szCs w:val="24"/>
              </w:rPr>
              <w:tab/>
              <w:t>[S34]*</w:t>
            </w:r>
            <w:r w:rsidRPr="00154394">
              <w:rPr>
                <w:sz w:val="24"/>
                <w:szCs w:val="24"/>
              </w:rPr>
              <w:tab/>
              <w:t>Method: Infrastructure design</w:t>
            </w:r>
          </w:p>
          <w:p w:rsidR="00154394" w:rsidRPr="00154394" w:rsidRDefault="00154394" w:rsidP="00A11ED0">
            <w:pPr>
              <w:pStyle w:val="refstyle"/>
              <w:spacing w:line="276" w:lineRule="auto"/>
              <w:rPr>
                <w:sz w:val="24"/>
                <w:szCs w:val="24"/>
              </w:rPr>
            </w:pPr>
            <w:r w:rsidRPr="00154394">
              <w:rPr>
                <w:sz w:val="24"/>
                <w:szCs w:val="24"/>
              </w:rPr>
              <w:tab/>
            </w:r>
            <w:r w:rsidRPr="00154394" w:rsidDel="00F444F4">
              <w:rPr>
                <w:sz w:val="24"/>
                <w:szCs w:val="24"/>
              </w:rPr>
              <w:t>[S56</w:t>
            </w:r>
            <w:r w:rsidRPr="00154394">
              <w:rPr>
                <w:sz w:val="24"/>
                <w:szCs w:val="24"/>
              </w:rPr>
              <w:t>]*</w:t>
            </w:r>
            <w:r w:rsidRPr="00154394">
              <w:rPr>
                <w:sz w:val="24"/>
                <w:szCs w:val="24"/>
              </w:rPr>
              <w:tab/>
              <w:t>Model: Architecture for route planning</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[S6]</w:t>
            </w:r>
            <w:r w:rsidRPr="00154394">
              <w:rPr>
                <w:sz w:val="24"/>
                <w:szCs w:val="24"/>
              </w:rPr>
              <w:tab/>
              <w:t>Model: MaaS case</w:t>
            </w:r>
          </w:p>
          <w:p w:rsidR="00154394" w:rsidRPr="00154394" w:rsidRDefault="00154394" w:rsidP="00A11ED0">
            <w:pPr>
              <w:pStyle w:val="refstyle"/>
              <w:spacing w:line="276" w:lineRule="auto"/>
              <w:rPr>
                <w:sz w:val="24"/>
                <w:szCs w:val="24"/>
              </w:rPr>
            </w:pPr>
            <w:r w:rsidRPr="00154394">
              <w:rPr>
                <w:sz w:val="24"/>
                <w:szCs w:val="24"/>
              </w:rPr>
              <w:tab/>
              <w:t>[S7]</w:t>
            </w:r>
            <w:r w:rsidRPr="00154394">
              <w:rPr>
                <w:sz w:val="24"/>
                <w:szCs w:val="24"/>
              </w:rPr>
              <w:tab/>
              <w:t>Model: Architecture</w:t>
            </w:r>
          </w:p>
          <w:p w:rsidR="00154394" w:rsidRPr="00154394" w:rsidRDefault="00154394" w:rsidP="00A11ED0">
            <w:pPr>
              <w:pStyle w:val="refstyle"/>
              <w:spacing w:line="276" w:lineRule="auto"/>
              <w:rPr>
                <w:sz w:val="24"/>
                <w:szCs w:val="24"/>
              </w:rPr>
            </w:pPr>
            <w:r w:rsidRPr="00154394">
              <w:rPr>
                <w:sz w:val="24"/>
                <w:szCs w:val="24"/>
              </w:rPr>
              <w:tab/>
            </w:r>
            <w:r w:rsidRPr="00154394" w:rsidDel="00F444F4">
              <w:rPr>
                <w:sz w:val="24"/>
                <w:szCs w:val="24"/>
              </w:rPr>
              <w:t>[S55</w:t>
            </w:r>
            <w:r w:rsidRPr="00154394">
              <w:rPr>
                <w:sz w:val="24"/>
                <w:szCs w:val="24"/>
              </w:rPr>
              <w:t>]*</w:t>
            </w:r>
            <w:r w:rsidRPr="00154394">
              <w:rPr>
                <w:sz w:val="24"/>
                <w:szCs w:val="24"/>
              </w:rPr>
              <w:tab/>
              <w:t>Model: eMaaS architecture</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lastRenderedPageBreak/>
              <w:t>Data Integration</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2016:</w:t>
            </w:r>
            <w:r w:rsidRPr="00154394">
              <w:rPr>
                <w:sz w:val="24"/>
                <w:szCs w:val="24"/>
              </w:rPr>
              <w:tab/>
              <w:t>[S86]</w:t>
            </w:r>
            <w:r w:rsidRPr="00154394">
              <w:rPr>
                <w:sz w:val="24"/>
                <w:szCs w:val="24"/>
              </w:rPr>
              <w:tab/>
              <w:t>Method: Integration evaluation</w:t>
            </w:r>
          </w:p>
          <w:p w:rsidR="00154394" w:rsidRPr="00154394" w:rsidRDefault="00154394" w:rsidP="00A11ED0">
            <w:pPr>
              <w:pStyle w:val="refstyle"/>
              <w:spacing w:line="276" w:lineRule="auto"/>
              <w:rPr>
                <w:sz w:val="24"/>
                <w:szCs w:val="24"/>
              </w:rPr>
            </w:pPr>
            <w:r w:rsidRPr="00154394">
              <w:rPr>
                <w:b/>
                <w:sz w:val="24"/>
                <w:szCs w:val="24"/>
              </w:rPr>
              <w:t>2017:</w:t>
            </w:r>
            <w:r w:rsidRPr="00154394">
              <w:rPr>
                <w:sz w:val="24"/>
                <w:szCs w:val="24"/>
              </w:rPr>
              <w:tab/>
            </w:r>
            <w:r w:rsidRPr="00154394" w:rsidDel="00E87D5C">
              <w:rPr>
                <w:sz w:val="24"/>
                <w:szCs w:val="24"/>
              </w:rPr>
              <w:t>[S30</w:t>
            </w:r>
            <w:r w:rsidRPr="00154394">
              <w:rPr>
                <w:sz w:val="24"/>
                <w:szCs w:val="24"/>
              </w:rPr>
              <w:t>]*</w:t>
            </w:r>
            <w:r w:rsidRPr="00154394">
              <w:rPr>
                <w:sz w:val="24"/>
                <w:szCs w:val="24"/>
              </w:rPr>
              <w:tab/>
              <w:t xml:space="preserve">Model: Platform architecture,  </w:t>
            </w:r>
          </w:p>
          <w:p w:rsidR="00154394" w:rsidRPr="00154394" w:rsidRDefault="00154394" w:rsidP="00A11ED0">
            <w:pPr>
              <w:pStyle w:val="refstyle"/>
              <w:spacing w:line="276" w:lineRule="auto"/>
              <w:rPr>
                <w:sz w:val="24"/>
                <w:szCs w:val="24"/>
              </w:rPr>
            </w:pPr>
            <w:r w:rsidRPr="00154394">
              <w:rPr>
                <w:sz w:val="24"/>
                <w:szCs w:val="24"/>
              </w:rPr>
              <w:tab/>
              <w:t>Method: Platform design</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[S19]</w:t>
            </w:r>
            <w:r w:rsidRPr="00154394">
              <w:rPr>
                <w:sz w:val="24"/>
                <w:szCs w:val="24"/>
              </w:rPr>
              <w:tab/>
              <w:t>Method: MaaS integration</w:t>
            </w:r>
          </w:p>
        </w:tc>
        <w:tc>
          <w:tcPr>
            <w:tcW w:w="0" w:type="auto"/>
            <w:tcBorders>
              <w:left w:val="nil"/>
            </w:tcBorders>
          </w:tcPr>
          <w:p w:rsidR="00154394" w:rsidRPr="00154394" w:rsidRDefault="00154394" w:rsidP="00A11ED0">
            <w:pPr>
              <w:pStyle w:val="refstyle"/>
              <w:spacing w:line="276" w:lineRule="auto"/>
              <w:rPr>
                <w:sz w:val="24"/>
                <w:szCs w:val="24"/>
                <w:lang w:eastAsia="en-GB"/>
              </w:rPr>
            </w:pPr>
            <w:r w:rsidRPr="00154394">
              <w:rPr>
                <w:b/>
                <w:sz w:val="24"/>
                <w:szCs w:val="24"/>
              </w:rPr>
              <w:t>2018:</w:t>
            </w:r>
            <w:r w:rsidRPr="00154394">
              <w:rPr>
                <w:sz w:val="24"/>
                <w:szCs w:val="24"/>
              </w:rPr>
              <w:tab/>
              <w:t>[S188]</w:t>
            </w:r>
            <w:r w:rsidRPr="00154394">
              <w:rPr>
                <w:sz w:val="24"/>
                <w:szCs w:val="24"/>
              </w:rPr>
              <w:tab/>
              <w:t xml:space="preserve">Study: Data fusion  </w:t>
            </w:r>
          </w:p>
          <w:p w:rsidR="00154394" w:rsidRPr="00154394" w:rsidRDefault="00154394" w:rsidP="00A11ED0">
            <w:pPr>
              <w:pStyle w:val="refstyle"/>
              <w:spacing w:line="276" w:lineRule="auto"/>
              <w:rPr>
                <w:sz w:val="24"/>
                <w:szCs w:val="24"/>
              </w:rPr>
            </w:pPr>
            <w:r w:rsidRPr="00154394">
              <w:rPr>
                <w:b/>
                <w:sz w:val="24"/>
                <w:szCs w:val="24"/>
              </w:rPr>
              <w:t>2019:</w:t>
            </w:r>
            <w:r w:rsidRPr="00154394">
              <w:rPr>
                <w:sz w:val="24"/>
                <w:szCs w:val="24"/>
              </w:rPr>
              <w:tab/>
              <w:t>[S34]*</w:t>
            </w:r>
            <w:r w:rsidRPr="00154394">
              <w:rPr>
                <w:sz w:val="24"/>
                <w:szCs w:val="24"/>
              </w:rPr>
              <w:tab/>
              <w:t>Method: Infrastructure design</w:t>
            </w:r>
          </w:p>
          <w:p w:rsidR="00154394" w:rsidRPr="00154394" w:rsidRDefault="00154394" w:rsidP="00A11ED0">
            <w:pPr>
              <w:pStyle w:val="refstyle"/>
              <w:spacing w:line="276" w:lineRule="auto"/>
              <w:rPr>
                <w:sz w:val="24"/>
                <w:szCs w:val="24"/>
              </w:rPr>
            </w:pPr>
            <w:r w:rsidRPr="00154394">
              <w:rPr>
                <w:sz w:val="24"/>
                <w:szCs w:val="24"/>
              </w:rPr>
              <w:tab/>
              <w:t>[S72]</w:t>
            </w:r>
            <w:r w:rsidRPr="00154394">
              <w:rPr>
                <w:sz w:val="24"/>
                <w:szCs w:val="24"/>
              </w:rPr>
              <w:tab/>
              <w:t>Method: Service matching design</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[S7]</w:t>
            </w:r>
            <w:r w:rsidRPr="00154394">
              <w:rPr>
                <w:sz w:val="24"/>
                <w:szCs w:val="24"/>
              </w:rPr>
              <w:tab/>
              <w:t>Model: Architecture</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Platform</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2016:</w:t>
            </w:r>
            <w:r w:rsidRPr="00154394">
              <w:rPr>
                <w:sz w:val="24"/>
                <w:szCs w:val="24"/>
              </w:rPr>
              <w:tab/>
              <w:t>[S117]* Model: Architecture,</w:t>
            </w:r>
          </w:p>
          <w:p w:rsidR="00154394" w:rsidRPr="00154394" w:rsidRDefault="00154394" w:rsidP="00A11ED0">
            <w:pPr>
              <w:pStyle w:val="refstyle"/>
              <w:spacing w:line="276" w:lineRule="auto"/>
              <w:rPr>
                <w:sz w:val="24"/>
                <w:szCs w:val="24"/>
              </w:rPr>
            </w:pPr>
            <w:r w:rsidRPr="00154394">
              <w:rPr>
                <w:sz w:val="24"/>
                <w:szCs w:val="24"/>
              </w:rPr>
              <w:tab/>
              <w:t>Method: User assistance design</w:t>
            </w:r>
          </w:p>
          <w:p w:rsidR="00154394" w:rsidRPr="00154394" w:rsidRDefault="00154394" w:rsidP="00A11ED0">
            <w:pPr>
              <w:pStyle w:val="refstyle"/>
              <w:spacing w:line="276" w:lineRule="auto"/>
              <w:rPr>
                <w:sz w:val="24"/>
                <w:szCs w:val="24"/>
              </w:rPr>
            </w:pPr>
            <w:r w:rsidRPr="00154394">
              <w:rPr>
                <w:b/>
                <w:sz w:val="24"/>
                <w:szCs w:val="24"/>
              </w:rPr>
              <w:t>2017:</w:t>
            </w:r>
            <w:r w:rsidRPr="00154394">
              <w:rPr>
                <w:sz w:val="24"/>
                <w:szCs w:val="24"/>
              </w:rPr>
              <w:tab/>
            </w:r>
            <w:r w:rsidRPr="00154394" w:rsidDel="00E87D5C">
              <w:rPr>
                <w:sz w:val="24"/>
                <w:szCs w:val="24"/>
              </w:rPr>
              <w:t>[S30</w:t>
            </w:r>
            <w:r w:rsidRPr="00154394">
              <w:rPr>
                <w:sz w:val="24"/>
                <w:szCs w:val="24"/>
              </w:rPr>
              <w:t>]*</w:t>
            </w:r>
            <w:r w:rsidRPr="00154394">
              <w:rPr>
                <w:sz w:val="24"/>
                <w:szCs w:val="24"/>
              </w:rPr>
              <w:tab/>
              <w:t xml:space="preserve">Model: Platform architecture,  </w:t>
            </w:r>
          </w:p>
          <w:p w:rsidR="00154394" w:rsidRPr="00154394" w:rsidRDefault="00154394" w:rsidP="00A11ED0">
            <w:pPr>
              <w:pStyle w:val="refstyle"/>
              <w:spacing w:line="276" w:lineRule="auto"/>
              <w:rPr>
                <w:sz w:val="24"/>
                <w:szCs w:val="24"/>
              </w:rPr>
            </w:pPr>
            <w:r w:rsidRPr="00154394">
              <w:rPr>
                <w:sz w:val="24"/>
                <w:szCs w:val="24"/>
              </w:rPr>
              <w:tab/>
              <w:t>Method: Platform design</w:t>
            </w:r>
          </w:p>
          <w:p w:rsidR="00154394" w:rsidRPr="00154394" w:rsidRDefault="00154394" w:rsidP="00A11ED0">
            <w:pPr>
              <w:pStyle w:val="refstyle"/>
              <w:spacing w:line="276" w:lineRule="auto"/>
              <w:rPr>
                <w:sz w:val="24"/>
                <w:szCs w:val="24"/>
              </w:rPr>
            </w:pPr>
            <w:r w:rsidRPr="00154394">
              <w:rPr>
                <w:sz w:val="24"/>
                <w:szCs w:val="24"/>
              </w:rPr>
              <w:tab/>
            </w:r>
            <w:r w:rsidRPr="00154394" w:rsidDel="00E87D5C">
              <w:rPr>
                <w:sz w:val="24"/>
                <w:szCs w:val="24"/>
              </w:rPr>
              <w:t>[</w:t>
            </w:r>
            <w:r w:rsidRPr="00154394">
              <w:rPr>
                <w:sz w:val="24"/>
                <w:szCs w:val="24"/>
              </w:rPr>
              <w:t>S31]*</w:t>
            </w:r>
            <w:r w:rsidRPr="00154394">
              <w:rPr>
                <w:sz w:val="24"/>
                <w:szCs w:val="24"/>
              </w:rPr>
              <w:tab/>
              <w:t>Model: Platform architecture, Instantiation: Platform</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[S19]</w:t>
            </w:r>
            <w:r w:rsidRPr="00154394">
              <w:rPr>
                <w:sz w:val="24"/>
                <w:szCs w:val="24"/>
              </w:rPr>
              <w:tab/>
              <w:t>Method: MaaS integration</w:t>
            </w:r>
          </w:p>
          <w:p w:rsidR="00154394" w:rsidRPr="00154394" w:rsidRDefault="00154394" w:rsidP="00A11ED0">
            <w:pPr>
              <w:pStyle w:val="refstyle"/>
              <w:spacing w:line="276" w:lineRule="auto"/>
              <w:rPr>
                <w:sz w:val="24"/>
                <w:szCs w:val="24"/>
              </w:rPr>
            </w:pPr>
            <w:r w:rsidRPr="00154394">
              <w:rPr>
                <w:sz w:val="24"/>
                <w:szCs w:val="24"/>
              </w:rPr>
              <w:tab/>
              <w:t>[S20]</w:t>
            </w:r>
            <w:r w:rsidRPr="00154394">
              <w:rPr>
                <w:sz w:val="24"/>
                <w:szCs w:val="24"/>
              </w:rPr>
              <w:tab/>
              <w:t xml:space="preserve">Study: Platform characteristics,  </w:t>
            </w:r>
          </w:p>
          <w:p w:rsidR="00154394" w:rsidRPr="00154394" w:rsidRDefault="00154394" w:rsidP="00A11ED0">
            <w:pPr>
              <w:pStyle w:val="refstyle"/>
              <w:spacing w:line="276" w:lineRule="auto"/>
              <w:rPr>
                <w:sz w:val="24"/>
                <w:szCs w:val="24"/>
              </w:rPr>
            </w:pPr>
            <w:r w:rsidRPr="00154394">
              <w:rPr>
                <w:sz w:val="24"/>
                <w:szCs w:val="24"/>
              </w:rPr>
              <w:tab/>
              <w:t>Method: MaaS characterisation</w:t>
            </w:r>
          </w:p>
          <w:p w:rsidR="00154394" w:rsidRPr="00154394" w:rsidRDefault="00154394" w:rsidP="00A11ED0">
            <w:pPr>
              <w:pStyle w:val="refstyle"/>
              <w:spacing w:line="276" w:lineRule="auto"/>
              <w:rPr>
                <w:sz w:val="24"/>
                <w:szCs w:val="24"/>
              </w:rPr>
            </w:pPr>
            <w:r w:rsidRPr="00154394">
              <w:rPr>
                <w:sz w:val="24"/>
                <w:szCs w:val="24"/>
              </w:rPr>
              <w:tab/>
              <w:t>[S173]</w:t>
            </w:r>
            <w:r w:rsidRPr="00154394">
              <w:rPr>
                <w:sz w:val="24"/>
                <w:szCs w:val="24"/>
              </w:rPr>
              <w:tab/>
              <w:t>Method: Platform design framework</w:t>
            </w:r>
          </w:p>
        </w:tc>
      </w:tr>
      <w:tr w:rsidR="00154394" w:rsidRPr="00154394" w:rsidTr="00A11ED0">
        <w:tc>
          <w:tcPr>
            <w:tcW w:w="0" w:type="auto"/>
          </w:tcPr>
          <w:p w:rsidR="00154394" w:rsidRPr="00154394" w:rsidRDefault="00154394" w:rsidP="00A11ED0">
            <w:pPr>
              <w:pStyle w:val="NoSpacing"/>
              <w:spacing w:line="276" w:lineRule="auto"/>
              <w:rPr>
                <w:b/>
                <w:bCs/>
                <w:sz w:val="24"/>
                <w:szCs w:val="24"/>
              </w:rPr>
            </w:pPr>
            <w:r w:rsidRPr="00154394">
              <w:rPr>
                <w:b/>
                <w:bCs/>
                <w:sz w:val="24"/>
                <w:szCs w:val="24"/>
              </w:rPr>
              <w:t>System Integration</w:t>
            </w:r>
          </w:p>
        </w:tc>
        <w:tc>
          <w:tcPr>
            <w:tcW w:w="0" w:type="auto"/>
            <w:tcBorders>
              <w:right w:val="nil"/>
            </w:tcBorders>
          </w:tcPr>
          <w:p w:rsidR="00154394" w:rsidRPr="00154394" w:rsidRDefault="00154394" w:rsidP="00A11ED0">
            <w:pPr>
              <w:pStyle w:val="refstyle"/>
              <w:spacing w:line="276" w:lineRule="auto"/>
              <w:rPr>
                <w:sz w:val="24"/>
                <w:szCs w:val="24"/>
              </w:rPr>
            </w:pPr>
            <w:r w:rsidRPr="00154394">
              <w:rPr>
                <w:b/>
                <w:sz w:val="24"/>
                <w:szCs w:val="24"/>
              </w:rPr>
              <w:t>2017:</w:t>
            </w:r>
            <w:r w:rsidRPr="00154394">
              <w:rPr>
                <w:sz w:val="24"/>
                <w:szCs w:val="24"/>
              </w:rPr>
              <w:tab/>
            </w:r>
            <w:r w:rsidRPr="00154394" w:rsidDel="00E87D5C">
              <w:rPr>
                <w:sz w:val="24"/>
                <w:szCs w:val="24"/>
              </w:rPr>
              <w:t>[S30</w:t>
            </w:r>
            <w:r w:rsidRPr="00154394">
              <w:rPr>
                <w:sz w:val="24"/>
                <w:szCs w:val="24"/>
              </w:rPr>
              <w:t>]*</w:t>
            </w:r>
            <w:r w:rsidRPr="00154394">
              <w:rPr>
                <w:sz w:val="24"/>
                <w:szCs w:val="24"/>
              </w:rPr>
              <w:tab/>
              <w:t xml:space="preserve">Model: Platform architecture,  </w:t>
            </w:r>
          </w:p>
          <w:p w:rsidR="00154394" w:rsidRPr="00154394" w:rsidRDefault="00154394" w:rsidP="00A11ED0">
            <w:pPr>
              <w:pStyle w:val="refstyle"/>
              <w:spacing w:line="276" w:lineRule="auto"/>
              <w:rPr>
                <w:sz w:val="24"/>
                <w:szCs w:val="24"/>
              </w:rPr>
            </w:pPr>
            <w:r w:rsidRPr="00154394">
              <w:rPr>
                <w:sz w:val="24"/>
                <w:szCs w:val="24"/>
              </w:rPr>
              <w:tab/>
              <w:t>Method: Platform design</w:t>
            </w:r>
          </w:p>
          <w:p w:rsidR="00154394" w:rsidRPr="00154394" w:rsidRDefault="00154394" w:rsidP="00A11ED0">
            <w:pPr>
              <w:pStyle w:val="refstyle"/>
              <w:spacing w:line="276" w:lineRule="auto"/>
              <w:rPr>
                <w:sz w:val="24"/>
                <w:szCs w:val="24"/>
              </w:rPr>
            </w:pPr>
            <w:r w:rsidRPr="00154394">
              <w:rPr>
                <w:sz w:val="24"/>
                <w:szCs w:val="24"/>
              </w:rPr>
              <w:tab/>
            </w:r>
            <w:r w:rsidRPr="00154394" w:rsidDel="00E87D5C">
              <w:rPr>
                <w:sz w:val="24"/>
                <w:szCs w:val="24"/>
              </w:rPr>
              <w:t>[</w:t>
            </w:r>
            <w:r w:rsidRPr="00154394">
              <w:rPr>
                <w:sz w:val="24"/>
                <w:szCs w:val="24"/>
              </w:rPr>
              <w:t>S31]*</w:t>
            </w:r>
            <w:r w:rsidRPr="00154394">
              <w:rPr>
                <w:sz w:val="24"/>
                <w:szCs w:val="24"/>
              </w:rPr>
              <w:tab/>
              <w:t>Model: Platform architecture, Instantiation: Platform</w:t>
            </w:r>
          </w:p>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[S19]</w:t>
            </w:r>
            <w:r w:rsidRPr="00154394">
              <w:rPr>
                <w:sz w:val="24"/>
                <w:szCs w:val="24"/>
              </w:rPr>
              <w:tab/>
              <w:t>Method: MaaS integration</w:t>
            </w:r>
          </w:p>
        </w:tc>
        <w:tc>
          <w:tcPr>
            <w:tcW w:w="0" w:type="auto"/>
            <w:tcBorders>
              <w:left w:val="nil"/>
            </w:tcBorders>
          </w:tcPr>
          <w:p w:rsidR="00154394" w:rsidRPr="00154394" w:rsidRDefault="00154394" w:rsidP="00A11ED0">
            <w:pPr>
              <w:pStyle w:val="refstyle"/>
              <w:spacing w:line="276" w:lineRule="auto"/>
              <w:rPr>
                <w:sz w:val="24"/>
                <w:szCs w:val="24"/>
              </w:rPr>
            </w:pPr>
            <w:r w:rsidRPr="00154394">
              <w:rPr>
                <w:b/>
                <w:sz w:val="24"/>
                <w:szCs w:val="24"/>
              </w:rPr>
              <w:t>2018:</w:t>
            </w:r>
            <w:r w:rsidRPr="00154394">
              <w:rPr>
                <w:sz w:val="24"/>
                <w:szCs w:val="24"/>
              </w:rPr>
              <w:tab/>
              <w:t>[S20]</w:t>
            </w:r>
            <w:r w:rsidRPr="00154394">
              <w:rPr>
                <w:sz w:val="24"/>
                <w:szCs w:val="24"/>
              </w:rPr>
              <w:tab/>
              <w:t xml:space="preserve">Study: Platform characteristics,  </w:t>
            </w:r>
          </w:p>
          <w:p w:rsidR="00154394" w:rsidRPr="00154394" w:rsidRDefault="00154394" w:rsidP="00A11ED0">
            <w:pPr>
              <w:pStyle w:val="refstyle"/>
              <w:spacing w:line="276" w:lineRule="auto"/>
              <w:rPr>
                <w:sz w:val="24"/>
                <w:szCs w:val="24"/>
              </w:rPr>
            </w:pPr>
            <w:r w:rsidRPr="00154394">
              <w:rPr>
                <w:sz w:val="24"/>
                <w:szCs w:val="24"/>
              </w:rPr>
              <w:tab/>
              <w:t>Method: MaaS characterisation</w:t>
            </w:r>
          </w:p>
          <w:p w:rsidR="00154394" w:rsidRPr="00154394" w:rsidRDefault="00154394" w:rsidP="00A11ED0">
            <w:pPr>
              <w:pStyle w:val="refstyle"/>
              <w:spacing w:line="276" w:lineRule="auto"/>
              <w:rPr>
                <w:sz w:val="24"/>
                <w:szCs w:val="24"/>
              </w:rPr>
            </w:pPr>
            <w:r w:rsidRPr="00154394">
              <w:rPr>
                <w:b/>
                <w:sz w:val="24"/>
                <w:szCs w:val="24"/>
              </w:rPr>
              <w:t>2020:</w:t>
            </w:r>
            <w:r w:rsidRPr="00154394">
              <w:rPr>
                <w:sz w:val="24"/>
                <w:szCs w:val="24"/>
              </w:rPr>
              <w:tab/>
              <w:t>[S122]</w:t>
            </w:r>
            <w:r w:rsidRPr="00154394">
              <w:rPr>
                <w:sz w:val="24"/>
                <w:szCs w:val="24"/>
              </w:rPr>
              <w:tab/>
              <w:t>Study: MaaS integration issues</w:t>
            </w:r>
          </w:p>
          <w:p w:rsidR="00154394" w:rsidRPr="00154394" w:rsidRDefault="00154394" w:rsidP="00A11ED0">
            <w:pPr>
              <w:pStyle w:val="refstyle"/>
              <w:spacing w:line="276" w:lineRule="auto"/>
              <w:rPr>
                <w:sz w:val="24"/>
                <w:szCs w:val="24"/>
              </w:rPr>
            </w:pPr>
            <w:r w:rsidRPr="00154394">
              <w:rPr>
                <w:sz w:val="24"/>
                <w:szCs w:val="24"/>
              </w:rPr>
              <w:tab/>
              <w:t>[S6]</w:t>
            </w:r>
            <w:r w:rsidRPr="00154394">
              <w:rPr>
                <w:sz w:val="24"/>
                <w:szCs w:val="24"/>
              </w:rPr>
              <w:tab/>
              <w:t>Model: MaaS case</w:t>
            </w:r>
          </w:p>
        </w:tc>
      </w:tr>
    </w:tbl>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bookmarkStart w:id="14" w:name="_Ref128063643"/>
    </w:p>
    <w:p w:rsidR="00154394" w:rsidRPr="00154394" w:rsidRDefault="00154394" w:rsidP="00154394">
      <w:pPr>
        <w:pStyle w:val="Caption"/>
        <w:spacing w:before="120" w:after="20" w:line="276" w:lineRule="auto"/>
        <w:rPr>
          <w:rFonts w:ascii="Times New Roman" w:eastAsia="Times New Roman" w:hAnsi="Times New Roman" w:cs="Times New Roman"/>
          <w:bCs/>
          <w:i w:val="0"/>
          <w:iCs w:val="0"/>
          <w:color w:val="auto"/>
          <w:sz w:val="24"/>
          <w:szCs w:val="24"/>
          <w:lang w:eastAsia="nb-NO"/>
        </w:rPr>
      </w:pPr>
      <w:r w:rsidRPr="00154394">
        <w:rPr>
          <w:rFonts w:ascii="Times New Roman" w:eastAsia="Times New Roman" w:hAnsi="Times New Roman" w:cs="Times New Roman"/>
          <w:bCs/>
          <w:i w:val="0"/>
          <w:iCs w:val="0"/>
          <w:color w:val="auto"/>
          <w:sz w:val="24"/>
          <w:szCs w:val="24"/>
          <w:lang w:eastAsia="nb-NO"/>
        </w:rPr>
        <w:t>Table 14</w:t>
      </w:r>
      <w:bookmarkEnd w:id="14"/>
      <w:r w:rsidRPr="00154394">
        <w:rPr>
          <w:rFonts w:ascii="Times New Roman" w:eastAsia="Times New Roman" w:hAnsi="Times New Roman" w:cs="Times New Roman"/>
          <w:bCs/>
          <w:i w:val="0"/>
          <w:iCs w:val="0"/>
          <w:color w:val="auto"/>
          <w:sz w:val="24"/>
          <w:szCs w:val="24"/>
          <w:lang w:eastAsia="nb-NO"/>
        </w:rPr>
        <w:t xml:space="preserve"> Selected articles with a main focus on Technology aspects with contributions</w:t>
      </w:r>
    </w:p>
    <w:tbl>
      <w:tblPr>
        <w:tblStyle w:val="TableGrid"/>
        <w:tblW w:w="0" w:type="auto"/>
        <w:tblCellMar>
          <w:left w:w="57" w:type="dxa"/>
          <w:right w:w="198" w:type="dxa"/>
        </w:tblCellMar>
        <w:tblLook w:val="04A0" w:firstRow="1" w:lastRow="0" w:firstColumn="1" w:lastColumn="0" w:noHBand="0" w:noVBand="1"/>
      </w:tblPr>
      <w:tblGrid>
        <w:gridCol w:w="1999"/>
        <w:gridCol w:w="3466"/>
        <w:gridCol w:w="3551"/>
      </w:tblGrid>
      <w:tr w:rsidR="00154394" w:rsidRPr="00154394" w:rsidTr="00A11ED0">
        <w:tc>
          <w:tcPr>
            <w:tcW w:w="0" w:type="auto"/>
            <w:shd w:val="clear" w:color="auto" w:fill="F2F2F2" w:themeFill="background1" w:themeFillShade="F2"/>
            <w:tcMar>
              <w:right w:w="28" w:type="dxa"/>
            </w:tcMar>
          </w:tcPr>
          <w:p w:rsidR="00154394" w:rsidRPr="00154394" w:rsidRDefault="00154394" w:rsidP="00A11ED0">
            <w:pPr>
              <w:pStyle w:val="NoSpacing"/>
              <w:spacing w:line="276" w:lineRule="auto"/>
              <w:rPr>
                <w:bCs/>
                <w:sz w:val="24"/>
                <w:szCs w:val="24"/>
              </w:rPr>
            </w:pPr>
            <w:r w:rsidRPr="00154394">
              <w:rPr>
                <w:bCs/>
                <w:sz w:val="24"/>
                <w:szCs w:val="24"/>
              </w:rPr>
              <w:t>Sub-topic</w:t>
            </w:r>
          </w:p>
        </w:tc>
        <w:tc>
          <w:tcPr>
            <w:tcW w:w="0" w:type="auto"/>
            <w:gridSpan w:val="2"/>
            <w:shd w:val="clear" w:color="auto" w:fill="F2F2F2" w:themeFill="background1" w:themeFillShade="F2"/>
          </w:tcPr>
          <w:p w:rsidR="00154394" w:rsidRPr="00154394" w:rsidRDefault="00154394" w:rsidP="00A11ED0">
            <w:pPr>
              <w:pStyle w:val="NoSpacing"/>
              <w:spacing w:line="276" w:lineRule="auto"/>
              <w:rPr>
                <w:bCs/>
                <w:sz w:val="24"/>
                <w:szCs w:val="24"/>
              </w:rPr>
            </w:pPr>
            <w:r w:rsidRPr="00154394">
              <w:rPr>
                <w:bCs/>
                <w:sz w:val="24"/>
                <w:szCs w:val="24"/>
              </w:rPr>
              <w:t>Selected articles with a main focus on Technology aspects and their contributions</w:t>
            </w:r>
          </w:p>
        </w:tc>
      </w:tr>
      <w:tr w:rsidR="00154394" w:rsidRPr="00154394" w:rsidTr="00A11ED0">
        <w:tc>
          <w:tcPr>
            <w:tcW w:w="0" w:type="auto"/>
            <w:tcMar>
              <w:right w:w="28" w:type="dxa"/>
            </w:tcMar>
          </w:tcPr>
          <w:p w:rsidR="00154394" w:rsidRPr="00154394" w:rsidRDefault="00154394" w:rsidP="00A11ED0">
            <w:pPr>
              <w:pStyle w:val="NoSpacing"/>
              <w:spacing w:line="276" w:lineRule="auto"/>
              <w:rPr>
                <w:b/>
                <w:bCs/>
                <w:sz w:val="24"/>
                <w:szCs w:val="24"/>
              </w:rPr>
            </w:pPr>
            <w:r w:rsidRPr="00154394">
              <w:rPr>
                <w:b/>
                <w:bCs/>
                <w:sz w:val="24"/>
                <w:szCs w:val="24"/>
              </w:rPr>
              <w:t>Algorithm</w:t>
            </w:r>
          </w:p>
        </w:tc>
        <w:tc>
          <w:tcPr>
            <w:tcW w:w="0" w:type="auto"/>
            <w:tcBorders>
              <w:right w:val="nil"/>
            </w:tcBorders>
            <w:tcMar>
              <w:right w:w="57" w:type="dxa"/>
            </w:tcMar>
          </w:tcPr>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[S135]</w:t>
            </w:r>
            <w:r w:rsidRPr="00154394">
              <w:rPr>
                <w:sz w:val="24"/>
                <w:szCs w:val="24"/>
              </w:rPr>
              <w:tab/>
              <w:t>Model:  Assignment game</w:t>
            </w:r>
          </w:p>
          <w:p w:rsidR="00154394" w:rsidRPr="00154394" w:rsidRDefault="00154394" w:rsidP="00A11ED0">
            <w:pPr>
              <w:pStyle w:val="refstyle"/>
              <w:spacing w:line="276" w:lineRule="auto"/>
              <w:rPr>
                <w:sz w:val="24"/>
                <w:szCs w:val="24"/>
              </w:rPr>
            </w:pPr>
            <w:r w:rsidRPr="00154394">
              <w:rPr>
                <w:color w:val="000000"/>
                <w:sz w:val="24"/>
                <w:szCs w:val="24"/>
              </w:rPr>
              <w:lastRenderedPageBreak/>
              <w:tab/>
            </w:r>
            <w:r w:rsidRPr="00154394">
              <w:rPr>
                <w:sz w:val="24"/>
                <w:szCs w:val="24"/>
              </w:rPr>
              <w:t>Method: Algorithm</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r w:rsidRPr="00154394">
              <w:rPr>
                <w:b/>
                <w:bCs/>
                <w:sz w:val="24"/>
                <w:szCs w:val="24"/>
              </w:rPr>
              <w:lastRenderedPageBreak/>
              <w:t>2020:</w:t>
            </w:r>
            <w:r w:rsidRPr="00154394">
              <w:rPr>
                <w:sz w:val="24"/>
                <w:szCs w:val="24"/>
              </w:rPr>
              <w:tab/>
              <w:t>[</w:t>
            </w:r>
            <w:r w:rsidRPr="00154394">
              <w:rPr>
                <w:color w:val="000000"/>
                <w:sz w:val="24"/>
                <w:szCs w:val="24"/>
              </w:rPr>
              <w:t>S187</w:t>
            </w:r>
            <w:r w:rsidRPr="00154394">
              <w:rPr>
                <w:sz w:val="24"/>
                <w:szCs w:val="24"/>
              </w:rPr>
              <w:t>]</w:t>
            </w:r>
            <w:r w:rsidRPr="00154394">
              <w:rPr>
                <w:sz w:val="24"/>
                <w:szCs w:val="24"/>
              </w:rPr>
              <w:tab/>
              <w:t xml:space="preserve">Instantiation: App </w:t>
            </w:r>
          </w:p>
          <w:p w:rsidR="00154394" w:rsidRPr="00154394" w:rsidRDefault="00154394" w:rsidP="00A11ED0">
            <w:pPr>
              <w:pStyle w:val="refstyle"/>
              <w:spacing w:line="276" w:lineRule="auto"/>
              <w:rPr>
                <w:sz w:val="24"/>
                <w:szCs w:val="24"/>
              </w:rPr>
            </w:pPr>
            <w:r w:rsidRPr="00154394">
              <w:rPr>
                <w:color w:val="000000"/>
                <w:sz w:val="24"/>
                <w:szCs w:val="24"/>
              </w:rPr>
              <w:lastRenderedPageBreak/>
              <w:tab/>
            </w:r>
            <w:r w:rsidRPr="00154394">
              <w:rPr>
                <w:sz w:val="24"/>
                <w:szCs w:val="24"/>
              </w:rPr>
              <w:t xml:space="preserve">Method: Trip </w:t>
            </w:r>
            <w:r w:rsidRPr="00154394">
              <w:rPr>
                <w:color w:val="000000"/>
                <w:sz w:val="24"/>
                <w:szCs w:val="24"/>
              </w:rPr>
              <w:t>planning algorithm</w:t>
            </w:r>
          </w:p>
        </w:tc>
      </w:tr>
      <w:tr w:rsidR="00154394" w:rsidRPr="00154394" w:rsidTr="00A11ED0">
        <w:tc>
          <w:tcPr>
            <w:tcW w:w="0" w:type="auto"/>
            <w:tcMar>
              <w:right w:w="28" w:type="dxa"/>
            </w:tcMar>
          </w:tcPr>
          <w:p w:rsidR="00154394" w:rsidRPr="00154394" w:rsidRDefault="00154394" w:rsidP="00A11ED0">
            <w:pPr>
              <w:pStyle w:val="NoSpacing"/>
              <w:spacing w:line="276" w:lineRule="auto"/>
              <w:rPr>
                <w:b/>
                <w:bCs/>
                <w:sz w:val="24"/>
                <w:szCs w:val="24"/>
              </w:rPr>
            </w:pPr>
            <w:r w:rsidRPr="00154394">
              <w:rPr>
                <w:b/>
                <w:bCs/>
                <w:sz w:val="24"/>
                <w:szCs w:val="24"/>
              </w:rPr>
              <w:lastRenderedPageBreak/>
              <w:t>Artificial intelligence</w:t>
            </w:r>
          </w:p>
        </w:tc>
        <w:tc>
          <w:tcPr>
            <w:tcW w:w="0" w:type="auto"/>
            <w:tcBorders>
              <w:right w:val="nil"/>
            </w:tcBorders>
            <w:tcMar>
              <w:right w:w="57" w:type="dxa"/>
            </w:tcMar>
          </w:tcPr>
          <w:p w:rsidR="00154394" w:rsidRPr="00154394" w:rsidRDefault="00154394" w:rsidP="00A11ED0">
            <w:pPr>
              <w:pStyle w:val="refstyle"/>
              <w:spacing w:line="276" w:lineRule="auto"/>
              <w:rPr>
                <w:sz w:val="24"/>
                <w:szCs w:val="24"/>
              </w:rPr>
            </w:pPr>
            <w:r w:rsidRPr="00154394">
              <w:rPr>
                <w:b/>
                <w:bCs/>
                <w:sz w:val="24"/>
                <w:szCs w:val="24"/>
              </w:rPr>
              <w:t>2018:</w:t>
            </w:r>
            <w:r w:rsidRPr="00154394">
              <w:rPr>
                <w:b/>
                <w:bCs/>
                <w:sz w:val="24"/>
                <w:szCs w:val="24"/>
              </w:rPr>
              <w:tab/>
            </w:r>
            <w:r w:rsidRPr="00154394">
              <w:rPr>
                <w:sz w:val="24"/>
                <w:szCs w:val="24"/>
              </w:rPr>
              <w:t>[S88]*</w:t>
            </w:r>
            <w:r w:rsidRPr="00154394">
              <w:rPr>
                <w:sz w:val="24"/>
                <w:szCs w:val="24"/>
              </w:rPr>
              <w:tab/>
              <w:t>Instantiation: Smart contract</w:t>
            </w:r>
          </w:p>
          <w:p w:rsidR="00154394" w:rsidRPr="00154394" w:rsidRDefault="00154394" w:rsidP="00A11ED0">
            <w:pPr>
              <w:pStyle w:val="refstyle"/>
              <w:spacing w:line="276" w:lineRule="auto"/>
              <w:rPr>
                <w:color w:val="000000"/>
                <w:sz w:val="24"/>
                <w:szCs w:val="24"/>
              </w:rPr>
            </w:pPr>
            <w:r w:rsidRPr="00154394">
              <w:rPr>
                <w:color w:val="000000"/>
                <w:sz w:val="24"/>
                <w:szCs w:val="24"/>
              </w:rPr>
              <w:tab/>
            </w:r>
            <w:r w:rsidRPr="00154394">
              <w:rPr>
                <w:sz w:val="24"/>
                <w:szCs w:val="24"/>
              </w:rPr>
              <w:t xml:space="preserve">Model: MaaS </w:t>
            </w:r>
            <w:r w:rsidRPr="00154394">
              <w:rPr>
                <w:color w:val="000000"/>
                <w:sz w:val="24"/>
                <w:szCs w:val="24"/>
              </w:rPr>
              <w:t>ecosystem</w:t>
            </w:r>
          </w:p>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[S36]*</w:t>
            </w:r>
            <w:r w:rsidRPr="00154394">
              <w:rPr>
                <w:sz w:val="24"/>
                <w:szCs w:val="24"/>
              </w:rPr>
              <w:tab/>
            </w:r>
            <w:r w:rsidRPr="00154394">
              <w:rPr>
                <w:rFonts w:eastAsiaTheme="minorHAnsi"/>
                <w:sz w:val="24"/>
                <w:szCs w:val="24"/>
                <w:lang w:eastAsia="en-US"/>
              </w:rPr>
              <w:t>Foresight: Machine learning</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[S149]* Method: Mobility planning agent design</w:t>
            </w:r>
          </w:p>
        </w:tc>
      </w:tr>
      <w:tr w:rsidR="00154394" w:rsidRPr="00154394" w:rsidTr="00A11ED0">
        <w:tc>
          <w:tcPr>
            <w:tcW w:w="0" w:type="auto"/>
            <w:tcMar>
              <w:right w:w="28" w:type="dxa"/>
            </w:tcMar>
          </w:tcPr>
          <w:p w:rsidR="00154394" w:rsidRPr="00154394" w:rsidRDefault="00154394" w:rsidP="00A11ED0">
            <w:pPr>
              <w:pStyle w:val="NoSpacing"/>
              <w:spacing w:line="276" w:lineRule="auto"/>
              <w:rPr>
                <w:b/>
                <w:bCs/>
                <w:sz w:val="24"/>
                <w:szCs w:val="24"/>
              </w:rPr>
            </w:pPr>
            <w:r w:rsidRPr="00154394">
              <w:rPr>
                <w:b/>
                <w:bCs/>
                <w:sz w:val="24"/>
                <w:szCs w:val="24"/>
              </w:rPr>
              <w:t>Automation</w:t>
            </w:r>
          </w:p>
        </w:tc>
        <w:tc>
          <w:tcPr>
            <w:tcW w:w="0" w:type="auto"/>
            <w:tcBorders>
              <w:right w:val="nil"/>
            </w:tcBorders>
            <w:tcMar>
              <w:right w:w="57" w:type="dxa"/>
            </w:tcMar>
          </w:tcPr>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[S67]*</w:t>
            </w:r>
            <w:r w:rsidRPr="00154394">
              <w:rPr>
                <w:sz w:val="24"/>
                <w:szCs w:val="24"/>
              </w:rPr>
              <w:tab/>
              <w:t>Model:  MaaS with automated vehicles</w:t>
            </w:r>
            <w:r w:rsidRPr="00154394" w:rsidDel="00A40D17">
              <w:rPr>
                <w:b/>
                <w:bCs/>
                <w:sz w:val="24"/>
                <w:szCs w:val="24"/>
              </w:rPr>
              <w:t xml:space="preserve"> </w:t>
            </w:r>
            <w:r w:rsidRPr="00154394">
              <w:rPr>
                <w:sz w:val="24"/>
                <w:szCs w:val="24"/>
              </w:rPr>
              <w:t xml:space="preserve"> </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p>
        </w:tc>
      </w:tr>
      <w:tr w:rsidR="00154394" w:rsidRPr="00154394" w:rsidTr="00A11ED0">
        <w:tc>
          <w:tcPr>
            <w:tcW w:w="0" w:type="auto"/>
            <w:tcMar>
              <w:right w:w="28" w:type="dxa"/>
            </w:tcMar>
          </w:tcPr>
          <w:p w:rsidR="00154394" w:rsidRPr="00154394" w:rsidRDefault="00154394" w:rsidP="00A11ED0">
            <w:pPr>
              <w:pStyle w:val="NoSpacing"/>
              <w:spacing w:line="276" w:lineRule="auto"/>
              <w:rPr>
                <w:b/>
                <w:bCs/>
                <w:sz w:val="24"/>
                <w:szCs w:val="24"/>
                <w:highlight w:val="yellow"/>
              </w:rPr>
            </w:pPr>
            <w:r w:rsidRPr="00154394">
              <w:rPr>
                <w:b/>
                <w:bCs/>
                <w:sz w:val="24"/>
                <w:szCs w:val="24"/>
              </w:rPr>
              <w:t>Data sharing</w:t>
            </w:r>
          </w:p>
        </w:tc>
        <w:tc>
          <w:tcPr>
            <w:tcW w:w="0" w:type="auto"/>
            <w:tcBorders>
              <w:right w:val="nil"/>
            </w:tcBorders>
            <w:tcMar>
              <w:right w:w="57" w:type="dxa"/>
            </w:tcMar>
          </w:tcPr>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[S34]</w:t>
            </w:r>
            <w:r w:rsidRPr="00154394">
              <w:rPr>
                <w:sz w:val="24"/>
                <w:szCs w:val="24"/>
              </w:rPr>
              <w:tab/>
            </w:r>
            <w:r w:rsidRPr="00154394">
              <w:rPr>
                <w:color w:val="000000"/>
                <w:sz w:val="24"/>
                <w:szCs w:val="24"/>
              </w:rPr>
              <w:t>Method</w:t>
            </w:r>
            <w:r w:rsidRPr="00154394">
              <w:rPr>
                <w:sz w:val="24"/>
                <w:szCs w:val="24"/>
              </w:rPr>
              <w:t>: Infrastructure design</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r w:rsidRPr="00154394">
              <w:rPr>
                <w:b/>
                <w:bCs/>
                <w:sz w:val="24"/>
                <w:szCs w:val="24"/>
              </w:rPr>
              <w:t xml:space="preserve">2019: </w:t>
            </w:r>
            <w:r w:rsidRPr="00154394">
              <w:rPr>
                <w:sz w:val="24"/>
                <w:szCs w:val="24"/>
              </w:rPr>
              <w:t>[S42]* Study: Legal concerns</w:t>
            </w:r>
          </w:p>
        </w:tc>
      </w:tr>
      <w:tr w:rsidR="00154394" w:rsidRPr="00154394" w:rsidTr="00A11ED0">
        <w:tc>
          <w:tcPr>
            <w:tcW w:w="0" w:type="auto"/>
            <w:tcMar>
              <w:right w:w="28" w:type="dxa"/>
            </w:tcMar>
          </w:tcPr>
          <w:p w:rsidR="00154394" w:rsidRPr="00154394" w:rsidRDefault="00154394" w:rsidP="00A11ED0">
            <w:pPr>
              <w:pStyle w:val="NoSpacing"/>
              <w:spacing w:line="276" w:lineRule="auto"/>
              <w:rPr>
                <w:b/>
                <w:bCs/>
                <w:sz w:val="24"/>
                <w:szCs w:val="24"/>
              </w:rPr>
            </w:pPr>
            <w:r w:rsidRPr="00154394">
              <w:rPr>
                <w:b/>
                <w:bCs/>
                <w:sz w:val="24"/>
                <w:szCs w:val="24"/>
              </w:rPr>
              <w:t>Decision support</w:t>
            </w:r>
          </w:p>
        </w:tc>
        <w:tc>
          <w:tcPr>
            <w:tcW w:w="0" w:type="auto"/>
            <w:tcBorders>
              <w:right w:val="nil"/>
            </w:tcBorders>
            <w:tcMar>
              <w:right w:w="57" w:type="dxa"/>
            </w:tcMar>
          </w:tcPr>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 xml:space="preserve">[S149]* </w:t>
            </w:r>
            <w:r w:rsidRPr="00154394">
              <w:rPr>
                <w:color w:val="000000"/>
                <w:sz w:val="24"/>
                <w:szCs w:val="24"/>
              </w:rPr>
              <w:t>Method</w:t>
            </w:r>
            <w:r w:rsidRPr="00154394">
              <w:rPr>
                <w:sz w:val="24"/>
                <w:szCs w:val="24"/>
              </w:rPr>
              <w:t>: Mobility planning agent design</w:t>
            </w:r>
          </w:p>
        </w:tc>
        <w:tc>
          <w:tcPr>
            <w:tcW w:w="0" w:type="auto"/>
            <w:tcBorders>
              <w:left w:val="nil"/>
            </w:tcBorders>
            <w:tcMar>
              <w:right w:w="0" w:type="dxa"/>
            </w:tcMar>
          </w:tcPr>
          <w:p w:rsidR="00154394" w:rsidRPr="00154394" w:rsidRDefault="00154394" w:rsidP="00A11ED0">
            <w:pPr>
              <w:pStyle w:val="refstyle"/>
              <w:spacing w:line="276" w:lineRule="auto"/>
              <w:rPr>
                <w:sz w:val="24"/>
                <w:szCs w:val="24"/>
              </w:rPr>
            </w:pPr>
          </w:p>
        </w:tc>
      </w:tr>
      <w:tr w:rsidR="00154394" w:rsidRPr="00154394" w:rsidTr="00A11ED0">
        <w:tc>
          <w:tcPr>
            <w:tcW w:w="0" w:type="auto"/>
            <w:tcMar>
              <w:right w:w="28" w:type="dxa"/>
            </w:tcMar>
          </w:tcPr>
          <w:p w:rsidR="00154394" w:rsidRPr="00154394" w:rsidRDefault="00154394" w:rsidP="00A11ED0">
            <w:pPr>
              <w:pStyle w:val="NoSpacing"/>
              <w:spacing w:line="276" w:lineRule="auto"/>
              <w:rPr>
                <w:b/>
                <w:bCs/>
                <w:sz w:val="24"/>
                <w:szCs w:val="24"/>
              </w:rPr>
            </w:pPr>
            <w:r w:rsidRPr="00154394">
              <w:rPr>
                <w:b/>
                <w:bCs/>
                <w:sz w:val="24"/>
                <w:szCs w:val="24"/>
              </w:rPr>
              <w:t>Distributed ledger</w:t>
            </w:r>
          </w:p>
        </w:tc>
        <w:tc>
          <w:tcPr>
            <w:tcW w:w="0" w:type="auto"/>
            <w:tcBorders>
              <w:right w:val="nil"/>
            </w:tcBorders>
            <w:tcMar>
              <w:right w:w="57" w:type="dxa"/>
            </w:tcMar>
          </w:tcPr>
          <w:p w:rsidR="00154394" w:rsidRPr="00154394" w:rsidRDefault="00154394" w:rsidP="00A11ED0">
            <w:pPr>
              <w:pStyle w:val="refstyle"/>
              <w:spacing w:line="276" w:lineRule="auto"/>
              <w:rPr>
                <w:sz w:val="24"/>
                <w:szCs w:val="24"/>
              </w:rPr>
            </w:pPr>
            <w:r w:rsidRPr="00154394">
              <w:rPr>
                <w:b/>
                <w:bCs/>
                <w:sz w:val="24"/>
                <w:szCs w:val="24"/>
              </w:rPr>
              <w:t>2018:</w:t>
            </w:r>
            <w:r w:rsidRPr="00154394">
              <w:rPr>
                <w:sz w:val="24"/>
                <w:szCs w:val="24"/>
              </w:rPr>
              <w:tab/>
              <w:t>[S88]*</w:t>
            </w:r>
            <w:r w:rsidRPr="00154394">
              <w:rPr>
                <w:sz w:val="24"/>
                <w:szCs w:val="24"/>
              </w:rPr>
              <w:tab/>
            </w:r>
            <w:r w:rsidRPr="00154394">
              <w:rPr>
                <w:color w:val="000000"/>
                <w:sz w:val="24"/>
                <w:szCs w:val="24"/>
              </w:rPr>
              <w:t>Instantiation</w:t>
            </w:r>
            <w:r w:rsidRPr="00154394">
              <w:rPr>
                <w:sz w:val="24"/>
                <w:szCs w:val="24"/>
              </w:rPr>
              <w:t>: Smart contract</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 xml:space="preserve">Model: MaaS </w:t>
            </w:r>
            <w:r w:rsidRPr="00154394">
              <w:rPr>
                <w:color w:val="000000"/>
                <w:sz w:val="24"/>
                <w:szCs w:val="24"/>
              </w:rPr>
              <w:t>ecosystem</w:t>
            </w:r>
            <w:r w:rsidRPr="00154394">
              <w:rPr>
                <w:sz w:val="24"/>
                <w:szCs w:val="24"/>
              </w:rPr>
              <w:t xml:space="preserve"> </w:t>
            </w:r>
          </w:p>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r>
            <w:r w:rsidRPr="00154394" w:rsidDel="00E87D5C">
              <w:rPr>
                <w:sz w:val="24"/>
                <w:szCs w:val="24"/>
              </w:rPr>
              <w:t>[S22</w:t>
            </w:r>
            <w:r w:rsidRPr="00154394">
              <w:rPr>
                <w:sz w:val="24"/>
                <w:szCs w:val="24"/>
              </w:rPr>
              <w:t>]*</w:t>
            </w:r>
            <w:r w:rsidRPr="00154394">
              <w:rPr>
                <w:sz w:val="24"/>
                <w:szCs w:val="24"/>
              </w:rPr>
              <w:tab/>
              <w:t xml:space="preserve">Discussion: </w:t>
            </w:r>
            <w:r w:rsidRPr="00154394">
              <w:rPr>
                <w:color w:val="000000"/>
                <w:sz w:val="24"/>
                <w:szCs w:val="24"/>
              </w:rPr>
              <w:t>Blockchain technology</w:t>
            </w:r>
          </w:p>
        </w:tc>
        <w:tc>
          <w:tcPr>
            <w:tcW w:w="0" w:type="auto"/>
            <w:tcBorders>
              <w:left w:val="nil"/>
            </w:tcBorders>
            <w:tcMar>
              <w:right w:w="0" w:type="dxa"/>
            </w:tcMar>
          </w:tcPr>
          <w:p w:rsidR="00154394" w:rsidRPr="00154394" w:rsidRDefault="00154394" w:rsidP="00A11ED0">
            <w:pPr>
              <w:pStyle w:val="refstyle"/>
              <w:spacing w:line="276" w:lineRule="auto"/>
              <w:rPr>
                <w:rFonts w:eastAsiaTheme="minorHAnsi"/>
                <w:sz w:val="24"/>
                <w:szCs w:val="24"/>
                <w:lang w:eastAsia="en-US"/>
              </w:rPr>
            </w:pPr>
            <w:r w:rsidRPr="00154394">
              <w:rPr>
                <w:rFonts w:eastAsiaTheme="minorHAnsi"/>
                <w:b/>
                <w:bCs/>
                <w:sz w:val="24"/>
                <w:szCs w:val="24"/>
                <w:lang w:eastAsia="en-US"/>
              </w:rPr>
              <w:t>2019:</w:t>
            </w:r>
            <w:r w:rsidRPr="00154394">
              <w:rPr>
                <w:rFonts w:eastAsiaTheme="minorHAnsi"/>
                <w:b/>
                <w:bCs/>
                <w:sz w:val="24"/>
                <w:szCs w:val="24"/>
                <w:lang w:eastAsia="en-US"/>
              </w:rPr>
              <w:tab/>
            </w:r>
            <w:r w:rsidRPr="00154394">
              <w:rPr>
                <w:rFonts w:eastAsiaTheme="minorHAnsi"/>
                <w:sz w:val="24"/>
                <w:szCs w:val="24"/>
                <w:lang w:eastAsia="en-US"/>
              </w:rPr>
              <w:t>[S99]*</w:t>
            </w:r>
            <w:r w:rsidRPr="00154394">
              <w:rPr>
                <w:rFonts w:eastAsiaTheme="minorHAnsi"/>
                <w:sz w:val="24"/>
                <w:szCs w:val="24"/>
                <w:lang w:eastAsia="en-US"/>
              </w:rPr>
              <w:tab/>
              <w:t>Instantiation:  Distributed mobility platform</w:t>
            </w:r>
          </w:p>
          <w:p w:rsidR="00154394" w:rsidRPr="00154394" w:rsidRDefault="00154394" w:rsidP="00A11ED0">
            <w:pPr>
              <w:pStyle w:val="refstyle"/>
              <w:spacing w:line="276" w:lineRule="auto"/>
              <w:rPr>
                <w:sz w:val="24"/>
                <w:szCs w:val="24"/>
              </w:rPr>
            </w:pPr>
            <w:r w:rsidRPr="00154394">
              <w:rPr>
                <w:sz w:val="24"/>
                <w:szCs w:val="24"/>
              </w:rPr>
              <w:tab/>
              <w:t xml:space="preserve">[S130]* Method: Block chain based MaaS </w:t>
            </w:r>
            <w:r w:rsidRPr="00154394" w:rsidDel="00C97D07">
              <w:rPr>
                <w:sz w:val="24"/>
                <w:szCs w:val="24"/>
              </w:rPr>
              <w:t>design</w:t>
            </w:r>
          </w:p>
        </w:tc>
      </w:tr>
      <w:tr w:rsidR="00154394" w:rsidRPr="00154394" w:rsidTr="00A11ED0">
        <w:tc>
          <w:tcPr>
            <w:tcW w:w="0" w:type="auto"/>
            <w:tcMar>
              <w:right w:w="28" w:type="dxa"/>
            </w:tcMar>
          </w:tcPr>
          <w:p w:rsidR="00154394" w:rsidRPr="00154394" w:rsidRDefault="00154394" w:rsidP="00A11ED0">
            <w:pPr>
              <w:pStyle w:val="NoSpacing"/>
              <w:spacing w:line="276" w:lineRule="auto"/>
              <w:rPr>
                <w:b/>
                <w:bCs/>
                <w:sz w:val="24"/>
                <w:szCs w:val="24"/>
              </w:rPr>
            </w:pPr>
            <w:r w:rsidRPr="00154394">
              <w:rPr>
                <w:b/>
                <w:bCs/>
                <w:sz w:val="24"/>
                <w:szCs w:val="24"/>
              </w:rPr>
              <w:t>Infrastructure and solutions</w:t>
            </w:r>
          </w:p>
        </w:tc>
        <w:tc>
          <w:tcPr>
            <w:tcW w:w="0" w:type="auto"/>
            <w:tcBorders>
              <w:right w:val="nil"/>
            </w:tcBorders>
            <w:tcMar>
              <w:right w:w="57" w:type="dxa"/>
            </w:tcMar>
          </w:tcPr>
          <w:p w:rsidR="00154394" w:rsidRPr="00154394" w:rsidRDefault="00154394" w:rsidP="00A11ED0">
            <w:pPr>
              <w:pStyle w:val="refstyle"/>
              <w:spacing w:line="276" w:lineRule="auto"/>
              <w:rPr>
                <w:sz w:val="24"/>
                <w:szCs w:val="24"/>
              </w:rPr>
            </w:pPr>
            <w:r w:rsidRPr="00154394">
              <w:rPr>
                <w:b/>
                <w:bCs/>
                <w:sz w:val="24"/>
                <w:szCs w:val="24"/>
              </w:rPr>
              <w:t>2016:</w:t>
            </w:r>
            <w:r w:rsidRPr="00154394">
              <w:rPr>
                <w:sz w:val="24"/>
                <w:szCs w:val="24"/>
              </w:rPr>
              <w:tab/>
              <w:t>[S24]</w:t>
            </w:r>
            <w:r w:rsidRPr="00154394">
              <w:rPr>
                <w:sz w:val="24"/>
                <w:szCs w:val="24"/>
              </w:rPr>
              <w:tab/>
            </w:r>
            <w:r w:rsidRPr="00154394">
              <w:rPr>
                <w:color w:val="000000"/>
                <w:sz w:val="24"/>
                <w:szCs w:val="24"/>
              </w:rPr>
              <w:t>Mapping</w:t>
            </w:r>
            <w:r w:rsidRPr="00154394">
              <w:rPr>
                <w:sz w:val="24"/>
                <w:szCs w:val="24"/>
              </w:rPr>
              <w:t xml:space="preserve"> study: IS research </w:t>
            </w:r>
            <w:r w:rsidRPr="00154394" w:rsidDel="00AE0E03">
              <w:rPr>
                <w:sz w:val="24"/>
                <w:szCs w:val="24"/>
              </w:rPr>
              <w:t>agenda</w:t>
            </w:r>
          </w:p>
          <w:p w:rsidR="00154394" w:rsidRPr="00154394" w:rsidRDefault="00154394" w:rsidP="00A11ED0">
            <w:pPr>
              <w:pStyle w:val="refstyle"/>
              <w:spacing w:line="276" w:lineRule="auto"/>
              <w:rPr>
                <w:rFonts w:eastAsiaTheme="minorHAnsi"/>
                <w:sz w:val="24"/>
                <w:szCs w:val="24"/>
                <w:lang w:eastAsia="en-US"/>
              </w:rPr>
            </w:pPr>
            <w:r w:rsidRPr="00154394">
              <w:rPr>
                <w:rFonts w:eastAsiaTheme="minorHAnsi"/>
                <w:b/>
                <w:bCs/>
                <w:sz w:val="24"/>
                <w:szCs w:val="24"/>
                <w:lang w:eastAsia="en-US"/>
              </w:rPr>
              <w:tab/>
            </w:r>
            <w:r w:rsidRPr="00154394">
              <w:rPr>
                <w:rFonts w:eastAsiaTheme="minorHAnsi"/>
                <w:sz w:val="24"/>
                <w:szCs w:val="24"/>
                <w:lang w:eastAsia="en-US"/>
              </w:rPr>
              <w:t xml:space="preserve">[S119]* </w:t>
            </w:r>
            <w:r w:rsidRPr="00154394">
              <w:rPr>
                <w:color w:val="000000"/>
                <w:sz w:val="24"/>
                <w:szCs w:val="24"/>
              </w:rPr>
              <w:t>Discussion</w:t>
            </w:r>
            <w:r w:rsidRPr="00154394">
              <w:rPr>
                <w:rFonts w:eastAsiaTheme="minorHAnsi"/>
                <w:sz w:val="24"/>
                <w:szCs w:val="24"/>
                <w:lang w:eastAsia="en-US"/>
              </w:rPr>
              <w:t>: MaaS and IoT</w:t>
            </w:r>
          </w:p>
          <w:p w:rsidR="00154394" w:rsidRPr="00154394" w:rsidRDefault="00154394" w:rsidP="00A11ED0">
            <w:pPr>
              <w:pStyle w:val="refstyle"/>
              <w:spacing w:line="276" w:lineRule="auto"/>
              <w:rPr>
                <w:rFonts w:eastAsiaTheme="minorHAnsi"/>
                <w:sz w:val="24"/>
                <w:szCs w:val="24"/>
                <w:lang w:eastAsia="en-US"/>
              </w:rPr>
            </w:pPr>
            <w:r w:rsidRPr="00154394">
              <w:rPr>
                <w:b/>
                <w:bCs/>
                <w:sz w:val="24"/>
                <w:szCs w:val="24"/>
              </w:rPr>
              <w:t>2017:</w:t>
            </w:r>
            <w:r w:rsidRPr="00154394">
              <w:rPr>
                <w:sz w:val="24"/>
                <w:szCs w:val="24"/>
              </w:rPr>
              <w:tab/>
              <w:t>[S46]*</w:t>
            </w:r>
            <w:r w:rsidRPr="00154394">
              <w:rPr>
                <w:sz w:val="24"/>
                <w:szCs w:val="24"/>
              </w:rPr>
              <w:tab/>
            </w:r>
            <w:r w:rsidRPr="00154394">
              <w:rPr>
                <w:color w:val="000000"/>
                <w:sz w:val="24"/>
                <w:szCs w:val="24"/>
              </w:rPr>
              <w:t>Method</w:t>
            </w:r>
            <w:r w:rsidRPr="00154394">
              <w:rPr>
                <w:sz w:val="24"/>
                <w:szCs w:val="24"/>
              </w:rPr>
              <w:t>: Infrastructure design</w:t>
            </w:r>
          </w:p>
          <w:p w:rsidR="00154394" w:rsidRPr="00154394" w:rsidRDefault="00154394" w:rsidP="00A11ED0">
            <w:pPr>
              <w:pStyle w:val="refstyle"/>
              <w:spacing w:line="276" w:lineRule="auto"/>
              <w:rPr>
                <w:sz w:val="24"/>
                <w:szCs w:val="24"/>
              </w:rPr>
            </w:pPr>
            <w:r w:rsidRPr="00154394">
              <w:rPr>
                <w:b/>
                <w:bCs/>
                <w:sz w:val="24"/>
                <w:szCs w:val="24"/>
              </w:rPr>
              <w:t>2019:</w:t>
            </w:r>
            <w:r w:rsidRPr="00154394">
              <w:rPr>
                <w:sz w:val="24"/>
                <w:szCs w:val="24"/>
              </w:rPr>
              <w:tab/>
              <w:t>[S34]</w:t>
            </w:r>
            <w:r w:rsidRPr="00154394">
              <w:rPr>
                <w:sz w:val="24"/>
                <w:szCs w:val="24"/>
              </w:rPr>
              <w:tab/>
              <w:t>Method: Infrastructure design</w:t>
            </w:r>
          </w:p>
          <w:p w:rsidR="00154394" w:rsidRPr="00154394" w:rsidRDefault="00154394" w:rsidP="00A11ED0">
            <w:pPr>
              <w:pStyle w:val="refstyle"/>
              <w:spacing w:line="276" w:lineRule="auto"/>
              <w:rPr>
                <w:sz w:val="24"/>
                <w:szCs w:val="24"/>
              </w:rPr>
            </w:pPr>
            <w:r w:rsidRPr="00154394">
              <w:rPr>
                <w:b/>
                <w:bCs/>
                <w:sz w:val="24"/>
                <w:szCs w:val="24"/>
              </w:rPr>
              <w:t>2020:</w:t>
            </w:r>
            <w:r w:rsidRPr="00154394">
              <w:rPr>
                <w:sz w:val="24"/>
                <w:szCs w:val="24"/>
              </w:rPr>
              <w:tab/>
              <w:t>[S67]*</w:t>
            </w:r>
            <w:r w:rsidRPr="00154394">
              <w:rPr>
                <w:sz w:val="24"/>
                <w:szCs w:val="24"/>
              </w:rPr>
              <w:tab/>
            </w:r>
            <w:r w:rsidRPr="00154394">
              <w:rPr>
                <w:color w:val="000000"/>
                <w:sz w:val="24"/>
                <w:szCs w:val="24"/>
              </w:rPr>
              <w:t>Model</w:t>
            </w:r>
            <w:r w:rsidRPr="00154394">
              <w:rPr>
                <w:sz w:val="24"/>
                <w:szCs w:val="24"/>
              </w:rPr>
              <w:t>:  MaaS with automated vehicles</w:t>
            </w:r>
          </w:p>
        </w:tc>
        <w:tc>
          <w:tcPr>
            <w:tcW w:w="0" w:type="auto"/>
            <w:tcBorders>
              <w:left w:val="nil"/>
            </w:tcBorders>
            <w:tcMar>
              <w:right w:w="0" w:type="dxa"/>
            </w:tcMar>
          </w:tcPr>
          <w:p w:rsidR="00154394" w:rsidRPr="00154394" w:rsidRDefault="00154394" w:rsidP="00A11ED0">
            <w:pPr>
              <w:pStyle w:val="refstyle"/>
              <w:spacing w:line="276" w:lineRule="auto"/>
              <w:rPr>
                <w:rFonts w:eastAsiaTheme="minorHAnsi"/>
                <w:b/>
                <w:bCs/>
                <w:sz w:val="24"/>
                <w:szCs w:val="24"/>
                <w:lang w:eastAsia="en-US"/>
              </w:rPr>
            </w:pPr>
            <w:r w:rsidRPr="00154394">
              <w:rPr>
                <w:b/>
                <w:bCs/>
                <w:sz w:val="24"/>
                <w:szCs w:val="24"/>
              </w:rPr>
              <w:t>2020:</w:t>
            </w:r>
            <w:r w:rsidRPr="00154394">
              <w:rPr>
                <w:sz w:val="24"/>
                <w:szCs w:val="24"/>
              </w:rPr>
              <w:tab/>
              <w:t>[S95]*</w:t>
            </w:r>
            <w:r w:rsidRPr="00154394">
              <w:rPr>
                <w:sz w:val="24"/>
                <w:szCs w:val="24"/>
              </w:rPr>
              <w:tab/>
              <w:t>Discussion: Enabling technology</w:t>
            </w:r>
            <w:r w:rsidRPr="00154394">
              <w:rPr>
                <w:rFonts w:eastAsiaTheme="minorHAnsi"/>
                <w:b/>
                <w:bCs/>
                <w:sz w:val="24"/>
                <w:szCs w:val="24"/>
                <w:lang w:eastAsia="en-US"/>
              </w:rPr>
              <w:t xml:space="preserve"> </w:t>
            </w:r>
          </w:p>
          <w:p w:rsidR="00154394" w:rsidRPr="00154394" w:rsidRDefault="00154394" w:rsidP="00A11ED0">
            <w:pPr>
              <w:pStyle w:val="refstyle"/>
              <w:spacing w:line="276" w:lineRule="auto"/>
              <w:rPr>
                <w:rFonts w:eastAsiaTheme="minorHAnsi"/>
                <w:sz w:val="24"/>
                <w:szCs w:val="24"/>
                <w:lang w:eastAsia="en-US"/>
              </w:rPr>
            </w:pPr>
            <w:r w:rsidRPr="00154394">
              <w:rPr>
                <w:rFonts w:eastAsiaTheme="minorHAnsi"/>
                <w:sz w:val="24"/>
                <w:szCs w:val="24"/>
                <w:lang w:eastAsia="en-US"/>
              </w:rPr>
              <w:tab/>
              <w:t>[S147]* Instantiation: Ticketing integration</w:t>
            </w:r>
          </w:p>
          <w:p w:rsidR="00154394" w:rsidRPr="00154394" w:rsidRDefault="00154394" w:rsidP="00A11ED0">
            <w:pPr>
              <w:pStyle w:val="refstyle"/>
              <w:spacing w:line="276" w:lineRule="auto"/>
              <w:rPr>
                <w:sz w:val="24"/>
                <w:szCs w:val="24"/>
              </w:rPr>
            </w:pPr>
            <w:r w:rsidRPr="00154394">
              <w:rPr>
                <w:sz w:val="24"/>
                <w:szCs w:val="24"/>
              </w:rPr>
              <w:tab/>
              <w:t>[</w:t>
            </w:r>
            <w:r w:rsidRPr="00154394">
              <w:rPr>
                <w:color w:val="000000"/>
                <w:sz w:val="24"/>
                <w:szCs w:val="24"/>
              </w:rPr>
              <w:t>S187</w:t>
            </w:r>
            <w:r w:rsidRPr="00154394">
              <w:rPr>
                <w:sz w:val="24"/>
                <w:szCs w:val="24"/>
              </w:rPr>
              <w:t>]</w:t>
            </w:r>
            <w:r w:rsidRPr="00154394">
              <w:rPr>
                <w:sz w:val="24"/>
                <w:szCs w:val="24"/>
              </w:rPr>
              <w:tab/>
              <w:t xml:space="preserve">Instantiation: App </w:t>
            </w:r>
          </w:p>
          <w:p w:rsidR="00154394" w:rsidRPr="00154394" w:rsidRDefault="00154394" w:rsidP="00A11ED0">
            <w:pPr>
              <w:pStyle w:val="refstyle"/>
              <w:spacing w:line="276" w:lineRule="auto"/>
              <w:rPr>
                <w:sz w:val="24"/>
                <w:szCs w:val="24"/>
              </w:rPr>
            </w:pPr>
            <w:r w:rsidRPr="00154394">
              <w:rPr>
                <w:color w:val="000000"/>
                <w:sz w:val="24"/>
                <w:szCs w:val="24"/>
              </w:rPr>
              <w:tab/>
            </w:r>
            <w:r w:rsidRPr="00154394">
              <w:rPr>
                <w:sz w:val="24"/>
                <w:szCs w:val="24"/>
              </w:rPr>
              <w:t xml:space="preserve">Method: </w:t>
            </w:r>
            <w:r w:rsidRPr="00154394">
              <w:rPr>
                <w:color w:val="000000"/>
                <w:sz w:val="24"/>
                <w:szCs w:val="24"/>
              </w:rPr>
              <w:t>Trip</w:t>
            </w:r>
            <w:r w:rsidRPr="00154394">
              <w:rPr>
                <w:sz w:val="24"/>
                <w:szCs w:val="24"/>
              </w:rPr>
              <w:t xml:space="preserve"> planning</w:t>
            </w:r>
            <w:r w:rsidRPr="00154394" w:rsidDel="006A2D28">
              <w:rPr>
                <w:b/>
                <w:bCs/>
                <w:sz w:val="24"/>
                <w:szCs w:val="24"/>
              </w:rPr>
              <w:t xml:space="preserve"> </w:t>
            </w:r>
            <w:r w:rsidRPr="00154394">
              <w:rPr>
                <w:sz w:val="24"/>
                <w:szCs w:val="24"/>
              </w:rPr>
              <w:t>algorithm</w:t>
            </w:r>
          </w:p>
        </w:tc>
      </w:tr>
    </w:tbl>
    <w:p w:rsidR="00154394" w:rsidRPr="00154394" w:rsidRDefault="00154394" w:rsidP="00154394">
      <w:pPr>
        <w:pStyle w:val="Annex"/>
        <w:numPr>
          <w:ilvl w:val="0"/>
          <w:numId w:val="0"/>
        </w:numPr>
        <w:spacing w:line="276" w:lineRule="auto"/>
        <w:ind w:left="360" w:hanging="360"/>
        <w:outlineLvl w:val="0"/>
        <w:rPr>
          <w:rFonts w:ascii="Times New Roman" w:eastAsia="Times New Roman" w:hAnsi="Times New Roman" w:cs="Times New Roman"/>
          <w:b/>
          <w:bCs/>
          <w:color w:val="auto"/>
          <w:sz w:val="24"/>
          <w:szCs w:val="24"/>
          <w:lang w:eastAsia="nb-NO"/>
        </w:rPr>
      </w:pPr>
      <w:bookmarkStart w:id="15" w:name="_Ref128053517"/>
      <w:r w:rsidRPr="00154394">
        <w:rPr>
          <w:rFonts w:ascii="Times New Roman" w:eastAsia="Times New Roman" w:hAnsi="Times New Roman" w:cs="Times New Roman"/>
          <w:b/>
          <w:bCs/>
          <w:color w:val="auto"/>
          <w:sz w:val="24"/>
          <w:szCs w:val="24"/>
          <w:lang w:eastAsia="nb-NO"/>
        </w:rPr>
        <w:t>Appendix D: Article coding</w:t>
      </w:r>
      <w:bookmarkEnd w:id="3"/>
      <w:r w:rsidRPr="00154394">
        <w:rPr>
          <w:rFonts w:ascii="Times New Roman" w:eastAsia="Times New Roman" w:hAnsi="Times New Roman" w:cs="Times New Roman"/>
          <w:b/>
          <w:bCs/>
          <w:color w:val="auto"/>
          <w:sz w:val="24"/>
          <w:szCs w:val="24"/>
          <w:lang w:eastAsia="nb-NO"/>
        </w:rPr>
        <w:t xml:space="preserve"> overview</w:t>
      </w:r>
      <w:bookmarkEnd w:id="15"/>
    </w:p>
    <w:p w:rsidR="00154394" w:rsidRPr="00154394" w:rsidRDefault="00154394" w:rsidP="00154394">
      <w:pPr>
        <w:spacing w:line="276" w:lineRule="auto"/>
        <w:rPr>
          <w:rFonts w:ascii="Times New Roman" w:hAnsi="Times New Roman" w:cs="Times New Roman"/>
          <w:sz w:val="24"/>
          <w:szCs w:val="24"/>
        </w:rPr>
      </w:pPr>
      <w:r w:rsidRPr="00154394">
        <w:rPr>
          <w:rFonts w:ascii="Times New Roman" w:hAnsi="Times New Roman" w:cs="Times New Roman"/>
          <w:sz w:val="24"/>
          <w:szCs w:val="24"/>
        </w:rPr>
        <w:t xml:space="preserve">Table </w:t>
      </w:r>
      <w:r w:rsidRPr="00154394">
        <w:rPr>
          <w:rFonts w:ascii="Times New Roman" w:hAnsi="Times New Roman" w:cs="Times New Roman"/>
          <w:noProof/>
          <w:sz w:val="24"/>
          <w:szCs w:val="24"/>
        </w:rPr>
        <w:t>15</w:t>
      </w:r>
      <w:r w:rsidRPr="00154394">
        <w:rPr>
          <w:rFonts w:ascii="Times New Roman" w:hAnsi="Times New Roman" w:cs="Times New Roman"/>
          <w:sz w:val="24"/>
          <w:szCs w:val="24"/>
        </w:rPr>
        <w:t xml:space="preserve"> provides an overview of the coding of all articles included in the study. The coding is done according to the classification schemes provided in Chapter 4. The ID refers to the articles in Appendix A. The main topics are represented by the following abbreviations: UA= User aspects, SA= Societal aspects, FU=MaaS functionality, IN=MaaS integration, IM=MaaS implementation, BA=Business aspects, PS=Privacy and security aspects, TE=Technology aspects.</w:t>
      </w:r>
    </w:p>
    <w:p w:rsidR="00154394" w:rsidRPr="00154394" w:rsidRDefault="00154394" w:rsidP="00154394">
      <w:pPr>
        <w:pStyle w:val="Caption"/>
        <w:spacing w:after="40" w:line="276" w:lineRule="auto"/>
        <w:rPr>
          <w:rFonts w:ascii="Times New Roman" w:eastAsia="Times New Roman" w:hAnsi="Times New Roman" w:cs="Times New Roman"/>
          <w:bCs/>
          <w:i w:val="0"/>
          <w:iCs w:val="0"/>
          <w:color w:val="auto"/>
          <w:sz w:val="24"/>
          <w:szCs w:val="24"/>
          <w:lang w:eastAsia="nb-NO"/>
        </w:rPr>
      </w:pPr>
      <w:bookmarkStart w:id="16" w:name="_Ref99549142"/>
      <w:r w:rsidRPr="00154394">
        <w:rPr>
          <w:rFonts w:ascii="Times New Roman" w:eastAsia="Times New Roman" w:hAnsi="Times New Roman" w:cs="Times New Roman"/>
          <w:bCs/>
          <w:i w:val="0"/>
          <w:iCs w:val="0"/>
          <w:color w:val="auto"/>
          <w:sz w:val="24"/>
          <w:szCs w:val="24"/>
          <w:lang w:eastAsia="nb-NO"/>
        </w:rPr>
        <w:t>Table 15</w:t>
      </w:r>
      <w:bookmarkEnd w:id="1"/>
      <w:bookmarkEnd w:id="16"/>
      <w:r w:rsidRPr="00154394">
        <w:rPr>
          <w:rFonts w:ascii="Times New Roman" w:eastAsia="Times New Roman" w:hAnsi="Times New Roman" w:cs="Times New Roman"/>
          <w:bCs/>
          <w:i w:val="0"/>
          <w:iCs w:val="0"/>
          <w:color w:val="auto"/>
          <w:sz w:val="24"/>
          <w:szCs w:val="24"/>
          <w:lang w:eastAsia="nb-NO"/>
        </w:rPr>
        <w:t xml:space="preserve"> The coding of the articles in the primary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50"/>
        <w:gridCol w:w="600"/>
        <w:gridCol w:w="1885"/>
        <w:gridCol w:w="3185"/>
        <w:gridCol w:w="1275"/>
        <w:gridCol w:w="1521"/>
      </w:tblGrid>
      <w:tr w:rsidR="00154394" w:rsidRPr="00154394" w:rsidTr="00A11ED0">
        <w:trPr>
          <w:trHeight w:val="20"/>
        </w:trPr>
        <w:tc>
          <w:tcPr>
            <w:tcW w:w="0" w:type="auto"/>
            <w:shd w:val="clear" w:color="000000" w:fill="D9D9D9"/>
            <w:tcMar>
              <w:left w:w="28" w:type="dxa"/>
              <w:right w:w="28" w:type="dxa"/>
            </w:tcMar>
            <w:hideMark/>
          </w:tcPr>
          <w:p w:rsidR="00154394" w:rsidRPr="00154394" w:rsidRDefault="00154394" w:rsidP="00A11ED0">
            <w:pPr>
              <w:spacing w:after="0" w:line="276" w:lineRule="auto"/>
              <w:rPr>
                <w:rFonts w:ascii="Times New Roman" w:hAnsi="Times New Roman" w:cs="Times New Roman"/>
                <w:bCs/>
                <w:sz w:val="24"/>
                <w:szCs w:val="24"/>
                <w:lang w:eastAsia="en-GB"/>
              </w:rPr>
            </w:pPr>
            <w:r w:rsidRPr="00154394">
              <w:rPr>
                <w:rFonts w:ascii="Times New Roman" w:hAnsi="Times New Roman" w:cs="Times New Roman"/>
                <w:bCs/>
                <w:sz w:val="24"/>
                <w:szCs w:val="24"/>
                <w:lang w:eastAsia="en-GB"/>
              </w:rPr>
              <w:lastRenderedPageBreak/>
              <w:t>ID</w:t>
            </w:r>
          </w:p>
        </w:tc>
        <w:tc>
          <w:tcPr>
            <w:tcW w:w="0" w:type="auto"/>
            <w:shd w:val="clear" w:color="000000" w:fill="D9D9D9"/>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bCs/>
                <w:sz w:val="24"/>
                <w:szCs w:val="24"/>
                <w:lang w:eastAsia="en-GB"/>
              </w:rPr>
            </w:pPr>
            <w:r w:rsidRPr="00154394">
              <w:rPr>
                <w:rFonts w:ascii="Times New Roman" w:hAnsi="Times New Roman" w:cs="Times New Roman"/>
                <w:bCs/>
                <w:sz w:val="24"/>
                <w:szCs w:val="24"/>
                <w:lang w:eastAsia="en-GB"/>
              </w:rPr>
              <w:t>Main topic</w:t>
            </w:r>
          </w:p>
        </w:tc>
        <w:tc>
          <w:tcPr>
            <w:tcW w:w="0" w:type="auto"/>
            <w:shd w:val="clear" w:color="000000" w:fill="D9D9D9"/>
            <w:hideMark/>
          </w:tcPr>
          <w:p w:rsidR="00154394" w:rsidRPr="00154394" w:rsidRDefault="00154394" w:rsidP="00A11ED0">
            <w:pPr>
              <w:spacing w:after="0" w:line="276" w:lineRule="auto"/>
              <w:rPr>
                <w:rFonts w:ascii="Times New Roman" w:hAnsi="Times New Roman" w:cs="Times New Roman"/>
                <w:bCs/>
                <w:sz w:val="24"/>
                <w:szCs w:val="24"/>
                <w:lang w:eastAsia="en-GB"/>
              </w:rPr>
            </w:pPr>
            <w:r w:rsidRPr="00154394">
              <w:rPr>
                <w:rFonts w:ascii="Times New Roman" w:hAnsi="Times New Roman" w:cs="Times New Roman"/>
                <w:bCs/>
                <w:sz w:val="24"/>
                <w:szCs w:val="24"/>
                <w:lang w:eastAsia="en-GB"/>
              </w:rPr>
              <w:t>Contribution</w:t>
            </w:r>
          </w:p>
        </w:tc>
        <w:tc>
          <w:tcPr>
            <w:tcW w:w="0" w:type="auto"/>
            <w:shd w:val="clear" w:color="000000" w:fill="D9D9D9"/>
            <w:hideMark/>
          </w:tcPr>
          <w:p w:rsidR="00154394" w:rsidRPr="00154394" w:rsidRDefault="00154394" w:rsidP="00A11ED0">
            <w:pPr>
              <w:spacing w:after="0" w:line="276" w:lineRule="auto"/>
              <w:rPr>
                <w:rFonts w:ascii="Times New Roman" w:hAnsi="Times New Roman" w:cs="Times New Roman"/>
                <w:bCs/>
                <w:sz w:val="24"/>
                <w:szCs w:val="24"/>
                <w:lang w:eastAsia="en-GB"/>
              </w:rPr>
            </w:pPr>
            <w:r w:rsidRPr="00154394">
              <w:rPr>
                <w:rFonts w:ascii="Times New Roman" w:hAnsi="Times New Roman" w:cs="Times New Roman"/>
                <w:bCs/>
                <w:sz w:val="24"/>
                <w:szCs w:val="24"/>
                <w:lang w:eastAsia="en-GB"/>
              </w:rPr>
              <w:t>Topic dependent classification</w:t>
            </w:r>
          </w:p>
        </w:tc>
        <w:tc>
          <w:tcPr>
            <w:tcW w:w="0" w:type="auto"/>
            <w:shd w:val="clear" w:color="000000" w:fill="D9D9D9"/>
            <w:hideMark/>
          </w:tcPr>
          <w:p w:rsidR="00154394" w:rsidRPr="00154394" w:rsidRDefault="00154394" w:rsidP="00A11ED0">
            <w:pPr>
              <w:spacing w:after="0" w:line="276" w:lineRule="auto"/>
              <w:rPr>
                <w:rFonts w:ascii="Times New Roman" w:hAnsi="Times New Roman" w:cs="Times New Roman"/>
                <w:bCs/>
                <w:sz w:val="24"/>
                <w:szCs w:val="24"/>
                <w:lang w:eastAsia="en-GB"/>
              </w:rPr>
            </w:pPr>
            <w:r w:rsidRPr="00154394">
              <w:rPr>
                <w:rFonts w:ascii="Times New Roman" w:hAnsi="Times New Roman" w:cs="Times New Roman"/>
                <w:bCs/>
                <w:sz w:val="24"/>
                <w:szCs w:val="24"/>
                <w:lang w:eastAsia="en-GB"/>
              </w:rPr>
              <w:t>Type of work</w:t>
            </w:r>
          </w:p>
        </w:tc>
        <w:tc>
          <w:tcPr>
            <w:tcW w:w="0" w:type="auto"/>
            <w:shd w:val="clear" w:color="000000" w:fill="D9D9D9"/>
            <w:hideMark/>
          </w:tcPr>
          <w:p w:rsidR="00154394" w:rsidRPr="00154394" w:rsidRDefault="00154394" w:rsidP="00A11ED0">
            <w:pPr>
              <w:spacing w:after="0" w:line="276" w:lineRule="auto"/>
              <w:rPr>
                <w:rFonts w:ascii="Times New Roman" w:hAnsi="Times New Roman" w:cs="Times New Roman"/>
                <w:bCs/>
                <w:sz w:val="24"/>
                <w:szCs w:val="24"/>
                <w:lang w:eastAsia="en-GB"/>
              </w:rPr>
            </w:pPr>
            <w:r w:rsidRPr="00154394">
              <w:rPr>
                <w:rFonts w:ascii="Times New Roman" w:hAnsi="Times New Roman" w:cs="Times New Roman"/>
                <w:bCs/>
                <w:sz w:val="24"/>
                <w:szCs w:val="24"/>
                <w:lang w:eastAsia="en-GB"/>
              </w:rPr>
              <w:t>Method</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and journey planning</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Document study</w:t>
            </w:r>
            <w:r w:rsidRPr="00154394">
              <w:rPr>
                <w:rFonts w:ascii="Times New Roman" w:hAnsi="Times New Roman" w:cs="Times New Roman"/>
                <w:color w:val="000000"/>
                <w:sz w:val="24"/>
                <w:szCs w:val="24"/>
                <w:lang w:eastAsia="en-GB"/>
              </w:rPr>
              <w:b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adoption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Acceptance, User behaviour, User classification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uptake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User behaviour,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Feasibility of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organisation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System integration, Platform, Data integration,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Solution review</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 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MaaS case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Decision support,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System integration,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Specialised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Architecture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Artificial intelligence, Decision support,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Data integration,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Specialised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AV business cases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Automation,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 Value creation, Subsidies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Scenario</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cases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Fleet strategy, Ecosystem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Observation</w:t>
            </w:r>
            <w:r w:rsidRPr="00154394">
              <w:rPr>
                <w:rFonts w:ascii="Times New Roman" w:hAnsi="Times New Roman" w:cs="Times New Roman"/>
                <w:color w:val="000000"/>
                <w:sz w:val="24"/>
                <w:szCs w:val="24"/>
                <w:lang w:eastAsia="en-GB"/>
              </w:rPr>
              <w:b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Literature review:</w:t>
            </w:r>
            <w:r w:rsidRPr="00154394">
              <w:rPr>
                <w:rFonts w:ascii="Times New Roman" w:hAnsi="Times New Roman" w:cs="Times New Roman"/>
                <w:color w:val="000000"/>
                <w:sz w:val="24"/>
                <w:szCs w:val="24"/>
                <w:lang w:eastAsia="en-GB"/>
              </w:rPr>
              <w:t xml:space="preserve"> MaaS characteristics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Implementation process, MaaS strategy,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User assistance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Governance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Laws and regulations,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Governance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Implementation process,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cases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characteristics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On Demand Services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Environmental effects, Societal effects, Traffic and transport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Simulation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Discussion:</w:t>
            </w:r>
            <w:r w:rsidRPr="00154394">
              <w:rPr>
                <w:rFonts w:ascii="Times New Roman" w:hAnsi="Times New Roman" w:cs="Times New Roman"/>
                <w:color w:val="000000"/>
                <w:sz w:val="24"/>
                <w:szCs w:val="24"/>
                <w:lang w:eastAsia="en-GB"/>
              </w:rPr>
              <w:t xml:space="preserve"> Road pricing</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policy,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 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Data integration, Platform,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Implementation barriers, 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 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Platform characteristics,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MaaS characterisation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Platform,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Workshop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Active modes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Societal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Discussion:</w:t>
            </w:r>
            <w:r w:rsidRPr="00154394">
              <w:rPr>
                <w:rFonts w:ascii="Times New Roman" w:hAnsi="Times New Roman" w:cs="Times New Roman"/>
                <w:color w:val="000000"/>
                <w:sz w:val="24"/>
                <w:szCs w:val="24"/>
                <w:lang w:eastAsia="en-GB"/>
              </w:rPr>
              <w:t xml:space="preserve"> Blockchain technology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Distributed ledger,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Architecture for integration of services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Mapping Study:</w:t>
            </w:r>
            <w:r w:rsidRPr="00154394">
              <w:rPr>
                <w:rFonts w:ascii="Times New Roman" w:hAnsi="Times New Roman" w:cs="Times New Roman"/>
                <w:color w:val="000000"/>
                <w:sz w:val="24"/>
                <w:szCs w:val="24"/>
                <w:lang w:eastAsia="en-GB"/>
              </w:rPr>
              <w:t xml:space="preserve"> IS research agenda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Infrastructure and solutions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Smart mobility innovations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Accessibility, 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Societal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Literature review:</w:t>
            </w:r>
            <w:r w:rsidRPr="00154394">
              <w:rPr>
                <w:rFonts w:ascii="Times New Roman" w:hAnsi="Times New Roman" w:cs="Times New Roman"/>
                <w:color w:val="000000"/>
                <w:sz w:val="24"/>
                <w:szCs w:val="24"/>
                <w:lang w:eastAsia="en-GB"/>
              </w:rPr>
              <w:t xml:space="preserve"> Smart </w:t>
            </w:r>
            <w:r w:rsidRPr="00154394">
              <w:rPr>
                <w:rFonts w:ascii="Times New Roman" w:hAnsi="Times New Roman" w:cs="Times New Roman"/>
                <w:color w:val="000000"/>
                <w:sz w:val="24"/>
                <w:szCs w:val="24"/>
                <w:lang w:eastAsia="en-GB"/>
              </w:rPr>
              <w:lastRenderedPageBreak/>
              <w:t>transport technology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lastRenderedPageBreak/>
              <w:t xml:space="preserve">TE: </w:t>
            </w:r>
            <w:r w:rsidRPr="00154394">
              <w:rPr>
                <w:rFonts w:ascii="Times New Roman" w:hAnsi="Times New Roman" w:cs="Times New Roman"/>
                <w:color w:val="000000"/>
                <w:sz w:val="24"/>
                <w:szCs w:val="24"/>
                <w:lang w:eastAsia="en-GB"/>
              </w:rPr>
              <w:t xml:space="preserve">Automation, Infrastructure and solutions,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lastRenderedPageBreak/>
              <w:t xml:space="preserve">Accessibility,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Environmental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r>
            <w:r w:rsidRPr="00154394">
              <w:rPr>
                <w:rFonts w:ascii="Times New Roman" w:hAnsi="Times New Roman" w:cs="Times New Roman"/>
                <w:color w:val="000000"/>
                <w:sz w:val="24"/>
                <w:szCs w:val="24"/>
                <w:lang w:eastAsia="en-GB"/>
              </w:rPr>
              <w:lastRenderedPageBreak/>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S27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 preferences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Acceptance,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Products,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 xml:space="preserve"> </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r w:rsidRPr="00154394">
              <w:rPr>
                <w:rFonts w:ascii="Times New Roman" w:hAnsi="Times New Roman" w:cs="Times New Roman"/>
                <w:color w:val="000000"/>
                <w:sz w:val="24"/>
                <w:szCs w:val="24"/>
                <w:lang w:eastAsia="en-GB"/>
              </w:rPr>
              <w:b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Stakeholder attitude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Societal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 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S29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Literature review:</w:t>
            </w:r>
            <w:r w:rsidRPr="00154394">
              <w:rPr>
                <w:rFonts w:ascii="Times New Roman" w:hAnsi="Times New Roman" w:cs="Times New Roman"/>
                <w:color w:val="000000"/>
                <w:sz w:val="24"/>
                <w:szCs w:val="24"/>
                <w:lang w:eastAsia="en-GB"/>
              </w:rPr>
              <w:t xml:space="preserve"> MaaS supply side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Platform architecture,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Platform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Data integration, Platform, System integration,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Accessibility,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Platform architecture, </w:t>
            </w:r>
            <w:r w:rsidRPr="00154394">
              <w:rPr>
                <w:rFonts w:ascii="Times New Roman" w:hAnsi="Times New Roman" w:cs="Times New Roman"/>
                <w:color w:val="000000"/>
                <w:sz w:val="24"/>
                <w:szCs w:val="24"/>
                <w:lang w:eastAsia="en-GB"/>
              </w:rPr>
              <w:br/>
              <w:t>Instantiation: Platform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Platform, System integration,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solution,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PS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security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Automation, Infrastructure and solutions, Data access,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PS: Threats, Privacy, Countermeasures,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PS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security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Architecture, Platform, System integration, PS: Threats, Countermeasures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 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Infrastructure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Infrastructure and solutions,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Data integration,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Mobility data collection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Discussion:</w:t>
            </w:r>
            <w:r w:rsidRPr="00154394">
              <w:rPr>
                <w:rFonts w:ascii="Times New Roman" w:hAnsi="Times New Roman" w:cs="Times New Roman"/>
                <w:color w:val="000000"/>
                <w:sz w:val="24"/>
                <w:szCs w:val="24"/>
                <w:lang w:eastAsia="en-GB"/>
              </w:rPr>
              <w:t xml:space="preserve"> User needs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Environmental effects, Traffic and transport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Foresight:</w:t>
            </w:r>
            <w:r w:rsidRPr="00154394">
              <w:rPr>
                <w:rFonts w:ascii="Times New Roman" w:hAnsi="Times New Roman" w:cs="Times New Roman"/>
                <w:color w:val="000000"/>
                <w:sz w:val="24"/>
                <w:szCs w:val="24"/>
                <w:lang w:eastAsia="en-GB"/>
              </w:rPr>
              <w:t xml:space="preserve"> Machine learning</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Artificial intelligence,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Young users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Needs, Accessibility, 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Workshop</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S38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Research agenda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S39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adoption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Implementation Process,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creation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Platform architecture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Platform,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strategy,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 Business collaboration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Legal concerns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Data access,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Platform, Data integration, PS: Cyber security, Privacy,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Laws and regulations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PS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Privacy issues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Data access, PS: Privacy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Status and challenges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Implementation barriers,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Foresight:</w:t>
            </w:r>
            <w:r w:rsidRPr="00154394">
              <w:rPr>
                <w:rFonts w:ascii="Times New Roman" w:hAnsi="Times New Roman" w:cs="Times New Roman"/>
                <w:color w:val="000000"/>
                <w:sz w:val="24"/>
                <w:szCs w:val="24"/>
                <w:lang w:eastAsia="en-GB"/>
              </w:rPr>
              <w:t xml:space="preserve"> Smart mobility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barriers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Vehicular communication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Traffic and transport, Environmental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b/>
                <w:bCs/>
                <w:color w:val="000000"/>
                <w:sz w:val="24"/>
                <w:szCs w:val="24"/>
                <w:lang w:eastAsia="en-GB"/>
              </w:rPr>
            </w:pPr>
            <w:r w:rsidRPr="00154394">
              <w:rPr>
                <w:rFonts w:ascii="Times New Roman" w:hAnsi="Times New Roman" w:cs="Times New Roman"/>
                <w:b/>
                <w:bCs/>
                <w:color w:val="000000"/>
                <w:sz w:val="24"/>
                <w:szCs w:val="24"/>
                <w:lang w:eastAsia="en-GB"/>
              </w:rPr>
              <w:t>Foresight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Accessibility,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Societal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S48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Impact assessment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Environmental effects, Traffic and transport, 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Qualitative anal.</w:t>
            </w:r>
            <w:r w:rsidRPr="00154394">
              <w:rPr>
                <w:rFonts w:ascii="Times New Roman" w:hAnsi="Times New Roman" w:cs="Times New Roman"/>
                <w:color w:val="000000"/>
                <w:sz w:val="24"/>
                <w:szCs w:val="24"/>
                <w:lang w:eastAsia="en-GB"/>
              </w:rPr>
              <w:br/>
              <w:t>Quantitative anal.</w:t>
            </w:r>
            <w:r w:rsidRPr="00154394">
              <w:rPr>
                <w:rFonts w:ascii="Times New Roman" w:hAnsi="Times New Roman" w:cs="Times New Roman"/>
                <w:color w:val="000000"/>
                <w:sz w:val="24"/>
                <w:szCs w:val="24"/>
                <w:lang w:eastAsia="en-GB"/>
              </w:rPr>
              <w:br/>
              <w:t>Literature study</w:t>
            </w:r>
            <w:r w:rsidRPr="00154394">
              <w:rPr>
                <w:rFonts w:ascii="Times New Roman" w:hAnsi="Times New Roman" w:cs="Times New Roman"/>
                <w:color w:val="000000"/>
                <w:sz w:val="24"/>
                <w:szCs w:val="24"/>
                <w:lang w:eastAsia="en-GB"/>
              </w:rPr>
              <w:br/>
              <w:t>Workshop</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Travel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S49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SWOT analysis,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goals and vision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Laws and regulations,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Feasibility of MaaS, Implementation enablers, Implementation barriers,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Business models,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Workshop</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SWOT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Package selection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Business models,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 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Opinions and expectations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barriers, Implementation enablers, Governance, Laws and regulations, Feasibility of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Users' attitude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Acceptance, User behaviour</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Group interview</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 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Traffic and transport,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Value of mobility,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 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 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eMaaS architecture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Specialised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Architecture for route planning</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Instantiation: Travel planner</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Platform,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Accessibility,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Mobility patterns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Mobility datasets</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S59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characteristics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S60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Fleet harmonising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Platform,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Fleet strategy, 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Business issues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 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Literature review:</w:t>
            </w:r>
            <w:r w:rsidRPr="00154394">
              <w:rPr>
                <w:rFonts w:ascii="Times New Roman" w:hAnsi="Times New Roman" w:cs="Times New Roman"/>
                <w:color w:val="000000"/>
                <w:sz w:val="24"/>
                <w:szCs w:val="24"/>
                <w:lang w:eastAsia="en-GB"/>
              </w:rPr>
              <w:t xml:space="preserve"> Smart transports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Behaviour</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Specialised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FOT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Travel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App uptake model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Market analysis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Simulation</w:t>
            </w:r>
            <w:r w:rsidRPr="00154394">
              <w:rPr>
                <w:rFonts w:ascii="Times New Roman" w:hAnsi="Times New Roman" w:cs="Times New Roman"/>
                <w:color w:val="000000"/>
                <w:sz w:val="24"/>
                <w:szCs w:val="24"/>
                <w:lang w:eastAsia="en-GB"/>
              </w:rPr>
              <w:br/>
              <w:t>Use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Mobility value,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Choice model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Choice experiment</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PS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Privacy control algorithm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Algorithm, PS: Privacy, Business sensitivity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Travel datasets</w:t>
            </w:r>
            <w:r w:rsidRPr="00154394">
              <w:rPr>
                <w:rFonts w:ascii="Times New Roman" w:hAnsi="Times New Roman" w:cs="Times New Roman"/>
                <w:color w:val="000000"/>
                <w:sz w:val="24"/>
                <w:szCs w:val="24"/>
                <w:lang w:eastAsia="en-GB"/>
              </w:rPr>
              <w:br/>
              <w:t>Simulation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MaaS with automated vehicles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Automation, Infrastructure and solutions,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Architecture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Evaluation approach</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S69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organisation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Discussion:</w:t>
            </w:r>
            <w:r w:rsidRPr="00154394">
              <w:rPr>
                <w:rFonts w:ascii="Times New Roman" w:hAnsi="Times New Roman" w:cs="Times New Roman"/>
                <w:color w:val="000000"/>
                <w:sz w:val="24"/>
                <w:szCs w:val="24"/>
                <w:lang w:eastAsia="en-GB"/>
              </w:rPr>
              <w:t xml:space="preserve">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Products, Business collaboration,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 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 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Corporate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Laws and regulations,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Implementation barriers,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Specialised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Service matching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Data integration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Governance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 Ecosystem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r w:rsidRPr="00154394">
              <w:rPr>
                <w:rFonts w:ascii="Times New Roman" w:hAnsi="Times New Roman" w:cs="Times New Roman"/>
                <w:color w:val="000000"/>
                <w:sz w:val="24"/>
                <w:szCs w:val="24"/>
                <w:lang w:eastAsia="en-GB"/>
              </w:rPr>
              <w:br/>
            </w:r>
            <w:r w:rsidRPr="00154394">
              <w:rPr>
                <w:rFonts w:ascii="Times New Roman" w:hAnsi="Times New Roman" w:cs="Times New Roman"/>
                <w:color w:val="000000"/>
                <w:sz w:val="24"/>
                <w:szCs w:val="24"/>
                <w:lang w:eastAsia="en-GB"/>
              </w:rPr>
              <w:lastRenderedPageBreak/>
              <w:t>Qualitative anal.</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S74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Willingness to pay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Market analysis, Value of mobility, Subsidies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r w:rsidRPr="00154394">
              <w:rPr>
                <w:rFonts w:ascii="Times New Roman" w:hAnsi="Times New Roman" w:cs="Times New Roman"/>
                <w:color w:val="000000"/>
                <w:sz w:val="24"/>
                <w:szCs w:val="24"/>
                <w:lang w:eastAsia="en-GB"/>
              </w:rPr>
              <w:b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 preferences,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Decision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Decision support,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Acceptance,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Implementation barriers,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 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Stakeholders' attitude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Workshop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Acceptance, Needs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Network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val="nb-NO" w:eastAsia="en-GB"/>
              </w:rPr>
            </w:pPr>
            <w:r w:rsidRPr="00154394">
              <w:rPr>
                <w:rFonts w:ascii="Times New Roman" w:hAnsi="Times New Roman" w:cs="Times New Roman"/>
                <w:b/>
                <w:color w:val="000000"/>
                <w:sz w:val="24"/>
                <w:szCs w:val="24"/>
                <w:lang w:val="nb-NO" w:eastAsia="en-GB"/>
              </w:rPr>
              <w:t xml:space="preserve">TE: </w:t>
            </w:r>
            <w:r w:rsidRPr="00154394">
              <w:rPr>
                <w:rFonts w:ascii="Times New Roman" w:hAnsi="Times New Roman" w:cs="Times New Roman"/>
                <w:color w:val="000000"/>
                <w:sz w:val="24"/>
                <w:szCs w:val="24"/>
                <w:lang w:val="nb-NO" w:eastAsia="en-GB"/>
              </w:rPr>
              <w:t xml:space="preserve">Algorithm, </w:t>
            </w:r>
            <w:r w:rsidRPr="00154394">
              <w:rPr>
                <w:rFonts w:ascii="Times New Roman" w:hAnsi="Times New Roman" w:cs="Times New Roman"/>
                <w:b/>
                <w:color w:val="000000"/>
                <w:sz w:val="24"/>
                <w:szCs w:val="24"/>
                <w:lang w:val="nb-NO" w:eastAsia="en-GB"/>
              </w:rPr>
              <w:t xml:space="preserve">IM: </w:t>
            </w:r>
            <w:r w:rsidRPr="00154394">
              <w:rPr>
                <w:rFonts w:ascii="Times New Roman" w:hAnsi="Times New Roman" w:cs="Times New Roman"/>
                <w:color w:val="000000"/>
                <w:sz w:val="24"/>
                <w:szCs w:val="24"/>
                <w:lang w:val="nb-NO"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S79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Simulation model,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Car ownership</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Simulation</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Pricing schemes for sustainability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Environmental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MaaS App</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Data access, Automation, Infrastructure and solutions,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solution,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Mobility data collection, 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characteristics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Business models,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Foresight:</w:t>
            </w:r>
            <w:r w:rsidRPr="00154394">
              <w:rPr>
                <w:rFonts w:ascii="Times New Roman" w:hAnsi="Times New Roman" w:cs="Times New Roman"/>
                <w:color w:val="000000"/>
                <w:sz w:val="24"/>
                <w:szCs w:val="24"/>
                <w:lang w:eastAsia="en-GB"/>
              </w:rPr>
              <w:t xml:space="preserve"> MaaS implementation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MaaS policy, Implementation process, Implementation enablers, Implementation barriers, </w:t>
            </w:r>
            <w:r w:rsidRPr="00154394">
              <w:rPr>
                <w:rFonts w:ascii="Times New Roman" w:hAnsi="Times New Roman" w:cs="Times New Roman"/>
                <w:b/>
                <w:color w:val="000000"/>
                <w:sz w:val="24"/>
                <w:szCs w:val="24"/>
                <w:lang w:eastAsia="en-GB"/>
              </w:rPr>
              <w:t>FU:</w:t>
            </w:r>
            <w:r w:rsidRPr="00154394">
              <w:rPr>
                <w:rFonts w:ascii="Times New Roman" w:hAnsi="Times New Roman" w:cs="Times New Roman"/>
                <w:color w:val="000000"/>
                <w:sz w:val="24"/>
                <w:szCs w:val="24"/>
                <w:lang w:eastAsia="en-GB"/>
              </w:rPr>
              <w:t xml:space="preserve"> </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Delphi method</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S84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Policy issues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policy, Implementation barriers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Desktop research</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for mega events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Accessibility,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collaboration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Integration evaluation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Data integration,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 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Algorithm for demand responsive transport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Algorithm,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Value creation,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Travel request datasets</w:t>
            </w:r>
            <w:r w:rsidRPr="00154394">
              <w:rPr>
                <w:rFonts w:ascii="Times New Roman" w:hAnsi="Times New Roman" w:cs="Times New Roman"/>
                <w:color w:val="000000"/>
                <w:sz w:val="24"/>
                <w:szCs w:val="24"/>
                <w:lang w:eastAsia="en-GB"/>
              </w:rPr>
              <w:br/>
              <w:t>Simulation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 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Smart contract,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MaaS ecosystem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Distributed ledger, Artificial intelligence,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 Value creation, Business collaboration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S89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implementation enablers and barriers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Laws and regulations, Societal effects, 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strategy, Implementation enablers, Ecosystem, MaaS policy, Implementation barriers,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Subsidies, 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Group interview</w:t>
            </w:r>
            <w:r w:rsidRPr="00154394">
              <w:rPr>
                <w:rFonts w:ascii="Times New Roman" w:hAnsi="Times New Roman" w:cs="Times New Roman"/>
                <w:color w:val="000000"/>
                <w:sz w:val="24"/>
                <w:szCs w:val="24"/>
                <w:lang w:eastAsia="en-GB"/>
              </w:rPr>
              <w:br/>
              <w:t>Observation</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Implementation barriers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Implementation barriers,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Group interview</w:t>
            </w:r>
            <w:r w:rsidRPr="00154394">
              <w:rPr>
                <w:rFonts w:ascii="Times New Roman" w:hAnsi="Times New Roman" w:cs="Times New Roman"/>
                <w:color w:val="000000"/>
                <w:sz w:val="24"/>
                <w:szCs w:val="24"/>
                <w:lang w:eastAsia="en-GB"/>
              </w:rPr>
              <w:b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Literature review:</w:t>
            </w:r>
            <w:r w:rsidRPr="00154394">
              <w:rPr>
                <w:rFonts w:ascii="Times New Roman" w:hAnsi="Times New Roman" w:cs="Times New Roman"/>
                <w:color w:val="000000"/>
                <w:sz w:val="24"/>
                <w:szCs w:val="24"/>
                <w:lang w:eastAsia="en-GB"/>
              </w:rPr>
              <w:t xml:space="preserve"> User 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Acceptance, User behaviour, Needs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Users' attitude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Safety awareness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r>
            <w:r w:rsidRPr="00154394">
              <w:rPr>
                <w:rFonts w:ascii="Times New Roman" w:hAnsi="Times New Roman" w:cs="Times New Roman"/>
                <w:color w:val="000000"/>
                <w:sz w:val="24"/>
                <w:szCs w:val="24"/>
                <w:lang w:eastAsia="en-GB"/>
              </w:rPr>
              <w:lastRenderedPageBreak/>
              <w:t>Questionnaire</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S94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Requirements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Needs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Discussion:</w:t>
            </w:r>
            <w:r w:rsidRPr="00154394">
              <w:rPr>
                <w:rFonts w:ascii="Times New Roman" w:hAnsi="Times New Roman" w:cs="Times New Roman"/>
                <w:color w:val="000000"/>
                <w:sz w:val="24"/>
                <w:szCs w:val="24"/>
                <w:lang w:eastAsia="en-GB"/>
              </w:rPr>
              <w:t xml:space="preserve"> Enabling technology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Infrastructure and solutions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solution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Data access,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Data integration,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Policy framework</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policy, 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Agile development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S99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Distributed mobility platform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Distributed ledger,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Platform,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solution,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Business models,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Car use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User behaviour</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Mobility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maturity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Feasibility of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adoption, </w:t>
            </w:r>
            <w:r w:rsidRPr="00154394">
              <w:rPr>
                <w:rFonts w:ascii="Times New Roman" w:hAnsi="Times New Roman" w:cs="Times New Roman"/>
                <w:color w:val="000000"/>
                <w:sz w:val="24"/>
                <w:szCs w:val="24"/>
                <w:lang w:eastAsia="en-GB"/>
              </w:rPr>
              <w:br/>
              <w:t>Construct: MaaS readiness index</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strategy, Implementation process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Needs of aging population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Accessibility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Workshop</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Willingness to pay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classification,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adoption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Laws and regulations,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 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Business model,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MaaS App</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solution,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Business models, </w:t>
            </w:r>
            <w:r w:rsidRPr="00154394">
              <w:rPr>
                <w:rFonts w:ascii="Times New Roman" w:hAnsi="Times New Roman" w:cs="Times New Roman"/>
                <w:color w:val="000000"/>
                <w:sz w:val="24"/>
                <w:szCs w:val="24"/>
                <w:lang w:eastAsia="en-GB"/>
              </w:rPr>
              <w:lastRenderedPageBreak/>
              <w:t xml:space="preserve">Subsidies, Products,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Needs of aging population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Feasibility of MaaS, MaaS policy, 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Group 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Mobility trends,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Foresight:</w:t>
            </w:r>
            <w:r w:rsidRPr="00154394">
              <w:rPr>
                <w:rFonts w:ascii="Times New Roman" w:hAnsi="Times New Roman" w:cs="Times New Roman"/>
                <w:color w:val="000000"/>
                <w:sz w:val="24"/>
                <w:szCs w:val="24"/>
                <w:lang w:eastAsia="en-GB"/>
              </w:rPr>
              <w:t xml:space="preserve"> Mobility trends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Artificial intelligence, Infrastructure and solutions, Data access,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S109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New 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Group 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Organisation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MaaS policy,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 Subsidies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characteristics, </w:t>
            </w:r>
            <w:r w:rsidRPr="00154394">
              <w:rPr>
                <w:rFonts w:ascii="Times New Roman" w:hAnsi="Times New Roman" w:cs="Times New Roman"/>
                <w:color w:val="000000"/>
                <w:sz w:val="24"/>
                <w:szCs w:val="24"/>
                <w:lang w:eastAsia="en-GB"/>
              </w:rPr>
              <w:br/>
              <w:t>Construct: IN taxonomy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Data integration, System integration,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Needs, 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Mobility marketplace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Platform, Data integration,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Business models,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 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Users attitudes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User behaviour</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Qualitative anal.</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User survey tool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Value of mobility, Products,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Group 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User survey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Products, Value of mobility, Market analysis, </w:t>
            </w:r>
            <w:r w:rsidRPr="00154394">
              <w:rPr>
                <w:rFonts w:ascii="Times New Roman" w:hAnsi="Times New Roman" w:cs="Times New Roman"/>
                <w:b/>
                <w:color w:val="000000"/>
                <w:sz w:val="24"/>
                <w:szCs w:val="24"/>
                <w:lang w:eastAsia="en-GB"/>
              </w:rPr>
              <w:t>FU:</w:t>
            </w:r>
            <w:r w:rsidRPr="00154394">
              <w:rPr>
                <w:rFonts w:ascii="Times New Roman" w:hAnsi="Times New Roman" w:cs="Times New Roman"/>
                <w:color w:val="000000"/>
                <w:sz w:val="24"/>
                <w:szCs w:val="24"/>
                <w:lang w:eastAsia="en-GB"/>
              </w:rPr>
              <w:t xml:space="preserve"> </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Group 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Users' attitude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Choice experiment</w:t>
            </w:r>
            <w:r w:rsidRPr="00154394">
              <w:rPr>
                <w:rFonts w:ascii="Times New Roman" w:hAnsi="Times New Roman" w:cs="Times New Roman"/>
                <w:color w:val="000000"/>
                <w:sz w:val="24"/>
                <w:szCs w:val="24"/>
                <w:lang w:eastAsia="en-GB"/>
              </w:rPr>
              <w:br/>
            </w:r>
            <w:r w:rsidRPr="00154394">
              <w:rPr>
                <w:rFonts w:ascii="Times New Roman" w:hAnsi="Times New Roman" w:cs="Times New Roman"/>
                <w:color w:val="000000"/>
                <w:sz w:val="24"/>
                <w:szCs w:val="24"/>
                <w:lang w:eastAsia="en-GB"/>
              </w:rPr>
              <w:lastRenderedPageBreak/>
              <w:t>Group 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S117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Architecture,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User assistance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Platform,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Accessibility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MaaS solution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Architecture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S119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Discussion:</w:t>
            </w:r>
            <w:r w:rsidRPr="00154394">
              <w:rPr>
                <w:rFonts w:ascii="Times New Roman" w:hAnsi="Times New Roman" w:cs="Times New Roman"/>
                <w:color w:val="000000"/>
                <w:sz w:val="24"/>
                <w:szCs w:val="24"/>
                <w:lang w:eastAsia="en-GB"/>
              </w:rPr>
              <w:t xml:space="preserve"> MaaS and IoT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Data access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collaboration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policy, 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Willingness to pay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 Value creation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Quantitative anal.</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Choice experiment</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IN issues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Desktop research</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 Business collaboration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Workshop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alliances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Implementation enablers,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collaboration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 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Acceptance,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enablers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adoption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strategy, Implementation process,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Qualitative anal.</w:t>
            </w:r>
            <w:r w:rsidRPr="00154394">
              <w:rPr>
                <w:rFonts w:ascii="Times New Roman" w:hAnsi="Times New Roman" w:cs="Times New Roman"/>
                <w:color w:val="000000"/>
                <w:sz w:val="24"/>
                <w:szCs w:val="24"/>
                <w:lang w:eastAsia="en-GB"/>
              </w:rPr>
              <w:br/>
              <w:t>Document study</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S127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Willingness to pay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Accessibility,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 Subsidies, 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Passenger rights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Societal effects, Laws and regulations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S129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organisation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Group 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 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Block chain based MaaS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Distributed ledger,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collaboration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MaaS gamification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Foresight:</w:t>
            </w:r>
            <w:r w:rsidRPr="00154394">
              <w:rPr>
                <w:rFonts w:ascii="Times New Roman" w:hAnsi="Times New Roman" w:cs="Times New Roman"/>
                <w:color w:val="000000"/>
                <w:sz w:val="24"/>
                <w:szCs w:val="24"/>
                <w:lang w:eastAsia="en-GB"/>
              </w:rPr>
              <w:t xml:space="preserve"> Smart cars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Scenario</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Ridesharing,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Algorithm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Algorithm,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Platform,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Taxi datasets</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Society and governance </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Environmental effects, 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 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Assignment game,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Algorithm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Algorithm,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 Value creation, 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Implementation process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process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adoption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System integration,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User behaviour,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barriers,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Workshop</w:t>
            </w:r>
            <w:r w:rsidRPr="00154394">
              <w:rPr>
                <w:rFonts w:ascii="Times New Roman" w:hAnsi="Times New Roman" w:cs="Times New Roman"/>
                <w:color w:val="000000"/>
                <w:sz w:val="24"/>
                <w:szCs w:val="24"/>
                <w:lang w:eastAsia="en-GB"/>
              </w:rPr>
              <w:br/>
              <w:t>Group interview</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Qualitative anal.</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S138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Business issues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Laws and regulations,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Implementation barriers, Implementation enablers, 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collaboration, 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Workshop</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S139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Willingness to pay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 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Choice experiment</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Travel demand modelling</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Mobility patterns,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Evaluation framework for bus services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strategy,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Delphi method</w:t>
            </w:r>
            <w:r w:rsidRPr="00154394">
              <w:rPr>
                <w:rFonts w:ascii="Times New Roman" w:hAnsi="Times New Roman" w:cs="Times New Roman"/>
                <w:color w:val="000000"/>
                <w:sz w:val="24"/>
                <w:szCs w:val="24"/>
                <w:lang w:eastAsia="en-GB"/>
              </w:rPr>
              <w:br/>
              <w:t>AHP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Land use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Societal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Document study</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Transport assignment model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strategy, MaaS strategy,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Products,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Scenario</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Mobility packet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Products, Value of mobility, Business models,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Mobility datasets</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Travel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Bundle design framework</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 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in EU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Ticketing integration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Motivations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policy,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Market analysis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Qualitative anal.</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S149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Mobility planning agent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Artificial intelligence, Decision support,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S150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Co-simulation,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Fleet strategy,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creation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Scenario</w:t>
            </w:r>
            <w:r w:rsidRPr="00154394">
              <w:rPr>
                <w:rFonts w:ascii="Times New Roman" w:hAnsi="Times New Roman" w:cs="Times New Roman"/>
                <w:color w:val="000000"/>
                <w:sz w:val="24"/>
                <w:szCs w:val="24"/>
                <w:lang w:eastAsia="en-GB"/>
              </w:rPr>
              <w:br/>
              <w:t>Simulation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Role of MaaS in car sharing</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Service types, </w:t>
            </w:r>
            <w:r w:rsidRPr="00154394">
              <w:rPr>
                <w:rFonts w:ascii="Times New Roman" w:hAnsi="Times New Roman" w:cs="Times New Roman"/>
                <w:color w:val="000000"/>
                <w:sz w:val="24"/>
                <w:szCs w:val="24"/>
                <w:lang w:eastAsia="en-GB"/>
              </w:rPr>
              <w:br/>
              <w:t>Construct: Service categorisation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Automation,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review</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Workshop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for tourists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enablers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implementation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solution, 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Group 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Mobility intervention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Acceptance,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Societal effects, Environmental effects, Transport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Travel datasets</w:t>
            </w:r>
            <w:r w:rsidRPr="00154394">
              <w:rPr>
                <w:rFonts w:ascii="Times New Roman" w:hAnsi="Times New Roman" w:cs="Times New Roman"/>
                <w:color w:val="000000"/>
                <w:sz w:val="24"/>
                <w:szCs w:val="24"/>
                <w:lang w:eastAsia="en-GB"/>
              </w:rPr>
              <w:br/>
              <w:t>Qualitative anal.</w:t>
            </w:r>
            <w:r w:rsidRPr="00154394">
              <w:rPr>
                <w:rFonts w:ascii="Times New Roman" w:hAnsi="Times New Roman" w:cs="Times New Roman"/>
                <w:color w:val="000000"/>
                <w:sz w:val="24"/>
                <w:szCs w:val="24"/>
                <w:lang w:eastAsia="en-GB"/>
              </w:rPr>
              <w:b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Discussion:</w:t>
            </w:r>
            <w:r w:rsidRPr="00154394">
              <w:rPr>
                <w:rFonts w:ascii="Times New Roman" w:hAnsi="Times New Roman" w:cs="Times New Roman"/>
                <w:color w:val="000000"/>
                <w:sz w:val="24"/>
                <w:szCs w:val="24"/>
                <w:lang w:eastAsia="en-GB"/>
              </w:rPr>
              <w:t xml:space="preserve"> MaaS implementation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Barriers, Implementation Enablers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Concept,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Policy analysis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organisation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 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Observation</w:t>
            </w:r>
            <w:r w:rsidRPr="00154394">
              <w:rPr>
                <w:rFonts w:ascii="Times New Roman" w:hAnsi="Times New Roman" w:cs="Times New Roman"/>
                <w:color w:val="000000"/>
                <w:sz w:val="24"/>
                <w:szCs w:val="24"/>
                <w:lang w:eastAsia="en-GB"/>
              </w:rPr>
              <w:br/>
              <w:t>Scenario</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S159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adoption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Implementation barriers, Ecosystem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organisation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Data integration,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creation, 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Qualitative anal.</w:t>
            </w:r>
            <w:r w:rsidRPr="00154394">
              <w:rPr>
                <w:rFonts w:ascii="Times New Roman" w:hAnsi="Times New Roman" w:cs="Times New Roman"/>
                <w:color w:val="000000"/>
                <w:sz w:val="24"/>
                <w:szCs w:val="24"/>
                <w:lang w:eastAsia="en-GB"/>
              </w:rPr>
              <w:br/>
              <w:t xml:space="preserve">Quantitative anal. </w:t>
            </w:r>
            <w:r w:rsidRPr="00154394">
              <w:rPr>
                <w:rFonts w:ascii="Times New Roman" w:hAnsi="Times New Roman" w:cs="Times New Roman"/>
                <w:color w:val="000000"/>
                <w:sz w:val="24"/>
                <w:szCs w:val="24"/>
                <w:lang w:eastAsia="en-GB"/>
              </w:rPr>
              <w:br/>
            </w:r>
            <w:r w:rsidRPr="00154394">
              <w:rPr>
                <w:rFonts w:ascii="Times New Roman" w:hAnsi="Times New Roman" w:cs="Times New Roman"/>
                <w:color w:val="000000"/>
                <w:sz w:val="24"/>
                <w:szCs w:val="24"/>
                <w:lang w:eastAsia="en-GB"/>
              </w:rPr>
              <w:lastRenderedPageBreak/>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S161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Policy issues,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Policy framework</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MaaS policy, Implementation enablers, Implementation barriers,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collaboration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r w:rsidRPr="00154394">
              <w:rPr>
                <w:rFonts w:ascii="Times New Roman" w:hAnsi="Times New Roman" w:cs="Times New Roman"/>
                <w:color w:val="000000"/>
                <w:sz w:val="24"/>
                <w:szCs w:val="24"/>
                <w:lang w:eastAsia="en-GB"/>
              </w:rPr>
              <w:b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characteristics and topography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Environmental effects, MaaS policy,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strategy, 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Value creation, Business collaboration,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Booking and payment, 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Workshop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Needs,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Mobility patterns,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Products,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Mobility data collection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trial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Feasibility of MaaS, Implementation process,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Mobility package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Implementation statuses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Unknown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Car ownership</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Acceptance, 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Societal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Travel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classification, User behaviour, Acceptance, </w:t>
            </w:r>
            <w:r w:rsidRPr="00154394">
              <w:rPr>
                <w:rFonts w:ascii="Times New Roman" w:hAnsi="Times New Roman" w:cs="Times New Roman"/>
                <w:b/>
                <w:color w:val="000000"/>
                <w:sz w:val="24"/>
                <w:szCs w:val="24"/>
                <w:lang w:eastAsia="en-GB"/>
              </w:rPr>
              <w:t>FU:</w:t>
            </w:r>
            <w:r w:rsidRPr="00154394">
              <w:rPr>
                <w:rFonts w:ascii="Times New Roman" w:hAnsi="Times New Roman" w:cs="Times New Roman"/>
                <w:color w:val="000000"/>
                <w:sz w:val="24"/>
                <w:szCs w:val="24"/>
                <w:lang w:eastAsia="en-GB"/>
              </w:rPr>
              <w:t xml:space="preserve"> </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FOT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 xml:space="preserve">Qualitative anal. </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S169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Effects of MaaS trials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IM: </w:t>
            </w:r>
            <w:bookmarkStart w:id="17" w:name="_GoBack"/>
            <w:bookmarkEnd w:id="17"/>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r w:rsidRPr="00154394">
              <w:rPr>
                <w:rFonts w:ascii="Times New Roman" w:hAnsi="Times New Roman" w:cs="Times New Roman"/>
                <w:color w:val="000000"/>
                <w:sz w:val="24"/>
                <w:szCs w:val="24"/>
                <w:lang w:eastAsia="en-GB"/>
              </w:rPr>
              <w:br/>
              <w:t>Group interview</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Document study</w:t>
            </w:r>
            <w:r w:rsidRPr="00154394">
              <w:rPr>
                <w:rFonts w:ascii="Times New Roman" w:hAnsi="Times New Roman" w:cs="Times New Roman"/>
                <w:color w:val="000000"/>
                <w:sz w:val="24"/>
                <w:szCs w:val="24"/>
                <w:lang w:eastAsia="en-GB"/>
              </w:rPr>
              <w:br/>
              <w:t>Use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S170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implementation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Feasibility of MaaS, Implementation enablers, Implementation barriers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Transfer behaviour model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Psychological factors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Platform design framework</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Architecture, Platform,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creation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Workshop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Literature review:</w:t>
            </w:r>
            <w:r w:rsidRPr="00154394">
              <w:rPr>
                <w:rFonts w:ascii="Times New Roman" w:hAnsi="Times New Roman" w:cs="Times New Roman"/>
                <w:color w:val="000000"/>
                <w:sz w:val="24"/>
                <w:szCs w:val="24"/>
                <w:lang w:eastAsia="en-GB"/>
              </w:rPr>
              <w:t xml:space="preserve">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 FU</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CMaaS evaluation framework</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policy, MaaS strategy,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 xml:space="preserve">Business collaboration,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Specialised MaaS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Business model innovations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models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Governance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Platform,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Mobility patterns, Traffic and transport,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Mobility data collection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Observation</w:t>
            </w:r>
            <w:r w:rsidRPr="00154394">
              <w:rPr>
                <w:rFonts w:ascii="Times New Roman" w:hAnsi="Times New Roman" w:cs="Times New Roman"/>
                <w:color w:val="000000"/>
                <w:sz w:val="24"/>
                <w:szCs w:val="24"/>
                <w:lang w:eastAsia="en-GB"/>
              </w:rPr>
              <w:br/>
              <w:t>Document study</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Group interview</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Qualitative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Transport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Environmental effects, Transport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Scenario</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S179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Sustainability effects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behaviour, </w:t>
            </w: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Environmental effects,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Value of mobility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 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Needs, Acceptance, User classification,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Products, Value of mobility, Market analysis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Algorithm for fleet property design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Fleet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Quantitative anal.</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S182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Transport policy,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Not defined</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Transport Model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Societal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strategy,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collaboration, Business models, Value creation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Solution proposal</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NA</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S184</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Literature review:</w:t>
            </w:r>
            <w:r w:rsidRPr="00154394">
              <w:rPr>
                <w:rFonts w:ascii="Times New Roman" w:hAnsi="Times New Roman" w:cs="Times New Roman"/>
                <w:color w:val="000000"/>
                <w:sz w:val="24"/>
                <w:szCs w:val="24"/>
                <w:lang w:eastAsia="en-GB"/>
              </w:rPr>
              <w:t xml:space="preserve">  MaaS characteristics,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Model:</w:t>
            </w:r>
            <w:r w:rsidRPr="00154394">
              <w:rPr>
                <w:rFonts w:ascii="Times New Roman" w:hAnsi="Times New Roman" w:cs="Times New Roman"/>
                <w:color w:val="000000"/>
                <w:sz w:val="24"/>
                <w:szCs w:val="24"/>
                <w:lang w:eastAsia="en-GB"/>
              </w:rPr>
              <w:t xml:space="preserve"> Assessment Framework</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strategy,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r w:rsidRPr="00154394">
              <w:rPr>
                <w:rFonts w:ascii="Times New Roman" w:hAnsi="Times New Roman" w:cs="Times New Roman"/>
                <w:color w:val="000000"/>
                <w:sz w:val="24"/>
                <w:szCs w:val="24"/>
                <w:lang w:eastAsia="en-GB"/>
              </w:rPr>
              <w:b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S185</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BA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Mobility contracts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Ecosystem, </w:t>
            </w:r>
            <w:r w:rsidRPr="00154394">
              <w:rPr>
                <w:rFonts w:ascii="Times New Roman" w:hAnsi="Times New Roman" w:cs="Times New Roman"/>
                <w:b/>
                <w:color w:val="000000"/>
                <w:sz w:val="24"/>
                <w:szCs w:val="24"/>
                <w:lang w:eastAsia="en-GB"/>
              </w:rPr>
              <w:t xml:space="preserve">BA: </w:t>
            </w:r>
            <w:r w:rsidRPr="00154394">
              <w:rPr>
                <w:rFonts w:ascii="Times New Roman" w:hAnsi="Times New Roman" w:cs="Times New Roman"/>
                <w:color w:val="000000"/>
                <w:sz w:val="24"/>
                <w:szCs w:val="24"/>
                <w:lang w:eastAsia="en-GB"/>
              </w:rPr>
              <w:t>Business collaboration, Business models, Value creation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Choice experiment</w:t>
            </w:r>
            <w:r w:rsidRPr="00154394">
              <w:rPr>
                <w:rFonts w:ascii="Times New Roman" w:hAnsi="Times New Roman" w:cs="Times New Roman"/>
                <w:color w:val="000000"/>
                <w:sz w:val="24"/>
                <w:szCs w:val="24"/>
                <w:lang w:eastAsia="en-GB"/>
              </w:rPr>
              <w:br/>
              <w:t>Questionnaire</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Workshop</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S186</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solutions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Traffic and transport, Societal effects, Environmental effects,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Ecosystem,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S187</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Instantiation:</w:t>
            </w:r>
            <w:r w:rsidRPr="00154394">
              <w:rPr>
                <w:rFonts w:ascii="Times New Roman" w:hAnsi="Times New Roman" w:cs="Times New Roman"/>
                <w:color w:val="000000"/>
                <w:sz w:val="24"/>
                <w:szCs w:val="24"/>
                <w:lang w:eastAsia="en-GB"/>
              </w:rPr>
              <w:t xml:space="preserve"> App,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Trip planning algorithm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Infrastructure and solutions, Algorithm,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 xml:space="preserve">Data integration,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Travel support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S188</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Data fusion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 xml:space="preserve">Artificial intelligence, </w:t>
            </w:r>
            <w:r w:rsidRPr="00154394">
              <w:rPr>
                <w:rFonts w:ascii="Times New Roman" w:hAnsi="Times New Roman" w:cs="Times New Roman"/>
                <w:b/>
                <w:color w:val="000000"/>
                <w:sz w:val="24"/>
                <w:szCs w:val="24"/>
                <w:lang w:eastAsia="en-GB"/>
              </w:rPr>
              <w:t xml:space="preserve">IN: </w:t>
            </w:r>
            <w:r w:rsidRPr="00154394">
              <w:rPr>
                <w:rFonts w:ascii="Times New Roman" w:hAnsi="Times New Roman" w:cs="Times New Roman"/>
                <w:color w:val="000000"/>
                <w:sz w:val="24"/>
                <w:szCs w:val="24"/>
                <w:lang w:eastAsia="en-GB"/>
              </w:rPr>
              <w:t>Data integration</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S189</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MaaS policy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SA: </w:t>
            </w:r>
            <w:r w:rsidRPr="00154394">
              <w:rPr>
                <w:rFonts w:ascii="Times New Roman" w:hAnsi="Times New Roman" w:cs="Times New Roman"/>
                <w:color w:val="000000"/>
                <w:sz w:val="24"/>
                <w:szCs w:val="24"/>
                <w:lang w:eastAsia="en-GB"/>
              </w:rPr>
              <w:t xml:space="preserve">Laws and regulations,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MaaS policy,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Literature study</w:t>
            </w:r>
            <w:r w:rsidRPr="00154394">
              <w:rPr>
                <w:rFonts w:ascii="Times New Roman" w:hAnsi="Times New Roman" w:cs="Times New Roman"/>
                <w:color w:val="000000"/>
                <w:sz w:val="24"/>
                <w:szCs w:val="24"/>
                <w:lang w:eastAsia="en-GB"/>
              </w:rPr>
              <w:br/>
              <w:t>Interview</w:t>
            </w:r>
            <w:r w:rsidRPr="00154394">
              <w:rPr>
                <w:rFonts w:ascii="Times New Roman" w:hAnsi="Times New Roman" w:cs="Times New Roman"/>
                <w:color w:val="000000"/>
                <w:sz w:val="24"/>
                <w:szCs w:val="24"/>
                <w:lang w:eastAsia="en-GB"/>
              </w:rPr>
              <w:br/>
              <w:t>Document study</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S190</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User acceptance</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 xml:space="preserve">PS: Privacy, </w:t>
            </w: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Acceptance, Accessibility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S191</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PS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Security analysis framework, </w:t>
            </w:r>
            <w:r w:rsidRPr="00154394">
              <w:rPr>
                <w:rFonts w:ascii="Times New Roman" w:hAnsi="Times New Roman" w:cs="Times New Roman"/>
                <w:color w:val="000000"/>
                <w:sz w:val="24"/>
                <w:szCs w:val="24"/>
                <w:lang w:eastAsia="en-GB"/>
              </w:rPr>
              <w:br/>
            </w:r>
            <w:r w:rsidRPr="00154394">
              <w:rPr>
                <w:rFonts w:ascii="Times New Roman" w:hAnsi="Times New Roman" w:cs="Times New Roman"/>
                <w:b/>
                <w:color w:val="000000"/>
                <w:sz w:val="24"/>
                <w:szCs w:val="24"/>
                <w:lang w:eastAsia="en-GB"/>
              </w:rPr>
              <w:t>Method:</w:t>
            </w:r>
            <w:r w:rsidRPr="00154394">
              <w:rPr>
                <w:rFonts w:ascii="Times New Roman" w:hAnsi="Times New Roman" w:cs="Times New Roman"/>
                <w:color w:val="000000"/>
                <w:sz w:val="24"/>
                <w:szCs w:val="24"/>
                <w:lang w:eastAsia="en-GB"/>
              </w:rPr>
              <w:t xml:space="preserve"> Algorithm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TE: </w:t>
            </w:r>
            <w:r w:rsidRPr="00154394">
              <w:rPr>
                <w:rFonts w:ascii="Times New Roman" w:hAnsi="Times New Roman" w:cs="Times New Roman"/>
                <w:color w:val="000000"/>
                <w:sz w:val="24"/>
                <w:szCs w:val="24"/>
                <w:lang w:eastAsia="en-GB"/>
              </w:rPr>
              <w:t>Algorithm, PS: Threats, Cyber security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D&amp;C,</w:t>
            </w:r>
            <w:r w:rsidRPr="00154394">
              <w:rPr>
                <w:rFonts w:ascii="Times New Roman" w:hAnsi="Times New Roman" w:cs="Times New Roman"/>
                <w:color w:val="000000"/>
                <w:sz w:val="24"/>
                <w:szCs w:val="24"/>
                <w:lang w:eastAsia="en-GB"/>
              </w:rPr>
              <w:br/>
              <w:t>Experiment</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Trip datasets</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S192</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IM</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CMaaS barriers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 xml:space="preserve">Implementation barriers, </w:t>
            </w:r>
            <w:r w:rsidRPr="00154394">
              <w:rPr>
                <w:rFonts w:ascii="Times New Roman" w:hAnsi="Times New Roman" w:cs="Times New Roman"/>
                <w:b/>
                <w:color w:val="000000"/>
                <w:sz w:val="24"/>
                <w:szCs w:val="24"/>
                <w:lang w:eastAsia="en-GB"/>
              </w:rPr>
              <w:t xml:space="preserve">FU: </w:t>
            </w:r>
            <w:r w:rsidRPr="00154394">
              <w:rPr>
                <w:rFonts w:ascii="Times New Roman" w:hAnsi="Times New Roman" w:cs="Times New Roman"/>
                <w:color w:val="000000"/>
                <w:sz w:val="24"/>
                <w:szCs w:val="24"/>
                <w:lang w:eastAsia="en-GB"/>
              </w:rPr>
              <w:t>Specialised MaaS, Features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Case study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Qualitative anal.</w:t>
            </w:r>
            <w:r w:rsidRPr="00154394">
              <w:rPr>
                <w:rFonts w:ascii="Times New Roman" w:hAnsi="Times New Roman" w:cs="Times New Roman"/>
                <w:color w:val="000000"/>
                <w:sz w:val="24"/>
                <w:szCs w:val="24"/>
                <w:lang w:eastAsia="en-GB"/>
              </w:rPr>
              <w:br/>
            </w:r>
            <w:r w:rsidRPr="00154394">
              <w:rPr>
                <w:rFonts w:ascii="Times New Roman" w:hAnsi="Times New Roman" w:cs="Times New Roman"/>
                <w:color w:val="000000"/>
                <w:sz w:val="24"/>
                <w:szCs w:val="24"/>
                <w:lang w:eastAsia="en-GB"/>
              </w:rPr>
              <w:lastRenderedPageBreak/>
              <w:t>Questionnaire</w:t>
            </w:r>
            <w:r w:rsidRPr="00154394">
              <w:rPr>
                <w:rFonts w:ascii="Times New Roman" w:hAnsi="Times New Roman" w:cs="Times New Roman"/>
                <w:color w:val="000000"/>
                <w:sz w:val="24"/>
                <w:szCs w:val="24"/>
                <w:lang w:eastAsia="en-GB"/>
              </w:rPr>
              <w:br/>
              <w:t>Interview</w:t>
            </w:r>
          </w:p>
        </w:tc>
      </w:tr>
      <w:tr w:rsidR="00154394" w:rsidRPr="00154394" w:rsidTr="00A11ED0">
        <w:trPr>
          <w:trHeight w:val="20"/>
        </w:trPr>
        <w:tc>
          <w:tcPr>
            <w:tcW w:w="0" w:type="auto"/>
            <w:shd w:val="clear" w:color="auto" w:fill="auto"/>
            <w:tcMar>
              <w:left w:w="28" w:type="dxa"/>
              <w:right w:w="28" w:type="dxa"/>
            </w:tcMar>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lastRenderedPageBreak/>
              <w:t>S193</w:t>
            </w:r>
          </w:p>
        </w:tc>
        <w:tc>
          <w:tcPr>
            <w:tcW w:w="0" w:type="auto"/>
            <w:shd w:val="clear" w:color="auto" w:fill="auto"/>
            <w:tcMar>
              <w:left w:w="28" w:type="dxa"/>
              <w:right w:w="28" w:type="dxa"/>
            </w:tcMar>
            <w:hideMark/>
          </w:tcPr>
          <w:p w:rsidR="00154394" w:rsidRPr="00154394" w:rsidRDefault="00154394" w:rsidP="00A11ED0">
            <w:pPr>
              <w:spacing w:after="0" w:line="276" w:lineRule="auto"/>
              <w:jc w:val="center"/>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UA</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Study:</w:t>
            </w:r>
            <w:r w:rsidRPr="00154394">
              <w:rPr>
                <w:rFonts w:ascii="Times New Roman" w:hAnsi="Times New Roman" w:cs="Times New Roman"/>
                <w:color w:val="000000"/>
                <w:sz w:val="24"/>
                <w:szCs w:val="24"/>
                <w:lang w:eastAsia="en-GB"/>
              </w:rPr>
              <w:t xml:space="preserve"> Early adopters</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b/>
                <w:color w:val="000000"/>
                <w:sz w:val="24"/>
                <w:szCs w:val="24"/>
                <w:lang w:eastAsia="en-GB"/>
              </w:rPr>
              <w:t xml:space="preserve">UA: </w:t>
            </w:r>
            <w:r w:rsidRPr="00154394">
              <w:rPr>
                <w:rFonts w:ascii="Times New Roman" w:hAnsi="Times New Roman" w:cs="Times New Roman"/>
                <w:color w:val="000000"/>
                <w:sz w:val="24"/>
                <w:szCs w:val="24"/>
                <w:lang w:eastAsia="en-GB"/>
              </w:rPr>
              <w:t xml:space="preserve">User classification, Acceptance, </w:t>
            </w:r>
            <w:r w:rsidRPr="00154394">
              <w:rPr>
                <w:rFonts w:ascii="Times New Roman" w:hAnsi="Times New Roman" w:cs="Times New Roman"/>
                <w:b/>
                <w:color w:val="000000"/>
                <w:sz w:val="24"/>
                <w:szCs w:val="24"/>
                <w:lang w:eastAsia="en-GB"/>
              </w:rPr>
              <w:t xml:space="preserve">IM: </w:t>
            </w:r>
            <w:r w:rsidRPr="00154394">
              <w:rPr>
                <w:rFonts w:ascii="Times New Roman" w:hAnsi="Times New Roman" w:cs="Times New Roman"/>
                <w:color w:val="000000"/>
                <w:sz w:val="24"/>
                <w:szCs w:val="24"/>
                <w:lang w:eastAsia="en-GB"/>
              </w:rPr>
              <w:t>MaaS strategy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Survey</w:t>
            </w:r>
          </w:p>
        </w:tc>
        <w:tc>
          <w:tcPr>
            <w:tcW w:w="0" w:type="auto"/>
            <w:shd w:val="clear" w:color="auto" w:fill="auto"/>
            <w:hideMark/>
          </w:tcPr>
          <w:p w:rsidR="00154394" w:rsidRPr="00154394" w:rsidRDefault="00154394" w:rsidP="00A11ED0">
            <w:pPr>
              <w:spacing w:after="0" w:line="276" w:lineRule="auto"/>
              <w:rPr>
                <w:rFonts w:ascii="Times New Roman" w:hAnsi="Times New Roman" w:cs="Times New Roman"/>
                <w:color w:val="000000"/>
                <w:sz w:val="24"/>
                <w:szCs w:val="24"/>
                <w:lang w:eastAsia="en-GB"/>
              </w:rPr>
            </w:pPr>
            <w:r w:rsidRPr="00154394">
              <w:rPr>
                <w:rFonts w:ascii="Times New Roman" w:hAnsi="Times New Roman" w:cs="Times New Roman"/>
                <w:color w:val="000000"/>
                <w:sz w:val="24"/>
                <w:szCs w:val="24"/>
                <w:lang w:eastAsia="en-GB"/>
              </w:rPr>
              <w:t>Questionnaire</w:t>
            </w:r>
            <w:r w:rsidRPr="00154394">
              <w:rPr>
                <w:rFonts w:ascii="Times New Roman" w:hAnsi="Times New Roman" w:cs="Times New Roman"/>
                <w:color w:val="000000"/>
                <w:sz w:val="24"/>
                <w:szCs w:val="24"/>
                <w:lang w:eastAsia="en-GB"/>
              </w:rPr>
              <w:br/>
              <w:t>Literature study</w:t>
            </w:r>
          </w:p>
        </w:tc>
      </w:tr>
    </w:tbl>
    <w:p w:rsidR="00154394" w:rsidRPr="00154394" w:rsidRDefault="00154394" w:rsidP="00154394">
      <w:pPr>
        <w:spacing w:line="276" w:lineRule="auto"/>
        <w:rPr>
          <w:rFonts w:ascii="Times New Roman" w:hAnsi="Times New Roman" w:cs="Times New Roman"/>
          <w:sz w:val="24"/>
          <w:szCs w:val="24"/>
        </w:rPr>
      </w:pPr>
    </w:p>
    <w:p w:rsidR="00036FC0" w:rsidRPr="00154394" w:rsidRDefault="00036FC0">
      <w:pPr>
        <w:rPr>
          <w:rFonts w:ascii="Times New Roman" w:hAnsi="Times New Roman" w:cs="Times New Roman"/>
          <w:sz w:val="24"/>
          <w:szCs w:val="24"/>
        </w:rPr>
      </w:pPr>
    </w:p>
    <w:sectPr w:rsidR="00036FC0" w:rsidRPr="001543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F Square Sans Pro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307989"/>
      <w:docPartObj>
        <w:docPartGallery w:val="Page Numbers (Bottom of Page)"/>
        <w:docPartUnique/>
      </w:docPartObj>
    </w:sdtPr>
    <w:sdtEndPr>
      <w:rPr>
        <w:noProof/>
      </w:rPr>
    </w:sdtEndPr>
    <w:sdtContent>
      <w:p w:rsidR="00AE04AD" w:rsidRDefault="00154394">
        <w:pPr>
          <w:pStyle w:val="Footer"/>
          <w:jc w:val="right"/>
        </w:pPr>
        <w:r>
          <w:fldChar w:fldCharType="begin"/>
        </w:r>
        <w:r>
          <w:instrText xml:space="preserve"> PAGE   \* MERGEFORMAT </w:instrText>
        </w:r>
        <w:r>
          <w:fldChar w:fldCharType="separate"/>
        </w:r>
        <w:r>
          <w:rPr>
            <w:noProof/>
          </w:rPr>
          <w:t>41</w:t>
        </w:r>
        <w:r>
          <w:rPr>
            <w:noProof/>
          </w:rPr>
          <w:fldChar w:fldCharType="end"/>
        </w:r>
      </w:p>
    </w:sdtContent>
  </w:sdt>
  <w:p w:rsidR="00AE04AD" w:rsidRDefault="0015439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724D7"/>
    <w:multiLevelType w:val="hybridMultilevel"/>
    <w:tmpl w:val="FFE206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1E05F9"/>
    <w:multiLevelType w:val="hybridMultilevel"/>
    <w:tmpl w:val="8BE0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D0455"/>
    <w:multiLevelType w:val="hybridMultilevel"/>
    <w:tmpl w:val="17EE7964"/>
    <w:lvl w:ilvl="0" w:tplc="5ED6AE3E">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2542FE"/>
    <w:multiLevelType w:val="hybridMultilevel"/>
    <w:tmpl w:val="A72E2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A0540"/>
    <w:multiLevelType w:val="hybridMultilevel"/>
    <w:tmpl w:val="4FACD49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31001CE"/>
    <w:multiLevelType w:val="hybridMultilevel"/>
    <w:tmpl w:val="EA9E3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2344BA"/>
    <w:multiLevelType w:val="multilevel"/>
    <w:tmpl w:val="6950A39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5E92FBF"/>
    <w:multiLevelType w:val="hybridMultilevel"/>
    <w:tmpl w:val="D35626E0"/>
    <w:lvl w:ilvl="0" w:tplc="E5A81180">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E15F96"/>
    <w:multiLevelType w:val="hybridMultilevel"/>
    <w:tmpl w:val="78AE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D43BF"/>
    <w:multiLevelType w:val="hybridMultilevel"/>
    <w:tmpl w:val="478AF27E"/>
    <w:lvl w:ilvl="0" w:tplc="5DB424DE">
      <w:start w:val="1"/>
      <w:numFmt w:val="decimal"/>
      <w:pStyle w:val="S-list"/>
      <w:lvlText w:val="[S%1]"/>
      <w:lvlJc w:val="left"/>
      <w:pPr>
        <w:ind w:left="36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53379"/>
    <w:multiLevelType w:val="hybridMultilevel"/>
    <w:tmpl w:val="B7B05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560A11"/>
    <w:multiLevelType w:val="hybridMultilevel"/>
    <w:tmpl w:val="C4A8E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8138C7"/>
    <w:multiLevelType w:val="hybridMultilevel"/>
    <w:tmpl w:val="BDD2A424"/>
    <w:lvl w:ilvl="0" w:tplc="69381612">
      <w:start w:val="1"/>
      <w:numFmt w:val="upperLetter"/>
      <w:pStyle w:val="Anne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7E53BA3"/>
    <w:multiLevelType w:val="hybridMultilevel"/>
    <w:tmpl w:val="48B81FCA"/>
    <w:lvl w:ilvl="0" w:tplc="A9C0DDEC">
      <w:start w:val="4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C45C1E"/>
    <w:multiLevelType w:val="hybridMultilevel"/>
    <w:tmpl w:val="5CE4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7C3F3C"/>
    <w:multiLevelType w:val="hybridMultilevel"/>
    <w:tmpl w:val="D5C8F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C96FDD"/>
    <w:multiLevelType w:val="hybridMultilevel"/>
    <w:tmpl w:val="8FCE4E2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49E945D9"/>
    <w:multiLevelType w:val="hybridMultilevel"/>
    <w:tmpl w:val="BD0893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6A66112"/>
    <w:multiLevelType w:val="hybridMultilevel"/>
    <w:tmpl w:val="F58A5E14"/>
    <w:lvl w:ilvl="0" w:tplc="3A72716E">
      <w:start w:val="15"/>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78D0CC1"/>
    <w:multiLevelType w:val="hybridMultilevel"/>
    <w:tmpl w:val="0BBA3B98"/>
    <w:lvl w:ilvl="0" w:tplc="1D466B68">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790F87"/>
    <w:multiLevelType w:val="hybridMultilevel"/>
    <w:tmpl w:val="82A43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1025B6"/>
    <w:multiLevelType w:val="hybridMultilevel"/>
    <w:tmpl w:val="D53C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9665CC"/>
    <w:multiLevelType w:val="hybridMultilevel"/>
    <w:tmpl w:val="24D08BA2"/>
    <w:lvl w:ilvl="0" w:tplc="04140001">
      <w:start w:val="1"/>
      <w:numFmt w:val="bullet"/>
      <w:lvlText w:val=""/>
      <w:lvlJc w:val="left"/>
      <w:pPr>
        <w:ind w:left="360" w:hanging="360"/>
      </w:pPr>
      <w:rPr>
        <w:rFonts w:ascii="Symbol" w:hAnsi="Symbol" w:hint="default"/>
      </w:rPr>
    </w:lvl>
    <w:lvl w:ilvl="1" w:tplc="53CAC9D8">
      <w:numFmt w:val="bullet"/>
      <w:lvlText w:val="•"/>
      <w:lvlJc w:val="left"/>
      <w:pPr>
        <w:ind w:left="1428" w:hanging="708"/>
      </w:pPr>
      <w:rPr>
        <w:rFonts w:ascii="Calibri" w:eastAsiaTheme="minorHAnsi" w:hAnsi="Calibri" w:cs="Calibri"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5FEF0F92"/>
    <w:multiLevelType w:val="hybridMultilevel"/>
    <w:tmpl w:val="01F8C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155955"/>
    <w:multiLevelType w:val="hybridMultilevel"/>
    <w:tmpl w:val="BFF0D9A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65C73E7A"/>
    <w:multiLevelType w:val="hybridMultilevel"/>
    <w:tmpl w:val="97AE5872"/>
    <w:lvl w:ilvl="0" w:tplc="E5A8118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597096"/>
    <w:multiLevelType w:val="hybridMultilevel"/>
    <w:tmpl w:val="DB42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463BAB"/>
    <w:multiLevelType w:val="hybridMultilevel"/>
    <w:tmpl w:val="0D8E40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2422ECC"/>
    <w:multiLevelType w:val="hybridMultilevel"/>
    <w:tmpl w:val="12D2864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9" w15:restartNumberingAfterBreak="0">
    <w:nsid w:val="7CC56FCF"/>
    <w:multiLevelType w:val="hybridMultilevel"/>
    <w:tmpl w:val="709A66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2"/>
  </w:num>
  <w:num w:numId="3">
    <w:abstractNumId w:val="16"/>
  </w:num>
  <w:num w:numId="4">
    <w:abstractNumId w:val="18"/>
  </w:num>
  <w:num w:numId="5">
    <w:abstractNumId w:val="28"/>
  </w:num>
  <w:num w:numId="6">
    <w:abstractNumId w:val="17"/>
  </w:num>
  <w:num w:numId="7">
    <w:abstractNumId w:val="25"/>
  </w:num>
  <w:num w:numId="8">
    <w:abstractNumId w:val="7"/>
  </w:num>
  <w:num w:numId="9">
    <w:abstractNumId w:val="2"/>
  </w:num>
  <w:num w:numId="10">
    <w:abstractNumId w:val="27"/>
  </w:num>
  <w:num w:numId="11">
    <w:abstractNumId w:val="13"/>
  </w:num>
  <w:num w:numId="12">
    <w:abstractNumId w:val="21"/>
  </w:num>
  <w:num w:numId="13">
    <w:abstractNumId w:val="14"/>
  </w:num>
  <w:num w:numId="14">
    <w:abstractNumId w:val="26"/>
  </w:num>
  <w:num w:numId="15">
    <w:abstractNumId w:val="3"/>
  </w:num>
  <w:num w:numId="16">
    <w:abstractNumId w:val="8"/>
  </w:num>
  <w:num w:numId="17">
    <w:abstractNumId w:val="29"/>
  </w:num>
  <w:num w:numId="18">
    <w:abstractNumId w:val="1"/>
  </w:num>
  <w:num w:numId="19">
    <w:abstractNumId w:val="24"/>
  </w:num>
  <w:num w:numId="20">
    <w:abstractNumId w:val="4"/>
  </w:num>
  <w:num w:numId="21">
    <w:abstractNumId w:val="19"/>
  </w:num>
  <w:num w:numId="22">
    <w:abstractNumId w:val="23"/>
  </w:num>
  <w:num w:numId="23">
    <w:abstractNumId w:val="12"/>
  </w:num>
  <w:num w:numId="24">
    <w:abstractNumId w:val="0"/>
  </w:num>
  <w:num w:numId="25">
    <w:abstractNumId w:val="11"/>
  </w:num>
  <w:num w:numId="26">
    <w:abstractNumId w:val="20"/>
  </w:num>
  <w:num w:numId="27">
    <w:abstractNumId w:val="5"/>
  </w:num>
  <w:num w:numId="28">
    <w:abstractNumId w:val="10"/>
  </w:num>
  <w:num w:numId="29">
    <w:abstractNumId w:val="15"/>
  </w:num>
  <w:num w:numId="30">
    <w:abstractNumId w:val="9"/>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94"/>
    <w:rsid w:val="00003371"/>
    <w:rsid w:val="00003F96"/>
    <w:rsid w:val="0000709D"/>
    <w:rsid w:val="000079B8"/>
    <w:rsid w:val="00010FA0"/>
    <w:rsid w:val="00011535"/>
    <w:rsid w:val="00012928"/>
    <w:rsid w:val="00012A4C"/>
    <w:rsid w:val="0001357D"/>
    <w:rsid w:val="00015834"/>
    <w:rsid w:val="00017056"/>
    <w:rsid w:val="000175D9"/>
    <w:rsid w:val="00017F3D"/>
    <w:rsid w:val="00020A79"/>
    <w:rsid w:val="00021BD5"/>
    <w:rsid w:val="00022AC7"/>
    <w:rsid w:val="00023090"/>
    <w:rsid w:val="000231D1"/>
    <w:rsid w:val="00025524"/>
    <w:rsid w:val="0002589C"/>
    <w:rsid w:val="0002784B"/>
    <w:rsid w:val="00027D18"/>
    <w:rsid w:val="00031557"/>
    <w:rsid w:val="0003156E"/>
    <w:rsid w:val="00034746"/>
    <w:rsid w:val="00034826"/>
    <w:rsid w:val="00036FC0"/>
    <w:rsid w:val="00037A38"/>
    <w:rsid w:val="00041D91"/>
    <w:rsid w:val="000441A4"/>
    <w:rsid w:val="00044BDE"/>
    <w:rsid w:val="00045623"/>
    <w:rsid w:val="000456CA"/>
    <w:rsid w:val="0004597E"/>
    <w:rsid w:val="00046D04"/>
    <w:rsid w:val="0004738D"/>
    <w:rsid w:val="000515B8"/>
    <w:rsid w:val="00053608"/>
    <w:rsid w:val="00055FEA"/>
    <w:rsid w:val="000569F0"/>
    <w:rsid w:val="00057540"/>
    <w:rsid w:val="000579AC"/>
    <w:rsid w:val="00060EDC"/>
    <w:rsid w:val="00060FD1"/>
    <w:rsid w:val="000611BC"/>
    <w:rsid w:val="000617B8"/>
    <w:rsid w:val="00063CE2"/>
    <w:rsid w:val="00064614"/>
    <w:rsid w:val="00066620"/>
    <w:rsid w:val="000700A1"/>
    <w:rsid w:val="00071829"/>
    <w:rsid w:val="00072F8F"/>
    <w:rsid w:val="000735A6"/>
    <w:rsid w:val="00077D1F"/>
    <w:rsid w:val="0008015A"/>
    <w:rsid w:val="000809F0"/>
    <w:rsid w:val="000812BE"/>
    <w:rsid w:val="000814E5"/>
    <w:rsid w:val="0008205C"/>
    <w:rsid w:val="00082553"/>
    <w:rsid w:val="00082D28"/>
    <w:rsid w:val="00084B61"/>
    <w:rsid w:val="00084E8C"/>
    <w:rsid w:val="0009328E"/>
    <w:rsid w:val="0009352F"/>
    <w:rsid w:val="00093DDE"/>
    <w:rsid w:val="000949B1"/>
    <w:rsid w:val="0009512F"/>
    <w:rsid w:val="00096337"/>
    <w:rsid w:val="00096911"/>
    <w:rsid w:val="000A401A"/>
    <w:rsid w:val="000A483C"/>
    <w:rsid w:val="000A53DF"/>
    <w:rsid w:val="000A6DD6"/>
    <w:rsid w:val="000B2ADD"/>
    <w:rsid w:val="000B2E2B"/>
    <w:rsid w:val="000B452E"/>
    <w:rsid w:val="000C101E"/>
    <w:rsid w:val="000C2844"/>
    <w:rsid w:val="000C4E74"/>
    <w:rsid w:val="000C5C61"/>
    <w:rsid w:val="000C6B31"/>
    <w:rsid w:val="000D0E68"/>
    <w:rsid w:val="000D0F6A"/>
    <w:rsid w:val="000D5BFC"/>
    <w:rsid w:val="000D7302"/>
    <w:rsid w:val="000D748C"/>
    <w:rsid w:val="000D7EE1"/>
    <w:rsid w:val="000E010F"/>
    <w:rsid w:val="000E213D"/>
    <w:rsid w:val="000E2A3A"/>
    <w:rsid w:val="000E300A"/>
    <w:rsid w:val="000E3862"/>
    <w:rsid w:val="000E41ED"/>
    <w:rsid w:val="000E432C"/>
    <w:rsid w:val="000E4B9F"/>
    <w:rsid w:val="000E4BD9"/>
    <w:rsid w:val="000E658D"/>
    <w:rsid w:val="000E6DF3"/>
    <w:rsid w:val="000E76CD"/>
    <w:rsid w:val="000F10C9"/>
    <w:rsid w:val="000F21BA"/>
    <w:rsid w:val="000F542F"/>
    <w:rsid w:val="000F5DF7"/>
    <w:rsid w:val="000F5E03"/>
    <w:rsid w:val="000F7AC6"/>
    <w:rsid w:val="0010054E"/>
    <w:rsid w:val="0010147C"/>
    <w:rsid w:val="00102319"/>
    <w:rsid w:val="00103E4F"/>
    <w:rsid w:val="00105F79"/>
    <w:rsid w:val="001065C7"/>
    <w:rsid w:val="001078EF"/>
    <w:rsid w:val="001104AE"/>
    <w:rsid w:val="00116772"/>
    <w:rsid w:val="001222D3"/>
    <w:rsid w:val="00123DE3"/>
    <w:rsid w:val="00124F3A"/>
    <w:rsid w:val="0012536D"/>
    <w:rsid w:val="001271DE"/>
    <w:rsid w:val="001305A0"/>
    <w:rsid w:val="001311EA"/>
    <w:rsid w:val="00134030"/>
    <w:rsid w:val="001357D6"/>
    <w:rsid w:val="001424F1"/>
    <w:rsid w:val="00144233"/>
    <w:rsid w:val="001453E0"/>
    <w:rsid w:val="001467CD"/>
    <w:rsid w:val="0015051F"/>
    <w:rsid w:val="00152180"/>
    <w:rsid w:val="00152B13"/>
    <w:rsid w:val="00154394"/>
    <w:rsid w:val="00156A6F"/>
    <w:rsid w:val="0016005F"/>
    <w:rsid w:val="00160A6C"/>
    <w:rsid w:val="00162D1A"/>
    <w:rsid w:val="00165A33"/>
    <w:rsid w:val="0016791B"/>
    <w:rsid w:val="00172D4C"/>
    <w:rsid w:val="001764DA"/>
    <w:rsid w:val="00176EB5"/>
    <w:rsid w:val="00177155"/>
    <w:rsid w:val="00177DE4"/>
    <w:rsid w:val="001811AA"/>
    <w:rsid w:val="001817E1"/>
    <w:rsid w:val="00181E85"/>
    <w:rsid w:val="0018343C"/>
    <w:rsid w:val="00183481"/>
    <w:rsid w:val="001849C8"/>
    <w:rsid w:val="00184EFF"/>
    <w:rsid w:val="001855AD"/>
    <w:rsid w:val="00186E55"/>
    <w:rsid w:val="00192B8B"/>
    <w:rsid w:val="00194899"/>
    <w:rsid w:val="001A1D1E"/>
    <w:rsid w:val="001A25D4"/>
    <w:rsid w:val="001A3B23"/>
    <w:rsid w:val="001A4666"/>
    <w:rsid w:val="001A478E"/>
    <w:rsid w:val="001B081C"/>
    <w:rsid w:val="001B087F"/>
    <w:rsid w:val="001B2894"/>
    <w:rsid w:val="001B3E56"/>
    <w:rsid w:val="001B4557"/>
    <w:rsid w:val="001B673F"/>
    <w:rsid w:val="001B7371"/>
    <w:rsid w:val="001C116C"/>
    <w:rsid w:val="001C2C30"/>
    <w:rsid w:val="001C31BE"/>
    <w:rsid w:val="001C5E5A"/>
    <w:rsid w:val="001D0BA4"/>
    <w:rsid w:val="001D551B"/>
    <w:rsid w:val="001E0DCB"/>
    <w:rsid w:val="001E1AC3"/>
    <w:rsid w:val="001E21DD"/>
    <w:rsid w:val="001E59B1"/>
    <w:rsid w:val="001E5E15"/>
    <w:rsid w:val="001F0CB5"/>
    <w:rsid w:val="001F2A19"/>
    <w:rsid w:val="001F2E97"/>
    <w:rsid w:val="001F3277"/>
    <w:rsid w:val="001F6B77"/>
    <w:rsid w:val="001F70FA"/>
    <w:rsid w:val="001F71B4"/>
    <w:rsid w:val="002000A4"/>
    <w:rsid w:val="00200235"/>
    <w:rsid w:val="002006D6"/>
    <w:rsid w:val="002021E7"/>
    <w:rsid w:val="002033B6"/>
    <w:rsid w:val="0020489C"/>
    <w:rsid w:val="002101CB"/>
    <w:rsid w:val="0021030B"/>
    <w:rsid w:val="002113CC"/>
    <w:rsid w:val="00211639"/>
    <w:rsid w:val="002117D9"/>
    <w:rsid w:val="00216BCD"/>
    <w:rsid w:val="00216EEB"/>
    <w:rsid w:val="0022014C"/>
    <w:rsid w:val="00220C65"/>
    <w:rsid w:val="00220C8A"/>
    <w:rsid w:val="00224455"/>
    <w:rsid w:val="00224A61"/>
    <w:rsid w:val="00224B03"/>
    <w:rsid w:val="00227E95"/>
    <w:rsid w:val="002313DD"/>
    <w:rsid w:val="002324DD"/>
    <w:rsid w:val="00233B67"/>
    <w:rsid w:val="002347DC"/>
    <w:rsid w:val="0023565E"/>
    <w:rsid w:val="00236CE3"/>
    <w:rsid w:val="00236F5D"/>
    <w:rsid w:val="00241554"/>
    <w:rsid w:val="00241733"/>
    <w:rsid w:val="00242E10"/>
    <w:rsid w:val="00243A54"/>
    <w:rsid w:val="00244232"/>
    <w:rsid w:val="00251E8C"/>
    <w:rsid w:val="0025298E"/>
    <w:rsid w:val="0025316F"/>
    <w:rsid w:val="00254CEE"/>
    <w:rsid w:val="00255F3D"/>
    <w:rsid w:val="00256417"/>
    <w:rsid w:val="00257BF0"/>
    <w:rsid w:val="002601D7"/>
    <w:rsid w:val="002626F3"/>
    <w:rsid w:val="00262D16"/>
    <w:rsid w:val="00263A56"/>
    <w:rsid w:val="00263E07"/>
    <w:rsid w:val="002671FD"/>
    <w:rsid w:val="00271854"/>
    <w:rsid w:val="00271F3F"/>
    <w:rsid w:val="0027426F"/>
    <w:rsid w:val="00283715"/>
    <w:rsid w:val="002837B8"/>
    <w:rsid w:val="0028505D"/>
    <w:rsid w:val="002868FC"/>
    <w:rsid w:val="002874BE"/>
    <w:rsid w:val="00287ABE"/>
    <w:rsid w:val="0029150E"/>
    <w:rsid w:val="00292376"/>
    <w:rsid w:val="002942EC"/>
    <w:rsid w:val="0029498F"/>
    <w:rsid w:val="002955B3"/>
    <w:rsid w:val="00295CE2"/>
    <w:rsid w:val="002A0F8A"/>
    <w:rsid w:val="002A2DD9"/>
    <w:rsid w:val="002A5C97"/>
    <w:rsid w:val="002A7012"/>
    <w:rsid w:val="002A7AA4"/>
    <w:rsid w:val="002B044E"/>
    <w:rsid w:val="002B0BA7"/>
    <w:rsid w:val="002B2A7E"/>
    <w:rsid w:val="002B2B11"/>
    <w:rsid w:val="002B2BFE"/>
    <w:rsid w:val="002B3AD6"/>
    <w:rsid w:val="002B4F87"/>
    <w:rsid w:val="002B6307"/>
    <w:rsid w:val="002B78AC"/>
    <w:rsid w:val="002C0627"/>
    <w:rsid w:val="002C0F4E"/>
    <w:rsid w:val="002C1C6E"/>
    <w:rsid w:val="002C2514"/>
    <w:rsid w:val="002C4F4A"/>
    <w:rsid w:val="002D164A"/>
    <w:rsid w:val="002D38F1"/>
    <w:rsid w:val="002D474E"/>
    <w:rsid w:val="002D6EA0"/>
    <w:rsid w:val="002D7876"/>
    <w:rsid w:val="002E0057"/>
    <w:rsid w:val="002E2330"/>
    <w:rsid w:val="002E31D7"/>
    <w:rsid w:val="002E5525"/>
    <w:rsid w:val="002E6C35"/>
    <w:rsid w:val="002F004C"/>
    <w:rsid w:val="002F2485"/>
    <w:rsid w:val="002F2B20"/>
    <w:rsid w:val="002F3C07"/>
    <w:rsid w:val="002F4997"/>
    <w:rsid w:val="002F5E3B"/>
    <w:rsid w:val="002F7DDB"/>
    <w:rsid w:val="00300200"/>
    <w:rsid w:val="00304FE9"/>
    <w:rsid w:val="00307F6C"/>
    <w:rsid w:val="003100E8"/>
    <w:rsid w:val="00310E75"/>
    <w:rsid w:val="003110BA"/>
    <w:rsid w:val="003110F1"/>
    <w:rsid w:val="00311C23"/>
    <w:rsid w:val="0031270B"/>
    <w:rsid w:val="00312E85"/>
    <w:rsid w:val="00313CDA"/>
    <w:rsid w:val="0031554C"/>
    <w:rsid w:val="00316FEC"/>
    <w:rsid w:val="00322581"/>
    <w:rsid w:val="003267FE"/>
    <w:rsid w:val="00326985"/>
    <w:rsid w:val="003270F9"/>
    <w:rsid w:val="003300CC"/>
    <w:rsid w:val="003306AE"/>
    <w:rsid w:val="003318AA"/>
    <w:rsid w:val="00334015"/>
    <w:rsid w:val="00334019"/>
    <w:rsid w:val="00336F94"/>
    <w:rsid w:val="003377A4"/>
    <w:rsid w:val="00340945"/>
    <w:rsid w:val="00340C2E"/>
    <w:rsid w:val="00344299"/>
    <w:rsid w:val="003529F8"/>
    <w:rsid w:val="0036081B"/>
    <w:rsid w:val="00361CE0"/>
    <w:rsid w:val="003649AE"/>
    <w:rsid w:val="00365C6D"/>
    <w:rsid w:val="003666A4"/>
    <w:rsid w:val="00366B29"/>
    <w:rsid w:val="00366CE1"/>
    <w:rsid w:val="00373002"/>
    <w:rsid w:val="00374412"/>
    <w:rsid w:val="003813A2"/>
    <w:rsid w:val="003831E2"/>
    <w:rsid w:val="00383F71"/>
    <w:rsid w:val="00384071"/>
    <w:rsid w:val="00384E46"/>
    <w:rsid w:val="00386526"/>
    <w:rsid w:val="00386748"/>
    <w:rsid w:val="00396B65"/>
    <w:rsid w:val="00396D9A"/>
    <w:rsid w:val="003A2086"/>
    <w:rsid w:val="003A4D3A"/>
    <w:rsid w:val="003A5917"/>
    <w:rsid w:val="003B1D08"/>
    <w:rsid w:val="003B200A"/>
    <w:rsid w:val="003B2AB0"/>
    <w:rsid w:val="003B381D"/>
    <w:rsid w:val="003B4806"/>
    <w:rsid w:val="003B56AE"/>
    <w:rsid w:val="003B7C38"/>
    <w:rsid w:val="003C0DC9"/>
    <w:rsid w:val="003C10DA"/>
    <w:rsid w:val="003D00DC"/>
    <w:rsid w:val="003D0367"/>
    <w:rsid w:val="003D240E"/>
    <w:rsid w:val="003D5401"/>
    <w:rsid w:val="003D74C9"/>
    <w:rsid w:val="003D758A"/>
    <w:rsid w:val="003D7A68"/>
    <w:rsid w:val="003E3E3C"/>
    <w:rsid w:val="003E45BD"/>
    <w:rsid w:val="003E5047"/>
    <w:rsid w:val="003E51B6"/>
    <w:rsid w:val="003F28D9"/>
    <w:rsid w:val="003F294A"/>
    <w:rsid w:val="003F3287"/>
    <w:rsid w:val="003F4FB6"/>
    <w:rsid w:val="003F56EE"/>
    <w:rsid w:val="003F7A60"/>
    <w:rsid w:val="00410207"/>
    <w:rsid w:val="00410F40"/>
    <w:rsid w:val="00413394"/>
    <w:rsid w:val="00414E09"/>
    <w:rsid w:val="00415E2A"/>
    <w:rsid w:val="0042065F"/>
    <w:rsid w:val="004235B1"/>
    <w:rsid w:val="00426D3D"/>
    <w:rsid w:val="0042779A"/>
    <w:rsid w:val="004327A9"/>
    <w:rsid w:val="00435354"/>
    <w:rsid w:val="0043545A"/>
    <w:rsid w:val="00435E06"/>
    <w:rsid w:val="00436A58"/>
    <w:rsid w:val="004375D6"/>
    <w:rsid w:val="00444235"/>
    <w:rsid w:val="00444275"/>
    <w:rsid w:val="00444300"/>
    <w:rsid w:val="00446B7D"/>
    <w:rsid w:val="00452618"/>
    <w:rsid w:val="00453C7E"/>
    <w:rsid w:val="00453DC2"/>
    <w:rsid w:val="00453DFB"/>
    <w:rsid w:val="0046592F"/>
    <w:rsid w:val="00466812"/>
    <w:rsid w:val="004716F9"/>
    <w:rsid w:val="00473A17"/>
    <w:rsid w:val="00475E40"/>
    <w:rsid w:val="00476A88"/>
    <w:rsid w:val="00476E83"/>
    <w:rsid w:val="00477FA6"/>
    <w:rsid w:val="00481F2B"/>
    <w:rsid w:val="00482087"/>
    <w:rsid w:val="00482976"/>
    <w:rsid w:val="004830EC"/>
    <w:rsid w:val="00485398"/>
    <w:rsid w:val="00486139"/>
    <w:rsid w:val="00486DC5"/>
    <w:rsid w:val="00487DB2"/>
    <w:rsid w:val="00493FF8"/>
    <w:rsid w:val="004A06E2"/>
    <w:rsid w:val="004A1CDF"/>
    <w:rsid w:val="004A1F0A"/>
    <w:rsid w:val="004A7693"/>
    <w:rsid w:val="004B265F"/>
    <w:rsid w:val="004B36D8"/>
    <w:rsid w:val="004B3788"/>
    <w:rsid w:val="004B38BF"/>
    <w:rsid w:val="004B7212"/>
    <w:rsid w:val="004B7295"/>
    <w:rsid w:val="004C63DE"/>
    <w:rsid w:val="004C68A7"/>
    <w:rsid w:val="004C7CAA"/>
    <w:rsid w:val="004D0989"/>
    <w:rsid w:val="004E017C"/>
    <w:rsid w:val="004E07F2"/>
    <w:rsid w:val="004E0D87"/>
    <w:rsid w:val="004E1DCD"/>
    <w:rsid w:val="004E2BD7"/>
    <w:rsid w:val="004E368F"/>
    <w:rsid w:val="004E3723"/>
    <w:rsid w:val="004E4556"/>
    <w:rsid w:val="004E5ABC"/>
    <w:rsid w:val="004E5D09"/>
    <w:rsid w:val="004E679C"/>
    <w:rsid w:val="004F0E77"/>
    <w:rsid w:val="004F2231"/>
    <w:rsid w:val="00500152"/>
    <w:rsid w:val="00500C7E"/>
    <w:rsid w:val="0050246C"/>
    <w:rsid w:val="00503985"/>
    <w:rsid w:val="005041A4"/>
    <w:rsid w:val="005055A2"/>
    <w:rsid w:val="00505890"/>
    <w:rsid w:val="00510C24"/>
    <w:rsid w:val="0051235D"/>
    <w:rsid w:val="00513257"/>
    <w:rsid w:val="00513687"/>
    <w:rsid w:val="00513941"/>
    <w:rsid w:val="0051447F"/>
    <w:rsid w:val="0051541F"/>
    <w:rsid w:val="00515E03"/>
    <w:rsid w:val="00517AE1"/>
    <w:rsid w:val="00517F24"/>
    <w:rsid w:val="00524184"/>
    <w:rsid w:val="005252B3"/>
    <w:rsid w:val="00526355"/>
    <w:rsid w:val="00527C16"/>
    <w:rsid w:val="005301EE"/>
    <w:rsid w:val="00531C2B"/>
    <w:rsid w:val="005346F6"/>
    <w:rsid w:val="00534B0C"/>
    <w:rsid w:val="0053607B"/>
    <w:rsid w:val="00536883"/>
    <w:rsid w:val="00542769"/>
    <w:rsid w:val="00544CA6"/>
    <w:rsid w:val="00546C79"/>
    <w:rsid w:val="0054701A"/>
    <w:rsid w:val="00553CB9"/>
    <w:rsid w:val="005555F4"/>
    <w:rsid w:val="005612F7"/>
    <w:rsid w:val="00564547"/>
    <w:rsid w:val="00566D19"/>
    <w:rsid w:val="00567811"/>
    <w:rsid w:val="0057050F"/>
    <w:rsid w:val="0057333B"/>
    <w:rsid w:val="00574572"/>
    <w:rsid w:val="005758B8"/>
    <w:rsid w:val="00575FE0"/>
    <w:rsid w:val="0057639B"/>
    <w:rsid w:val="00581F88"/>
    <w:rsid w:val="00582FE4"/>
    <w:rsid w:val="00585F67"/>
    <w:rsid w:val="00591679"/>
    <w:rsid w:val="005919BD"/>
    <w:rsid w:val="00592621"/>
    <w:rsid w:val="005957E4"/>
    <w:rsid w:val="00597CE8"/>
    <w:rsid w:val="005A2102"/>
    <w:rsid w:val="005A2ADF"/>
    <w:rsid w:val="005A59C2"/>
    <w:rsid w:val="005A6F4E"/>
    <w:rsid w:val="005B0E36"/>
    <w:rsid w:val="005B1471"/>
    <w:rsid w:val="005B1CB5"/>
    <w:rsid w:val="005B4494"/>
    <w:rsid w:val="005B4850"/>
    <w:rsid w:val="005B690E"/>
    <w:rsid w:val="005B6C90"/>
    <w:rsid w:val="005C24B1"/>
    <w:rsid w:val="005C4491"/>
    <w:rsid w:val="005C455A"/>
    <w:rsid w:val="005C6908"/>
    <w:rsid w:val="005C7012"/>
    <w:rsid w:val="005D157F"/>
    <w:rsid w:val="005D15F0"/>
    <w:rsid w:val="005D2F12"/>
    <w:rsid w:val="005D370C"/>
    <w:rsid w:val="005D3C75"/>
    <w:rsid w:val="005D4236"/>
    <w:rsid w:val="005E1DF3"/>
    <w:rsid w:val="005E60FB"/>
    <w:rsid w:val="005E784D"/>
    <w:rsid w:val="005F07EE"/>
    <w:rsid w:val="005F39E4"/>
    <w:rsid w:val="005F50E8"/>
    <w:rsid w:val="005F54D9"/>
    <w:rsid w:val="00602370"/>
    <w:rsid w:val="006055F4"/>
    <w:rsid w:val="00610215"/>
    <w:rsid w:val="00610B88"/>
    <w:rsid w:val="00611823"/>
    <w:rsid w:val="00611A81"/>
    <w:rsid w:val="00612BF7"/>
    <w:rsid w:val="00612D5D"/>
    <w:rsid w:val="0061343F"/>
    <w:rsid w:val="00620DFB"/>
    <w:rsid w:val="00621D42"/>
    <w:rsid w:val="00622118"/>
    <w:rsid w:val="006234B9"/>
    <w:rsid w:val="00624149"/>
    <w:rsid w:val="00625FC0"/>
    <w:rsid w:val="00626F6E"/>
    <w:rsid w:val="00634408"/>
    <w:rsid w:val="00634E5B"/>
    <w:rsid w:val="0063537B"/>
    <w:rsid w:val="00635C1B"/>
    <w:rsid w:val="00637660"/>
    <w:rsid w:val="00637DF6"/>
    <w:rsid w:val="00643FEF"/>
    <w:rsid w:val="006452C8"/>
    <w:rsid w:val="00646257"/>
    <w:rsid w:val="0064674A"/>
    <w:rsid w:val="00646BA7"/>
    <w:rsid w:val="00650160"/>
    <w:rsid w:val="00650756"/>
    <w:rsid w:val="006513A4"/>
    <w:rsid w:val="00653B65"/>
    <w:rsid w:val="00653C36"/>
    <w:rsid w:val="00654C15"/>
    <w:rsid w:val="0066272C"/>
    <w:rsid w:val="006659E5"/>
    <w:rsid w:val="0066791A"/>
    <w:rsid w:val="006713D3"/>
    <w:rsid w:val="00674F4C"/>
    <w:rsid w:val="006778BD"/>
    <w:rsid w:val="006814D4"/>
    <w:rsid w:val="00682C9B"/>
    <w:rsid w:val="00682DA8"/>
    <w:rsid w:val="00683613"/>
    <w:rsid w:val="00683773"/>
    <w:rsid w:val="00686E4C"/>
    <w:rsid w:val="00687269"/>
    <w:rsid w:val="00694020"/>
    <w:rsid w:val="00694073"/>
    <w:rsid w:val="006948ED"/>
    <w:rsid w:val="00694990"/>
    <w:rsid w:val="0069518E"/>
    <w:rsid w:val="00696926"/>
    <w:rsid w:val="006973F1"/>
    <w:rsid w:val="006A53F1"/>
    <w:rsid w:val="006A5BBB"/>
    <w:rsid w:val="006A7961"/>
    <w:rsid w:val="006B1A21"/>
    <w:rsid w:val="006B69F3"/>
    <w:rsid w:val="006C08E9"/>
    <w:rsid w:val="006C3A15"/>
    <w:rsid w:val="006C534A"/>
    <w:rsid w:val="006C5EB9"/>
    <w:rsid w:val="006C64DF"/>
    <w:rsid w:val="006D5598"/>
    <w:rsid w:val="006D7065"/>
    <w:rsid w:val="006E0895"/>
    <w:rsid w:val="006E1DFE"/>
    <w:rsid w:val="006E2094"/>
    <w:rsid w:val="006E68A3"/>
    <w:rsid w:val="006E7C1E"/>
    <w:rsid w:val="006F05D0"/>
    <w:rsid w:val="006F0931"/>
    <w:rsid w:val="006F13F2"/>
    <w:rsid w:val="006F1BBC"/>
    <w:rsid w:val="006F31FF"/>
    <w:rsid w:val="00700AFB"/>
    <w:rsid w:val="00701AF6"/>
    <w:rsid w:val="00701E1C"/>
    <w:rsid w:val="0070395A"/>
    <w:rsid w:val="007039CD"/>
    <w:rsid w:val="00704065"/>
    <w:rsid w:val="00705ACE"/>
    <w:rsid w:val="00705E30"/>
    <w:rsid w:val="007118CD"/>
    <w:rsid w:val="00711926"/>
    <w:rsid w:val="00711A25"/>
    <w:rsid w:val="00711CCC"/>
    <w:rsid w:val="00712758"/>
    <w:rsid w:val="0071495D"/>
    <w:rsid w:val="00717C59"/>
    <w:rsid w:val="00721E99"/>
    <w:rsid w:val="00727987"/>
    <w:rsid w:val="00732FC7"/>
    <w:rsid w:val="00734F5D"/>
    <w:rsid w:val="00736562"/>
    <w:rsid w:val="0074270D"/>
    <w:rsid w:val="00742B60"/>
    <w:rsid w:val="00743AA1"/>
    <w:rsid w:val="00743D92"/>
    <w:rsid w:val="007509C5"/>
    <w:rsid w:val="0075143F"/>
    <w:rsid w:val="00751795"/>
    <w:rsid w:val="00756770"/>
    <w:rsid w:val="00757A49"/>
    <w:rsid w:val="0076358A"/>
    <w:rsid w:val="007638CD"/>
    <w:rsid w:val="00763E71"/>
    <w:rsid w:val="00764321"/>
    <w:rsid w:val="007658F7"/>
    <w:rsid w:val="00766AD0"/>
    <w:rsid w:val="007723A0"/>
    <w:rsid w:val="0077326C"/>
    <w:rsid w:val="00773B8D"/>
    <w:rsid w:val="00773C32"/>
    <w:rsid w:val="007753FB"/>
    <w:rsid w:val="00776B3E"/>
    <w:rsid w:val="0078291F"/>
    <w:rsid w:val="0078354C"/>
    <w:rsid w:val="0078489D"/>
    <w:rsid w:val="00784F1A"/>
    <w:rsid w:val="0078514D"/>
    <w:rsid w:val="00792EA6"/>
    <w:rsid w:val="0079478C"/>
    <w:rsid w:val="00795733"/>
    <w:rsid w:val="00795C77"/>
    <w:rsid w:val="00796376"/>
    <w:rsid w:val="007A00A5"/>
    <w:rsid w:val="007A2065"/>
    <w:rsid w:val="007A7492"/>
    <w:rsid w:val="007A7D02"/>
    <w:rsid w:val="007B0AA3"/>
    <w:rsid w:val="007C06A6"/>
    <w:rsid w:val="007C5383"/>
    <w:rsid w:val="007C5488"/>
    <w:rsid w:val="007C622A"/>
    <w:rsid w:val="007C6847"/>
    <w:rsid w:val="007C7402"/>
    <w:rsid w:val="007C7AA0"/>
    <w:rsid w:val="007D21D9"/>
    <w:rsid w:val="007D43D8"/>
    <w:rsid w:val="007D4507"/>
    <w:rsid w:val="007D60D1"/>
    <w:rsid w:val="007D6905"/>
    <w:rsid w:val="007D7857"/>
    <w:rsid w:val="007D7B78"/>
    <w:rsid w:val="007E0CA1"/>
    <w:rsid w:val="007E2098"/>
    <w:rsid w:val="007E5FE4"/>
    <w:rsid w:val="007F0933"/>
    <w:rsid w:val="007F16AC"/>
    <w:rsid w:val="007F1C6C"/>
    <w:rsid w:val="007F27F3"/>
    <w:rsid w:val="007F762A"/>
    <w:rsid w:val="008019AA"/>
    <w:rsid w:val="00802A24"/>
    <w:rsid w:val="0080522E"/>
    <w:rsid w:val="008056C3"/>
    <w:rsid w:val="008075F9"/>
    <w:rsid w:val="008125D3"/>
    <w:rsid w:val="008141FA"/>
    <w:rsid w:val="00815260"/>
    <w:rsid w:val="008158FC"/>
    <w:rsid w:val="00816A17"/>
    <w:rsid w:val="008172F1"/>
    <w:rsid w:val="00821D44"/>
    <w:rsid w:val="008220DC"/>
    <w:rsid w:val="00823808"/>
    <w:rsid w:val="00823E14"/>
    <w:rsid w:val="00823FF2"/>
    <w:rsid w:val="008247EB"/>
    <w:rsid w:val="008271BC"/>
    <w:rsid w:val="00830FB3"/>
    <w:rsid w:val="0083288A"/>
    <w:rsid w:val="00832B92"/>
    <w:rsid w:val="0083514E"/>
    <w:rsid w:val="0084120F"/>
    <w:rsid w:val="0084157F"/>
    <w:rsid w:val="00843BE2"/>
    <w:rsid w:val="00845378"/>
    <w:rsid w:val="0085218B"/>
    <w:rsid w:val="00852575"/>
    <w:rsid w:val="0085468B"/>
    <w:rsid w:val="0085592E"/>
    <w:rsid w:val="0086055C"/>
    <w:rsid w:val="00860FBB"/>
    <w:rsid w:val="0086301E"/>
    <w:rsid w:val="0086308A"/>
    <w:rsid w:val="00863CAB"/>
    <w:rsid w:val="00863E2A"/>
    <w:rsid w:val="00866BE4"/>
    <w:rsid w:val="008706BF"/>
    <w:rsid w:val="00870A4A"/>
    <w:rsid w:val="0087134D"/>
    <w:rsid w:val="00871D0C"/>
    <w:rsid w:val="00872EC6"/>
    <w:rsid w:val="00875516"/>
    <w:rsid w:val="008764D5"/>
    <w:rsid w:val="00877D93"/>
    <w:rsid w:val="008816B5"/>
    <w:rsid w:val="00882D1F"/>
    <w:rsid w:val="008830AB"/>
    <w:rsid w:val="008845C1"/>
    <w:rsid w:val="008854D0"/>
    <w:rsid w:val="008874D5"/>
    <w:rsid w:val="00892818"/>
    <w:rsid w:val="00896C7D"/>
    <w:rsid w:val="00897050"/>
    <w:rsid w:val="008A1219"/>
    <w:rsid w:val="008A20AA"/>
    <w:rsid w:val="008A2E3E"/>
    <w:rsid w:val="008A3F29"/>
    <w:rsid w:val="008A4426"/>
    <w:rsid w:val="008A46D6"/>
    <w:rsid w:val="008A6185"/>
    <w:rsid w:val="008A6587"/>
    <w:rsid w:val="008A6DD8"/>
    <w:rsid w:val="008A7326"/>
    <w:rsid w:val="008B0283"/>
    <w:rsid w:val="008B38EA"/>
    <w:rsid w:val="008B4858"/>
    <w:rsid w:val="008B57E4"/>
    <w:rsid w:val="008C0B3B"/>
    <w:rsid w:val="008C1BA2"/>
    <w:rsid w:val="008C2D9E"/>
    <w:rsid w:val="008C300B"/>
    <w:rsid w:val="008C747F"/>
    <w:rsid w:val="008D2BF1"/>
    <w:rsid w:val="008D38D0"/>
    <w:rsid w:val="008D406A"/>
    <w:rsid w:val="008D4B74"/>
    <w:rsid w:val="008D63A7"/>
    <w:rsid w:val="008E14C9"/>
    <w:rsid w:val="008E2AB5"/>
    <w:rsid w:val="008E3A5F"/>
    <w:rsid w:val="008E5A0F"/>
    <w:rsid w:val="008F11A1"/>
    <w:rsid w:val="008F2647"/>
    <w:rsid w:val="008F29C9"/>
    <w:rsid w:val="008F679B"/>
    <w:rsid w:val="008F698D"/>
    <w:rsid w:val="00900B46"/>
    <w:rsid w:val="00901059"/>
    <w:rsid w:val="009021F9"/>
    <w:rsid w:val="0090339D"/>
    <w:rsid w:val="00903C5D"/>
    <w:rsid w:val="009047B3"/>
    <w:rsid w:val="00906790"/>
    <w:rsid w:val="00906B4B"/>
    <w:rsid w:val="0090753C"/>
    <w:rsid w:val="00910977"/>
    <w:rsid w:val="00911EFB"/>
    <w:rsid w:val="009137C0"/>
    <w:rsid w:val="00913F07"/>
    <w:rsid w:val="00917179"/>
    <w:rsid w:val="00920D89"/>
    <w:rsid w:val="00920DDC"/>
    <w:rsid w:val="00924AF4"/>
    <w:rsid w:val="0092619F"/>
    <w:rsid w:val="009265CC"/>
    <w:rsid w:val="00926DC7"/>
    <w:rsid w:val="00927C5D"/>
    <w:rsid w:val="00927CA7"/>
    <w:rsid w:val="00930375"/>
    <w:rsid w:val="009333BD"/>
    <w:rsid w:val="00936971"/>
    <w:rsid w:val="0094422A"/>
    <w:rsid w:val="009456F4"/>
    <w:rsid w:val="0094666B"/>
    <w:rsid w:val="009466EF"/>
    <w:rsid w:val="0094747D"/>
    <w:rsid w:val="0094781E"/>
    <w:rsid w:val="0095087D"/>
    <w:rsid w:val="00951317"/>
    <w:rsid w:val="00956CBF"/>
    <w:rsid w:val="009606A7"/>
    <w:rsid w:val="0096498B"/>
    <w:rsid w:val="0096610E"/>
    <w:rsid w:val="009665DA"/>
    <w:rsid w:val="00967B75"/>
    <w:rsid w:val="00972F39"/>
    <w:rsid w:val="009766EB"/>
    <w:rsid w:val="009774BA"/>
    <w:rsid w:val="009775B9"/>
    <w:rsid w:val="00980494"/>
    <w:rsid w:val="00983845"/>
    <w:rsid w:val="00987EFA"/>
    <w:rsid w:val="00992925"/>
    <w:rsid w:val="0099361C"/>
    <w:rsid w:val="00993BC1"/>
    <w:rsid w:val="00993BD2"/>
    <w:rsid w:val="009958A9"/>
    <w:rsid w:val="00996567"/>
    <w:rsid w:val="00996AF9"/>
    <w:rsid w:val="0099799F"/>
    <w:rsid w:val="009A068C"/>
    <w:rsid w:val="009A1900"/>
    <w:rsid w:val="009A5986"/>
    <w:rsid w:val="009B16B6"/>
    <w:rsid w:val="009B35AC"/>
    <w:rsid w:val="009B56AC"/>
    <w:rsid w:val="009B6285"/>
    <w:rsid w:val="009B688E"/>
    <w:rsid w:val="009C1452"/>
    <w:rsid w:val="009C17DC"/>
    <w:rsid w:val="009C1F46"/>
    <w:rsid w:val="009C37DC"/>
    <w:rsid w:val="009C76E8"/>
    <w:rsid w:val="009C7BEB"/>
    <w:rsid w:val="009D2AFC"/>
    <w:rsid w:val="009D3EE9"/>
    <w:rsid w:val="009D7328"/>
    <w:rsid w:val="009E026C"/>
    <w:rsid w:val="009E02B4"/>
    <w:rsid w:val="009E543F"/>
    <w:rsid w:val="009E5966"/>
    <w:rsid w:val="009E5D50"/>
    <w:rsid w:val="009F097E"/>
    <w:rsid w:val="009F0EC5"/>
    <w:rsid w:val="009F1789"/>
    <w:rsid w:val="009F3BEF"/>
    <w:rsid w:val="009F557A"/>
    <w:rsid w:val="009F6515"/>
    <w:rsid w:val="00A0066E"/>
    <w:rsid w:val="00A00A57"/>
    <w:rsid w:val="00A01B04"/>
    <w:rsid w:val="00A0458C"/>
    <w:rsid w:val="00A07250"/>
    <w:rsid w:val="00A139BE"/>
    <w:rsid w:val="00A1689F"/>
    <w:rsid w:val="00A16B12"/>
    <w:rsid w:val="00A214CA"/>
    <w:rsid w:val="00A23288"/>
    <w:rsid w:val="00A23663"/>
    <w:rsid w:val="00A2435F"/>
    <w:rsid w:val="00A25CD7"/>
    <w:rsid w:val="00A2718F"/>
    <w:rsid w:val="00A30295"/>
    <w:rsid w:val="00A3233E"/>
    <w:rsid w:val="00A35F5E"/>
    <w:rsid w:val="00A3639E"/>
    <w:rsid w:val="00A365BC"/>
    <w:rsid w:val="00A41E21"/>
    <w:rsid w:val="00A42AED"/>
    <w:rsid w:val="00A45B5E"/>
    <w:rsid w:val="00A51213"/>
    <w:rsid w:val="00A5125A"/>
    <w:rsid w:val="00A556F0"/>
    <w:rsid w:val="00A6061E"/>
    <w:rsid w:val="00A615CC"/>
    <w:rsid w:val="00A61EA0"/>
    <w:rsid w:val="00A6301C"/>
    <w:rsid w:val="00A6369A"/>
    <w:rsid w:val="00A65216"/>
    <w:rsid w:val="00A65FC1"/>
    <w:rsid w:val="00A67251"/>
    <w:rsid w:val="00A678DD"/>
    <w:rsid w:val="00A70473"/>
    <w:rsid w:val="00A70F8F"/>
    <w:rsid w:val="00A728B4"/>
    <w:rsid w:val="00A73597"/>
    <w:rsid w:val="00A81F07"/>
    <w:rsid w:val="00A8232D"/>
    <w:rsid w:val="00A836B6"/>
    <w:rsid w:val="00A845DD"/>
    <w:rsid w:val="00A84A9A"/>
    <w:rsid w:val="00A8597D"/>
    <w:rsid w:val="00A87372"/>
    <w:rsid w:val="00A91544"/>
    <w:rsid w:val="00A9162B"/>
    <w:rsid w:val="00A93B01"/>
    <w:rsid w:val="00A94C50"/>
    <w:rsid w:val="00A96B1C"/>
    <w:rsid w:val="00A96EB1"/>
    <w:rsid w:val="00A97EE5"/>
    <w:rsid w:val="00AA0080"/>
    <w:rsid w:val="00AA0D62"/>
    <w:rsid w:val="00AA18A3"/>
    <w:rsid w:val="00AA2BF5"/>
    <w:rsid w:val="00AA3F56"/>
    <w:rsid w:val="00AA4D0D"/>
    <w:rsid w:val="00AA52D4"/>
    <w:rsid w:val="00AB34DA"/>
    <w:rsid w:val="00AB6BA0"/>
    <w:rsid w:val="00AC418C"/>
    <w:rsid w:val="00AC6EED"/>
    <w:rsid w:val="00AC781D"/>
    <w:rsid w:val="00AD02A4"/>
    <w:rsid w:val="00AD37EB"/>
    <w:rsid w:val="00AD3DDA"/>
    <w:rsid w:val="00AD596B"/>
    <w:rsid w:val="00AD5F02"/>
    <w:rsid w:val="00AE02A9"/>
    <w:rsid w:val="00AE0F37"/>
    <w:rsid w:val="00AE35AB"/>
    <w:rsid w:val="00AE395F"/>
    <w:rsid w:val="00AE3AC5"/>
    <w:rsid w:val="00AE5385"/>
    <w:rsid w:val="00AE53C9"/>
    <w:rsid w:val="00AE6E48"/>
    <w:rsid w:val="00AE760F"/>
    <w:rsid w:val="00AF150A"/>
    <w:rsid w:val="00AF5337"/>
    <w:rsid w:val="00B0582E"/>
    <w:rsid w:val="00B05AC4"/>
    <w:rsid w:val="00B125B8"/>
    <w:rsid w:val="00B136C6"/>
    <w:rsid w:val="00B14015"/>
    <w:rsid w:val="00B14F6B"/>
    <w:rsid w:val="00B16213"/>
    <w:rsid w:val="00B17607"/>
    <w:rsid w:val="00B20340"/>
    <w:rsid w:val="00B2216F"/>
    <w:rsid w:val="00B23AB8"/>
    <w:rsid w:val="00B253E0"/>
    <w:rsid w:val="00B2569C"/>
    <w:rsid w:val="00B2621E"/>
    <w:rsid w:val="00B27554"/>
    <w:rsid w:val="00B27822"/>
    <w:rsid w:val="00B30965"/>
    <w:rsid w:val="00B312AE"/>
    <w:rsid w:val="00B325B6"/>
    <w:rsid w:val="00B32941"/>
    <w:rsid w:val="00B34731"/>
    <w:rsid w:val="00B3540F"/>
    <w:rsid w:val="00B35A28"/>
    <w:rsid w:val="00B36B26"/>
    <w:rsid w:val="00B37CF6"/>
    <w:rsid w:val="00B40CB7"/>
    <w:rsid w:val="00B40E78"/>
    <w:rsid w:val="00B42DE1"/>
    <w:rsid w:val="00B438D9"/>
    <w:rsid w:val="00B4523F"/>
    <w:rsid w:val="00B459B0"/>
    <w:rsid w:val="00B50CC4"/>
    <w:rsid w:val="00B52529"/>
    <w:rsid w:val="00B534A6"/>
    <w:rsid w:val="00B53582"/>
    <w:rsid w:val="00B53E69"/>
    <w:rsid w:val="00B540C5"/>
    <w:rsid w:val="00B62D8B"/>
    <w:rsid w:val="00B63880"/>
    <w:rsid w:val="00B653C9"/>
    <w:rsid w:val="00B675A2"/>
    <w:rsid w:val="00B67DDB"/>
    <w:rsid w:val="00B71137"/>
    <w:rsid w:val="00B7142D"/>
    <w:rsid w:val="00B72A56"/>
    <w:rsid w:val="00B72BA5"/>
    <w:rsid w:val="00B74F36"/>
    <w:rsid w:val="00B75C09"/>
    <w:rsid w:val="00B80AF5"/>
    <w:rsid w:val="00B8321E"/>
    <w:rsid w:val="00B837BB"/>
    <w:rsid w:val="00B83910"/>
    <w:rsid w:val="00B8483E"/>
    <w:rsid w:val="00B86C14"/>
    <w:rsid w:val="00B9164B"/>
    <w:rsid w:val="00B9723E"/>
    <w:rsid w:val="00BA03D3"/>
    <w:rsid w:val="00BA0470"/>
    <w:rsid w:val="00BA0522"/>
    <w:rsid w:val="00BA1162"/>
    <w:rsid w:val="00BA25B1"/>
    <w:rsid w:val="00BA46B1"/>
    <w:rsid w:val="00BA5D7D"/>
    <w:rsid w:val="00BA732F"/>
    <w:rsid w:val="00BA7B54"/>
    <w:rsid w:val="00BB0C91"/>
    <w:rsid w:val="00BB19E4"/>
    <w:rsid w:val="00BB3954"/>
    <w:rsid w:val="00BB51FE"/>
    <w:rsid w:val="00BB5810"/>
    <w:rsid w:val="00BB6CFB"/>
    <w:rsid w:val="00BB7560"/>
    <w:rsid w:val="00BC1C84"/>
    <w:rsid w:val="00BC2229"/>
    <w:rsid w:val="00BC27A6"/>
    <w:rsid w:val="00BC2D35"/>
    <w:rsid w:val="00BC73E2"/>
    <w:rsid w:val="00BC7963"/>
    <w:rsid w:val="00BD1892"/>
    <w:rsid w:val="00BD24B1"/>
    <w:rsid w:val="00BD38D4"/>
    <w:rsid w:val="00BD46E7"/>
    <w:rsid w:val="00BD4DA8"/>
    <w:rsid w:val="00BD585C"/>
    <w:rsid w:val="00BE3744"/>
    <w:rsid w:val="00BE5F08"/>
    <w:rsid w:val="00BE62D7"/>
    <w:rsid w:val="00BE708F"/>
    <w:rsid w:val="00BF333D"/>
    <w:rsid w:val="00BF4269"/>
    <w:rsid w:val="00BF4441"/>
    <w:rsid w:val="00BF564E"/>
    <w:rsid w:val="00C00C9F"/>
    <w:rsid w:val="00C0226C"/>
    <w:rsid w:val="00C029D3"/>
    <w:rsid w:val="00C033A5"/>
    <w:rsid w:val="00C05E2E"/>
    <w:rsid w:val="00C06F3E"/>
    <w:rsid w:val="00C119F7"/>
    <w:rsid w:val="00C14E60"/>
    <w:rsid w:val="00C16039"/>
    <w:rsid w:val="00C21604"/>
    <w:rsid w:val="00C219F2"/>
    <w:rsid w:val="00C22BC9"/>
    <w:rsid w:val="00C23FF8"/>
    <w:rsid w:val="00C2582A"/>
    <w:rsid w:val="00C31794"/>
    <w:rsid w:val="00C33704"/>
    <w:rsid w:val="00C35BCA"/>
    <w:rsid w:val="00C36178"/>
    <w:rsid w:val="00C45AC9"/>
    <w:rsid w:val="00C47404"/>
    <w:rsid w:val="00C508D7"/>
    <w:rsid w:val="00C51920"/>
    <w:rsid w:val="00C52148"/>
    <w:rsid w:val="00C5461E"/>
    <w:rsid w:val="00C548CA"/>
    <w:rsid w:val="00C55673"/>
    <w:rsid w:val="00C557C7"/>
    <w:rsid w:val="00C55A29"/>
    <w:rsid w:val="00C57FBA"/>
    <w:rsid w:val="00C64013"/>
    <w:rsid w:val="00C656D1"/>
    <w:rsid w:val="00C66334"/>
    <w:rsid w:val="00C6759D"/>
    <w:rsid w:val="00C67B75"/>
    <w:rsid w:val="00C70368"/>
    <w:rsid w:val="00C707FB"/>
    <w:rsid w:val="00C851E8"/>
    <w:rsid w:val="00C87141"/>
    <w:rsid w:val="00C9153F"/>
    <w:rsid w:val="00C928F7"/>
    <w:rsid w:val="00C97290"/>
    <w:rsid w:val="00CA04A0"/>
    <w:rsid w:val="00CA27DE"/>
    <w:rsid w:val="00CA2FE0"/>
    <w:rsid w:val="00CA3D94"/>
    <w:rsid w:val="00CB2CAF"/>
    <w:rsid w:val="00CB3D30"/>
    <w:rsid w:val="00CB462F"/>
    <w:rsid w:val="00CB49C3"/>
    <w:rsid w:val="00CB5810"/>
    <w:rsid w:val="00CB6FEE"/>
    <w:rsid w:val="00CC18F7"/>
    <w:rsid w:val="00CC2E38"/>
    <w:rsid w:val="00CC4A17"/>
    <w:rsid w:val="00CC5063"/>
    <w:rsid w:val="00CC5343"/>
    <w:rsid w:val="00CC5809"/>
    <w:rsid w:val="00CC77BA"/>
    <w:rsid w:val="00CC7CAD"/>
    <w:rsid w:val="00CD00AC"/>
    <w:rsid w:val="00CD1EF9"/>
    <w:rsid w:val="00CD3BE4"/>
    <w:rsid w:val="00CD521C"/>
    <w:rsid w:val="00CD59D5"/>
    <w:rsid w:val="00CD6C8D"/>
    <w:rsid w:val="00CD72F3"/>
    <w:rsid w:val="00CE0CA2"/>
    <w:rsid w:val="00CE183E"/>
    <w:rsid w:val="00CE200E"/>
    <w:rsid w:val="00CE286D"/>
    <w:rsid w:val="00CE6119"/>
    <w:rsid w:val="00CE61C1"/>
    <w:rsid w:val="00CE6781"/>
    <w:rsid w:val="00CF06C1"/>
    <w:rsid w:val="00CF08BB"/>
    <w:rsid w:val="00CF15E0"/>
    <w:rsid w:val="00CF1B59"/>
    <w:rsid w:val="00CF35C4"/>
    <w:rsid w:val="00CF38AD"/>
    <w:rsid w:val="00CF5A2B"/>
    <w:rsid w:val="00D003A9"/>
    <w:rsid w:val="00D02DB6"/>
    <w:rsid w:val="00D03F88"/>
    <w:rsid w:val="00D040A9"/>
    <w:rsid w:val="00D05ECB"/>
    <w:rsid w:val="00D077CB"/>
    <w:rsid w:val="00D10A2A"/>
    <w:rsid w:val="00D10F7D"/>
    <w:rsid w:val="00D13631"/>
    <w:rsid w:val="00D14071"/>
    <w:rsid w:val="00D16DFB"/>
    <w:rsid w:val="00D20265"/>
    <w:rsid w:val="00D22564"/>
    <w:rsid w:val="00D25EBC"/>
    <w:rsid w:val="00D2686C"/>
    <w:rsid w:val="00D300AE"/>
    <w:rsid w:val="00D30D1D"/>
    <w:rsid w:val="00D32387"/>
    <w:rsid w:val="00D331AF"/>
    <w:rsid w:val="00D368B3"/>
    <w:rsid w:val="00D434DE"/>
    <w:rsid w:val="00D454A4"/>
    <w:rsid w:val="00D46178"/>
    <w:rsid w:val="00D46B0E"/>
    <w:rsid w:val="00D544FF"/>
    <w:rsid w:val="00D54C53"/>
    <w:rsid w:val="00D54DA8"/>
    <w:rsid w:val="00D6033C"/>
    <w:rsid w:val="00D60968"/>
    <w:rsid w:val="00D649D1"/>
    <w:rsid w:val="00D65B9D"/>
    <w:rsid w:val="00D707C3"/>
    <w:rsid w:val="00D71CE1"/>
    <w:rsid w:val="00D72424"/>
    <w:rsid w:val="00D734C1"/>
    <w:rsid w:val="00D7420E"/>
    <w:rsid w:val="00D751E3"/>
    <w:rsid w:val="00D75D3E"/>
    <w:rsid w:val="00D75F45"/>
    <w:rsid w:val="00D76C8A"/>
    <w:rsid w:val="00D806AC"/>
    <w:rsid w:val="00D808A7"/>
    <w:rsid w:val="00D83610"/>
    <w:rsid w:val="00D9024B"/>
    <w:rsid w:val="00D9174D"/>
    <w:rsid w:val="00D940A5"/>
    <w:rsid w:val="00D950DC"/>
    <w:rsid w:val="00D963D5"/>
    <w:rsid w:val="00D972D0"/>
    <w:rsid w:val="00DA15B7"/>
    <w:rsid w:val="00DA3A3C"/>
    <w:rsid w:val="00DA42AF"/>
    <w:rsid w:val="00DA6FCC"/>
    <w:rsid w:val="00DB05CC"/>
    <w:rsid w:val="00DB18EE"/>
    <w:rsid w:val="00DB4BC0"/>
    <w:rsid w:val="00DB5572"/>
    <w:rsid w:val="00DB766B"/>
    <w:rsid w:val="00DB784E"/>
    <w:rsid w:val="00DC14FB"/>
    <w:rsid w:val="00DC6158"/>
    <w:rsid w:val="00DC7D3A"/>
    <w:rsid w:val="00DD2D1D"/>
    <w:rsid w:val="00DD2EC1"/>
    <w:rsid w:val="00DD31B8"/>
    <w:rsid w:val="00DD3697"/>
    <w:rsid w:val="00DD3D1D"/>
    <w:rsid w:val="00DD7BE6"/>
    <w:rsid w:val="00DE0332"/>
    <w:rsid w:val="00DE7B30"/>
    <w:rsid w:val="00DE7F91"/>
    <w:rsid w:val="00DF211F"/>
    <w:rsid w:val="00DF2A6B"/>
    <w:rsid w:val="00DF54A9"/>
    <w:rsid w:val="00DF6805"/>
    <w:rsid w:val="00E0062C"/>
    <w:rsid w:val="00E02344"/>
    <w:rsid w:val="00E0325E"/>
    <w:rsid w:val="00E03F94"/>
    <w:rsid w:val="00E04A73"/>
    <w:rsid w:val="00E06638"/>
    <w:rsid w:val="00E1011B"/>
    <w:rsid w:val="00E11690"/>
    <w:rsid w:val="00E11C0E"/>
    <w:rsid w:val="00E120CA"/>
    <w:rsid w:val="00E135B1"/>
    <w:rsid w:val="00E14C1A"/>
    <w:rsid w:val="00E14CCC"/>
    <w:rsid w:val="00E14CEC"/>
    <w:rsid w:val="00E14F78"/>
    <w:rsid w:val="00E15C76"/>
    <w:rsid w:val="00E21FE8"/>
    <w:rsid w:val="00E235C3"/>
    <w:rsid w:val="00E265B6"/>
    <w:rsid w:val="00E26724"/>
    <w:rsid w:val="00E33BF1"/>
    <w:rsid w:val="00E33F0B"/>
    <w:rsid w:val="00E35087"/>
    <w:rsid w:val="00E37DD7"/>
    <w:rsid w:val="00E40B38"/>
    <w:rsid w:val="00E42C7D"/>
    <w:rsid w:val="00E44153"/>
    <w:rsid w:val="00E444EA"/>
    <w:rsid w:val="00E452D8"/>
    <w:rsid w:val="00E51D06"/>
    <w:rsid w:val="00E52DB4"/>
    <w:rsid w:val="00E52E5B"/>
    <w:rsid w:val="00E52ED3"/>
    <w:rsid w:val="00E54D8E"/>
    <w:rsid w:val="00E605AB"/>
    <w:rsid w:val="00E6258D"/>
    <w:rsid w:val="00E626D4"/>
    <w:rsid w:val="00E62796"/>
    <w:rsid w:val="00E62D5A"/>
    <w:rsid w:val="00E65274"/>
    <w:rsid w:val="00E67C33"/>
    <w:rsid w:val="00E722B1"/>
    <w:rsid w:val="00E73DD7"/>
    <w:rsid w:val="00E753BD"/>
    <w:rsid w:val="00E77AC8"/>
    <w:rsid w:val="00E82E58"/>
    <w:rsid w:val="00E84F6F"/>
    <w:rsid w:val="00E85210"/>
    <w:rsid w:val="00E85655"/>
    <w:rsid w:val="00E862E8"/>
    <w:rsid w:val="00E87BB7"/>
    <w:rsid w:val="00E94928"/>
    <w:rsid w:val="00E95636"/>
    <w:rsid w:val="00E97127"/>
    <w:rsid w:val="00E975DF"/>
    <w:rsid w:val="00EA00E8"/>
    <w:rsid w:val="00EA1DA7"/>
    <w:rsid w:val="00EA6179"/>
    <w:rsid w:val="00EA7AAC"/>
    <w:rsid w:val="00EB2764"/>
    <w:rsid w:val="00EB2CC6"/>
    <w:rsid w:val="00EB3AD7"/>
    <w:rsid w:val="00EC63F6"/>
    <w:rsid w:val="00ED1361"/>
    <w:rsid w:val="00ED4168"/>
    <w:rsid w:val="00ED4575"/>
    <w:rsid w:val="00ED7FC9"/>
    <w:rsid w:val="00EE1CD8"/>
    <w:rsid w:val="00EE235F"/>
    <w:rsid w:val="00EE3262"/>
    <w:rsid w:val="00EE333B"/>
    <w:rsid w:val="00EE54A7"/>
    <w:rsid w:val="00EF2503"/>
    <w:rsid w:val="00EF2B02"/>
    <w:rsid w:val="00EF6A2C"/>
    <w:rsid w:val="00F01667"/>
    <w:rsid w:val="00F02EB7"/>
    <w:rsid w:val="00F0500A"/>
    <w:rsid w:val="00F0676E"/>
    <w:rsid w:val="00F10F55"/>
    <w:rsid w:val="00F13CD2"/>
    <w:rsid w:val="00F1496F"/>
    <w:rsid w:val="00F14DAC"/>
    <w:rsid w:val="00F15D17"/>
    <w:rsid w:val="00F20EF1"/>
    <w:rsid w:val="00F20F45"/>
    <w:rsid w:val="00F26D06"/>
    <w:rsid w:val="00F3143C"/>
    <w:rsid w:val="00F314C2"/>
    <w:rsid w:val="00F32A23"/>
    <w:rsid w:val="00F349F1"/>
    <w:rsid w:val="00F35BD9"/>
    <w:rsid w:val="00F429FA"/>
    <w:rsid w:val="00F43EF4"/>
    <w:rsid w:val="00F502D3"/>
    <w:rsid w:val="00F50391"/>
    <w:rsid w:val="00F560B4"/>
    <w:rsid w:val="00F633CD"/>
    <w:rsid w:val="00F63838"/>
    <w:rsid w:val="00F7036B"/>
    <w:rsid w:val="00F773F4"/>
    <w:rsid w:val="00F80140"/>
    <w:rsid w:val="00F80E35"/>
    <w:rsid w:val="00F817B0"/>
    <w:rsid w:val="00F82933"/>
    <w:rsid w:val="00F83352"/>
    <w:rsid w:val="00F83FB7"/>
    <w:rsid w:val="00F84DAB"/>
    <w:rsid w:val="00F85646"/>
    <w:rsid w:val="00F864EF"/>
    <w:rsid w:val="00F86D94"/>
    <w:rsid w:val="00F904F9"/>
    <w:rsid w:val="00F91246"/>
    <w:rsid w:val="00F96690"/>
    <w:rsid w:val="00F97DC3"/>
    <w:rsid w:val="00FA0B70"/>
    <w:rsid w:val="00FA5F6E"/>
    <w:rsid w:val="00FA6160"/>
    <w:rsid w:val="00FB009C"/>
    <w:rsid w:val="00FB2764"/>
    <w:rsid w:val="00FB59E0"/>
    <w:rsid w:val="00FC0012"/>
    <w:rsid w:val="00FC10CE"/>
    <w:rsid w:val="00FC1A7D"/>
    <w:rsid w:val="00FC3855"/>
    <w:rsid w:val="00FC79BB"/>
    <w:rsid w:val="00FC7F85"/>
    <w:rsid w:val="00FD11A0"/>
    <w:rsid w:val="00FD178D"/>
    <w:rsid w:val="00FD6A49"/>
    <w:rsid w:val="00FD7076"/>
    <w:rsid w:val="00FD7266"/>
    <w:rsid w:val="00FD78DF"/>
    <w:rsid w:val="00FD7CB1"/>
    <w:rsid w:val="00FE026E"/>
    <w:rsid w:val="00FE133C"/>
    <w:rsid w:val="00FE2010"/>
    <w:rsid w:val="00FE2C1E"/>
    <w:rsid w:val="00FE2E47"/>
    <w:rsid w:val="00FE4686"/>
    <w:rsid w:val="00FF5701"/>
    <w:rsid w:val="00FF57D7"/>
    <w:rsid w:val="00FF58DE"/>
    <w:rsid w:val="00FF5C9E"/>
    <w:rsid w:val="00FF644C"/>
    <w:rsid w:val="00FF6E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C9F19-D568-4307-9976-030BBF16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4394"/>
    <w:pPr>
      <w:keepNext/>
      <w:keepLines/>
      <w:numPr>
        <w:numId w:val="1"/>
      </w:numPr>
      <w:spacing w:before="240" w:after="120"/>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154394"/>
    <w:pPr>
      <w:keepNext/>
      <w:keepLines/>
      <w:numPr>
        <w:ilvl w:val="1"/>
        <w:numId w:val="1"/>
      </w:numPr>
      <w:spacing w:before="160" w:after="120"/>
      <w:ind w:left="578" w:hanging="578"/>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unhideWhenUsed/>
    <w:qFormat/>
    <w:rsid w:val="00154394"/>
    <w:pPr>
      <w:keepNext/>
      <w:keepLines/>
      <w:numPr>
        <w:ilvl w:val="2"/>
        <w:numId w:val="1"/>
      </w:numPr>
      <w:spacing w:before="240" w:after="120"/>
      <w:outlineLvl w:val="2"/>
    </w:pPr>
    <w:rPr>
      <w:rFonts w:asciiTheme="majorHAnsi" w:eastAsiaTheme="majorEastAsia" w:hAnsiTheme="majorHAnsi" w:cstheme="majorBidi"/>
      <w:color w:val="1F4D78" w:themeColor="accent1" w:themeShade="7F"/>
      <w:sz w:val="20"/>
      <w:szCs w:val="20"/>
      <w:lang w:val="en-GB"/>
    </w:rPr>
  </w:style>
  <w:style w:type="paragraph" w:styleId="Heading4">
    <w:name w:val="heading 4"/>
    <w:basedOn w:val="Normal"/>
    <w:next w:val="Normal"/>
    <w:link w:val="Heading4Char"/>
    <w:uiPriority w:val="9"/>
    <w:unhideWhenUsed/>
    <w:qFormat/>
    <w:rsid w:val="00154394"/>
    <w:pPr>
      <w:keepNext/>
      <w:keepLines/>
      <w:numPr>
        <w:ilvl w:val="3"/>
        <w:numId w:val="1"/>
      </w:numPr>
      <w:spacing w:before="40" w:after="120"/>
      <w:outlineLvl w:val="3"/>
    </w:pPr>
    <w:rPr>
      <w:rFonts w:asciiTheme="majorHAnsi" w:eastAsiaTheme="majorEastAsia" w:hAnsiTheme="majorHAnsi" w:cstheme="majorBidi"/>
      <w:i/>
      <w:iCs/>
      <w:color w:val="2E74B5" w:themeColor="accent1" w:themeShade="BF"/>
      <w:lang w:val="en-GB"/>
    </w:rPr>
  </w:style>
  <w:style w:type="paragraph" w:styleId="Heading5">
    <w:name w:val="heading 5"/>
    <w:basedOn w:val="Normal"/>
    <w:next w:val="Normal"/>
    <w:link w:val="Heading5Char"/>
    <w:uiPriority w:val="9"/>
    <w:semiHidden/>
    <w:unhideWhenUsed/>
    <w:qFormat/>
    <w:rsid w:val="00154394"/>
    <w:pPr>
      <w:keepNext/>
      <w:keepLines/>
      <w:numPr>
        <w:ilvl w:val="4"/>
        <w:numId w:val="1"/>
      </w:numPr>
      <w:spacing w:before="40" w:after="120"/>
      <w:outlineLvl w:val="4"/>
    </w:pPr>
    <w:rPr>
      <w:rFonts w:asciiTheme="majorHAnsi" w:eastAsiaTheme="majorEastAsia" w:hAnsiTheme="majorHAnsi" w:cstheme="majorBidi"/>
      <w:color w:val="2E74B5" w:themeColor="accent1" w:themeShade="BF"/>
      <w:lang w:val="en-GB"/>
    </w:rPr>
  </w:style>
  <w:style w:type="paragraph" w:styleId="Heading6">
    <w:name w:val="heading 6"/>
    <w:basedOn w:val="Normal"/>
    <w:next w:val="Normal"/>
    <w:link w:val="Heading6Char"/>
    <w:uiPriority w:val="9"/>
    <w:semiHidden/>
    <w:unhideWhenUsed/>
    <w:qFormat/>
    <w:rsid w:val="00154394"/>
    <w:pPr>
      <w:keepNext/>
      <w:keepLines/>
      <w:numPr>
        <w:ilvl w:val="5"/>
        <w:numId w:val="1"/>
      </w:numPr>
      <w:spacing w:before="40" w:after="120"/>
      <w:outlineLvl w:val="5"/>
    </w:pPr>
    <w:rPr>
      <w:rFonts w:asciiTheme="majorHAnsi" w:eastAsiaTheme="majorEastAsia" w:hAnsiTheme="majorHAnsi" w:cstheme="majorBidi"/>
      <w:color w:val="1F4D78" w:themeColor="accent1" w:themeShade="7F"/>
      <w:lang w:val="en-GB"/>
    </w:rPr>
  </w:style>
  <w:style w:type="paragraph" w:styleId="Heading7">
    <w:name w:val="heading 7"/>
    <w:basedOn w:val="Normal"/>
    <w:next w:val="Normal"/>
    <w:link w:val="Heading7Char"/>
    <w:uiPriority w:val="9"/>
    <w:semiHidden/>
    <w:unhideWhenUsed/>
    <w:qFormat/>
    <w:rsid w:val="00154394"/>
    <w:pPr>
      <w:keepNext/>
      <w:keepLines/>
      <w:numPr>
        <w:ilvl w:val="6"/>
        <w:numId w:val="1"/>
      </w:numPr>
      <w:spacing w:before="40" w:after="120"/>
      <w:outlineLvl w:val="6"/>
    </w:pPr>
    <w:rPr>
      <w:rFonts w:asciiTheme="majorHAnsi" w:eastAsiaTheme="majorEastAsia" w:hAnsiTheme="majorHAnsi" w:cstheme="majorBidi"/>
      <w:i/>
      <w:iCs/>
      <w:color w:val="1F4D78" w:themeColor="accent1" w:themeShade="7F"/>
      <w:lang w:val="en-GB"/>
    </w:rPr>
  </w:style>
  <w:style w:type="paragraph" w:styleId="Heading8">
    <w:name w:val="heading 8"/>
    <w:basedOn w:val="Normal"/>
    <w:next w:val="Normal"/>
    <w:link w:val="Heading8Char"/>
    <w:uiPriority w:val="9"/>
    <w:semiHidden/>
    <w:unhideWhenUsed/>
    <w:qFormat/>
    <w:rsid w:val="00154394"/>
    <w:pPr>
      <w:keepNext/>
      <w:keepLines/>
      <w:numPr>
        <w:ilvl w:val="7"/>
        <w:numId w:val="1"/>
      </w:numPr>
      <w:spacing w:before="40" w:after="12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154394"/>
    <w:pPr>
      <w:keepNext/>
      <w:keepLines/>
      <w:numPr>
        <w:ilvl w:val="8"/>
        <w:numId w:val="1"/>
      </w:numPr>
      <w:spacing w:before="40" w:after="12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394"/>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154394"/>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154394"/>
    <w:rPr>
      <w:rFonts w:asciiTheme="majorHAnsi" w:eastAsiaTheme="majorEastAsia" w:hAnsiTheme="majorHAnsi" w:cstheme="majorBidi"/>
      <w:color w:val="1F4D78" w:themeColor="accent1" w:themeShade="7F"/>
      <w:sz w:val="20"/>
      <w:szCs w:val="20"/>
      <w:lang w:val="en-GB"/>
    </w:rPr>
  </w:style>
  <w:style w:type="character" w:customStyle="1" w:styleId="Heading4Char">
    <w:name w:val="Heading 4 Char"/>
    <w:basedOn w:val="DefaultParagraphFont"/>
    <w:link w:val="Heading4"/>
    <w:uiPriority w:val="9"/>
    <w:rsid w:val="00154394"/>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semiHidden/>
    <w:rsid w:val="00154394"/>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semiHidden/>
    <w:rsid w:val="00154394"/>
    <w:rPr>
      <w:rFonts w:asciiTheme="majorHAnsi" w:eastAsiaTheme="majorEastAsia" w:hAnsiTheme="majorHAnsi" w:cstheme="majorBidi"/>
      <w:color w:val="1F4D78" w:themeColor="accent1" w:themeShade="7F"/>
      <w:lang w:val="en-GB"/>
    </w:rPr>
  </w:style>
  <w:style w:type="character" w:customStyle="1" w:styleId="Heading7Char">
    <w:name w:val="Heading 7 Char"/>
    <w:basedOn w:val="DefaultParagraphFont"/>
    <w:link w:val="Heading7"/>
    <w:uiPriority w:val="9"/>
    <w:semiHidden/>
    <w:rsid w:val="00154394"/>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154394"/>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154394"/>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10"/>
    <w:qFormat/>
    <w:rsid w:val="00154394"/>
    <w:pPr>
      <w:spacing w:after="12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154394"/>
    <w:rPr>
      <w:rFonts w:asciiTheme="majorHAnsi" w:eastAsiaTheme="majorEastAsia" w:hAnsiTheme="majorHAnsi" w:cstheme="majorBidi"/>
      <w:spacing w:val="-10"/>
      <w:kern w:val="28"/>
      <w:sz w:val="56"/>
      <w:szCs w:val="56"/>
      <w:lang w:val="en-GB"/>
    </w:rPr>
  </w:style>
  <w:style w:type="paragraph" w:customStyle="1" w:styleId="paragraph">
    <w:name w:val="paragraph"/>
    <w:basedOn w:val="Normal"/>
    <w:rsid w:val="00154394"/>
    <w:pPr>
      <w:spacing w:before="100" w:beforeAutospacing="1" w:after="100" w:afterAutospacing="1" w:line="240" w:lineRule="auto"/>
    </w:pPr>
    <w:rPr>
      <w:rFonts w:ascii="Times New Roman" w:eastAsia="Times New Roman" w:hAnsi="Times New Roman" w:cs="Times New Roman"/>
      <w:sz w:val="20"/>
      <w:szCs w:val="20"/>
      <w:lang w:val="en-GB" w:eastAsia="nb-NO"/>
    </w:rPr>
  </w:style>
  <w:style w:type="character" w:customStyle="1" w:styleId="normaltextrun">
    <w:name w:val="normaltextrun"/>
    <w:basedOn w:val="DefaultParagraphFont"/>
    <w:rsid w:val="00154394"/>
  </w:style>
  <w:style w:type="paragraph" w:styleId="ListParagraph">
    <w:name w:val="List Paragraph"/>
    <w:basedOn w:val="Normal"/>
    <w:uiPriority w:val="34"/>
    <w:qFormat/>
    <w:rsid w:val="00154394"/>
    <w:pPr>
      <w:ind w:left="720"/>
      <w:contextualSpacing/>
    </w:pPr>
    <w:rPr>
      <w:lang w:val="en-GB"/>
    </w:rPr>
  </w:style>
  <w:style w:type="character" w:customStyle="1" w:styleId="eop">
    <w:name w:val="eop"/>
    <w:basedOn w:val="DefaultParagraphFont"/>
    <w:rsid w:val="00154394"/>
  </w:style>
  <w:style w:type="table" w:styleId="TableGrid">
    <w:name w:val="Table Grid"/>
    <w:basedOn w:val="TableNormal"/>
    <w:uiPriority w:val="39"/>
    <w:rsid w:val="00154394"/>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54394"/>
    <w:pPr>
      <w:spacing w:after="200" w:line="240" w:lineRule="auto"/>
    </w:pPr>
    <w:rPr>
      <w:i/>
      <w:iCs/>
      <w:color w:val="44546A" w:themeColor="text2"/>
      <w:sz w:val="18"/>
      <w:szCs w:val="18"/>
      <w:lang w:val="en-GB"/>
    </w:rPr>
  </w:style>
  <w:style w:type="paragraph" w:styleId="BalloonText">
    <w:name w:val="Balloon Text"/>
    <w:basedOn w:val="Normal"/>
    <w:link w:val="BalloonTextChar"/>
    <w:uiPriority w:val="99"/>
    <w:semiHidden/>
    <w:unhideWhenUsed/>
    <w:rsid w:val="00154394"/>
    <w:pPr>
      <w:spacing w:after="12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154394"/>
    <w:rPr>
      <w:rFonts w:ascii="Segoe UI" w:hAnsi="Segoe UI" w:cs="Segoe UI"/>
      <w:sz w:val="18"/>
      <w:szCs w:val="18"/>
      <w:lang w:val="en-GB"/>
    </w:rPr>
  </w:style>
  <w:style w:type="paragraph" w:styleId="CommentText">
    <w:name w:val="annotation text"/>
    <w:basedOn w:val="Normal"/>
    <w:link w:val="CommentTextChar"/>
    <w:uiPriority w:val="99"/>
    <w:unhideWhenUsed/>
    <w:rsid w:val="00154394"/>
    <w:pPr>
      <w:spacing w:line="240" w:lineRule="auto"/>
    </w:pPr>
    <w:rPr>
      <w:sz w:val="20"/>
      <w:szCs w:val="20"/>
      <w:lang w:val="en-GB"/>
    </w:rPr>
  </w:style>
  <w:style w:type="character" w:customStyle="1" w:styleId="CommentTextChar">
    <w:name w:val="Comment Text Char"/>
    <w:basedOn w:val="DefaultParagraphFont"/>
    <w:link w:val="CommentText"/>
    <w:uiPriority w:val="99"/>
    <w:rsid w:val="00154394"/>
    <w:rPr>
      <w:sz w:val="20"/>
      <w:szCs w:val="20"/>
      <w:lang w:val="en-GB"/>
    </w:rPr>
  </w:style>
  <w:style w:type="paragraph" w:styleId="FootnoteText">
    <w:name w:val="footnote text"/>
    <w:basedOn w:val="Normal"/>
    <w:link w:val="FootnoteTextChar"/>
    <w:uiPriority w:val="99"/>
    <w:unhideWhenUsed/>
    <w:rsid w:val="00154394"/>
    <w:pPr>
      <w:spacing w:after="120" w:line="240" w:lineRule="auto"/>
    </w:pPr>
    <w:rPr>
      <w:sz w:val="20"/>
      <w:szCs w:val="20"/>
      <w:lang w:val="en-GB"/>
    </w:rPr>
  </w:style>
  <w:style w:type="character" w:customStyle="1" w:styleId="FootnoteTextChar">
    <w:name w:val="Footnote Text Char"/>
    <w:basedOn w:val="DefaultParagraphFont"/>
    <w:link w:val="FootnoteText"/>
    <w:uiPriority w:val="99"/>
    <w:rsid w:val="00154394"/>
    <w:rPr>
      <w:sz w:val="20"/>
      <w:szCs w:val="20"/>
      <w:lang w:val="en-GB"/>
    </w:rPr>
  </w:style>
  <w:style w:type="character" w:styleId="FootnoteReference">
    <w:name w:val="footnote reference"/>
    <w:basedOn w:val="DefaultParagraphFont"/>
    <w:uiPriority w:val="99"/>
    <w:semiHidden/>
    <w:unhideWhenUsed/>
    <w:rsid w:val="00154394"/>
    <w:rPr>
      <w:vertAlign w:val="superscript"/>
    </w:rPr>
  </w:style>
  <w:style w:type="paragraph" w:customStyle="1" w:styleId="EndNoteBibliographyTitle">
    <w:name w:val="EndNote Bibliography Title"/>
    <w:basedOn w:val="Normal"/>
    <w:link w:val="EndNoteBibliographyTitleChar"/>
    <w:rsid w:val="00154394"/>
    <w:pPr>
      <w:spacing w:after="12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54394"/>
    <w:rPr>
      <w:rFonts w:ascii="Calibri" w:hAnsi="Calibri" w:cs="Calibri"/>
      <w:noProof/>
      <w:lang w:val="en-US"/>
    </w:rPr>
  </w:style>
  <w:style w:type="paragraph" w:customStyle="1" w:styleId="EndNoteBibliography">
    <w:name w:val="EndNote Bibliography"/>
    <w:basedOn w:val="Normal"/>
    <w:link w:val="EndNoteBibliographyChar"/>
    <w:qFormat/>
    <w:rsid w:val="0015439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54394"/>
    <w:rPr>
      <w:rFonts w:ascii="Calibri" w:hAnsi="Calibri" w:cs="Calibri"/>
      <w:noProof/>
      <w:lang w:val="en-US"/>
    </w:rPr>
  </w:style>
  <w:style w:type="character" w:styleId="Hyperlink">
    <w:name w:val="Hyperlink"/>
    <w:basedOn w:val="DefaultParagraphFont"/>
    <w:uiPriority w:val="99"/>
    <w:unhideWhenUsed/>
    <w:rsid w:val="00154394"/>
    <w:rPr>
      <w:color w:val="0563C1" w:themeColor="hyperlink"/>
      <w:u w:val="single"/>
    </w:rPr>
  </w:style>
  <w:style w:type="character" w:customStyle="1" w:styleId="UnresolvedMention">
    <w:name w:val="Unresolved Mention"/>
    <w:basedOn w:val="DefaultParagraphFont"/>
    <w:uiPriority w:val="99"/>
    <w:unhideWhenUsed/>
    <w:rsid w:val="00154394"/>
    <w:rPr>
      <w:color w:val="605E5C"/>
      <w:shd w:val="clear" w:color="auto" w:fill="E1DFDD"/>
    </w:rPr>
  </w:style>
  <w:style w:type="character" w:styleId="CommentReference">
    <w:name w:val="annotation reference"/>
    <w:basedOn w:val="DefaultParagraphFont"/>
    <w:uiPriority w:val="99"/>
    <w:semiHidden/>
    <w:unhideWhenUsed/>
    <w:rsid w:val="00154394"/>
    <w:rPr>
      <w:sz w:val="16"/>
      <w:szCs w:val="16"/>
    </w:rPr>
  </w:style>
  <w:style w:type="paragraph" w:styleId="CommentSubject">
    <w:name w:val="annotation subject"/>
    <w:basedOn w:val="CommentText"/>
    <w:next w:val="CommentText"/>
    <w:link w:val="CommentSubjectChar"/>
    <w:uiPriority w:val="99"/>
    <w:semiHidden/>
    <w:unhideWhenUsed/>
    <w:rsid w:val="00154394"/>
    <w:rPr>
      <w:b/>
      <w:bCs/>
    </w:rPr>
  </w:style>
  <w:style w:type="character" w:customStyle="1" w:styleId="CommentSubjectChar">
    <w:name w:val="Comment Subject Char"/>
    <w:basedOn w:val="CommentTextChar"/>
    <w:link w:val="CommentSubject"/>
    <w:uiPriority w:val="99"/>
    <w:semiHidden/>
    <w:rsid w:val="00154394"/>
    <w:rPr>
      <w:b/>
      <w:bCs/>
      <w:sz w:val="20"/>
      <w:szCs w:val="20"/>
      <w:lang w:val="en-GB"/>
    </w:rPr>
  </w:style>
  <w:style w:type="paragraph" w:styleId="Header">
    <w:name w:val="header"/>
    <w:basedOn w:val="Normal"/>
    <w:link w:val="HeaderChar"/>
    <w:uiPriority w:val="99"/>
    <w:unhideWhenUsed/>
    <w:rsid w:val="00154394"/>
    <w:pPr>
      <w:tabs>
        <w:tab w:val="center" w:pos="4536"/>
        <w:tab w:val="right" w:pos="9072"/>
      </w:tabs>
      <w:spacing w:after="120" w:line="240" w:lineRule="auto"/>
    </w:pPr>
    <w:rPr>
      <w:lang w:val="en-GB"/>
    </w:rPr>
  </w:style>
  <w:style w:type="character" w:customStyle="1" w:styleId="HeaderChar">
    <w:name w:val="Header Char"/>
    <w:basedOn w:val="DefaultParagraphFont"/>
    <w:link w:val="Header"/>
    <w:uiPriority w:val="99"/>
    <w:rsid w:val="00154394"/>
    <w:rPr>
      <w:lang w:val="en-GB"/>
    </w:rPr>
  </w:style>
  <w:style w:type="paragraph" w:styleId="Footer">
    <w:name w:val="footer"/>
    <w:basedOn w:val="Normal"/>
    <w:link w:val="FooterChar"/>
    <w:uiPriority w:val="99"/>
    <w:unhideWhenUsed/>
    <w:rsid w:val="00154394"/>
    <w:pPr>
      <w:tabs>
        <w:tab w:val="center" w:pos="4536"/>
        <w:tab w:val="right" w:pos="9072"/>
      </w:tabs>
      <w:spacing w:after="120" w:line="240" w:lineRule="auto"/>
    </w:pPr>
    <w:rPr>
      <w:lang w:val="en-GB"/>
    </w:rPr>
  </w:style>
  <w:style w:type="character" w:customStyle="1" w:styleId="FooterChar">
    <w:name w:val="Footer Char"/>
    <w:basedOn w:val="DefaultParagraphFont"/>
    <w:link w:val="Footer"/>
    <w:uiPriority w:val="99"/>
    <w:rsid w:val="00154394"/>
    <w:rPr>
      <w:lang w:val="en-GB"/>
    </w:rPr>
  </w:style>
  <w:style w:type="paragraph" w:styleId="TOCHeading">
    <w:name w:val="TOC Heading"/>
    <w:basedOn w:val="Heading1"/>
    <w:next w:val="Normal"/>
    <w:uiPriority w:val="39"/>
    <w:unhideWhenUsed/>
    <w:qFormat/>
    <w:rsid w:val="00154394"/>
    <w:pPr>
      <w:numPr>
        <w:numId w:val="0"/>
      </w:numPr>
      <w:outlineLvl w:val="9"/>
    </w:pPr>
    <w:rPr>
      <w:lang w:val="en-US"/>
    </w:rPr>
  </w:style>
  <w:style w:type="paragraph" w:styleId="TOC1">
    <w:name w:val="toc 1"/>
    <w:basedOn w:val="Normal"/>
    <w:next w:val="Normal"/>
    <w:autoRedefine/>
    <w:uiPriority w:val="39"/>
    <w:unhideWhenUsed/>
    <w:rsid w:val="00154394"/>
    <w:pPr>
      <w:spacing w:after="100" w:line="240" w:lineRule="auto"/>
    </w:pPr>
    <w:rPr>
      <w:rFonts w:ascii="Times New Roman" w:eastAsia="Times New Roman" w:hAnsi="Times New Roman" w:cs="Times New Roman"/>
      <w:sz w:val="20"/>
      <w:szCs w:val="20"/>
      <w:lang w:val="en-GB" w:eastAsia="nb-NO"/>
    </w:rPr>
  </w:style>
  <w:style w:type="paragraph" w:styleId="TOC2">
    <w:name w:val="toc 2"/>
    <w:basedOn w:val="Normal"/>
    <w:next w:val="Normal"/>
    <w:autoRedefine/>
    <w:uiPriority w:val="39"/>
    <w:unhideWhenUsed/>
    <w:rsid w:val="00154394"/>
    <w:pPr>
      <w:spacing w:after="100" w:line="240" w:lineRule="auto"/>
      <w:ind w:left="240"/>
    </w:pPr>
    <w:rPr>
      <w:rFonts w:ascii="Times New Roman" w:eastAsia="Times New Roman" w:hAnsi="Times New Roman" w:cs="Times New Roman"/>
      <w:sz w:val="20"/>
      <w:szCs w:val="20"/>
      <w:lang w:val="en-GB" w:eastAsia="nb-NO"/>
    </w:rPr>
  </w:style>
  <w:style w:type="paragraph" w:styleId="TOC3">
    <w:name w:val="toc 3"/>
    <w:basedOn w:val="Normal"/>
    <w:next w:val="Normal"/>
    <w:autoRedefine/>
    <w:uiPriority w:val="39"/>
    <w:unhideWhenUsed/>
    <w:rsid w:val="00154394"/>
    <w:pPr>
      <w:spacing w:after="100" w:line="240" w:lineRule="auto"/>
      <w:ind w:left="480"/>
    </w:pPr>
    <w:rPr>
      <w:rFonts w:ascii="Times New Roman" w:eastAsia="Times New Roman" w:hAnsi="Times New Roman" w:cs="Times New Roman"/>
      <w:sz w:val="20"/>
      <w:szCs w:val="20"/>
      <w:lang w:val="en-GB" w:eastAsia="nb-NO"/>
    </w:rPr>
  </w:style>
  <w:style w:type="paragraph" w:styleId="EndnoteText">
    <w:name w:val="endnote text"/>
    <w:basedOn w:val="Normal"/>
    <w:link w:val="EndnoteTextChar"/>
    <w:uiPriority w:val="99"/>
    <w:semiHidden/>
    <w:unhideWhenUsed/>
    <w:rsid w:val="00154394"/>
    <w:pPr>
      <w:spacing w:after="120" w:line="240" w:lineRule="auto"/>
    </w:pPr>
    <w:rPr>
      <w:rFonts w:ascii="Times New Roman" w:eastAsia="Times New Roman" w:hAnsi="Times New Roman" w:cs="Times New Roman"/>
      <w:sz w:val="20"/>
      <w:szCs w:val="20"/>
      <w:lang w:val="en-GB" w:eastAsia="nb-NO"/>
    </w:rPr>
  </w:style>
  <w:style w:type="character" w:customStyle="1" w:styleId="EndnoteTextChar">
    <w:name w:val="Endnote Text Char"/>
    <w:basedOn w:val="DefaultParagraphFont"/>
    <w:link w:val="EndnoteText"/>
    <w:uiPriority w:val="99"/>
    <w:semiHidden/>
    <w:rsid w:val="00154394"/>
    <w:rPr>
      <w:rFonts w:ascii="Times New Roman" w:eastAsia="Times New Roman" w:hAnsi="Times New Roman" w:cs="Times New Roman"/>
      <w:sz w:val="20"/>
      <w:szCs w:val="20"/>
      <w:lang w:val="en-GB" w:eastAsia="nb-NO"/>
    </w:rPr>
  </w:style>
  <w:style w:type="character" w:styleId="EndnoteReference">
    <w:name w:val="endnote reference"/>
    <w:basedOn w:val="DefaultParagraphFont"/>
    <w:uiPriority w:val="99"/>
    <w:semiHidden/>
    <w:unhideWhenUsed/>
    <w:rsid w:val="00154394"/>
    <w:rPr>
      <w:vertAlign w:val="superscript"/>
    </w:rPr>
  </w:style>
  <w:style w:type="paragraph" w:styleId="Bibliography">
    <w:name w:val="Bibliography"/>
    <w:basedOn w:val="Normal"/>
    <w:next w:val="Normal"/>
    <w:uiPriority w:val="37"/>
    <w:unhideWhenUsed/>
    <w:rsid w:val="00154394"/>
    <w:pPr>
      <w:spacing w:after="120" w:line="240" w:lineRule="auto"/>
      <w:ind w:left="720" w:hanging="720"/>
    </w:pPr>
    <w:rPr>
      <w:rFonts w:ascii="Times New Roman" w:eastAsia="Times New Roman" w:hAnsi="Times New Roman" w:cs="Times New Roman"/>
      <w:sz w:val="20"/>
      <w:szCs w:val="20"/>
      <w:lang w:val="en-GB" w:eastAsia="nb-NO"/>
    </w:rPr>
  </w:style>
  <w:style w:type="paragraph" w:styleId="Revision">
    <w:name w:val="Revision"/>
    <w:hidden/>
    <w:uiPriority w:val="99"/>
    <w:semiHidden/>
    <w:rsid w:val="00154394"/>
    <w:pPr>
      <w:spacing w:after="0" w:line="240" w:lineRule="auto"/>
    </w:pPr>
    <w:rPr>
      <w:rFonts w:ascii="Times New Roman" w:eastAsia="Times New Roman" w:hAnsi="Times New Roman" w:cs="Times New Roman"/>
      <w:sz w:val="24"/>
      <w:szCs w:val="24"/>
      <w:lang w:val="nb-NO" w:eastAsia="nb-NO"/>
    </w:rPr>
  </w:style>
  <w:style w:type="paragraph" w:customStyle="1" w:styleId="TableBody">
    <w:name w:val="TableBody"/>
    <w:basedOn w:val="Normal"/>
    <w:link w:val="TableBodyChar"/>
    <w:qFormat/>
    <w:rsid w:val="00154394"/>
    <w:pPr>
      <w:spacing w:after="120" w:line="240" w:lineRule="auto"/>
    </w:pPr>
    <w:rPr>
      <w:rFonts w:ascii="Times New Roman" w:eastAsia="Times New Roman" w:hAnsi="Times New Roman" w:cs="Times New Roman"/>
      <w:sz w:val="20"/>
      <w:szCs w:val="20"/>
      <w:lang w:val="en-GB" w:eastAsia="nb-NO"/>
    </w:rPr>
  </w:style>
  <w:style w:type="character" w:customStyle="1" w:styleId="TableBodyChar">
    <w:name w:val="TableBody Char"/>
    <w:basedOn w:val="DefaultParagraphFont"/>
    <w:link w:val="TableBody"/>
    <w:rsid w:val="00154394"/>
    <w:rPr>
      <w:rFonts w:ascii="Times New Roman" w:eastAsia="Times New Roman" w:hAnsi="Times New Roman" w:cs="Times New Roman"/>
      <w:sz w:val="20"/>
      <w:szCs w:val="20"/>
      <w:lang w:val="en-GB" w:eastAsia="nb-NO"/>
    </w:rPr>
  </w:style>
  <w:style w:type="paragraph" w:customStyle="1" w:styleId="RefYear">
    <w:name w:val="RefYear"/>
    <w:basedOn w:val="TableBody"/>
    <w:link w:val="RefYearChar"/>
    <w:qFormat/>
    <w:rsid w:val="00154394"/>
    <w:pPr>
      <w:ind w:left="514" w:hanging="514"/>
    </w:pPr>
    <w:rPr>
      <w:noProof/>
    </w:rPr>
  </w:style>
  <w:style w:type="character" w:customStyle="1" w:styleId="RefYearChar">
    <w:name w:val="RefYear Char"/>
    <w:basedOn w:val="TableBodyChar"/>
    <w:link w:val="RefYear"/>
    <w:rsid w:val="00154394"/>
    <w:rPr>
      <w:rFonts w:ascii="Times New Roman" w:eastAsia="Times New Roman" w:hAnsi="Times New Roman" w:cs="Times New Roman"/>
      <w:noProof/>
      <w:sz w:val="20"/>
      <w:szCs w:val="20"/>
      <w:lang w:val="en-GB" w:eastAsia="nb-NO"/>
    </w:rPr>
  </w:style>
  <w:style w:type="paragraph" w:customStyle="1" w:styleId="Bibliography1">
    <w:name w:val="Bibliography1"/>
    <w:basedOn w:val="Normal"/>
    <w:link w:val="BibliographyTegn"/>
    <w:rsid w:val="00154394"/>
    <w:pPr>
      <w:tabs>
        <w:tab w:val="left" w:pos="860"/>
      </w:tabs>
      <w:spacing w:after="240" w:line="240" w:lineRule="auto"/>
      <w:ind w:left="864" w:hanging="864"/>
    </w:pPr>
    <w:rPr>
      <w:rFonts w:ascii="Times New Roman" w:eastAsia="Times New Roman" w:hAnsi="Times New Roman" w:cs="Times New Roman"/>
      <w:noProof/>
      <w:sz w:val="20"/>
      <w:szCs w:val="20"/>
      <w:lang w:val="en-GB" w:eastAsia="nb-NO"/>
    </w:rPr>
  </w:style>
  <w:style w:type="character" w:customStyle="1" w:styleId="BibliographyTegn">
    <w:name w:val="Bibliography Tegn"/>
    <w:basedOn w:val="RefYearChar"/>
    <w:link w:val="Bibliography1"/>
    <w:rsid w:val="00154394"/>
    <w:rPr>
      <w:rFonts w:ascii="Times New Roman" w:eastAsia="Times New Roman" w:hAnsi="Times New Roman" w:cs="Times New Roman"/>
      <w:noProof/>
      <w:sz w:val="20"/>
      <w:szCs w:val="20"/>
      <w:lang w:val="en-GB" w:eastAsia="nb-NO"/>
    </w:rPr>
  </w:style>
  <w:style w:type="character" w:customStyle="1" w:styleId="Mention">
    <w:name w:val="Mention"/>
    <w:basedOn w:val="DefaultParagraphFont"/>
    <w:uiPriority w:val="99"/>
    <w:unhideWhenUsed/>
    <w:rsid w:val="00154394"/>
    <w:rPr>
      <w:color w:val="2B579A"/>
      <w:shd w:val="clear" w:color="auto" w:fill="E1DFDD"/>
    </w:rPr>
  </w:style>
  <w:style w:type="paragraph" w:customStyle="1" w:styleId="Annex">
    <w:name w:val="Annex"/>
    <w:link w:val="AnnexChar"/>
    <w:qFormat/>
    <w:rsid w:val="00154394"/>
    <w:pPr>
      <w:numPr>
        <w:numId w:val="23"/>
      </w:numPr>
    </w:pPr>
    <w:rPr>
      <w:rFonts w:asciiTheme="majorHAnsi" w:eastAsiaTheme="majorEastAsia" w:hAnsiTheme="majorHAnsi" w:cstheme="majorBidi"/>
      <w:color w:val="2E74B5" w:themeColor="accent1" w:themeShade="BF"/>
      <w:sz w:val="32"/>
      <w:szCs w:val="32"/>
      <w:lang w:val="en-GB"/>
    </w:rPr>
  </w:style>
  <w:style w:type="character" w:customStyle="1" w:styleId="AnnexChar">
    <w:name w:val="Annex Char"/>
    <w:basedOn w:val="Heading1Char"/>
    <w:link w:val="Annex"/>
    <w:rsid w:val="00154394"/>
    <w:rPr>
      <w:rFonts w:asciiTheme="majorHAnsi" w:eastAsiaTheme="majorEastAsia" w:hAnsiTheme="majorHAnsi" w:cstheme="majorBidi"/>
      <w:color w:val="2E74B5" w:themeColor="accent1" w:themeShade="BF"/>
      <w:sz w:val="32"/>
      <w:szCs w:val="32"/>
      <w:lang w:val="en-GB"/>
    </w:rPr>
  </w:style>
  <w:style w:type="character" w:customStyle="1" w:styleId="SubtitleChar">
    <w:name w:val="Subtitle Char"/>
    <w:basedOn w:val="DefaultParagraphFont"/>
    <w:link w:val="Subtitle"/>
    <w:uiPriority w:val="10"/>
    <w:qFormat/>
    <w:rsid w:val="00154394"/>
    <w:rPr>
      <w:rFonts w:asciiTheme="majorHAnsi" w:hAnsiTheme="majorHAnsi"/>
      <w:sz w:val="36"/>
      <w:szCs w:val="36"/>
      <w:lang w:val="en-US"/>
    </w:rPr>
  </w:style>
  <w:style w:type="paragraph" w:styleId="Subtitle">
    <w:name w:val="Subtitle"/>
    <w:basedOn w:val="Normal"/>
    <w:next w:val="Authorcontact"/>
    <w:link w:val="SubtitleChar"/>
    <w:uiPriority w:val="10"/>
    <w:qFormat/>
    <w:rsid w:val="00154394"/>
    <w:pPr>
      <w:spacing w:before="480" w:after="60" w:line="264" w:lineRule="auto"/>
      <w:jc w:val="both"/>
    </w:pPr>
    <w:rPr>
      <w:rFonts w:asciiTheme="majorHAnsi" w:hAnsiTheme="majorHAnsi"/>
      <w:sz w:val="36"/>
      <w:szCs w:val="36"/>
      <w:lang w:val="en-US"/>
    </w:rPr>
  </w:style>
  <w:style w:type="character" w:customStyle="1" w:styleId="SubtitleChar1">
    <w:name w:val="Subtitle Char1"/>
    <w:basedOn w:val="DefaultParagraphFont"/>
    <w:uiPriority w:val="11"/>
    <w:rsid w:val="00154394"/>
    <w:rPr>
      <w:rFonts w:eastAsiaTheme="minorEastAsia"/>
      <w:color w:val="5A5A5A" w:themeColor="text1" w:themeTint="A5"/>
      <w:spacing w:val="15"/>
    </w:rPr>
  </w:style>
  <w:style w:type="paragraph" w:customStyle="1" w:styleId="Authorcontact">
    <w:name w:val="Author_contact"/>
    <w:next w:val="Normal"/>
    <w:uiPriority w:val="11"/>
    <w:qFormat/>
    <w:rsid w:val="00154394"/>
    <w:pPr>
      <w:suppressAutoHyphens/>
      <w:spacing w:before="200" w:after="60" w:line="264" w:lineRule="auto"/>
      <w:contextualSpacing/>
    </w:pPr>
    <w:rPr>
      <w:rFonts w:asciiTheme="majorHAnsi" w:eastAsia="Book Antiqua" w:hAnsiTheme="majorHAnsi"/>
      <w:i/>
      <w:sz w:val="20"/>
      <w:lang w:val="en-US"/>
    </w:rPr>
  </w:style>
  <w:style w:type="character" w:customStyle="1" w:styleId="UndertittelTegn1">
    <w:name w:val="Undertittel Tegn1"/>
    <w:basedOn w:val="DefaultParagraphFont"/>
    <w:uiPriority w:val="11"/>
    <w:rsid w:val="00154394"/>
    <w:rPr>
      <w:rFonts w:eastAsiaTheme="minorEastAsia"/>
      <w:color w:val="5A5A5A" w:themeColor="text1" w:themeTint="A5"/>
      <w:spacing w:val="15"/>
      <w:lang w:val="en-GB" w:eastAsia="nb-NO"/>
    </w:rPr>
  </w:style>
  <w:style w:type="paragraph" w:styleId="NoSpacing">
    <w:name w:val="No Spacing"/>
    <w:uiPriority w:val="1"/>
    <w:qFormat/>
    <w:rsid w:val="00154394"/>
    <w:pPr>
      <w:spacing w:after="0" w:line="240" w:lineRule="auto"/>
    </w:pPr>
    <w:rPr>
      <w:rFonts w:ascii="Times New Roman" w:eastAsia="Times New Roman" w:hAnsi="Times New Roman" w:cs="Times New Roman"/>
      <w:sz w:val="20"/>
      <w:szCs w:val="20"/>
      <w:lang w:val="en-GB" w:eastAsia="nb-NO"/>
    </w:rPr>
  </w:style>
  <w:style w:type="paragraph" w:customStyle="1" w:styleId="refstyle">
    <w:name w:val="refstyle"/>
    <w:link w:val="refstyleChar"/>
    <w:qFormat/>
    <w:rsid w:val="00154394"/>
    <w:pPr>
      <w:tabs>
        <w:tab w:val="left" w:pos="1022"/>
      </w:tabs>
      <w:spacing w:after="0" w:line="240" w:lineRule="auto"/>
      <w:ind w:left="459" w:hanging="459"/>
    </w:pPr>
    <w:rPr>
      <w:rFonts w:ascii="Times New Roman" w:eastAsia="Times New Roman" w:hAnsi="Times New Roman" w:cs="Times New Roman"/>
      <w:sz w:val="18"/>
      <w:szCs w:val="18"/>
      <w:lang w:val="en-GB" w:eastAsia="nb-NO"/>
    </w:rPr>
  </w:style>
  <w:style w:type="character" w:customStyle="1" w:styleId="refstyleChar">
    <w:name w:val="refstyle Char"/>
    <w:basedOn w:val="DefaultParagraphFont"/>
    <w:link w:val="refstyle"/>
    <w:rsid w:val="00154394"/>
    <w:rPr>
      <w:rFonts w:ascii="Times New Roman" w:eastAsia="Times New Roman" w:hAnsi="Times New Roman" w:cs="Times New Roman"/>
      <w:sz w:val="18"/>
      <w:szCs w:val="18"/>
      <w:lang w:val="en-GB" w:eastAsia="nb-NO"/>
    </w:rPr>
  </w:style>
  <w:style w:type="paragraph" w:customStyle="1" w:styleId="Pa18">
    <w:name w:val="Pa18"/>
    <w:basedOn w:val="Normal"/>
    <w:next w:val="Normal"/>
    <w:uiPriority w:val="99"/>
    <w:rsid w:val="00154394"/>
    <w:pPr>
      <w:autoSpaceDE w:val="0"/>
      <w:autoSpaceDN w:val="0"/>
      <w:adjustRightInd w:val="0"/>
      <w:spacing w:after="0" w:line="201" w:lineRule="atLeast"/>
    </w:pPr>
    <w:rPr>
      <w:rFonts w:ascii="PF Square Sans Pro Light" w:hAnsi="PF Square Sans Pro Light"/>
      <w:sz w:val="24"/>
      <w:szCs w:val="24"/>
      <w:lang w:val="en-GB"/>
    </w:rPr>
  </w:style>
  <w:style w:type="character" w:styleId="FollowedHyperlink">
    <w:name w:val="FollowedHyperlink"/>
    <w:basedOn w:val="DefaultParagraphFont"/>
    <w:uiPriority w:val="99"/>
    <w:semiHidden/>
    <w:unhideWhenUsed/>
    <w:rsid w:val="00154394"/>
    <w:rPr>
      <w:color w:val="954F72"/>
      <w:u w:val="single"/>
    </w:rPr>
  </w:style>
  <w:style w:type="paragraph" w:customStyle="1" w:styleId="msonormal0">
    <w:name w:val="msonormal"/>
    <w:basedOn w:val="Normal"/>
    <w:rsid w:val="0015439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3">
    <w:name w:val="xl63"/>
    <w:basedOn w:val="Normal"/>
    <w:rsid w:val="00154394"/>
    <w:pP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val="en-GB" w:eastAsia="en-GB"/>
    </w:rPr>
  </w:style>
  <w:style w:type="paragraph" w:customStyle="1" w:styleId="xl64">
    <w:name w:val="xl64"/>
    <w:basedOn w:val="Normal"/>
    <w:rsid w:val="00154394"/>
    <w:pP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0"/>
      <w:szCs w:val="20"/>
      <w:lang w:val="en-GB" w:eastAsia="en-GB"/>
    </w:rPr>
  </w:style>
  <w:style w:type="paragraph" w:customStyle="1" w:styleId="xl65">
    <w:name w:val="xl65"/>
    <w:basedOn w:val="Normal"/>
    <w:rsid w:val="00154394"/>
    <w:pPr>
      <w:spacing w:before="100" w:beforeAutospacing="1" w:after="100" w:afterAutospacing="1" w:line="240" w:lineRule="auto"/>
      <w:textAlignment w:val="top"/>
    </w:pPr>
    <w:rPr>
      <w:rFonts w:ascii="Times New Roman" w:eastAsia="Times New Roman" w:hAnsi="Times New Roman" w:cs="Times New Roman"/>
      <w:sz w:val="20"/>
      <w:szCs w:val="20"/>
      <w:lang w:val="en-GB" w:eastAsia="en-GB"/>
    </w:rPr>
  </w:style>
  <w:style w:type="paragraph" w:styleId="PlainText">
    <w:name w:val="Plain Text"/>
    <w:basedOn w:val="Normal"/>
    <w:link w:val="PlainTextChar"/>
    <w:uiPriority w:val="99"/>
    <w:unhideWhenUsed/>
    <w:rsid w:val="00154394"/>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154394"/>
    <w:rPr>
      <w:rFonts w:ascii="Calibri" w:hAnsi="Calibri"/>
      <w:szCs w:val="21"/>
      <w:lang w:val="en-GB"/>
    </w:rPr>
  </w:style>
  <w:style w:type="paragraph" w:customStyle="1" w:styleId="S-list">
    <w:name w:val="S-list"/>
    <w:next w:val="Normal"/>
    <w:link w:val="S-listChar"/>
    <w:qFormat/>
    <w:rsid w:val="00154394"/>
    <w:pPr>
      <w:numPr>
        <w:numId w:val="30"/>
      </w:numPr>
      <w:spacing w:after="0" w:line="240" w:lineRule="auto"/>
      <w:ind w:left="567" w:hanging="567"/>
    </w:pPr>
    <w:rPr>
      <w:rFonts w:ascii="Times New Roman" w:hAnsi="Times New Roman" w:cs="Times New Roman"/>
      <w:noProof/>
      <w:sz w:val="20"/>
      <w:szCs w:val="18"/>
      <w:lang w:val="en-US"/>
    </w:rPr>
  </w:style>
  <w:style w:type="character" w:customStyle="1" w:styleId="cf01">
    <w:name w:val="cf01"/>
    <w:basedOn w:val="DefaultParagraphFont"/>
    <w:rsid w:val="00154394"/>
    <w:rPr>
      <w:rFonts w:ascii="Segoe UI" w:hAnsi="Segoe UI" w:cs="Segoe UI" w:hint="default"/>
      <w:sz w:val="18"/>
      <w:szCs w:val="18"/>
    </w:rPr>
  </w:style>
  <w:style w:type="character" w:customStyle="1" w:styleId="S-listChar">
    <w:name w:val="S-list Char"/>
    <w:basedOn w:val="EndNoteBibliographyChar"/>
    <w:link w:val="S-list"/>
    <w:rsid w:val="00154394"/>
    <w:rPr>
      <w:rFonts w:ascii="Times New Roman" w:hAnsi="Times New Roman" w:cs="Times New Roman"/>
      <w:noProof/>
      <w:sz w:val="20"/>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12983</Words>
  <Characters>74007</Characters>
  <Application>Microsoft Office Word</Application>
  <DocSecurity>0</DocSecurity>
  <Lines>616</Lines>
  <Paragraphs>173</Paragraphs>
  <ScaleCrop>false</ScaleCrop>
  <Company/>
  <LinksUpToDate>false</LinksUpToDate>
  <CharactersWithSpaces>86817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Atchaya   Mohan</dc:creator>
  <cp:keywords/>
  <dc:description/>
  <cp:lastModifiedBy>Atchaya   Mohan</cp:lastModifiedBy>
  <cp:revision>1</cp:revision>
  <dcterms:created xsi:type="dcterms:W3CDTF">2023-10-10T02:11:00Z</dcterms:created>
  <dcterms:modified xsi:type="dcterms:W3CDTF">2023-10-10T02:11:00Z</dcterms:modified>
</cp:coreProperties>
</file>