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2DF" w:rsidRDefault="00D76780" w:rsidP="004A3EE9">
      <w:pPr>
        <w:rPr>
          <w:rFonts w:ascii="Times New Roman" w:hAnsi="Times New Roman" w:cs="Times New Roman"/>
          <w:sz w:val="20"/>
        </w:rPr>
      </w:pPr>
      <w:r w:rsidRPr="008B299C">
        <w:rPr>
          <w:noProof/>
          <w:lang w:val="en-IN" w:eastAsia="en-IN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-805180</wp:posOffset>
            </wp:positionH>
            <wp:positionV relativeFrom="paragraph">
              <wp:posOffset>0</wp:posOffset>
            </wp:positionV>
            <wp:extent cx="10196195" cy="48577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685"/>
                    <a:stretch/>
                  </pic:blipFill>
                  <pic:spPr bwMode="auto">
                    <a:xfrm>
                      <a:off x="0" y="0"/>
                      <a:ext cx="1019619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41.15pt;margin-top:307.65pt;width:70.35pt;height:20.95pt;z-index:25170841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" stroked="f">
            <v:textbox>
              <w:txbxContent>
                <w:p w:rsidR="008A42DF" w:rsidRPr="008A42DF" w:rsidRDefault="008A42DF" w:rsidP="008A42DF">
                  <w:pPr>
                    <w:rPr>
                      <w:b/>
                    </w:rPr>
                  </w:pPr>
                  <w:r>
                    <w:rPr>
                      <w:b/>
                    </w:rPr>
                    <w:t>WHITING</w:t>
                  </w:r>
                </w:p>
              </w:txbxContent>
            </v:textbox>
            <w10:wrap type="square"/>
          </v:shape>
        </w:pict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27" type="#_x0000_t202" style="position:absolute;margin-left:-40.75pt;margin-top:231.05pt;width:70.35pt;height:20.95pt;z-index:25170636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" stroked="f">
            <v:textbox>
              <w:txbxContent>
                <w:p w:rsidR="008A42DF" w:rsidRPr="008A42DF" w:rsidRDefault="008A42DF" w:rsidP="008A42DF">
                  <w:pPr>
                    <w:rPr>
                      <w:b/>
                    </w:rPr>
                  </w:pPr>
                  <w:r>
                    <w:rPr>
                      <w:b/>
                    </w:rPr>
                    <w:t>POLLOCK</w:t>
                  </w:r>
                </w:p>
              </w:txbxContent>
            </v:textbox>
            <w10:wrap type="square"/>
          </v:shape>
        </w:pict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28" type="#_x0000_t202" style="position:absolute;margin-left:-39.7pt;margin-top:0;width:46.7pt;height:24.7pt;z-index:25170022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" stroked="f">
            <v:textbox>
              <w:txbxContent>
                <w:p w:rsidR="008A42DF" w:rsidRPr="008A42DF" w:rsidRDefault="008A42DF">
                  <w:pPr>
                    <w:rPr>
                      <w:b/>
                    </w:rPr>
                  </w:pPr>
                  <w:r w:rsidRPr="008A42DF">
                    <w:rPr>
                      <w:b/>
                    </w:rPr>
                    <w:t>COD</w:t>
                  </w:r>
                </w:p>
              </w:txbxContent>
            </v:textbox>
            <w10:wrap type="square"/>
          </v:shape>
        </w:pict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29" type="#_x0000_t202" style="position:absolute;margin-left:-40.55pt;margin-top:76.95pt;width:46.7pt;height:24.7pt;z-index:25170227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" stroked="f">
            <v:textbox>
              <w:txbxContent>
                <w:p w:rsidR="008A42DF" w:rsidRPr="008A42DF" w:rsidRDefault="008A42DF" w:rsidP="008A42DF">
                  <w:pPr>
                    <w:rPr>
                      <w:b/>
                    </w:rPr>
                  </w:pPr>
                  <w:r>
                    <w:rPr>
                      <w:b/>
                    </w:rPr>
                    <w:t>COLEY</w:t>
                  </w:r>
                </w:p>
              </w:txbxContent>
            </v:textbox>
            <w10:wrap type="square"/>
          </v:shape>
        </w:pict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0" type="#_x0000_t202" style="position:absolute;margin-left:-41.4pt;margin-top:154.7pt;width:66.6pt;height:24.7pt;z-index:25170432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" stroked="f">
            <v:textbox>
              <w:txbxContent>
                <w:p w:rsidR="008A42DF" w:rsidRPr="008A42DF" w:rsidRDefault="008A42DF" w:rsidP="008A42DF">
                  <w:pPr>
                    <w:rPr>
                      <w:b/>
                    </w:rPr>
                  </w:pPr>
                  <w:r>
                    <w:rPr>
                      <w:b/>
                    </w:rPr>
                    <w:t>HADDOCK</w:t>
                  </w:r>
                </w:p>
              </w:txbxContent>
            </v:textbox>
            <w10:wrap type="square"/>
          </v:shape>
        </w:pict>
      </w:r>
    </w:p>
    <w:p w:rsidR="00DB63E6" w:rsidRDefault="00DB63E6" w:rsidP="004A3EE9">
      <w:pPr>
        <w:rPr>
          <w:rFonts w:ascii="Times New Roman" w:hAnsi="Times New Roman" w:cs="Times New Roman"/>
          <w:sz w:val="20"/>
        </w:rPr>
      </w:pPr>
    </w:p>
    <w:p w:rsidR="008A42DF" w:rsidRDefault="008A42DF" w:rsidP="00DB63E6">
      <w:pPr>
        <w:jc w:val="both"/>
        <w:rPr>
          <w:rFonts w:ascii="Times New Roman" w:hAnsi="Times New Roman" w:cs="Times New Roman"/>
          <w:sz w:val="20"/>
        </w:rPr>
        <w:sectPr w:rsidR="008A42DF" w:rsidSect="008A42DF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0"/>
        </w:rPr>
        <w:t xml:space="preserve">S1 – Raw background subtracted data </w:t>
      </w:r>
      <w:r w:rsidR="00DB63E6">
        <w:rPr>
          <w:rFonts w:ascii="Times New Roman" w:hAnsi="Times New Roman" w:cs="Times New Roman"/>
          <w:sz w:val="20"/>
        </w:rPr>
        <w:t xml:space="preserve">(m/z 600-950) </w:t>
      </w:r>
      <w:r>
        <w:rPr>
          <w:rFonts w:ascii="Times New Roman" w:hAnsi="Times New Roman" w:cs="Times New Roman"/>
          <w:sz w:val="20"/>
        </w:rPr>
        <w:t xml:space="preserve">obtained from cod, coley, haddock, pollock and whiting fish samples </w:t>
      </w:r>
      <w:r w:rsidR="00DB63E6">
        <w:rPr>
          <w:rFonts w:ascii="Times New Roman" w:hAnsi="Times New Roman" w:cs="Times New Roman"/>
          <w:sz w:val="20"/>
        </w:rPr>
        <w:t xml:space="preserve">acquired using REIMS operated in negative ion and sensitivity mode. </w:t>
      </w:r>
    </w:p>
    <w:tbl>
      <w:tblPr>
        <w:tblStyle w:val="TableGrid"/>
        <w:tblpPr w:leftFromText="180" w:rightFromText="180" w:vertAnchor="text" w:horzAnchor="margin" w:tblpXSpec="center" w:tblpY="4620"/>
        <w:tblW w:w="10484" w:type="dxa"/>
        <w:tblLayout w:type="fixed"/>
        <w:tblLook w:val="04A0"/>
      </w:tblPr>
      <w:tblGrid>
        <w:gridCol w:w="1095"/>
        <w:gridCol w:w="672"/>
        <w:gridCol w:w="805"/>
        <w:gridCol w:w="1095"/>
        <w:gridCol w:w="950"/>
        <w:gridCol w:w="1017"/>
        <w:gridCol w:w="939"/>
        <w:gridCol w:w="772"/>
        <w:gridCol w:w="3139"/>
      </w:tblGrid>
      <w:tr w:rsidR="00D76780" w:rsidRPr="008E318E" w:rsidTr="00D76780"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bookmarkStart w:id="0" w:name="OLE_LINK6"/>
            <w:bookmarkStart w:id="1" w:name="OLE_LINK7"/>
          </w:p>
        </w:tc>
        <w:tc>
          <w:tcPr>
            <w:tcW w:w="6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Cod</w:t>
            </w:r>
          </w:p>
        </w:tc>
        <w:tc>
          <w:tcPr>
            <w:tcW w:w="80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Coley</w:t>
            </w:r>
          </w:p>
        </w:tc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</w:t>
            </w:r>
          </w:p>
        </w:tc>
        <w:tc>
          <w:tcPr>
            <w:tcW w:w="950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Pollock</w:t>
            </w:r>
          </w:p>
        </w:tc>
        <w:tc>
          <w:tcPr>
            <w:tcW w:w="1017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Whiting</w:t>
            </w:r>
          </w:p>
        </w:tc>
        <w:tc>
          <w:tcPr>
            <w:tcW w:w="939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Outlier</w:t>
            </w:r>
          </w:p>
        </w:tc>
        <w:tc>
          <w:tcPr>
            <w:tcW w:w="7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31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Correct classification rate (%)</w:t>
            </w:r>
          </w:p>
        </w:tc>
      </w:tr>
      <w:tr w:rsidR="00D76780" w:rsidRPr="008E318E" w:rsidTr="00D76780"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Cod</w:t>
            </w:r>
          </w:p>
        </w:tc>
        <w:tc>
          <w:tcPr>
            <w:tcW w:w="6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192</w:t>
            </w:r>
          </w:p>
        </w:tc>
        <w:tc>
          <w:tcPr>
            <w:tcW w:w="80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39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194</w:t>
            </w:r>
          </w:p>
        </w:tc>
        <w:tc>
          <w:tcPr>
            <w:tcW w:w="31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98.97</w:t>
            </w:r>
          </w:p>
        </w:tc>
      </w:tr>
      <w:tr w:rsidR="00D76780" w:rsidRPr="008E318E" w:rsidTr="00D76780"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Coley</w:t>
            </w:r>
          </w:p>
        </w:tc>
        <w:tc>
          <w:tcPr>
            <w:tcW w:w="6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31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100.00</w:t>
            </w:r>
          </w:p>
        </w:tc>
      </w:tr>
      <w:tr w:rsidR="00D76780" w:rsidRPr="008E318E" w:rsidTr="00D76780"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</w:t>
            </w:r>
          </w:p>
        </w:tc>
        <w:tc>
          <w:tcPr>
            <w:tcW w:w="6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950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31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100.00</w:t>
            </w:r>
          </w:p>
        </w:tc>
      </w:tr>
      <w:tr w:rsidR="00D76780" w:rsidRPr="008E318E" w:rsidTr="00D76780">
        <w:trPr>
          <w:trHeight w:val="77"/>
        </w:trPr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Pollock</w:t>
            </w:r>
          </w:p>
        </w:tc>
        <w:tc>
          <w:tcPr>
            <w:tcW w:w="6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1017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31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100.00</w:t>
            </w:r>
          </w:p>
        </w:tc>
      </w:tr>
      <w:tr w:rsidR="00D76780" w:rsidRPr="008E318E" w:rsidTr="00D76780"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Whiting</w:t>
            </w:r>
          </w:p>
        </w:tc>
        <w:tc>
          <w:tcPr>
            <w:tcW w:w="6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95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939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31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98.00</w:t>
            </w:r>
          </w:p>
        </w:tc>
      </w:tr>
      <w:tr w:rsidR="00D76780" w:rsidRPr="008E318E" w:rsidTr="00D76780">
        <w:tc>
          <w:tcPr>
            <w:tcW w:w="1095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672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805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095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950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017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9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772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478</w:t>
            </w:r>
          </w:p>
        </w:tc>
        <w:tc>
          <w:tcPr>
            <w:tcW w:w="3139" w:type="dxa"/>
          </w:tcPr>
          <w:p w:rsidR="00D76780" w:rsidRPr="00650BC4" w:rsidRDefault="00D76780" w:rsidP="00D76780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99.37</w:t>
            </w:r>
          </w:p>
        </w:tc>
      </w:tr>
      <w:bookmarkEnd w:id="0"/>
      <w:bookmarkEnd w:id="1"/>
    </w:tbl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-13"/>
        <w:tblW w:w="10484" w:type="dxa"/>
        <w:tblLayout w:type="fixed"/>
        <w:tblLook w:val="04A0"/>
      </w:tblPr>
      <w:tblGrid>
        <w:gridCol w:w="1095"/>
        <w:gridCol w:w="672"/>
        <w:gridCol w:w="805"/>
        <w:gridCol w:w="1095"/>
        <w:gridCol w:w="950"/>
        <w:gridCol w:w="1017"/>
        <w:gridCol w:w="939"/>
        <w:gridCol w:w="772"/>
        <w:gridCol w:w="3139"/>
      </w:tblGrid>
      <w:tr w:rsidR="00D76780" w:rsidRPr="008E318E" w:rsidTr="002242BF"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Cod</w:t>
            </w:r>
          </w:p>
        </w:tc>
        <w:tc>
          <w:tcPr>
            <w:tcW w:w="80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Coley</w:t>
            </w:r>
          </w:p>
        </w:tc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</w:t>
            </w:r>
          </w:p>
        </w:tc>
        <w:tc>
          <w:tcPr>
            <w:tcW w:w="950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Pollock</w:t>
            </w:r>
          </w:p>
        </w:tc>
        <w:tc>
          <w:tcPr>
            <w:tcW w:w="1017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Whiting</w:t>
            </w:r>
          </w:p>
        </w:tc>
        <w:tc>
          <w:tcPr>
            <w:tcW w:w="939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Outlier</w:t>
            </w:r>
          </w:p>
        </w:tc>
        <w:tc>
          <w:tcPr>
            <w:tcW w:w="7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31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Correct classification rate (%)</w:t>
            </w:r>
          </w:p>
        </w:tc>
      </w:tr>
      <w:tr w:rsidR="00D76780" w:rsidRPr="008E318E" w:rsidTr="002242BF"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Cod</w:t>
            </w:r>
          </w:p>
        </w:tc>
        <w:tc>
          <w:tcPr>
            <w:tcW w:w="6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193</w:t>
            </w:r>
          </w:p>
        </w:tc>
        <w:tc>
          <w:tcPr>
            <w:tcW w:w="80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194</w:t>
            </w:r>
          </w:p>
        </w:tc>
        <w:tc>
          <w:tcPr>
            <w:tcW w:w="31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99.48</w:t>
            </w:r>
          </w:p>
        </w:tc>
      </w:tr>
      <w:tr w:rsidR="00D76780" w:rsidRPr="008E318E" w:rsidTr="002242BF"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Coley</w:t>
            </w:r>
          </w:p>
        </w:tc>
        <w:tc>
          <w:tcPr>
            <w:tcW w:w="6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31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100.00</w:t>
            </w:r>
          </w:p>
        </w:tc>
      </w:tr>
      <w:tr w:rsidR="00D76780" w:rsidRPr="008E318E" w:rsidTr="002242BF"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</w:t>
            </w:r>
          </w:p>
        </w:tc>
        <w:tc>
          <w:tcPr>
            <w:tcW w:w="6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132</w:t>
            </w:r>
          </w:p>
        </w:tc>
        <w:tc>
          <w:tcPr>
            <w:tcW w:w="950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31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99.25</w:t>
            </w:r>
          </w:p>
        </w:tc>
      </w:tr>
      <w:tr w:rsidR="00D76780" w:rsidRPr="008E318E" w:rsidTr="002242BF">
        <w:trPr>
          <w:trHeight w:val="77"/>
        </w:trPr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Pollock</w:t>
            </w:r>
          </w:p>
        </w:tc>
        <w:tc>
          <w:tcPr>
            <w:tcW w:w="6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1017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31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100.00</w:t>
            </w:r>
          </w:p>
        </w:tc>
      </w:tr>
      <w:tr w:rsidR="00D76780" w:rsidRPr="008E318E" w:rsidTr="002242BF"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Whiting</w:t>
            </w:r>
          </w:p>
        </w:tc>
        <w:tc>
          <w:tcPr>
            <w:tcW w:w="6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95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939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31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98.00</w:t>
            </w:r>
          </w:p>
        </w:tc>
      </w:tr>
      <w:tr w:rsidR="00D76780" w:rsidRPr="008E318E" w:rsidTr="002242BF">
        <w:tc>
          <w:tcPr>
            <w:tcW w:w="1095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672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805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095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950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017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9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772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478</w:t>
            </w:r>
          </w:p>
        </w:tc>
        <w:tc>
          <w:tcPr>
            <w:tcW w:w="3139" w:type="dxa"/>
          </w:tcPr>
          <w:p w:rsidR="00D76780" w:rsidRPr="00650BC4" w:rsidRDefault="00D76780" w:rsidP="002242BF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99.37</w:t>
            </w:r>
          </w:p>
        </w:tc>
      </w:tr>
    </w:tbl>
    <w:p w:rsidR="00D76780" w:rsidRDefault="00D76780" w:rsidP="004A3EE9">
      <w:pPr>
        <w:rPr>
          <w:rFonts w:ascii="Times New Roman" w:hAnsi="Times New Roman"/>
          <w:sz w:val="20"/>
          <w:szCs w:val="20"/>
        </w:rPr>
      </w:pPr>
    </w:p>
    <w:p w:rsidR="00D76780" w:rsidRDefault="00D76780" w:rsidP="00D76780">
      <w:pPr>
        <w:spacing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S2 - Results from the leave-20%-out cross-validation of the </w:t>
      </w:r>
      <w:proofErr w:type="spellStart"/>
      <w:r>
        <w:rPr>
          <w:rFonts w:ascii="Times New Roman" w:hAnsi="Times New Roman"/>
          <w:sz w:val="20"/>
          <w:szCs w:val="20"/>
        </w:rPr>
        <w:t>PCA-LDA</w:t>
      </w:r>
      <w:proofErr w:type="spellEnd"/>
      <w:r>
        <w:rPr>
          <w:rFonts w:ascii="Times New Roman" w:hAnsi="Times New Roman"/>
          <w:sz w:val="20"/>
          <w:szCs w:val="20"/>
        </w:rPr>
        <w:t xml:space="preserve"> speciation models generated using the prototype software in which an overall correct classification rate of 99.37% was achieved. Of the 478 samples analysed, only 3 were not assigned the correct species classification.</w:t>
      </w:r>
    </w:p>
    <w:p w:rsidR="00D76780" w:rsidRDefault="00D76780" w:rsidP="004A3EE9">
      <w:pPr>
        <w:rPr>
          <w:rFonts w:ascii="Times New Roman" w:hAnsi="Times New Roman"/>
          <w:sz w:val="20"/>
          <w:szCs w:val="20"/>
        </w:rPr>
      </w:pPr>
    </w:p>
    <w:p w:rsidR="00D76780" w:rsidRDefault="00D76780" w:rsidP="004A3EE9">
      <w:pPr>
        <w:rPr>
          <w:rFonts w:ascii="Times New Roman" w:hAnsi="Times New Roman"/>
          <w:sz w:val="20"/>
          <w:szCs w:val="20"/>
        </w:rPr>
      </w:pPr>
    </w:p>
    <w:p w:rsidR="008A42DF" w:rsidRDefault="00D76780" w:rsidP="008A42DF">
      <w:pPr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</w:rPr>
        <w:t>S3</w:t>
      </w:r>
      <w:proofErr w:type="spellEnd"/>
      <w:r w:rsidR="008A42DF">
        <w:rPr>
          <w:rFonts w:ascii="Times New Roman" w:hAnsi="Times New Roman" w:cs="Times New Roman"/>
          <w:sz w:val="20"/>
        </w:rPr>
        <w:t xml:space="preserve"> - </w:t>
      </w:r>
      <w:r w:rsidR="008A42DF">
        <w:rPr>
          <w:rFonts w:ascii="Times New Roman" w:hAnsi="Times New Roman"/>
          <w:sz w:val="20"/>
          <w:szCs w:val="20"/>
        </w:rPr>
        <w:t xml:space="preserve">Results from the misidentification table of the speciation </w:t>
      </w:r>
      <w:proofErr w:type="spellStart"/>
      <w:r w:rsidR="008A42DF">
        <w:rPr>
          <w:rFonts w:ascii="Times New Roman" w:hAnsi="Times New Roman"/>
          <w:sz w:val="20"/>
          <w:szCs w:val="20"/>
        </w:rPr>
        <w:t>OPLS</w:t>
      </w:r>
      <w:proofErr w:type="spellEnd"/>
      <w:r w:rsidR="008A42DF">
        <w:rPr>
          <w:rFonts w:ascii="Times New Roman" w:hAnsi="Times New Roman"/>
          <w:sz w:val="20"/>
          <w:szCs w:val="20"/>
        </w:rPr>
        <w:t xml:space="preserve">-DA model generated using </w:t>
      </w:r>
      <w:proofErr w:type="spellStart"/>
      <w:r w:rsidR="008A42DF">
        <w:rPr>
          <w:rFonts w:ascii="Times New Roman" w:hAnsi="Times New Roman"/>
          <w:sz w:val="20"/>
          <w:szCs w:val="20"/>
        </w:rPr>
        <w:t>SIMCA</w:t>
      </w:r>
      <w:proofErr w:type="spellEnd"/>
      <w:r w:rsidR="008A42DF">
        <w:rPr>
          <w:rFonts w:ascii="Times New Roman" w:hAnsi="Times New Roman"/>
          <w:sz w:val="20"/>
          <w:szCs w:val="20"/>
        </w:rPr>
        <w:t xml:space="preserve"> 14 in which an overall correct classification rate of 99.37% was achieved. Of the 478 samples analysed, only 3 were not assigned the correct species classification.</w:t>
      </w: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4A3EE9">
      <w:pPr>
        <w:rPr>
          <w:rFonts w:ascii="Times New Roman" w:hAnsi="Times New Roman"/>
          <w:sz w:val="20"/>
          <w:szCs w:val="20"/>
        </w:rPr>
      </w:pPr>
    </w:p>
    <w:p w:rsidR="008A42DF" w:rsidRDefault="008A42DF" w:rsidP="009C37FB">
      <w:pPr>
        <w:jc w:val="both"/>
        <w:rPr>
          <w:rFonts w:ascii="Times New Roman" w:hAnsi="Times New Roman"/>
          <w:sz w:val="20"/>
          <w:szCs w:val="20"/>
        </w:rPr>
      </w:pPr>
    </w:p>
    <w:p w:rsidR="008A42DF" w:rsidRDefault="008A42DF" w:rsidP="009C37FB">
      <w:pPr>
        <w:jc w:val="both"/>
        <w:rPr>
          <w:rFonts w:ascii="Times New Roman" w:hAnsi="Times New Roman"/>
          <w:sz w:val="20"/>
          <w:szCs w:val="20"/>
        </w:rPr>
      </w:pPr>
    </w:p>
    <w:p w:rsidR="008A42DF" w:rsidRDefault="008A42DF" w:rsidP="009C37FB">
      <w:pPr>
        <w:jc w:val="both"/>
        <w:rPr>
          <w:rFonts w:ascii="Times New Roman" w:hAnsi="Times New Roman" w:cs="Times New Roman"/>
          <w:sz w:val="20"/>
        </w:rPr>
      </w:pPr>
    </w:p>
    <w:p w:rsidR="004A3EE9" w:rsidRPr="009C37FB" w:rsidRDefault="004A3EE9" w:rsidP="009C37FB">
      <w:pPr>
        <w:rPr>
          <w:rFonts w:ascii="Times New Roman" w:hAnsi="Times New Roman" w:cs="Times New Roman"/>
          <w:sz w:val="20"/>
        </w:rPr>
      </w:pPr>
    </w:p>
    <w:p w:rsidR="00EC79AC" w:rsidRDefault="000C13A3" w:rsidP="00EC79AC">
      <w:pPr>
        <w:jc w:val="both"/>
        <w:rPr>
          <w:rFonts w:ascii="Times New Roman" w:hAnsi="Times New Roman" w:cs="Times New Roman"/>
          <w:sz w:val="20"/>
        </w:rPr>
      </w:pPr>
      <w:r w:rsidRPr="000C13A3">
        <w:rPr>
          <w:rFonts w:ascii="Times New Roman" w:hAnsi="Times New Roman" w:cs="Times New Roman"/>
          <w:noProof/>
          <w:sz w:val="20"/>
          <w:lang w:eastAsia="en-GB"/>
        </w:rPr>
        <w:lastRenderedPageBreak/>
        <w:pict>
          <v:shape id="_x0000_s1031" type="#_x0000_t202" style="position:absolute;left:0;text-align:left;margin-left:-57.6pt;margin-top:7.4pt;width:39.7pt;height:22.3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" stroked="f">
            <v:textbox>
              <w:txbxContent>
                <w:p w:rsidR="00EC79AC" w:rsidRDefault="00EC79AC">
                  <w:r>
                    <w:t>(a)</w:t>
                  </w:r>
                </w:p>
                <w:p w:rsidR="004A3EE9" w:rsidRDefault="004A3EE9"/>
                <w:p w:rsidR="004A3EE9" w:rsidRDefault="004A3EE9"/>
              </w:txbxContent>
            </v:textbox>
            <w10:wrap type="square"/>
          </v:shape>
        </w:pict>
      </w:r>
      <w:r w:rsidR="00785B18" w:rsidRPr="009608FA">
        <w:rPr>
          <w:noProof/>
          <w:lang w:val="en-IN" w:eastAsia="en-IN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-170180</wp:posOffset>
            </wp:positionH>
            <wp:positionV relativeFrom="paragraph">
              <wp:posOffset>159385</wp:posOffset>
            </wp:positionV>
            <wp:extent cx="6209030" cy="2222500"/>
            <wp:effectExtent l="0" t="0" r="1270" b="6350"/>
            <wp:wrapSquare wrapText="bothSides"/>
            <wp:docPr id="28" name="Picture 28" descr="C:\Users\PROGEN~1\AppData\Local\Temp\copy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GEN~1\AppData\Local\Temp\copypic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0646" b="3735"/>
                    <a:stretch/>
                  </pic:blipFill>
                  <pic:spPr bwMode="auto">
                    <a:xfrm>
                      <a:off x="0" y="0"/>
                      <a:ext cx="620903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4A3EE9" w:rsidRDefault="00785B18" w:rsidP="0026530D">
      <w:pPr>
        <w:jc w:val="both"/>
        <w:rPr>
          <w:rFonts w:ascii="Times New Roman" w:hAnsi="Times New Roman" w:cs="Times New Roman"/>
          <w:sz w:val="20"/>
        </w:rPr>
      </w:pPr>
      <w:r w:rsidRPr="009608FA">
        <w:rPr>
          <w:noProof/>
          <w:lang w:val="en-IN" w:eastAsia="en-IN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-170180</wp:posOffset>
            </wp:positionH>
            <wp:positionV relativeFrom="paragraph">
              <wp:posOffset>2441383</wp:posOffset>
            </wp:positionV>
            <wp:extent cx="6209030" cy="2268220"/>
            <wp:effectExtent l="0" t="0" r="1270" b="0"/>
            <wp:wrapSquare wrapText="bothSides"/>
            <wp:docPr id="2" name="Picture 2" descr="C:\Users\PROGEN~1\AppData\Local\Temp\copy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GEN~1\AppData\Local\Temp\copypic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8987" b="3554"/>
                    <a:stretch/>
                  </pic:blipFill>
                  <pic:spPr bwMode="auto">
                    <a:xfrm>
                      <a:off x="0" y="0"/>
                      <a:ext cx="6209030" cy="22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2" type="#_x0000_t202" style="position:absolute;left:0;text-align:left;margin-left:-57.55pt;margin-top:187.3pt;width:39.7pt;height:22.3pt;z-index:25166643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" stroked="f">
            <v:textbox>
              <w:txbxContent>
                <w:p w:rsidR="00EC79AC" w:rsidRDefault="00EC79AC" w:rsidP="00EC79AC">
                  <w:r>
                    <w:t>(b)</w:t>
                  </w:r>
                </w:p>
              </w:txbxContent>
            </v:textbox>
            <w10:wrap type="square"/>
          </v:shape>
        </w:pict>
      </w:r>
    </w:p>
    <w:p w:rsidR="004A3EE9" w:rsidRDefault="004A3EE9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0C13A3" w:rsidP="0026530D">
      <w:pPr>
        <w:jc w:val="both"/>
        <w:rPr>
          <w:rFonts w:ascii="Times New Roman" w:hAnsi="Times New Roman" w:cs="Times New Roman"/>
          <w:sz w:val="20"/>
        </w:rPr>
      </w:pPr>
      <w:r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3" type="#_x0000_t202" style="position:absolute;left:0;text-align:left;margin-left:13.65pt;margin-top:4.25pt;width:39.7pt;height:22.3pt;z-index:251668480;visibility:visible;mso-wrap-distance-top:3.6pt;mso-wrap-distance-bottom:3.6pt;mso-position-horizontal-relative:lef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" stroked="f">
            <v:textbox>
              <w:txbxContent>
                <w:p w:rsidR="00EC79AC" w:rsidRDefault="00EC79AC" w:rsidP="00EC79AC">
                  <w:r>
                    <w:t>(c)</w:t>
                  </w:r>
                </w:p>
              </w:txbxContent>
            </v:textbox>
            <w10:wrap type="square" anchorx="margin"/>
          </v:shape>
        </w:pict>
      </w:r>
    </w:p>
    <w:p w:rsidR="006A614F" w:rsidRDefault="006A614F" w:rsidP="0026530D">
      <w:pPr>
        <w:jc w:val="both"/>
        <w:rPr>
          <w:rFonts w:ascii="Times New Roman" w:hAnsi="Times New Roman" w:cs="Times New Roman"/>
          <w:sz w:val="20"/>
        </w:rPr>
      </w:pPr>
      <w:r w:rsidRPr="009608FA">
        <w:rPr>
          <w:noProof/>
          <w:lang w:val="en-IN" w:eastAsia="en-IN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-307482</wp:posOffset>
            </wp:positionH>
            <wp:positionV relativeFrom="paragraph">
              <wp:posOffset>175677</wp:posOffset>
            </wp:positionV>
            <wp:extent cx="6429375" cy="2327910"/>
            <wp:effectExtent l="0" t="0" r="9525" b="0"/>
            <wp:wrapSquare wrapText="bothSides"/>
            <wp:docPr id="4" name="Picture 4" descr="C:\Users\PROGEN~1\AppData\Local\Temp\copy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OGEN~1\AppData\Local\Temp\copypic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9841" b="3431"/>
                    <a:stretch/>
                  </pic:blipFill>
                  <pic:spPr bwMode="auto">
                    <a:xfrm>
                      <a:off x="0" y="0"/>
                      <a:ext cx="6429375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A3EE9" w:rsidRDefault="004A3EE9" w:rsidP="0026530D">
      <w:pPr>
        <w:jc w:val="both"/>
        <w:rPr>
          <w:rFonts w:ascii="Times New Roman" w:hAnsi="Times New Roman" w:cs="Times New Roman"/>
          <w:sz w:val="20"/>
        </w:rPr>
      </w:pPr>
    </w:p>
    <w:p w:rsidR="004A3EE9" w:rsidRDefault="004A3EE9" w:rsidP="0026530D">
      <w:pPr>
        <w:jc w:val="both"/>
        <w:rPr>
          <w:rFonts w:ascii="Times New Roman" w:hAnsi="Times New Roman" w:cs="Times New Roman"/>
          <w:sz w:val="20"/>
        </w:rPr>
      </w:pPr>
    </w:p>
    <w:p w:rsidR="00785B18" w:rsidRDefault="00785B18" w:rsidP="0026530D">
      <w:pPr>
        <w:jc w:val="both"/>
        <w:rPr>
          <w:rFonts w:ascii="Times New Roman" w:hAnsi="Times New Roman" w:cs="Times New Roman"/>
          <w:sz w:val="20"/>
        </w:rPr>
      </w:pPr>
    </w:p>
    <w:p w:rsidR="00785B18" w:rsidRDefault="00785B18" w:rsidP="0026530D">
      <w:pPr>
        <w:jc w:val="both"/>
        <w:rPr>
          <w:rFonts w:ascii="Times New Roman" w:hAnsi="Times New Roman" w:cs="Times New Roman"/>
          <w:sz w:val="20"/>
        </w:rPr>
      </w:pPr>
    </w:p>
    <w:p w:rsidR="004A3EE9" w:rsidRDefault="004A3EE9" w:rsidP="0026530D">
      <w:pPr>
        <w:jc w:val="both"/>
        <w:rPr>
          <w:rFonts w:ascii="Times New Roman" w:hAnsi="Times New Roman" w:cs="Times New Roman"/>
          <w:sz w:val="20"/>
        </w:rPr>
      </w:pPr>
    </w:p>
    <w:p w:rsidR="004A3EE9" w:rsidRDefault="004A3EE9" w:rsidP="0026530D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0C13A3" w:rsidP="00EC79AC">
      <w:pPr>
        <w:jc w:val="both"/>
        <w:rPr>
          <w:rFonts w:ascii="Times New Roman" w:hAnsi="Times New Roman" w:cs="Times New Roman"/>
          <w:sz w:val="20"/>
        </w:rPr>
      </w:pPr>
      <w:r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4" type="#_x0000_t202" style="position:absolute;left:0;text-align:left;margin-left:-63.7pt;margin-top:42.6pt;width:39.7pt;height:22.3pt;z-index:25167052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" stroked="f">
            <v:textbox>
              <w:txbxContent>
                <w:p w:rsidR="00EC79AC" w:rsidRDefault="00EC79AC" w:rsidP="00EC79AC">
                  <w:r>
                    <w:t>(d)</w:t>
                  </w:r>
                </w:p>
              </w:txbxContent>
            </v:textbox>
            <w10:wrap type="square"/>
          </v:shape>
        </w:pict>
      </w:r>
      <w:r w:rsidR="006A614F" w:rsidRPr="009608FA">
        <w:rPr>
          <w:noProof/>
          <w:lang w:val="en-IN" w:eastAsia="en-IN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-328617</wp:posOffset>
            </wp:positionH>
            <wp:positionV relativeFrom="paragraph">
              <wp:posOffset>357704</wp:posOffset>
            </wp:positionV>
            <wp:extent cx="6512560" cy="2360295"/>
            <wp:effectExtent l="0" t="0" r="2540" b="1905"/>
            <wp:wrapSquare wrapText="bothSides"/>
            <wp:docPr id="3" name="Picture 3" descr="C:\Users\PROGEN~1\AppData\Local\Temp\copy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GEN~1\AppData\Local\Temp\copypic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9333" b="3900"/>
                    <a:stretch/>
                  </pic:blipFill>
                  <pic:spPr bwMode="auto">
                    <a:xfrm>
                      <a:off x="0" y="0"/>
                      <a:ext cx="6512560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0C13A3" w:rsidP="00EC79AC">
      <w:pPr>
        <w:jc w:val="both"/>
        <w:rPr>
          <w:rFonts w:ascii="Times New Roman" w:hAnsi="Times New Roman" w:cs="Times New Roman"/>
          <w:sz w:val="20"/>
        </w:rPr>
      </w:pPr>
      <w:r w:rsidRPr="000C13A3">
        <w:rPr>
          <w:rFonts w:ascii="Times New Roman" w:hAnsi="Times New Roman" w:cs="Times New Roman"/>
          <w:noProof/>
          <w:sz w:val="20"/>
          <w:lang w:eastAsia="en-GB"/>
        </w:rPr>
        <w:lastRenderedPageBreak/>
        <w:pict>
          <v:shape id="_x0000_s1035" type="#_x0000_t202" style="position:absolute;left:0;text-align:left;margin-left:-64.05pt;margin-top:50.75pt;width:39.7pt;height:22.3pt;z-index:25167257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" stroked="f">
            <v:textbox>
              <w:txbxContent>
                <w:p w:rsidR="00EC79AC" w:rsidRDefault="00EC79AC" w:rsidP="00EC79AC">
                  <w:r>
                    <w:t>(e)</w:t>
                  </w:r>
                </w:p>
              </w:txbxContent>
            </v:textbox>
            <w10:wrap type="square"/>
          </v:shape>
        </w:pict>
      </w:r>
      <w:r w:rsidR="006A614F" w:rsidRPr="009608FA">
        <w:rPr>
          <w:noProof/>
          <w:lang w:val="en-IN" w:eastAsia="en-IN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378801</wp:posOffset>
            </wp:positionV>
            <wp:extent cx="6485255" cy="2360295"/>
            <wp:effectExtent l="0" t="0" r="0" b="1905"/>
            <wp:wrapSquare wrapText="bothSides"/>
            <wp:docPr id="31" name="Picture 31" descr="C:\Users\PROGEN~1\AppData\Local\Temp\copy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GEN~1\AppData\Local\Temp\copypic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9046" b="3809"/>
                    <a:stretch/>
                  </pic:blipFill>
                  <pic:spPr bwMode="auto">
                    <a:xfrm>
                      <a:off x="0" y="0"/>
                      <a:ext cx="6485255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EC79AC" w:rsidRDefault="007861AE" w:rsidP="00EC79AC">
      <w:pPr>
        <w:jc w:val="both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S</w:t>
      </w:r>
      <w:r w:rsidR="00D76780">
        <w:rPr>
          <w:rFonts w:ascii="Times New Roman" w:hAnsi="Times New Roman" w:cs="Times New Roman"/>
          <w:sz w:val="20"/>
        </w:rPr>
        <w:t>4</w:t>
      </w:r>
      <w:proofErr w:type="spellEnd"/>
      <w:r w:rsidR="00EC79AC">
        <w:rPr>
          <w:rFonts w:ascii="Times New Roman" w:hAnsi="Times New Roman" w:cs="Times New Roman"/>
          <w:sz w:val="20"/>
        </w:rPr>
        <w:t xml:space="preserve">- Permutation tests for each species of fish within the </w:t>
      </w:r>
      <w:proofErr w:type="spellStart"/>
      <w:r w:rsidR="00EC79AC">
        <w:rPr>
          <w:rFonts w:ascii="Times New Roman" w:hAnsi="Times New Roman" w:cs="Times New Roman"/>
          <w:sz w:val="20"/>
        </w:rPr>
        <w:t>OPLS</w:t>
      </w:r>
      <w:proofErr w:type="spellEnd"/>
      <w:r w:rsidR="00EC79AC">
        <w:rPr>
          <w:rFonts w:ascii="Times New Roman" w:hAnsi="Times New Roman" w:cs="Times New Roman"/>
          <w:sz w:val="20"/>
        </w:rPr>
        <w:t>-DA model (figure</w:t>
      </w:r>
      <w:r w:rsidR="00DB63E6">
        <w:rPr>
          <w:rFonts w:ascii="Times New Roman" w:hAnsi="Times New Roman" w:cs="Times New Roman"/>
          <w:sz w:val="20"/>
        </w:rPr>
        <w:t xml:space="preserve"> </w:t>
      </w:r>
      <w:proofErr w:type="spellStart"/>
      <w:r w:rsidR="00DB63E6">
        <w:rPr>
          <w:rFonts w:ascii="Times New Roman" w:hAnsi="Times New Roman" w:cs="Times New Roman"/>
          <w:sz w:val="20"/>
        </w:rPr>
        <w:t>1c</w:t>
      </w:r>
      <w:proofErr w:type="spellEnd"/>
      <w:r w:rsidR="00DB63E6">
        <w:rPr>
          <w:rFonts w:ascii="Times New Roman" w:hAnsi="Times New Roman" w:cs="Times New Roman"/>
          <w:sz w:val="20"/>
        </w:rPr>
        <w:t>); (a) cod; (b) coley; (c) haddock; (d) p</w:t>
      </w:r>
      <w:r w:rsidR="008A42DF">
        <w:rPr>
          <w:rFonts w:ascii="Times New Roman" w:hAnsi="Times New Roman" w:cs="Times New Roman"/>
          <w:sz w:val="20"/>
        </w:rPr>
        <w:t xml:space="preserve">ollock and </w:t>
      </w:r>
      <w:r w:rsidR="00DB63E6">
        <w:rPr>
          <w:rFonts w:ascii="Times New Roman" w:hAnsi="Times New Roman" w:cs="Times New Roman"/>
          <w:sz w:val="20"/>
        </w:rPr>
        <w:t>(e) w</w:t>
      </w:r>
      <w:r w:rsidR="00EC79AC">
        <w:rPr>
          <w:rFonts w:ascii="Times New Roman" w:hAnsi="Times New Roman" w:cs="Times New Roman"/>
          <w:sz w:val="20"/>
        </w:rPr>
        <w:t>hiting</w:t>
      </w:r>
      <w:r w:rsidR="0035784B">
        <w:rPr>
          <w:rFonts w:ascii="Times New Roman" w:hAnsi="Times New Roman" w:cs="Times New Roman"/>
          <w:sz w:val="20"/>
        </w:rPr>
        <w:t>. All tests were carried out using 200 permutations</w:t>
      </w:r>
      <w:r w:rsidR="003D4ECF">
        <w:rPr>
          <w:rFonts w:ascii="Times New Roman" w:hAnsi="Times New Roman" w:cs="Times New Roman"/>
          <w:sz w:val="20"/>
        </w:rPr>
        <w:t xml:space="preserve"> with each </w:t>
      </w:r>
      <w:proofErr w:type="spellStart"/>
      <w:r w:rsidR="003D4ECF">
        <w:rPr>
          <w:rFonts w:ascii="Times New Roman" w:hAnsi="Times New Roman" w:cs="Times New Roman"/>
          <w:sz w:val="20"/>
        </w:rPr>
        <w:t>Q</w:t>
      </w:r>
      <w:r w:rsidR="003D4ECF">
        <w:rPr>
          <w:rFonts w:ascii="Times New Roman" w:hAnsi="Times New Roman" w:cs="Times New Roman"/>
          <w:sz w:val="20"/>
          <w:vertAlign w:val="superscript"/>
        </w:rPr>
        <w:t>2</w:t>
      </w:r>
      <w:proofErr w:type="spellEnd"/>
      <w:r w:rsidR="003D4ECF">
        <w:rPr>
          <w:rFonts w:ascii="Times New Roman" w:hAnsi="Times New Roman" w:cs="Times New Roman"/>
          <w:sz w:val="20"/>
        </w:rPr>
        <w:t xml:space="preserve"> regression line (blue) intercepting the y-axis beneath the origin suggesting that the </w:t>
      </w:r>
      <w:proofErr w:type="spellStart"/>
      <w:r w:rsidR="003D4ECF">
        <w:rPr>
          <w:rFonts w:ascii="Times New Roman" w:hAnsi="Times New Roman" w:cs="Times New Roman"/>
          <w:sz w:val="20"/>
        </w:rPr>
        <w:t>OPLS</w:t>
      </w:r>
      <w:proofErr w:type="spellEnd"/>
      <w:r w:rsidR="003D4ECF">
        <w:rPr>
          <w:rFonts w:ascii="Times New Roman" w:hAnsi="Times New Roman" w:cs="Times New Roman"/>
          <w:sz w:val="20"/>
        </w:rPr>
        <w:t xml:space="preserve">-DA model was not over fitted. </w:t>
      </w:r>
    </w:p>
    <w:p w:rsidR="005D5FA2" w:rsidRDefault="005D5FA2" w:rsidP="00EC79AC">
      <w:pPr>
        <w:jc w:val="both"/>
        <w:rPr>
          <w:rFonts w:ascii="Times New Roman" w:hAnsi="Times New Roman" w:cs="Times New Roman"/>
          <w:sz w:val="20"/>
        </w:rPr>
      </w:pPr>
    </w:p>
    <w:tbl>
      <w:tblPr>
        <w:tblStyle w:val="TableGrid"/>
        <w:tblpPr w:leftFromText="180" w:rightFromText="180" w:vertAnchor="text" w:horzAnchor="margin" w:tblpXSpec="center" w:tblpY="7"/>
        <w:tblW w:w="10484" w:type="dxa"/>
        <w:tblLayout w:type="fixed"/>
        <w:tblLook w:val="04A0"/>
      </w:tblPr>
      <w:tblGrid>
        <w:gridCol w:w="1095"/>
        <w:gridCol w:w="672"/>
        <w:gridCol w:w="805"/>
        <w:gridCol w:w="1095"/>
        <w:gridCol w:w="950"/>
        <w:gridCol w:w="1017"/>
        <w:gridCol w:w="939"/>
        <w:gridCol w:w="772"/>
        <w:gridCol w:w="3139"/>
      </w:tblGrid>
      <w:tr w:rsidR="005D5FA2" w:rsidRPr="008E318E" w:rsidTr="001A08C2"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bookmarkStart w:id="2" w:name="OLE_LINK8"/>
          </w:p>
        </w:tc>
        <w:tc>
          <w:tcPr>
            <w:tcW w:w="6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Cod</w:t>
            </w:r>
          </w:p>
        </w:tc>
        <w:tc>
          <w:tcPr>
            <w:tcW w:w="80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Coley</w:t>
            </w:r>
          </w:p>
        </w:tc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</w:t>
            </w:r>
          </w:p>
        </w:tc>
        <w:tc>
          <w:tcPr>
            <w:tcW w:w="950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Pollock</w:t>
            </w:r>
          </w:p>
        </w:tc>
        <w:tc>
          <w:tcPr>
            <w:tcW w:w="1017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Whiting</w:t>
            </w:r>
          </w:p>
        </w:tc>
        <w:tc>
          <w:tcPr>
            <w:tcW w:w="939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Outlier</w:t>
            </w:r>
          </w:p>
        </w:tc>
        <w:tc>
          <w:tcPr>
            <w:tcW w:w="7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31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Correct classification rate (%)</w:t>
            </w:r>
          </w:p>
        </w:tc>
      </w:tr>
      <w:tr w:rsidR="005D5FA2" w:rsidRPr="008E318E" w:rsidTr="001A08C2"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Cod</w:t>
            </w:r>
          </w:p>
        </w:tc>
        <w:tc>
          <w:tcPr>
            <w:tcW w:w="6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80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31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95.45</w:t>
            </w:r>
          </w:p>
        </w:tc>
      </w:tr>
      <w:tr w:rsidR="005D5FA2" w:rsidRPr="008E318E" w:rsidTr="001A08C2"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Coley</w:t>
            </w:r>
          </w:p>
        </w:tc>
        <w:tc>
          <w:tcPr>
            <w:tcW w:w="6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31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100.00</w:t>
            </w:r>
          </w:p>
        </w:tc>
      </w:tr>
      <w:tr w:rsidR="005D5FA2" w:rsidRPr="008E318E" w:rsidTr="001A08C2"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</w:t>
            </w:r>
          </w:p>
        </w:tc>
        <w:tc>
          <w:tcPr>
            <w:tcW w:w="672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950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31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100.00</w:t>
            </w:r>
          </w:p>
        </w:tc>
      </w:tr>
      <w:tr w:rsidR="005D5FA2" w:rsidRPr="008E318E" w:rsidTr="001A08C2">
        <w:trPr>
          <w:trHeight w:val="77"/>
        </w:trPr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Pollock</w:t>
            </w:r>
          </w:p>
        </w:tc>
        <w:tc>
          <w:tcPr>
            <w:tcW w:w="6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017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39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31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100.00</w:t>
            </w:r>
          </w:p>
        </w:tc>
      </w:tr>
      <w:tr w:rsidR="005D5FA2" w:rsidRPr="008E318E" w:rsidTr="001A08C2"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Whiting</w:t>
            </w:r>
          </w:p>
        </w:tc>
        <w:tc>
          <w:tcPr>
            <w:tcW w:w="6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0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5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0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17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939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72" w:type="dxa"/>
            <w:hideMark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31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100.00</w:t>
            </w:r>
          </w:p>
        </w:tc>
      </w:tr>
      <w:tr w:rsidR="005D5FA2" w:rsidRPr="008E318E" w:rsidTr="001A08C2">
        <w:tc>
          <w:tcPr>
            <w:tcW w:w="1095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50BC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672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805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095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950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017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9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772" w:type="dxa"/>
          </w:tcPr>
          <w:p w:rsidR="005D5FA2" w:rsidRPr="00CA03B5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99</w:t>
            </w:r>
          </w:p>
        </w:tc>
        <w:tc>
          <w:tcPr>
            <w:tcW w:w="3139" w:type="dxa"/>
          </w:tcPr>
          <w:p w:rsidR="005D5FA2" w:rsidRPr="00650BC4" w:rsidRDefault="005D5FA2" w:rsidP="001A08C2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GB"/>
              </w:rPr>
            </w:pPr>
            <w:r w:rsidRPr="00CA03B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98.99</w:t>
            </w:r>
          </w:p>
        </w:tc>
      </w:tr>
      <w:bookmarkEnd w:id="2"/>
    </w:tbl>
    <w:p w:rsidR="005D5FA2" w:rsidRDefault="005D5FA2" w:rsidP="00EC79AC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5D5FA2">
      <w:pPr>
        <w:contextualSpacing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S5</w:t>
      </w:r>
      <w:proofErr w:type="spellEnd"/>
      <w:r>
        <w:rPr>
          <w:rFonts w:ascii="Times New Roman" w:hAnsi="Times New Roman"/>
          <w:sz w:val="20"/>
          <w:szCs w:val="20"/>
        </w:rPr>
        <w:t xml:space="preserve"> - Statistical validation of the speciation models using the prototype software cross validation ensuring the results from the prototype recognition software were accurate. All samples were </w:t>
      </w:r>
      <w:r w:rsidRPr="00CA03B5">
        <w:rPr>
          <w:rFonts w:ascii="Times New Roman" w:hAnsi="Times New Roman"/>
          <w:sz w:val="20"/>
          <w:szCs w:val="20"/>
        </w:rPr>
        <w:t>assigned the correct fish species except one cod sample which was identified as an outlier resulting in an overall correct classification rate of 98.99%.</w:t>
      </w: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tbl>
      <w:tblPr>
        <w:tblStyle w:val="TableGrid"/>
        <w:tblpPr w:leftFromText="180" w:rightFromText="180" w:vertAnchor="text" w:horzAnchor="margin" w:tblpY="55"/>
        <w:tblW w:w="0" w:type="auto"/>
        <w:tblLook w:val="04A0"/>
      </w:tblPr>
      <w:tblGrid>
        <w:gridCol w:w="1567"/>
        <w:gridCol w:w="1433"/>
        <w:gridCol w:w="1567"/>
        <w:gridCol w:w="672"/>
        <w:gridCol w:w="3063"/>
      </w:tblGrid>
      <w:tr w:rsidR="00EA6D41" w:rsidRPr="00145E74" w:rsidTr="0091486D"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 Line</w:t>
            </w:r>
          </w:p>
        </w:tc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 Trawl</w:t>
            </w:r>
          </w:p>
        </w:tc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3063" w:type="dxa"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Correct classification rate (%)</w:t>
            </w:r>
          </w:p>
        </w:tc>
      </w:tr>
      <w:tr w:rsidR="00EA6D41" w:rsidRPr="00145E74" w:rsidTr="0091486D"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 Line</w:t>
            </w:r>
          </w:p>
        </w:tc>
        <w:tc>
          <w:tcPr>
            <w:tcW w:w="0" w:type="auto"/>
            <w:hideMark/>
          </w:tcPr>
          <w:p w:rsidR="00EA6D41" w:rsidRPr="00145E74" w:rsidRDefault="00020638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0" w:type="auto"/>
            <w:hideMark/>
          </w:tcPr>
          <w:p w:rsidR="00EA6D41" w:rsidRPr="00145E74" w:rsidRDefault="00020638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3063" w:type="dxa"/>
          </w:tcPr>
          <w:p w:rsidR="00EA6D41" w:rsidRPr="00145E74" w:rsidRDefault="00020638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94.29</w:t>
            </w:r>
          </w:p>
        </w:tc>
      </w:tr>
      <w:tr w:rsidR="00EA6D41" w:rsidRPr="00145E74" w:rsidTr="0091486D"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Haddock Trawl</w:t>
            </w:r>
          </w:p>
        </w:tc>
        <w:tc>
          <w:tcPr>
            <w:tcW w:w="0" w:type="auto"/>
            <w:hideMark/>
          </w:tcPr>
          <w:p w:rsidR="00EA6D41" w:rsidRPr="00145E74" w:rsidRDefault="00020638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hideMark/>
          </w:tcPr>
          <w:p w:rsidR="00EA6D41" w:rsidRPr="00145E74" w:rsidRDefault="00020638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0" w:type="auto"/>
            <w:hideMark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3063" w:type="dxa"/>
          </w:tcPr>
          <w:p w:rsidR="00EA6D41" w:rsidRPr="00145E74" w:rsidRDefault="00020638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95.38</w:t>
            </w:r>
          </w:p>
        </w:tc>
      </w:tr>
      <w:tr w:rsidR="00EA6D41" w:rsidRPr="00145E74" w:rsidTr="0091486D">
        <w:tc>
          <w:tcPr>
            <w:tcW w:w="0" w:type="auto"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0" w:type="auto"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</w:tcPr>
          <w:p w:rsidR="00EA6D41" w:rsidRPr="00145E74" w:rsidRDefault="00EA6D41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 w:rsidRPr="00145E7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3063" w:type="dxa"/>
          </w:tcPr>
          <w:p w:rsidR="00EA6D41" w:rsidRPr="00145E74" w:rsidRDefault="00020638" w:rsidP="0091486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95</w:t>
            </w:r>
            <w:r w:rsidR="00EA6D41" w:rsidRPr="00145E7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n-GB"/>
              </w:rPr>
              <w:t>.00</w:t>
            </w:r>
          </w:p>
        </w:tc>
      </w:tr>
    </w:tbl>
    <w:p w:rsidR="00EA6D41" w:rsidRDefault="00EA6D41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</w:p>
    <w:p w:rsidR="00EA6D41" w:rsidRDefault="00EA6D41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</w:p>
    <w:p w:rsidR="00EA6D41" w:rsidRDefault="00EA6D41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</w:p>
    <w:p w:rsidR="00EA6D41" w:rsidRDefault="00EA6D41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</w:p>
    <w:p w:rsidR="00EA6D41" w:rsidRDefault="00EA6D41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</w:p>
    <w:p w:rsidR="00EA6D41" w:rsidRDefault="00EA6D41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</w:p>
    <w:p w:rsidR="00EA6D41" w:rsidRDefault="00EA6D41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</w:p>
    <w:p w:rsidR="00EA6D41" w:rsidRDefault="005D5FA2" w:rsidP="00EA6D41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0"/>
          <w:shd w:val="clear" w:color="auto" w:fill="FFFFFF"/>
        </w:rPr>
      </w:pPr>
      <w:proofErr w:type="spellStart"/>
      <w:r>
        <w:rPr>
          <w:rFonts w:ascii="Times New Roman" w:hAnsi="Times New Roman"/>
          <w:sz w:val="20"/>
          <w:szCs w:val="20"/>
        </w:rPr>
        <w:t>S6</w:t>
      </w:r>
      <w:proofErr w:type="spellEnd"/>
      <w:r w:rsidR="00EA6D41">
        <w:rPr>
          <w:rFonts w:ascii="Times New Roman" w:hAnsi="Times New Roman"/>
          <w:sz w:val="20"/>
          <w:szCs w:val="20"/>
        </w:rPr>
        <w:t xml:space="preserve"> - Results from the misidentification table of the catch method </w:t>
      </w:r>
      <w:proofErr w:type="spellStart"/>
      <w:r w:rsidR="00EA6D41">
        <w:rPr>
          <w:rFonts w:ascii="Times New Roman" w:hAnsi="Times New Roman"/>
          <w:sz w:val="20"/>
          <w:szCs w:val="20"/>
        </w:rPr>
        <w:t>OPLS</w:t>
      </w:r>
      <w:proofErr w:type="spellEnd"/>
      <w:r w:rsidR="00EA6D41">
        <w:rPr>
          <w:rFonts w:ascii="Times New Roman" w:hAnsi="Times New Roman"/>
          <w:sz w:val="20"/>
          <w:szCs w:val="20"/>
        </w:rPr>
        <w:t xml:space="preserve">-DA model generated using </w:t>
      </w:r>
      <w:proofErr w:type="spellStart"/>
      <w:r w:rsidR="00EA6D41">
        <w:rPr>
          <w:rFonts w:ascii="Times New Roman" w:hAnsi="Times New Roman"/>
          <w:sz w:val="20"/>
          <w:szCs w:val="20"/>
        </w:rPr>
        <w:t>SIMCA</w:t>
      </w:r>
      <w:proofErr w:type="spellEnd"/>
      <w:r w:rsidR="00EA6D41">
        <w:rPr>
          <w:rFonts w:ascii="Times New Roman" w:hAnsi="Times New Roman"/>
          <w:sz w:val="20"/>
          <w:szCs w:val="20"/>
        </w:rPr>
        <w:t xml:space="preserve"> 14 in which a 100% correct classification was obtained.</w:t>
      </w: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  <w:r w:rsidRPr="00020638">
        <w:rPr>
          <w:rFonts w:ascii="Times New Roman" w:hAnsi="Times New Roman" w:cs="Times New Roman"/>
          <w:noProof/>
          <w:sz w:val="20"/>
          <w:lang w:val="en-IN" w:eastAsia="en-IN"/>
        </w:rPr>
        <w:lastRenderedPageBreak/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-329225</wp:posOffset>
            </wp:positionH>
            <wp:positionV relativeFrom="paragraph">
              <wp:posOffset>328826</wp:posOffset>
            </wp:positionV>
            <wp:extent cx="6614160" cy="2425065"/>
            <wp:effectExtent l="0" t="0" r="0" b="0"/>
            <wp:wrapSquare wrapText="bothSides"/>
            <wp:docPr id="194" name="Picture 194" descr="C:\Users\PROGEN~1\AppData\Local\Temp\copy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ROGEN~1\AppData\Local\Temp\copypic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8431" b="3821"/>
                    <a:stretch/>
                  </pic:blipFill>
                  <pic:spPr bwMode="auto">
                    <a:xfrm>
                      <a:off x="0" y="0"/>
                      <a:ext cx="6614160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6" type="#_x0000_t202" style="position:absolute;left:0;text-align:left;margin-left:25.95pt;margin-top:.65pt;width:39.7pt;height:22.3pt;z-index:251728896;visibility:visible;mso-wrap-distance-top:3.6pt;mso-wrap-distance-bottom:3.6pt;mso-position-horizontal-relative:left-margin-area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" stroked="f">
            <v:textbox>
              <w:txbxContent>
                <w:p w:rsidR="00020638" w:rsidRDefault="00020638" w:rsidP="00020638">
                  <w:r>
                    <w:t>(a)</w:t>
                  </w:r>
                </w:p>
              </w:txbxContent>
            </v:textbox>
            <w10:wrap type="square" anchorx="margin"/>
          </v:shape>
        </w:pict>
      </w: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0C13A3" w:rsidP="00EC79AC">
      <w:pPr>
        <w:jc w:val="both"/>
        <w:rPr>
          <w:rFonts w:ascii="Times New Roman" w:hAnsi="Times New Roman" w:cs="Times New Roman"/>
          <w:sz w:val="20"/>
        </w:rPr>
      </w:pPr>
      <w:r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7" type="#_x0000_t202" style="position:absolute;left:0;text-align:left;margin-left:25.95pt;margin-top:13.45pt;width:39.7pt;height:22.3pt;z-index:251731968;visibility:visible;mso-wrap-distance-top:3.6pt;mso-wrap-distance-bottom:3.6pt;mso-position-horizontal-relative:lef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" stroked="f">
            <v:textbox>
              <w:txbxContent>
                <w:p w:rsidR="00020638" w:rsidRDefault="00020638" w:rsidP="00020638">
                  <w:r>
                    <w:t>(b)</w:t>
                  </w:r>
                </w:p>
              </w:txbxContent>
            </v:textbox>
            <w10:wrap type="square" anchorx="margin"/>
          </v:shape>
        </w:pict>
      </w:r>
      <w:r w:rsidR="00020638" w:rsidRPr="00020638">
        <w:rPr>
          <w:rFonts w:ascii="Times New Roman" w:hAnsi="Times New Roman" w:cs="Times New Roman"/>
          <w:noProof/>
          <w:sz w:val="20"/>
          <w:lang w:val="en-IN" w:eastAsia="en-IN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margin">
              <wp:posOffset>-200025</wp:posOffset>
            </wp:positionH>
            <wp:positionV relativeFrom="paragraph">
              <wp:posOffset>262935</wp:posOffset>
            </wp:positionV>
            <wp:extent cx="6388735" cy="2345690"/>
            <wp:effectExtent l="0" t="0" r="0" b="0"/>
            <wp:wrapSquare wrapText="bothSides"/>
            <wp:docPr id="12" name="Picture 12" descr="C:\Users\PROGEN~1\AppData\Local\Temp\copy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ROGEN~1\AppData\Local\Temp\copypic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8689" b="3475"/>
                    <a:stretch/>
                  </pic:blipFill>
                  <pic:spPr bwMode="auto">
                    <a:xfrm>
                      <a:off x="0" y="0"/>
                      <a:ext cx="6388735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Pr="00E63B72" w:rsidRDefault="00020638" w:rsidP="00020638">
      <w:pPr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S</w:t>
      </w:r>
      <w:r w:rsidR="005D5FA2">
        <w:rPr>
          <w:rFonts w:ascii="Times New Roman" w:hAnsi="Times New Roman" w:cs="Times New Roman"/>
          <w:sz w:val="20"/>
        </w:rPr>
        <w:t>7</w:t>
      </w:r>
      <w:proofErr w:type="spellEnd"/>
      <w:r>
        <w:rPr>
          <w:rFonts w:ascii="Times New Roman" w:hAnsi="Times New Roman" w:cs="Times New Roman"/>
          <w:sz w:val="20"/>
        </w:rPr>
        <w:t xml:space="preserve"> - Permutation tests for each catch method of haddock within the </w:t>
      </w:r>
      <w:proofErr w:type="spellStart"/>
      <w:r>
        <w:rPr>
          <w:rFonts w:ascii="Times New Roman" w:hAnsi="Times New Roman" w:cs="Times New Roman"/>
          <w:sz w:val="20"/>
        </w:rPr>
        <w:t>OPLS</w:t>
      </w:r>
      <w:proofErr w:type="spellEnd"/>
      <w:r>
        <w:rPr>
          <w:rFonts w:ascii="Times New Roman" w:hAnsi="Times New Roman" w:cs="Times New Roman"/>
          <w:sz w:val="20"/>
        </w:rPr>
        <w:t xml:space="preserve">-DA model (figure </w:t>
      </w:r>
      <w:proofErr w:type="spellStart"/>
      <w:r>
        <w:rPr>
          <w:rFonts w:ascii="Times New Roman" w:hAnsi="Times New Roman" w:cs="Times New Roman"/>
          <w:sz w:val="20"/>
        </w:rPr>
        <w:t>3c</w:t>
      </w:r>
      <w:proofErr w:type="spellEnd"/>
      <w:r>
        <w:rPr>
          <w:rFonts w:ascii="Times New Roman" w:hAnsi="Times New Roman" w:cs="Times New Roman"/>
          <w:sz w:val="20"/>
        </w:rPr>
        <w:t xml:space="preserve">); (a) haddock line and (b) haddock trawl. All tests were carried out using 200 permutations with each </w:t>
      </w:r>
      <w:proofErr w:type="spellStart"/>
      <w:r>
        <w:rPr>
          <w:rFonts w:ascii="Times New Roman" w:hAnsi="Times New Roman" w:cs="Times New Roman"/>
          <w:sz w:val="20"/>
        </w:rPr>
        <w:t>Q</w:t>
      </w:r>
      <w:r>
        <w:rPr>
          <w:rFonts w:ascii="Times New Roman" w:hAnsi="Times New Roman" w:cs="Times New Roman"/>
          <w:sz w:val="20"/>
          <w:vertAlign w:val="superscript"/>
        </w:rPr>
        <w:t>2</w:t>
      </w:r>
      <w:proofErr w:type="spellEnd"/>
      <w:r>
        <w:rPr>
          <w:rFonts w:ascii="Times New Roman" w:hAnsi="Times New Roman" w:cs="Times New Roman"/>
          <w:sz w:val="20"/>
        </w:rPr>
        <w:t xml:space="preserve"> regression line (blue) intercepting the y-axis beneath the origin suggesting that the </w:t>
      </w:r>
      <w:proofErr w:type="spellStart"/>
      <w:r>
        <w:rPr>
          <w:rFonts w:ascii="Times New Roman" w:hAnsi="Times New Roman" w:cs="Times New Roman"/>
          <w:sz w:val="20"/>
        </w:rPr>
        <w:t>OPLS</w:t>
      </w:r>
      <w:proofErr w:type="spellEnd"/>
      <w:r>
        <w:rPr>
          <w:rFonts w:ascii="Times New Roman" w:hAnsi="Times New Roman" w:cs="Times New Roman"/>
          <w:sz w:val="20"/>
        </w:rPr>
        <w:t>-DA model was not over fitted.</w:t>
      </w: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tbl>
      <w:tblPr>
        <w:tblStyle w:val="TableGrid"/>
        <w:tblpPr w:leftFromText="180" w:rightFromText="180" w:vertAnchor="text" w:horzAnchor="margin" w:tblpXSpec="center" w:tblpY="229"/>
        <w:tblW w:w="10611" w:type="dxa"/>
        <w:tblLook w:val="04A0"/>
      </w:tblPr>
      <w:tblGrid>
        <w:gridCol w:w="2198"/>
        <w:gridCol w:w="1738"/>
        <w:gridCol w:w="2166"/>
        <w:gridCol w:w="1503"/>
        <w:gridCol w:w="1503"/>
        <w:gridCol w:w="1503"/>
      </w:tblGrid>
      <w:tr w:rsidR="007861AE" w:rsidRPr="00EB44B3" w:rsidTr="007861AE">
        <w:tc>
          <w:tcPr>
            <w:tcW w:w="219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B44B3">
              <w:rPr>
                <w:rFonts w:ascii="Times New Roman" w:hAnsi="Times New Roman" w:cs="Times New Roman"/>
                <w:sz w:val="20"/>
              </w:rPr>
              <w:lastRenderedPageBreak/>
              <w:t>OPLS</w:t>
            </w:r>
            <w:proofErr w:type="spellEnd"/>
            <w:r w:rsidRPr="00EB44B3">
              <w:rPr>
                <w:rFonts w:ascii="Times New Roman" w:hAnsi="Times New Roman" w:cs="Times New Roman"/>
                <w:sz w:val="20"/>
              </w:rPr>
              <w:t>-DA model</w:t>
            </w:r>
          </w:p>
        </w:tc>
        <w:tc>
          <w:tcPr>
            <w:tcW w:w="173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Latent component</w:t>
            </w:r>
          </w:p>
        </w:tc>
        <w:tc>
          <w:tcPr>
            <w:tcW w:w="2166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Orthogonal component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R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0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(cum)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Q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proofErr w:type="spellEnd"/>
            <w:r>
              <w:rPr>
                <w:rFonts w:ascii="Times New Roman" w:hAnsi="Times New Roman" w:cs="Times New Roman"/>
                <w:sz w:val="20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(cum)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RMSECV</w:t>
            </w:r>
            <w:proofErr w:type="spellEnd"/>
          </w:p>
        </w:tc>
      </w:tr>
      <w:tr w:rsidR="007861AE" w:rsidRPr="00EB44B3" w:rsidTr="007861AE">
        <w:tc>
          <w:tcPr>
            <w:tcW w:w="219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Cod v other species</w:t>
            </w:r>
          </w:p>
        </w:tc>
        <w:tc>
          <w:tcPr>
            <w:tcW w:w="173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66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0.903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0.886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0.166</w:t>
            </w:r>
          </w:p>
        </w:tc>
      </w:tr>
      <w:tr w:rsidR="007861AE" w:rsidRPr="00EB44B3" w:rsidTr="007861AE">
        <w:tc>
          <w:tcPr>
            <w:tcW w:w="219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Coley v other species</w:t>
            </w:r>
          </w:p>
        </w:tc>
        <w:tc>
          <w:tcPr>
            <w:tcW w:w="173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66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0.909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0.857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0.117</w:t>
            </w:r>
          </w:p>
        </w:tc>
      </w:tr>
      <w:tr w:rsidR="007861AE" w:rsidRPr="00EB44B3" w:rsidTr="007861AE">
        <w:tc>
          <w:tcPr>
            <w:tcW w:w="219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Haddock v other species</w:t>
            </w:r>
          </w:p>
        </w:tc>
        <w:tc>
          <w:tcPr>
            <w:tcW w:w="173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66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0.930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0.923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0.124</w:t>
            </w:r>
          </w:p>
        </w:tc>
      </w:tr>
      <w:tr w:rsidR="007861AE" w:rsidRPr="00EB44B3" w:rsidTr="007861AE">
        <w:tc>
          <w:tcPr>
            <w:tcW w:w="219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Pollock v other species</w:t>
            </w:r>
          </w:p>
        </w:tc>
        <w:tc>
          <w:tcPr>
            <w:tcW w:w="173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66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0.954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0.932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0.080</w:t>
            </w:r>
          </w:p>
        </w:tc>
      </w:tr>
      <w:tr w:rsidR="007861AE" w:rsidRPr="00EB44B3" w:rsidTr="007861AE">
        <w:tc>
          <w:tcPr>
            <w:tcW w:w="219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Whiting v other species</w:t>
            </w:r>
          </w:p>
        </w:tc>
        <w:tc>
          <w:tcPr>
            <w:tcW w:w="1738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66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0.874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0.829</w:t>
            </w:r>
          </w:p>
        </w:tc>
        <w:tc>
          <w:tcPr>
            <w:tcW w:w="1503" w:type="dxa"/>
          </w:tcPr>
          <w:p w:rsidR="007861AE" w:rsidRPr="00EB44B3" w:rsidRDefault="007861AE" w:rsidP="007861A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0.127</w:t>
            </w:r>
          </w:p>
        </w:tc>
      </w:tr>
    </w:tbl>
    <w:p w:rsidR="007861AE" w:rsidRDefault="007861AE" w:rsidP="00EC79AC">
      <w:pPr>
        <w:jc w:val="both"/>
        <w:rPr>
          <w:rFonts w:ascii="Times New Roman" w:hAnsi="Times New Roman" w:cs="Times New Roman"/>
          <w:sz w:val="20"/>
        </w:rPr>
      </w:pPr>
    </w:p>
    <w:p w:rsidR="00EC79AC" w:rsidRDefault="00EC79AC" w:rsidP="00EC79AC">
      <w:pPr>
        <w:jc w:val="both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S</w:t>
      </w:r>
      <w:r w:rsidR="005D5FA2">
        <w:rPr>
          <w:rFonts w:ascii="Times New Roman" w:hAnsi="Times New Roman" w:cs="Times New Roman"/>
          <w:sz w:val="20"/>
        </w:rPr>
        <w:t>8</w:t>
      </w:r>
      <w:proofErr w:type="spellEnd"/>
      <w:r>
        <w:rPr>
          <w:rFonts w:ascii="Times New Roman" w:hAnsi="Times New Roman" w:cs="Times New Roman"/>
          <w:sz w:val="20"/>
        </w:rPr>
        <w:t xml:space="preserve">- </w:t>
      </w:r>
      <w:r w:rsidRPr="0026530D">
        <w:rPr>
          <w:rFonts w:ascii="Times New Roman" w:hAnsi="Times New Roman" w:cs="Times New Roman"/>
          <w:sz w:val="20"/>
        </w:rPr>
        <w:t xml:space="preserve">Values of the statistical parameters obtained for </w:t>
      </w:r>
      <w:r>
        <w:rPr>
          <w:rFonts w:ascii="Times New Roman" w:hAnsi="Times New Roman" w:cs="Times New Roman"/>
          <w:sz w:val="20"/>
        </w:rPr>
        <w:t xml:space="preserve">the </w:t>
      </w:r>
      <w:r w:rsidRPr="0026530D">
        <w:rPr>
          <w:rFonts w:ascii="Times New Roman" w:hAnsi="Times New Roman" w:cs="Times New Roman"/>
          <w:sz w:val="20"/>
        </w:rPr>
        <w:t xml:space="preserve">different </w:t>
      </w:r>
      <w:proofErr w:type="spellStart"/>
      <w:r w:rsidRPr="0026530D">
        <w:rPr>
          <w:rFonts w:ascii="Times New Roman" w:hAnsi="Times New Roman" w:cs="Times New Roman"/>
          <w:sz w:val="20"/>
        </w:rPr>
        <w:t>OPLS</w:t>
      </w:r>
      <w:proofErr w:type="spellEnd"/>
      <w:r w:rsidRPr="0026530D">
        <w:rPr>
          <w:rFonts w:ascii="Times New Roman" w:hAnsi="Times New Roman" w:cs="Times New Roman"/>
          <w:sz w:val="20"/>
        </w:rPr>
        <w:t>-DA models</w:t>
      </w:r>
      <w:r>
        <w:rPr>
          <w:rFonts w:ascii="Times New Roman" w:hAnsi="Times New Roman" w:cs="Times New Roman"/>
          <w:sz w:val="20"/>
        </w:rPr>
        <w:t xml:space="preserve"> of each species of fish against the other four species under investigation </w:t>
      </w:r>
      <w:r w:rsidRPr="0026530D">
        <w:rPr>
          <w:rFonts w:ascii="Times New Roman" w:hAnsi="Times New Roman" w:cs="Times New Roman"/>
          <w:sz w:val="20"/>
        </w:rPr>
        <w:t xml:space="preserve">generated using </w:t>
      </w:r>
      <w:r>
        <w:rPr>
          <w:rFonts w:ascii="Times New Roman" w:hAnsi="Times New Roman" w:cs="Times New Roman"/>
          <w:sz w:val="20"/>
        </w:rPr>
        <w:t xml:space="preserve">REIMS in negative ionisation mode to identify ions of </w:t>
      </w:r>
      <w:r w:rsidR="0035784B">
        <w:rPr>
          <w:rFonts w:ascii="Times New Roman" w:hAnsi="Times New Roman" w:cs="Times New Roman"/>
          <w:sz w:val="20"/>
        </w:rPr>
        <w:t xml:space="preserve">significance. </w:t>
      </w:r>
    </w:p>
    <w:p w:rsidR="00212645" w:rsidRDefault="00212645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EC79AC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020638" w:rsidRDefault="00020638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7861AE" w:rsidRDefault="007861AE" w:rsidP="00EC79AC">
      <w:pPr>
        <w:jc w:val="both"/>
        <w:rPr>
          <w:rFonts w:ascii="Times New Roman" w:hAnsi="Times New Roman" w:cs="Times New Roman"/>
          <w:sz w:val="20"/>
        </w:rPr>
      </w:pPr>
    </w:p>
    <w:p w:rsidR="007861AE" w:rsidRDefault="007861AE" w:rsidP="00EC79AC">
      <w:pPr>
        <w:jc w:val="both"/>
        <w:rPr>
          <w:rFonts w:ascii="Times New Roman" w:hAnsi="Times New Roman" w:cs="Times New Roman"/>
          <w:sz w:val="20"/>
        </w:rPr>
      </w:pPr>
    </w:p>
    <w:p w:rsidR="007861AE" w:rsidRDefault="007861AE" w:rsidP="00EC79AC">
      <w:pPr>
        <w:jc w:val="both"/>
        <w:rPr>
          <w:rFonts w:ascii="Times New Roman" w:hAnsi="Times New Roman" w:cs="Times New Roman"/>
          <w:sz w:val="20"/>
        </w:rPr>
      </w:pPr>
    </w:p>
    <w:p w:rsidR="007861AE" w:rsidRDefault="005D5FA2" w:rsidP="00EC79AC">
      <w:pPr>
        <w:jc w:val="both"/>
        <w:rPr>
          <w:rFonts w:ascii="Times New Roman" w:hAnsi="Times New Roman" w:cs="Times New Roman"/>
          <w:sz w:val="20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-113030</wp:posOffset>
            </wp:positionV>
            <wp:extent cx="5029200" cy="2658110"/>
            <wp:effectExtent l="0" t="0" r="0" b="8890"/>
            <wp:wrapSquare wrapText="bothSides"/>
            <wp:docPr id="1" name="Picture 1" descr="C:\Users\IGFS\AppData\Local\Temp\copypictur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6581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8" type="#_x0000_t202" style="position:absolute;left:0;text-align:left;margin-left:-54.35pt;margin-top:12.15pt;width:39.7pt;height:22.3pt;z-index:25168281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" stroked="f">
            <v:textbox>
              <w:txbxContent>
                <w:p w:rsidR="007861AE" w:rsidRDefault="007861AE" w:rsidP="007861AE">
                  <w:r>
                    <w:t>(a)</w:t>
                  </w:r>
                </w:p>
              </w:txbxContent>
            </v:textbox>
            <w10:wrap type="square"/>
          </v:shape>
        </w:pict>
      </w:r>
    </w:p>
    <w:p w:rsidR="007861AE" w:rsidRDefault="007861AE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0C13A3" w:rsidP="007861AE">
      <w:pPr>
        <w:jc w:val="both"/>
        <w:rPr>
          <w:rFonts w:ascii="Times New Roman" w:hAnsi="Times New Roman" w:cs="Times New Roman"/>
          <w:sz w:val="20"/>
        </w:rPr>
      </w:pPr>
      <w:r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39" type="#_x0000_t202" style="position:absolute;left:0;text-align:left;margin-left:-54.95pt;margin-top:16.7pt;width:39.7pt;height:22.3pt;z-index:2516848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" stroked="f">
            <v:textbox>
              <w:txbxContent>
                <w:p w:rsidR="007861AE" w:rsidRDefault="007861AE" w:rsidP="007861AE">
                  <w:r>
                    <w:t>(b)</w:t>
                  </w:r>
                </w:p>
              </w:txbxContent>
            </v:textbox>
            <w10:wrap type="square"/>
          </v:shape>
        </w:pict>
      </w:r>
    </w:p>
    <w:p w:rsidR="007861AE" w:rsidRDefault="005D5FA2" w:rsidP="007861AE">
      <w:pPr>
        <w:jc w:val="both"/>
        <w:rPr>
          <w:rFonts w:ascii="Times New Roman" w:hAnsi="Times New Roman" w:cs="Times New Roman"/>
          <w:sz w:val="20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margin">
              <wp:posOffset>53340</wp:posOffset>
            </wp:positionH>
            <wp:positionV relativeFrom="paragraph">
              <wp:posOffset>152400</wp:posOffset>
            </wp:positionV>
            <wp:extent cx="4975860" cy="2849245"/>
            <wp:effectExtent l="0" t="0" r="0" b="8255"/>
            <wp:wrapSquare wrapText="bothSides"/>
            <wp:docPr id="225" name="Picture 225" descr="C:\Users\IGFS\AppData\Local\Temp\copypictur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5860" cy="28492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861AE" w:rsidRDefault="007861AE" w:rsidP="007861AE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6A614F" w:rsidRDefault="006A614F" w:rsidP="00EC79AC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posOffset>161925</wp:posOffset>
            </wp:positionH>
            <wp:positionV relativeFrom="paragraph">
              <wp:posOffset>194310</wp:posOffset>
            </wp:positionV>
            <wp:extent cx="4954270" cy="2827655"/>
            <wp:effectExtent l="0" t="0" r="0" b="0"/>
            <wp:wrapSquare wrapText="bothSides"/>
            <wp:docPr id="236" name="Picture 236" descr="C:\Users\IGFS\AppData\Local\Temp\copypictur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4270" cy="28276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40" type="#_x0000_t202" style="position:absolute;left:0;text-align:left;margin-left:-32.1pt;margin-top:14.1pt;width:39.7pt;height:22.3pt;z-index:25174118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" stroked="f">
            <v:textbox>
              <w:txbxContent>
                <w:p w:rsidR="005D5FA2" w:rsidRDefault="005D5FA2" w:rsidP="005D5FA2">
                  <w:r>
                    <w:t>(c)</w:t>
                  </w:r>
                </w:p>
              </w:txbxContent>
            </v:textbox>
            <w10:wrap type="square"/>
          </v:shape>
        </w:pict>
      </w: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noProof/>
          <w:lang w:eastAsia="en-GB"/>
        </w:rPr>
      </w:pPr>
    </w:p>
    <w:p w:rsidR="005D5FA2" w:rsidRDefault="005D5FA2" w:rsidP="006A614F">
      <w:pPr>
        <w:jc w:val="both"/>
        <w:rPr>
          <w:noProof/>
          <w:lang w:eastAsia="en-GB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margin">
              <wp:posOffset>151765</wp:posOffset>
            </wp:positionH>
            <wp:positionV relativeFrom="paragraph">
              <wp:posOffset>149225</wp:posOffset>
            </wp:positionV>
            <wp:extent cx="5092700" cy="2753360"/>
            <wp:effectExtent l="0" t="0" r="0" b="8890"/>
            <wp:wrapSquare wrapText="bothSides"/>
            <wp:docPr id="271" name="Picture 271" descr="C:\Users\IGFS\AppData\Local\Temp\copypictur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27533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0C13A3" w:rsidRPr="000C13A3">
        <w:rPr>
          <w:rFonts w:ascii="Times New Roman" w:hAnsi="Times New Roman" w:cs="Times New Roman"/>
          <w:noProof/>
          <w:sz w:val="20"/>
          <w:lang w:eastAsia="en-GB"/>
        </w:rPr>
        <w:pict>
          <v:shape id="_x0000_s1041" type="#_x0000_t202" style="position:absolute;left:0;text-align:left;margin-left:39pt;margin-top:18.95pt;width:39.7pt;height:22.3pt;z-index:251745280;visibility:visible;mso-wrap-distance-top:3.6pt;mso-wrap-distance-bottom:3.6pt;mso-position-horizontal-relative:left-margin-area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" stroked="f">
            <v:textbox>
              <w:txbxContent>
                <w:p w:rsidR="005D5FA2" w:rsidRDefault="005D5FA2" w:rsidP="005D5FA2">
                  <w:r>
                    <w:t>(d)</w:t>
                  </w:r>
                </w:p>
              </w:txbxContent>
            </v:textbox>
            <w10:wrap type="square" anchorx="margin"/>
          </v:shape>
        </w:pict>
      </w: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5D5FA2" w:rsidRDefault="005D5FA2" w:rsidP="006A614F">
      <w:pPr>
        <w:jc w:val="both"/>
        <w:rPr>
          <w:rFonts w:ascii="Times New Roman" w:hAnsi="Times New Roman" w:cs="Times New Roman"/>
          <w:sz w:val="20"/>
        </w:rPr>
      </w:pPr>
    </w:p>
    <w:p w:rsidR="006A614F" w:rsidRDefault="0065222F" w:rsidP="006A614F">
      <w:pPr>
        <w:jc w:val="both"/>
        <w:rPr>
          <w:rFonts w:ascii="Times New Roman" w:hAnsi="Times New Roman" w:cs="Times New Roman"/>
          <w:sz w:val="20"/>
        </w:rPr>
      </w:pPr>
      <w:bookmarkStart w:id="3" w:name="_GoBack"/>
      <w:bookmarkEnd w:id="3"/>
      <w:proofErr w:type="spellStart"/>
      <w:r>
        <w:rPr>
          <w:rFonts w:ascii="Times New Roman" w:hAnsi="Times New Roman" w:cs="Times New Roman"/>
          <w:sz w:val="20"/>
        </w:rPr>
        <w:t>S</w:t>
      </w:r>
      <w:r w:rsidR="005D5FA2">
        <w:rPr>
          <w:rFonts w:ascii="Times New Roman" w:hAnsi="Times New Roman" w:cs="Times New Roman"/>
          <w:sz w:val="20"/>
        </w:rPr>
        <w:t>9</w:t>
      </w:r>
      <w:proofErr w:type="spellEnd"/>
      <w:r w:rsidR="00DB63E6">
        <w:rPr>
          <w:rFonts w:ascii="Times New Roman" w:hAnsi="Times New Roman" w:cs="Times New Roman"/>
          <w:sz w:val="20"/>
        </w:rPr>
        <w:t xml:space="preserve"> – S-plots of (a) cod; (b) coley; (c) haddock and (d) w</w:t>
      </w:r>
      <w:r>
        <w:rPr>
          <w:rFonts w:ascii="Times New Roman" w:hAnsi="Times New Roman" w:cs="Times New Roman"/>
          <w:sz w:val="20"/>
        </w:rPr>
        <w:t xml:space="preserve">hiting versus the other </w:t>
      </w:r>
      <w:r w:rsidR="00D76780">
        <w:rPr>
          <w:rFonts w:ascii="Times New Roman" w:hAnsi="Times New Roman" w:cs="Times New Roman"/>
          <w:sz w:val="20"/>
        </w:rPr>
        <w:t xml:space="preserve">four </w:t>
      </w:r>
      <w:r>
        <w:rPr>
          <w:rFonts w:ascii="Times New Roman" w:hAnsi="Times New Roman" w:cs="Times New Roman"/>
          <w:sz w:val="20"/>
        </w:rPr>
        <w:t xml:space="preserve">species of fish under investigation identifying ions of significance which contribute to the separation of the five species of fish within the various </w:t>
      </w:r>
      <w:proofErr w:type="spellStart"/>
      <w:r>
        <w:rPr>
          <w:rFonts w:ascii="Times New Roman" w:hAnsi="Times New Roman" w:cs="Times New Roman"/>
          <w:sz w:val="20"/>
        </w:rPr>
        <w:t>chemometric</w:t>
      </w:r>
      <w:proofErr w:type="spellEnd"/>
      <w:r>
        <w:rPr>
          <w:rFonts w:ascii="Times New Roman" w:hAnsi="Times New Roman" w:cs="Times New Roman"/>
          <w:sz w:val="20"/>
        </w:rPr>
        <w:t xml:space="preserve"> models.</w:t>
      </w:r>
      <w:r w:rsidR="007861AE">
        <w:rPr>
          <w:rFonts w:ascii="Times New Roman" w:hAnsi="Times New Roman" w:cs="Times New Roman"/>
          <w:sz w:val="20"/>
        </w:rPr>
        <w:t xml:space="preserve"> Similar to that of the relevant ions identified </w:t>
      </w:r>
      <w:r w:rsidR="00E63B72">
        <w:rPr>
          <w:rFonts w:ascii="Times New Roman" w:hAnsi="Times New Roman" w:cs="Times New Roman"/>
          <w:sz w:val="20"/>
        </w:rPr>
        <w:t>within the pollock s-plot, all</w:t>
      </w:r>
      <w:r w:rsidR="007861AE">
        <w:rPr>
          <w:rFonts w:ascii="Times New Roman" w:hAnsi="Times New Roman" w:cs="Times New Roman"/>
          <w:sz w:val="20"/>
        </w:rPr>
        <w:t xml:space="preserve"> ions labelled in red </w:t>
      </w:r>
      <w:r w:rsidR="00E63B72">
        <w:rPr>
          <w:rFonts w:ascii="Times New Roman" w:hAnsi="Times New Roman" w:cs="Times New Roman"/>
          <w:sz w:val="20"/>
        </w:rPr>
        <w:t>are of great significance</w:t>
      </w:r>
      <w:r w:rsidR="00DB63E6">
        <w:rPr>
          <w:rFonts w:ascii="Times New Roman" w:hAnsi="Times New Roman" w:cs="Times New Roman"/>
          <w:sz w:val="20"/>
        </w:rPr>
        <w:t xml:space="preserve"> and contribute greatly to the separation of the five fish classes within the various </w:t>
      </w:r>
      <w:proofErr w:type="spellStart"/>
      <w:r w:rsidR="00DB63E6">
        <w:rPr>
          <w:rFonts w:ascii="Times New Roman" w:hAnsi="Times New Roman" w:cs="Times New Roman"/>
          <w:sz w:val="20"/>
        </w:rPr>
        <w:t>chemometric</w:t>
      </w:r>
      <w:proofErr w:type="spellEnd"/>
      <w:r w:rsidR="00DB63E6">
        <w:rPr>
          <w:rFonts w:ascii="Times New Roman" w:hAnsi="Times New Roman" w:cs="Times New Roman"/>
          <w:sz w:val="20"/>
        </w:rPr>
        <w:t xml:space="preserve"> models. Additionally, all ions </w:t>
      </w:r>
      <w:r w:rsidR="00D76780">
        <w:rPr>
          <w:rFonts w:ascii="Times New Roman" w:hAnsi="Times New Roman" w:cs="Times New Roman"/>
          <w:sz w:val="20"/>
        </w:rPr>
        <w:t>have a VIP &lt;2</w:t>
      </w:r>
      <w:r w:rsidR="00E63B72">
        <w:rPr>
          <w:rFonts w:ascii="Times New Roman" w:hAnsi="Times New Roman" w:cs="Times New Roman"/>
          <w:sz w:val="20"/>
        </w:rPr>
        <w:t>.</w:t>
      </w:r>
    </w:p>
    <w:p w:rsidR="006A614F" w:rsidRDefault="006A614F" w:rsidP="00EC79AC">
      <w:pPr>
        <w:rPr>
          <w:rFonts w:ascii="Times New Roman" w:hAnsi="Times New Roman" w:cs="Times New Roman"/>
          <w:sz w:val="20"/>
        </w:rPr>
      </w:pPr>
    </w:p>
    <w:sectPr w:rsidR="006A614F" w:rsidSect="008A42DF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46B" w:rsidRDefault="003D646B" w:rsidP="00D76780">
      <w:pPr>
        <w:spacing w:after="0" w:line="240" w:lineRule="auto"/>
      </w:pPr>
      <w:r>
        <w:separator/>
      </w:r>
    </w:p>
  </w:endnote>
  <w:endnote w:type="continuationSeparator" w:id="0">
    <w:p w:rsidR="003D646B" w:rsidRDefault="003D646B" w:rsidP="00D76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46B" w:rsidRDefault="003D646B" w:rsidP="00D76780">
      <w:pPr>
        <w:spacing w:after="0" w:line="240" w:lineRule="auto"/>
      </w:pPr>
      <w:r>
        <w:separator/>
      </w:r>
    </w:p>
  </w:footnote>
  <w:footnote w:type="continuationSeparator" w:id="0">
    <w:p w:rsidR="003D646B" w:rsidRDefault="003D646B" w:rsidP="00D767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44B3"/>
    <w:rsid w:val="00020638"/>
    <w:rsid w:val="000C13A3"/>
    <w:rsid w:val="00212645"/>
    <w:rsid w:val="00232F7D"/>
    <w:rsid w:val="0026530D"/>
    <w:rsid w:val="0035784B"/>
    <w:rsid w:val="003D4ECF"/>
    <w:rsid w:val="003D646B"/>
    <w:rsid w:val="003F473F"/>
    <w:rsid w:val="00400A3C"/>
    <w:rsid w:val="00487ED3"/>
    <w:rsid w:val="004A3EE9"/>
    <w:rsid w:val="005D5FA2"/>
    <w:rsid w:val="0065222F"/>
    <w:rsid w:val="006A614F"/>
    <w:rsid w:val="00785B18"/>
    <w:rsid w:val="007861AE"/>
    <w:rsid w:val="007B3AE5"/>
    <w:rsid w:val="008A42DF"/>
    <w:rsid w:val="009C37FB"/>
    <w:rsid w:val="00B40072"/>
    <w:rsid w:val="00B8316E"/>
    <w:rsid w:val="00C80A3B"/>
    <w:rsid w:val="00CB7735"/>
    <w:rsid w:val="00D76780"/>
    <w:rsid w:val="00DB4D2F"/>
    <w:rsid w:val="00DB63E6"/>
    <w:rsid w:val="00E63B72"/>
    <w:rsid w:val="00E73807"/>
    <w:rsid w:val="00EA6D41"/>
    <w:rsid w:val="00EB44B3"/>
    <w:rsid w:val="00EC79AC"/>
    <w:rsid w:val="00EE7100"/>
    <w:rsid w:val="00F86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3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7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7F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76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780"/>
  </w:style>
  <w:style w:type="paragraph" w:styleId="Footer">
    <w:name w:val="footer"/>
    <w:basedOn w:val="Normal"/>
    <w:link w:val="FooterChar"/>
    <w:uiPriority w:val="99"/>
    <w:unhideWhenUsed/>
    <w:rsid w:val="00D76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7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8A856-EE6D-4F35-9554-1050066E4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Progenisis 2</dc:creator>
  <cp:keywords/>
  <dc:description/>
  <cp:lastModifiedBy>0012435</cp:lastModifiedBy>
  <cp:revision>3</cp:revision>
  <cp:lastPrinted>2017-01-26T14:42:00Z</cp:lastPrinted>
  <dcterms:created xsi:type="dcterms:W3CDTF">2017-10-14T15:29:00Z</dcterms:created>
  <dcterms:modified xsi:type="dcterms:W3CDTF">2017-10-27T09:11:00Z</dcterms:modified>
</cp:coreProperties>
</file>