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168B" w:rsidRPr="004E3E50" w:rsidRDefault="00F95ABC" w:rsidP="00102838">
      <w:pPr>
        <w:pStyle w:val="Caption"/>
        <w:keepNext/>
        <w:jc w:val="center"/>
        <w:rPr>
          <w:rFonts w:ascii="Times New Roman" w:hAnsi="Times New Roman" w:cs="Times New Roman"/>
          <w:b/>
          <w:i w:val="0"/>
          <w:color w:val="auto"/>
          <w:sz w:val="20"/>
          <w:szCs w:val="20"/>
        </w:rPr>
      </w:pPr>
      <w:bookmarkStart w:id="0" w:name="OLE_LINK65"/>
      <w:r w:rsidRPr="004E3E5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 xml:space="preserve">Supplemental </w:t>
      </w:r>
      <w:r w:rsidR="00924661" w:rsidRPr="004E3E5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Table S</w:t>
      </w:r>
      <w:r w:rsidR="000A0BB2" w:rsidRPr="004E3E5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2</w:t>
      </w:r>
      <w:r w:rsidR="00924661" w:rsidRPr="004E3E50">
        <w:rPr>
          <w:rFonts w:ascii="Times New Roman" w:hAnsi="Times New Roman" w:cs="Times New Roman"/>
          <w:b/>
          <w:i w:val="0"/>
          <w:color w:val="auto"/>
          <w:sz w:val="20"/>
          <w:szCs w:val="20"/>
        </w:rPr>
        <w:t>.</w:t>
      </w:r>
      <w:r w:rsidR="00924661" w:rsidRPr="004E3E50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 </w:t>
      </w:r>
      <w:r w:rsidR="0056168B" w:rsidRPr="004E3E50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Maximum AUC-value for the </w:t>
      </w:r>
      <w:r w:rsidR="000E4EED" w:rsidRPr="004E3E50">
        <w:rPr>
          <w:rFonts w:ascii="Times New Roman" w:hAnsi="Times New Roman" w:cs="Times New Roman"/>
          <w:i w:val="0"/>
          <w:color w:val="auto"/>
          <w:sz w:val="20"/>
          <w:szCs w:val="20"/>
        </w:rPr>
        <w:t xml:space="preserve">tentatively annotated </w:t>
      </w:r>
      <w:r w:rsidR="0056168B" w:rsidRPr="004E3E50">
        <w:rPr>
          <w:rFonts w:ascii="Times New Roman" w:hAnsi="Times New Roman" w:cs="Times New Roman"/>
          <w:i w:val="0"/>
          <w:color w:val="auto"/>
          <w:sz w:val="20"/>
          <w:szCs w:val="20"/>
        </w:rPr>
        <w:t>lipids that were discriminative across different root zones and between control and salt treated roots. WRS, Whole Root Section; Z1, Zone 1; Z2, Zone 2; Z3, Zone 3; AUC -&gt; 0.75 the peak was discrimin</w:t>
      </w:r>
      <w:bookmarkStart w:id="1" w:name="_GoBack"/>
      <w:bookmarkEnd w:id="1"/>
      <w:r w:rsidR="0056168B" w:rsidRPr="004E3E50">
        <w:rPr>
          <w:rFonts w:ascii="Times New Roman" w:hAnsi="Times New Roman" w:cs="Times New Roman"/>
          <w:i w:val="0"/>
          <w:color w:val="auto"/>
          <w:sz w:val="20"/>
          <w:szCs w:val="20"/>
        </w:rPr>
        <w:t>ative in control roots. AUC &lt; 0.25 the peak was discriminative in salt treated roots.</w:t>
      </w:r>
    </w:p>
    <w:tbl>
      <w:tblPr>
        <w:tblStyle w:val="TableGrid"/>
        <w:tblW w:w="845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3402"/>
        <w:gridCol w:w="1063"/>
        <w:gridCol w:w="718"/>
        <w:gridCol w:w="711"/>
        <w:gridCol w:w="711"/>
        <w:gridCol w:w="711"/>
      </w:tblGrid>
      <w:tr w:rsidR="0056168B" w:rsidRPr="004E3E50" w:rsidTr="0026134D">
        <w:trPr>
          <w:trHeight w:val="300"/>
          <w:jc w:val="center"/>
        </w:trPr>
        <w:tc>
          <w:tcPr>
            <w:tcW w:w="1134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" w:name="_Hlk484224765"/>
            <w:bookmarkStart w:id="3" w:name="_Hlk484225309"/>
            <w:bookmarkStart w:id="4" w:name="OLE_LINK90"/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Centroid [</w:t>
            </w:r>
            <w:r w:rsidR="009C5364" w:rsidRPr="004E3E50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m/z</w:t>
            </w: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]</w:t>
            </w:r>
          </w:p>
        </w:tc>
        <w:tc>
          <w:tcPr>
            <w:tcW w:w="3402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Name</w:t>
            </w:r>
          </w:p>
        </w:tc>
        <w:tc>
          <w:tcPr>
            <w:tcW w:w="1063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Ion </w:t>
            </w:r>
          </w:p>
        </w:tc>
        <w:tc>
          <w:tcPr>
            <w:tcW w:w="718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WRS</w:t>
            </w:r>
          </w:p>
        </w:tc>
        <w:tc>
          <w:tcPr>
            <w:tcW w:w="711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Z1</w:t>
            </w:r>
          </w:p>
        </w:tc>
        <w:tc>
          <w:tcPr>
            <w:tcW w:w="711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Z2</w:t>
            </w:r>
          </w:p>
        </w:tc>
        <w:tc>
          <w:tcPr>
            <w:tcW w:w="711" w:type="dxa"/>
            <w:hideMark/>
          </w:tcPr>
          <w:p w:rsidR="0056168B" w:rsidRPr="004E3E50" w:rsidRDefault="0056168B" w:rsidP="00C6528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sz w:val="20"/>
                <w:szCs w:val="20"/>
              </w:rPr>
              <w:t>Z3</w:t>
            </w:r>
          </w:p>
        </w:tc>
      </w:tr>
      <w:bookmarkEnd w:id="2"/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235.1662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1,13-Dihydroxy-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herbertene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0.074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0.19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277.1174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9R,13R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1a,1b-dihomo-jasmonic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acid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0.176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0.193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315.0710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(+)-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Bornyl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-diphosphate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0.042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0.015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0.013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0.074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331.1131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2'-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Hydroxymatteucinol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0.185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361.2119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12R-HETrE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0.386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0.242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0.546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361.2355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14R,21R-diHDHA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389.2672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1alpha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-hydroxy-25,26,27-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trinorvitamin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D3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24-carboxylic acid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0.141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0.278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0.699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397.1735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A4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NeuroP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0.175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0.062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0.105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397.2552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PGF2alpha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-11-acetate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0.821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0.898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398.2713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S1P(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t18:0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0.473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0.923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401.2788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24:3(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15Z,18Z,21Z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409.2563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deoxyerythronolide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B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0.805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409.2665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Dioctyl 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hexanedioate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410.2630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CAR(14:0)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0.496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0.703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0.832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425.2855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Sorbitan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palmitate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0.241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0.236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0.097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433.1573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Prebarbigerone</w:t>
            </w:r>
            <w:proofErr w:type="spellEnd"/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0.085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0.028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0.033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0.112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496.3429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LPC(16:0)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0.789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518.3257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LPC(18:3)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0.507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530.3464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HexSph(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d20:0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0.109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0.218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0.052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0.093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542.3223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LPC(20:5)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0.406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0.451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0.114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544.3384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LPC(20:4)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0.324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0.19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573.4852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MAG(34:5)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0.817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0.902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575.5035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MAG(34:4)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0.892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650.4398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LPS(27:1)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0.849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709.4167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SQDG(26:1)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715.4262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PA(36:6)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733.4179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SQDG(26:0)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0.655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735.4329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SQDG(28:2)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0.851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737.4475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PA(36:3)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0.792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0.788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756.5149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PE(36:4(OH))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0.836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756.5496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PC(34:3)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0.213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0.647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758.5308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PE(36:3(OH))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0.301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0.872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760.5804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PC(34:1)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0.814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778.5361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PC(36:6)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0.442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0.223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0.311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0.634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782.5463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SHexCer(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d34:0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782.5700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PC(36:4)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0.599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784.5900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PC(36:3)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785.1758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Ptd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(S)Ins-(3,4)-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P2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(1,2-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dioctanoyl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0.283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0.248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0.263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786.6051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PC(36:2)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0.656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792.5010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PI-Cer(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t32:0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0.433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794.5122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SHexCer(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t34:2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0.374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bookmarkStart w:id="5" w:name="_Hlk488291908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796.5257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SHexCer(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t34:1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0.799</w:t>
            </w:r>
          </w:p>
        </w:tc>
      </w:tr>
      <w:bookmarkEnd w:id="5"/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798.5413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SHexCer(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0.534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0.881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800.5252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PC(38:9)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0.219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0.562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0.756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806.5703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PC(38:6)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0.817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808.5861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PC(38:5)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0.755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816.4963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PI-Cer(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t34:2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0.369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0.794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0.808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818.5151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PI-Cer(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t34:1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0.399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0.748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820.5288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PI-Cer(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t34:0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[M+Na]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0.831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821.4211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PIP(27:0)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0.657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0.575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0.775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0.601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822.5423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SHexCer(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t36:2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0.758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0.428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0.882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824.5610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PI-Cer(</w:t>
            </w:r>
            <w:proofErr w:type="spellStart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t36:1</w:t>
            </w:r>
            <w:proofErr w:type="spellEnd"/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[M+H]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0.737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0.468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0.785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0.831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859.6589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DAG(51:7)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0.664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0.739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0.761</w:t>
            </w:r>
          </w:p>
        </w:tc>
      </w:tr>
      <w:tr w:rsidR="0026134D" w:rsidRPr="004E3E50" w:rsidTr="0026134D">
        <w:trPr>
          <w:trHeight w:val="300"/>
          <w:jc w:val="center"/>
        </w:trPr>
        <w:tc>
          <w:tcPr>
            <w:tcW w:w="1134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861.6717</w:t>
            </w:r>
          </w:p>
        </w:tc>
        <w:tc>
          <w:tcPr>
            <w:tcW w:w="3402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DAG(51:6)</w:t>
            </w:r>
          </w:p>
        </w:tc>
        <w:tc>
          <w:tcPr>
            <w:tcW w:w="1063" w:type="dxa"/>
            <w:noWrap/>
            <w:vAlign w:val="bottom"/>
            <w:hideMark/>
          </w:tcPr>
          <w:p w:rsidR="0026134D" w:rsidRPr="004E3E50" w:rsidRDefault="0026134D" w:rsidP="0026134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[M+K]</w:t>
            </w: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+</w:t>
            </w:r>
          </w:p>
        </w:tc>
        <w:tc>
          <w:tcPr>
            <w:tcW w:w="718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0.415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0.745</w:t>
            </w:r>
          </w:p>
        </w:tc>
        <w:tc>
          <w:tcPr>
            <w:tcW w:w="711" w:type="dxa"/>
            <w:noWrap/>
            <w:vAlign w:val="bottom"/>
            <w:hideMark/>
          </w:tcPr>
          <w:p w:rsidR="0026134D" w:rsidRPr="004E3E50" w:rsidRDefault="0026134D" w:rsidP="0026134D">
            <w:pPr>
              <w:jc w:val="right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E3E5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0.8</w:t>
            </w:r>
          </w:p>
        </w:tc>
      </w:tr>
      <w:bookmarkEnd w:id="0"/>
      <w:bookmarkEnd w:id="3"/>
      <w:bookmarkEnd w:id="4"/>
    </w:tbl>
    <w:p w:rsidR="0056168B" w:rsidRPr="004E3E50" w:rsidRDefault="0056168B" w:rsidP="0056168B">
      <w:pPr>
        <w:rPr>
          <w:sz w:val="20"/>
          <w:szCs w:val="20"/>
        </w:rPr>
      </w:pPr>
    </w:p>
    <w:p w:rsidR="0056168B" w:rsidRPr="004E3E50" w:rsidRDefault="0056168B">
      <w:pPr>
        <w:rPr>
          <w:sz w:val="20"/>
          <w:szCs w:val="20"/>
        </w:rPr>
      </w:pPr>
    </w:p>
    <w:sectPr w:rsidR="0056168B" w:rsidRPr="004E3E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uthor-Dat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rafstetzzpwt9cef5dtxxwvzxp0wez0rwdae&quot;&gt;Daniel&amp;apos;s database&lt;record-ids&gt;&lt;item&gt;535&lt;/item&gt;&lt;item&gt;539&lt;/item&gt;&lt;/record-ids&gt;&lt;/item&gt;&lt;/Libraries&gt;"/>
  </w:docVars>
  <w:rsids>
    <w:rsidRoot w:val="001F132C"/>
    <w:rsid w:val="00002AB5"/>
    <w:rsid w:val="0005269C"/>
    <w:rsid w:val="00080F33"/>
    <w:rsid w:val="000A0BB2"/>
    <w:rsid w:val="000E4EED"/>
    <w:rsid w:val="00102838"/>
    <w:rsid w:val="0011441C"/>
    <w:rsid w:val="00127281"/>
    <w:rsid w:val="00136A82"/>
    <w:rsid w:val="00160B32"/>
    <w:rsid w:val="00184EF9"/>
    <w:rsid w:val="00194FB9"/>
    <w:rsid w:val="001C6833"/>
    <w:rsid w:val="001D15EC"/>
    <w:rsid w:val="001F132C"/>
    <w:rsid w:val="001F5B52"/>
    <w:rsid w:val="001F609F"/>
    <w:rsid w:val="001F750F"/>
    <w:rsid w:val="00204FC9"/>
    <w:rsid w:val="0024675C"/>
    <w:rsid w:val="0025208A"/>
    <w:rsid w:val="0026134D"/>
    <w:rsid w:val="002965B9"/>
    <w:rsid w:val="002B42D0"/>
    <w:rsid w:val="002B46B3"/>
    <w:rsid w:val="002C1365"/>
    <w:rsid w:val="002F256F"/>
    <w:rsid w:val="002F615B"/>
    <w:rsid w:val="003114C3"/>
    <w:rsid w:val="003420C3"/>
    <w:rsid w:val="00344B31"/>
    <w:rsid w:val="0035784A"/>
    <w:rsid w:val="00372CE9"/>
    <w:rsid w:val="0038198B"/>
    <w:rsid w:val="0038604A"/>
    <w:rsid w:val="00391A63"/>
    <w:rsid w:val="0043203B"/>
    <w:rsid w:val="00436568"/>
    <w:rsid w:val="00470586"/>
    <w:rsid w:val="00471939"/>
    <w:rsid w:val="004A4EAA"/>
    <w:rsid w:val="004E3E50"/>
    <w:rsid w:val="00502BBB"/>
    <w:rsid w:val="005502BF"/>
    <w:rsid w:val="0056168B"/>
    <w:rsid w:val="00565BFE"/>
    <w:rsid w:val="00571D36"/>
    <w:rsid w:val="00594B26"/>
    <w:rsid w:val="005968F4"/>
    <w:rsid w:val="005F2635"/>
    <w:rsid w:val="00602185"/>
    <w:rsid w:val="00624757"/>
    <w:rsid w:val="006338DF"/>
    <w:rsid w:val="006419C1"/>
    <w:rsid w:val="00645A28"/>
    <w:rsid w:val="0068067E"/>
    <w:rsid w:val="00685A9F"/>
    <w:rsid w:val="006B1F91"/>
    <w:rsid w:val="006B4544"/>
    <w:rsid w:val="006D24F4"/>
    <w:rsid w:val="006E04A1"/>
    <w:rsid w:val="006F08B6"/>
    <w:rsid w:val="0070540C"/>
    <w:rsid w:val="00715DAC"/>
    <w:rsid w:val="00743F8A"/>
    <w:rsid w:val="00754E9A"/>
    <w:rsid w:val="00774E05"/>
    <w:rsid w:val="00776518"/>
    <w:rsid w:val="00784A6F"/>
    <w:rsid w:val="00787F3E"/>
    <w:rsid w:val="00793FAB"/>
    <w:rsid w:val="007A1ED3"/>
    <w:rsid w:val="007B04BD"/>
    <w:rsid w:val="007B7CA0"/>
    <w:rsid w:val="00824474"/>
    <w:rsid w:val="008354E5"/>
    <w:rsid w:val="00855EE8"/>
    <w:rsid w:val="0088084B"/>
    <w:rsid w:val="008D3D63"/>
    <w:rsid w:val="00901142"/>
    <w:rsid w:val="00924661"/>
    <w:rsid w:val="009C3E07"/>
    <w:rsid w:val="009C5364"/>
    <w:rsid w:val="009E26A8"/>
    <w:rsid w:val="009E58C2"/>
    <w:rsid w:val="009E6112"/>
    <w:rsid w:val="009F6382"/>
    <w:rsid w:val="00A30831"/>
    <w:rsid w:val="00A442EF"/>
    <w:rsid w:val="00A8435E"/>
    <w:rsid w:val="00B40E54"/>
    <w:rsid w:val="00B6705C"/>
    <w:rsid w:val="00B85D77"/>
    <w:rsid w:val="00B868D2"/>
    <w:rsid w:val="00B93252"/>
    <w:rsid w:val="00BB25B1"/>
    <w:rsid w:val="00C54D24"/>
    <w:rsid w:val="00C65286"/>
    <w:rsid w:val="00CA5244"/>
    <w:rsid w:val="00CD4D86"/>
    <w:rsid w:val="00D729AA"/>
    <w:rsid w:val="00DA4605"/>
    <w:rsid w:val="00E34CCD"/>
    <w:rsid w:val="00E42852"/>
    <w:rsid w:val="00E714C4"/>
    <w:rsid w:val="00E741C9"/>
    <w:rsid w:val="00EA1120"/>
    <w:rsid w:val="00ED3113"/>
    <w:rsid w:val="00F95ABC"/>
    <w:rsid w:val="00FF482D"/>
    <w:rsid w:val="00FF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D85C49-54E3-402B-AD3E-48D8636B08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40E5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link w:val="CaptionChar"/>
    <w:uiPriority w:val="35"/>
    <w:unhideWhenUsed/>
    <w:qFormat/>
    <w:rsid w:val="001F132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TableGrid">
    <w:name w:val="Table Grid"/>
    <w:basedOn w:val="TableNormal"/>
    <w:uiPriority w:val="39"/>
    <w:rsid w:val="004719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6B1F91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B93252"/>
    <w:pPr>
      <w:spacing w:after="0"/>
      <w:jc w:val="center"/>
    </w:pPr>
    <w:rPr>
      <w:rFonts w:ascii="Calibri" w:hAnsi="Calibri"/>
      <w:noProof/>
      <w:lang w:val="en-US"/>
    </w:rPr>
  </w:style>
  <w:style w:type="character" w:customStyle="1" w:styleId="CaptionChar">
    <w:name w:val="Caption Char"/>
    <w:basedOn w:val="DefaultParagraphFont"/>
    <w:link w:val="Caption"/>
    <w:uiPriority w:val="35"/>
    <w:rsid w:val="00B93252"/>
    <w:rPr>
      <w:i/>
      <w:iCs/>
      <w:color w:val="44546A" w:themeColor="text2"/>
      <w:sz w:val="18"/>
      <w:szCs w:val="18"/>
    </w:rPr>
  </w:style>
  <w:style w:type="character" w:customStyle="1" w:styleId="EndNoteBibliographyTitleChar">
    <w:name w:val="EndNote Bibliography Title Char"/>
    <w:basedOn w:val="CaptionChar"/>
    <w:link w:val="EndNoteBibliographyTitle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B93252"/>
    <w:pPr>
      <w:spacing w:line="240" w:lineRule="auto"/>
    </w:pPr>
    <w:rPr>
      <w:rFonts w:ascii="Calibri" w:hAnsi="Calibri"/>
      <w:noProof/>
      <w:lang w:val="en-US"/>
    </w:rPr>
  </w:style>
  <w:style w:type="character" w:customStyle="1" w:styleId="EndNoteBibliographyChar">
    <w:name w:val="EndNote Bibliography Char"/>
    <w:basedOn w:val="CaptionChar"/>
    <w:link w:val="EndNoteBibliography"/>
    <w:rsid w:val="00B93252"/>
    <w:rPr>
      <w:rFonts w:ascii="Calibri" w:hAnsi="Calibri"/>
      <w:i w:val="0"/>
      <w:iCs w:val="0"/>
      <w:noProof/>
      <w:color w:val="44546A" w:themeColor="text2"/>
      <w:sz w:val="18"/>
      <w:szCs w:val="18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594B26"/>
    <w:rPr>
      <w:color w:val="954F72"/>
      <w:u w:val="single"/>
    </w:rPr>
  </w:style>
  <w:style w:type="paragraph" w:customStyle="1" w:styleId="msonormal0">
    <w:name w:val="msonormal"/>
    <w:basedOn w:val="Normal"/>
    <w:rsid w:val="00594B2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26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1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0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14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8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8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22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69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97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1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6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8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2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1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1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B40073-156B-4611-8E33-81F497583B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505</Words>
  <Characters>2884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Sarabia Lopez</dc:creator>
  <cp:keywords/>
  <dc:description/>
  <cp:lastModifiedBy>Daniel Sarabia Lopez</cp:lastModifiedBy>
  <cp:revision>6</cp:revision>
  <dcterms:created xsi:type="dcterms:W3CDTF">2017-11-20T09:55:00Z</dcterms:created>
  <dcterms:modified xsi:type="dcterms:W3CDTF">2017-12-07T07:28:00Z</dcterms:modified>
</cp:coreProperties>
</file>