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30" w:rsidRPr="000F69FC" w:rsidRDefault="00B82432" w:rsidP="00E11630">
      <w:pPr>
        <w:pStyle w:val="Caption"/>
        <w:keepNext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bookmarkStart w:id="0" w:name="_GoBack"/>
      <w:r w:rsidRPr="000F69FC">
        <w:rPr>
          <w:rFonts w:ascii="Times New Roman" w:hAnsi="Times New Roman" w:cs="Times New Roman"/>
          <w:b/>
          <w:i w:val="0"/>
          <w:sz w:val="20"/>
          <w:szCs w:val="20"/>
        </w:rPr>
        <w:t xml:space="preserve">Supplemental </w:t>
      </w:r>
      <w:r w:rsidR="00E11630" w:rsidRPr="000F69FC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</w:t>
      </w:r>
      <w:r w:rsidR="007F6834" w:rsidRPr="000F69FC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S9</w:t>
      </w:r>
      <w:r w:rsidR="00E11630" w:rsidRPr="000F69FC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. </w:t>
      </w:r>
      <w:r w:rsidR="00E11630" w:rsidRPr="000F69FC">
        <w:rPr>
          <w:rFonts w:ascii="Times New Roman" w:hAnsi="Times New Roman" w:cs="Times New Roman"/>
          <w:i w:val="0"/>
          <w:color w:val="auto"/>
          <w:sz w:val="20"/>
          <w:szCs w:val="20"/>
        </w:rPr>
        <w:t>Summary of the number of tentatively annotated lipid species from longitudinal barley cv. Hindmarsh root sections using MALDI-MSI (positive ionization mode).</w:t>
      </w:r>
    </w:p>
    <w:tbl>
      <w:tblPr>
        <w:tblW w:w="780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7"/>
        <w:gridCol w:w="1243"/>
        <w:gridCol w:w="998"/>
        <w:gridCol w:w="2892"/>
      </w:tblGrid>
      <w:tr w:rsidR="00E11630" w:rsidRPr="000F69FC" w:rsidTr="001D060E">
        <w:trPr>
          <w:trHeight w:val="300"/>
          <w:jc w:val="center"/>
        </w:trPr>
        <w:tc>
          <w:tcPr>
            <w:tcW w:w="2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AU"/>
              </w:rPr>
              <w:t>Lipid class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AU"/>
              </w:rPr>
              <w:t>Lipid subclasses</w:t>
            </w:r>
          </w:p>
        </w:tc>
        <w:tc>
          <w:tcPr>
            <w:tcW w:w="9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AU"/>
              </w:rPr>
              <w:t>Species detected</w:t>
            </w:r>
          </w:p>
        </w:tc>
        <w:tc>
          <w:tcPr>
            <w:tcW w:w="28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AU"/>
              </w:rPr>
              <w:t>Precursor ion type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AU"/>
              </w:rPr>
              <w:t>Fatty acyls (FA)</w:t>
            </w:r>
          </w:p>
        </w:tc>
        <w:tc>
          <w:tcPr>
            <w:tcW w:w="124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CAR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FA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AU"/>
              </w:rPr>
              <w:t>Glycerophospholipid (GP)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LPS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PA/LPA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8/1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PC/LPC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21/7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PE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PG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PI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PIP/LPIP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1/2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AU"/>
              </w:rPr>
              <w:t>Glycerolipids (GL)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MAG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DAG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DGDG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SQDG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Polyketides (PK)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Flavonoids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Prenol</w:t>
            </w:r>
            <w:proofErr w:type="spellEnd"/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lipids (PR)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Isoprenoids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AU"/>
              </w:rPr>
              <w:t>Sphingolipid (SL)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CerP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HexSph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LacCer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MIPC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PI-Cer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S1P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SHexCer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[M+Na]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Sterol lipids (ST)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Steroids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92" w:type="dxa"/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, [M+K]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</w:p>
        </w:tc>
      </w:tr>
      <w:tr w:rsidR="00E11630" w:rsidRPr="000F69FC" w:rsidTr="001D060E">
        <w:trPr>
          <w:trHeight w:val="300"/>
          <w:jc w:val="center"/>
        </w:trPr>
        <w:tc>
          <w:tcPr>
            <w:tcW w:w="2667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Secosterol</w:t>
            </w:r>
            <w:proofErr w:type="spellEnd"/>
          </w:p>
        </w:tc>
        <w:tc>
          <w:tcPr>
            <w:tcW w:w="99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289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11630" w:rsidRPr="000F69FC" w:rsidRDefault="00E11630" w:rsidP="001D06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[M+</w:t>
            </w:r>
            <w:proofErr w:type="gramStart"/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AU"/>
              </w:rPr>
              <w:t>H]</w:t>
            </w:r>
            <w:r w:rsidRPr="000F69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en-AU"/>
              </w:rPr>
              <w:t>+</w:t>
            </w:r>
            <w:proofErr w:type="gramEnd"/>
          </w:p>
        </w:tc>
      </w:tr>
    </w:tbl>
    <w:p w:rsidR="00E11630" w:rsidRPr="000F69FC" w:rsidRDefault="00E11630" w:rsidP="00E11630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0F69FC">
        <w:rPr>
          <w:rFonts w:ascii="Times New Roman" w:hAnsi="Times New Roman" w:cs="Times New Roman"/>
          <w:sz w:val="20"/>
          <w:szCs w:val="20"/>
        </w:rPr>
        <w:t xml:space="preserve"> </w:t>
      </w:r>
      <w:r w:rsidRPr="000F69FC">
        <w:rPr>
          <w:rFonts w:ascii="Times New Roman" w:hAnsi="Times New Roman" w:cs="Times New Roman"/>
          <w:b/>
          <w:sz w:val="20"/>
          <w:szCs w:val="20"/>
        </w:rPr>
        <w:t>Abbreviations:</w:t>
      </w:r>
      <w:r w:rsidRPr="000F69FC">
        <w:rPr>
          <w:rFonts w:ascii="Times New Roman" w:hAnsi="Times New Roman" w:cs="Times New Roman"/>
          <w:sz w:val="20"/>
          <w:szCs w:val="20"/>
        </w:rPr>
        <w:t xml:space="preserve"> As provided for Table </w:t>
      </w:r>
      <w:r w:rsidR="00883733" w:rsidRPr="000F69FC">
        <w:rPr>
          <w:rFonts w:ascii="Times New Roman" w:hAnsi="Times New Roman" w:cs="Times New Roman"/>
          <w:sz w:val="20"/>
          <w:szCs w:val="20"/>
        </w:rPr>
        <w:t>S6</w:t>
      </w:r>
      <w:r w:rsidRPr="000F69FC">
        <w:rPr>
          <w:rFonts w:ascii="Times New Roman" w:hAnsi="Times New Roman" w:cs="Times New Roman"/>
          <w:sz w:val="20"/>
          <w:szCs w:val="20"/>
        </w:rPr>
        <w:t>.</w:t>
      </w:r>
    </w:p>
    <w:bookmarkEnd w:id="0"/>
    <w:p w:rsidR="003420C3" w:rsidRPr="000F69FC" w:rsidRDefault="003420C3" w:rsidP="003420C3">
      <w:pPr>
        <w:rPr>
          <w:rFonts w:ascii="Times New Roman" w:hAnsi="Times New Roman" w:cs="Times New Roman"/>
          <w:sz w:val="20"/>
          <w:szCs w:val="20"/>
        </w:rPr>
      </w:pPr>
    </w:p>
    <w:sectPr w:rsidR="003420C3" w:rsidRPr="000F6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E4EED"/>
    <w:rsid w:val="000F69FC"/>
    <w:rsid w:val="00102838"/>
    <w:rsid w:val="0011441C"/>
    <w:rsid w:val="00122DF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55D"/>
    <w:rsid w:val="0035784A"/>
    <w:rsid w:val="00372CE9"/>
    <w:rsid w:val="0038198B"/>
    <w:rsid w:val="0038604A"/>
    <w:rsid w:val="00391A63"/>
    <w:rsid w:val="003A7995"/>
    <w:rsid w:val="0043203B"/>
    <w:rsid w:val="00436568"/>
    <w:rsid w:val="00470586"/>
    <w:rsid w:val="00471939"/>
    <w:rsid w:val="004A4EAA"/>
    <w:rsid w:val="00502BBB"/>
    <w:rsid w:val="005502BF"/>
    <w:rsid w:val="00552B34"/>
    <w:rsid w:val="0056168B"/>
    <w:rsid w:val="00565BFE"/>
    <w:rsid w:val="00571D36"/>
    <w:rsid w:val="00594B26"/>
    <w:rsid w:val="005968F4"/>
    <w:rsid w:val="005F2635"/>
    <w:rsid w:val="00602185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7F6834"/>
    <w:rsid w:val="0081764F"/>
    <w:rsid w:val="00824474"/>
    <w:rsid w:val="008354E5"/>
    <w:rsid w:val="00855EE8"/>
    <w:rsid w:val="0088084B"/>
    <w:rsid w:val="00883733"/>
    <w:rsid w:val="008D3D63"/>
    <w:rsid w:val="00901142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2432"/>
    <w:rsid w:val="00B85D77"/>
    <w:rsid w:val="00B868D2"/>
    <w:rsid w:val="00B93252"/>
    <w:rsid w:val="00BB25B1"/>
    <w:rsid w:val="00C54D24"/>
    <w:rsid w:val="00C65286"/>
    <w:rsid w:val="00C92B62"/>
    <w:rsid w:val="00CA094F"/>
    <w:rsid w:val="00CA5244"/>
    <w:rsid w:val="00CD4D86"/>
    <w:rsid w:val="00D729AA"/>
    <w:rsid w:val="00DA4605"/>
    <w:rsid w:val="00E11630"/>
    <w:rsid w:val="00E34CCD"/>
    <w:rsid w:val="00E42852"/>
    <w:rsid w:val="00E562DA"/>
    <w:rsid w:val="00E714C4"/>
    <w:rsid w:val="00E741C9"/>
    <w:rsid w:val="00EA1120"/>
    <w:rsid w:val="00ED3113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1454E-5B25-4C69-A4BA-DC27E80C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005B9-B09E-4D93-881D-18B61DFF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5</cp:revision>
  <dcterms:created xsi:type="dcterms:W3CDTF">2017-12-05T09:30:00Z</dcterms:created>
  <dcterms:modified xsi:type="dcterms:W3CDTF">2017-12-07T07:30:00Z</dcterms:modified>
</cp:coreProperties>
</file>