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25A" w:rsidRPr="00F21CA4" w:rsidRDefault="0055125A" w:rsidP="0055125A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</w:pPr>
      <w:r w:rsidRPr="00F21CA4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SUPPLEMENTARY MATERIAL</w:t>
      </w:r>
    </w:p>
    <w:p w:rsidR="0055125A" w:rsidRPr="00F21CA4" w:rsidRDefault="0055125A" w:rsidP="0055125A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</w:pPr>
      <w:r w:rsidRPr="00F21CA4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Supplementary table 1. </w:t>
      </w:r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>Details of the sensory tests performed at the International Coffee Testing 2018, including the sensory attributes investigated and the individual score of the different samples.</w:t>
      </w:r>
    </w:p>
    <w:p w:rsidR="0055125A" w:rsidRPr="00F21CA4" w:rsidRDefault="0055125A" w:rsidP="0055125A">
      <w:pPr>
        <w:spacing w:line="48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  <w:r w:rsidRPr="00F21CA4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Supplementary table 2. </w:t>
      </w:r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UHPLC-QTOF-MS datasets containing the extracted molecular features (MFE), compounds identified by both MS-only using different databases (i.e. </w:t>
      </w:r>
      <w:proofErr w:type="spellStart"/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>FoodDB</w:t>
      </w:r>
      <w:proofErr w:type="spellEnd"/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, Phenol-Explorer, and </w:t>
      </w:r>
      <w:proofErr w:type="spellStart"/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>Maillard</w:t>
      </w:r>
      <w:proofErr w:type="spellEnd"/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reaction product) and MSMS (using MS-DIAL and MS-FINDER </w:t>
      </w:r>
      <w:proofErr w:type="spellStart"/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>softwares</w:t>
      </w:r>
      <w:proofErr w:type="spellEnd"/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on Quality Control samples) approaches and volatile compounds identified by HS-GC/MS. A principal component analysis (PCA) showing the overall variability of quality controls across sample groups is also provided. </w:t>
      </w:r>
    </w:p>
    <w:p w:rsidR="0055125A" w:rsidRPr="00F21CA4" w:rsidRDefault="0055125A" w:rsidP="0055125A">
      <w:pPr>
        <w:spacing w:line="48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  <w:r w:rsidRPr="00F21CA4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Supplementary table 3. </w:t>
      </w:r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>Semi-quantitative results on phenolic compounds and OPLS-DA model built considering the annotation from Phenol-Explorer database.</w:t>
      </w:r>
    </w:p>
    <w:p w:rsidR="0055125A" w:rsidRPr="00F21CA4" w:rsidRDefault="0055125A" w:rsidP="0055125A">
      <w:pPr>
        <w:spacing w:line="48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  <w:r w:rsidRPr="00F21CA4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Supplementary table 4</w:t>
      </w:r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>. Pearson's correlation coefficients considering VIP marker compounds (Table 1 and Table 2) and sensory descriptors.</w:t>
      </w:r>
    </w:p>
    <w:p w:rsidR="0055125A" w:rsidRPr="00F21CA4" w:rsidRDefault="0055125A" w:rsidP="0055125A">
      <w:pPr>
        <w:spacing w:line="48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  <w:r w:rsidRPr="00F21CA4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lastRenderedPageBreak/>
        <w:t xml:space="preserve">Supplementary figure 1. </w:t>
      </w:r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>Unsupervised hierarchical cluster analysis (HCA) heat map built considering the molecular features (MFs) annotated by UHPLC-QTOF-MS. (similarity: Euclidean; linkage rule: Ward). MFs' intensity was used to build up heat map, on the basis of which the clusters were generated.</w:t>
      </w:r>
    </w:p>
    <w:p w:rsidR="0055125A" w:rsidRPr="00F21CA4" w:rsidRDefault="0055125A" w:rsidP="0055125A">
      <w:pPr>
        <w:spacing w:line="48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</w:pPr>
      <w:r w:rsidRPr="00F21CA4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Supplementary figure 2. </w:t>
      </w:r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Orthogonal Projections to Latent Structures Discriminant Analysis (OPLS-DA) score plot for high </w:t>
      </w:r>
      <w:r w:rsidRPr="00F21CA4">
        <w:rPr>
          <w:rFonts w:ascii="Times New Roman" w:hAnsi="Times New Roman" w:cs="Times New Roman"/>
          <w:bCs/>
          <w:i/>
          <w:iCs/>
          <w:color w:val="000000" w:themeColor="text1"/>
          <w:sz w:val="32"/>
          <w:szCs w:val="32"/>
          <w:lang w:val="en-US"/>
        </w:rPr>
        <w:t>vs</w:t>
      </w:r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 xml:space="preserve"> low quality coffee samples. The output was built considering the molecular features annotated by UHPLC-QTOF-MS. Besides, the R</w:t>
      </w:r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vertAlign w:val="superscript"/>
          <w:lang w:val="en-US"/>
        </w:rPr>
        <w:t>2</w:t>
      </w:r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>Y and Q</w:t>
      </w:r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vertAlign w:val="superscript"/>
          <w:lang w:val="en-US"/>
        </w:rPr>
        <w:t>2</w:t>
      </w:r>
      <w:r w:rsidRPr="00F21CA4">
        <w:rPr>
          <w:rFonts w:ascii="Times New Roman" w:hAnsi="Times New Roman" w:cs="Times New Roman"/>
          <w:bCs/>
          <w:color w:val="000000" w:themeColor="text1"/>
          <w:sz w:val="32"/>
          <w:szCs w:val="32"/>
          <w:lang w:val="en-US"/>
        </w:rPr>
        <w:t>Y predictive parameters are also reported.</w:t>
      </w:r>
    </w:p>
    <w:p w:rsidR="009466DD" w:rsidRDefault="009466DD">
      <w:bookmarkStart w:id="0" w:name="_GoBack"/>
      <w:bookmarkEnd w:id="0"/>
    </w:p>
    <w:sectPr w:rsidR="009466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25A"/>
    <w:rsid w:val="000136CB"/>
    <w:rsid w:val="00022066"/>
    <w:rsid w:val="00036469"/>
    <w:rsid w:val="000534B9"/>
    <w:rsid w:val="0005747D"/>
    <w:rsid w:val="00087067"/>
    <w:rsid w:val="00091340"/>
    <w:rsid w:val="0009328D"/>
    <w:rsid w:val="00095641"/>
    <w:rsid w:val="00096C71"/>
    <w:rsid w:val="000A1250"/>
    <w:rsid w:val="000B006D"/>
    <w:rsid w:val="000B0145"/>
    <w:rsid w:val="000B3DB0"/>
    <w:rsid w:val="000C5F83"/>
    <w:rsid w:val="000E5B6F"/>
    <w:rsid w:val="00102DD4"/>
    <w:rsid w:val="00106C60"/>
    <w:rsid w:val="00107DAC"/>
    <w:rsid w:val="001104CB"/>
    <w:rsid w:val="00120BF4"/>
    <w:rsid w:val="00134C0B"/>
    <w:rsid w:val="00144E82"/>
    <w:rsid w:val="0015014D"/>
    <w:rsid w:val="0015064C"/>
    <w:rsid w:val="00151F09"/>
    <w:rsid w:val="00156953"/>
    <w:rsid w:val="0016175F"/>
    <w:rsid w:val="001635E3"/>
    <w:rsid w:val="00177ED1"/>
    <w:rsid w:val="00184B01"/>
    <w:rsid w:val="0019098B"/>
    <w:rsid w:val="001960C2"/>
    <w:rsid w:val="0019780D"/>
    <w:rsid w:val="001A65FA"/>
    <w:rsid w:val="001B3C5B"/>
    <w:rsid w:val="001B3E97"/>
    <w:rsid w:val="001B7638"/>
    <w:rsid w:val="001C0943"/>
    <w:rsid w:val="001C4477"/>
    <w:rsid w:val="001C57DE"/>
    <w:rsid w:val="001E5AD0"/>
    <w:rsid w:val="001F6E41"/>
    <w:rsid w:val="001F71CC"/>
    <w:rsid w:val="001F7359"/>
    <w:rsid w:val="001F76EF"/>
    <w:rsid w:val="00200063"/>
    <w:rsid w:val="00200444"/>
    <w:rsid w:val="002050ED"/>
    <w:rsid w:val="00205F54"/>
    <w:rsid w:val="0021447B"/>
    <w:rsid w:val="002168D3"/>
    <w:rsid w:val="00221A32"/>
    <w:rsid w:val="002355B4"/>
    <w:rsid w:val="00236590"/>
    <w:rsid w:val="00241386"/>
    <w:rsid w:val="00242194"/>
    <w:rsid w:val="00254F34"/>
    <w:rsid w:val="00256E6B"/>
    <w:rsid w:val="00261BE5"/>
    <w:rsid w:val="00266D25"/>
    <w:rsid w:val="00280DE9"/>
    <w:rsid w:val="00286BF4"/>
    <w:rsid w:val="00290B02"/>
    <w:rsid w:val="002A080F"/>
    <w:rsid w:val="002A3B18"/>
    <w:rsid w:val="002A3D6A"/>
    <w:rsid w:val="002A4966"/>
    <w:rsid w:val="002A5A6F"/>
    <w:rsid w:val="002C3198"/>
    <w:rsid w:val="002C431B"/>
    <w:rsid w:val="002D1E72"/>
    <w:rsid w:val="002D2365"/>
    <w:rsid w:val="002D5483"/>
    <w:rsid w:val="002D69D8"/>
    <w:rsid w:val="002E3073"/>
    <w:rsid w:val="002E3737"/>
    <w:rsid w:val="002F5C1A"/>
    <w:rsid w:val="00302BEB"/>
    <w:rsid w:val="00307914"/>
    <w:rsid w:val="00307B5C"/>
    <w:rsid w:val="00317CE4"/>
    <w:rsid w:val="003300C2"/>
    <w:rsid w:val="00330B3A"/>
    <w:rsid w:val="00335909"/>
    <w:rsid w:val="00344EFC"/>
    <w:rsid w:val="00346689"/>
    <w:rsid w:val="00346C7F"/>
    <w:rsid w:val="00347A89"/>
    <w:rsid w:val="00353E76"/>
    <w:rsid w:val="00370A69"/>
    <w:rsid w:val="003729AB"/>
    <w:rsid w:val="00375615"/>
    <w:rsid w:val="0038390E"/>
    <w:rsid w:val="00391EBD"/>
    <w:rsid w:val="003A0E83"/>
    <w:rsid w:val="003A294D"/>
    <w:rsid w:val="003A375C"/>
    <w:rsid w:val="003A3FEC"/>
    <w:rsid w:val="003C3384"/>
    <w:rsid w:val="003C41C5"/>
    <w:rsid w:val="003D1539"/>
    <w:rsid w:val="003D3F40"/>
    <w:rsid w:val="003D771D"/>
    <w:rsid w:val="003F4AD9"/>
    <w:rsid w:val="00404AE0"/>
    <w:rsid w:val="004102DB"/>
    <w:rsid w:val="004142FD"/>
    <w:rsid w:val="00415411"/>
    <w:rsid w:val="00416E10"/>
    <w:rsid w:val="00424E94"/>
    <w:rsid w:val="00425838"/>
    <w:rsid w:val="004335E4"/>
    <w:rsid w:val="004338E2"/>
    <w:rsid w:val="00446606"/>
    <w:rsid w:val="004523F8"/>
    <w:rsid w:val="00452938"/>
    <w:rsid w:val="0046074D"/>
    <w:rsid w:val="00467443"/>
    <w:rsid w:val="00470B14"/>
    <w:rsid w:val="00484B31"/>
    <w:rsid w:val="0048681D"/>
    <w:rsid w:val="0049201E"/>
    <w:rsid w:val="004924D3"/>
    <w:rsid w:val="004971EA"/>
    <w:rsid w:val="004A6494"/>
    <w:rsid w:val="004C4F2B"/>
    <w:rsid w:val="004D06D2"/>
    <w:rsid w:val="004D4482"/>
    <w:rsid w:val="004D581C"/>
    <w:rsid w:val="004E6D16"/>
    <w:rsid w:val="004F3B18"/>
    <w:rsid w:val="004F4C29"/>
    <w:rsid w:val="00506481"/>
    <w:rsid w:val="00513553"/>
    <w:rsid w:val="00515528"/>
    <w:rsid w:val="00530874"/>
    <w:rsid w:val="005314DF"/>
    <w:rsid w:val="0054245B"/>
    <w:rsid w:val="0055125A"/>
    <w:rsid w:val="00557CB7"/>
    <w:rsid w:val="0056481A"/>
    <w:rsid w:val="00571664"/>
    <w:rsid w:val="00582788"/>
    <w:rsid w:val="00584DB9"/>
    <w:rsid w:val="00591346"/>
    <w:rsid w:val="00593454"/>
    <w:rsid w:val="005A0638"/>
    <w:rsid w:val="005A2755"/>
    <w:rsid w:val="005A77DA"/>
    <w:rsid w:val="005B1953"/>
    <w:rsid w:val="005B41CE"/>
    <w:rsid w:val="005B53AC"/>
    <w:rsid w:val="005D6EC7"/>
    <w:rsid w:val="005D7367"/>
    <w:rsid w:val="005E43AB"/>
    <w:rsid w:val="005E4AB2"/>
    <w:rsid w:val="00601A7C"/>
    <w:rsid w:val="00603923"/>
    <w:rsid w:val="00604FDE"/>
    <w:rsid w:val="00607C74"/>
    <w:rsid w:val="006127F5"/>
    <w:rsid w:val="0062057F"/>
    <w:rsid w:val="00627514"/>
    <w:rsid w:val="00637AEA"/>
    <w:rsid w:val="006463B9"/>
    <w:rsid w:val="0065025A"/>
    <w:rsid w:val="00670946"/>
    <w:rsid w:val="00683A6D"/>
    <w:rsid w:val="00686F93"/>
    <w:rsid w:val="006929B6"/>
    <w:rsid w:val="006932AD"/>
    <w:rsid w:val="0069628A"/>
    <w:rsid w:val="00696552"/>
    <w:rsid w:val="006B29D4"/>
    <w:rsid w:val="006B3430"/>
    <w:rsid w:val="006B7991"/>
    <w:rsid w:val="006C0039"/>
    <w:rsid w:val="006C7F9E"/>
    <w:rsid w:val="006D4457"/>
    <w:rsid w:val="006D5687"/>
    <w:rsid w:val="006D625E"/>
    <w:rsid w:val="006D6505"/>
    <w:rsid w:val="006D6B3B"/>
    <w:rsid w:val="006E16E1"/>
    <w:rsid w:val="006F15C3"/>
    <w:rsid w:val="006F2466"/>
    <w:rsid w:val="006F564C"/>
    <w:rsid w:val="00706D82"/>
    <w:rsid w:val="00707214"/>
    <w:rsid w:val="007109C5"/>
    <w:rsid w:val="00715EF2"/>
    <w:rsid w:val="00725BEA"/>
    <w:rsid w:val="0073289E"/>
    <w:rsid w:val="007456A1"/>
    <w:rsid w:val="007567E1"/>
    <w:rsid w:val="007576FB"/>
    <w:rsid w:val="00764CB0"/>
    <w:rsid w:val="00766B7B"/>
    <w:rsid w:val="00770393"/>
    <w:rsid w:val="007716D7"/>
    <w:rsid w:val="00774239"/>
    <w:rsid w:val="00775022"/>
    <w:rsid w:val="00782463"/>
    <w:rsid w:val="00794B10"/>
    <w:rsid w:val="00797DC6"/>
    <w:rsid w:val="007A2EE6"/>
    <w:rsid w:val="007C4D18"/>
    <w:rsid w:val="007E229C"/>
    <w:rsid w:val="007E2362"/>
    <w:rsid w:val="007E25A5"/>
    <w:rsid w:val="007E36E3"/>
    <w:rsid w:val="007F516E"/>
    <w:rsid w:val="00813A34"/>
    <w:rsid w:val="0082001C"/>
    <w:rsid w:val="008233B9"/>
    <w:rsid w:val="008350A0"/>
    <w:rsid w:val="0084764F"/>
    <w:rsid w:val="008476F6"/>
    <w:rsid w:val="00854D85"/>
    <w:rsid w:val="008619EB"/>
    <w:rsid w:val="00863F04"/>
    <w:rsid w:val="0086528C"/>
    <w:rsid w:val="00876166"/>
    <w:rsid w:val="00896037"/>
    <w:rsid w:val="008C19A8"/>
    <w:rsid w:val="008C584E"/>
    <w:rsid w:val="008F14D6"/>
    <w:rsid w:val="008F1C8C"/>
    <w:rsid w:val="008F3818"/>
    <w:rsid w:val="008F5A3D"/>
    <w:rsid w:val="008F6854"/>
    <w:rsid w:val="008F7967"/>
    <w:rsid w:val="00900E88"/>
    <w:rsid w:val="00901110"/>
    <w:rsid w:val="00912B11"/>
    <w:rsid w:val="00920CB2"/>
    <w:rsid w:val="00921467"/>
    <w:rsid w:val="00921CD0"/>
    <w:rsid w:val="00934E0B"/>
    <w:rsid w:val="009404DC"/>
    <w:rsid w:val="0094446F"/>
    <w:rsid w:val="009466DD"/>
    <w:rsid w:val="009473AC"/>
    <w:rsid w:val="0094784F"/>
    <w:rsid w:val="00947B58"/>
    <w:rsid w:val="00950D55"/>
    <w:rsid w:val="00954441"/>
    <w:rsid w:val="0095799F"/>
    <w:rsid w:val="009751C6"/>
    <w:rsid w:val="00982BE1"/>
    <w:rsid w:val="009857DD"/>
    <w:rsid w:val="00990400"/>
    <w:rsid w:val="00996DD6"/>
    <w:rsid w:val="00996E7B"/>
    <w:rsid w:val="009A2559"/>
    <w:rsid w:val="009B219A"/>
    <w:rsid w:val="009B2661"/>
    <w:rsid w:val="009D1830"/>
    <w:rsid w:val="009E026C"/>
    <w:rsid w:val="009F33C7"/>
    <w:rsid w:val="009F56FF"/>
    <w:rsid w:val="00A03950"/>
    <w:rsid w:val="00A03BA8"/>
    <w:rsid w:val="00A043A6"/>
    <w:rsid w:val="00A04B22"/>
    <w:rsid w:val="00A0624E"/>
    <w:rsid w:val="00A24541"/>
    <w:rsid w:val="00A25ACB"/>
    <w:rsid w:val="00A27E7E"/>
    <w:rsid w:val="00A3326A"/>
    <w:rsid w:val="00A42D6B"/>
    <w:rsid w:val="00A473FE"/>
    <w:rsid w:val="00A52B29"/>
    <w:rsid w:val="00A54366"/>
    <w:rsid w:val="00A61B31"/>
    <w:rsid w:val="00A61B4C"/>
    <w:rsid w:val="00A62CC9"/>
    <w:rsid w:val="00A6313A"/>
    <w:rsid w:val="00A734D3"/>
    <w:rsid w:val="00AD55CD"/>
    <w:rsid w:val="00AE0D4D"/>
    <w:rsid w:val="00AE3DFD"/>
    <w:rsid w:val="00AF2845"/>
    <w:rsid w:val="00B002EE"/>
    <w:rsid w:val="00B06390"/>
    <w:rsid w:val="00B326F8"/>
    <w:rsid w:val="00B32D83"/>
    <w:rsid w:val="00B35AF4"/>
    <w:rsid w:val="00B37AEE"/>
    <w:rsid w:val="00B42643"/>
    <w:rsid w:val="00B56555"/>
    <w:rsid w:val="00B63BC7"/>
    <w:rsid w:val="00B713E5"/>
    <w:rsid w:val="00B75F10"/>
    <w:rsid w:val="00B77023"/>
    <w:rsid w:val="00B80B0F"/>
    <w:rsid w:val="00B8461B"/>
    <w:rsid w:val="00B9344D"/>
    <w:rsid w:val="00B9662B"/>
    <w:rsid w:val="00B9732A"/>
    <w:rsid w:val="00BB356A"/>
    <w:rsid w:val="00BB3FB0"/>
    <w:rsid w:val="00BB44E8"/>
    <w:rsid w:val="00BD1F1D"/>
    <w:rsid w:val="00BD2588"/>
    <w:rsid w:val="00BD5A6E"/>
    <w:rsid w:val="00BD5C35"/>
    <w:rsid w:val="00BD7473"/>
    <w:rsid w:val="00BE04A8"/>
    <w:rsid w:val="00BF121E"/>
    <w:rsid w:val="00BF4CA5"/>
    <w:rsid w:val="00C34B7C"/>
    <w:rsid w:val="00C36BD7"/>
    <w:rsid w:val="00C37642"/>
    <w:rsid w:val="00C45C2F"/>
    <w:rsid w:val="00C527EA"/>
    <w:rsid w:val="00C55927"/>
    <w:rsid w:val="00C6249A"/>
    <w:rsid w:val="00C6346E"/>
    <w:rsid w:val="00C71C01"/>
    <w:rsid w:val="00C72569"/>
    <w:rsid w:val="00C7498F"/>
    <w:rsid w:val="00C8432D"/>
    <w:rsid w:val="00C910FA"/>
    <w:rsid w:val="00C9296A"/>
    <w:rsid w:val="00CB613C"/>
    <w:rsid w:val="00CC130A"/>
    <w:rsid w:val="00CC3C75"/>
    <w:rsid w:val="00CC4853"/>
    <w:rsid w:val="00CD1F12"/>
    <w:rsid w:val="00CD7879"/>
    <w:rsid w:val="00CE164D"/>
    <w:rsid w:val="00D05D31"/>
    <w:rsid w:val="00D1421C"/>
    <w:rsid w:val="00D16067"/>
    <w:rsid w:val="00D23F06"/>
    <w:rsid w:val="00D24AD7"/>
    <w:rsid w:val="00D36A8E"/>
    <w:rsid w:val="00D40F66"/>
    <w:rsid w:val="00D55026"/>
    <w:rsid w:val="00D560C5"/>
    <w:rsid w:val="00D56105"/>
    <w:rsid w:val="00D5630B"/>
    <w:rsid w:val="00D62C37"/>
    <w:rsid w:val="00D64A70"/>
    <w:rsid w:val="00D661CB"/>
    <w:rsid w:val="00D723BD"/>
    <w:rsid w:val="00D74BB3"/>
    <w:rsid w:val="00D82792"/>
    <w:rsid w:val="00D853EA"/>
    <w:rsid w:val="00D8560A"/>
    <w:rsid w:val="00D86FF3"/>
    <w:rsid w:val="00D932A0"/>
    <w:rsid w:val="00DA38FF"/>
    <w:rsid w:val="00DA3A61"/>
    <w:rsid w:val="00DB5654"/>
    <w:rsid w:val="00DB5C97"/>
    <w:rsid w:val="00DC0991"/>
    <w:rsid w:val="00DC2DA0"/>
    <w:rsid w:val="00DC3C8F"/>
    <w:rsid w:val="00DD6FA4"/>
    <w:rsid w:val="00DE389D"/>
    <w:rsid w:val="00DE38F0"/>
    <w:rsid w:val="00DE6073"/>
    <w:rsid w:val="00DF47A4"/>
    <w:rsid w:val="00DF5E00"/>
    <w:rsid w:val="00E01E84"/>
    <w:rsid w:val="00E1762B"/>
    <w:rsid w:val="00E23C7D"/>
    <w:rsid w:val="00E27375"/>
    <w:rsid w:val="00E328D8"/>
    <w:rsid w:val="00E4205E"/>
    <w:rsid w:val="00E45BF4"/>
    <w:rsid w:val="00E47AC2"/>
    <w:rsid w:val="00E50B30"/>
    <w:rsid w:val="00E523D7"/>
    <w:rsid w:val="00E525FB"/>
    <w:rsid w:val="00E570C8"/>
    <w:rsid w:val="00E6407B"/>
    <w:rsid w:val="00E67920"/>
    <w:rsid w:val="00E70AD0"/>
    <w:rsid w:val="00E712C0"/>
    <w:rsid w:val="00E71FC7"/>
    <w:rsid w:val="00E72ACA"/>
    <w:rsid w:val="00E76460"/>
    <w:rsid w:val="00E80358"/>
    <w:rsid w:val="00E9101A"/>
    <w:rsid w:val="00EA79A2"/>
    <w:rsid w:val="00EB052D"/>
    <w:rsid w:val="00EB12CA"/>
    <w:rsid w:val="00EC6201"/>
    <w:rsid w:val="00EE2088"/>
    <w:rsid w:val="00EE60FA"/>
    <w:rsid w:val="00EE7F07"/>
    <w:rsid w:val="00F018A8"/>
    <w:rsid w:val="00F04FBA"/>
    <w:rsid w:val="00F05141"/>
    <w:rsid w:val="00F115E4"/>
    <w:rsid w:val="00F17A34"/>
    <w:rsid w:val="00F27D6A"/>
    <w:rsid w:val="00F32DFA"/>
    <w:rsid w:val="00F42C4B"/>
    <w:rsid w:val="00F42FF0"/>
    <w:rsid w:val="00F44ED6"/>
    <w:rsid w:val="00F60311"/>
    <w:rsid w:val="00F632B1"/>
    <w:rsid w:val="00F65737"/>
    <w:rsid w:val="00F66176"/>
    <w:rsid w:val="00F76A10"/>
    <w:rsid w:val="00F81AD9"/>
    <w:rsid w:val="00F828D0"/>
    <w:rsid w:val="00F82C1D"/>
    <w:rsid w:val="00F85175"/>
    <w:rsid w:val="00FA0157"/>
    <w:rsid w:val="00FC0B36"/>
    <w:rsid w:val="00FE3BED"/>
    <w:rsid w:val="00FE70F3"/>
    <w:rsid w:val="00FF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7BE63C-4FE8-421D-82FF-A9528E32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25A"/>
    <w:pPr>
      <w:spacing w:after="0" w:line="240" w:lineRule="auto"/>
    </w:pPr>
    <w:rPr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Bhuvanaeshwari K.</dc:creator>
  <cp:keywords/>
  <dc:description/>
  <cp:lastModifiedBy>Bhuvanaeshwari K.</cp:lastModifiedBy>
  <cp:revision>1</cp:revision>
  <dcterms:created xsi:type="dcterms:W3CDTF">2020-11-28T07:32:00Z</dcterms:created>
  <dcterms:modified xsi:type="dcterms:W3CDTF">2020-11-28T07:33:00Z</dcterms:modified>
</cp:coreProperties>
</file>