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AACE9" w14:textId="7DAE956F" w:rsidR="00A75349" w:rsidRDefault="00A75349" w:rsidP="009175D3">
      <w:pPr>
        <w:jc w:val="center"/>
        <w:rPr>
          <w:sz w:val="28"/>
          <w:szCs w:val="28"/>
        </w:rPr>
      </w:pPr>
      <w:r>
        <w:rPr>
          <w:sz w:val="28"/>
          <w:szCs w:val="28"/>
        </w:rPr>
        <w:t xml:space="preserve">Electronic Supplementary Material </w:t>
      </w:r>
    </w:p>
    <w:p w14:paraId="4ED2F186" w14:textId="77777777" w:rsidR="00A75349" w:rsidRDefault="00A75349" w:rsidP="009175D3">
      <w:pPr>
        <w:jc w:val="center"/>
        <w:rPr>
          <w:sz w:val="28"/>
          <w:szCs w:val="28"/>
        </w:rPr>
      </w:pPr>
    </w:p>
    <w:p w14:paraId="5B414E0B" w14:textId="77777777" w:rsidR="00A75349" w:rsidRDefault="00A75349" w:rsidP="009175D3">
      <w:pPr>
        <w:jc w:val="center"/>
        <w:rPr>
          <w:sz w:val="28"/>
          <w:szCs w:val="28"/>
        </w:rPr>
      </w:pPr>
    </w:p>
    <w:p w14:paraId="23ABC7DC" w14:textId="77777777" w:rsidR="00A75349" w:rsidRDefault="00A75349" w:rsidP="009175D3">
      <w:pPr>
        <w:jc w:val="center"/>
        <w:rPr>
          <w:sz w:val="28"/>
          <w:szCs w:val="28"/>
        </w:rPr>
      </w:pPr>
    </w:p>
    <w:p w14:paraId="64327A11" w14:textId="6DBDC141" w:rsidR="009175D3" w:rsidRPr="009175D3" w:rsidRDefault="009175D3" w:rsidP="009175D3">
      <w:pPr>
        <w:jc w:val="center"/>
        <w:rPr>
          <w:sz w:val="28"/>
          <w:szCs w:val="28"/>
        </w:rPr>
      </w:pPr>
      <w:r w:rsidRPr="009175D3">
        <w:rPr>
          <w:sz w:val="28"/>
          <w:szCs w:val="28"/>
        </w:rPr>
        <w:t xml:space="preserve">Evaluation of </w:t>
      </w:r>
      <w:r w:rsidRPr="009175D3">
        <w:rPr>
          <w:i/>
          <w:sz w:val="28"/>
          <w:szCs w:val="28"/>
        </w:rPr>
        <w:t>S</w:t>
      </w:r>
      <w:r w:rsidRPr="009175D3">
        <w:rPr>
          <w:sz w:val="28"/>
          <w:szCs w:val="28"/>
        </w:rPr>
        <w:t>-(3-[</w:t>
      </w:r>
      <w:r w:rsidRPr="009175D3">
        <w:rPr>
          <w:sz w:val="28"/>
          <w:szCs w:val="28"/>
          <w:vertAlign w:val="superscript"/>
        </w:rPr>
        <w:t>18</w:t>
      </w:r>
      <w:r w:rsidRPr="009175D3">
        <w:rPr>
          <w:sz w:val="28"/>
          <w:szCs w:val="28"/>
        </w:rPr>
        <w:t>F]fluoropropyl)-</w:t>
      </w:r>
      <w:r w:rsidRPr="009175D3">
        <w:rPr>
          <w:smallCaps/>
          <w:sz w:val="28"/>
          <w:szCs w:val="28"/>
        </w:rPr>
        <w:t>d</w:t>
      </w:r>
      <w:r w:rsidRPr="009175D3">
        <w:rPr>
          <w:sz w:val="28"/>
          <w:szCs w:val="28"/>
        </w:rPr>
        <w:t xml:space="preserve">-homocysteine and </w:t>
      </w:r>
      <w:r w:rsidRPr="009175D3">
        <w:rPr>
          <w:i/>
          <w:sz w:val="28"/>
          <w:szCs w:val="28"/>
        </w:rPr>
        <w:t>O</w:t>
      </w:r>
      <w:r w:rsidRPr="009175D3">
        <w:rPr>
          <w:sz w:val="28"/>
          <w:szCs w:val="28"/>
        </w:rPr>
        <w:t>-(2-[</w:t>
      </w:r>
      <w:r w:rsidRPr="009175D3">
        <w:rPr>
          <w:sz w:val="28"/>
          <w:szCs w:val="28"/>
          <w:vertAlign w:val="superscript"/>
        </w:rPr>
        <w:t>18</w:t>
      </w:r>
      <w:r w:rsidRPr="009175D3">
        <w:rPr>
          <w:sz w:val="28"/>
          <w:szCs w:val="28"/>
        </w:rPr>
        <w:t>F]fluoroethyl)-</w:t>
      </w:r>
      <w:r w:rsidRPr="009175D3">
        <w:rPr>
          <w:smallCaps/>
          <w:sz w:val="28"/>
          <w:szCs w:val="28"/>
        </w:rPr>
        <w:t>d-</w:t>
      </w:r>
      <w:r w:rsidRPr="009175D3">
        <w:rPr>
          <w:sz w:val="28"/>
          <w:szCs w:val="28"/>
        </w:rPr>
        <w:t xml:space="preserve"> tyrosine as bacteria-specific radiotracers for PET imaging of infection</w:t>
      </w:r>
    </w:p>
    <w:p w14:paraId="04663CEE" w14:textId="2B135236" w:rsidR="009175D3" w:rsidRDefault="009175D3" w:rsidP="00213CA4">
      <w:pPr>
        <w:jc w:val="center"/>
        <w:rPr>
          <w:sz w:val="28"/>
          <w:szCs w:val="28"/>
        </w:rPr>
      </w:pPr>
    </w:p>
    <w:p w14:paraId="1F45A295" w14:textId="495CD317" w:rsidR="00A75349" w:rsidRDefault="00A75349" w:rsidP="00213CA4">
      <w:pPr>
        <w:jc w:val="center"/>
        <w:rPr>
          <w:sz w:val="28"/>
          <w:szCs w:val="28"/>
        </w:rPr>
      </w:pPr>
      <w:r>
        <w:rPr>
          <w:sz w:val="28"/>
          <w:szCs w:val="28"/>
        </w:rPr>
        <w:t>Journal: Molecular Imaging and Biology</w:t>
      </w:r>
    </w:p>
    <w:p w14:paraId="1A7FB90F" w14:textId="77777777" w:rsidR="00213CA4" w:rsidRDefault="00213CA4" w:rsidP="00213CA4">
      <w:pPr>
        <w:jc w:val="center"/>
        <w:rPr>
          <w:sz w:val="28"/>
          <w:szCs w:val="28"/>
        </w:rPr>
      </w:pPr>
    </w:p>
    <w:p w14:paraId="30EB2501" w14:textId="77777777" w:rsidR="00213CA4" w:rsidRDefault="00213CA4" w:rsidP="00213CA4">
      <w:pPr>
        <w:jc w:val="center"/>
        <w:rPr>
          <w:sz w:val="28"/>
          <w:szCs w:val="28"/>
        </w:rPr>
      </w:pPr>
    </w:p>
    <w:p w14:paraId="7909BD38" w14:textId="77777777" w:rsidR="00213CA4" w:rsidRDefault="00213CA4" w:rsidP="00213CA4"/>
    <w:p w14:paraId="05ACF353" w14:textId="62BCB713" w:rsidR="00213CA4" w:rsidRDefault="00213CA4" w:rsidP="00213CA4">
      <w:pPr>
        <w:rPr>
          <w:vertAlign w:val="superscript"/>
        </w:rPr>
      </w:pPr>
      <w:r>
        <w:t>Helen M. Betts</w:t>
      </w:r>
      <w:r w:rsidR="008265B1" w:rsidRPr="008265B1">
        <w:rPr>
          <w:vertAlign w:val="superscript"/>
        </w:rPr>
        <w:t>1,2</w:t>
      </w:r>
      <w:r w:rsidR="00A21B88">
        <w:rPr>
          <w:vertAlign w:val="superscript"/>
        </w:rPr>
        <w:t>*</w:t>
      </w:r>
      <w:r>
        <w:t>, Jeni C. Luckett</w:t>
      </w:r>
      <w:r w:rsidR="008265B1" w:rsidRPr="008265B1">
        <w:rPr>
          <w:vertAlign w:val="superscript"/>
        </w:rPr>
        <w:t>3</w:t>
      </w:r>
      <w:r>
        <w:t>, Philip J. Hill</w:t>
      </w:r>
      <w:r w:rsidR="008265B1" w:rsidRPr="008265B1">
        <w:rPr>
          <w:vertAlign w:val="superscript"/>
        </w:rPr>
        <w:t>4</w:t>
      </w:r>
    </w:p>
    <w:p w14:paraId="3DEA2324" w14:textId="77777777" w:rsidR="008265B1" w:rsidRPr="008265B1" w:rsidRDefault="008265B1" w:rsidP="008265B1">
      <w:r w:rsidRPr="008265B1">
        <w:rPr>
          <w:vertAlign w:val="superscript"/>
        </w:rPr>
        <w:t>1</w:t>
      </w:r>
      <w:r w:rsidRPr="008265B1">
        <w:t>Department of Nuclear Medicine, Nottingham University Hospitals NHS Trust, Queen’s Medical Centre, Nottingham, NG7 2UH, UK. ORCID: 0000-0003-2086-8731.</w:t>
      </w:r>
    </w:p>
    <w:p w14:paraId="5A52E85B" w14:textId="77777777" w:rsidR="008265B1" w:rsidRPr="008265B1" w:rsidRDefault="008265B1" w:rsidP="008265B1">
      <w:r w:rsidRPr="008265B1">
        <w:rPr>
          <w:vertAlign w:val="superscript"/>
        </w:rPr>
        <w:t>2</w:t>
      </w:r>
      <w:r w:rsidRPr="008265B1">
        <w:t>School of Medicine, University of Nottingham, Queen’s Medical Centre, Nottingham, NG7 2UH, UK.</w:t>
      </w:r>
    </w:p>
    <w:p w14:paraId="39A8C174" w14:textId="77777777" w:rsidR="008265B1" w:rsidRPr="008265B1" w:rsidRDefault="008265B1" w:rsidP="008265B1">
      <w:r w:rsidRPr="008265B1">
        <w:rPr>
          <w:vertAlign w:val="superscript"/>
        </w:rPr>
        <w:t>3</w:t>
      </w:r>
      <w:r w:rsidRPr="008265B1">
        <w:t>School of Life Sciences, University of Nottingham, Biodiscovery Institute, University Park, Nottingham, NG7 2RD, UK. ORCID: 0000-0003-3344-7514</w:t>
      </w:r>
    </w:p>
    <w:p w14:paraId="1A12432E" w14:textId="77777777" w:rsidR="008265B1" w:rsidRPr="008265B1" w:rsidRDefault="008265B1" w:rsidP="008265B1">
      <w:r w:rsidRPr="008265B1">
        <w:rPr>
          <w:vertAlign w:val="superscript"/>
        </w:rPr>
        <w:t>4</w:t>
      </w:r>
      <w:r w:rsidRPr="008265B1">
        <w:t xml:space="preserve"> School of Biosciences, University of Nottingham, Sutton Bonington Campus, Sutton Bonington, LE17 5RD, UK. ORCID: 0000-0002-2250-1397</w:t>
      </w:r>
    </w:p>
    <w:p w14:paraId="49A7EC7D" w14:textId="77777777" w:rsidR="008265B1" w:rsidRPr="008265B1" w:rsidRDefault="008265B1" w:rsidP="008265B1"/>
    <w:p w14:paraId="4A285AC4" w14:textId="3EC52F83" w:rsidR="008265B1" w:rsidRPr="008265B1" w:rsidRDefault="008265B1" w:rsidP="008265B1">
      <w:r w:rsidRPr="008265B1">
        <w:t xml:space="preserve">*Corresponding author: Dr Helen M. Betts. Email: </w:t>
      </w:r>
      <w:hyperlink r:id="rId8" w:history="1">
        <w:r w:rsidRPr="008265B1">
          <w:rPr>
            <w:rStyle w:val="Hyperlink"/>
          </w:rPr>
          <w:t>helen.betts@nottingham.ac.uk</w:t>
        </w:r>
      </w:hyperlink>
      <w:r w:rsidRPr="008265B1">
        <w:t xml:space="preserve">. </w:t>
      </w:r>
      <w:r>
        <w:t>Tel: 0044 (0)115 9709172.</w:t>
      </w:r>
    </w:p>
    <w:p w14:paraId="56FF72DE" w14:textId="77777777" w:rsidR="00213CA4" w:rsidRDefault="00213CA4" w:rsidP="00213CA4"/>
    <w:p w14:paraId="20E6A5F0" w14:textId="2509146D" w:rsidR="00213CA4" w:rsidRDefault="00213CA4" w:rsidP="00213CA4"/>
    <w:p w14:paraId="68616772" w14:textId="64997E70" w:rsidR="00B7096E" w:rsidRDefault="00B7096E" w:rsidP="00213CA4"/>
    <w:p w14:paraId="6F947842" w14:textId="77777777" w:rsidR="00B7096E" w:rsidRDefault="00B7096E" w:rsidP="00213CA4"/>
    <w:sdt>
      <w:sdtPr>
        <w:rPr>
          <w:rFonts w:asciiTheme="minorHAnsi" w:eastAsiaTheme="minorHAnsi" w:hAnsiTheme="minorHAnsi" w:cstheme="minorBidi"/>
          <w:color w:val="auto"/>
          <w:sz w:val="22"/>
          <w:szCs w:val="22"/>
          <w:lang w:val="en-GB"/>
        </w:rPr>
        <w:id w:val="-135724498"/>
        <w:docPartObj>
          <w:docPartGallery w:val="Table of Contents"/>
          <w:docPartUnique/>
        </w:docPartObj>
      </w:sdtPr>
      <w:sdtEndPr>
        <w:rPr>
          <w:b/>
          <w:bCs/>
          <w:noProof/>
        </w:rPr>
      </w:sdtEndPr>
      <w:sdtContent>
        <w:p w14:paraId="01807DE9" w14:textId="24EAFF8B" w:rsidR="00A521F4" w:rsidRDefault="00A521F4">
          <w:pPr>
            <w:pStyle w:val="TOCHeading"/>
          </w:pPr>
          <w:r>
            <w:t>Contents</w:t>
          </w:r>
        </w:p>
        <w:p w14:paraId="665A31DD" w14:textId="77777777" w:rsidR="00EC32A9" w:rsidRPr="00EC32A9" w:rsidRDefault="00EC32A9" w:rsidP="00EC32A9">
          <w:pPr>
            <w:rPr>
              <w:lang w:val="en-US"/>
            </w:rPr>
          </w:pPr>
        </w:p>
        <w:p w14:paraId="68862EC4" w14:textId="58817499" w:rsidR="0098061F" w:rsidRDefault="00A521F4">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68650485" w:history="1">
            <w:r w:rsidR="0098061F" w:rsidRPr="005C7569">
              <w:rPr>
                <w:rStyle w:val="Hyperlink"/>
                <w:noProof/>
              </w:rPr>
              <w:t>Synthetic Chemistry</w:t>
            </w:r>
            <w:r w:rsidR="0098061F">
              <w:rPr>
                <w:noProof/>
                <w:webHidden/>
              </w:rPr>
              <w:tab/>
            </w:r>
            <w:r w:rsidR="0098061F">
              <w:rPr>
                <w:noProof/>
                <w:webHidden/>
              </w:rPr>
              <w:fldChar w:fldCharType="begin"/>
            </w:r>
            <w:r w:rsidR="0098061F">
              <w:rPr>
                <w:noProof/>
                <w:webHidden/>
              </w:rPr>
              <w:instrText xml:space="preserve"> PAGEREF _Toc168650485 \h </w:instrText>
            </w:r>
            <w:r w:rsidR="0098061F">
              <w:rPr>
                <w:noProof/>
                <w:webHidden/>
              </w:rPr>
            </w:r>
            <w:r w:rsidR="0098061F">
              <w:rPr>
                <w:noProof/>
                <w:webHidden/>
              </w:rPr>
              <w:fldChar w:fldCharType="separate"/>
            </w:r>
            <w:r w:rsidR="0098061F">
              <w:rPr>
                <w:noProof/>
                <w:webHidden/>
              </w:rPr>
              <w:t>3</w:t>
            </w:r>
            <w:r w:rsidR="0098061F">
              <w:rPr>
                <w:noProof/>
                <w:webHidden/>
              </w:rPr>
              <w:fldChar w:fldCharType="end"/>
            </w:r>
          </w:hyperlink>
        </w:p>
        <w:p w14:paraId="7EBD04C5" w14:textId="67064C5A" w:rsidR="0098061F" w:rsidRDefault="00154472">
          <w:pPr>
            <w:pStyle w:val="TOC2"/>
            <w:tabs>
              <w:tab w:val="right" w:leader="dot" w:pos="9016"/>
            </w:tabs>
            <w:rPr>
              <w:rFonts w:eastAsiaTheme="minorEastAsia"/>
              <w:noProof/>
              <w:lang w:eastAsia="en-GB"/>
            </w:rPr>
          </w:pPr>
          <w:hyperlink w:anchor="_Toc168650486" w:history="1">
            <w:r w:rsidR="0098061F" w:rsidRPr="005C7569">
              <w:rPr>
                <w:rStyle w:val="Hyperlink"/>
                <w:noProof/>
              </w:rPr>
              <w:t>General</w:t>
            </w:r>
            <w:r w:rsidR="0098061F">
              <w:rPr>
                <w:noProof/>
                <w:webHidden/>
              </w:rPr>
              <w:tab/>
            </w:r>
            <w:r w:rsidR="0098061F">
              <w:rPr>
                <w:noProof/>
                <w:webHidden/>
              </w:rPr>
              <w:fldChar w:fldCharType="begin"/>
            </w:r>
            <w:r w:rsidR="0098061F">
              <w:rPr>
                <w:noProof/>
                <w:webHidden/>
              </w:rPr>
              <w:instrText xml:space="preserve"> PAGEREF _Toc168650486 \h </w:instrText>
            </w:r>
            <w:r w:rsidR="0098061F">
              <w:rPr>
                <w:noProof/>
                <w:webHidden/>
              </w:rPr>
            </w:r>
            <w:r w:rsidR="0098061F">
              <w:rPr>
                <w:noProof/>
                <w:webHidden/>
              </w:rPr>
              <w:fldChar w:fldCharType="separate"/>
            </w:r>
            <w:r w:rsidR="0098061F">
              <w:rPr>
                <w:noProof/>
                <w:webHidden/>
              </w:rPr>
              <w:t>3</w:t>
            </w:r>
            <w:r w:rsidR="0098061F">
              <w:rPr>
                <w:noProof/>
                <w:webHidden/>
              </w:rPr>
              <w:fldChar w:fldCharType="end"/>
            </w:r>
          </w:hyperlink>
        </w:p>
        <w:p w14:paraId="346CE52A" w14:textId="068AA613" w:rsidR="0098061F" w:rsidRDefault="00154472">
          <w:pPr>
            <w:pStyle w:val="TOC2"/>
            <w:tabs>
              <w:tab w:val="right" w:leader="dot" w:pos="9016"/>
            </w:tabs>
            <w:rPr>
              <w:rFonts w:eastAsiaTheme="minorEastAsia"/>
              <w:noProof/>
              <w:lang w:eastAsia="en-GB"/>
            </w:rPr>
          </w:pPr>
          <w:hyperlink w:anchor="_Toc168650487" w:history="1">
            <w:r w:rsidR="0098061F" w:rsidRPr="005C7569">
              <w:rPr>
                <w:rStyle w:val="Hyperlink"/>
                <w:smallCaps/>
                <w:noProof/>
              </w:rPr>
              <w:t>d</w:t>
            </w:r>
            <w:r w:rsidR="0098061F" w:rsidRPr="005C7569">
              <w:rPr>
                <w:rStyle w:val="Hyperlink"/>
                <w:noProof/>
              </w:rPr>
              <w:t>-FET</w:t>
            </w:r>
            <w:r w:rsidR="0098061F">
              <w:rPr>
                <w:noProof/>
                <w:webHidden/>
              </w:rPr>
              <w:tab/>
            </w:r>
            <w:r w:rsidR="0098061F">
              <w:rPr>
                <w:noProof/>
                <w:webHidden/>
              </w:rPr>
              <w:fldChar w:fldCharType="begin"/>
            </w:r>
            <w:r w:rsidR="0098061F">
              <w:rPr>
                <w:noProof/>
                <w:webHidden/>
              </w:rPr>
              <w:instrText xml:space="preserve"> PAGEREF _Toc168650487 \h </w:instrText>
            </w:r>
            <w:r w:rsidR="0098061F">
              <w:rPr>
                <w:noProof/>
                <w:webHidden/>
              </w:rPr>
            </w:r>
            <w:r w:rsidR="0098061F">
              <w:rPr>
                <w:noProof/>
                <w:webHidden/>
              </w:rPr>
              <w:fldChar w:fldCharType="separate"/>
            </w:r>
            <w:r w:rsidR="0098061F">
              <w:rPr>
                <w:noProof/>
                <w:webHidden/>
              </w:rPr>
              <w:t>3</w:t>
            </w:r>
            <w:r w:rsidR="0098061F">
              <w:rPr>
                <w:noProof/>
                <w:webHidden/>
              </w:rPr>
              <w:fldChar w:fldCharType="end"/>
            </w:r>
          </w:hyperlink>
        </w:p>
        <w:p w14:paraId="50A04FCD" w14:textId="1308B3D3" w:rsidR="0098061F" w:rsidRDefault="00154472">
          <w:pPr>
            <w:pStyle w:val="TOC2"/>
            <w:tabs>
              <w:tab w:val="right" w:leader="dot" w:pos="9016"/>
            </w:tabs>
            <w:rPr>
              <w:rFonts w:eastAsiaTheme="minorEastAsia"/>
              <w:noProof/>
              <w:lang w:eastAsia="en-GB"/>
            </w:rPr>
          </w:pPr>
          <w:hyperlink w:anchor="_Toc168650488" w:history="1">
            <w:r w:rsidR="0098061F" w:rsidRPr="005C7569">
              <w:rPr>
                <w:rStyle w:val="Hyperlink"/>
                <w:noProof/>
              </w:rPr>
              <w:t xml:space="preserve">Precursor to </w:t>
            </w:r>
            <w:r w:rsidR="0098061F" w:rsidRPr="005C7569">
              <w:rPr>
                <w:rStyle w:val="Hyperlink"/>
                <w:smallCaps/>
                <w:noProof/>
              </w:rPr>
              <w:t>d</w:t>
            </w:r>
            <w:r w:rsidR="0098061F" w:rsidRPr="005C7569">
              <w:rPr>
                <w:rStyle w:val="Hyperlink"/>
                <w:noProof/>
              </w:rPr>
              <w:t>-[</w:t>
            </w:r>
            <w:r w:rsidR="0098061F" w:rsidRPr="005C7569">
              <w:rPr>
                <w:rStyle w:val="Hyperlink"/>
                <w:noProof/>
                <w:vertAlign w:val="superscript"/>
              </w:rPr>
              <w:t>18</w:t>
            </w:r>
            <w:r w:rsidR="0098061F" w:rsidRPr="005C7569">
              <w:rPr>
                <w:rStyle w:val="Hyperlink"/>
                <w:noProof/>
              </w:rPr>
              <w:t>F]FET</w:t>
            </w:r>
            <w:r w:rsidR="0098061F">
              <w:rPr>
                <w:noProof/>
                <w:webHidden/>
              </w:rPr>
              <w:tab/>
            </w:r>
            <w:r w:rsidR="0098061F">
              <w:rPr>
                <w:noProof/>
                <w:webHidden/>
              </w:rPr>
              <w:fldChar w:fldCharType="begin"/>
            </w:r>
            <w:r w:rsidR="0098061F">
              <w:rPr>
                <w:noProof/>
                <w:webHidden/>
              </w:rPr>
              <w:instrText xml:space="preserve"> PAGEREF _Toc168650488 \h </w:instrText>
            </w:r>
            <w:r w:rsidR="0098061F">
              <w:rPr>
                <w:noProof/>
                <w:webHidden/>
              </w:rPr>
            </w:r>
            <w:r w:rsidR="0098061F">
              <w:rPr>
                <w:noProof/>
                <w:webHidden/>
              </w:rPr>
              <w:fldChar w:fldCharType="separate"/>
            </w:r>
            <w:r w:rsidR="0098061F">
              <w:rPr>
                <w:noProof/>
                <w:webHidden/>
              </w:rPr>
              <w:t>5</w:t>
            </w:r>
            <w:r w:rsidR="0098061F">
              <w:rPr>
                <w:noProof/>
                <w:webHidden/>
              </w:rPr>
              <w:fldChar w:fldCharType="end"/>
            </w:r>
          </w:hyperlink>
        </w:p>
        <w:p w14:paraId="3122599E" w14:textId="6239D49F" w:rsidR="0098061F" w:rsidRDefault="00154472">
          <w:pPr>
            <w:pStyle w:val="TOC2"/>
            <w:tabs>
              <w:tab w:val="right" w:leader="dot" w:pos="9016"/>
            </w:tabs>
            <w:rPr>
              <w:rFonts w:eastAsiaTheme="minorEastAsia"/>
              <w:noProof/>
              <w:lang w:eastAsia="en-GB"/>
            </w:rPr>
          </w:pPr>
          <w:hyperlink w:anchor="_Toc168650489" w:history="1">
            <w:r w:rsidR="0098061F" w:rsidRPr="005C7569">
              <w:rPr>
                <w:rStyle w:val="Hyperlink"/>
                <w:smallCaps/>
                <w:noProof/>
              </w:rPr>
              <w:t>d</w:t>
            </w:r>
            <w:r w:rsidR="0098061F" w:rsidRPr="005C7569">
              <w:rPr>
                <w:rStyle w:val="Hyperlink"/>
                <w:noProof/>
              </w:rPr>
              <w:t>-FPHCys</w:t>
            </w:r>
            <w:r w:rsidR="0098061F">
              <w:rPr>
                <w:noProof/>
                <w:webHidden/>
              </w:rPr>
              <w:tab/>
            </w:r>
            <w:r w:rsidR="0098061F">
              <w:rPr>
                <w:noProof/>
                <w:webHidden/>
              </w:rPr>
              <w:fldChar w:fldCharType="begin"/>
            </w:r>
            <w:r w:rsidR="0098061F">
              <w:rPr>
                <w:noProof/>
                <w:webHidden/>
              </w:rPr>
              <w:instrText xml:space="preserve"> PAGEREF _Toc168650489 \h </w:instrText>
            </w:r>
            <w:r w:rsidR="0098061F">
              <w:rPr>
                <w:noProof/>
                <w:webHidden/>
              </w:rPr>
            </w:r>
            <w:r w:rsidR="0098061F">
              <w:rPr>
                <w:noProof/>
                <w:webHidden/>
              </w:rPr>
              <w:fldChar w:fldCharType="separate"/>
            </w:r>
            <w:r w:rsidR="0098061F">
              <w:rPr>
                <w:noProof/>
                <w:webHidden/>
              </w:rPr>
              <w:t>7</w:t>
            </w:r>
            <w:r w:rsidR="0098061F">
              <w:rPr>
                <w:noProof/>
                <w:webHidden/>
              </w:rPr>
              <w:fldChar w:fldCharType="end"/>
            </w:r>
          </w:hyperlink>
        </w:p>
        <w:p w14:paraId="0DD4DCB1" w14:textId="420640EA" w:rsidR="0098061F" w:rsidRDefault="00154472">
          <w:pPr>
            <w:pStyle w:val="TOC2"/>
            <w:tabs>
              <w:tab w:val="right" w:leader="dot" w:pos="9016"/>
            </w:tabs>
            <w:rPr>
              <w:rFonts w:eastAsiaTheme="minorEastAsia"/>
              <w:noProof/>
              <w:lang w:eastAsia="en-GB"/>
            </w:rPr>
          </w:pPr>
          <w:hyperlink w:anchor="_Toc168650490" w:history="1">
            <w:r w:rsidR="0098061F" w:rsidRPr="005C7569">
              <w:rPr>
                <w:rStyle w:val="Hyperlink"/>
                <w:noProof/>
              </w:rPr>
              <w:t xml:space="preserve">Precursor to </w:t>
            </w:r>
            <w:r w:rsidR="0098061F" w:rsidRPr="005C7569">
              <w:rPr>
                <w:rStyle w:val="Hyperlink"/>
                <w:smallCaps/>
                <w:noProof/>
              </w:rPr>
              <w:t>d</w:t>
            </w:r>
            <w:r w:rsidR="0098061F" w:rsidRPr="005C7569">
              <w:rPr>
                <w:rStyle w:val="Hyperlink"/>
                <w:noProof/>
              </w:rPr>
              <w:t>-[</w:t>
            </w:r>
            <w:r w:rsidR="0098061F" w:rsidRPr="005C7569">
              <w:rPr>
                <w:rStyle w:val="Hyperlink"/>
                <w:noProof/>
                <w:vertAlign w:val="superscript"/>
              </w:rPr>
              <w:t>18</w:t>
            </w:r>
            <w:r w:rsidR="0098061F" w:rsidRPr="005C7569">
              <w:rPr>
                <w:rStyle w:val="Hyperlink"/>
                <w:noProof/>
              </w:rPr>
              <w:t>F]FPHCys</w:t>
            </w:r>
            <w:r w:rsidR="0098061F">
              <w:rPr>
                <w:noProof/>
                <w:webHidden/>
              </w:rPr>
              <w:tab/>
            </w:r>
            <w:r w:rsidR="0098061F">
              <w:rPr>
                <w:noProof/>
                <w:webHidden/>
              </w:rPr>
              <w:fldChar w:fldCharType="begin"/>
            </w:r>
            <w:r w:rsidR="0098061F">
              <w:rPr>
                <w:noProof/>
                <w:webHidden/>
              </w:rPr>
              <w:instrText xml:space="preserve"> PAGEREF _Toc168650490 \h </w:instrText>
            </w:r>
            <w:r w:rsidR="0098061F">
              <w:rPr>
                <w:noProof/>
                <w:webHidden/>
              </w:rPr>
            </w:r>
            <w:r w:rsidR="0098061F">
              <w:rPr>
                <w:noProof/>
                <w:webHidden/>
              </w:rPr>
              <w:fldChar w:fldCharType="separate"/>
            </w:r>
            <w:r w:rsidR="0098061F">
              <w:rPr>
                <w:noProof/>
                <w:webHidden/>
              </w:rPr>
              <w:t>9</w:t>
            </w:r>
            <w:r w:rsidR="0098061F">
              <w:rPr>
                <w:noProof/>
                <w:webHidden/>
              </w:rPr>
              <w:fldChar w:fldCharType="end"/>
            </w:r>
          </w:hyperlink>
        </w:p>
        <w:p w14:paraId="3A23210F" w14:textId="5308959C" w:rsidR="0098061F" w:rsidRDefault="00154472">
          <w:pPr>
            <w:pStyle w:val="TOC1"/>
            <w:tabs>
              <w:tab w:val="right" w:leader="dot" w:pos="9016"/>
            </w:tabs>
            <w:rPr>
              <w:rFonts w:eastAsiaTheme="minorEastAsia"/>
              <w:noProof/>
              <w:lang w:eastAsia="en-GB"/>
            </w:rPr>
          </w:pPr>
          <w:hyperlink w:anchor="_Toc168650491" w:history="1">
            <w:r w:rsidR="0098061F" w:rsidRPr="005C7569">
              <w:rPr>
                <w:rStyle w:val="Hyperlink"/>
                <w:noProof/>
              </w:rPr>
              <w:t>Radiochemistry</w:t>
            </w:r>
            <w:r w:rsidR="0098061F">
              <w:rPr>
                <w:noProof/>
                <w:webHidden/>
              </w:rPr>
              <w:tab/>
            </w:r>
            <w:r w:rsidR="0098061F">
              <w:rPr>
                <w:noProof/>
                <w:webHidden/>
              </w:rPr>
              <w:fldChar w:fldCharType="begin"/>
            </w:r>
            <w:r w:rsidR="0098061F">
              <w:rPr>
                <w:noProof/>
                <w:webHidden/>
              </w:rPr>
              <w:instrText xml:space="preserve"> PAGEREF _Toc168650491 \h </w:instrText>
            </w:r>
            <w:r w:rsidR="0098061F">
              <w:rPr>
                <w:noProof/>
                <w:webHidden/>
              </w:rPr>
            </w:r>
            <w:r w:rsidR="0098061F">
              <w:rPr>
                <w:noProof/>
                <w:webHidden/>
              </w:rPr>
              <w:fldChar w:fldCharType="separate"/>
            </w:r>
            <w:r w:rsidR="0098061F">
              <w:rPr>
                <w:noProof/>
                <w:webHidden/>
              </w:rPr>
              <w:t>11</w:t>
            </w:r>
            <w:r w:rsidR="0098061F">
              <w:rPr>
                <w:noProof/>
                <w:webHidden/>
              </w:rPr>
              <w:fldChar w:fldCharType="end"/>
            </w:r>
          </w:hyperlink>
        </w:p>
        <w:p w14:paraId="70B7FD1C" w14:textId="18EE3B85" w:rsidR="0098061F" w:rsidRDefault="00154472">
          <w:pPr>
            <w:pStyle w:val="TOC1"/>
            <w:tabs>
              <w:tab w:val="right" w:leader="dot" w:pos="9016"/>
            </w:tabs>
            <w:rPr>
              <w:rFonts w:eastAsiaTheme="minorEastAsia"/>
              <w:noProof/>
              <w:lang w:eastAsia="en-GB"/>
            </w:rPr>
          </w:pPr>
          <w:hyperlink w:anchor="_Toc168650492" w:history="1">
            <w:r w:rsidR="0098061F" w:rsidRPr="005C7569">
              <w:rPr>
                <w:rStyle w:val="Hyperlink"/>
                <w:noProof/>
              </w:rPr>
              <w:t>HPLC Data</w:t>
            </w:r>
            <w:r w:rsidR="0098061F">
              <w:rPr>
                <w:noProof/>
                <w:webHidden/>
              </w:rPr>
              <w:tab/>
            </w:r>
            <w:r w:rsidR="0098061F">
              <w:rPr>
                <w:noProof/>
                <w:webHidden/>
              </w:rPr>
              <w:fldChar w:fldCharType="begin"/>
            </w:r>
            <w:r w:rsidR="0098061F">
              <w:rPr>
                <w:noProof/>
                <w:webHidden/>
              </w:rPr>
              <w:instrText xml:space="preserve"> PAGEREF _Toc168650492 \h </w:instrText>
            </w:r>
            <w:r w:rsidR="0098061F">
              <w:rPr>
                <w:noProof/>
                <w:webHidden/>
              </w:rPr>
            </w:r>
            <w:r w:rsidR="0098061F">
              <w:rPr>
                <w:noProof/>
                <w:webHidden/>
              </w:rPr>
              <w:fldChar w:fldCharType="separate"/>
            </w:r>
            <w:r w:rsidR="0098061F">
              <w:rPr>
                <w:noProof/>
                <w:webHidden/>
              </w:rPr>
              <w:t>13</w:t>
            </w:r>
            <w:r w:rsidR="0098061F">
              <w:rPr>
                <w:noProof/>
                <w:webHidden/>
              </w:rPr>
              <w:fldChar w:fldCharType="end"/>
            </w:r>
          </w:hyperlink>
        </w:p>
        <w:p w14:paraId="5D761202" w14:textId="702E0C25" w:rsidR="0098061F" w:rsidRDefault="00154472">
          <w:pPr>
            <w:pStyle w:val="TOC2"/>
            <w:tabs>
              <w:tab w:val="right" w:leader="dot" w:pos="9016"/>
            </w:tabs>
            <w:rPr>
              <w:rFonts w:eastAsiaTheme="minorEastAsia"/>
              <w:noProof/>
              <w:lang w:eastAsia="en-GB"/>
            </w:rPr>
          </w:pPr>
          <w:hyperlink w:anchor="_Toc168650493" w:history="1">
            <w:r w:rsidR="0098061F" w:rsidRPr="005C7569">
              <w:rPr>
                <w:rStyle w:val="Hyperlink"/>
                <w:noProof/>
              </w:rPr>
              <w:t>Radio-HPLC and UV Standards</w:t>
            </w:r>
            <w:r w:rsidR="0098061F">
              <w:rPr>
                <w:noProof/>
                <w:webHidden/>
              </w:rPr>
              <w:tab/>
            </w:r>
            <w:r w:rsidR="0098061F">
              <w:rPr>
                <w:noProof/>
                <w:webHidden/>
              </w:rPr>
              <w:fldChar w:fldCharType="begin"/>
            </w:r>
            <w:r w:rsidR="0098061F">
              <w:rPr>
                <w:noProof/>
                <w:webHidden/>
              </w:rPr>
              <w:instrText xml:space="preserve"> PAGEREF _Toc168650493 \h </w:instrText>
            </w:r>
            <w:r w:rsidR="0098061F">
              <w:rPr>
                <w:noProof/>
                <w:webHidden/>
              </w:rPr>
            </w:r>
            <w:r w:rsidR="0098061F">
              <w:rPr>
                <w:noProof/>
                <w:webHidden/>
              </w:rPr>
              <w:fldChar w:fldCharType="separate"/>
            </w:r>
            <w:r w:rsidR="0098061F">
              <w:rPr>
                <w:noProof/>
                <w:webHidden/>
              </w:rPr>
              <w:t>13</w:t>
            </w:r>
            <w:r w:rsidR="0098061F">
              <w:rPr>
                <w:noProof/>
                <w:webHidden/>
              </w:rPr>
              <w:fldChar w:fldCharType="end"/>
            </w:r>
          </w:hyperlink>
        </w:p>
        <w:p w14:paraId="159DB3DE" w14:textId="0802087D" w:rsidR="0098061F" w:rsidRDefault="00154472">
          <w:pPr>
            <w:pStyle w:val="TOC2"/>
            <w:tabs>
              <w:tab w:val="right" w:leader="dot" w:pos="9016"/>
            </w:tabs>
            <w:rPr>
              <w:rFonts w:eastAsiaTheme="minorEastAsia"/>
              <w:noProof/>
              <w:lang w:eastAsia="en-GB"/>
            </w:rPr>
          </w:pPr>
          <w:hyperlink w:anchor="_Toc168650494" w:history="1">
            <w:r w:rsidR="0098061F" w:rsidRPr="005C7569">
              <w:rPr>
                <w:rStyle w:val="Hyperlink"/>
                <w:noProof/>
              </w:rPr>
              <w:t>Chiral HPLC</w:t>
            </w:r>
            <w:r w:rsidR="0098061F">
              <w:rPr>
                <w:noProof/>
                <w:webHidden/>
              </w:rPr>
              <w:tab/>
            </w:r>
            <w:r w:rsidR="0098061F">
              <w:rPr>
                <w:noProof/>
                <w:webHidden/>
              </w:rPr>
              <w:fldChar w:fldCharType="begin"/>
            </w:r>
            <w:r w:rsidR="0098061F">
              <w:rPr>
                <w:noProof/>
                <w:webHidden/>
              </w:rPr>
              <w:instrText xml:space="preserve"> PAGEREF _Toc168650494 \h </w:instrText>
            </w:r>
            <w:r w:rsidR="0098061F">
              <w:rPr>
                <w:noProof/>
                <w:webHidden/>
              </w:rPr>
            </w:r>
            <w:r w:rsidR="0098061F">
              <w:rPr>
                <w:noProof/>
                <w:webHidden/>
              </w:rPr>
              <w:fldChar w:fldCharType="separate"/>
            </w:r>
            <w:r w:rsidR="0098061F">
              <w:rPr>
                <w:noProof/>
                <w:webHidden/>
              </w:rPr>
              <w:t>14</w:t>
            </w:r>
            <w:r w:rsidR="0098061F">
              <w:rPr>
                <w:noProof/>
                <w:webHidden/>
              </w:rPr>
              <w:fldChar w:fldCharType="end"/>
            </w:r>
          </w:hyperlink>
        </w:p>
        <w:p w14:paraId="5E09F6A8" w14:textId="17468B8A" w:rsidR="0098061F" w:rsidRDefault="00154472">
          <w:pPr>
            <w:pStyle w:val="TOC1"/>
            <w:tabs>
              <w:tab w:val="right" w:leader="dot" w:pos="9016"/>
            </w:tabs>
            <w:rPr>
              <w:rFonts w:eastAsiaTheme="minorEastAsia"/>
              <w:noProof/>
              <w:lang w:eastAsia="en-GB"/>
            </w:rPr>
          </w:pPr>
          <w:hyperlink w:anchor="_Toc168650495" w:history="1">
            <w:r w:rsidR="0098061F" w:rsidRPr="005C7569">
              <w:rPr>
                <w:rStyle w:val="Hyperlink"/>
                <w:i/>
                <w:noProof/>
              </w:rPr>
              <w:t>In vitro</w:t>
            </w:r>
            <w:r w:rsidR="0098061F" w:rsidRPr="005C7569">
              <w:rPr>
                <w:rStyle w:val="Hyperlink"/>
                <w:noProof/>
              </w:rPr>
              <w:t xml:space="preserve"> uptake</w:t>
            </w:r>
            <w:r w:rsidR="0098061F">
              <w:rPr>
                <w:noProof/>
                <w:webHidden/>
              </w:rPr>
              <w:tab/>
            </w:r>
            <w:r w:rsidR="0098061F">
              <w:rPr>
                <w:noProof/>
                <w:webHidden/>
              </w:rPr>
              <w:fldChar w:fldCharType="begin"/>
            </w:r>
            <w:r w:rsidR="0098061F">
              <w:rPr>
                <w:noProof/>
                <w:webHidden/>
              </w:rPr>
              <w:instrText xml:space="preserve"> PAGEREF _Toc168650495 \h </w:instrText>
            </w:r>
            <w:r w:rsidR="0098061F">
              <w:rPr>
                <w:noProof/>
                <w:webHidden/>
              </w:rPr>
            </w:r>
            <w:r w:rsidR="0098061F">
              <w:rPr>
                <w:noProof/>
                <w:webHidden/>
              </w:rPr>
              <w:fldChar w:fldCharType="separate"/>
            </w:r>
            <w:r w:rsidR="0098061F">
              <w:rPr>
                <w:noProof/>
                <w:webHidden/>
              </w:rPr>
              <w:t>15</w:t>
            </w:r>
            <w:r w:rsidR="0098061F">
              <w:rPr>
                <w:noProof/>
                <w:webHidden/>
              </w:rPr>
              <w:fldChar w:fldCharType="end"/>
            </w:r>
          </w:hyperlink>
        </w:p>
        <w:p w14:paraId="3F486EE9" w14:textId="052F3EBA" w:rsidR="0098061F" w:rsidRDefault="00154472">
          <w:pPr>
            <w:pStyle w:val="TOC1"/>
            <w:tabs>
              <w:tab w:val="right" w:leader="dot" w:pos="9016"/>
            </w:tabs>
            <w:rPr>
              <w:rFonts w:eastAsiaTheme="minorEastAsia"/>
              <w:noProof/>
              <w:lang w:eastAsia="en-GB"/>
            </w:rPr>
          </w:pPr>
          <w:hyperlink w:anchor="_Toc168650496" w:history="1">
            <w:r w:rsidR="0098061F" w:rsidRPr="005C7569">
              <w:rPr>
                <w:rStyle w:val="Hyperlink"/>
                <w:noProof/>
              </w:rPr>
              <w:t xml:space="preserve">Statistical analysis of </w:t>
            </w:r>
            <w:r w:rsidR="0098061F" w:rsidRPr="005C7569">
              <w:rPr>
                <w:rStyle w:val="Hyperlink"/>
                <w:i/>
                <w:noProof/>
              </w:rPr>
              <w:t>ex vivo</w:t>
            </w:r>
            <w:r w:rsidR="0098061F" w:rsidRPr="005C7569">
              <w:rPr>
                <w:rStyle w:val="Hyperlink"/>
                <w:noProof/>
              </w:rPr>
              <w:t xml:space="preserve"> data</w:t>
            </w:r>
            <w:r w:rsidR="0098061F">
              <w:rPr>
                <w:noProof/>
                <w:webHidden/>
              </w:rPr>
              <w:tab/>
            </w:r>
            <w:r w:rsidR="0098061F">
              <w:rPr>
                <w:noProof/>
                <w:webHidden/>
              </w:rPr>
              <w:fldChar w:fldCharType="begin"/>
            </w:r>
            <w:r w:rsidR="0098061F">
              <w:rPr>
                <w:noProof/>
                <w:webHidden/>
              </w:rPr>
              <w:instrText xml:space="preserve"> PAGEREF _Toc168650496 \h </w:instrText>
            </w:r>
            <w:r w:rsidR="0098061F">
              <w:rPr>
                <w:noProof/>
                <w:webHidden/>
              </w:rPr>
            </w:r>
            <w:r w:rsidR="0098061F">
              <w:rPr>
                <w:noProof/>
                <w:webHidden/>
              </w:rPr>
              <w:fldChar w:fldCharType="separate"/>
            </w:r>
            <w:r w:rsidR="0098061F">
              <w:rPr>
                <w:noProof/>
                <w:webHidden/>
              </w:rPr>
              <w:t>16</w:t>
            </w:r>
            <w:r w:rsidR="0098061F">
              <w:rPr>
                <w:noProof/>
                <w:webHidden/>
              </w:rPr>
              <w:fldChar w:fldCharType="end"/>
            </w:r>
          </w:hyperlink>
        </w:p>
        <w:p w14:paraId="58D3BF5A" w14:textId="30987435" w:rsidR="0098061F" w:rsidRDefault="00154472">
          <w:pPr>
            <w:pStyle w:val="TOC1"/>
            <w:tabs>
              <w:tab w:val="right" w:leader="dot" w:pos="9016"/>
            </w:tabs>
            <w:rPr>
              <w:rFonts w:eastAsiaTheme="minorEastAsia"/>
              <w:noProof/>
              <w:lang w:eastAsia="en-GB"/>
            </w:rPr>
          </w:pPr>
          <w:hyperlink w:anchor="_Toc168650497" w:history="1">
            <w:r w:rsidR="0098061F" w:rsidRPr="005C7569">
              <w:rPr>
                <w:rStyle w:val="Hyperlink"/>
                <w:smallCaps/>
                <w:noProof/>
              </w:rPr>
              <w:t>d</w:t>
            </w:r>
            <w:r w:rsidR="0098061F" w:rsidRPr="005C7569">
              <w:rPr>
                <w:rStyle w:val="Hyperlink"/>
                <w:noProof/>
              </w:rPr>
              <w:t xml:space="preserve">-AA Radiotracers </w:t>
            </w:r>
            <w:r w:rsidR="0098061F" w:rsidRPr="005C7569">
              <w:rPr>
                <w:rStyle w:val="Hyperlink"/>
                <w:i/>
                <w:noProof/>
              </w:rPr>
              <w:t>in vivo</w:t>
            </w:r>
            <w:r w:rsidR="0098061F">
              <w:rPr>
                <w:noProof/>
                <w:webHidden/>
              </w:rPr>
              <w:tab/>
            </w:r>
            <w:r w:rsidR="0098061F">
              <w:rPr>
                <w:noProof/>
                <w:webHidden/>
              </w:rPr>
              <w:fldChar w:fldCharType="begin"/>
            </w:r>
            <w:r w:rsidR="0098061F">
              <w:rPr>
                <w:noProof/>
                <w:webHidden/>
              </w:rPr>
              <w:instrText xml:space="preserve"> PAGEREF _Toc168650497 \h </w:instrText>
            </w:r>
            <w:r w:rsidR="0098061F">
              <w:rPr>
                <w:noProof/>
                <w:webHidden/>
              </w:rPr>
            </w:r>
            <w:r w:rsidR="0098061F">
              <w:rPr>
                <w:noProof/>
                <w:webHidden/>
              </w:rPr>
              <w:fldChar w:fldCharType="separate"/>
            </w:r>
            <w:r w:rsidR="0098061F">
              <w:rPr>
                <w:noProof/>
                <w:webHidden/>
              </w:rPr>
              <w:t>17</w:t>
            </w:r>
            <w:r w:rsidR="0098061F">
              <w:rPr>
                <w:noProof/>
                <w:webHidden/>
              </w:rPr>
              <w:fldChar w:fldCharType="end"/>
            </w:r>
          </w:hyperlink>
        </w:p>
        <w:p w14:paraId="4E60D050" w14:textId="78B0D6CB" w:rsidR="0098061F" w:rsidRDefault="00154472">
          <w:pPr>
            <w:pStyle w:val="TOC1"/>
            <w:tabs>
              <w:tab w:val="right" w:leader="dot" w:pos="9016"/>
            </w:tabs>
            <w:rPr>
              <w:rFonts w:eastAsiaTheme="minorEastAsia"/>
              <w:noProof/>
              <w:lang w:eastAsia="en-GB"/>
            </w:rPr>
          </w:pPr>
          <w:hyperlink w:anchor="_Toc168650498" w:history="1">
            <w:r w:rsidR="0098061F" w:rsidRPr="005C7569">
              <w:rPr>
                <w:rStyle w:val="Hyperlink"/>
                <w:noProof/>
              </w:rPr>
              <w:t>References</w:t>
            </w:r>
            <w:r w:rsidR="0098061F">
              <w:rPr>
                <w:noProof/>
                <w:webHidden/>
              </w:rPr>
              <w:tab/>
            </w:r>
            <w:r w:rsidR="0098061F">
              <w:rPr>
                <w:noProof/>
                <w:webHidden/>
              </w:rPr>
              <w:fldChar w:fldCharType="begin"/>
            </w:r>
            <w:r w:rsidR="0098061F">
              <w:rPr>
                <w:noProof/>
                <w:webHidden/>
              </w:rPr>
              <w:instrText xml:space="preserve"> PAGEREF _Toc168650498 \h </w:instrText>
            </w:r>
            <w:r w:rsidR="0098061F">
              <w:rPr>
                <w:noProof/>
                <w:webHidden/>
              </w:rPr>
            </w:r>
            <w:r w:rsidR="0098061F">
              <w:rPr>
                <w:noProof/>
                <w:webHidden/>
              </w:rPr>
              <w:fldChar w:fldCharType="separate"/>
            </w:r>
            <w:r w:rsidR="0098061F">
              <w:rPr>
                <w:noProof/>
                <w:webHidden/>
              </w:rPr>
              <w:t>19</w:t>
            </w:r>
            <w:r w:rsidR="0098061F">
              <w:rPr>
                <w:noProof/>
                <w:webHidden/>
              </w:rPr>
              <w:fldChar w:fldCharType="end"/>
            </w:r>
          </w:hyperlink>
        </w:p>
        <w:p w14:paraId="396AF596" w14:textId="2D1A644A" w:rsidR="00A521F4" w:rsidRDefault="00A521F4">
          <w:r>
            <w:rPr>
              <w:b/>
              <w:bCs/>
              <w:noProof/>
            </w:rPr>
            <w:fldChar w:fldCharType="end"/>
          </w:r>
        </w:p>
      </w:sdtContent>
    </w:sdt>
    <w:p w14:paraId="007DADBC" w14:textId="6C7D643F" w:rsidR="00213CA4" w:rsidRDefault="00213CA4" w:rsidP="00213CA4">
      <w:pPr>
        <w:pStyle w:val="Heading1"/>
      </w:pPr>
      <w:r>
        <w:br w:type="page"/>
      </w:r>
      <w:bookmarkStart w:id="0" w:name="_Toc168650485"/>
      <w:r>
        <w:lastRenderedPageBreak/>
        <w:t>Synthetic Chemistry</w:t>
      </w:r>
      <w:bookmarkEnd w:id="0"/>
    </w:p>
    <w:p w14:paraId="707EA7D6" w14:textId="77777777" w:rsidR="006C463E" w:rsidRDefault="006C463E" w:rsidP="00213CA4">
      <w:pPr>
        <w:pStyle w:val="Heading2"/>
      </w:pPr>
      <w:bookmarkStart w:id="1" w:name="_Toc168650486"/>
      <w:r>
        <w:t>General</w:t>
      </w:r>
      <w:bookmarkEnd w:id="1"/>
    </w:p>
    <w:p w14:paraId="2B55C30B" w14:textId="6476C13E" w:rsidR="00E43216" w:rsidRDefault="00917BB9" w:rsidP="00CA1B4C">
      <w:r>
        <w:t>Chemicals were purchased from Fluorochem or Sigma Aldrich and used as received.</w:t>
      </w:r>
      <w:r w:rsidR="006C463E">
        <w:t xml:space="preserve"> </w:t>
      </w:r>
      <w:r w:rsidR="003D5225" w:rsidRPr="003D5225">
        <w:rPr>
          <w:smallCaps/>
        </w:rPr>
        <w:t>d</w:t>
      </w:r>
      <w:r w:rsidR="003D5225">
        <w:t>-FET was purchased from ABX</w:t>
      </w:r>
      <w:r w:rsidR="009175D3">
        <w:t>, or prepared as described below</w:t>
      </w:r>
      <w:r w:rsidR="003D5225">
        <w:t xml:space="preserve">. </w:t>
      </w:r>
      <w:r w:rsidR="00EB3FF9">
        <w:t xml:space="preserve">Anhydrous solvents were purchased from Sigma Aldrich. </w:t>
      </w:r>
      <w:r w:rsidR="006C463E">
        <w:t xml:space="preserve">NMR was performed using a </w:t>
      </w:r>
      <w:r w:rsidR="006C463E" w:rsidRPr="006C463E">
        <w:t>Bruker Avance 400 MHz</w:t>
      </w:r>
      <w:r w:rsidR="006C463E">
        <w:t xml:space="preserve"> spectrometer</w:t>
      </w:r>
      <w:r w:rsidR="00A51B33">
        <w:t>.</w:t>
      </w:r>
      <w:r w:rsidR="006C463E">
        <w:t xml:space="preserve"> MS was performed on a </w:t>
      </w:r>
      <w:r w:rsidR="003B1090" w:rsidRPr="003B1090">
        <w:t>Bruker MicroTOF mass spectrometer using electrospray Ionisation (ESI)</w:t>
      </w:r>
      <w:r w:rsidR="003B1090">
        <w:t xml:space="preserve">. </w:t>
      </w:r>
      <w:r w:rsidR="00EB3FF9">
        <w:t xml:space="preserve">Analytical </w:t>
      </w:r>
      <w:r w:rsidR="003B1090">
        <w:t xml:space="preserve">HPLC was performed using an </w:t>
      </w:r>
      <w:r w:rsidR="003B1090" w:rsidRPr="003B1090">
        <w:t>Agilent Series 1200 system with UV detection (</w:t>
      </w:r>
      <w:r>
        <w:rPr>
          <w:rFonts w:cstheme="minorHAnsi"/>
        </w:rPr>
        <w:t>λ</w:t>
      </w:r>
      <w:r>
        <w:t xml:space="preserve"> = </w:t>
      </w:r>
      <w:r w:rsidR="00463E7D">
        <w:t xml:space="preserve">254 nm, </w:t>
      </w:r>
      <w:r>
        <w:t>unless otherwise noted</w:t>
      </w:r>
      <w:r w:rsidR="003B1090" w:rsidRPr="003B1090">
        <w:t xml:space="preserve">). </w:t>
      </w:r>
      <w:r>
        <w:t>The general analytical method used was a gradient system as follows</w:t>
      </w:r>
      <w:r w:rsidR="003B1090" w:rsidRPr="00917BB9">
        <w:t>: 0- 1 min 5% B; 1-15 min 5-95% B; 15-18 min 95% B; 18-20 min 95-5% B; 20-25 min 5% B.</w:t>
      </w:r>
      <w:r>
        <w:t xml:space="preserve"> </w:t>
      </w:r>
      <w:r w:rsidR="007F0750">
        <w:t>A f</w:t>
      </w:r>
      <w:r w:rsidR="003B1090" w:rsidRPr="003B1090">
        <w:t xml:space="preserve">low rate of 1 mL/min was used. </w:t>
      </w:r>
      <w:r w:rsidR="00357252">
        <w:t>Unless otherwise stated, s</w:t>
      </w:r>
      <w:r w:rsidR="003B1090" w:rsidRPr="003B1090">
        <w:t>olvent A = H</w:t>
      </w:r>
      <w:r w:rsidR="003B1090" w:rsidRPr="00357252">
        <w:rPr>
          <w:vertAlign w:val="subscript"/>
        </w:rPr>
        <w:t>2</w:t>
      </w:r>
      <w:r w:rsidR="003B1090" w:rsidRPr="003B1090">
        <w:t>O</w:t>
      </w:r>
      <w:r w:rsidR="003B1090">
        <w:t xml:space="preserve"> </w:t>
      </w:r>
      <w:r w:rsidR="003B1090" w:rsidRPr="00357252">
        <w:t>+ TFA</w:t>
      </w:r>
      <w:r w:rsidR="00357252" w:rsidRPr="00357252">
        <w:t xml:space="preserve"> (0.1%) </w:t>
      </w:r>
      <w:r w:rsidR="003B1090" w:rsidRPr="003B1090">
        <w:t xml:space="preserve">and B = </w:t>
      </w:r>
      <w:r w:rsidR="003B1090" w:rsidRPr="00357252">
        <w:t>MeCN + TFA</w:t>
      </w:r>
      <w:r w:rsidR="00357252">
        <w:t xml:space="preserve"> (0.1%)</w:t>
      </w:r>
      <w:r w:rsidR="003B1090" w:rsidRPr="003B1090">
        <w:t xml:space="preserve">. A Phenomenex Luna C18(2) column (150 mm x 4.6 </w:t>
      </w:r>
      <w:r w:rsidR="003B1090" w:rsidRPr="00357252">
        <w:t>mm)</w:t>
      </w:r>
      <w:r w:rsidR="007F0750">
        <w:t xml:space="preserve"> with guard cartridge</w:t>
      </w:r>
      <w:r w:rsidR="003B1090" w:rsidRPr="00357252">
        <w:t xml:space="preserve"> was used</w:t>
      </w:r>
      <w:r w:rsidR="003B1090" w:rsidRPr="003B1090">
        <w:t xml:space="preserve">. </w:t>
      </w:r>
      <w:r w:rsidR="00E43216">
        <w:t xml:space="preserve">Chiral HPLC was performed using a Phenomenex </w:t>
      </w:r>
      <w:r w:rsidR="00CA1B4C" w:rsidRPr="00CA1B4C">
        <w:rPr>
          <w:smallCaps/>
        </w:rPr>
        <w:t>d</w:t>
      </w:r>
      <w:r w:rsidR="00CA1B4C">
        <w:t>-p</w:t>
      </w:r>
      <w:r w:rsidR="00E43216">
        <w:t xml:space="preserve">enicillamine 3126 column </w:t>
      </w:r>
      <w:r w:rsidR="00CA1B4C">
        <w:t xml:space="preserve">(150 x 4.6 mm) </w:t>
      </w:r>
      <w:r w:rsidR="007F0750">
        <w:t>with guard column (30 x 4.6 mm).</w:t>
      </w:r>
      <w:r w:rsidR="008233B3">
        <w:t xml:space="preserve"> </w:t>
      </w:r>
    </w:p>
    <w:p w14:paraId="348F65BA" w14:textId="76D4D82A" w:rsidR="003B1090" w:rsidRDefault="003B1090" w:rsidP="006C463E">
      <w:r w:rsidRPr="003B1090">
        <w:t>All radioactive manipulations were performed in</w:t>
      </w:r>
      <w:r>
        <w:t xml:space="preserve"> a</w:t>
      </w:r>
      <w:r w:rsidRPr="003B1090">
        <w:t xml:space="preserve"> designated </w:t>
      </w:r>
      <w:r>
        <w:t xml:space="preserve">fume hood with lead </w:t>
      </w:r>
      <w:r w:rsidR="00EB3FF9">
        <w:t>shielding</w:t>
      </w:r>
      <w:r w:rsidRPr="003B1090">
        <w:t xml:space="preserve"> to reduce operator dose. [</w:t>
      </w:r>
      <w:r w:rsidRPr="00750B1B">
        <w:rPr>
          <w:vertAlign w:val="superscript"/>
        </w:rPr>
        <w:t>18</w:t>
      </w:r>
      <w:r w:rsidRPr="003B1090">
        <w:t xml:space="preserve">F]Fluoride was purchased from </w:t>
      </w:r>
      <w:r w:rsidR="00750B1B">
        <w:t>The University</w:t>
      </w:r>
      <w:r>
        <w:t xml:space="preserve"> of Hull</w:t>
      </w:r>
      <w:r w:rsidR="00750B1B">
        <w:t>’s</w:t>
      </w:r>
      <w:r>
        <w:t xml:space="preserve"> </w:t>
      </w:r>
      <w:r w:rsidR="00750B1B">
        <w:t>Positron Emission Tomograp</w:t>
      </w:r>
      <w:r w:rsidR="00580489">
        <w:t>h</w:t>
      </w:r>
      <w:r w:rsidR="00750B1B">
        <w:t>y</w:t>
      </w:r>
      <w:r>
        <w:t xml:space="preserve"> Research Centre</w:t>
      </w:r>
      <w:r w:rsidR="00750B1B">
        <w:t xml:space="preserve"> (PETRC)</w:t>
      </w:r>
      <w:r w:rsidRPr="003B1090">
        <w:t xml:space="preserve"> and was supplied as [</w:t>
      </w:r>
      <w:r w:rsidRPr="00750B1B">
        <w:rPr>
          <w:vertAlign w:val="superscript"/>
        </w:rPr>
        <w:t>18</w:t>
      </w:r>
      <w:r w:rsidRPr="003B1090">
        <w:t>F]fluoride in H</w:t>
      </w:r>
      <w:r w:rsidRPr="00750B1B">
        <w:rPr>
          <w:vertAlign w:val="subscript"/>
        </w:rPr>
        <w:t>2</w:t>
      </w:r>
      <w:r w:rsidRPr="003B1090">
        <w:t>[</w:t>
      </w:r>
      <w:r w:rsidRPr="00750B1B">
        <w:rPr>
          <w:vertAlign w:val="superscript"/>
        </w:rPr>
        <w:t>18</w:t>
      </w:r>
      <w:r w:rsidRPr="003B1090">
        <w:t>O]O. Sep</w:t>
      </w:r>
      <w:r w:rsidR="00750B1B">
        <w:t>-</w:t>
      </w:r>
      <w:r w:rsidRPr="003B1090">
        <w:t xml:space="preserve">pak </w:t>
      </w:r>
      <w:r w:rsidR="00750B1B">
        <w:t>QMA-carb</w:t>
      </w:r>
      <w:r w:rsidRPr="003B1090">
        <w:t xml:space="preserve"> cartridges were purchased from Waters. </w:t>
      </w:r>
    </w:p>
    <w:p w14:paraId="00939AAF" w14:textId="0C2099CF" w:rsidR="006C463E" w:rsidRPr="006C463E" w:rsidRDefault="006C463E" w:rsidP="006C463E"/>
    <w:p w14:paraId="39A1DFA6" w14:textId="104862C4" w:rsidR="00213CA4" w:rsidRPr="00213CA4" w:rsidRDefault="000F4F26" w:rsidP="000F4F26">
      <w:pPr>
        <w:pStyle w:val="Heading2"/>
      </w:pPr>
      <w:bookmarkStart w:id="2" w:name="_Toc168650487"/>
      <w:r w:rsidRPr="000F4F26">
        <w:rPr>
          <w:smallCaps/>
        </w:rPr>
        <w:t>d</w:t>
      </w:r>
      <w:r w:rsidR="00213CA4">
        <w:t>-</w:t>
      </w:r>
      <w:r w:rsidR="00213CA4" w:rsidRPr="000F4F26">
        <w:t>FET</w:t>
      </w:r>
      <w:bookmarkEnd w:id="2"/>
    </w:p>
    <w:p w14:paraId="19E70274" w14:textId="77777777" w:rsidR="00EC32A9" w:rsidRDefault="00EC32A9">
      <w:pPr>
        <w:rPr>
          <w:b/>
          <w:lang w:val="en-US"/>
        </w:rPr>
      </w:pPr>
    </w:p>
    <w:p w14:paraId="357FA1AC" w14:textId="46139197" w:rsidR="004409A2" w:rsidRPr="004E2758" w:rsidRDefault="005716AF">
      <w:pPr>
        <w:rPr>
          <w:b/>
          <w:lang w:val="en-US"/>
        </w:rPr>
      </w:pPr>
      <w:r w:rsidRPr="004D5739">
        <w:rPr>
          <w:b/>
          <w:lang w:val="en-US"/>
        </w:rPr>
        <w:t>Methyl-(</w:t>
      </w:r>
      <w:r>
        <w:rPr>
          <w:b/>
          <w:i/>
          <w:iCs/>
          <w:lang w:val="en-US"/>
        </w:rPr>
        <w:t>R</w:t>
      </w:r>
      <w:r w:rsidRPr="004D5739">
        <w:rPr>
          <w:b/>
          <w:lang w:val="en-US"/>
        </w:rPr>
        <w:t>)-2-((</w:t>
      </w:r>
      <w:r w:rsidRPr="004D5739">
        <w:rPr>
          <w:b/>
          <w:i/>
          <w:iCs/>
          <w:lang w:val="en-US"/>
        </w:rPr>
        <w:t>tert</w:t>
      </w:r>
      <w:r w:rsidRPr="004D5739">
        <w:rPr>
          <w:b/>
          <w:lang w:val="en-US"/>
        </w:rPr>
        <w:t>-butoxycarbonyl)amino)-3-(4-(2-fluoroethoxy)phenyl)propanoate</w:t>
      </w:r>
      <w:r w:rsidR="00CE22C0">
        <w:rPr>
          <w:b/>
          <w:lang w:val="en-US"/>
        </w:rPr>
        <w:t>,</w:t>
      </w:r>
      <w:r w:rsidRPr="004D5739">
        <w:rPr>
          <w:b/>
          <w:lang w:val="en-US"/>
        </w:rPr>
        <w:t xml:space="preserve"> Boc</w:t>
      </w:r>
      <w:r w:rsidR="008B2C49">
        <w:rPr>
          <w:b/>
          <w:lang w:val="en-US"/>
        </w:rPr>
        <w:t>-</w:t>
      </w:r>
      <w:r w:rsidR="008B2C49" w:rsidRPr="008B2C49">
        <w:rPr>
          <w:b/>
          <w:smallCaps/>
          <w:lang w:val="en-US"/>
        </w:rPr>
        <w:t>d</w:t>
      </w:r>
      <w:r w:rsidR="008B2C49">
        <w:rPr>
          <w:b/>
          <w:lang w:val="en-US"/>
        </w:rPr>
        <w:t>-</w:t>
      </w:r>
      <w:r w:rsidRPr="004D5739">
        <w:rPr>
          <w:b/>
          <w:lang w:val="en-US"/>
        </w:rPr>
        <w:t>Tyr(EtF)OMe</w:t>
      </w:r>
    </w:p>
    <w:p w14:paraId="7C6A0CB0" w14:textId="77777777" w:rsidR="004409A2" w:rsidRDefault="00FD2C89" w:rsidP="004409A2">
      <w:pPr>
        <w:jc w:val="center"/>
        <w:rPr>
          <w:b/>
        </w:rPr>
      </w:pPr>
      <w:r>
        <w:object w:dxaOrig="5068" w:dyaOrig="2171" w14:anchorId="74856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08pt" o:ole="">
            <v:imagedata r:id="rId9" o:title=""/>
          </v:shape>
          <o:OLEObject Type="Embed" ProgID="ChemDraw.Document.6.0" ShapeID="_x0000_i1025" DrawAspect="Content" ObjectID="_1779301030" r:id="rId10"/>
        </w:object>
      </w:r>
    </w:p>
    <w:p w14:paraId="0B75A78A" w14:textId="586C131E" w:rsidR="004D5739" w:rsidRPr="00382DAE" w:rsidRDefault="00EC32A9" w:rsidP="004D5739">
      <w:pPr>
        <w:rPr>
          <w:b/>
        </w:rPr>
      </w:pPr>
      <w:r>
        <w:t>According to the literature method</w:t>
      </w:r>
      <w:bookmarkStart w:id="3" w:name="_Ref61011676"/>
      <w:r>
        <w:rPr>
          <w:rStyle w:val="EndnoteReference"/>
        </w:rPr>
        <w:endnoteReference w:id="1"/>
      </w:r>
      <w:bookmarkEnd w:id="3"/>
      <w:r>
        <w:t xml:space="preserve">, </w:t>
      </w:r>
      <w:r w:rsidR="005716AF">
        <w:t>Boc-</w:t>
      </w:r>
      <w:r w:rsidR="004D5739" w:rsidRPr="005716AF">
        <w:rPr>
          <w:smallCaps/>
        </w:rPr>
        <w:t>d</w:t>
      </w:r>
      <w:r w:rsidR="005716AF">
        <w:rPr>
          <w:smallCaps/>
        </w:rPr>
        <w:t>-</w:t>
      </w:r>
      <w:r w:rsidR="004D5739" w:rsidRPr="004D5739">
        <w:t>Tyr</w:t>
      </w:r>
      <w:r w:rsidR="00EB3FF9">
        <w:t>-</w:t>
      </w:r>
      <w:r>
        <w:t xml:space="preserve">OMe </w:t>
      </w:r>
      <w:r w:rsidR="004D5739" w:rsidRPr="004D5739">
        <w:t>(1.01 g, 3.4 mmol, 1</w:t>
      </w:r>
      <w:r w:rsidR="005716AF">
        <w:t xml:space="preserve"> </w:t>
      </w:r>
      <w:r w:rsidR="004D5739" w:rsidRPr="004D5739">
        <w:t>eq</w:t>
      </w:r>
      <w:r w:rsidR="005716AF">
        <w:t>.</w:t>
      </w:r>
      <w:r w:rsidR="004D5739" w:rsidRPr="004D5739">
        <w:t>) was dissolved in DMF (6 mL) and K</w:t>
      </w:r>
      <w:r w:rsidR="004D5739" w:rsidRPr="004D5739">
        <w:rPr>
          <w:vertAlign w:val="subscript"/>
        </w:rPr>
        <w:t>2</w:t>
      </w:r>
      <w:r w:rsidR="004D5739" w:rsidRPr="004D5739">
        <w:t>CO</w:t>
      </w:r>
      <w:r w:rsidR="004D5739" w:rsidRPr="004D5739">
        <w:rPr>
          <w:vertAlign w:val="subscript"/>
        </w:rPr>
        <w:t>3</w:t>
      </w:r>
      <w:r w:rsidR="004D5739" w:rsidRPr="004D5739">
        <w:t xml:space="preserve"> (3.23 g, 23.4 mmol, 6.9 eq</w:t>
      </w:r>
      <w:r w:rsidR="005716AF">
        <w:t>.</w:t>
      </w:r>
      <w:r w:rsidR="004D5739" w:rsidRPr="004D5739">
        <w:t>) was added. 18-Crown-6 (0.10 g, 0.4 mmol, 0.1 eq</w:t>
      </w:r>
      <w:r w:rsidR="005716AF">
        <w:t>.</w:t>
      </w:r>
      <w:r w:rsidR="004D5739" w:rsidRPr="004D5739">
        <w:t>) and 2-fluoroethyl tosylate (0.82 g, 3.8 mmol, 1.1 eq</w:t>
      </w:r>
      <w:r w:rsidR="005716AF">
        <w:t>.</w:t>
      </w:r>
      <w:r w:rsidR="004D5739" w:rsidRPr="004D5739">
        <w:t xml:space="preserve">) were added and the reaction stirred at room temperature for </w:t>
      </w:r>
      <w:r w:rsidR="004D5739">
        <w:t>70 h</w:t>
      </w:r>
      <w:r w:rsidR="004D5739" w:rsidRPr="004D5739">
        <w:t>. H</w:t>
      </w:r>
      <w:r w:rsidR="004D5739" w:rsidRPr="004D5739">
        <w:rPr>
          <w:vertAlign w:val="subscript"/>
        </w:rPr>
        <w:t>2</w:t>
      </w:r>
      <w:r w:rsidR="004D5739" w:rsidRPr="004D5739">
        <w:t>O (25 mL) was added to the reaction, and the product extracted into EtOAc (2</w:t>
      </w:r>
      <w:r w:rsidR="00DA0BDC">
        <w:t xml:space="preserve"> </w:t>
      </w:r>
      <w:r w:rsidR="004D5739" w:rsidRPr="004D5739">
        <w:t>x</w:t>
      </w:r>
      <w:r w:rsidR="00DA0BDC">
        <w:t xml:space="preserve"> </w:t>
      </w:r>
      <w:r w:rsidR="004D5739" w:rsidRPr="004D5739">
        <w:t>30 mL). The combined organics were washed with brine (2</w:t>
      </w:r>
      <w:r w:rsidR="00DA0BDC">
        <w:t xml:space="preserve"> </w:t>
      </w:r>
      <w:r w:rsidR="004D5739" w:rsidRPr="004D5739">
        <w:t>x</w:t>
      </w:r>
      <w:r w:rsidR="00DA0BDC">
        <w:t xml:space="preserve"> </w:t>
      </w:r>
      <w:r w:rsidR="004D5739" w:rsidRPr="004D5739">
        <w:t>30 mL), dried (MgSO</w:t>
      </w:r>
      <w:r w:rsidR="004D5739" w:rsidRPr="004D5739">
        <w:rPr>
          <w:vertAlign w:val="subscript"/>
        </w:rPr>
        <w:t>4</w:t>
      </w:r>
      <w:r w:rsidR="004D5739" w:rsidRPr="004D5739">
        <w:t>), and evaporated under reduced pressure. The product was pur</w:t>
      </w:r>
      <w:r w:rsidR="009F7F27">
        <w:t>ified by silica chromatography (</w:t>
      </w:r>
      <w:r w:rsidR="008B2C49">
        <w:t>4:1 hexane:</w:t>
      </w:r>
      <w:r w:rsidR="004D5739" w:rsidRPr="004D5739">
        <w:t>EtOAc</w:t>
      </w:r>
      <w:r w:rsidR="008B2C49">
        <w:t>)</w:t>
      </w:r>
      <w:r w:rsidR="004D5739" w:rsidRPr="004D5739">
        <w:t xml:space="preserve"> yielding a colo</w:t>
      </w:r>
      <w:r w:rsidR="005716AF">
        <w:t>u</w:t>
      </w:r>
      <w:r w:rsidR="004D5739" w:rsidRPr="004D5739">
        <w:t>rless oil, which solidified on standing. (0.</w:t>
      </w:r>
      <w:r w:rsidR="004D5739">
        <w:t>30</w:t>
      </w:r>
      <w:r w:rsidR="004E2758">
        <w:t xml:space="preserve"> g,</w:t>
      </w:r>
      <w:r w:rsidR="004D5739" w:rsidRPr="004D5739">
        <w:t xml:space="preserve"> </w:t>
      </w:r>
      <w:r w:rsidR="004D5739">
        <w:t>26.0</w:t>
      </w:r>
      <w:r w:rsidR="004D5739" w:rsidRPr="00382DAE">
        <w:t xml:space="preserve">%). </w:t>
      </w:r>
      <w:r w:rsidR="004D5739" w:rsidRPr="00382DAE">
        <w:rPr>
          <w:b/>
          <w:vertAlign w:val="superscript"/>
        </w:rPr>
        <w:t>1</w:t>
      </w:r>
      <w:r w:rsidR="004D5739" w:rsidRPr="00382DAE">
        <w:rPr>
          <w:b/>
        </w:rPr>
        <w:t>H NMR</w:t>
      </w:r>
      <w:r w:rsidR="00C12C82" w:rsidRPr="00382DAE">
        <w:t xml:space="preserve"> (</w:t>
      </w:r>
      <w:r w:rsidR="004D5739" w:rsidRPr="00382DAE">
        <w:t>CDCl</w:t>
      </w:r>
      <w:r w:rsidR="004D5739" w:rsidRPr="00382DAE">
        <w:rPr>
          <w:vertAlign w:val="subscript"/>
        </w:rPr>
        <w:t>3</w:t>
      </w:r>
      <w:r w:rsidR="004D5739" w:rsidRPr="00382DAE">
        <w:t xml:space="preserve">) δ 7.07 (d, </w:t>
      </w:r>
      <w:r w:rsidR="004D5739" w:rsidRPr="00382DAE">
        <w:rPr>
          <w:i/>
        </w:rPr>
        <w:t>J</w:t>
      </w:r>
      <w:r w:rsidR="004D5739" w:rsidRPr="00382DAE">
        <w:t xml:space="preserve"> = 8.6 Hz, 2H), 6.88 (d, </w:t>
      </w:r>
      <w:r w:rsidR="004D5739" w:rsidRPr="00382DAE">
        <w:rPr>
          <w:i/>
        </w:rPr>
        <w:t>J</w:t>
      </w:r>
      <w:r w:rsidR="004D5739" w:rsidRPr="00382DAE">
        <w:t xml:space="preserve"> = 8.6 Hz, 2H), 4.97 (d, </w:t>
      </w:r>
      <w:r w:rsidR="004D5739" w:rsidRPr="00382DAE">
        <w:rPr>
          <w:i/>
        </w:rPr>
        <w:t>J</w:t>
      </w:r>
      <w:r w:rsidR="004D5739" w:rsidRPr="00382DAE">
        <w:t xml:space="preserve"> = 7.9 Hz, 1H), 4.77 (dt, </w:t>
      </w:r>
      <w:r w:rsidR="004D5739" w:rsidRPr="00382DAE">
        <w:rPr>
          <w:i/>
        </w:rPr>
        <w:t>J</w:t>
      </w:r>
      <w:r w:rsidR="004D5739" w:rsidRPr="00382DAE">
        <w:t xml:space="preserve"> = 47.4, 4.2 Hz, 2H), 4.57 (m, 1H), 4.22 (dt, </w:t>
      </w:r>
      <w:r w:rsidR="004D5739" w:rsidRPr="00382DAE">
        <w:rPr>
          <w:i/>
        </w:rPr>
        <w:t>J</w:t>
      </w:r>
      <w:r w:rsidR="004D5739" w:rsidRPr="00382DAE">
        <w:t xml:space="preserve"> = 27.7, 4.2 Hz, 2H), 3.73 (s, 3H),  3.09-2.</w:t>
      </w:r>
      <w:r w:rsidR="008B2C49" w:rsidRPr="00382DAE">
        <w:t>96 (m, 2H), 1.44 (s, 9H).</w:t>
      </w:r>
      <w:r w:rsidR="008B2C49" w:rsidRPr="00382DAE">
        <w:rPr>
          <w:b/>
        </w:rPr>
        <w:t xml:space="preserve"> </w:t>
      </w:r>
      <w:r w:rsidR="004D5739" w:rsidRPr="00C12C82">
        <w:rPr>
          <w:b/>
        </w:rPr>
        <w:t>MS</w:t>
      </w:r>
      <w:r w:rsidR="004D5739" w:rsidRPr="00C12C82">
        <w:t xml:space="preserve"> [M + Na]</w:t>
      </w:r>
      <w:r w:rsidR="004D5739" w:rsidRPr="00C12C82">
        <w:rPr>
          <w:vertAlign w:val="superscript"/>
        </w:rPr>
        <w:t>+</w:t>
      </w:r>
      <w:r w:rsidR="004D5739" w:rsidRPr="00C12C82">
        <w:t xml:space="preserve"> </w:t>
      </w:r>
      <w:r w:rsidR="00C12C82" w:rsidRPr="00C12C82">
        <w:rPr>
          <w:i/>
        </w:rPr>
        <w:t>m/z</w:t>
      </w:r>
      <w:r w:rsidR="00C12C82" w:rsidRPr="00C12C82">
        <w:t xml:space="preserve"> </w:t>
      </w:r>
      <w:r>
        <w:t>364.1542 (calc for</w:t>
      </w:r>
      <w:r w:rsidR="004D5739" w:rsidRPr="00C12C82">
        <w:t xml:space="preserve"> </w:t>
      </w:r>
      <w:r w:rsidRPr="00C12C82">
        <w:t>C</w:t>
      </w:r>
      <w:r w:rsidRPr="00C12C82">
        <w:rPr>
          <w:vertAlign w:val="subscript"/>
        </w:rPr>
        <w:t>17</w:t>
      </w:r>
      <w:r w:rsidRPr="00C12C82">
        <w:t>H</w:t>
      </w:r>
      <w:r w:rsidRPr="00C12C82">
        <w:rPr>
          <w:vertAlign w:val="subscript"/>
        </w:rPr>
        <w:t>24</w:t>
      </w:r>
      <w:r w:rsidRPr="00C12C82">
        <w:t>FNNaO</w:t>
      </w:r>
      <w:r w:rsidRPr="00C12C82">
        <w:rPr>
          <w:vertAlign w:val="subscript"/>
        </w:rPr>
        <w:t>5</w:t>
      </w:r>
      <w:r w:rsidRPr="00C12C82">
        <w:rPr>
          <w:vertAlign w:val="superscript"/>
        </w:rPr>
        <w:t>+</w:t>
      </w:r>
      <w:r>
        <w:rPr>
          <w:vertAlign w:val="superscript"/>
        </w:rPr>
        <w:t xml:space="preserve"> </w:t>
      </w:r>
      <w:r w:rsidR="004D5739" w:rsidRPr="00C12C82">
        <w:t>364.1531</w:t>
      </w:r>
      <w:r w:rsidR="004D5739" w:rsidRPr="00DF1F08">
        <w:t>)</w:t>
      </w:r>
      <w:r>
        <w:t>.</w:t>
      </w:r>
      <w:r w:rsidR="004D5739" w:rsidRPr="00DF1F08">
        <w:rPr>
          <w:color w:val="FF0000"/>
        </w:rPr>
        <w:t xml:space="preserve"> </w:t>
      </w:r>
      <w:r w:rsidR="004D5739" w:rsidRPr="008B2C49">
        <w:rPr>
          <w:b/>
        </w:rPr>
        <w:t>HPLC</w:t>
      </w:r>
      <w:r w:rsidR="004D5739" w:rsidRPr="005716AF">
        <w:t xml:space="preserve"> </w:t>
      </w:r>
      <w:r w:rsidR="004D5739" w:rsidRPr="005716AF">
        <w:rPr>
          <w:i/>
        </w:rPr>
        <w:t>R</w:t>
      </w:r>
      <w:r w:rsidR="004D5739" w:rsidRPr="005716AF">
        <w:rPr>
          <w:i/>
          <w:vertAlign w:val="subscript"/>
        </w:rPr>
        <w:t>t</w:t>
      </w:r>
      <w:r w:rsidR="004D5739" w:rsidRPr="005716AF">
        <w:t xml:space="preserve"> = 13.3 min</w:t>
      </w:r>
      <w:r w:rsidR="004D5739" w:rsidRPr="00272188">
        <w:t xml:space="preserve">. </w:t>
      </w:r>
    </w:p>
    <w:p w14:paraId="3BA90651" w14:textId="6B86C317" w:rsidR="00ED0CAC" w:rsidRPr="00ED0CAC" w:rsidRDefault="00ED0CAC" w:rsidP="00ED0CAC">
      <w:pPr>
        <w:rPr>
          <w:b/>
        </w:rPr>
      </w:pPr>
      <w:r w:rsidRPr="00ED0CAC">
        <w:rPr>
          <w:b/>
        </w:rPr>
        <w:lastRenderedPageBreak/>
        <w:t>(</w:t>
      </w:r>
      <w:r w:rsidRPr="008B2C49">
        <w:rPr>
          <w:b/>
          <w:i/>
        </w:rPr>
        <w:t>R</w:t>
      </w:r>
      <w:r w:rsidRPr="00ED0CAC">
        <w:rPr>
          <w:b/>
        </w:rPr>
        <w:t>)-2-</w:t>
      </w:r>
      <w:r w:rsidR="00C84CEE">
        <w:rPr>
          <w:b/>
        </w:rPr>
        <w:t>[</w:t>
      </w:r>
      <w:r w:rsidRPr="00ED0CAC">
        <w:rPr>
          <w:b/>
        </w:rPr>
        <w:t>(tert-butoxycarbonyl)amino</w:t>
      </w:r>
      <w:r w:rsidR="00C84CEE">
        <w:rPr>
          <w:b/>
        </w:rPr>
        <w:t>]</w:t>
      </w:r>
      <w:r w:rsidRPr="00ED0CAC">
        <w:rPr>
          <w:b/>
        </w:rPr>
        <w:t>-3-</w:t>
      </w:r>
      <w:r w:rsidR="00C84CEE">
        <w:rPr>
          <w:b/>
        </w:rPr>
        <w:t>[</w:t>
      </w:r>
      <w:r w:rsidRPr="00ED0CAC">
        <w:rPr>
          <w:b/>
        </w:rPr>
        <w:t>4-(2-fluoroethoxy)phenyl</w:t>
      </w:r>
      <w:r w:rsidR="00C84CEE">
        <w:rPr>
          <w:b/>
        </w:rPr>
        <w:t>]</w:t>
      </w:r>
      <w:r w:rsidRPr="00ED0CAC">
        <w:rPr>
          <w:b/>
        </w:rPr>
        <w:t>propanoic acid</w:t>
      </w:r>
      <w:r w:rsidR="00CE22C0">
        <w:rPr>
          <w:b/>
        </w:rPr>
        <w:t xml:space="preserve">, </w:t>
      </w:r>
      <w:r>
        <w:rPr>
          <w:b/>
        </w:rPr>
        <w:t xml:space="preserve"> </w:t>
      </w:r>
      <w:r w:rsidR="008B2C49">
        <w:rPr>
          <w:b/>
        </w:rPr>
        <w:t>Boc-</w:t>
      </w:r>
      <w:r w:rsidR="008B2C49" w:rsidRPr="008B2C49">
        <w:rPr>
          <w:b/>
          <w:smallCaps/>
        </w:rPr>
        <w:t>d</w:t>
      </w:r>
      <w:r w:rsidR="008B2C49">
        <w:rPr>
          <w:b/>
        </w:rPr>
        <w:t>-Tyr(EtF)-OH</w:t>
      </w:r>
    </w:p>
    <w:p w14:paraId="5E641935" w14:textId="77777777" w:rsidR="004A5543" w:rsidRDefault="00C12C82" w:rsidP="00ED0CAC">
      <w:pPr>
        <w:jc w:val="center"/>
      </w:pPr>
      <w:r>
        <w:object w:dxaOrig="4747" w:dyaOrig="2110" w14:anchorId="3D4A64D5">
          <v:shape id="_x0000_i1026" type="#_x0000_t75" style="width:237.75pt;height:108pt" o:ole="">
            <v:imagedata r:id="rId11" o:title=""/>
          </v:shape>
          <o:OLEObject Type="Embed" ProgID="ChemDraw.Document.6.0" ShapeID="_x0000_i1026" DrawAspect="Content" ObjectID="_1779301031" r:id="rId12"/>
        </w:object>
      </w:r>
    </w:p>
    <w:p w14:paraId="4127E08B" w14:textId="35BAC6BF" w:rsidR="004A5543" w:rsidRDefault="008B2C49" w:rsidP="004D5739">
      <w:r>
        <w:t>Following the procedure for the L-enantiome</w:t>
      </w:r>
      <w:r w:rsidRPr="00E35AC4">
        <w:t>r</w:t>
      </w:r>
      <w:r w:rsidRPr="00E35AC4">
        <w:rPr>
          <w:vertAlign w:val="superscript"/>
        </w:rPr>
        <w:fldChar w:fldCharType="begin"/>
      </w:r>
      <w:r w:rsidRPr="00E35AC4">
        <w:rPr>
          <w:vertAlign w:val="superscript"/>
        </w:rPr>
        <w:instrText xml:space="preserve"> NOTEREF _Ref61011676 \h  \* MERGEFORMAT </w:instrText>
      </w:r>
      <w:r w:rsidRPr="00E35AC4">
        <w:rPr>
          <w:vertAlign w:val="superscript"/>
        </w:rPr>
      </w:r>
      <w:r w:rsidRPr="00E35AC4">
        <w:rPr>
          <w:vertAlign w:val="superscript"/>
        </w:rPr>
        <w:fldChar w:fldCharType="separate"/>
      </w:r>
      <w:r w:rsidR="0033282C">
        <w:rPr>
          <w:vertAlign w:val="superscript"/>
        </w:rPr>
        <w:t>1</w:t>
      </w:r>
      <w:r w:rsidRPr="00E35AC4">
        <w:rPr>
          <w:vertAlign w:val="superscript"/>
        </w:rPr>
        <w:fldChar w:fldCharType="end"/>
      </w:r>
      <w:r>
        <w:t xml:space="preserve">, </w:t>
      </w:r>
      <w:r w:rsidR="00265757">
        <w:t>Boc-</w:t>
      </w:r>
      <w:r w:rsidR="00265757" w:rsidRPr="00A221B7">
        <w:rPr>
          <w:smallCaps/>
        </w:rPr>
        <w:t>d</w:t>
      </w:r>
      <w:r w:rsidR="00265757">
        <w:t xml:space="preserve">-Tyr(EtF)-OMe </w:t>
      </w:r>
      <w:r>
        <w:t>(0.1</w:t>
      </w:r>
      <w:r w:rsidR="00E35AC4">
        <w:t>4</w:t>
      </w:r>
      <w:r>
        <w:t xml:space="preserve"> g, 0.4 mmol</w:t>
      </w:r>
      <w:r w:rsidR="00A221B7">
        <w:t xml:space="preserve">) </w:t>
      </w:r>
      <w:r w:rsidR="00265757">
        <w:t>was dissolved in THF</w:t>
      </w:r>
      <w:r w:rsidR="00A221B7">
        <w:t xml:space="preserve"> (4 mL)</w:t>
      </w:r>
      <w:r w:rsidR="00265757">
        <w:t>, cooled in an ice bath</w:t>
      </w:r>
      <w:r w:rsidR="00A221B7">
        <w:t>,</w:t>
      </w:r>
      <w:r w:rsidR="00265757">
        <w:t xml:space="preserve"> and LiOH</w:t>
      </w:r>
      <w:r w:rsidR="00A221B7">
        <w:t>.H</w:t>
      </w:r>
      <w:r w:rsidR="00A221B7" w:rsidRPr="00A221B7">
        <w:rPr>
          <w:vertAlign w:val="subscript"/>
        </w:rPr>
        <w:t>2</w:t>
      </w:r>
      <w:r w:rsidR="00A221B7">
        <w:t>O</w:t>
      </w:r>
      <w:r w:rsidR="00265757">
        <w:t xml:space="preserve"> (aq.</w:t>
      </w:r>
      <w:r w:rsidR="00A221B7">
        <w:t xml:space="preserve"> 2 M, 1 mL</w:t>
      </w:r>
      <w:r w:rsidR="00265757">
        <w:t>) was added.</w:t>
      </w:r>
      <w:r w:rsidR="00A221B7">
        <w:t xml:space="preserve"> The reaction was stirred and allowed to warm to room temperature over 2 h, and then the THF was removed under vacuum. The solution was acidified with KHSO</w:t>
      </w:r>
      <w:r w:rsidR="00A221B7" w:rsidRPr="00A221B7">
        <w:rPr>
          <w:vertAlign w:val="subscript"/>
        </w:rPr>
        <w:t>4</w:t>
      </w:r>
      <w:r w:rsidR="00A221B7">
        <w:t xml:space="preserve"> (5% aq., 20 mL), and the product was extracted into EtOAc (2 x 25 mL). The combined organic layers were dried over MgSO</w:t>
      </w:r>
      <w:r w:rsidR="00A221B7" w:rsidRPr="00CC7D57">
        <w:rPr>
          <w:vertAlign w:val="subscript"/>
        </w:rPr>
        <w:t>4</w:t>
      </w:r>
      <w:r w:rsidR="00A221B7">
        <w:t>, and solvent evaporated, yielding the product as a colourless oi</w:t>
      </w:r>
      <w:r>
        <w:t>l. (0.1</w:t>
      </w:r>
      <w:r w:rsidR="00E35AC4">
        <w:t xml:space="preserve">3 </w:t>
      </w:r>
      <w:r>
        <w:t xml:space="preserve">g, 98.7%). </w:t>
      </w:r>
      <w:r w:rsidRPr="008B2C49">
        <w:rPr>
          <w:b/>
        </w:rPr>
        <w:t>NMR</w:t>
      </w:r>
      <w:r>
        <w:t xml:space="preserve"> </w:t>
      </w:r>
      <w:r w:rsidR="000466FF">
        <w:t>(CDCl</w:t>
      </w:r>
      <w:r w:rsidR="000466FF" w:rsidRPr="000466FF">
        <w:rPr>
          <w:vertAlign w:val="subscript"/>
        </w:rPr>
        <w:t>3</w:t>
      </w:r>
      <w:r w:rsidR="000466FF">
        <w:t xml:space="preserve">) </w:t>
      </w:r>
      <w:r w:rsidR="000466FF" w:rsidRPr="000466FF">
        <w:t xml:space="preserve">δ 7.11 (d, </w:t>
      </w:r>
      <w:r w:rsidR="000466FF" w:rsidRPr="00EC32A9">
        <w:rPr>
          <w:i/>
        </w:rPr>
        <w:t>J</w:t>
      </w:r>
      <w:r w:rsidR="000466FF" w:rsidRPr="000466FF">
        <w:t xml:space="preserve"> = 8.6 Hz, 2H), 6.87 (d, </w:t>
      </w:r>
      <w:r w:rsidR="000466FF" w:rsidRPr="00EC32A9">
        <w:rPr>
          <w:i/>
        </w:rPr>
        <w:t>J</w:t>
      </w:r>
      <w:r w:rsidR="000466FF" w:rsidRPr="000466FF">
        <w:t xml:space="preserve"> = 8.6 Hz, 2H), 4.92 (d, </w:t>
      </w:r>
      <w:r w:rsidR="000466FF" w:rsidRPr="00EC32A9">
        <w:rPr>
          <w:i/>
        </w:rPr>
        <w:t>J</w:t>
      </w:r>
      <w:r w:rsidR="000466FF" w:rsidRPr="000466FF">
        <w:t xml:space="preserve"> = 7.3 Hz, 1H), 4.74 (dt, </w:t>
      </w:r>
      <w:r w:rsidR="000466FF" w:rsidRPr="00EC32A9">
        <w:rPr>
          <w:i/>
        </w:rPr>
        <w:t>J</w:t>
      </w:r>
      <w:r w:rsidR="000466FF" w:rsidRPr="000466FF">
        <w:t xml:space="preserve"> = 47.4, 4.2 Hz, 2H), 4.57 (m, 1H), 4.19 (dt, </w:t>
      </w:r>
      <w:r w:rsidR="000466FF" w:rsidRPr="00EC32A9">
        <w:rPr>
          <w:i/>
        </w:rPr>
        <w:t xml:space="preserve">J </w:t>
      </w:r>
      <w:r w:rsidR="000466FF" w:rsidRPr="000466FF">
        <w:t>= 27.8, 4.2 Hz, 1H</w:t>
      </w:r>
      <w:r w:rsidR="000466FF" w:rsidRPr="003D5225">
        <w:t>), 3.17-3.00</w:t>
      </w:r>
      <w:r w:rsidR="000466FF">
        <w:t xml:space="preserve"> (m, 2H), 1.42 (s, 9H).</w:t>
      </w:r>
      <w:r w:rsidR="004528D8">
        <w:t xml:space="preserve"> </w:t>
      </w:r>
      <w:r w:rsidRPr="008B2C49">
        <w:rPr>
          <w:b/>
        </w:rPr>
        <w:t>HPLC</w:t>
      </w:r>
      <w:r>
        <w:t xml:space="preserve"> </w:t>
      </w:r>
      <w:r w:rsidR="00A221B7" w:rsidRPr="00CE22C0">
        <w:rPr>
          <w:i/>
        </w:rPr>
        <w:t>R</w:t>
      </w:r>
      <w:r w:rsidR="00A221B7" w:rsidRPr="00CE22C0">
        <w:rPr>
          <w:i/>
          <w:vertAlign w:val="subscript"/>
        </w:rPr>
        <w:t>t</w:t>
      </w:r>
      <w:r w:rsidR="004E2758">
        <w:rPr>
          <w:i/>
          <w:vertAlign w:val="subscript"/>
        </w:rPr>
        <w:t xml:space="preserve"> </w:t>
      </w:r>
      <w:r w:rsidR="00A221B7">
        <w:t>= 11.</w:t>
      </w:r>
      <w:r w:rsidR="000466FF">
        <w:t>8</w:t>
      </w:r>
      <w:r w:rsidR="00A221B7">
        <w:t xml:space="preserve"> min.</w:t>
      </w:r>
    </w:p>
    <w:p w14:paraId="2E23B310" w14:textId="77777777" w:rsidR="0068453F" w:rsidRDefault="0068453F" w:rsidP="004D5739"/>
    <w:p w14:paraId="2A993D4A" w14:textId="1867F6E9" w:rsidR="004A5543" w:rsidRPr="004A5543" w:rsidRDefault="004A5543" w:rsidP="004D5739">
      <w:pPr>
        <w:rPr>
          <w:b/>
        </w:rPr>
      </w:pPr>
      <w:r w:rsidRPr="004A5543">
        <w:rPr>
          <w:b/>
        </w:rPr>
        <w:t>(</w:t>
      </w:r>
      <w:r w:rsidRPr="00CE22C0">
        <w:rPr>
          <w:b/>
          <w:i/>
        </w:rPr>
        <w:t>R</w:t>
      </w:r>
      <w:r w:rsidRPr="004A5543">
        <w:rPr>
          <w:b/>
        </w:rPr>
        <w:t>)-2-amino-3-</w:t>
      </w:r>
      <w:r w:rsidR="00C84CEE">
        <w:rPr>
          <w:b/>
        </w:rPr>
        <w:t>[</w:t>
      </w:r>
      <w:r w:rsidRPr="004A5543">
        <w:rPr>
          <w:b/>
        </w:rPr>
        <w:t>4-(2-fluoroethoxy)phenyl</w:t>
      </w:r>
      <w:r w:rsidR="00C84CEE">
        <w:rPr>
          <w:b/>
        </w:rPr>
        <w:t>]</w:t>
      </w:r>
      <w:r w:rsidRPr="004A5543">
        <w:rPr>
          <w:b/>
        </w:rPr>
        <w:t>propanoic acid</w:t>
      </w:r>
      <w:r>
        <w:rPr>
          <w:b/>
        </w:rPr>
        <w:t xml:space="preserve"> </w:t>
      </w:r>
      <w:r w:rsidR="00370F11" w:rsidRPr="00615C1E">
        <w:rPr>
          <w:b/>
        </w:rPr>
        <w:t>trifluoroacetate salt</w:t>
      </w:r>
      <w:r w:rsidR="00CE22C0">
        <w:rPr>
          <w:b/>
        </w:rPr>
        <w:t>,</w:t>
      </w:r>
      <w:r w:rsidR="00514F4A">
        <w:rPr>
          <w:b/>
        </w:rPr>
        <w:t xml:space="preserve"> (</w:t>
      </w:r>
      <w:r w:rsidR="00514F4A" w:rsidRPr="00514F4A">
        <w:rPr>
          <w:b/>
          <w:smallCaps/>
        </w:rPr>
        <w:t>d</w:t>
      </w:r>
      <w:r w:rsidR="00514F4A">
        <w:rPr>
          <w:b/>
        </w:rPr>
        <w:t>-FET)</w:t>
      </w:r>
    </w:p>
    <w:p w14:paraId="53D0F681" w14:textId="77777777" w:rsidR="004A5543" w:rsidRDefault="00E35FBE" w:rsidP="004A5543">
      <w:pPr>
        <w:jc w:val="center"/>
      </w:pPr>
      <w:r>
        <w:object w:dxaOrig="5066" w:dyaOrig="2110" w14:anchorId="6A0B06C9">
          <v:shape id="_x0000_i1027" type="#_x0000_t75" style="width:252pt;height:108pt" o:ole="">
            <v:imagedata r:id="rId13" o:title=""/>
          </v:shape>
          <o:OLEObject Type="Embed" ProgID="ChemDraw.Document.6.0" ShapeID="_x0000_i1027" DrawAspect="Content" ObjectID="_1779301032" r:id="rId14"/>
        </w:object>
      </w:r>
    </w:p>
    <w:p w14:paraId="128D9CAA" w14:textId="00A59D03" w:rsidR="004A5543" w:rsidRDefault="004A5543" w:rsidP="004D5739">
      <w:r>
        <w:t>Boc-</w:t>
      </w:r>
      <w:r w:rsidRPr="00370F11">
        <w:rPr>
          <w:smallCaps/>
        </w:rPr>
        <w:t>d</w:t>
      </w:r>
      <w:r>
        <w:t xml:space="preserve">-Tyr(EtF)-OH </w:t>
      </w:r>
      <w:r w:rsidR="00370F11">
        <w:t>(</w:t>
      </w:r>
      <w:r w:rsidR="00A221B7">
        <w:t xml:space="preserve">25.6 </w:t>
      </w:r>
      <w:r w:rsidR="00370F11">
        <w:t xml:space="preserve">mg, </w:t>
      </w:r>
      <w:r w:rsidR="004E2758">
        <w:t>0.0</w:t>
      </w:r>
      <w:r w:rsidR="00A221B7">
        <w:t>8</w:t>
      </w:r>
      <w:r w:rsidR="005C20D8">
        <w:t xml:space="preserve"> </w:t>
      </w:r>
      <w:r w:rsidR="00370F11">
        <w:t>mmol)</w:t>
      </w:r>
      <w:r>
        <w:t xml:space="preserve"> was dissolved in CH</w:t>
      </w:r>
      <w:r w:rsidRPr="00370F11">
        <w:rPr>
          <w:vertAlign w:val="subscript"/>
        </w:rPr>
        <w:t>2</w:t>
      </w:r>
      <w:r>
        <w:t>Cl</w:t>
      </w:r>
      <w:r w:rsidRPr="00370F11">
        <w:rPr>
          <w:vertAlign w:val="subscript"/>
        </w:rPr>
        <w:t>2</w:t>
      </w:r>
      <w:r>
        <w:t xml:space="preserve"> (300 </w:t>
      </w:r>
      <w:r w:rsidR="00370F11">
        <w:rPr>
          <w:rFonts w:cstheme="minorHAnsi"/>
        </w:rPr>
        <w:t>µ</w:t>
      </w:r>
      <w:r>
        <w:t xml:space="preserve">L) and TFA (150 </w:t>
      </w:r>
      <w:r w:rsidR="00370F11">
        <w:rPr>
          <w:rFonts w:cstheme="minorHAnsi"/>
        </w:rPr>
        <w:t>µ</w:t>
      </w:r>
      <w:r>
        <w:t xml:space="preserve">L) was added. The reaction stirred at room temperature for 40 min, after which the volatiles were removed. Diethyl ether </w:t>
      </w:r>
      <w:r w:rsidR="00370F11">
        <w:t>(5 mL)</w:t>
      </w:r>
      <w:r w:rsidR="00984A35">
        <w:t xml:space="preserve"> </w:t>
      </w:r>
      <w:r>
        <w:t xml:space="preserve">was added, which precipitated </w:t>
      </w:r>
      <w:r w:rsidR="00370F11">
        <w:t xml:space="preserve">a white solid that </w:t>
      </w:r>
      <w:r>
        <w:t>was filtered off and rinsed with diethyl ether</w:t>
      </w:r>
      <w:r w:rsidR="00370F11">
        <w:t xml:space="preserve"> (2 x 5 mL)</w:t>
      </w:r>
      <w:r>
        <w:t xml:space="preserve">. The </w:t>
      </w:r>
      <w:r w:rsidR="00370F11">
        <w:t>product</w:t>
      </w:r>
      <w:r>
        <w:t xml:space="preserve"> was dried </w:t>
      </w:r>
      <w:r w:rsidRPr="00984A35">
        <w:rPr>
          <w:i/>
        </w:rPr>
        <w:t>in vacuo</w:t>
      </w:r>
      <w:r>
        <w:t>.</w:t>
      </w:r>
      <w:r w:rsidR="00984A35">
        <w:t xml:space="preserve"> (24.4 mg, 96.2%).</w:t>
      </w:r>
      <w:r w:rsidR="005C20D8">
        <w:t xml:space="preserve"> </w:t>
      </w:r>
      <w:r w:rsidR="00D706DB">
        <w:t xml:space="preserve">Product </w:t>
      </w:r>
      <w:r w:rsidR="00CE22C0">
        <w:t>i</w:t>
      </w:r>
      <w:r w:rsidR="00FA0CCF" w:rsidRPr="00FA0CCF">
        <w:t xml:space="preserve">dentity was confirmed by comparison of HPLC with the commercially available material, and </w:t>
      </w:r>
      <w:r w:rsidR="00D706DB">
        <w:t xml:space="preserve">by </w:t>
      </w:r>
      <w:r w:rsidR="00FA0CCF" w:rsidRPr="00FA0CCF">
        <w:t>MS.</w:t>
      </w:r>
      <w:r w:rsidR="005C20D8" w:rsidRPr="00FA0CCF">
        <w:t xml:space="preserve"> </w:t>
      </w:r>
      <w:r w:rsidR="005C20D8" w:rsidRPr="00712C55">
        <w:rPr>
          <w:b/>
        </w:rPr>
        <w:t>MS</w:t>
      </w:r>
      <w:r w:rsidR="005C20D8" w:rsidRPr="00712C55">
        <w:t xml:space="preserve"> </w:t>
      </w:r>
      <w:r w:rsidR="00A8382C" w:rsidRPr="00712C55">
        <w:t>[</w:t>
      </w:r>
      <w:r w:rsidR="00A8382C">
        <w:t>M</w:t>
      </w:r>
      <w:r w:rsidR="00712C55">
        <w:t xml:space="preserve"> </w:t>
      </w:r>
      <w:r w:rsidR="00A8382C">
        <w:t>+</w:t>
      </w:r>
      <w:r w:rsidR="00712C55">
        <w:t xml:space="preserve"> </w:t>
      </w:r>
      <w:r w:rsidR="00A8382C">
        <w:t>H]</w:t>
      </w:r>
      <w:r w:rsidR="00A8382C" w:rsidRPr="00712C55">
        <w:rPr>
          <w:vertAlign w:val="superscript"/>
        </w:rPr>
        <w:t>+</w:t>
      </w:r>
      <w:r w:rsidR="00A8382C">
        <w:t xml:space="preserve"> </w:t>
      </w:r>
      <w:r w:rsidR="00712C55" w:rsidRPr="00712C55">
        <w:rPr>
          <w:i/>
        </w:rPr>
        <w:t>m/z</w:t>
      </w:r>
      <w:r w:rsidR="00712C55">
        <w:t xml:space="preserve"> </w:t>
      </w:r>
      <w:r w:rsidR="00A8382C" w:rsidRPr="00A8382C">
        <w:t xml:space="preserve">228.1025 </w:t>
      </w:r>
      <w:r w:rsidR="003D5225">
        <w:t>(calc</w:t>
      </w:r>
      <w:r w:rsidR="00A8382C">
        <w:t xml:space="preserve"> for C</w:t>
      </w:r>
      <w:r w:rsidR="00A8382C" w:rsidRPr="00712C55">
        <w:rPr>
          <w:vertAlign w:val="subscript"/>
        </w:rPr>
        <w:t>11</w:t>
      </w:r>
      <w:r w:rsidR="00A8382C">
        <w:t>H</w:t>
      </w:r>
      <w:r w:rsidR="00A8382C" w:rsidRPr="00712C55">
        <w:rPr>
          <w:vertAlign w:val="subscript"/>
        </w:rPr>
        <w:t>15</w:t>
      </w:r>
      <w:r w:rsidR="00A8382C">
        <w:t>FNO</w:t>
      </w:r>
      <w:r w:rsidR="00A8382C" w:rsidRPr="00712C55">
        <w:rPr>
          <w:vertAlign w:val="subscript"/>
        </w:rPr>
        <w:t>3</w:t>
      </w:r>
      <w:r w:rsidR="00E35FBE" w:rsidRPr="00E35FBE">
        <w:rPr>
          <w:vertAlign w:val="superscript"/>
        </w:rPr>
        <w:t>+</w:t>
      </w:r>
      <w:r w:rsidR="00A8382C">
        <w:t xml:space="preserve"> </w:t>
      </w:r>
      <w:r w:rsidR="00A8382C" w:rsidRPr="00A8382C">
        <w:t>228.1030</w:t>
      </w:r>
      <w:r w:rsidR="00A8382C">
        <w:t>); [M</w:t>
      </w:r>
      <w:r w:rsidR="00712C55">
        <w:t xml:space="preserve"> </w:t>
      </w:r>
      <w:r w:rsidR="00A8382C">
        <w:t>+</w:t>
      </w:r>
      <w:r w:rsidR="00712C55">
        <w:t xml:space="preserve"> Na]</w:t>
      </w:r>
      <w:r w:rsidR="00712C55" w:rsidRPr="00712C55">
        <w:rPr>
          <w:vertAlign w:val="superscript"/>
        </w:rPr>
        <w:t>+</w:t>
      </w:r>
      <w:r w:rsidR="00712C55">
        <w:t xml:space="preserve"> </w:t>
      </w:r>
      <w:r w:rsidR="00712C55" w:rsidRPr="00712C55">
        <w:rPr>
          <w:i/>
        </w:rPr>
        <w:t>m/z</w:t>
      </w:r>
      <w:r w:rsidR="00712C55">
        <w:rPr>
          <w:i/>
        </w:rPr>
        <w:t xml:space="preserve"> </w:t>
      </w:r>
      <w:r w:rsidR="00712C55" w:rsidRPr="00712C55">
        <w:t>250.0838</w:t>
      </w:r>
      <w:r w:rsidR="003D5225">
        <w:t xml:space="preserve"> (calc</w:t>
      </w:r>
      <w:r w:rsidR="00712C55">
        <w:t xml:space="preserve"> for </w:t>
      </w:r>
      <w:r w:rsidR="00712C55" w:rsidRPr="00712C55">
        <w:t>C</w:t>
      </w:r>
      <w:r w:rsidR="00712C55" w:rsidRPr="00712C55">
        <w:rPr>
          <w:vertAlign w:val="subscript"/>
        </w:rPr>
        <w:t>11</w:t>
      </w:r>
      <w:r w:rsidR="00712C55" w:rsidRPr="00712C55">
        <w:t>H</w:t>
      </w:r>
      <w:r w:rsidR="00712C55" w:rsidRPr="00712C55">
        <w:rPr>
          <w:vertAlign w:val="subscript"/>
        </w:rPr>
        <w:t>14</w:t>
      </w:r>
      <w:r w:rsidR="00712C55" w:rsidRPr="00712C55">
        <w:t>FNNaO</w:t>
      </w:r>
      <w:r w:rsidR="00712C55" w:rsidRPr="00712C55">
        <w:rPr>
          <w:vertAlign w:val="subscript"/>
        </w:rPr>
        <w:t>3</w:t>
      </w:r>
      <w:r w:rsidR="00E35FBE" w:rsidRPr="00E35FBE">
        <w:rPr>
          <w:vertAlign w:val="superscript"/>
        </w:rPr>
        <w:t>+</w:t>
      </w:r>
      <w:r w:rsidR="00712C55">
        <w:t xml:space="preserve"> </w:t>
      </w:r>
      <w:r w:rsidR="00712C55" w:rsidRPr="00712C55">
        <w:t>250.0850</w:t>
      </w:r>
      <w:r w:rsidR="00712C55">
        <w:t>).</w:t>
      </w:r>
      <w:r w:rsidR="00A8382C">
        <w:t xml:space="preserve"> </w:t>
      </w:r>
      <w:r w:rsidR="005C20D8" w:rsidRPr="005C20D8">
        <w:rPr>
          <w:b/>
        </w:rPr>
        <w:t>HPLC</w:t>
      </w:r>
      <w:r>
        <w:t xml:space="preserve"> </w:t>
      </w:r>
      <w:r w:rsidRPr="00CE22C0">
        <w:rPr>
          <w:i/>
        </w:rPr>
        <w:t>R</w:t>
      </w:r>
      <w:r w:rsidRPr="00CE22C0">
        <w:rPr>
          <w:i/>
          <w:vertAlign w:val="subscript"/>
        </w:rPr>
        <w:t>t</w:t>
      </w:r>
      <w:r>
        <w:t xml:space="preserve"> = </w:t>
      </w:r>
      <w:r w:rsidR="00984A35">
        <w:t>7.0 min</w:t>
      </w:r>
      <w:r>
        <w:t>.</w:t>
      </w:r>
    </w:p>
    <w:p w14:paraId="0F55054D" w14:textId="77777777" w:rsidR="005C20D8" w:rsidRDefault="005C20D8">
      <w:pPr>
        <w:rPr>
          <w:rFonts w:asciiTheme="majorHAnsi" w:eastAsiaTheme="majorEastAsia" w:hAnsiTheme="majorHAnsi" w:cstheme="majorBidi"/>
          <w:b/>
          <w:bCs/>
          <w:color w:val="4F81BD" w:themeColor="accent1"/>
          <w:sz w:val="26"/>
          <w:szCs w:val="26"/>
        </w:rPr>
      </w:pPr>
      <w:r>
        <w:br w:type="page"/>
      </w:r>
    </w:p>
    <w:p w14:paraId="26BB04EA" w14:textId="6BEC9BF2" w:rsidR="004A5543" w:rsidRPr="004D5739" w:rsidRDefault="00CE0B94" w:rsidP="005C20D8">
      <w:pPr>
        <w:pStyle w:val="Heading2"/>
      </w:pPr>
      <w:bookmarkStart w:id="4" w:name="_Toc168650488"/>
      <w:r>
        <w:lastRenderedPageBreak/>
        <w:t xml:space="preserve">Precursor to </w:t>
      </w:r>
      <w:r w:rsidRPr="00C16603">
        <w:rPr>
          <w:smallCaps/>
        </w:rPr>
        <w:t>d</w:t>
      </w:r>
      <w:r>
        <w:t>-</w:t>
      </w:r>
      <w:r w:rsidR="005C20D8">
        <w:t>[</w:t>
      </w:r>
      <w:r w:rsidR="005C20D8" w:rsidRPr="005C20D8">
        <w:rPr>
          <w:vertAlign w:val="superscript"/>
        </w:rPr>
        <w:t>18</w:t>
      </w:r>
      <w:r w:rsidR="005C20D8">
        <w:t>F]</w:t>
      </w:r>
      <w:r>
        <w:t>FET</w:t>
      </w:r>
      <w:bookmarkEnd w:id="4"/>
    </w:p>
    <w:p w14:paraId="6FB8564D" w14:textId="73FBFF19" w:rsidR="00C77CC2" w:rsidRPr="004734DA" w:rsidRDefault="00CE22C0">
      <w:pPr>
        <w:rPr>
          <w:b/>
        </w:rPr>
      </w:pPr>
      <w:r>
        <w:rPr>
          <w:b/>
          <w:i/>
        </w:rPr>
        <w:t>T</w:t>
      </w:r>
      <w:r w:rsidR="005716AF" w:rsidRPr="005716AF">
        <w:rPr>
          <w:b/>
          <w:i/>
        </w:rPr>
        <w:t>ert</w:t>
      </w:r>
      <w:r w:rsidR="005716AF" w:rsidRPr="005716AF">
        <w:rPr>
          <w:b/>
        </w:rPr>
        <w:t>-butyl trityl-D-tyrosinate</w:t>
      </w:r>
      <w:r w:rsidR="005716AF">
        <w:rPr>
          <w:b/>
        </w:rPr>
        <w:t>,</w:t>
      </w:r>
      <w:r w:rsidR="005716AF" w:rsidRPr="005716AF">
        <w:rPr>
          <w:b/>
        </w:rPr>
        <w:t xml:space="preserve"> </w:t>
      </w:r>
      <w:r w:rsidR="004409A2">
        <w:rPr>
          <w:b/>
        </w:rPr>
        <w:t>Trt</w:t>
      </w:r>
      <w:r w:rsidR="006867BC" w:rsidRPr="006867BC">
        <w:rPr>
          <w:b/>
        </w:rPr>
        <w:t>-</w:t>
      </w:r>
      <w:r w:rsidR="006867BC" w:rsidRPr="006867BC">
        <w:rPr>
          <w:b/>
          <w:smallCaps/>
        </w:rPr>
        <w:t>d</w:t>
      </w:r>
      <w:r w:rsidR="006867BC" w:rsidRPr="006867BC">
        <w:rPr>
          <w:b/>
        </w:rPr>
        <w:t>-</w:t>
      </w:r>
      <w:r w:rsidR="00C77CC2" w:rsidRPr="004734DA">
        <w:rPr>
          <w:b/>
        </w:rPr>
        <w:t>Tyr-O</w:t>
      </w:r>
      <w:r w:rsidR="00C77CC2" w:rsidRPr="00C152EA">
        <w:rPr>
          <w:b/>
          <w:i/>
          <w:vertAlign w:val="superscript"/>
        </w:rPr>
        <w:t>t</w:t>
      </w:r>
      <w:r w:rsidR="00C77CC2" w:rsidRPr="004734DA">
        <w:rPr>
          <w:b/>
        </w:rPr>
        <w:t>Bu</w:t>
      </w:r>
    </w:p>
    <w:p w14:paraId="0DD3CB40" w14:textId="77777777" w:rsidR="00C77CC2" w:rsidRDefault="00E35FBE" w:rsidP="00C77CC2">
      <w:pPr>
        <w:jc w:val="center"/>
      </w:pPr>
      <w:r>
        <w:object w:dxaOrig="5215" w:dyaOrig="2033" w14:anchorId="44102AD4">
          <v:shape id="_x0000_i1028" type="#_x0000_t75" style="width:259.5pt;height:101.25pt" o:ole="">
            <v:imagedata r:id="rId15" o:title=""/>
          </v:shape>
          <o:OLEObject Type="Embed" ProgID="ChemDraw.Document.6.0" ShapeID="_x0000_i1028" DrawAspect="Content" ObjectID="_1779301033" r:id="rId16"/>
        </w:object>
      </w:r>
    </w:p>
    <w:p w14:paraId="112912B8" w14:textId="5E1F1973" w:rsidR="00C77CC2" w:rsidRPr="00A32A0C" w:rsidRDefault="00C77CC2" w:rsidP="00C77CC2">
      <w:r>
        <w:t>H</w:t>
      </w:r>
      <w:r w:rsidR="006867BC">
        <w:t>-</w:t>
      </w:r>
      <w:r w:rsidR="006867BC">
        <w:rPr>
          <w:smallCaps/>
        </w:rPr>
        <w:t>d</w:t>
      </w:r>
      <w:r w:rsidR="006867BC" w:rsidRPr="004409A2">
        <w:t>-</w:t>
      </w:r>
      <w:r w:rsidR="006867BC">
        <w:t>T</w:t>
      </w:r>
      <w:r>
        <w:t>yr-O</w:t>
      </w:r>
      <w:r w:rsidRPr="006867BC">
        <w:rPr>
          <w:i/>
          <w:vertAlign w:val="superscript"/>
        </w:rPr>
        <w:t>t</w:t>
      </w:r>
      <w:r>
        <w:t>Bu (1.1</w:t>
      </w:r>
      <w:r w:rsidR="00CC7D57">
        <w:t>9</w:t>
      </w:r>
      <w:r>
        <w:t xml:space="preserve"> g, 5</w:t>
      </w:r>
      <w:r w:rsidR="004E2758">
        <w:t>.0</w:t>
      </w:r>
      <w:r>
        <w:t xml:space="preserve"> mmol</w:t>
      </w:r>
      <w:r w:rsidR="005716AF">
        <w:t>, 1 eq.</w:t>
      </w:r>
      <w:r>
        <w:t xml:space="preserve">) was dissolved in THF (20 mL) and cooled in an ice bath. Triethylamine (697 </w:t>
      </w:r>
      <w:r w:rsidR="00C01B94">
        <w:t>µ</w:t>
      </w:r>
      <w:r>
        <w:t>L, 0.5</w:t>
      </w:r>
      <w:r w:rsidR="00E35AC4">
        <w:t>1</w:t>
      </w:r>
      <w:r>
        <w:t xml:space="preserve"> g, 5</w:t>
      </w:r>
      <w:r w:rsidR="004E2758">
        <w:t>.0</w:t>
      </w:r>
      <w:r>
        <w:t xml:space="preserve"> mmo</w:t>
      </w:r>
      <w:r w:rsidR="005716AF">
        <w:t>l, 1 eq.</w:t>
      </w:r>
      <w:r>
        <w:t>) was added, followed by trityl chloride (1.</w:t>
      </w:r>
      <w:r w:rsidR="00E35AC4">
        <w:t>40</w:t>
      </w:r>
      <w:r>
        <w:t xml:space="preserve"> g, 5</w:t>
      </w:r>
      <w:r w:rsidR="004E2758">
        <w:t>.0</w:t>
      </w:r>
      <w:r>
        <w:t xml:space="preserve"> mmol</w:t>
      </w:r>
      <w:r w:rsidR="005716AF">
        <w:t>, 1 eq.</w:t>
      </w:r>
      <w:r>
        <w:t xml:space="preserve">). The ice bath was removed, and the reaction </w:t>
      </w:r>
      <w:r w:rsidR="005716AF">
        <w:t xml:space="preserve">was </w:t>
      </w:r>
      <w:r>
        <w:t xml:space="preserve">allowed to warm to room temperature. The reaction stirred for </w:t>
      </w:r>
      <w:r w:rsidR="00CC7D57">
        <w:t>48</w:t>
      </w:r>
      <w:r>
        <w:t xml:space="preserve"> h, after which it was diluted with water (40 mL) and extracted with EtOAc (2 x 25 mL). The combined organic layers were</w:t>
      </w:r>
      <w:r w:rsidR="00C01B94">
        <w:t xml:space="preserve"> washed with brine (</w:t>
      </w:r>
      <w:r>
        <w:t>3 x 20 mL), dried over MgSO</w:t>
      </w:r>
      <w:r w:rsidRPr="00C01B94">
        <w:rPr>
          <w:vertAlign w:val="subscript"/>
        </w:rPr>
        <w:t>4</w:t>
      </w:r>
      <w:r>
        <w:t xml:space="preserve"> and evaporated to dryness. The product was purified by column chromatography on silica</w:t>
      </w:r>
      <w:r w:rsidR="009F7F27">
        <w:t xml:space="preserve"> (</w:t>
      </w:r>
      <w:r>
        <w:t>hexane:EtOAc 4:1</w:t>
      </w:r>
      <w:r w:rsidR="004734DA">
        <w:t>)</w:t>
      </w:r>
      <w:r w:rsidR="00C16603">
        <w:t xml:space="preserve">. The product was isolated as colourless crystalline </w:t>
      </w:r>
      <w:r>
        <w:t>solid (</w:t>
      </w:r>
      <w:r w:rsidR="00CC7D57">
        <w:t>2.17 g, 90.4%</w:t>
      </w:r>
      <w:r>
        <w:t xml:space="preserve">).  </w:t>
      </w:r>
      <w:r w:rsidR="005716AF" w:rsidRPr="004E2758">
        <w:rPr>
          <w:b/>
          <w:vertAlign w:val="superscript"/>
        </w:rPr>
        <w:t>1</w:t>
      </w:r>
      <w:r w:rsidR="005716AF" w:rsidRPr="004E2758">
        <w:rPr>
          <w:b/>
        </w:rPr>
        <w:t xml:space="preserve">H NMR </w:t>
      </w:r>
      <w:r w:rsidR="005716AF" w:rsidRPr="005716AF">
        <w:t>(CDCl</w:t>
      </w:r>
      <w:r w:rsidR="005716AF" w:rsidRPr="005716AF">
        <w:rPr>
          <w:vertAlign w:val="subscript"/>
        </w:rPr>
        <w:t>3</w:t>
      </w:r>
      <w:r w:rsidR="005716AF" w:rsidRPr="005716AF">
        <w:t xml:space="preserve">) </w:t>
      </w:r>
      <w:r w:rsidR="005716AF" w:rsidRPr="00AF7019">
        <w:t>δ</w:t>
      </w:r>
      <w:r w:rsidR="00E94C97" w:rsidRPr="00AF7019">
        <w:t xml:space="preserve"> </w:t>
      </w:r>
      <w:r w:rsidR="00AF7019" w:rsidRPr="00AF7019">
        <w:t xml:space="preserve">7.49 (d, 6H, </w:t>
      </w:r>
      <w:r w:rsidR="00AF7019" w:rsidRPr="00EC32A9">
        <w:rPr>
          <w:i/>
        </w:rPr>
        <w:t>J</w:t>
      </w:r>
      <w:r w:rsidR="00AF7019" w:rsidRPr="00AF7019">
        <w:t xml:space="preserve"> = 7.4 Hz), 7.30-7.22 (m, 6H), 7.22-7.15 (m, 3H), 7.09 (d, 2H, </w:t>
      </w:r>
      <w:r w:rsidR="00AF7019" w:rsidRPr="00EC32A9">
        <w:rPr>
          <w:i/>
        </w:rPr>
        <w:t>J</w:t>
      </w:r>
      <w:r w:rsidR="00AF7019" w:rsidRPr="00AF7019">
        <w:t xml:space="preserve"> = 8.0 Hz), 6.74 (d, 2H,</w:t>
      </w:r>
      <w:r w:rsidR="00AF7019" w:rsidRPr="00EC32A9">
        <w:rPr>
          <w:i/>
        </w:rPr>
        <w:t xml:space="preserve"> J</w:t>
      </w:r>
      <w:r w:rsidR="00AF7019" w:rsidRPr="00AF7019">
        <w:t xml:space="preserve"> = 8.0 Hz), 5.16 (br s, 1H), 3.</w:t>
      </w:r>
      <w:r w:rsidR="00AF7019" w:rsidRPr="00966CA0">
        <w:t>50 (dd</w:t>
      </w:r>
      <w:r w:rsidR="00AF7019" w:rsidRPr="00AF7019">
        <w:t xml:space="preserve">, 1H, </w:t>
      </w:r>
      <w:r w:rsidR="00AF7019" w:rsidRPr="00EC32A9">
        <w:rPr>
          <w:i/>
        </w:rPr>
        <w:t>J</w:t>
      </w:r>
      <w:r w:rsidR="00AF7019" w:rsidRPr="00AF7019">
        <w:t xml:space="preserve"> = 13.6 Hz, 7.0 Hz), 2.89-2.73 (m, 2H),</w:t>
      </w:r>
      <w:r w:rsidR="00AF7019">
        <w:t xml:space="preserve"> 2.62 (1H, d, </w:t>
      </w:r>
      <w:r w:rsidR="00AF7019" w:rsidRPr="00EC32A9">
        <w:rPr>
          <w:i/>
        </w:rPr>
        <w:t>J</w:t>
      </w:r>
      <w:r w:rsidR="00AF7019">
        <w:t xml:space="preserve"> = 9.0 Hz), 1.11 (s, 9H).</w:t>
      </w:r>
      <w:r w:rsidR="00AF7019" w:rsidRPr="00AF7019">
        <w:t xml:space="preserve"> </w:t>
      </w:r>
      <w:r w:rsidR="00966CA0">
        <w:t>The NMR data was in agreement with the literature reference for the L-enantiomer.</w:t>
      </w:r>
      <w:r w:rsidR="00966CA0">
        <w:rPr>
          <w:rStyle w:val="EndnoteReference"/>
        </w:rPr>
        <w:endnoteReference w:id="2"/>
      </w:r>
      <w:r w:rsidR="00966CA0">
        <w:t xml:space="preserve"> </w:t>
      </w:r>
      <w:r w:rsidR="005C20D8" w:rsidRPr="005C20D8">
        <w:rPr>
          <w:b/>
        </w:rPr>
        <w:t>MS</w:t>
      </w:r>
      <w:r w:rsidR="00CC0E11" w:rsidRPr="00CC0E11">
        <w:t xml:space="preserve"> [M</w:t>
      </w:r>
      <w:r w:rsidR="00CC0E11">
        <w:t xml:space="preserve"> </w:t>
      </w:r>
      <w:r w:rsidR="00CC0E11" w:rsidRPr="00CC0E11">
        <w:t>+</w:t>
      </w:r>
      <w:r w:rsidR="00CC0E11">
        <w:t xml:space="preserve"> </w:t>
      </w:r>
      <w:r w:rsidR="00CC0E11" w:rsidRPr="00CC0E11">
        <w:t>Na]</w:t>
      </w:r>
      <w:r w:rsidR="00CC0E11" w:rsidRPr="00CC0E11">
        <w:rPr>
          <w:vertAlign w:val="superscript"/>
        </w:rPr>
        <w:t>+</w:t>
      </w:r>
      <w:r w:rsidR="005C20D8">
        <w:t xml:space="preserve"> </w:t>
      </w:r>
      <w:r w:rsidR="00CC0E11" w:rsidRPr="00425F5F">
        <w:rPr>
          <w:i/>
        </w:rPr>
        <w:t>m/z</w:t>
      </w:r>
      <w:r w:rsidR="00CC0E11">
        <w:t xml:space="preserve"> </w:t>
      </w:r>
      <w:r w:rsidR="00CC0E11" w:rsidRPr="00CC0E11">
        <w:t>502.2357</w:t>
      </w:r>
      <w:r w:rsidR="00CC0E11">
        <w:t xml:space="preserve"> (calc for </w:t>
      </w:r>
      <w:r w:rsidR="00CC0E11" w:rsidRPr="00CC0E11">
        <w:t>C</w:t>
      </w:r>
      <w:r w:rsidR="00CC0E11" w:rsidRPr="00425F5F">
        <w:rPr>
          <w:vertAlign w:val="subscript"/>
        </w:rPr>
        <w:t>32</w:t>
      </w:r>
      <w:r w:rsidR="00CC0E11" w:rsidRPr="00CC0E11">
        <w:t>H</w:t>
      </w:r>
      <w:r w:rsidR="00CC0E11" w:rsidRPr="00425F5F">
        <w:rPr>
          <w:vertAlign w:val="subscript"/>
        </w:rPr>
        <w:t>33</w:t>
      </w:r>
      <w:r w:rsidR="00CC0E11" w:rsidRPr="00CC0E11">
        <w:t>NNaO</w:t>
      </w:r>
      <w:r w:rsidR="00CC0E11" w:rsidRPr="00425F5F">
        <w:rPr>
          <w:vertAlign w:val="subscript"/>
        </w:rPr>
        <w:t>3</w:t>
      </w:r>
      <w:r w:rsidR="00E35FBE" w:rsidRPr="00E35FBE">
        <w:rPr>
          <w:vertAlign w:val="superscript"/>
        </w:rPr>
        <w:t>+</w:t>
      </w:r>
      <w:r w:rsidR="00CC0E11">
        <w:t xml:space="preserve"> </w:t>
      </w:r>
      <w:r w:rsidR="00CC0E11" w:rsidRPr="00CC0E11">
        <w:t>502.2353</w:t>
      </w:r>
      <w:r w:rsidR="00CC0E11">
        <w:t xml:space="preserve">). </w:t>
      </w:r>
      <w:r w:rsidR="005C20D8" w:rsidRPr="005C20D8">
        <w:rPr>
          <w:b/>
        </w:rPr>
        <w:t>HPLC</w:t>
      </w:r>
      <w:r w:rsidR="00A32A0C">
        <w:t xml:space="preserve"> A variant of</w:t>
      </w:r>
      <w:r w:rsidR="00A32A0C" w:rsidRPr="00A32A0C">
        <w:t xml:space="preserve"> the general gradient method was used: 0- 1 min 50% B; 1-15 min 50-95% B; 15-18 min 95% B; 18-20 min 95-50% B; 20-25 min 50% B. Solvent A = MeCN, solvent B = H</w:t>
      </w:r>
      <w:r w:rsidR="00A32A0C" w:rsidRPr="00A32A0C">
        <w:rPr>
          <w:vertAlign w:val="subscript"/>
        </w:rPr>
        <w:t>2</w:t>
      </w:r>
      <w:r w:rsidR="00A32A0C" w:rsidRPr="00A32A0C">
        <w:t xml:space="preserve">O). </w:t>
      </w:r>
      <w:r w:rsidR="00A32A0C" w:rsidRPr="00CE22C0">
        <w:rPr>
          <w:i/>
        </w:rPr>
        <w:t>R</w:t>
      </w:r>
      <w:r w:rsidR="00A32A0C" w:rsidRPr="00CE22C0">
        <w:rPr>
          <w:i/>
          <w:vertAlign w:val="subscript"/>
        </w:rPr>
        <w:t>t</w:t>
      </w:r>
      <w:r w:rsidR="00A32A0C" w:rsidRPr="00A32A0C">
        <w:t xml:space="preserve"> =</w:t>
      </w:r>
      <w:r w:rsidR="00A32A0C">
        <w:t xml:space="preserve"> </w:t>
      </w:r>
      <w:r w:rsidR="00C9638B">
        <w:t>15.6 min.</w:t>
      </w:r>
    </w:p>
    <w:p w14:paraId="6FBFE6B8" w14:textId="77777777" w:rsidR="009F7F27" w:rsidRDefault="009F7F27" w:rsidP="00C77CC2">
      <w:pPr>
        <w:rPr>
          <w:b/>
        </w:rPr>
      </w:pPr>
    </w:p>
    <w:p w14:paraId="300324CB" w14:textId="4CB03F92" w:rsidR="00FA102F" w:rsidRPr="00FA102F" w:rsidRDefault="00FA102F" w:rsidP="00C77CC2">
      <w:pPr>
        <w:rPr>
          <w:b/>
        </w:rPr>
      </w:pPr>
      <w:r w:rsidRPr="005C20D8">
        <w:rPr>
          <w:b/>
          <w:i/>
        </w:rPr>
        <w:t>tert</w:t>
      </w:r>
      <w:r w:rsidRPr="00FA102F">
        <w:rPr>
          <w:b/>
        </w:rPr>
        <w:t>-butyl 3-</w:t>
      </w:r>
      <w:r w:rsidR="00C84CEE">
        <w:rPr>
          <w:b/>
        </w:rPr>
        <w:t>[</w:t>
      </w:r>
      <w:r w:rsidRPr="00FA102F">
        <w:rPr>
          <w:b/>
        </w:rPr>
        <w:t>4-(2-bromoethoxy)phenyl</w:t>
      </w:r>
      <w:r w:rsidR="00C84CEE">
        <w:rPr>
          <w:b/>
        </w:rPr>
        <w:t>]</w:t>
      </w:r>
      <w:r w:rsidRPr="00FA102F">
        <w:rPr>
          <w:b/>
        </w:rPr>
        <w:t>-2-(tritylamino)propanoate</w:t>
      </w:r>
      <w:r w:rsidR="00CE22C0">
        <w:rPr>
          <w:b/>
        </w:rPr>
        <w:t>,</w:t>
      </w:r>
      <w:r w:rsidR="005C20D8">
        <w:rPr>
          <w:b/>
        </w:rPr>
        <w:t xml:space="preserve"> Trt-</w:t>
      </w:r>
      <w:r w:rsidR="005C20D8" w:rsidRPr="005C20D8">
        <w:rPr>
          <w:b/>
          <w:smallCaps/>
        </w:rPr>
        <w:t>d</w:t>
      </w:r>
      <w:r w:rsidR="005C20D8">
        <w:rPr>
          <w:b/>
        </w:rPr>
        <w:t>-Tyr(EtBr)</w:t>
      </w:r>
      <w:r w:rsidR="00615C1E">
        <w:rPr>
          <w:b/>
        </w:rPr>
        <w:t>-</w:t>
      </w:r>
      <w:r w:rsidR="005C20D8">
        <w:rPr>
          <w:b/>
        </w:rPr>
        <w:t>O</w:t>
      </w:r>
      <w:r w:rsidR="005C20D8" w:rsidRPr="005C20D8">
        <w:rPr>
          <w:b/>
          <w:i/>
          <w:vertAlign w:val="superscript"/>
        </w:rPr>
        <w:t>t</w:t>
      </w:r>
      <w:r w:rsidR="005C20D8">
        <w:rPr>
          <w:b/>
        </w:rPr>
        <w:t>Bu</w:t>
      </w:r>
    </w:p>
    <w:p w14:paraId="03A754A5" w14:textId="77777777" w:rsidR="00CE0B94" w:rsidRDefault="00E35FBE" w:rsidP="00FD439D">
      <w:pPr>
        <w:jc w:val="center"/>
      </w:pPr>
      <w:r>
        <w:object w:dxaOrig="5343" w:dyaOrig="2110" w14:anchorId="3B47F0BD">
          <v:shape id="_x0000_i1029" type="#_x0000_t75" style="width:266.25pt;height:108pt" o:ole="">
            <v:imagedata r:id="rId17" o:title=""/>
          </v:shape>
          <o:OLEObject Type="Embed" ProgID="ChemDraw.Document.6.0" ShapeID="_x0000_i1029" DrawAspect="Content" ObjectID="_1779301034" r:id="rId18"/>
        </w:object>
      </w:r>
    </w:p>
    <w:p w14:paraId="72569A3A" w14:textId="2AF846C5" w:rsidR="00405B80" w:rsidRDefault="00BA19BE" w:rsidP="00C77CC2">
      <w:r>
        <w:t>Trt-</w:t>
      </w:r>
      <w:r w:rsidRPr="00BA19BE">
        <w:rPr>
          <w:smallCaps/>
        </w:rPr>
        <w:t>d</w:t>
      </w:r>
      <w:r>
        <w:t>-Tyr-O</w:t>
      </w:r>
      <w:r w:rsidRPr="00A51B33">
        <w:rPr>
          <w:i/>
          <w:vertAlign w:val="superscript"/>
        </w:rPr>
        <w:t>t</w:t>
      </w:r>
      <w:r>
        <w:t>Bu (0.50</w:t>
      </w:r>
      <w:r w:rsidR="00C16603">
        <w:t xml:space="preserve"> </w:t>
      </w:r>
      <w:r>
        <w:t>g, 1.0 mmol) was dissolved in dibromoethane (</w:t>
      </w:r>
      <w:r w:rsidR="00C16603">
        <w:t>8</w:t>
      </w:r>
      <w:r w:rsidR="005C20D8">
        <w:t xml:space="preserve"> mL) and 18-crown-6 </w:t>
      </w:r>
      <w:r>
        <w:t>(0.02</w:t>
      </w:r>
      <w:r w:rsidR="00E35AC4">
        <w:t>8</w:t>
      </w:r>
      <w:r w:rsidR="00C16603">
        <w:t xml:space="preserve"> </w:t>
      </w:r>
      <w:r w:rsidR="004E2758">
        <w:t>g, 0.1</w:t>
      </w:r>
      <w:r>
        <w:t xml:space="preserve"> mmol) and K</w:t>
      </w:r>
      <w:r w:rsidRPr="00BA19BE">
        <w:rPr>
          <w:vertAlign w:val="subscript"/>
        </w:rPr>
        <w:t>2</w:t>
      </w:r>
      <w:r>
        <w:t>CO</w:t>
      </w:r>
      <w:r w:rsidRPr="00BA19BE">
        <w:rPr>
          <w:vertAlign w:val="subscript"/>
        </w:rPr>
        <w:t>3</w:t>
      </w:r>
      <w:r w:rsidR="004E2758">
        <w:t xml:space="preserve"> (0.98 g, 7.1</w:t>
      </w:r>
      <w:r>
        <w:t xml:space="preserve"> mmol) were added. The reaction was heated at 80 </w:t>
      </w:r>
      <w:r>
        <w:rPr>
          <w:rFonts w:cstheme="minorHAnsi"/>
        </w:rPr>
        <w:t>°</w:t>
      </w:r>
      <w:r>
        <w:t>C for 70 h. The reaction was cooled and H</w:t>
      </w:r>
      <w:r w:rsidRPr="00BA19BE">
        <w:rPr>
          <w:vertAlign w:val="subscript"/>
        </w:rPr>
        <w:t>2</w:t>
      </w:r>
      <w:r>
        <w:t>O (40 mL) added. The product was extracted into EtOAc</w:t>
      </w:r>
      <w:r w:rsidR="007D7F49">
        <w:t xml:space="preserve"> (3 x 30 mL) and </w:t>
      </w:r>
      <w:r>
        <w:t>washed with brine (3 x 30 mL). The organic layers were dried over MgSO</w:t>
      </w:r>
      <w:r w:rsidRPr="007D7F49">
        <w:rPr>
          <w:vertAlign w:val="subscript"/>
        </w:rPr>
        <w:t>4</w:t>
      </w:r>
      <w:r>
        <w:t xml:space="preserve"> and the solvent removed </w:t>
      </w:r>
      <w:r w:rsidRPr="007D7F49">
        <w:rPr>
          <w:i/>
        </w:rPr>
        <w:t>in vacuo</w:t>
      </w:r>
      <w:r>
        <w:t>. The crude product was purified by column chromatography on silica</w:t>
      </w:r>
      <w:r w:rsidR="00A51B33">
        <w:t xml:space="preserve"> (</w:t>
      </w:r>
      <w:r>
        <w:t>9:1 hexane:EtOAc</w:t>
      </w:r>
      <w:r w:rsidR="00A51B33">
        <w:t>)</w:t>
      </w:r>
      <w:r>
        <w:t>. The product was iso</w:t>
      </w:r>
      <w:r w:rsidR="00C16603">
        <w:t xml:space="preserve">lated as a colourless oil (0.58 </w:t>
      </w:r>
      <w:r>
        <w:t>g, 95.3%).</w:t>
      </w:r>
      <w:r w:rsidR="007D7F49">
        <w:t xml:space="preserve"> </w:t>
      </w:r>
      <w:r w:rsidR="00405B80" w:rsidRPr="00EC32A9">
        <w:rPr>
          <w:b/>
          <w:vertAlign w:val="superscript"/>
        </w:rPr>
        <w:t>1</w:t>
      </w:r>
      <w:r w:rsidR="00405B80" w:rsidRPr="00EC32A9">
        <w:rPr>
          <w:b/>
        </w:rPr>
        <w:t xml:space="preserve">H </w:t>
      </w:r>
      <w:r w:rsidR="007D7F49" w:rsidRPr="00EC32A9">
        <w:rPr>
          <w:b/>
        </w:rPr>
        <w:t>NMR</w:t>
      </w:r>
      <w:r w:rsidR="005C20D8" w:rsidRPr="006C0CCF">
        <w:rPr>
          <w:b/>
        </w:rPr>
        <w:t xml:space="preserve"> </w:t>
      </w:r>
      <w:r w:rsidR="00405B80" w:rsidRPr="006C0CCF">
        <w:t>(CDCl</w:t>
      </w:r>
      <w:r w:rsidR="00405B80" w:rsidRPr="006C0CCF">
        <w:rPr>
          <w:vertAlign w:val="subscript"/>
        </w:rPr>
        <w:t>3</w:t>
      </w:r>
      <w:r w:rsidR="00405B80" w:rsidRPr="006C0CCF">
        <w:t xml:space="preserve">) </w:t>
      </w:r>
      <w:r w:rsidR="00405B80" w:rsidRPr="006C0CCF">
        <w:rPr>
          <w:rFonts w:cstheme="minorHAnsi"/>
        </w:rPr>
        <w:t>δ</w:t>
      </w:r>
      <w:r w:rsidR="006C0CCF" w:rsidRPr="006C0CCF">
        <w:t xml:space="preserve"> 7.46-7.43 (m, 6H), 7.25-7.19 (m, 6H), 7.17-7.12 (m, 5H), 6.86-6.82</w:t>
      </w:r>
      <w:r w:rsidR="00405B80" w:rsidRPr="006C0CCF">
        <w:t xml:space="preserve"> (</w:t>
      </w:r>
      <w:r w:rsidR="006C0CCF" w:rsidRPr="006C0CCF">
        <w:t>m</w:t>
      </w:r>
      <w:r w:rsidR="00405B80" w:rsidRPr="006C0CCF">
        <w:t xml:space="preserve">, 2H), 4.28 (t, 2H, </w:t>
      </w:r>
      <w:r w:rsidR="00405B80" w:rsidRPr="006C0CCF">
        <w:rPr>
          <w:i/>
        </w:rPr>
        <w:t xml:space="preserve">J </w:t>
      </w:r>
      <w:r w:rsidR="00405B80" w:rsidRPr="006C0CCF">
        <w:t xml:space="preserve">= 6.3 Hz), 3.63 (t, 2H, </w:t>
      </w:r>
      <w:r w:rsidR="00405B80" w:rsidRPr="006C0CCF">
        <w:rPr>
          <w:i/>
        </w:rPr>
        <w:t>J</w:t>
      </w:r>
      <w:r w:rsidR="00405B80" w:rsidRPr="006C0CCF">
        <w:t xml:space="preserve"> = 6.3 Hz), </w:t>
      </w:r>
      <w:r w:rsidR="006C0CCF" w:rsidRPr="006C0CCF">
        <w:t>3.51-</w:t>
      </w:r>
      <w:r w:rsidR="00405B80" w:rsidRPr="006C0CCF">
        <w:t>3.44 (m, 1H), 2.8</w:t>
      </w:r>
      <w:r w:rsidR="006C0CCF" w:rsidRPr="006C0CCF">
        <w:t>7-2.73</w:t>
      </w:r>
      <w:r w:rsidR="006C0CCF">
        <w:t xml:space="preserve"> (m, 2H)</w:t>
      </w:r>
      <w:r w:rsidR="00405B80">
        <w:t xml:space="preserve">, 2.58 (d, 1H, </w:t>
      </w:r>
      <w:r w:rsidR="00405B80" w:rsidRPr="006C0CCF">
        <w:rPr>
          <w:i/>
        </w:rPr>
        <w:t>J</w:t>
      </w:r>
      <w:r w:rsidR="00405B80">
        <w:t xml:space="preserve"> = 9.6 Hz), 1.08 (s, 9H). </w:t>
      </w:r>
    </w:p>
    <w:p w14:paraId="4566E9B3" w14:textId="094D19B3" w:rsidR="00B52A6F" w:rsidRDefault="005C20D8" w:rsidP="00C77CC2">
      <w:r w:rsidRPr="00362651">
        <w:rPr>
          <w:b/>
        </w:rPr>
        <w:lastRenderedPageBreak/>
        <w:t>MS</w:t>
      </w:r>
      <w:r>
        <w:rPr>
          <w:b/>
        </w:rPr>
        <w:t xml:space="preserve"> </w:t>
      </w:r>
      <w:r w:rsidR="00362651" w:rsidRPr="00362651">
        <w:t>[M</w:t>
      </w:r>
      <w:r w:rsidR="00362651">
        <w:t xml:space="preserve"> </w:t>
      </w:r>
      <w:r w:rsidR="00362651" w:rsidRPr="00362651">
        <w:t>+</w:t>
      </w:r>
      <w:r w:rsidR="00362651">
        <w:t xml:space="preserve"> </w:t>
      </w:r>
      <w:r w:rsidR="00362651" w:rsidRPr="00362651">
        <w:t>Na]</w:t>
      </w:r>
      <w:r w:rsidR="00362651" w:rsidRPr="00362651">
        <w:rPr>
          <w:vertAlign w:val="superscript"/>
        </w:rPr>
        <w:t>+</w:t>
      </w:r>
      <w:r w:rsidR="00362651" w:rsidRPr="00362651">
        <w:t xml:space="preserve"> </w:t>
      </w:r>
      <w:r w:rsidR="00362651" w:rsidRPr="00362651">
        <w:rPr>
          <w:i/>
        </w:rPr>
        <w:t>m/z</w:t>
      </w:r>
      <w:r w:rsidR="00362651" w:rsidRPr="00362651">
        <w:t xml:space="preserve"> 608.1750 (calc for</w:t>
      </w:r>
      <w:r w:rsidR="00362651">
        <w:t xml:space="preserve"> </w:t>
      </w:r>
      <w:r w:rsidR="00362651" w:rsidRPr="00362651">
        <w:t>C</w:t>
      </w:r>
      <w:r w:rsidR="00362651" w:rsidRPr="00362651">
        <w:rPr>
          <w:vertAlign w:val="subscript"/>
        </w:rPr>
        <w:t>34</w:t>
      </w:r>
      <w:r w:rsidR="00362651" w:rsidRPr="00362651">
        <w:t>H</w:t>
      </w:r>
      <w:r w:rsidR="00362651" w:rsidRPr="00362651">
        <w:rPr>
          <w:vertAlign w:val="subscript"/>
        </w:rPr>
        <w:t>36</w:t>
      </w:r>
      <w:r w:rsidR="00362651" w:rsidRPr="00362651">
        <w:t>BrNNaO</w:t>
      </w:r>
      <w:r w:rsidR="00362651" w:rsidRPr="00362651">
        <w:rPr>
          <w:vertAlign w:val="subscript"/>
        </w:rPr>
        <w:t>3</w:t>
      </w:r>
      <w:r w:rsidR="00E35FBE" w:rsidRPr="00E35FBE">
        <w:rPr>
          <w:vertAlign w:val="superscript"/>
        </w:rPr>
        <w:t>+</w:t>
      </w:r>
      <w:r w:rsidR="00362651" w:rsidRPr="00362651">
        <w:t xml:space="preserve"> 608.1771)</w:t>
      </w:r>
      <w:r w:rsidR="00362651">
        <w:t>.</w:t>
      </w:r>
      <w:r w:rsidR="00362651">
        <w:rPr>
          <w:b/>
        </w:rPr>
        <w:t xml:space="preserve"> </w:t>
      </w:r>
      <w:r>
        <w:rPr>
          <w:b/>
        </w:rPr>
        <w:t>HPLC</w:t>
      </w:r>
      <w:r w:rsidR="00EC6201">
        <w:rPr>
          <w:b/>
        </w:rPr>
        <w:t xml:space="preserve"> </w:t>
      </w:r>
      <w:r w:rsidR="00EC6201" w:rsidRPr="00EC6201">
        <w:t>A variant o</w:t>
      </w:r>
      <w:r w:rsidR="004E2758">
        <w:t>f</w:t>
      </w:r>
      <w:r w:rsidR="00EC6201" w:rsidRPr="00EC6201">
        <w:t xml:space="preserve"> the general gradient method was used: 0- 1 min </w:t>
      </w:r>
      <w:r w:rsidR="00EC6201">
        <w:t>5</w:t>
      </w:r>
      <w:r w:rsidR="00EC6201" w:rsidRPr="00EC6201">
        <w:t xml:space="preserve">0% B; 1-15 min </w:t>
      </w:r>
      <w:r w:rsidR="00EC6201">
        <w:t>5</w:t>
      </w:r>
      <w:r w:rsidR="00EC6201" w:rsidRPr="00EC6201">
        <w:t>0-95% B; 15-18 min 95% B; 18-20 min 95-</w:t>
      </w:r>
      <w:r w:rsidR="00EC6201">
        <w:t>5</w:t>
      </w:r>
      <w:r w:rsidR="00EC6201" w:rsidRPr="00EC6201">
        <w:t xml:space="preserve">0% B; 20-25 min </w:t>
      </w:r>
      <w:r w:rsidR="00EC6201">
        <w:t>5</w:t>
      </w:r>
      <w:r w:rsidR="00EC6201" w:rsidRPr="00EC6201">
        <w:t>0% B. Solvent A = MeCN, solvent B = H</w:t>
      </w:r>
      <w:r w:rsidR="00EC6201" w:rsidRPr="00302AB1">
        <w:rPr>
          <w:vertAlign w:val="subscript"/>
        </w:rPr>
        <w:t>2</w:t>
      </w:r>
      <w:r w:rsidR="00EC6201" w:rsidRPr="00EC6201">
        <w:t>O)</w:t>
      </w:r>
      <w:r w:rsidR="00EC6201">
        <w:t xml:space="preserve">. </w:t>
      </w:r>
      <w:r w:rsidR="00EC6201" w:rsidRPr="00CE22C0">
        <w:rPr>
          <w:i/>
        </w:rPr>
        <w:t>R</w:t>
      </w:r>
      <w:r w:rsidR="00EC6201" w:rsidRPr="00CE22C0">
        <w:rPr>
          <w:i/>
          <w:vertAlign w:val="subscript"/>
        </w:rPr>
        <w:t>t</w:t>
      </w:r>
      <w:r w:rsidR="00EC6201" w:rsidRPr="00CE22C0">
        <w:rPr>
          <w:i/>
        </w:rPr>
        <w:t xml:space="preserve"> </w:t>
      </w:r>
      <w:r w:rsidR="00EC6201">
        <w:t>= 18.9 min.</w:t>
      </w:r>
    </w:p>
    <w:p w14:paraId="75B1249C" w14:textId="77777777" w:rsidR="005C20D8" w:rsidRDefault="005C20D8" w:rsidP="00C77CC2">
      <w:pPr>
        <w:rPr>
          <w:b/>
        </w:rPr>
      </w:pPr>
    </w:p>
    <w:p w14:paraId="2B647E26" w14:textId="4A18B673" w:rsidR="00B52A6F" w:rsidRDefault="00CE22C0" w:rsidP="00C77CC2">
      <w:r>
        <w:rPr>
          <w:b/>
          <w:i/>
        </w:rPr>
        <w:t>T</w:t>
      </w:r>
      <w:r w:rsidR="000C0796" w:rsidRPr="005C20D8">
        <w:rPr>
          <w:b/>
          <w:i/>
        </w:rPr>
        <w:t>ert</w:t>
      </w:r>
      <w:r w:rsidR="000C0796" w:rsidRPr="000C0796">
        <w:rPr>
          <w:b/>
        </w:rPr>
        <w:t>-butyl 3-</w:t>
      </w:r>
      <w:r w:rsidR="00C84CEE">
        <w:rPr>
          <w:b/>
        </w:rPr>
        <w:t>{</w:t>
      </w:r>
      <w:r w:rsidR="000C0796" w:rsidRPr="000C0796">
        <w:rPr>
          <w:b/>
        </w:rPr>
        <w:t>4-</w:t>
      </w:r>
      <w:r w:rsidR="00C84CEE">
        <w:rPr>
          <w:b/>
        </w:rPr>
        <w:t>[</w:t>
      </w:r>
      <w:r w:rsidR="000C0796" w:rsidRPr="000C0796">
        <w:rPr>
          <w:b/>
        </w:rPr>
        <w:t>2-(tosyloxy)ethoxy</w:t>
      </w:r>
      <w:r w:rsidR="00C84CEE">
        <w:rPr>
          <w:b/>
        </w:rPr>
        <w:t>]</w:t>
      </w:r>
      <w:r w:rsidR="000C0796" w:rsidRPr="000C0796">
        <w:rPr>
          <w:b/>
        </w:rPr>
        <w:t>phenyl</w:t>
      </w:r>
      <w:r w:rsidR="00C84CEE">
        <w:rPr>
          <w:b/>
        </w:rPr>
        <w:t>}</w:t>
      </w:r>
      <w:r w:rsidR="000C0796" w:rsidRPr="000C0796">
        <w:rPr>
          <w:b/>
        </w:rPr>
        <w:t>-2-(tritylamino)propanoate</w:t>
      </w:r>
      <w:r>
        <w:rPr>
          <w:b/>
        </w:rPr>
        <w:t>,</w:t>
      </w:r>
      <w:r w:rsidR="000C0796" w:rsidRPr="000C0796">
        <w:t xml:space="preserve"> </w:t>
      </w:r>
      <w:r w:rsidR="005C20D8" w:rsidRPr="005C20D8">
        <w:rPr>
          <w:b/>
        </w:rPr>
        <w:t>Trt-</w:t>
      </w:r>
      <w:r w:rsidR="005C20D8" w:rsidRPr="005C20D8">
        <w:rPr>
          <w:b/>
          <w:smallCaps/>
        </w:rPr>
        <w:t>d</w:t>
      </w:r>
      <w:r w:rsidR="005C20D8" w:rsidRPr="005C20D8">
        <w:rPr>
          <w:b/>
        </w:rPr>
        <w:t>-Tyr(EtOTs)-O</w:t>
      </w:r>
      <w:r w:rsidR="005C20D8" w:rsidRPr="00A51B33">
        <w:rPr>
          <w:b/>
          <w:i/>
          <w:vertAlign w:val="superscript"/>
        </w:rPr>
        <w:t>t</w:t>
      </w:r>
      <w:r w:rsidR="005C20D8" w:rsidRPr="005C20D8">
        <w:rPr>
          <w:b/>
        </w:rPr>
        <w:t>Bu</w:t>
      </w:r>
    </w:p>
    <w:p w14:paraId="494845CE" w14:textId="77777777" w:rsidR="00B52A6F" w:rsidRDefault="00E35FBE" w:rsidP="00FD439D">
      <w:pPr>
        <w:jc w:val="center"/>
      </w:pPr>
      <w:r>
        <w:object w:dxaOrig="6198" w:dyaOrig="2115" w14:anchorId="51EB67D0">
          <v:shape id="_x0000_i1030" type="#_x0000_t75" style="width:310.5pt;height:108pt" o:ole="">
            <v:imagedata r:id="rId19" o:title=""/>
          </v:shape>
          <o:OLEObject Type="Embed" ProgID="ChemDraw.Document.6.0" ShapeID="_x0000_i1030" DrawAspect="Content" ObjectID="_1779301035" r:id="rId20"/>
        </w:object>
      </w:r>
    </w:p>
    <w:p w14:paraId="42453BDC" w14:textId="1103DE95" w:rsidR="00B52A6F" w:rsidRDefault="006D3870" w:rsidP="00C77CC2">
      <w:r>
        <w:t>Trt-</w:t>
      </w:r>
      <w:r w:rsidRPr="00BA19BE">
        <w:rPr>
          <w:smallCaps/>
        </w:rPr>
        <w:t>d</w:t>
      </w:r>
      <w:r>
        <w:t>-Tyr(EtBr)-O</w:t>
      </w:r>
      <w:r w:rsidRPr="00A51B33">
        <w:rPr>
          <w:i/>
          <w:vertAlign w:val="superscript"/>
        </w:rPr>
        <w:t>t</w:t>
      </w:r>
      <w:r>
        <w:t xml:space="preserve">Bu (0.30 g, 0.5 mmol) was dissolved in </w:t>
      </w:r>
      <w:r w:rsidR="00594983">
        <w:t>MeCN</w:t>
      </w:r>
      <w:r>
        <w:t xml:space="preserve"> (8 mL) and silver tosylate (0.30</w:t>
      </w:r>
      <w:r w:rsidR="00C16603">
        <w:t xml:space="preserve"> </w:t>
      </w:r>
      <w:r>
        <w:t>g, 1.0 mmol) was added. The reaction stirred at reflux for 24 h, after which the reaction was cooled and the solid filtered off. The THF was evaporated, then the residue redissolved in EtOAc. The mixture was washed with H</w:t>
      </w:r>
      <w:r w:rsidRPr="00B07EB0">
        <w:rPr>
          <w:vertAlign w:val="subscript"/>
        </w:rPr>
        <w:t>2</w:t>
      </w:r>
      <w:r>
        <w:t>O (2 x 30 mL) and brine (2 x 30 mL), dried over MgSO</w:t>
      </w:r>
      <w:r w:rsidRPr="00B07EB0">
        <w:rPr>
          <w:vertAlign w:val="subscript"/>
        </w:rPr>
        <w:t>4</w:t>
      </w:r>
      <w:r>
        <w:t xml:space="preserve"> and evaporated. The crude product was purified by silica column chromatography</w:t>
      </w:r>
      <w:r w:rsidR="00FA64AF">
        <w:t xml:space="preserve">, first </w:t>
      </w:r>
      <w:r w:rsidR="00EB758B">
        <w:t>eluting with</w:t>
      </w:r>
      <w:r w:rsidR="00FA64AF">
        <w:t xml:space="preserve"> 9:1 </w:t>
      </w:r>
      <w:r w:rsidR="00EB758B">
        <w:t>hexane:</w:t>
      </w:r>
      <w:r w:rsidR="00FA64AF">
        <w:t>EtOAc</w:t>
      </w:r>
      <w:r w:rsidR="00EB758B">
        <w:t xml:space="preserve"> (no product elution) then </w:t>
      </w:r>
      <w:r w:rsidR="00FA64AF" w:rsidRPr="00EB758B">
        <w:t>4:1 hexane:EtOAc.</w:t>
      </w:r>
      <w:r w:rsidR="00FA64AF">
        <w:t xml:space="preserve"> The</w:t>
      </w:r>
      <w:r w:rsidR="00AF5DE5" w:rsidRPr="00AF5DE5">
        <w:t xml:space="preserve"> product was isolated as a glassy solid</w:t>
      </w:r>
      <w:r w:rsidR="004E2758">
        <w:t xml:space="preserve"> (0.11</w:t>
      </w:r>
      <w:r w:rsidR="00FA64AF">
        <w:t xml:space="preserve"> g, 30.8%)</w:t>
      </w:r>
      <w:r w:rsidR="00AF5DE5" w:rsidRPr="00AF5DE5">
        <w:t xml:space="preserve">. </w:t>
      </w:r>
      <w:r w:rsidR="00D25E7F" w:rsidRPr="00D25E7F">
        <w:rPr>
          <w:b/>
          <w:vertAlign w:val="superscript"/>
        </w:rPr>
        <w:t>1</w:t>
      </w:r>
      <w:r w:rsidR="00D25E7F" w:rsidRPr="00D25E7F">
        <w:rPr>
          <w:b/>
        </w:rPr>
        <w:t>H</w:t>
      </w:r>
      <w:r w:rsidR="00D25E7F" w:rsidRPr="000C032E">
        <w:rPr>
          <w:b/>
        </w:rPr>
        <w:t xml:space="preserve"> </w:t>
      </w:r>
      <w:r w:rsidR="00FA64AF" w:rsidRPr="00D706DB">
        <w:rPr>
          <w:b/>
        </w:rPr>
        <w:t>NMR</w:t>
      </w:r>
      <w:r w:rsidR="00D25E7F">
        <w:rPr>
          <w:b/>
        </w:rPr>
        <w:t xml:space="preserve"> </w:t>
      </w:r>
      <w:r w:rsidR="00956C7F" w:rsidRPr="00956C7F">
        <w:t>(CDCl</w:t>
      </w:r>
      <w:r w:rsidR="00956C7F" w:rsidRPr="00956C7F">
        <w:rPr>
          <w:vertAlign w:val="subscript"/>
        </w:rPr>
        <w:t>3</w:t>
      </w:r>
      <w:r w:rsidR="00956C7F" w:rsidRPr="00956C7F">
        <w:t xml:space="preserve">) </w:t>
      </w:r>
      <w:r w:rsidR="00956C7F" w:rsidRPr="00956C7F">
        <w:rPr>
          <w:rFonts w:cstheme="minorHAnsi"/>
        </w:rPr>
        <w:t>δ</w:t>
      </w:r>
      <w:r w:rsidR="00956C7F">
        <w:rPr>
          <w:b/>
        </w:rPr>
        <w:t xml:space="preserve"> </w:t>
      </w:r>
      <w:r w:rsidR="00956C7F" w:rsidRPr="00956C7F">
        <w:t>7.82 (d, 2H</w:t>
      </w:r>
      <w:r w:rsidR="00EC32A9">
        <w:t>,</w:t>
      </w:r>
      <w:r w:rsidR="00956C7F" w:rsidRPr="00956C7F">
        <w:t xml:space="preserve"> </w:t>
      </w:r>
      <w:r w:rsidR="00956C7F" w:rsidRPr="00EC32A9">
        <w:rPr>
          <w:i/>
        </w:rPr>
        <w:t>J</w:t>
      </w:r>
      <w:r w:rsidR="00956C7F" w:rsidRPr="00956C7F">
        <w:t xml:space="preserve"> = 8.3 Hz), 7.45-7.42 (m, 6H),</w:t>
      </w:r>
      <w:r w:rsidR="00956C7F">
        <w:t xml:space="preserve"> 7.33 (d, 2H, </w:t>
      </w:r>
      <w:r w:rsidR="00956C7F" w:rsidRPr="00EC32A9">
        <w:rPr>
          <w:i/>
        </w:rPr>
        <w:t>J</w:t>
      </w:r>
      <w:r w:rsidR="00956C7F">
        <w:t xml:space="preserve"> = 8.0 Hz), </w:t>
      </w:r>
      <w:r w:rsidR="00A45FE5">
        <w:t xml:space="preserve">7.24-7.18 (m, 6H), 7.17-7.08 (overlapping m, 5H), 6.73-6.6.69 (m, 2H), 4.38-4.34 (m, 2H), 4.15-4.11 (m, 2H), 3.49-3.42 (m, 1H), </w:t>
      </w:r>
      <w:r w:rsidR="000C032E">
        <w:t xml:space="preserve">2.85-2.71 (m, 2H), 2.56 (br d, 1 H, </w:t>
      </w:r>
      <w:r w:rsidR="000C032E" w:rsidRPr="00EC32A9">
        <w:rPr>
          <w:i/>
        </w:rPr>
        <w:t>J</w:t>
      </w:r>
      <w:r w:rsidR="000C032E">
        <w:t xml:space="preserve"> = 8.7 Hz), 2.43 (s, 3H), 1.07 (s, 9H). </w:t>
      </w:r>
      <w:r w:rsidR="00B52A6F" w:rsidRPr="00AF5DE5">
        <w:rPr>
          <w:b/>
        </w:rPr>
        <w:t>MS</w:t>
      </w:r>
      <w:r w:rsidR="00C12C82">
        <w:t xml:space="preserve"> [M + H]</w:t>
      </w:r>
      <w:r w:rsidR="00C12C82" w:rsidRPr="00C12C82">
        <w:rPr>
          <w:vertAlign w:val="superscript"/>
        </w:rPr>
        <w:t>+</w:t>
      </w:r>
      <w:r w:rsidR="00C12C82">
        <w:t xml:space="preserve"> </w:t>
      </w:r>
      <w:r w:rsidR="00B52A6F" w:rsidRPr="00F86428">
        <w:rPr>
          <w:i/>
        </w:rPr>
        <w:t>m/z</w:t>
      </w:r>
      <w:r w:rsidR="00B52A6F">
        <w:t xml:space="preserve"> </w:t>
      </w:r>
      <w:r w:rsidR="00C12C82">
        <w:t>678.2878 (</w:t>
      </w:r>
      <w:r w:rsidR="00B52A6F">
        <w:t xml:space="preserve">calc </w:t>
      </w:r>
      <w:r w:rsidR="00C12C82">
        <w:t xml:space="preserve">for </w:t>
      </w:r>
      <w:r w:rsidR="00E35FBE">
        <w:t>C</w:t>
      </w:r>
      <w:r w:rsidR="00E35FBE" w:rsidRPr="00E35FBE">
        <w:rPr>
          <w:vertAlign w:val="subscript"/>
        </w:rPr>
        <w:t>41</w:t>
      </w:r>
      <w:r w:rsidR="00E35FBE">
        <w:t>H</w:t>
      </w:r>
      <w:r w:rsidR="00E35FBE" w:rsidRPr="00E35FBE">
        <w:rPr>
          <w:vertAlign w:val="subscript"/>
        </w:rPr>
        <w:t>44</w:t>
      </w:r>
      <w:r w:rsidR="00E35FBE">
        <w:t>NO</w:t>
      </w:r>
      <w:r w:rsidR="00E35FBE" w:rsidRPr="00E35FBE">
        <w:rPr>
          <w:vertAlign w:val="subscript"/>
        </w:rPr>
        <w:t>6</w:t>
      </w:r>
      <w:r w:rsidR="00E35FBE">
        <w:t>S</w:t>
      </w:r>
      <w:r w:rsidR="00E35FBE" w:rsidRPr="00E35FBE">
        <w:rPr>
          <w:vertAlign w:val="superscript"/>
        </w:rPr>
        <w:t>+</w:t>
      </w:r>
      <w:r w:rsidR="00B52A6F">
        <w:t xml:space="preserve"> 678.2884</w:t>
      </w:r>
      <w:r w:rsidR="00C12C82">
        <w:t>)</w:t>
      </w:r>
      <w:r w:rsidR="003D5225">
        <w:t>;</w:t>
      </w:r>
      <w:r w:rsidR="00B52A6F">
        <w:t xml:space="preserve"> [M</w:t>
      </w:r>
      <w:r w:rsidR="00DA6FD1">
        <w:t xml:space="preserve"> </w:t>
      </w:r>
      <w:r w:rsidR="00B52A6F">
        <w:t>+</w:t>
      </w:r>
      <w:r w:rsidR="00DA6FD1">
        <w:t xml:space="preserve"> </w:t>
      </w:r>
      <w:r w:rsidR="00B52A6F">
        <w:t>Na]</w:t>
      </w:r>
      <w:r w:rsidR="00B52A6F" w:rsidRPr="00F86428">
        <w:rPr>
          <w:vertAlign w:val="superscript"/>
        </w:rPr>
        <w:t>+</w:t>
      </w:r>
      <w:r w:rsidR="00B52A6F">
        <w:t xml:space="preserve"> </w:t>
      </w:r>
      <w:r w:rsidR="00B52A6F" w:rsidRPr="00F86428">
        <w:rPr>
          <w:i/>
        </w:rPr>
        <w:t>m/z</w:t>
      </w:r>
      <w:r w:rsidR="00B52A6F">
        <w:t xml:space="preserve"> 700.2685</w:t>
      </w:r>
      <w:r w:rsidR="00DA6FD1">
        <w:t xml:space="preserve"> (calc</w:t>
      </w:r>
      <w:r w:rsidR="00EC32A9">
        <w:t xml:space="preserve"> for </w:t>
      </w:r>
      <w:r w:rsidR="00E35FBE">
        <w:t>C</w:t>
      </w:r>
      <w:r w:rsidR="00E35FBE" w:rsidRPr="00E35FBE">
        <w:rPr>
          <w:vertAlign w:val="subscript"/>
        </w:rPr>
        <w:t>41</w:t>
      </w:r>
      <w:r w:rsidR="00E35FBE">
        <w:t>H</w:t>
      </w:r>
      <w:r w:rsidR="00E35FBE" w:rsidRPr="00E35FBE">
        <w:rPr>
          <w:vertAlign w:val="subscript"/>
        </w:rPr>
        <w:t>43</w:t>
      </w:r>
      <w:r w:rsidR="00E35FBE">
        <w:t>NNaO</w:t>
      </w:r>
      <w:r w:rsidR="00E35FBE" w:rsidRPr="00E35FBE">
        <w:rPr>
          <w:vertAlign w:val="subscript"/>
        </w:rPr>
        <w:t>6</w:t>
      </w:r>
      <w:r w:rsidR="00E35FBE">
        <w:t>S</w:t>
      </w:r>
      <w:r w:rsidR="00E35FBE" w:rsidRPr="00E35FBE">
        <w:rPr>
          <w:vertAlign w:val="superscript"/>
        </w:rPr>
        <w:t>+</w:t>
      </w:r>
      <w:r w:rsidR="00DA6FD1">
        <w:t xml:space="preserve"> 700.2703)</w:t>
      </w:r>
      <w:r w:rsidR="00B52A6F">
        <w:t>.</w:t>
      </w:r>
      <w:r w:rsidR="00F86428">
        <w:t xml:space="preserve"> </w:t>
      </w:r>
      <w:r w:rsidR="00FA64AF" w:rsidRPr="00FA64AF">
        <w:rPr>
          <w:b/>
        </w:rPr>
        <w:t>HPLC</w:t>
      </w:r>
      <w:r w:rsidR="00FA64AF">
        <w:t xml:space="preserve">: </w:t>
      </w:r>
      <w:r w:rsidR="005C20D8">
        <w:t xml:space="preserve">A variant on the general gradient method was used: </w:t>
      </w:r>
      <w:r w:rsidR="005C20D8" w:rsidRPr="005C20D8">
        <w:t xml:space="preserve">0- 1 min </w:t>
      </w:r>
      <w:r w:rsidR="005C20D8">
        <w:t>70</w:t>
      </w:r>
      <w:r w:rsidR="005C20D8" w:rsidRPr="005C20D8">
        <w:t xml:space="preserve">% B; 1-15 min </w:t>
      </w:r>
      <w:r w:rsidR="005C20D8">
        <w:t>70</w:t>
      </w:r>
      <w:r w:rsidR="005C20D8" w:rsidRPr="005C20D8">
        <w:t>-95%  B; 15-18 min 95% B; 18-20 min 95-</w:t>
      </w:r>
      <w:r w:rsidR="005C20D8">
        <w:t>70</w:t>
      </w:r>
      <w:r w:rsidR="005C20D8" w:rsidRPr="005C20D8">
        <w:t xml:space="preserve">% B; 20-25 min </w:t>
      </w:r>
      <w:r w:rsidR="005C20D8">
        <w:t>70</w:t>
      </w:r>
      <w:r w:rsidR="005C20D8" w:rsidRPr="005C20D8">
        <w:t>% B. Flow rate of 1 mL/min</w:t>
      </w:r>
      <w:r w:rsidR="005C20D8">
        <w:t xml:space="preserve">. Solvent A = </w:t>
      </w:r>
      <w:r w:rsidR="00FA64AF">
        <w:t>MeCN</w:t>
      </w:r>
      <w:r w:rsidR="005C20D8">
        <w:t xml:space="preserve">, solvent B = </w:t>
      </w:r>
      <w:r w:rsidR="00FA64AF">
        <w:t>H</w:t>
      </w:r>
      <w:r w:rsidR="00FA64AF" w:rsidRPr="00FA64AF">
        <w:rPr>
          <w:vertAlign w:val="subscript"/>
        </w:rPr>
        <w:t>2</w:t>
      </w:r>
      <w:r w:rsidR="00FA64AF">
        <w:t>O)</w:t>
      </w:r>
      <w:r w:rsidR="005C20D8">
        <w:t>.</w:t>
      </w:r>
      <w:r w:rsidR="00FA64AF">
        <w:t xml:space="preserve"> </w:t>
      </w:r>
      <w:r w:rsidR="00FA64AF" w:rsidRPr="005C20D8">
        <w:rPr>
          <w:i/>
        </w:rPr>
        <w:t>R</w:t>
      </w:r>
      <w:r w:rsidR="00FA64AF" w:rsidRPr="005C20D8">
        <w:rPr>
          <w:i/>
          <w:vertAlign w:val="subscript"/>
        </w:rPr>
        <w:t>t</w:t>
      </w:r>
      <w:r w:rsidR="00FA64AF">
        <w:t xml:space="preserve"> = 16.3 min. </w:t>
      </w:r>
    </w:p>
    <w:p w14:paraId="75164CF9" w14:textId="77777777" w:rsidR="00B52A6F" w:rsidRPr="005D0E07" w:rsidRDefault="00B52A6F" w:rsidP="00C77CC2"/>
    <w:p w14:paraId="7393D56E" w14:textId="77777777" w:rsidR="00213CA4" w:rsidRDefault="00213CA4" w:rsidP="00C77CC2">
      <w:pPr>
        <w:rPr>
          <w:b/>
        </w:rPr>
      </w:pPr>
    </w:p>
    <w:p w14:paraId="096FC93C" w14:textId="77777777" w:rsidR="00213CA4" w:rsidRDefault="00213CA4" w:rsidP="00C77CC2">
      <w:pPr>
        <w:rPr>
          <w:b/>
        </w:rPr>
      </w:pPr>
    </w:p>
    <w:p w14:paraId="0D2A1381" w14:textId="77777777" w:rsidR="00713E67" w:rsidRDefault="00713E67">
      <w:pPr>
        <w:rPr>
          <w:rFonts w:asciiTheme="majorHAnsi" w:eastAsiaTheme="majorEastAsia" w:hAnsiTheme="majorHAnsi" w:cstheme="majorBidi"/>
          <w:b/>
          <w:bCs/>
          <w:color w:val="4F81BD" w:themeColor="accent1"/>
          <w:sz w:val="26"/>
          <w:szCs w:val="26"/>
        </w:rPr>
      </w:pPr>
      <w:r>
        <w:br w:type="page"/>
      </w:r>
    </w:p>
    <w:p w14:paraId="2087C868" w14:textId="40495CD7" w:rsidR="00213CA4" w:rsidRDefault="000F4F26" w:rsidP="00213CA4">
      <w:pPr>
        <w:pStyle w:val="Heading2"/>
      </w:pPr>
      <w:bookmarkStart w:id="5" w:name="_Toc168650489"/>
      <w:r w:rsidRPr="000F4F26">
        <w:rPr>
          <w:smallCaps/>
        </w:rPr>
        <w:lastRenderedPageBreak/>
        <w:t>d</w:t>
      </w:r>
      <w:r w:rsidR="003C6A8B">
        <w:t>-FPHC</w:t>
      </w:r>
      <w:r w:rsidR="0013492F">
        <w:t>ys</w:t>
      </w:r>
      <w:bookmarkEnd w:id="5"/>
    </w:p>
    <w:p w14:paraId="164C38D3" w14:textId="6CD7E27C" w:rsidR="00B9345C" w:rsidRPr="00B9345C" w:rsidRDefault="0076071A" w:rsidP="00B9345C">
      <w:pPr>
        <w:rPr>
          <w:b/>
        </w:rPr>
      </w:pPr>
      <w:r w:rsidRPr="0076071A">
        <w:rPr>
          <w:b/>
        </w:rPr>
        <w:t>(</w:t>
      </w:r>
      <w:r w:rsidRPr="0076071A">
        <w:rPr>
          <w:b/>
          <w:i/>
        </w:rPr>
        <w:t>2R,2'R</w:t>
      </w:r>
      <w:r w:rsidR="00C2732C">
        <w:rPr>
          <w:b/>
        </w:rPr>
        <w:t>)-4,4'-D</w:t>
      </w:r>
      <w:r w:rsidRPr="0076071A">
        <w:rPr>
          <w:b/>
        </w:rPr>
        <w:t>isulfanediyl</w:t>
      </w:r>
      <w:r w:rsidRPr="00C84CEE">
        <w:rPr>
          <w:b/>
          <w:i/>
        </w:rPr>
        <w:t>bis</w:t>
      </w:r>
      <w:r w:rsidR="00C84CEE">
        <w:rPr>
          <w:b/>
        </w:rPr>
        <w:t>{</w:t>
      </w:r>
      <w:r w:rsidRPr="0076071A">
        <w:rPr>
          <w:b/>
        </w:rPr>
        <w:t>2-</w:t>
      </w:r>
      <w:r w:rsidR="00C84CEE">
        <w:rPr>
          <w:b/>
        </w:rPr>
        <w:t>[</w:t>
      </w:r>
      <w:r w:rsidRPr="0076071A">
        <w:rPr>
          <w:b/>
        </w:rPr>
        <w:t>(</w:t>
      </w:r>
      <w:r w:rsidRPr="0076071A">
        <w:rPr>
          <w:b/>
          <w:i/>
        </w:rPr>
        <w:t>tert</w:t>
      </w:r>
      <w:r w:rsidRPr="0076071A">
        <w:rPr>
          <w:b/>
        </w:rPr>
        <w:t>-butoxycarbonyl)amino</w:t>
      </w:r>
      <w:r w:rsidR="00C84CEE">
        <w:rPr>
          <w:b/>
        </w:rPr>
        <w:t>]</w:t>
      </w:r>
      <w:r w:rsidRPr="0076071A">
        <w:rPr>
          <w:b/>
        </w:rPr>
        <w:t>butanoic acid</w:t>
      </w:r>
      <w:r w:rsidR="00C84CEE">
        <w:rPr>
          <w:b/>
        </w:rPr>
        <w:t>}</w:t>
      </w:r>
    </w:p>
    <w:p w14:paraId="2CBE7160" w14:textId="77777777" w:rsidR="008251AA" w:rsidRPr="008251AA" w:rsidRDefault="00C12C82" w:rsidP="008251AA">
      <w:r>
        <w:object w:dxaOrig="8842" w:dyaOrig="2227" w14:anchorId="4EFA78A5">
          <v:shape id="_x0000_i1031" type="#_x0000_t75" style="width:438pt;height:115.5pt" o:ole="">
            <v:imagedata r:id="rId21" o:title=""/>
          </v:shape>
          <o:OLEObject Type="Embed" ProgID="ChemDraw.Document.6.0" ShapeID="_x0000_i1031" DrawAspect="Content" ObjectID="_1779301036" r:id="rId22"/>
        </w:object>
      </w:r>
    </w:p>
    <w:p w14:paraId="065E508C" w14:textId="47278830" w:rsidR="00DC6F59" w:rsidRDefault="0013492F" w:rsidP="008251AA">
      <w:pPr>
        <w:rPr>
          <w:b/>
        </w:rPr>
      </w:pPr>
      <w:r>
        <w:t xml:space="preserve">Using a similar procedure to Zhu </w:t>
      </w:r>
      <w:r w:rsidRPr="009456E8">
        <w:rPr>
          <w:i/>
        </w:rPr>
        <w:t>et al</w:t>
      </w:r>
      <w:r>
        <w:t>,</w:t>
      </w:r>
      <w:bookmarkStart w:id="6" w:name="_Ref119070375"/>
      <w:r>
        <w:rPr>
          <w:rStyle w:val="EndnoteReference"/>
        </w:rPr>
        <w:endnoteReference w:id="3"/>
      </w:r>
      <w:bookmarkEnd w:id="6"/>
      <w:r>
        <w:t xml:space="preserve"> </w:t>
      </w:r>
      <w:r w:rsidR="002343A4">
        <w:t>D-homocystine (2.29 g</w:t>
      </w:r>
      <w:r w:rsidR="00FB23CB">
        <w:t>, 8.5</w:t>
      </w:r>
      <w:r w:rsidR="00AB066C">
        <w:t xml:space="preserve"> mmol</w:t>
      </w:r>
      <w:r w:rsidR="002343A4">
        <w:t>)</w:t>
      </w:r>
      <w:r w:rsidR="00AB066C">
        <w:t xml:space="preserve"> </w:t>
      </w:r>
      <w:r w:rsidR="002343A4">
        <w:t xml:space="preserve">was partially dissolved in sodium carbonate (10 % aq., 90 mL) and dioxane (50 mL) and cooled in an ice bath. </w:t>
      </w:r>
      <w:r w:rsidR="00AB066C">
        <w:t>Di-</w:t>
      </w:r>
      <w:r w:rsidR="00AB066C" w:rsidRPr="001F6C06">
        <w:rPr>
          <w:i/>
        </w:rPr>
        <w:t>tert</w:t>
      </w:r>
      <w:r w:rsidR="00AB066C">
        <w:t>-butyl dicarbonate</w:t>
      </w:r>
      <w:r w:rsidR="00FB23CB">
        <w:t xml:space="preserve"> (3.51</w:t>
      </w:r>
      <w:r w:rsidR="005B4C41">
        <w:t xml:space="preserve"> </w:t>
      </w:r>
      <w:r w:rsidR="00FB23CB">
        <w:t>g</w:t>
      </w:r>
      <w:r w:rsidR="00AB066C" w:rsidRPr="00FB23CB">
        <w:t>, 16</w:t>
      </w:r>
      <w:r w:rsidR="00FB23CB" w:rsidRPr="00FB23CB">
        <w:t>.</w:t>
      </w:r>
      <w:r w:rsidR="00FB23CB">
        <w:t>1</w:t>
      </w:r>
      <w:r w:rsidR="00AB066C">
        <w:t xml:space="preserve"> mmol</w:t>
      </w:r>
      <w:r w:rsidR="00FB23CB">
        <w:t xml:space="preserve">, </w:t>
      </w:r>
      <w:r w:rsidR="00FB23CB" w:rsidRPr="00E35AC4">
        <w:t>2</w:t>
      </w:r>
      <w:r w:rsidR="00FB23CB">
        <w:t xml:space="preserve"> eq.</w:t>
      </w:r>
      <w:r w:rsidR="002343A4">
        <w:t xml:space="preserve">) was added as a solution in dioxane (5 mL) and the reaction </w:t>
      </w:r>
      <w:r w:rsidR="0045678A">
        <w:t>was</w:t>
      </w:r>
      <w:r w:rsidR="002343A4">
        <w:t xml:space="preserve"> allowed to warm to room temperature. The reaction stirred for 22.5 h, after which a white precipitate was observe</w:t>
      </w:r>
      <w:r w:rsidR="00AB066C">
        <w:t>d</w:t>
      </w:r>
      <w:r w:rsidR="002343A4">
        <w:t>. The reaction was adjusted to pH 4 with citric acid (</w:t>
      </w:r>
      <w:r w:rsidR="00AB066C">
        <w:t xml:space="preserve">aq. </w:t>
      </w:r>
      <w:r w:rsidR="0045678A">
        <w:t>1</w:t>
      </w:r>
      <w:r w:rsidR="00FB23CB">
        <w:t>0%), and extracted into EtOAc (3 x 75</w:t>
      </w:r>
      <w:r w:rsidR="0045678A">
        <w:t xml:space="preserve"> mL)</w:t>
      </w:r>
      <w:r w:rsidR="002343A4">
        <w:t xml:space="preserve">. The </w:t>
      </w:r>
      <w:r w:rsidR="00FB23CB">
        <w:t xml:space="preserve">EtOAc </w:t>
      </w:r>
      <w:r w:rsidR="002343A4">
        <w:t>layers were washed with brine (2 x</w:t>
      </w:r>
      <w:r w:rsidR="00FB23CB">
        <w:t xml:space="preserve"> 100 mL</w:t>
      </w:r>
      <w:r w:rsidR="002343A4">
        <w:t>), dried over MgSO</w:t>
      </w:r>
      <w:r w:rsidR="002343A4" w:rsidRPr="00AB066C">
        <w:rPr>
          <w:vertAlign w:val="subscript"/>
        </w:rPr>
        <w:t>4</w:t>
      </w:r>
      <w:r w:rsidR="002343A4">
        <w:t>, and the solvent eva</w:t>
      </w:r>
      <w:r w:rsidR="00FB23CB">
        <w:t>porated under reduced pressure yielding a white solid (3.19g, 79.8%)</w:t>
      </w:r>
      <w:r w:rsidR="00E35AC4">
        <w:t>.</w:t>
      </w:r>
      <w:r w:rsidR="00FB23CB">
        <w:t xml:space="preserve"> </w:t>
      </w:r>
      <w:r w:rsidR="00CE579F" w:rsidRPr="003D5225">
        <w:rPr>
          <w:b/>
          <w:vertAlign w:val="superscript"/>
        </w:rPr>
        <w:t>1</w:t>
      </w:r>
      <w:r w:rsidR="00CE579F" w:rsidRPr="003D5225">
        <w:rPr>
          <w:b/>
        </w:rPr>
        <w:t xml:space="preserve">H </w:t>
      </w:r>
      <w:r w:rsidR="00FB23CB" w:rsidRPr="003D5225">
        <w:rPr>
          <w:b/>
        </w:rPr>
        <w:t>NMR</w:t>
      </w:r>
      <w:r w:rsidR="00FB23CB" w:rsidRPr="00DC6F59">
        <w:t xml:space="preserve"> (DMSO</w:t>
      </w:r>
      <w:r w:rsidR="00CE22C0">
        <w:t>-d</w:t>
      </w:r>
      <w:r w:rsidR="00CE22C0" w:rsidRPr="00CE22C0">
        <w:rPr>
          <w:vertAlign w:val="subscript"/>
        </w:rPr>
        <w:t>6</w:t>
      </w:r>
      <w:r w:rsidR="00FB23CB" w:rsidRPr="00DC6F59">
        <w:t>)</w:t>
      </w:r>
      <w:r w:rsidR="00CE579F" w:rsidRPr="00DC6F59">
        <w:t xml:space="preserve"> </w:t>
      </w:r>
      <w:r w:rsidR="00DC6F59" w:rsidRPr="00DC6F59">
        <w:rPr>
          <w:rFonts w:cstheme="minorHAnsi"/>
        </w:rPr>
        <w:t>δ</w:t>
      </w:r>
      <w:r w:rsidR="00DC6F59">
        <w:rPr>
          <w:rFonts w:cstheme="minorHAnsi"/>
        </w:rPr>
        <w:t xml:space="preserve"> </w:t>
      </w:r>
      <w:r w:rsidR="005047AD">
        <w:rPr>
          <w:rFonts w:cstheme="minorHAnsi"/>
        </w:rPr>
        <w:t xml:space="preserve">12.56 (s, 1H), 7.15 (d, 1H, </w:t>
      </w:r>
      <w:r w:rsidR="005047AD" w:rsidRPr="003D5225">
        <w:rPr>
          <w:rFonts w:cstheme="minorHAnsi"/>
          <w:i/>
        </w:rPr>
        <w:t>J</w:t>
      </w:r>
      <w:r w:rsidR="005047AD">
        <w:rPr>
          <w:rFonts w:cstheme="minorHAnsi"/>
        </w:rPr>
        <w:t xml:space="preserve"> = 8.1 Hz), 3.99 (dt, 1H, </w:t>
      </w:r>
      <w:r w:rsidR="005047AD" w:rsidRPr="003D5225">
        <w:rPr>
          <w:rFonts w:cstheme="minorHAnsi"/>
          <w:i/>
        </w:rPr>
        <w:t>J</w:t>
      </w:r>
      <w:r w:rsidR="005047AD">
        <w:rPr>
          <w:rFonts w:cstheme="minorHAnsi"/>
        </w:rPr>
        <w:t xml:space="preserve"> = 4.5 Hz, </w:t>
      </w:r>
      <w:r w:rsidR="005047AD" w:rsidRPr="003D5225">
        <w:rPr>
          <w:rFonts w:cstheme="minorHAnsi"/>
          <w:i/>
        </w:rPr>
        <w:t>J</w:t>
      </w:r>
      <w:r w:rsidR="005047AD">
        <w:rPr>
          <w:rFonts w:cstheme="minorHAnsi"/>
        </w:rPr>
        <w:t xml:space="preserve"> = 9.1 Hz), 2.72, (t, 2H), 2.09-1.99 (m, 1H), 1.95-1.84 (m, 1H), 1.38 (s, 9H).</w:t>
      </w:r>
      <w:r w:rsidR="00DA1DEC">
        <w:rPr>
          <w:rFonts w:cstheme="minorHAnsi"/>
        </w:rPr>
        <w:t xml:space="preserve"> The NMR data was in agreement with the literature report.</w:t>
      </w:r>
      <w:r w:rsidR="00DA1DEC">
        <w:rPr>
          <w:rStyle w:val="EndnoteReference"/>
          <w:rFonts w:cstheme="minorHAnsi"/>
        </w:rPr>
        <w:endnoteReference w:id="4"/>
      </w:r>
      <w:r w:rsidR="00DA1DEC">
        <w:rPr>
          <w:rFonts w:cstheme="minorHAnsi"/>
        </w:rPr>
        <w:t xml:space="preserve"> </w:t>
      </w:r>
    </w:p>
    <w:p w14:paraId="6F259DD0" w14:textId="3EC09F41" w:rsidR="00A60010" w:rsidRDefault="00A60010" w:rsidP="008251AA"/>
    <w:p w14:paraId="7EAA47A4" w14:textId="16C8E737" w:rsidR="00A60010" w:rsidRPr="00A60010" w:rsidRDefault="00D20C1B" w:rsidP="008251AA">
      <w:pPr>
        <w:rPr>
          <w:b/>
        </w:rPr>
      </w:pPr>
      <w:r>
        <w:rPr>
          <w:b/>
        </w:rPr>
        <w:t>D</w:t>
      </w:r>
      <w:r w:rsidR="0076071A" w:rsidRPr="0076071A">
        <w:rPr>
          <w:b/>
        </w:rPr>
        <w:t>i-</w:t>
      </w:r>
      <w:r w:rsidR="0076071A" w:rsidRPr="0076071A">
        <w:rPr>
          <w:b/>
          <w:i/>
        </w:rPr>
        <w:t>tert</w:t>
      </w:r>
      <w:r w:rsidR="0076071A" w:rsidRPr="0076071A">
        <w:rPr>
          <w:b/>
        </w:rPr>
        <w:t>-butyl 4,4'-disulfanediyl(</w:t>
      </w:r>
      <w:r w:rsidR="0076071A" w:rsidRPr="0076071A">
        <w:rPr>
          <w:b/>
          <w:i/>
        </w:rPr>
        <w:t>2R,2'R</w:t>
      </w:r>
      <w:r w:rsidR="0076071A" w:rsidRPr="0076071A">
        <w:rPr>
          <w:b/>
        </w:rPr>
        <w:t>)-</w:t>
      </w:r>
      <w:r w:rsidR="0076071A" w:rsidRPr="0076071A">
        <w:rPr>
          <w:b/>
          <w:i/>
        </w:rPr>
        <w:t>bis</w:t>
      </w:r>
      <w:r w:rsidR="00C84CEE">
        <w:rPr>
          <w:b/>
        </w:rPr>
        <w:t>{</w:t>
      </w:r>
      <w:r w:rsidR="0076071A" w:rsidRPr="0076071A">
        <w:rPr>
          <w:b/>
        </w:rPr>
        <w:t>2-</w:t>
      </w:r>
      <w:r w:rsidR="00C84CEE">
        <w:rPr>
          <w:b/>
        </w:rPr>
        <w:t>[</w:t>
      </w:r>
      <w:r w:rsidR="0076071A" w:rsidRPr="0076071A">
        <w:rPr>
          <w:b/>
        </w:rPr>
        <w:t>(tert-butoxycarbonyl)amino</w:t>
      </w:r>
      <w:r w:rsidR="00C84CEE">
        <w:rPr>
          <w:b/>
        </w:rPr>
        <w:t>]</w:t>
      </w:r>
      <w:r w:rsidR="0076071A" w:rsidRPr="0076071A">
        <w:rPr>
          <w:b/>
        </w:rPr>
        <w:t>butanoate</w:t>
      </w:r>
      <w:r w:rsidR="00C84CEE">
        <w:rPr>
          <w:b/>
        </w:rPr>
        <w:t>}</w:t>
      </w:r>
      <w:r w:rsidR="00CE579F">
        <w:rPr>
          <w:b/>
        </w:rPr>
        <w:t xml:space="preserve"> </w:t>
      </w:r>
    </w:p>
    <w:p w14:paraId="5A6D2505" w14:textId="77777777" w:rsidR="00C2732C" w:rsidRDefault="00C12C82" w:rsidP="00C2732C">
      <w:r>
        <w:object w:dxaOrig="9026" w:dyaOrig="2071" w14:anchorId="79F322DC">
          <v:shape id="_x0000_i1032" type="#_x0000_t75" style="width:453pt;height:100.5pt" o:ole="">
            <v:imagedata r:id="rId23" o:title=""/>
          </v:shape>
          <o:OLEObject Type="Embed" ProgID="ChemDraw.Document.6.0" ShapeID="_x0000_i1032" DrawAspect="Content" ObjectID="_1779301037" r:id="rId24"/>
        </w:object>
      </w:r>
    </w:p>
    <w:p w14:paraId="0941DF26" w14:textId="6E6E938F" w:rsidR="003C6342" w:rsidRDefault="00C2732C" w:rsidP="003C6342">
      <w:r w:rsidRPr="00C2732C">
        <w:t>(</w:t>
      </w:r>
      <w:r w:rsidRPr="00C2732C">
        <w:rPr>
          <w:i/>
        </w:rPr>
        <w:t>2R,2'R</w:t>
      </w:r>
      <w:r w:rsidRPr="00C2732C">
        <w:t>)-4,4'-disulfanediyl</w:t>
      </w:r>
      <w:r w:rsidRPr="00C2732C">
        <w:rPr>
          <w:i/>
        </w:rPr>
        <w:t>bis</w:t>
      </w:r>
      <w:r w:rsidRPr="00C2732C">
        <w:t>{2-[(</w:t>
      </w:r>
      <w:r w:rsidRPr="00C2732C">
        <w:rPr>
          <w:i/>
        </w:rPr>
        <w:t>tert</w:t>
      </w:r>
      <w:r w:rsidRPr="00C2732C">
        <w:t>-butoxycarbonyl)amino]butanoic acid}</w:t>
      </w:r>
      <w:r>
        <w:t xml:space="preserve"> </w:t>
      </w:r>
      <w:r w:rsidR="00FB23CB">
        <w:t>(1.5</w:t>
      </w:r>
      <w:r w:rsidR="00695815">
        <w:t>4</w:t>
      </w:r>
      <w:r w:rsidR="00FB23CB">
        <w:t xml:space="preserve"> g, </w:t>
      </w:r>
      <w:r w:rsidR="00695815">
        <w:t>3.3</w:t>
      </w:r>
      <w:r w:rsidR="00FB23CB">
        <w:t xml:space="preserve"> mmol) was dissolved in dichloromethane (20 mL), and </w:t>
      </w:r>
      <w:r w:rsidR="00FB23CB" w:rsidRPr="005777D9">
        <w:rPr>
          <w:i/>
        </w:rPr>
        <w:t>t</w:t>
      </w:r>
      <w:r w:rsidR="00FB23CB">
        <w:t>-butyl-2,2,2-trichloroacetimidate (TBTA) (3.50</w:t>
      </w:r>
      <w:r w:rsidR="00E35AC4">
        <w:t xml:space="preserve"> </w:t>
      </w:r>
      <w:r w:rsidR="00FB23CB">
        <w:t xml:space="preserve">g, 16.0 mmol, 5 eq.) was added as a solution in dichloromethane (5 mL). The reaction stirred at room temperature for 24 h, after which time a fine white solid was observed. The solid was filtered off, and filtrate evaporated under reduced pressure. </w:t>
      </w:r>
      <w:r w:rsidR="00695815">
        <w:t>The crude product was purified by column chromatography</w:t>
      </w:r>
      <w:r w:rsidR="00A51B33">
        <w:t xml:space="preserve"> on silica (</w:t>
      </w:r>
      <w:r w:rsidR="00C61DB0">
        <w:t>9</w:t>
      </w:r>
      <w:r w:rsidR="00695815">
        <w:t>:1 hexane:EtOAc</w:t>
      </w:r>
      <w:r w:rsidR="00A51B33">
        <w:t>)</w:t>
      </w:r>
      <w:r w:rsidR="00695815">
        <w:t>. The product was isol</w:t>
      </w:r>
      <w:r w:rsidR="00C61DB0">
        <w:t>ated as a waxy white solid (1.27</w:t>
      </w:r>
      <w:r w:rsidR="004E2758">
        <w:t xml:space="preserve"> </w:t>
      </w:r>
      <w:r w:rsidR="00695815">
        <w:t>g</w:t>
      </w:r>
      <w:r w:rsidR="00695815" w:rsidRPr="00DE001F">
        <w:rPr>
          <w:color w:val="000000" w:themeColor="text1"/>
        </w:rPr>
        <w:t xml:space="preserve">, </w:t>
      </w:r>
      <w:r w:rsidR="00C61DB0" w:rsidRPr="00DE001F">
        <w:rPr>
          <w:color w:val="000000" w:themeColor="text1"/>
        </w:rPr>
        <w:t>66.5</w:t>
      </w:r>
      <w:r w:rsidR="00695815" w:rsidRPr="00695815">
        <w:rPr>
          <w:color w:val="000000" w:themeColor="text1"/>
        </w:rPr>
        <w:t>%).</w:t>
      </w:r>
      <w:r w:rsidR="00CE579F" w:rsidRPr="00CE579F">
        <w:rPr>
          <w:b/>
          <w:color w:val="000000" w:themeColor="text1"/>
        </w:rPr>
        <w:t xml:space="preserve"> </w:t>
      </w:r>
      <w:r w:rsidR="00DE001F" w:rsidRPr="00DE001F">
        <w:rPr>
          <w:b/>
          <w:color w:val="000000" w:themeColor="text1"/>
          <w:vertAlign w:val="superscript"/>
        </w:rPr>
        <w:t>1</w:t>
      </w:r>
      <w:r w:rsidR="00DE001F">
        <w:rPr>
          <w:b/>
          <w:color w:val="000000" w:themeColor="text1"/>
        </w:rPr>
        <w:t xml:space="preserve">H </w:t>
      </w:r>
      <w:r w:rsidR="00CE579F" w:rsidRPr="00CE579F">
        <w:rPr>
          <w:b/>
          <w:color w:val="000000" w:themeColor="text1"/>
        </w:rPr>
        <w:t xml:space="preserve">NMR </w:t>
      </w:r>
      <w:r w:rsidR="00DE001F" w:rsidRPr="00DE001F">
        <w:rPr>
          <w:color w:val="000000" w:themeColor="text1"/>
        </w:rPr>
        <w:t>(CDCl</w:t>
      </w:r>
      <w:r w:rsidR="00DE001F" w:rsidRPr="00DE001F">
        <w:rPr>
          <w:color w:val="000000" w:themeColor="text1"/>
          <w:vertAlign w:val="subscript"/>
        </w:rPr>
        <w:t>3</w:t>
      </w:r>
      <w:r w:rsidR="00DE001F" w:rsidRPr="00DE001F">
        <w:rPr>
          <w:color w:val="000000" w:themeColor="text1"/>
        </w:rPr>
        <w:t>)</w:t>
      </w:r>
      <w:r w:rsidR="00DE001F">
        <w:rPr>
          <w:b/>
          <w:color w:val="000000" w:themeColor="text1"/>
        </w:rPr>
        <w:t xml:space="preserve"> </w:t>
      </w:r>
      <w:r w:rsidR="00DE001F" w:rsidRPr="005777D9">
        <w:rPr>
          <w:rFonts w:cstheme="minorHAnsi"/>
          <w:color w:val="000000" w:themeColor="text1"/>
        </w:rPr>
        <w:t>δ</w:t>
      </w:r>
      <w:r w:rsidR="00DE001F" w:rsidRPr="005777D9">
        <w:rPr>
          <w:b/>
          <w:color w:val="000000" w:themeColor="text1"/>
        </w:rPr>
        <w:t xml:space="preserve"> </w:t>
      </w:r>
      <w:r w:rsidR="00CB1949" w:rsidRPr="005777D9">
        <w:rPr>
          <w:color w:val="000000" w:themeColor="text1"/>
        </w:rPr>
        <w:t>5.10 (</w:t>
      </w:r>
      <w:r w:rsidR="005777D9" w:rsidRPr="005777D9">
        <w:rPr>
          <w:color w:val="000000" w:themeColor="text1"/>
        </w:rPr>
        <w:t xml:space="preserve">br </w:t>
      </w:r>
      <w:r w:rsidR="00CB1949" w:rsidRPr="005777D9">
        <w:rPr>
          <w:color w:val="000000" w:themeColor="text1"/>
        </w:rPr>
        <w:t xml:space="preserve">d, 1H, </w:t>
      </w:r>
      <w:r w:rsidR="00CB1949" w:rsidRPr="00EC32A9">
        <w:rPr>
          <w:i/>
          <w:color w:val="000000" w:themeColor="text1"/>
        </w:rPr>
        <w:t>J</w:t>
      </w:r>
      <w:r w:rsidR="00CB1949" w:rsidRPr="005777D9">
        <w:rPr>
          <w:color w:val="000000" w:themeColor="text1"/>
        </w:rPr>
        <w:t xml:space="preserve"> = 7.7 Hz), </w:t>
      </w:r>
      <w:r w:rsidR="005777D9" w:rsidRPr="005777D9">
        <w:rPr>
          <w:color w:val="000000" w:themeColor="text1"/>
        </w:rPr>
        <w:t>4.30-4.21 (br m, 1H), 2.76-2.57 (m, 2H), 2.25-2.15 (m, 1H), 2.03-1.97 (m, 1H), 1.47 (s, 9H), 1.44 (s, 9H).</w:t>
      </w:r>
      <w:r w:rsidR="005777D9">
        <w:rPr>
          <w:b/>
          <w:color w:val="000000" w:themeColor="text1"/>
        </w:rPr>
        <w:t xml:space="preserve"> </w:t>
      </w:r>
      <w:r w:rsidR="005B67CF" w:rsidRPr="005B67CF">
        <w:rPr>
          <w:color w:val="000000" w:themeColor="text1"/>
        </w:rPr>
        <w:t>The NMR spectrum was in agreement with the literature values</w:t>
      </w:r>
      <w:r w:rsidR="005B67CF" w:rsidRPr="00E35AC4">
        <w:rPr>
          <w:color w:val="000000" w:themeColor="text1"/>
        </w:rPr>
        <w:t>.</w:t>
      </w:r>
      <w:r w:rsidR="005B67CF" w:rsidRPr="00E35AC4">
        <w:rPr>
          <w:color w:val="000000" w:themeColor="text1"/>
          <w:vertAlign w:val="superscript"/>
        </w:rPr>
        <w:fldChar w:fldCharType="begin"/>
      </w:r>
      <w:r w:rsidR="005B67CF" w:rsidRPr="00E35AC4">
        <w:rPr>
          <w:color w:val="000000" w:themeColor="text1"/>
          <w:vertAlign w:val="superscript"/>
        </w:rPr>
        <w:instrText xml:space="preserve"> NOTEREF _Ref119070375 \h  \* MERGEFORMAT </w:instrText>
      </w:r>
      <w:r w:rsidR="005B67CF" w:rsidRPr="00E35AC4">
        <w:rPr>
          <w:color w:val="000000" w:themeColor="text1"/>
          <w:vertAlign w:val="superscript"/>
        </w:rPr>
      </w:r>
      <w:r w:rsidR="005B67CF" w:rsidRPr="00E35AC4">
        <w:rPr>
          <w:color w:val="000000" w:themeColor="text1"/>
          <w:vertAlign w:val="superscript"/>
        </w:rPr>
        <w:fldChar w:fldCharType="separate"/>
      </w:r>
      <w:r w:rsidR="0033282C">
        <w:rPr>
          <w:color w:val="000000" w:themeColor="text1"/>
          <w:vertAlign w:val="superscript"/>
        </w:rPr>
        <w:t>3</w:t>
      </w:r>
      <w:r w:rsidR="005B67CF" w:rsidRPr="00E35AC4">
        <w:rPr>
          <w:color w:val="000000" w:themeColor="text1"/>
          <w:vertAlign w:val="superscript"/>
        </w:rPr>
        <w:fldChar w:fldCharType="end"/>
      </w:r>
      <w:r w:rsidR="005B67CF" w:rsidRPr="005B67CF">
        <w:rPr>
          <w:b/>
          <w:color w:val="000000" w:themeColor="text1"/>
          <w:vertAlign w:val="superscript"/>
        </w:rPr>
        <w:t xml:space="preserve"> </w:t>
      </w:r>
    </w:p>
    <w:p w14:paraId="5BF2FA67" w14:textId="463DBECD" w:rsidR="00A60010" w:rsidRDefault="00A60010" w:rsidP="003C6342">
      <w:pPr>
        <w:rPr>
          <w:b/>
        </w:rPr>
      </w:pPr>
    </w:p>
    <w:p w14:paraId="3F1A5B2B" w14:textId="53906C62" w:rsidR="003C6342" w:rsidRPr="00EE123F" w:rsidRDefault="00D20C1B" w:rsidP="003C6342">
      <w:pPr>
        <w:rPr>
          <w:b/>
        </w:rPr>
      </w:pPr>
      <w:r>
        <w:rPr>
          <w:b/>
          <w:i/>
        </w:rPr>
        <w:lastRenderedPageBreak/>
        <w:t>T</w:t>
      </w:r>
      <w:r w:rsidR="008636B3" w:rsidRPr="008636B3">
        <w:rPr>
          <w:b/>
          <w:i/>
        </w:rPr>
        <w:t>ert</w:t>
      </w:r>
      <w:r w:rsidR="008636B3" w:rsidRPr="008636B3">
        <w:rPr>
          <w:b/>
        </w:rPr>
        <w:t>-butyl (</w:t>
      </w:r>
      <w:r w:rsidR="008636B3" w:rsidRPr="008636B3">
        <w:rPr>
          <w:b/>
          <w:i/>
        </w:rPr>
        <w:t>tert</w:t>
      </w:r>
      <w:r w:rsidR="008636B3" w:rsidRPr="008636B3">
        <w:rPr>
          <w:b/>
        </w:rPr>
        <w:t>-butoxycarbonyl)-D-homocysteinate</w:t>
      </w:r>
      <w:r w:rsidR="008636B3">
        <w:rPr>
          <w:b/>
        </w:rPr>
        <w:t xml:space="preserve">, </w:t>
      </w:r>
      <w:r w:rsidR="00A60010">
        <w:rPr>
          <w:b/>
        </w:rPr>
        <w:t>Boc-</w:t>
      </w:r>
      <w:r w:rsidR="00A60010" w:rsidRPr="00A60010">
        <w:rPr>
          <w:b/>
          <w:smallCaps/>
        </w:rPr>
        <w:t>d</w:t>
      </w:r>
      <w:r w:rsidR="00A60010">
        <w:rPr>
          <w:b/>
        </w:rPr>
        <w:t>-HCys-O</w:t>
      </w:r>
      <w:r w:rsidR="00A60010" w:rsidRPr="00A51B33">
        <w:rPr>
          <w:b/>
          <w:i/>
          <w:vertAlign w:val="superscript"/>
        </w:rPr>
        <w:t>t</w:t>
      </w:r>
      <w:r w:rsidR="00CE579F">
        <w:rPr>
          <w:b/>
        </w:rPr>
        <w:t>Bu</w:t>
      </w:r>
    </w:p>
    <w:p w14:paraId="71285A75" w14:textId="77777777" w:rsidR="003C6342" w:rsidRDefault="005C08DC" w:rsidP="008251AA">
      <w:pPr>
        <w:jc w:val="center"/>
      </w:pPr>
      <w:r>
        <w:object w:dxaOrig="6964" w:dyaOrig="2072" w14:anchorId="7F8D58B7">
          <v:shape id="_x0000_i1033" type="#_x0000_t75" style="width:345.75pt;height:100.5pt" o:ole="">
            <v:imagedata r:id="rId25" o:title=""/>
          </v:shape>
          <o:OLEObject Type="Embed" ProgID="ChemDraw.Document.6.0" ShapeID="_x0000_i1033" DrawAspect="Content" ObjectID="_1779301038" r:id="rId26"/>
        </w:object>
      </w:r>
    </w:p>
    <w:p w14:paraId="4556B1AC" w14:textId="163B769D" w:rsidR="003C6342" w:rsidRDefault="00FE2795" w:rsidP="003C6342">
      <w:pPr>
        <w:rPr>
          <w:rFonts w:cstheme="minorHAnsi"/>
        </w:rPr>
      </w:pPr>
      <w:r w:rsidRPr="00357252">
        <w:t>Following the procedure of Wnuk</w:t>
      </w:r>
      <w:r w:rsidRPr="00357252">
        <w:rPr>
          <w:rStyle w:val="EndnoteReference"/>
        </w:rPr>
        <w:endnoteReference w:id="5"/>
      </w:r>
      <w:r w:rsidRPr="00357252">
        <w:t xml:space="preserve">, </w:t>
      </w:r>
      <w:r w:rsidR="00D20C1B" w:rsidRPr="00D20C1B">
        <w:t>di-</w:t>
      </w:r>
      <w:r w:rsidR="00D20C1B" w:rsidRPr="00D20C1B">
        <w:rPr>
          <w:i/>
        </w:rPr>
        <w:t>tert</w:t>
      </w:r>
      <w:r w:rsidR="00D20C1B" w:rsidRPr="00D20C1B">
        <w:t>-butyl 4,4'-disulfanediyl(</w:t>
      </w:r>
      <w:r w:rsidR="00D20C1B" w:rsidRPr="00D20C1B">
        <w:rPr>
          <w:i/>
        </w:rPr>
        <w:t>2R,2'R</w:t>
      </w:r>
      <w:r w:rsidR="00D20C1B" w:rsidRPr="00D20C1B">
        <w:t>)-</w:t>
      </w:r>
      <w:r w:rsidR="00D20C1B" w:rsidRPr="00D20C1B">
        <w:rPr>
          <w:i/>
        </w:rPr>
        <w:t>bis</w:t>
      </w:r>
      <w:r w:rsidR="00D20C1B" w:rsidRPr="00D20C1B">
        <w:t xml:space="preserve">{2-[(tert-butoxycarbonyl)amino]butanoate} </w:t>
      </w:r>
      <w:r w:rsidR="00CE579F" w:rsidRPr="00D20C1B">
        <w:t xml:space="preserve"> (</w:t>
      </w:r>
      <w:r w:rsidR="00EE123F" w:rsidRPr="00357252">
        <w:t>1.01 g</w:t>
      </w:r>
      <w:r w:rsidR="004E2758">
        <w:t>, 1.7</w:t>
      </w:r>
      <w:r w:rsidR="00357252" w:rsidRPr="00357252">
        <w:t xml:space="preserve"> mmol</w:t>
      </w:r>
      <w:r w:rsidR="00EE123F" w:rsidRPr="00357252">
        <w:t xml:space="preserve">) was dissolved in degassed </w:t>
      </w:r>
      <w:r w:rsidR="00C22C7A" w:rsidRPr="00357252">
        <w:t>DMF</w:t>
      </w:r>
      <w:r w:rsidR="00357252" w:rsidRPr="00357252">
        <w:t xml:space="preserve"> (5 mL), then</w:t>
      </w:r>
      <w:r w:rsidR="00EE123F" w:rsidRPr="00357252">
        <w:t xml:space="preserve"> </w:t>
      </w:r>
      <w:r w:rsidR="00AE4E69" w:rsidRPr="009025C5">
        <w:rPr>
          <w:i/>
        </w:rPr>
        <w:t>tris</w:t>
      </w:r>
      <w:r w:rsidR="00AE4E69" w:rsidRPr="00357252">
        <w:t>(2-carboxyethyl) phosphine hydrochloride</w:t>
      </w:r>
      <w:r w:rsidR="00EE123F" w:rsidRPr="00357252">
        <w:t xml:space="preserve"> (0.55</w:t>
      </w:r>
      <w:r w:rsidR="00E35AC4">
        <w:t xml:space="preserve"> </w:t>
      </w:r>
      <w:r w:rsidR="00EE123F" w:rsidRPr="00357252">
        <w:t xml:space="preserve">g, </w:t>
      </w:r>
      <w:r w:rsidR="004E2758">
        <w:t>1.9</w:t>
      </w:r>
      <w:r w:rsidR="00357252" w:rsidRPr="00357252">
        <w:t xml:space="preserve"> mmol, </w:t>
      </w:r>
      <w:r w:rsidR="00EE123F" w:rsidRPr="00357252">
        <w:t>1.1 eq</w:t>
      </w:r>
      <w:r w:rsidR="004E2758">
        <w:t>.</w:t>
      </w:r>
      <w:r w:rsidR="00EE123F" w:rsidRPr="00357252">
        <w:t>) was dissolved in H</w:t>
      </w:r>
      <w:r w:rsidR="00EE123F" w:rsidRPr="00357252">
        <w:rPr>
          <w:vertAlign w:val="subscript"/>
        </w:rPr>
        <w:t>2</w:t>
      </w:r>
      <w:r w:rsidR="00EE123F" w:rsidRPr="00357252">
        <w:t xml:space="preserve">O (1.2 mL) and added to the reaction in 3 portions. The reaction was stirred under </w:t>
      </w:r>
      <w:r w:rsidR="00357252" w:rsidRPr="00357252">
        <w:t>N</w:t>
      </w:r>
      <w:r w:rsidR="00357252" w:rsidRPr="008636B3">
        <w:rPr>
          <w:vertAlign w:val="subscript"/>
        </w:rPr>
        <w:t>2</w:t>
      </w:r>
      <w:r w:rsidR="00EE123F" w:rsidRPr="00357252">
        <w:t xml:space="preserve"> at room temperature for 24 h. NaHCO</w:t>
      </w:r>
      <w:r w:rsidR="00EE123F" w:rsidRPr="00357252">
        <w:rPr>
          <w:vertAlign w:val="subscript"/>
        </w:rPr>
        <w:t>3</w:t>
      </w:r>
      <w:r w:rsidR="00EE123F" w:rsidRPr="00357252">
        <w:t xml:space="preserve"> (sat</w:t>
      </w:r>
      <w:r w:rsidR="00357252" w:rsidRPr="00357252">
        <w:t>. aq.</w:t>
      </w:r>
      <w:r w:rsidR="00EE123F" w:rsidRPr="00357252">
        <w:t xml:space="preserve">) was added and the product was </w:t>
      </w:r>
      <w:r w:rsidR="00C22C7A" w:rsidRPr="00357252">
        <w:t>extracted</w:t>
      </w:r>
      <w:r w:rsidR="00EE123F" w:rsidRPr="00357252">
        <w:t xml:space="preserve"> in EtOAc (3 x 25 mL), then washed with brine (3 x 30 mL).  The organic layer was dried </w:t>
      </w:r>
      <w:r w:rsidR="00C22C7A" w:rsidRPr="00357252">
        <w:t>over</w:t>
      </w:r>
      <w:r w:rsidR="00EE123F" w:rsidRPr="00357252">
        <w:t xml:space="preserve"> MgSO</w:t>
      </w:r>
      <w:r w:rsidR="00EE123F" w:rsidRPr="00357252">
        <w:rPr>
          <w:vertAlign w:val="subscript"/>
        </w:rPr>
        <w:t>4</w:t>
      </w:r>
      <w:r w:rsidR="00EE123F" w:rsidRPr="00357252">
        <w:t xml:space="preserve"> and solvent evap</w:t>
      </w:r>
      <w:r w:rsidR="00C22C7A" w:rsidRPr="00357252">
        <w:t>orated under redu</w:t>
      </w:r>
      <w:r w:rsidR="00EE123F" w:rsidRPr="00357252">
        <w:t>ced pressure, leaving the product as a colourless oil</w:t>
      </w:r>
      <w:r w:rsidRPr="00357252">
        <w:t xml:space="preserve"> in </w:t>
      </w:r>
      <w:r w:rsidR="00CE579F">
        <w:t>high</w:t>
      </w:r>
      <w:r w:rsidRPr="00357252">
        <w:t xml:space="preserve"> purity </w:t>
      </w:r>
      <w:r w:rsidR="00CE579F">
        <w:t xml:space="preserve">(by NMR) </w:t>
      </w:r>
      <w:r w:rsidRPr="00357252">
        <w:t>for direct use in the next step</w:t>
      </w:r>
      <w:r w:rsidR="00357252" w:rsidRPr="00357252">
        <w:t xml:space="preserve"> (1.0</w:t>
      </w:r>
      <w:r w:rsidR="00CE579F">
        <w:t xml:space="preserve"> </w:t>
      </w:r>
      <w:r w:rsidR="00357252" w:rsidRPr="00357252">
        <w:t>g, 99%)</w:t>
      </w:r>
      <w:r w:rsidR="00EE123F" w:rsidRPr="00357252">
        <w:t xml:space="preserve">. </w:t>
      </w:r>
      <w:r w:rsidR="00357252" w:rsidRPr="00357252">
        <w:t>After removing samples for characterisation, t</w:t>
      </w:r>
      <w:r w:rsidR="00EE123F" w:rsidRPr="00357252">
        <w:t>he product used immediately in the next steps.</w:t>
      </w:r>
      <w:r w:rsidR="00D53276">
        <w:t xml:space="preserve"> </w:t>
      </w:r>
      <w:r w:rsidR="003C6342" w:rsidRPr="00AB04A7">
        <w:rPr>
          <w:rFonts w:cstheme="minorHAnsi"/>
          <w:b/>
          <w:vertAlign w:val="superscript"/>
        </w:rPr>
        <w:t>1</w:t>
      </w:r>
      <w:r w:rsidR="003C6342" w:rsidRPr="00AB04A7">
        <w:rPr>
          <w:rFonts w:cstheme="minorHAnsi"/>
          <w:b/>
        </w:rPr>
        <w:t>H</w:t>
      </w:r>
      <w:r w:rsidR="00CE579F" w:rsidRPr="00AB04A7">
        <w:rPr>
          <w:rFonts w:cstheme="minorHAnsi"/>
          <w:b/>
        </w:rPr>
        <w:t xml:space="preserve"> </w:t>
      </w:r>
      <w:r w:rsidR="003C6342" w:rsidRPr="00AB04A7">
        <w:rPr>
          <w:rFonts w:cstheme="minorHAnsi"/>
          <w:b/>
        </w:rPr>
        <w:t>NMR</w:t>
      </w:r>
      <w:r w:rsidR="00AB04A7" w:rsidRPr="00AB04A7">
        <w:rPr>
          <w:rFonts w:cstheme="minorHAnsi"/>
          <w:b/>
        </w:rPr>
        <w:t xml:space="preserve"> </w:t>
      </w:r>
      <w:r w:rsidR="00AB04A7" w:rsidRPr="00AB04A7">
        <w:rPr>
          <w:rFonts w:cstheme="minorHAnsi"/>
        </w:rPr>
        <w:t>(CDCl</w:t>
      </w:r>
      <w:r w:rsidR="00AB04A7" w:rsidRPr="00AB04A7">
        <w:rPr>
          <w:rFonts w:cstheme="minorHAnsi"/>
          <w:vertAlign w:val="subscript"/>
        </w:rPr>
        <w:t>3</w:t>
      </w:r>
      <w:r w:rsidR="00AB04A7" w:rsidRPr="00AB04A7">
        <w:rPr>
          <w:rFonts w:cstheme="minorHAnsi"/>
        </w:rPr>
        <w:t>) δ</w:t>
      </w:r>
      <w:r w:rsidR="003C6342" w:rsidRPr="00AB04A7">
        <w:rPr>
          <w:rFonts w:cstheme="minorHAnsi"/>
        </w:rPr>
        <w:t xml:space="preserve"> 5.06 (d, 1H, </w:t>
      </w:r>
      <w:r w:rsidR="003C6342" w:rsidRPr="008233B3">
        <w:rPr>
          <w:rFonts w:cstheme="minorHAnsi"/>
          <w:i/>
        </w:rPr>
        <w:t>J</w:t>
      </w:r>
      <w:r w:rsidR="00AB04A7" w:rsidRPr="00AB04A7">
        <w:rPr>
          <w:rFonts w:cstheme="minorHAnsi"/>
        </w:rPr>
        <w:t xml:space="preserve"> </w:t>
      </w:r>
      <w:r w:rsidR="003C6342" w:rsidRPr="00AB04A7">
        <w:rPr>
          <w:rFonts w:cstheme="minorHAnsi"/>
        </w:rPr>
        <w:t>=</w:t>
      </w:r>
      <w:r w:rsidR="00AB04A7" w:rsidRPr="00AB04A7">
        <w:rPr>
          <w:rFonts w:cstheme="minorHAnsi"/>
        </w:rPr>
        <w:t xml:space="preserve"> 7.1 </w:t>
      </w:r>
      <w:r w:rsidR="003C6342" w:rsidRPr="00AB04A7">
        <w:rPr>
          <w:rFonts w:cstheme="minorHAnsi"/>
        </w:rPr>
        <w:t>Hz),</w:t>
      </w:r>
      <w:r w:rsidR="003C6342" w:rsidRPr="001B2EC1">
        <w:rPr>
          <w:rFonts w:cstheme="minorHAnsi"/>
        </w:rPr>
        <w:t xml:space="preserve"> 4.</w:t>
      </w:r>
      <w:r w:rsidR="001B2EC1" w:rsidRPr="001B2EC1">
        <w:rPr>
          <w:rFonts w:cstheme="minorHAnsi"/>
        </w:rPr>
        <w:t>34-4.27</w:t>
      </w:r>
      <w:r w:rsidR="003C6342" w:rsidRPr="001B2EC1">
        <w:rPr>
          <w:rFonts w:cstheme="minorHAnsi"/>
        </w:rPr>
        <w:t xml:space="preserve"> (</w:t>
      </w:r>
      <w:r w:rsidR="001B2EC1" w:rsidRPr="001B2EC1">
        <w:rPr>
          <w:rFonts w:cstheme="minorHAnsi"/>
        </w:rPr>
        <w:t>br m, 1H)</w:t>
      </w:r>
      <w:r w:rsidR="003C6342" w:rsidRPr="001B2EC1">
        <w:rPr>
          <w:rFonts w:cstheme="minorHAnsi"/>
        </w:rPr>
        <w:t>, 2.</w:t>
      </w:r>
      <w:r w:rsidR="001B2EC1" w:rsidRPr="001B2EC1">
        <w:rPr>
          <w:rFonts w:cstheme="minorHAnsi"/>
        </w:rPr>
        <w:t xml:space="preserve">64- 2.49 </w:t>
      </w:r>
      <w:r w:rsidR="003C6342" w:rsidRPr="001B2EC1">
        <w:rPr>
          <w:rFonts w:cstheme="minorHAnsi"/>
        </w:rPr>
        <w:t>(</w:t>
      </w:r>
      <w:r w:rsidR="001B2EC1" w:rsidRPr="001B2EC1">
        <w:rPr>
          <w:rFonts w:cstheme="minorHAnsi"/>
        </w:rPr>
        <w:t xml:space="preserve">m, </w:t>
      </w:r>
      <w:r w:rsidR="001B2EC1">
        <w:rPr>
          <w:rFonts w:cstheme="minorHAnsi"/>
        </w:rPr>
        <w:t>2</w:t>
      </w:r>
      <w:r w:rsidR="001B2EC1" w:rsidRPr="001B2EC1">
        <w:rPr>
          <w:rFonts w:cstheme="minorHAnsi"/>
        </w:rPr>
        <w:t>H</w:t>
      </w:r>
      <w:r w:rsidR="003C6342" w:rsidRPr="001B2EC1">
        <w:rPr>
          <w:rFonts w:cstheme="minorHAnsi"/>
        </w:rPr>
        <w:t>),</w:t>
      </w:r>
      <w:r w:rsidR="001B2EC1">
        <w:rPr>
          <w:rFonts w:cstheme="minorHAnsi"/>
        </w:rPr>
        <w:t xml:space="preserve"> 2.13-2.03 (m, </w:t>
      </w:r>
      <w:r w:rsidR="001B2EC1" w:rsidRPr="00D53276">
        <w:rPr>
          <w:rFonts w:cstheme="minorHAnsi"/>
        </w:rPr>
        <w:t>1H), 1</w:t>
      </w:r>
      <w:r w:rsidR="001B2EC1" w:rsidRPr="001B2EC1">
        <w:rPr>
          <w:rFonts w:cstheme="minorHAnsi"/>
        </w:rPr>
        <w:t>.94-1.84</w:t>
      </w:r>
      <w:r w:rsidR="003C6342" w:rsidRPr="001B2EC1">
        <w:rPr>
          <w:rFonts w:cstheme="minorHAnsi"/>
        </w:rPr>
        <w:t xml:space="preserve"> </w:t>
      </w:r>
      <w:r w:rsidR="003C6342" w:rsidRPr="00D53276">
        <w:rPr>
          <w:rFonts w:cstheme="minorHAnsi"/>
        </w:rPr>
        <w:t>(</w:t>
      </w:r>
      <w:r w:rsidR="001B2EC1" w:rsidRPr="00D53276">
        <w:rPr>
          <w:rFonts w:cstheme="minorHAnsi"/>
        </w:rPr>
        <w:t xml:space="preserve">m, </w:t>
      </w:r>
      <w:r w:rsidR="003C6342" w:rsidRPr="00D53276">
        <w:rPr>
          <w:rFonts w:cstheme="minorHAnsi"/>
        </w:rPr>
        <w:t xml:space="preserve">1H), 1.47 (s, </w:t>
      </w:r>
      <w:r w:rsidR="00D53276" w:rsidRPr="00D53276">
        <w:rPr>
          <w:rFonts w:cstheme="minorHAnsi"/>
        </w:rPr>
        <w:t>9H), 1.44 (s, 9</w:t>
      </w:r>
      <w:r w:rsidR="003C6342" w:rsidRPr="00D53276">
        <w:rPr>
          <w:rFonts w:cstheme="minorHAnsi"/>
        </w:rPr>
        <w:t>H)</w:t>
      </w:r>
      <w:r w:rsidR="00514F4A" w:rsidRPr="00D53276">
        <w:rPr>
          <w:rFonts w:cstheme="minorHAnsi"/>
        </w:rPr>
        <w:t>.</w:t>
      </w:r>
      <w:r w:rsidR="00EE123F" w:rsidRPr="008636B3">
        <w:rPr>
          <w:rFonts w:cstheme="minorHAnsi"/>
        </w:rPr>
        <w:t xml:space="preserve"> </w:t>
      </w:r>
      <w:r w:rsidR="00D53276">
        <w:rPr>
          <w:rFonts w:cstheme="minorHAnsi"/>
        </w:rPr>
        <w:t>The NMR spectrum was in agreement with the literature reported values</w:t>
      </w:r>
      <w:r w:rsidR="00D53276" w:rsidRPr="00E35AC4">
        <w:rPr>
          <w:rFonts w:cstheme="minorHAnsi"/>
        </w:rPr>
        <w:t>.</w:t>
      </w:r>
      <w:r w:rsidR="00D53276" w:rsidRPr="00E35AC4">
        <w:rPr>
          <w:rFonts w:cstheme="minorHAnsi"/>
          <w:vertAlign w:val="superscript"/>
        </w:rPr>
        <w:fldChar w:fldCharType="begin"/>
      </w:r>
      <w:r w:rsidR="00D53276" w:rsidRPr="00E35AC4">
        <w:rPr>
          <w:rFonts w:cstheme="minorHAnsi"/>
          <w:vertAlign w:val="superscript"/>
        </w:rPr>
        <w:instrText xml:space="preserve"> NOTEREF _Ref119070375 \h  \* MERGEFORMAT </w:instrText>
      </w:r>
      <w:r w:rsidR="00D53276" w:rsidRPr="00E35AC4">
        <w:rPr>
          <w:rFonts w:cstheme="minorHAnsi"/>
          <w:vertAlign w:val="superscript"/>
        </w:rPr>
      </w:r>
      <w:r w:rsidR="00D53276" w:rsidRPr="00E35AC4">
        <w:rPr>
          <w:rFonts w:cstheme="minorHAnsi"/>
          <w:vertAlign w:val="superscript"/>
        </w:rPr>
        <w:fldChar w:fldCharType="separate"/>
      </w:r>
      <w:r w:rsidR="0033282C">
        <w:rPr>
          <w:rFonts w:cstheme="minorHAnsi"/>
          <w:vertAlign w:val="superscript"/>
        </w:rPr>
        <w:t>3</w:t>
      </w:r>
      <w:r w:rsidR="00D53276" w:rsidRPr="00E35AC4">
        <w:rPr>
          <w:rFonts w:cstheme="minorHAnsi"/>
          <w:vertAlign w:val="superscript"/>
        </w:rPr>
        <w:fldChar w:fldCharType="end"/>
      </w:r>
      <w:r w:rsidR="00D53276">
        <w:rPr>
          <w:rFonts w:cstheme="minorHAnsi"/>
        </w:rPr>
        <w:t xml:space="preserve"> </w:t>
      </w:r>
      <w:r w:rsidR="00EE123F" w:rsidRPr="008636B3">
        <w:rPr>
          <w:rFonts w:cstheme="minorHAnsi"/>
          <w:b/>
        </w:rPr>
        <w:t>MS</w:t>
      </w:r>
      <w:r w:rsidR="00EE123F" w:rsidRPr="00CE579F">
        <w:rPr>
          <w:rFonts w:cstheme="minorHAnsi"/>
          <w:i/>
        </w:rPr>
        <w:t xml:space="preserve"> </w:t>
      </w:r>
      <w:r w:rsidR="00CE579F" w:rsidRPr="008636B3">
        <w:rPr>
          <w:rFonts w:cstheme="minorHAnsi"/>
        </w:rPr>
        <w:t>[M</w:t>
      </w:r>
      <w:r w:rsidR="008233B3">
        <w:rPr>
          <w:rFonts w:cstheme="minorHAnsi"/>
        </w:rPr>
        <w:t xml:space="preserve"> </w:t>
      </w:r>
      <w:r w:rsidR="00CE579F" w:rsidRPr="008636B3">
        <w:rPr>
          <w:rFonts w:cstheme="minorHAnsi"/>
        </w:rPr>
        <w:t>+</w:t>
      </w:r>
      <w:r w:rsidR="008233B3">
        <w:rPr>
          <w:rFonts w:cstheme="minorHAnsi"/>
        </w:rPr>
        <w:t xml:space="preserve"> </w:t>
      </w:r>
      <w:r w:rsidR="00CE579F" w:rsidRPr="008636B3">
        <w:rPr>
          <w:rFonts w:cstheme="minorHAnsi"/>
        </w:rPr>
        <w:t>H]</w:t>
      </w:r>
      <w:r w:rsidR="00CE579F" w:rsidRPr="008636B3">
        <w:rPr>
          <w:rFonts w:cstheme="minorHAnsi"/>
          <w:vertAlign w:val="superscript"/>
        </w:rPr>
        <w:t>+</w:t>
      </w:r>
      <w:r w:rsidR="00CE579F" w:rsidRPr="008636B3">
        <w:rPr>
          <w:rFonts w:cstheme="minorHAnsi"/>
        </w:rPr>
        <w:t xml:space="preserve"> </w:t>
      </w:r>
      <w:r w:rsidR="008233B3" w:rsidRPr="008233B3">
        <w:rPr>
          <w:rFonts w:cstheme="minorHAnsi"/>
          <w:i/>
        </w:rPr>
        <w:t>m/z</w:t>
      </w:r>
      <w:r w:rsidR="008233B3">
        <w:rPr>
          <w:rFonts w:cstheme="minorHAnsi"/>
        </w:rPr>
        <w:t xml:space="preserve"> </w:t>
      </w:r>
      <w:r w:rsidR="00EC32A9">
        <w:rPr>
          <w:rFonts w:cstheme="minorHAnsi"/>
        </w:rPr>
        <w:t xml:space="preserve">292.1574 (calc for </w:t>
      </w:r>
      <w:r w:rsidR="00357252" w:rsidRPr="008636B3">
        <w:rPr>
          <w:rFonts w:cstheme="minorHAnsi"/>
        </w:rPr>
        <w:t>C</w:t>
      </w:r>
      <w:r w:rsidR="00357252" w:rsidRPr="008636B3">
        <w:rPr>
          <w:rFonts w:cstheme="minorHAnsi"/>
          <w:vertAlign w:val="subscript"/>
        </w:rPr>
        <w:t>13</w:t>
      </w:r>
      <w:r w:rsidR="00357252" w:rsidRPr="008636B3">
        <w:rPr>
          <w:rFonts w:cstheme="minorHAnsi"/>
        </w:rPr>
        <w:t>H</w:t>
      </w:r>
      <w:r w:rsidR="00357252" w:rsidRPr="008636B3">
        <w:rPr>
          <w:rFonts w:cstheme="minorHAnsi"/>
          <w:vertAlign w:val="subscript"/>
        </w:rPr>
        <w:t>2</w:t>
      </w:r>
      <w:r w:rsidR="005C08DC">
        <w:rPr>
          <w:rFonts w:cstheme="minorHAnsi"/>
          <w:vertAlign w:val="subscript"/>
        </w:rPr>
        <w:t>6</w:t>
      </w:r>
      <w:r w:rsidR="00357252" w:rsidRPr="008636B3">
        <w:rPr>
          <w:rFonts w:cstheme="minorHAnsi"/>
        </w:rPr>
        <w:t>NO</w:t>
      </w:r>
      <w:r w:rsidR="00357252" w:rsidRPr="008636B3">
        <w:rPr>
          <w:rFonts w:cstheme="minorHAnsi"/>
          <w:vertAlign w:val="subscript"/>
        </w:rPr>
        <w:t>4</w:t>
      </w:r>
      <w:r w:rsidR="00357252" w:rsidRPr="008636B3">
        <w:rPr>
          <w:rFonts w:cstheme="minorHAnsi"/>
        </w:rPr>
        <w:t>S</w:t>
      </w:r>
      <w:r w:rsidR="005C08DC" w:rsidRPr="005C08DC">
        <w:rPr>
          <w:rFonts w:cstheme="minorHAnsi"/>
          <w:vertAlign w:val="superscript"/>
        </w:rPr>
        <w:t>+</w:t>
      </w:r>
      <w:r w:rsidR="00EC32A9">
        <w:rPr>
          <w:rFonts w:cstheme="minorHAnsi"/>
        </w:rPr>
        <w:t xml:space="preserve"> </w:t>
      </w:r>
      <w:r w:rsidR="00D53276">
        <w:rPr>
          <w:rFonts w:cstheme="minorHAnsi"/>
        </w:rPr>
        <w:t>292.1577</w:t>
      </w:r>
      <w:r w:rsidR="00EC32A9">
        <w:rPr>
          <w:rFonts w:cstheme="minorHAnsi"/>
        </w:rPr>
        <w:t>);</w:t>
      </w:r>
      <w:r w:rsidR="00357252" w:rsidRPr="008636B3">
        <w:rPr>
          <w:rFonts w:cstheme="minorHAnsi"/>
        </w:rPr>
        <w:t xml:space="preserve"> </w:t>
      </w:r>
      <w:r w:rsidR="00CE579F" w:rsidRPr="008636B3">
        <w:rPr>
          <w:rFonts w:cstheme="minorHAnsi"/>
        </w:rPr>
        <w:t>[M</w:t>
      </w:r>
      <w:r w:rsidR="00EC32A9">
        <w:rPr>
          <w:rFonts w:cstheme="minorHAnsi"/>
        </w:rPr>
        <w:t xml:space="preserve"> </w:t>
      </w:r>
      <w:r w:rsidR="00CE579F" w:rsidRPr="008636B3">
        <w:rPr>
          <w:rFonts w:cstheme="minorHAnsi"/>
        </w:rPr>
        <w:t>+</w:t>
      </w:r>
      <w:r w:rsidR="00EC32A9">
        <w:rPr>
          <w:rFonts w:cstheme="minorHAnsi"/>
        </w:rPr>
        <w:t xml:space="preserve"> </w:t>
      </w:r>
      <w:r w:rsidR="00CE579F" w:rsidRPr="008636B3">
        <w:rPr>
          <w:rFonts w:cstheme="minorHAnsi"/>
        </w:rPr>
        <w:t>Na]</w:t>
      </w:r>
      <w:r w:rsidR="00CE579F" w:rsidRPr="008636B3">
        <w:rPr>
          <w:rFonts w:cstheme="minorHAnsi"/>
          <w:vertAlign w:val="superscript"/>
        </w:rPr>
        <w:t>+</w:t>
      </w:r>
      <w:r w:rsidR="00CE579F" w:rsidRPr="008636B3">
        <w:rPr>
          <w:rFonts w:cstheme="minorHAnsi"/>
        </w:rPr>
        <w:t xml:space="preserve"> </w:t>
      </w:r>
      <w:r w:rsidR="00EC32A9" w:rsidRPr="00EC32A9">
        <w:rPr>
          <w:rFonts w:cstheme="minorHAnsi"/>
          <w:i/>
        </w:rPr>
        <w:t>m/z</w:t>
      </w:r>
      <w:r w:rsidR="00EC32A9">
        <w:rPr>
          <w:rFonts w:cstheme="minorHAnsi"/>
        </w:rPr>
        <w:t xml:space="preserve"> 314.1403</w:t>
      </w:r>
      <w:r w:rsidR="00CE579F">
        <w:rPr>
          <w:rFonts w:cstheme="minorHAnsi"/>
        </w:rPr>
        <w:t xml:space="preserve"> </w:t>
      </w:r>
      <w:r w:rsidR="00EC32A9">
        <w:rPr>
          <w:rFonts w:cstheme="minorHAnsi"/>
        </w:rPr>
        <w:t>(</w:t>
      </w:r>
      <w:r w:rsidR="00EC32A9" w:rsidRPr="008636B3">
        <w:rPr>
          <w:rFonts w:cstheme="minorHAnsi"/>
        </w:rPr>
        <w:t>calc</w:t>
      </w:r>
      <w:r w:rsidR="00EC32A9">
        <w:rPr>
          <w:rFonts w:cstheme="minorHAnsi"/>
        </w:rPr>
        <w:t xml:space="preserve"> for </w:t>
      </w:r>
      <w:r w:rsidR="005C08DC">
        <w:rPr>
          <w:rFonts w:cstheme="minorHAnsi"/>
        </w:rPr>
        <w:t>C</w:t>
      </w:r>
      <w:r w:rsidR="005C08DC" w:rsidRPr="005C08DC">
        <w:rPr>
          <w:rFonts w:cstheme="minorHAnsi"/>
          <w:vertAlign w:val="subscript"/>
        </w:rPr>
        <w:t>13</w:t>
      </w:r>
      <w:r w:rsidR="005C08DC">
        <w:rPr>
          <w:rFonts w:cstheme="minorHAnsi"/>
        </w:rPr>
        <w:t>H</w:t>
      </w:r>
      <w:r w:rsidR="005C08DC" w:rsidRPr="005C08DC">
        <w:rPr>
          <w:rFonts w:cstheme="minorHAnsi"/>
          <w:vertAlign w:val="subscript"/>
        </w:rPr>
        <w:t>25</w:t>
      </w:r>
      <w:r w:rsidR="005C08DC">
        <w:rPr>
          <w:rFonts w:cstheme="minorHAnsi"/>
        </w:rPr>
        <w:t>NNaO</w:t>
      </w:r>
      <w:r w:rsidR="005C08DC" w:rsidRPr="005C08DC">
        <w:rPr>
          <w:rFonts w:cstheme="minorHAnsi"/>
          <w:vertAlign w:val="subscript"/>
        </w:rPr>
        <w:t>4</w:t>
      </w:r>
      <w:r w:rsidR="005C08DC">
        <w:rPr>
          <w:rFonts w:cstheme="minorHAnsi"/>
        </w:rPr>
        <w:t>S</w:t>
      </w:r>
      <w:r w:rsidR="005C08DC" w:rsidRPr="005C08DC">
        <w:rPr>
          <w:rFonts w:cstheme="minorHAnsi"/>
          <w:vertAlign w:val="superscript"/>
        </w:rPr>
        <w:t>+</w:t>
      </w:r>
      <w:r w:rsidR="005C08DC">
        <w:rPr>
          <w:rFonts w:cstheme="minorHAnsi"/>
        </w:rPr>
        <w:t xml:space="preserve"> 314.1397</w:t>
      </w:r>
      <w:r w:rsidR="00EC32A9">
        <w:rPr>
          <w:rFonts w:cstheme="minorHAnsi"/>
        </w:rPr>
        <w:t>).</w:t>
      </w:r>
    </w:p>
    <w:p w14:paraId="48A98401" w14:textId="77777777" w:rsidR="00EC32A9" w:rsidRDefault="00EC32A9" w:rsidP="00A521F4">
      <w:pPr>
        <w:rPr>
          <w:b/>
          <w:i/>
        </w:rPr>
      </w:pPr>
    </w:p>
    <w:p w14:paraId="6A17E5C7" w14:textId="0A60425D" w:rsidR="00A521F4" w:rsidRDefault="00EE37CB" w:rsidP="00A521F4">
      <w:r w:rsidRPr="008636B3">
        <w:rPr>
          <w:b/>
          <w:i/>
        </w:rPr>
        <w:t>S</w:t>
      </w:r>
      <w:r w:rsidRPr="008636B3">
        <w:rPr>
          <w:b/>
        </w:rPr>
        <w:t xml:space="preserve">-(3-fluoropropyl)-D-homocysteine </w:t>
      </w:r>
      <w:r>
        <w:rPr>
          <w:b/>
        </w:rPr>
        <w:t xml:space="preserve">hydrochloride, </w:t>
      </w:r>
      <w:r w:rsidRPr="008636B3">
        <w:rPr>
          <w:b/>
          <w:smallCaps/>
        </w:rPr>
        <w:t>d</w:t>
      </w:r>
      <w:r>
        <w:rPr>
          <w:b/>
        </w:rPr>
        <w:t>-[</w:t>
      </w:r>
      <w:r w:rsidRPr="008636B3">
        <w:rPr>
          <w:b/>
          <w:vertAlign w:val="superscript"/>
        </w:rPr>
        <w:t>19</w:t>
      </w:r>
      <w:r w:rsidR="00E660D2">
        <w:rPr>
          <w:b/>
        </w:rPr>
        <w:t>F]FPHCys.HCl</w:t>
      </w:r>
      <w:r>
        <w:rPr>
          <w:b/>
        </w:rPr>
        <w:t xml:space="preserve">, via </w:t>
      </w:r>
      <w:r w:rsidR="00A521F4" w:rsidRPr="00BA0DBF">
        <w:rPr>
          <w:b/>
          <w:i/>
        </w:rPr>
        <w:t>tert</w:t>
      </w:r>
      <w:r w:rsidR="00A521F4" w:rsidRPr="00BA0DBF">
        <w:rPr>
          <w:b/>
        </w:rPr>
        <w:t xml:space="preserve">-butyl </w:t>
      </w:r>
      <w:r w:rsidR="00A521F4" w:rsidRPr="00BA0DBF">
        <w:rPr>
          <w:b/>
          <w:i/>
        </w:rPr>
        <w:t>N</w:t>
      </w:r>
      <w:r w:rsidR="00A521F4" w:rsidRPr="00BA0DBF">
        <w:rPr>
          <w:b/>
        </w:rPr>
        <w:t>-(</w:t>
      </w:r>
      <w:r w:rsidR="00A521F4" w:rsidRPr="00BA0DBF">
        <w:rPr>
          <w:b/>
          <w:i/>
        </w:rPr>
        <w:t>tert</w:t>
      </w:r>
      <w:r w:rsidR="00A521F4" w:rsidRPr="00BA0DBF">
        <w:rPr>
          <w:b/>
        </w:rPr>
        <w:t>-butoxycarbonyl)-</w:t>
      </w:r>
      <w:r w:rsidR="00A521F4" w:rsidRPr="00BA0DBF">
        <w:rPr>
          <w:b/>
          <w:i/>
        </w:rPr>
        <w:t>S</w:t>
      </w:r>
      <w:r w:rsidR="00A521F4" w:rsidRPr="00BA0DBF">
        <w:rPr>
          <w:b/>
        </w:rPr>
        <w:t>-(3-fluoropropyl)</w:t>
      </w:r>
      <w:r w:rsidR="00A521F4">
        <w:rPr>
          <w:b/>
        </w:rPr>
        <w:t>-</w:t>
      </w:r>
      <w:r w:rsidR="00A521F4" w:rsidRPr="00BA0DBF">
        <w:rPr>
          <w:b/>
          <w:smallCaps/>
        </w:rPr>
        <w:t>d</w:t>
      </w:r>
      <w:r w:rsidR="00A521F4">
        <w:rPr>
          <w:b/>
        </w:rPr>
        <w:t>-</w:t>
      </w:r>
      <w:r w:rsidR="00A521F4" w:rsidRPr="00BA0DBF">
        <w:rPr>
          <w:b/>
        </w:rPr>
        <w:t>homocysteinate</w:t>
      </w:r>
      <w:r w:rsidR="00A521F4">
        <w:t xml:space="preserve">, </w:t>
      </w:r>
      <w:r w:rsidR="00A521F4" w:rsidRPr="00D20C1B">
        <w:rPr>
          <w:b/>
        </w:rPr>
        <w:t>Boc-</w:t>
      </w:r>
      <w:r w:rsidR="00AC278F" w:rsidRPr="00D20C1B">
        <w:rPr>
          <w:b/>
          <w:smallCaps/>
        </w:rPr>
        <w:t>d</w:t>
      </w:r>
      <w:r w:rsidR="00AC278F" w:rsidRPr="00D20C1B">
        <w:rPr>
          <w:b/>
        </w:rPr>
        <w:t>-</w:t>
      </w:r>
      <w:r w:rsidR="00A521F4" w:rsidRPr="00D20C1B">
        <w:rPr>
          <w:b/>
        </w:rPr>
        <w:t>FPHCys-O</w:t>
      </w:r>
      <w:r w:rsidR="00A521F4" w:rsidRPr="00D20C1B">
        <w:rPr>
          <w:b/>
          <w:i/>
          <w:vertAlign w:val="superscript"/>
        </w:rPr>
        <w:t>t</w:t>
      </w:r>
      <w:r w:rsidR="00A521F4" w:rsidRPr="00D20C1B">
        <w:rPr>
          <w:b/>
        </w:rPr>
        <w:t>Bu</w:t>
      </w:r>
    </w:p>
    <w:p w14:paraId="16153E82" w14:textId="77777777" w:rsidR="00EE37CB" w:rsidRDefault="00EE37CB" w:rsidP="00EE37CB">
      <w:r>
        <w:object w:dxaOrig="9218" w:dyaOrig="2412" w14:anchorId="456F0D3D">
          <v:shape id="_x0000_i1034" type="#_x0000_t75" style="width:459.75pt;height:124.5pt" o:ole="">
            <v:imagedata r:id="rId27" o:title=""/>
          </v:shape>
          <o:OLEObject Type="Embed" ProgID="ChemDraw.Document.6.0" ShapeID="_x0000_i1034" DrawAspect="Content" ObjectID="_1779301039" r:id="rId28"/>
        </w:object>
      </w:r>
    </w:p>
    <w:p w14:paraId="293CBF48" w14:textId="3B575AE9" w:rsidR="00CB290A" w:rsidRDefault="00A521F4" w:rsidP="00CB290A">
      <w:pPr>
        <w:rPr>
          <w:b/>
        </w:rPr>
      </w:pPr>
      <w:r>
        <w:t>Boc-</w:t>
      </w:r>
      <w:r w:rsidRPr="00F75D16">
        <w:rPr>
          <w:smallCaps/>
        </w:rPr>
        <w:t>d</w:t>
      </w:r>
      <w:r>
        <w:t>-HCys-O</w:t>
      </w:r>
      <w:r w:rsidRPr="00A51B33">
        <w:rPr>
          <w:i/>
          <w:vertAlign w:val="superscript"/>
        </w:rPr>
        <w:t>t</w:t>
      </w:r>
      <w:r>
        <w:t>Bu (0.50</w:t>
      </w:r>
      <w:r w:rsidR="00E35AC4">
        <w:t xml:space="preserve"> </w:t>
      </w:r>
      <w:r w:rsidR="004E2758">
        <w:t>g, 1.7</w:t>
      </w:r>
      <w:r>
        <w:t xml:space="preserve"> mmol) was dissolved in anhydrous, degassed DMF (3 mL) and K</w:t>
      </w:r>
      <w:r w:rsidRPr="00AB65B4">
        <w:rPr>
          <w:vertAlign w:val="subscript"/>
        </w:rPr>
        <w:t>2</w:t>
      </w:r>
      <w:r>
        <w:t>CO</w:t>
      </w:r>
      <w:r w:rsidRPr="00AB65B4">
        <w:rPr>
          <w:vertAlign w:val="subscript"/>
        </w:rPr>
        <w:t xml:space="preserve">3 </w:t>
      </w:r>
      <w:r>
        <w:t>(0.47 g, 3.4 mmol 2 eq.) was added, followed by 3-fluoropropyl tosylate (0.</w:t>
      </w:r>
      <w:r w:rsidR="00E35AC4">
        <w:t>60</w:t>
      </w:r>
      <w:r w:rsidR="004E2758">
        <w:t xml:space="preserve"> g, 2.6</w:t>
      </w:r>
      <w:r>
        <w:t xml:space="preserve"> mmol, 1.5 eq</w:t>
      </w:r>
      <w:r w:rsidR="004E2758">
        <w:t>.</w:t>
      </w:r>
      <w:r>
        <w:t>). The reaction headspace was purged with nitrogen, and the reaction stirred at room temperature for 5 days. H</w:t>
      </w:r>
      <w:r w:rsidRPr="00441345">
        <w:rPr>
          <w:vertAlign w:val="subscript"/>
        </w:rPr>
        <w:t>2</w:t>
      </w:r>
      <w:r w:rsidRPr="00441345">
        <w:t>O</w:t>
      </w:r>
      <w:r>
        <w:t xml:space="preserve"> (30 mL) was added, and the product extracted into EtOAc (3 x 25 mL) and washed with brine (3 x 30 mL). The organic extracts were dried over MgSO</w:t>
      </w:r>
      <w:r w:rsidRPr="005D061E">
        <w:rPr>
          <w:vertAlign w:val="subscript"/>
        </w:rPr>
        <w:t>4</w:t>
      </w:r>
      <w:r>
        <w:t xml:space="preserve"> and solvent removed under vacuum. (0.49 g) The product was </w:t>
      </w:r>
      <w:r w:rsidR="00CB290A">
        <w:t xml:space="preserve">partially </w:t>
      </w:r>
      <w:r>
        <w:t xml:space="preserve">purified by column chromatography </w:t>
      </w:r>
      <w:r w:rsidR="00A51B33">
        <w:t>on silica (</w:t>
      </w:r>
      <w:r>
        <w:t xml:space="preserve">hexane:EtOAc 9:1), but it was difficult to achieve </w:t>
      </w:r>
      <w:r w:rsidR="00CB290A">
        <w:t xml:space="preserve">complete </w:t>
      </w:r>
      <w:r>
        <w:t>separation of FPrOTs from the product</w:t>
      </w:r>
      <w:r w:rsidR="00A51B33">
        <w:t>.</w:t>
      </w:r>
      <w:r w:rsidR="00CB290A">
        <w:t xml:space="preserve"> </w:t>
      </w:r>
      <w:r w:rsidR="00CB290A" w:rsidRPr="00CB290A">
        <w:rPr>
          <w:b/>
          <w:vertAlign w:val="superscript"/>
        </w:rPr>
        <w:t>1</w:t>
      </w:r>
      <w:r w:rsidR="00CB290A" w:rsidRPr="00CB290A">
        <w:rPr>
          <w:b/>
        </w:rPr>
        <w:t xml:space="preserve">H </w:t>
      </w:r>
      <w:r w:rsidRPr="00BF387C">
        <w:rPr>
          <w:b/>
        </w:rPr>
        <w:t>NMR</w:t>
      </w:r>
      <w:r w:rsidRPr="00CB290A">
        <w:t xml:space="preserve"> </w:t>
      </w:r>
      <w:r w:rsidR="00CB290A" w:rsidRPr="00CB290A">
        <w:t>of the mixture</w:t>
      </w:r>
      <w:r>
        <w:t xml:space="preserve"> showed a</w:t>
      </w:r>
      <w:r w:rsidR="00CB290A">
        <w:t>pproximate ratio of 7:3 FPrOTs:Boc-</w:t>
      </w:r>
      <w:r w:rsidR="00CB290A" w:rsidRPr="00CB290A">
        <w:rPr>
          <w:smallCaps/>
        </w:rPr>
        <w:t>d</w:t>
      </w:r>
      <w:r w:rsidR="00CB290A">
        <w:t>-FPHCys-O</w:t>
      </w:r>
      <w:r w:rsidR="00CB290A" w:rsidRPr="00A51B33">
        <w:rPr>
          <w:i/>
          <w:vertAlign w:val="superscript"/>
        </w:rPr>
        <w:t>t</w:t>
      </w:r>
      <w:r w:rsidR="00CB290A">
        <w:t>Bu, by comparison of the integrals of the C</w:t>
      </w:r>
      <w:r w:rsidR="00CB290A" w:rsidRPr="00CB290A">
        <w:rPr>
          <w:i/>
        </w:rPr>
        <w:t>H</w:t>
      </w:r>
      <w:r w:rsidR="00CB290A" w:rsidRPr="00CB290A">
        <w:rPr>
          <w:i/>
          <w:vertAlign w:val="subscript"/>
        </w:rPr>
        <w:t>2</w:t>
      </w:r>
      <w:r w:rsidR="00CB290A">
        <w:t>F peaks</w:t>
      </w:r>
      <w:r>
        <w:t xml:space="preserve">. </w:t>
      </w:r>
      <w:r w:rsidRPr="004C7E52">
        <w:rPr>
          <w:b/>
        </w:rPr>
        <w:t>MS</w:t>
      </w:r>
      <w:r>
        <w:t xml:space="preserve"> </w:t>
      </w:r>
      <w:r w:rsidR="00E35AC4">
        <w:t>confirmed both species present.</w:t>
      </w:r>
      <w:r w:rsidR="00CB290A" w:rsidRPr="00CB290A">
        <w:t xml:space="preserve"> Boc-D-FPHCys-O</w:t>
      </w:r>
      <w:r w:rsidR="00CB290A" w:rsidRPr="00CB290A">
        <w:rPr>
          <w:i/>
          <w:vertAlign w:val="superscript"/>
        </w:rPr>
        <w:t>t</w:t>
      </w:r>
      <w:r w:rsidR="00CB290A" w:rsidRPr="00CB290A">
        <w:t>Bu</w:t>
      </w:r>
      <w:r>
        <w:t xml:space="preserve"> </w:t>
      </w:r>
      <w:r w:rsidR="00CB290A">
        <w:t>[M + H]</w:t>
      </w:r>
      <w:r w:rsidR="00CB290A" w:rsidRPr="00CB290A">
        <w:rPr>
          <w:vertAlign w:val="superscript"/>
        </w:rPr>
        <w:t>+</w:t>
      </w:r>
      <w:r w:rsidR="00CB290A">
        <w:t xml:space="preserve"> </w:t>
      </w:r>
      <w:r w:rsidR="00CB290A" w:rsidRPr="00CB290A">
        <w:rPr>
          <w:i/>
        </w:rPr>
        <w:t>m/z</w:t>
      </w:r>
      <w:r w:rsidR="00CB290A">
        <w:t xml:space="preserve"> </w:t>
      </w:r>
      <w:r w:rsidR="00CB290A" w:rsidRPr="004C7E52">
        <w:t>352.1951</w:t>
      </w:r>
      <w:r w:rsidR="00CB290A">
        <w:t xml:space="preserve"> </w:t>
      </w:r>
      <w:r w:rsidR="00CB290A">
        <w:lastRenderedPageBreak/>
        <w:t xml:space="preserve">(calc for </w:t>
      </w:r>
      <w:r>
        <w:t>C</w:t>
      </w:r>
      <w:r w:rsidRPr="00BF387C">
        <w:rPr>
          <w:vertAlign w:val="subscript"/>
        </w:rPr>
        <w:t>16</w:t>
      </w:r>
      <w:r>
        <w:t>H</w:t>
      </w:r>
      <w:r w:rsidRPr="00BF387C">
        <w:rPr>
          <w:vertAlign w:val="subscript"/>
        </w:rPr>
        <w:t>3</w:t>
      </w:r>
      <w:r w:rsidR="00DD400A">
        <w:rPr>
          <w:vertAlign w:val="subscript"/>
        </w:rPr>
        <w:t>1</w:t>
      </w:r>
      <w:r>
        <w:t>F</w:t>
      </w:r>
      <w:r w:rsidRPr="004C7E52">
        <w:t>NO</w:t>
      </w:r>
      <w:r w:rsidRPr="00BF387C">
        <w:rPr>
          <w:vertAlign w:val="subscript"/>
        </w:rPr>
        <w:t>4</w:t>
      </w:r>
      <w:r w:rsidRPr="004C7E52">
        <w:t>S</w:t>
      </w:r>
      <w:r w:rsidR="00DD400A" w:rsidRPr="00DD400A">
        <w:rPr>
          <w:vertAlign w:val="superscript"/>
        </w:rPr>
        <w:t>+</w:t>
      </w:r>
      <w:r>
        <w:t xml:space="preserve"> </w:t>
      </w:r>
      <w:r w:rsidRPr="004C7E52">
        <w:t>352.1952</w:t>
      </w:r>
      <w:r w:rsidR="00DD400A">
        <w:t>)</w:t>
      </w:r>
      <w:r>
        <w:t>; [M</w:t>
      </w:r>
      <w:r w:rsidR="00CB290A">
        <w:t xml:space="preserve"> </w:t>
      </w:r>
      <w:r>
        <w:t>+</w:t>
      </w:r>
      <w:r w:rsidR="00CB290A">
        <w:t xml:space="preserve"> </w:t>
      </w:r>
      <w:r>
        <w:t>Na]</w:t>
      </w:r>
      <w:r w:rsidRPr="008636B3">
        <w:rPr>
          <w:vertAlign w:val="superscript"/>
        </w:rPr>
        <w:t>+</w:t>
      </w:r>
      <w:r>
        <w:t xml:space="preserve"> </w:t>
      </w:r>
      <w:r w:rsidR="008233B3" w:rsidRPr="008233B3">
        <w:rPr>
          <w:i/>
        </w:rPr>
        <w:t>m/z</w:t>
      </w:r>
      <w:r w:rsidR="008233B3">
        <w:t xml:space="preserve"> </w:t>
      </w:r>
      <w:r w:rsidR="00CB290A" w:rsidRPr="004C7E52">
        <w:t>374.1767</w:t>
      </w:r>
      <w:r w:rsidR="00CB290A">
        <w:t xml:space="preserve"> (calc for </w:t>
      </w:r>
      <w:r w:rsidR="00DD400A">
        <w:t>C</w:t>
      </w:r>
      <w:r w:rsidR="00DD400A" w:rsidRPr="00DD400A">
        <w:rPr>
          <w:vertAlign w:val="subscript"/>
        </w:rPr>
        <w:t>16</w:t>
      </w:r>
      <w:r w:rsidR="00DD400A">
        <w:t>H</w:t>
      </w:r>
      <w:r w:rsidR="00DD400A" w:rsidRPr="00DD400A">
        <w:rPr>
          <w:vertAlign w:val="subscript"/>
        </w:rPr>
        <w:t>30</w:t>
      </w:r>
      <w:r w:rsidR="00DD400A">
        <w:t>FNNaO</w:t>
      </w:r>
      <w:r w:rsidR="00DD400A" w:rsidRPr="00DD400A">
        <w:rPr>
          <w:vertAlign w:val="subscript"/>
        </w:rPr>
        <w:t>4</w:t>
      </w:r>
      <w:r w:rsidR="00DD400A">
        <w:t>S</w:t>
      </w:r>
      <w:r w:rsidR="00DD400A" w:rsidRPr="00DD400A">
        <w:rPr>
          <w:vertAlign w:val="superscript"/>
        </w:rPr>
        <w:t>+</w:t>
      </w:r>
      <w:r w:rsidR="00DD400A">
        <w:t xml:space="preserve"> </w:t>
      </w:r>
      <w:r w:rsidRPr="004C7E52">
        <w:t>374.1772</w:t>
      </w:r>
      <w:r w:rsidR="00CB290A">
        <w:t>)</w:t>
      </w:r>
      <w:r>
        <w:t>; [M</w:t>
      </w:r>
      <w:r w:rsidR="00CB290A">
        <w:t xml:space="preserve"> </w:t>
      </w:r>
      <w:r>
        <w:t>+</w:t>
      </w:r>
      <w:r w:rsidR="00CB290A">
        <w:t xml:space="preserve"> </w:t>
      </w:r>
      <w:r>
        <w:t>NH</w:t>
      </w:r>
      <w:r w:rsidRPr="008636B3">
        <w:rPr>
          <w:vertAlign w:val="subscript"/>
        </w:rPr>
        <w:t>4</w:t>
      </w:r>
      <w:r>
        <w:t>]</w:t>
      </w:r>
      <w:r w:rsidRPr="008636B3">
        <w:rPr>
          <w:vertAlign w:val="superscript"/>
        </w:rPr>
        <w:t>+</w:t>
      </w:r>
      <w:r>
        <w:t xml:space="preserve"> </w:t>
      </w:r>
      <w:r w:rsidR="00580058" w:rsidRPr="00580058">
        <w:rPr>
          <w:i/>
        </w:rPr>
        <w:t>m/z</w:t>
      </w:r>
      <w:r w:rsidR="00580058">
        <w:t xml:space="preserve"> </w:t>
      </w:r>
      <w:r w:rsidR="00CB290A" w:rsidRPr="004C7E52">
        <w:t>369.2195</w:t>
      </w:r>
      <w:r w:rsidR="00CB290A">
        <w:t xml:space="preserve"> (calc for </w:t>
      </w:r>
      <w:r w:rsidR="00580058">
        <w:t>C</w:t>
      </w:r>
      <w:r w:rsidR="00580058" w:rsidRPr="00580058">
        <w:rPr>
          <w:vertAlign w:val="subscript"/>
        </w:rPr>
        <w:t>16</w:t>
      </w:r>
      <w:r w:rsidR="00580058">
        <w:t>H</w:t>
      </w:r>
      <w:r w:rsidR="00580058" w:rsidRPr="00580058">
        <w:rPr>
          <w:vertAlign w:val="subscript"/>
        </w:rPr>
        <w:t>34</w:t>
      </w:r>
      <w:r w:rsidR="00580058">
        <w:t>FN</w:t>
      </w:r>
      <w:r w:rsidR="00580058" w:rsidRPr="00580058">
        <w:rPr>
          <w:vertAlign w:val="subscript"/>
        </w:rPr>
        <w:t>2</w:t>
      </w:r>
      <w:r w:rsidR="00580058">
        <w:t>O</w:t>
      </w:r>
      <w:r w:rsidR="00580058" w:rsidRPr="00580058">
        <w:rPr>
          <w:vertAlign w:val="subscript"/>
        </w:rPr>
        <w:t>4</w:t>
      </w:r>
      <w:r w:rsidR="00580058">
        <w:t>S</w:t>
      </w:r>
      <w:r w:rsidR="00580058" w:rsidRPr="00580058">
        <w:rPr>
          <w:vertAlign w:val="superscript"/>
        </w:rPr>
        <w:t>+</w:t>
      </w:r>
      <w:r w:rsidR="00580058">
        <w:t xml:space="preserve"> </w:t>
      </w:r>
      <w:r w:rsidRPr="004C7E52">
        <w:t>369.2218</w:t>
      </w:r>
      <w:r w:rsidR="00CB290A">
        <w:t xml:space="preserve">). Also present </w:t>
      </w:r>
      <w:r w:rsidR="00E35AC4">
        <w:t>[FPrOH + Na]</w:t>
      </w:r>
      <w:r w:rsidR="00E35AC4" w:rsidRPr="00580058">
        <w:rPr>
          <w:vertAlign w:val="superscript"/>
        </w:rPr>
        <w:t>+</w:t>
      </w:r>
      <w:r w:rsidR="00E35AC4">
        <w:t xml:space="preserve"> </w:t>
      </w:r>
      <w:r w:rsidR="00CB290A" w:rsidRPr="00580058">
        <w:rPr>
          <w:i/>
        </w:rPr>
        <w:t>m/z</w:t>
      </w:r>
      <w:r>
        <w:t xml:space="preserve"> 255.0467 </w:t>
      </w:r>
      <w:r w:rsidR="00580058">
        <w:t>(calc for C</w:t>
      </w:r>
      <w:r w:rsidR="00580058" w:rsidRPr="00580058">
        <w:rPr>
          <w:vertAlign w:val="subscript"/>
        </w:rPr>
        <w:t>10</w:t>
      </w:r>
      <w:r w:rsidR="00580058">
        <w:t>H</w:t>
      </w:r>
      <w:r w:rsidR="00580058" w:rsidRPr="00580058">
        <w:rPr>
          <w:vertAlign w:val="subscript"/>
        </w:rPr>
        <w:t>13</w:t>
      </w:r>
      <w:r w:rsidR="00580058">
        <w:t>FNaO</w:t>
      </w:r>
      <w:r w:rsidR="00580058" w:rsidRPr="00580058">
        <w:rPr>
          <w:vertAlign w:val="subscript"/>
        </w:rPr>
        <w:t>3</w:t>
      </w:r>
      <w:r w:rsidR="00580058">
        <w:t>S</w:t>
      </w:r>
      <w:r w:rsidR="00580058" w:rsidRPr="00580058">
        <w:rPr>
          <w:vertAlign w:val="superscript"/>
        </w:rPr>
        <w:t>+</w:t>
      </w:r>
      <w:r w:rsidR="00580058">
        <w:t xml:space="preserve"> 225.0462</w:t>
      </w:r>
      <w:r>
        <w:t>).</w:t>
      </w:r>
      <w:r w:rsidRPr="004C7E52">
        <w:t xml:space="preserve"> </w:t>
      </w:r>
      <w:r w:rsidRPr="004C7E52">
        <w:rPr>
          <w:b/>
        </w:rPr>
        <w:t>HPLC</w:t>
      </w:r>
      <w:r w:rsidRPr="004C7E52">
        <w:t xml:space="preserve"> </w:t>
      </w:r>
      <w:r w:rsidR="003D5225" w:rsidRPr="003D5225">
        <w:t>Boc-</w:t>
      </w:r>
      <w:r w:rsidR="003D5225" w:rsidRPr="003D5225">
        <w:rPr>
          <w:smallCaps/>
        </w:rPr>
        <w:t>d</w:t>
      </w:r>
      <w:r w:rsidR="003D5225">
        <w:t>-FPH</w:t>
      </w:r>
      <w:r w:rsidR="003D5225" w:rsidRPr="003D5225">
        <w:t>Cys-O</w:t>
      </w:r>
      <w:r w:rsidR="003D5225" w:rsidRPr="003D5225">
        <w:rPr>
          <w:i/>
          <w:vertAlign w:val="superscript"/>
        </w:rPr>
        <w:t>t</w:t>
      </w:r>
      <w:r w:rsidR="003D5225" w:rsidRPr="003D5225">
        <w:t xml:space="preserve">Bu </w:t>
      </w:r>
      <w:r w:rsidRPr="004C7E52">
        <w:t>(</w:t>
      </w:r>
      <w:r>
        <w:rPr>
          <w:rFonts w:cstheme="minorHAnsi"/>
        </w:rPr>
        <w:t>λ</w:t>
      </w:r>
      <w:r>
        <w:t xml:space="preserve"> = </w:t>
      </w:r>
      <w:r w:rsidRPr="004C7E52">
        <w:t xml:space="preserve">220 nm) </w:t>
      </w:r>
      <w:r w:rsidR="003D5225" w:rsidRPr="00E35AC4">
        <w:rPr>
          <w:i/>
        </w:rPr>
        <w:t>R</w:t>
      </w:r>
      <w:r w:rsidR="003D5225" w:rsidRPr="00E35AC4">
        <w:rPr>
          <w:i/>
          <w:vertAlign w:val="subscript"/>
        </w:rPr>
        <w:t>t</w:t>
      </w:r>
      <w:r w:rsidR="003D5225">
        <w:t xml:space="preserve"> </w:t>
      </w:r>
      <w:r w:rsidRPr="004C7E52">
        <w:t xml:space="preserve">= 13.0 </w:t>
      </w:r>
      <w:r>
        <w:t>min. FPrOTs (</w:t>
      </w:r>
      <w:r>
        <w:rPr>
          <w:rFonts w:cstheme="minorHAnsi"/>
        </w:rPr>
        <w:t>λ</w:t>
      </w:r>
      <w:r>
        <w:t xml:space="preserve"> = 254 nm</w:t>
      </w:r>
      <w:r w:rsidRPr="00E35AC4">
        <w:t xml:space="preserve">) </w:t>
      </w:r>
      <w:r w:rsidR="003D5225" w:rsidRPr="00E35AC4">
        <w:rPr>
          <w:i/>
        </w:rPr>
        <w:t>R</w:t>
      </w:r>
      <w:r w:rsidR="003D5225" w:rsidRPr="00E35AC4">
        <w:rPr>
          <w:i/>
          <w:vertAlign w:val="subscript"/>
        </w:rPr>
        <w:t>t</w:t>
      </w:r>
      <w:r>
        <w:t xml:space="preserve"> = 13.1 min</w:t>
      </w:r>
      <w:r w:rsidR="00CB290A">
        <w:t xml:space="preserve">. </w:t>
      </w:r>
      <w:r w:rsidR="00CB290A" w:rsidRPr="00CB290A">
        <w:t>The mixture was used</w:t>
      </w:r>
      <w:r w:rsidR="00D706DB">
        <w:t xml:space="preserve"> directly</w:t>
      </w:r>
      <w:r w:rsidR="00CB290A" w:rsidRPr="00CB290A">
        <w:t xml:space="preserve"> in the next step, at which point the fluoropropyl tosylate was easily separated.</w:t>
      </w:r>
      <w:r w:rsidR="00CB290A">
        <w:t xml:space="preserve"> </w:t>
      </w:r>
      <w:r w:rsidR="00D706DB">
        <w:t>The</w:t>
      </w:r>
      <w:r w:rsidR="00CB290A">
        <w:t xml:space="preserve"> mixture of Boc-</w:t>
      </w:r>
      <w:r w:rsidR="00D706DB" w:rsidRPr="00D706DB">
        <w:rPr>
          <w:smallCaps/>
        </w:rPr>
        <w:t>d</w:t>
      </w:r>
      <w:r w:rsidR="00D706DB">
        <w:t>-</w:t>
      </w:r>
      <w:r w:rsidR="00CB290A">
        <w:t>FPHCys-O</w:t>
      </w:r>
      <w:r w:rsidR="00CB290A" w:rsidRPr="009868A1">
        <w:rPr>
          <w:i/>
          <w:vertAlign w:val="superscript"/>
        </w:rPr>
        <w:t>t</w:t>
      </w:r>
      <w:r w:rsidR="004E37E2">
        <w:t>Bu and FPrOTs (</w:t>
      </w:r>
      <w:r w:rsidR="004E2758">
        <w:t>0.13</w:t>
      </w:r>
      <w:r w:rsidR="00CB290A">
        <w:t xml:space="preserve">g) was dissolved in THF (0.34 mL) and HCl (6 M, 0.70 mL) was added. The reaction stirred at room temperature for 3 h, and then the volatiles removed under vacuum. The resulting residue was thoroughly washed with EtOAc (3 x 10 mL), which removed the residual FPrOTs, leaving a white semi-crystalline solid (11.9 mg, 45 % based on proportion of </w:t>
      </w:r>
      <w:r w:rsidR="00D706DB">
        <w:t>Boc-</w:t>
      </w:r>
      <w:r w:rsidR="00D706DB" w:rsidRPr="00D706DB">
        <w:rPr>
          <w:smallCaps/>
        </w:rPr>
        <w:t>d</w:t>
      </w:r>
      <w:r w:rsidR="00D706DB">
        <w:t>-FPHCys-O</w:t>
      </w:r>
      <w:r w:rsidR="00D706DB" w:rsidRPr="00D706DB">
        <w:rPr>
          <w:vertAlign w:val="superscript"/>
        </w:rPr>
        <w:t>t</w:t>
      </w:r>
      <w:r w:rsidR="00D706DB">
        <w:t>Bu</w:t>
      </w:r>
      <w:r w:rsidR="00CB290A">
        <w:t xml:space="preserve"> </w:t>
      </w:r>
      <w:r w:rsidR="00D706DB">
        <w:t>present from</w:t>
      </w:r>
      <w:r w:rsidR="00CB290A">
        <w:t xml:space="preserve"> NMR </w:t>
      </w:r>
      <w:r w:rsidR="00D706DB">
        <w:t>analysis of the starting mixture</w:t>
      </w:r>
      <w:r w:rsidR="00CB290A">
        <w:t>).</w:t>
      </w:r>
      <w:r w:rsidR="00CB290A" w:rsidRPr="00CB290A">
        <w:rPr>
          <w:b/>
        </w:rPr>
        <w:t xml:space="preserve"> </w:t>
      </w:r>
      <w:r w:rsidR="00CB290A" w:rsidRPr="00BF2AAF">
        <w:rPr>
          <w:b/>
          <w:vertAlign w:val="superscript"/>
        </w:rPr>
        <w:t>1</w:t>
      </w:r>
      <w:r w:rsidR="00CB290A" w:rsidRPr="00BF2AAF">
        <w:rPr>
          <w:b/>
        </w:rPr>
        <w:t>H NMR</w:t>
      </w:r>
      <w:r w:rsidR="00BF2AAF" w:rsidRPr="00BF2AAF">
        <w:rPr>
          <w:b/>
        </w:rPr>
        <w:t xml:space="preserve"> </w:t>
      </w:r>
      <w:r w:rsidR="00BF2AAF" w:rsidRPr="00BF2AAF">
        <w:t>(D</w:t>
      </w:r>
      <w:r w:rsidR="00BF2AAF" w:rsidRPr="00BF2AAF">
        <w:rPr>
          <w:vertAlign w:val="subscript"/>
        </w:rPr>
        <w:t>2</w:t>
      </w:r>
      <w:r w:rsidR="00BF2AAF" w:rsidRPr="00BF2AAF">
        <w:t xml:space="preserve">O) </w:t>
      </w:r>
      <w:r w:rsidR="00BF2AAF" w:rsidRPr="00826F7E">
        <w:rPr>
          <w:rFonts w:cstheme="minorHAnsi"/>
        </w:rPr>
        <w:t xml:space="preserve">δ 4.62 (dt, 2H, </w:t>
      </w:r>
      <w:r w:rsidR="00BF2AAF" w:rsidRPr="00826F7E">
        <w:rPr>
          <w:rFonts w:cstheme="minorHAnsi"/>
          <w:i/>
        </w:rPr>
        <w:t>J</w:t>
      </w:r>
      <w:r w:rsidR="00BF2AAF" w:rsidRPr="00826F7E">
        <w:rPr>
          <w:rFonts w:cstheme="minorHAnsi"/>
        </w:rPr>
        <w:t xml:space="preserve"> = 5.7</w:t>
      </w:r>
      <w:r w:rsidR="00826F7E" w:rsidRPr="00826F7E">
        <w:rPr>
          <w:rFonts w:cstheme="minorHAnsi"/>
        </w:rPr>
        <w:t xml:space="preserve"> </w:t>
      </w:r>
      <w:r w:rsidR="00BF2AAF" w:rsidRPr="00826F7E">
        <w:rPr>
          <w:rFonts w:cstheme="minorHAnsi"/>
        </w:rPr>
        <w:t xml:space="preserve">Hz, </w:t>
      </w:r>
      <w:r w:rsidR="00BF2AAF" w:rsidRPr="00826F7E">
        <w:rPr>
          <w:rFonts w:cstheme="minorHAnsi"/>
          <w:i/>
        </w:rPr>
        <w:t>J</w:t>
      </w:r>
      <w:r w:rsidR="00BF2AAF" w:rsidRPr="00826F7E">
        <w:rPr>
          <w:rFonts w:cstheme="minorHAnsi"/>
        </w:rPr>
        <w:t xml:space="preserve"> = 47.0</w:t>
      </w:r>
      <w:r w:rsidR="00826F7E" w:rsidRPr="00826F7E">
        <w:rPr>
          <w:rFonts w:cstheme="minorHAnsi"/>
        </w:rPr>
        <w:t xml:space="preserve"> </w:t>
      </w:r>
      <w:r w:rsidR="00BF2AAF" w:rsidRPr="00826F7E">
        <w:rPr>
          <w:rFonts w:cstheme="minorHAnsi"/>
        </w:rPr>
        <w:t>Hz)</w:t>
      </w:r>
      <w:r w:rsidR="00826F7E">
        <w:rPr>
          <w:rFonts w:cstheme="minorHAnsi"/>
        </w:rPr>
        <w:t xml:space="preserve">, </w:t>
      </w:r>
      <w:r w:rsidR="00BF2AAF" w:rsidRPr="00826F7E">
        <w:rPr>
          <w:rFonts w:cstheme="minorHAnsi"/>
        </w:rPr>
        <w:t xml:space="preserve">4.16 (t, 1H, </w:t>
      </w:r>
      <w:r w:rsidR="00BF2AAF" w:rsidRPr="00826F7E">
        <w:rPr>
          <w:rFonts w:cstheme="minorHAnsi"/>
          <w:i/>
        </w:rPr>
        <w:t>J</w:t>
      </w:r>
      <w:r w:rsidR="00826F7E" w:rsidRPr="00826F7E">
        <w:rPr>
          <w:rFonts w:cstheme="minorHAnsi"/>
        </w:rPr>
        <w:t xml:space="preserve"> </w:t>
      </w:r>
      <w:r w:rsidR="00BF2AAF" w:rsidRPr="00826F7E">
        <w:rPr>
          <w:rFonts w:cstheme="minorHAnsi"/>
        </w:rPr>
        <w:t>=</w:t>
      </w:r>
      <w:r w:rsidR="00826F7E" w:rsidRPr="00826F7E">
        <w:rPr>
          <w:rFonts w:cstheme="minorHAnsi"/>
        </w:rPr>
        <w:t xml:space="preserve"> </w:t>
      </w:r>
      <w:r w:rsidR="00BF2AAF" w:rsidRPr="00826F7E">
        <w:rPr>
          <w:rFonts w:cstheme="minorHAnsi"/>
        </w:rPr>
        <w:t>6.3</w:t>
      </w:r>
      <w:r w:rsidR="00826F7E" w:rsidRPr="00826F7E">
        <w:rPr>
          <w:rFonts w:cstheme="minorHAnsi"/>
        </w:rPr>
        <w:t xml:space="preserve"> </w:t>
      </w:r>
      <w:r w:rsidR="00BF2AAF" w:rsidRPr="00826F7E">
        <w:rPr>
          <w:rFonts w:cstheme="minorHAnsi"/>
        </w:rPr>
        <w:t>Hz</w:t>
      </w:r>
      <w:r w:rsidR="00C708E4">
        <w:rPr>
          <w:rFonts w:cstheme="minorHAnsi"/>
        </w:rPr>
        <w:t xml:space="preserve">), </w:t>
      </w:r>
      <w:r w:rsidR="00C708E4" w:rsidRPr="00C708E4">
        <w:rPr>
          <w:rFonts w:cstheme="minorHAnsi"/>
        </w:rPr>
        <w:t>2.77-2.70</w:t>
      </w:r>
      <w:r w:rsidR="00BF2AAF" w:rsidRPr="00C708E4">
        <w:rPr>
          <w:rFonts w:cstheme="minorHAnsi"/>
        </w:rPr>
        <w:t xml:space="preserve"> (</w:t>
      </w:r>
      <w:r w:rsidR="0019182A" w:rsidRPr="00C708E4">
        <w:rPr>
          <w:rFonts w:cstheme="minorHAnsi"/>
        </w:rPr>
        <w:t>m, 4H</w:t>
      </w:r>
      <w:r w:rsidR="00BF2AAF" w:rsidRPr="00C708E4">
        <w:rPr>
          <w:rFonts w:cstheme="minorHAnsi"/>
        </w:rPr>
        <w:t>)</w:t>
      </w:r>
      <w:r w:rsidR="0019182A" w:rsidRPr="00C708E4">
        <w:rPr>
          <w:rFonts w:cstheme="minorHAnsi"/>
        </w:rPr>
        <w:t>,</w:t>
      </w:r>
      <w:r w:rsidR="00BF2AAF" w:rsidRPr="00C708E4">
        <w:rPr>
          <w:rFonts w:cstheme="minorHAnsi"/>
        </w:rPr>
        <w:t xml:space="preserve"> 2.</w:t>
      </w:r>
      <w:r w:rsidR="00C708E4" w:rsidRPr="00C708E4">
        <w:rPr>
          <w:rFonts w:cstheme="minorHAnsi"/>
        </w:rPr>
        <w:t>36</w:t>
      </w:r>
      <w:r w:rsidR="00BF2AAF" w:rsidRPr="00C708E4">
        <w:rPr>
          <w:rFonts w:cstheme="minorHAnsi"/>
        </w:rPr>
        <w:t xml:space="preserve">-2.15 (m, </w:t>
      </w:r>
      <w:r w:rsidR="00C708E4" w:rsidRPr="00C708E4">
        <w:rPr>
          <w:rFonts w:cstheme="minorHAnsi"/>
        </w:rPr>
        <w:t>2</w:t>
      </w:r>
      <w:r w:rsidR="00BF2AAF" w:rsidRPr="00C708E4">
        <w:rPr>
          <w:rFonts w:cstheme="minorHAnsi"/>
        </w:rPr>
        <w:t>H), 2.09-1.94 (</w:t>
      </w:r>
      <w:r w:rsidR="0019182A" w:rsidRPr="00C708E4">
        <w:rPr>
          <w:rFonts w:cstheme="minorHAnsi"/>
        </w:rPr>
        <w:t xml:space="preserve">m, </w:t>
      </w:r>
      <w:r w:rsidR="00BF2AAF" w:rsidRPr="00C708E4">
        <w:rPr>
          <w:rFonts w:cstheme="minorHAnsi"/>
        </w:rPr>
        <w:t>2H)</w:t>
      </w:r>
      <w:r w:rsidR="00826F7E" w:rsidRPr="00C708E4">
        <w:rPr>
          <w:rFonts w:cstheme="minorHAnsi"/>
        </w:rPr>
        <w:t>.</w:t>
      </w:r>
      <w:r w:rsidR="0019182A">
        <w:rPr>
          <w:rFonts w:cstheme="minorHAnsi"/>
        </w:rPr>
        <w:t xml:space="preserve"> The NMR spectrum was in agreement with the literature report</w:t>
      </w:r>
      <w:r w:rsidR="0019182A" w:rsidRPr="00E35AC4">
        <w:rPr>
          <w:rFonts w:cstheme="minorHAnsi"/>
        </w:rPr>
        <w:t>.</w:t>
      </w:r>
      <w:r w:rsidR="0019182A" w:rsidRPr="00E35AC4">
        <w:rPr>
          <w:rFonts w:cstheme="minorHAnsi"/>
          <w:vertAlign w:val="superscript"/>
        </w:rPr>
        <w:fldChar w:fldCharType="begin"/>
      </w:r>
      <w:r w:rsidR="0019182A" w:rsidRPr="00E35AC4">
        <w:rPr>
          <w:rFonts w:cstheme="minorHAnsi"/>
          <w:vertAlign w:val="superscript"/>
        </w:rPr>
        <w:instrText xml:space="preserve"> NOTEREF _Ref118996861 \h  \* MERGEFORMAT </w:instrText>
      </w:r>
      <w:r w:rsidR="0019182A" w:rsidRPr="00E35AC4">
        <w:rPr>
          <w:rFonts w:cstheme="minorHAnsi"/>
          <w:vertAlign w:val="superscript"/>
        </w:rPr>
      </w:r>
      <w:r w:rsidR="0019182A" w:rsidRPr="00E35AC4">
        <w:rPr>
          <w:rFonts w:cstheme="minorHAnsi"/>
          <w:vertAlign w:val="superscript"/>
        </w:rPr>
        <w:fldChar w:fldCharType="separate"/>
      </w:r>
      <w:r w:rsidR="0033282C">
        <w:rPr>
          <w:rFonts w:cstheme="minorHAnsi"/>
          <w:vertAlign w:val="superscript"/>
        </w:rPr>
        <w:t>6</w:t>
      </w:r>
      <w:r w:rsidR="0019182A" w:rsidRPr="00E35AC4">
        <w:rPr>
          <w:rFonts w:cstheme="minorHAnsi"/>
          <w:vertAlign w:val="superscript"/>
        </w:rPr>
        <w:fldChar w:fldCharType="end"/>
      </w:r>
      <w:r w:rsidR="0019182A">
        <w:rPr>
          <w:rFonts w:cstheme="minorHAnsi"/>
        </w:rPr>
        <w:t xml:space="preserve"> </w:t>
      </w:r>
      <w:r w:rsidR="00CB290A" w:rsidRPr="00D13833">
        <w:rPr>
          <w:b/>
        </w:rPr>
        <w:t>MS</w:t>
      </w:r>
      <w:r w:rsidR="00CB290A">
        <w:t xml:space="preserve"> [M + H]</w:t>
      </w:r>
      <w:r w:rsidR="00CB290A" w:rsidRPr="00C12D4D">
        <w:rPr>
          <w:vertAlign w:val="superscript"/>
        </w:rPr>
        <w:t>+</w:t>
      </w:r>
      <w:r w:rsidR="00CB290A">
        <w:t xml:space="preserve"> </w:t>
      </w:r>
      <w:r w:rsidR="007A51AE" w:rsidRPr="007A51AE">
        <w:rPr>
          <w:i/>
        </w:rPr>
        <w:t>m/z</w:t>
      </w:r>
      <w:r w:rsidR="007A51AE">
        <w:t xml:space="preserve"> </w:t>
      </w:r>
      <w:r w:rsidR="004E37E2">
        <w:t xml:space="preserve">196.0803 (calc for </w:t>
      </w:r>
      <w:r w:rsidR="007A51AE">
        <w:t>C</w:t>
      </w:r>
      <w:r w:rsidR="007A51AE" w:rsidRPr="007A51AE">
        <w:rPr>
          <w:vertAlign w:val="subscript"/>
        </w:rPr>
        <w:t>7</w:t>
      </w:r>
      <w:r w:rsidR="007A51AE">
        <w:t>H</w:t>
      </w:r>
      <w:r w:rsidR="007A51AE" w:rsidRPr="007A51AE">
        <w:rPr>
          <w:vertAlign w:val="subscript"/>
        </w:rPr>
        <w:t>15</w:t>
      </w:r>
      <w:r w:rsidR="007A51AE">
        <w:t>FNO</w:t>
      </w:r>
      <w:r w:rsidR="007A51AE" w:rsidRPr="007A51AE">
        <w:rPr>
          <w:vertAlign w:val="subscript"/>
        </w:rPr>
        <w:t>2</w:t>
      </w:r>
      <w:r w:rsidR="007A51AE">
        <w:t>S</w:t>
      </w:r>
      <w:r w:rsidR="007A51AE" w:rsidRPr="007A51AE">
        <w:rPr>
          <w:vertAlign w:val="superscript"/>
        </w:rPr>
        <w:t>+</w:t>
      </w:r>
      <w:r w:rsidR="007A51AE">
        <w:t xml:space="preserve"> </w:t>
      </w:r>
      <w:r w:rsidR="00CB290A">
        <w:t>196.0802</w:t>
      </w:r>
      <w:r w:rsidR="004E37E2">
        <w:t>)</w:t>
      </w:r>
      <w:r w:rsidR="00CB290A">
        <w:t>; [M + Na]</w:t>
      </w:r>
      <w:r w:rsidR="00CB290A" w:rsidRPr="004C7E52">
        <w:rPr>
          <w:vertAlign w:val="superscript"/>
        </w:rPr>
        <w:t>+</w:t>
      </w:r>
      <w:r w:rsidR="00CB290A">
        <w:t xml:space="preserve"> </w:t>
      </w:r>
      <w:r w:rsidR="007A51AE" w:rsidRPr="007A51AE">
        <w:rPr>
          <w:i/>
        </w:rPr>
        <w:t xml:space="preserve">m/z </w:t>
      </w:r>
      <w:r w:rsidR="007A51AE">
        <w:t>218.0621 (</w:t>
      </w:r>
      <w:r w:rsidR="00CB290A">
        <w:t>calc</w:t>
      </w:r>
      <w:r w:rsidR="007A51AE">
        <w:t xml:space="preserve"> for </w:t>
      </w:r>
      <w:r w:rsidR="00EE37CB">
        <w:t>C</w:t>
      </w:r>
      <w:r w:rsidR="00EE37CB" w:rsidRPr="00EE37CB">
        <w:rPr>
          <w:vertAlign w:val="subscript"/>
        </w:rPr>
        <w:t>7</w:t>
      </w:r>
      <w:r w:rsidR="00EE37CB">
        <w:t>H</w:t>
      </w:r>
      <w:r w:rsidR="00EE37CB" w:rsidRPr="00EE37CB">
        <w:rPr>
          <w:vertAlign w:val="subscript"/>
        </w:rPr>
        <w:t>14</w:t>
      </w:r>
      <w:r w:rsidR="00EE37CB">
        <w:t>FNNaO</w:t>
      </w:r>
      <w:r w:rsidR="00EE37CB" w:rsidRPr="00EE37CB">
        <w:rPr>
          <w:vertAlign w:val="subscript"/>
        </w:rPr>
        <w:t>2</w:t>
      </w:r>
      <w:r w:rsidR="00EE37CB">
        <w:t>S</w:t>
      </w:r>
      <w:r w:rsidR="00EE37CB" w:rsidRPr="00EE37CB">
        <w:rPr>
          <w:vertAlign w:val="superscript"/>
        </w:rPr>
        <w:t>+</w:t>
      </w:r>
      <w:r w:rsidR="00EE37CB">
        <w:t xml:space="preserve"> </w:t>
      </w:r>
      <w:r w:rsidR="007A51AE">
        <w:t>218.0621)</w:t>
      </w:r>
      <w:r w:rsidR="00CB290A">
        <w:t xml:space="preserve">. </w:t>
      </w:r>
      <w:r w:rsidR="00CB290A" w:rsidRPr="00D13833">
        <w:rPr>
          <w:b/>
        </w:rPr>
        <w:t>HPLC</w:t>
      </w:r>
      <w:r w:rsidR="00CB290A">
        <w:t xml:space="preserve"> (</w:t>
      </w:r>
      <w:r w:rsidR="00CB290A">
        <w:rPr>
          <w:rFonts w:cstheme="minorHAnsi"/>
        </w:rPr>
        <w:t>λ</w:t>
      </w:r>
      <w:r w:rsidR="00CB290A">
        <w:t xml:space="preserve"> = 220 nm) </w:t>
      </w:r>
      <w:r w:rsidR="00CB290A" w:rsidRPr="00D20C1B">
        <w:rPr>
          <w:i/>
        </w:rPr>
        <w:t>R</w:t>
      </w:r>
      <w:r w:rsidR="00CB290A" w:rsidRPr="00D20C1B">
        <w:rPr>
          <w:i/>
          <w:vertAlign w:val="subscript"/>
        </w:rPr>
        <w:t>t</w:t>
      </w:r>
      <w:r w:rsidR="00CB290A">
        <w:t xml:space="preserve"> = 6.</w:t>
      </w:r>
      <w:r w:rsidR="00CB290A" w:rsidRPr="008233B3">
        <w:t>4</w:t>
      </w:r>
      <w:r w:rsidR="00CB290A">
        <w:t xml:space="preserve"> min. </w:t>
      </w:r>
      <w:r w:rsidR="00CB290A" w:rsidRPr="00A16875">
        <w:rPr>
          <w:b/>
        </w:rPr>
        <w:t>HPLC</w:t>
      </w:r>
      <w:r w:rsidR="00CB290A">
        <w:t xml:space="preserve"> analysis was also performed </w:t>
      </w:r>
      <w:r w:rsidR="00D706DB">
        <w:t>at</w:t>
      </w:r>
      <w:r w:rsidR="00CB290A">
        <w:t xml:space="preserve"> </w:t>
      </w:r>
      <w:r w:rsidR="00CB290A">
        <w:rPr>
          <w:rFonts w:cstheme="minorHAnsi"/>
        </w:rPr>
        <w:t>λ</w:t>
      </w:r>
      <w:r w:rsidR="00CB290A">
        <w:t xml:space="preserve"> =254 nm, confirming the absence of FPrOTs at </w:t>
      </w:r>
      <w:r w:rsidR="00CB290A" w:rsidRPr="00D20C1B">
        <w:rPr>
          <w:i/>
        </w:rPr>
        <w:t>R</w:t>
      </w:r>
      <w:r w:rsidR="00CB290A" w:rsidRPr="00D20C1B">
        <w:rPr>
          <w:i/>
          <w:vertAlign w:val="subscript"/>
        </w:rPr>
        <w:t>t</w:t>
      </w:r>
      <w:r w:rsidR="00CB290A" w:rsidRPr="00D20C1B">
        <w:rPr>
          <w:i/>
        </w:rPr>
        <w:t xml:space="preserve"> </w:t>
      </w:r>
      <w:r w:rsidR="00CB290A">
        <w:t>= 13.1 min.</w:t>
      </w:r>
    </w:p>
    <w:p w14:paraId="0B299BAF" w14:textId="7DF781A5" w:rsidR="00A521F4" w:rsidRPr="008636B3" w:rsidRDefault="00A521F4" w:rsidP="003C6342">
      <w:pPr>
        <w:rPr>
          <w:rFonts w:cstheme="minorHAnsi"/>
        </w:rPr>
      </w:pPr>
    </w:p>
    <w:p w14:paraId="29EAEFA6" w14:textId="3CB97C3B" w:rsidR="00357252" w:rsidRDefault="00A521F4" w:rsidP="00A521F4">
      <w:pPr>
        <w:pStyle w:val="Heading2"/>
      </w:pPr>
      <w:bookmarkStart w:id="7" w:name="_Toc168650490"/>
      <w:r>
        <w:t xml:space="preserve">Precursor to </w:t>
      </w:r>
      <w:r w:rsidRPr="00A521F4">
        <w:rPr>
          <w:smallCaps/>
        </w:rPr>
        <w:t>d</w:t>
      </w:r>
      <w:r>
        <w:t>-[</w:t>
      </w:r>
      <w:r w:rsidRPr="00A521F4">
        <w:rPr>
          <w:vertAlign w:val="superscript"/>
        </w:rPr>
        <w:t>18</w:t>
      </w:r>
      <w:r>
        <w:t>F]FPHCys</w:t>
      </w:r>
      <w:bookmarkEnd w:id="7"/>
    </w:p>
    <w:p w14:paraId="1A874858" w14:textId="77777777" w:rsidR="00A521F4" w:rsidRPr="00A521F4" w:rsidRDefault="00A521F4" w:rsidP="00A521F4"/>
    <w:p w14:paraId="34F876D1" w14:textId="46637792" w:rsidR="008251AA" w:rsidRPr="00FC1266" w:rsidRDefault="00D20C1B" w:rsidP="003C6342">
      <w:pPr>
        <w:rPr>
          <w:b/>
        </w:rPr>
      </w:pPr>
      <w:r>
        <w:rPr>
          <w:b/>
          <w:i/>
        </w:rPr>
        <w:t>T</w:t>
      </w:r>
      <w:r w:rsidR="008636B3" w:rsidRPr="008636B3">
        <w:rPr>
          <w:b/>
          <w:i/>
        </w:rPr>
        <w:t>ert</w:t>
      </w:r>
      <w:r w:rsidR="008636B3" w:rsidRPr="008636B3">
        <w:rPr>
          <w:b/>
        </w:rPr>
        <w:t xml:space="preserve">-butyl </w:t>
      </w:r>
      <w:r w:rsidR="008636B3" w:rsidRPr="008636B3">
        <w:rPr>
          <w:b/>
          <w:i/>
        </w:rPr>
        <w:t>N</w:t>
      </w:r>
      <w:r w:rsidR="008636B3" w:rsidRPr="008636B3">
        <w:rPr>
          <w:b/>
        </w:rPr>
        <w:t>-(</w:t>
      </w:r>
      <w:r w:rsidR="008636B3" w:rsidRPr="008636B3">
        <w:rPr>
          <w:b/>
          <w:i/>
        </w:rPr>
        <w:t>tert</w:t>
      </w:r>
      <w:r w:rsidR="008636B3" w:rsidRPr="008636B3">
        <w:rPr>
          <w:b/>
        </w:rPr>
        <w:t>-butoxycarbonyl)-</w:t>
      </w:r>
      <w:r w:rsidR="008636B3" w:rsidRPr="008636B3">
        <w:rPr>
          <w:b/>
          <w:i/>
        </w:rPr>
        <w:t>S</w:t>
      </w:r>
      <w:r w:rsidR="008636B3" w:rsidRPr="008636B3">
        <w:rPr>
          <w:b/>
        </w:rPr>
        <w:t>-(3-hydroxypropyl)-D-homocysteinate</w:t>
      </w:r>
      <w:r w:rsidR="008636B3">
        <w:rPr>
          <w:b/>
        </w:rPr>
        <w:t xml:space="preserve">, </w:t>
      </w:r>
      <w:r w:rsidR="00A60010">
        <w:rPr>
          <w:b/>
        </w:rPr>
        <w:t>Boc-</w:t>
      </w:r>
      <w:r w:rsidR="00E24087" w:rsidRPr="00E24087">
        <w:rPr>
          <w:b/>
          <w:smallCaps/>
        </w:rPr>
        <w:t>d</w:t>
      </w:r>
      <w:r w:rsidR="00E24087">
        <w:rPr>
          <w:b/>
        </w:rPr>
        <w:t>-</w:t>
      </w:r>
      <w:r w:rsidR="00A863B7" w:rsidRPr="00FC1266">
        <w:rPr>
          <w:b/>
        </w:rPr>
        <w:t>HC</w:t>
      </w:r>
      <w:r w:rsidR="00CE579F">
        <w:rPr>
          <w:b/>
        </w:rPr>
        <w:t>ys</w:t>
      </w:r>
      <w:r w:rsidR="00A60010">
        <w:rPr>
          <w:b/>
        </w:rPr>
        <w:t>(PrOH)</w:t>
      </w:r>
      <w:r w:rsidR="00A863B7" w:rsidRPr="00FC1266">
        <w:rPr>
          <w:b/>
        </w:rPr>
        <w:t>-O</w:t>
      </w:r>
      <w:r w:rsidR="00A863B7" w:rsidRPr="00A51B33">
        <w:rPr>
          <w:b/>
          <w:i/>
          <w:vertAlign w:val="superscript"/>
        </w:rPr>
        <w:t>t</w:t>
      </w:r>
      <w:r w:rsidR="00A863B7" w:rsidRPr="00FC1266">
        <w:rPr>
          <w:b/>
        </w:rPr>
        <w:t>Bu</w:t>
      </w:r>
      <w:r w:rsidR="00A60010">
        <w:rPr>
          <w:b/>
        </w:rPr>
        <w:t xml:space="preserve"> </w:t>
      </w:r>
    </w:p>
    <w:p w14:paraId="3AF2FCA7" w14:textId="77777777" w:rsidR="003C6342" w:rsidRDefault="00EE37CB" w:rsidP="008251AA">
      <w:pPr>
        <w:jc w:val="center"/>
      </w:pPr>
      <w:r>
        <w:object w:dxaOrig="7809" w:dyaOrig="1824" w14:anchorId="6C915BFD">
          <v:shape id="_x0000_i1035" type="#_x0000_t75" style="width:389.25pt;height:93.75pt" o:ole="">
            <v:imagedata r:id="rId29" o:title=""/>
          </v:shape>
          <o:OLEObject Type="Embed" ProgID="ChemDraw.Document.6.0" ShapeID="_x0000_i1035" DrawAspect="Content" ObjectID="_1779301040" r:id="rId30"/>
        </w:object>
      </w:r>
    </w:p>
    <w:p w14:paraId="47F688E6" w14:textId="4D853CA0" w:rsidR="00FC1266" w:rsidRDefault="00A57C10" w:rsidP="00A863B7">
      <w:pPr>
        <w:rPr>
          <w:b/>
        </w:rPr>
      </w:pPr>
      <w:r>
        <w:t>Following the procedure of Bourdier,</w:t>
      </w:r>
      <w:bookmarkStart w:id="8" w:name="_Ref118996861"/>
      <w:r>
        <w:rPr>
          <w:rStyle w:val="EndnoteReference"/>
        </w:rPr>
        <w:endnoteReference w:id="6"/>
      </w:r>
      <w:bookmarkEnd w:id="8"/>
      <w:r>
        <w:t xml:space="preserve"> </w:t>
      </w:r>
      <w:r w:rsidR="00A863B7">
        <w:t>Boc-</w:t>
      </w:r>
      <w:r w:rsidRPr="00A57C10">
        <w:rPr>
          <w:smallCaps/>
        </w:rPr>
        <w:t>d</w:t>
      </w:r>
      <w:r>
        <w:t>-</w:t>
      </w:r>
      <w:r w:rsidR="00A863B7">
        <w:t>HC</w:t>
      </w:r>
      <w:r w:rsidR="00CE579F">
        <w:t>ys</w:t>
      </w:r>
      <w:r w:rsidR="00A863B7">
        <w:t>-O</w:t>
      </w:r>
      <w:r w:rsidR="00A863B7" w:rsidRPr="00A57C10">
        <w:rPr>
          <w:i/>
          <w:vertAlign w:val="superscript"/>
        </w:rPr>
        <w:t>t</w:t>
      </w:r>
      <w:r w:rsidR="00A863B7">
        <w:t>Bu (0.50 g</w:t>
      </w:r>
      <w:r w:rsidR="00312927">
        <w:t>, 1.7 mmol</w:t>
      </w:r>
      <w:r w:rsidR="00A863B7">
        <w:t>) was dissolved in anhydrous DMF (3 mL) and degassed. K</w:t>
      </w:r>
      <w:r w:rsidR="00A863B7" w:rsidRPr="00312927">
        <w:rPr>
          <w:vertAlign w:val="subscript"/>
        </w:rPr>
        <w:t>2</w:t>
      </w:r>
      <w:r w:rsidR="00A863B7">
        <w:t>CO</w:t>
      </w:r>
      <w:r w:rsidR="00A863B7" w:rsidRPr="00312927">
        <w:rPr>
          <w:vertAlign w:val="subscript"/>
        </w:rPr>
        <w:t>3</w:t>
      </w:r>
      <w:r w:rsidR="00A863B7">
        <w:t xml:space="preserve"> (0.47 g</w:t>
      </w:r>
      <w:r w:rsidR="00312927">
        <w:t>, 3.4 mmol, 2 eq.</w:t>
      </w:r>
      <w:r w:rsidR="00A863B7">
        <w:t>) was added the reaction headspace purged with N</w:t>
      </w:r>
      <w:r w:rsidR="00A863B7" w:rsidRPr="00312927">
        <w:rPr>
          <w:vertAlign w:val="subscript"/>
        </w:rPr>
        <w:t>2</w:t>
      </w:r>
      <w:r w:rsidR="00514F4A">
        <w:t>. 3-B</w:t>
      </w:r>
      <w:r w:rsidR="00A863B7">
        <w:t xml:space="preserve">romopropanol (0.23 mL, </w:t>
      </w:r>
      <w:r w:rsidR="00312927">
        <w:t xml:space="preserve">2.58 mmol, </w:t>
      </w:r>
      <w:r w:rsidR="00A863B7">
        <w:t>1.5 eq</w:t>
      </w:r>
      <w:r w:rsidR="00C026D4">
        <w:t>.</w:t>
      </w:r>
      <w:r w:rsidR="00A863B7">
        <w:t>) was added and the reaction stirred overnight at room temperature</w:t>
      </w:r>
      <w:r w:rsidR="00713E67">
        <w:t xml:space="preserve"> under N</w:t>
      </w:r>
      <w:r w:rsidR="00713E67" w:rsidRPr="00A60010">
        <w:rPr>
          <w:vertAlign w:val="subscript"/>
        </w:rPr>
        <w:t>2</w:t>
      </w:r>
      <w:r w:rsidR="00A863B7">
        <w:t>. Water was added and the product was extracted with EtOA</w:t>
      </w:r>
      <w:r w:rsidR="00C22C7A">
        <w:t>c</w:t>
      </w:r>
      <w:r w:rsidR="00A863B7">
        <w:t xml:space="preserve"> (3 x 20 mL), then washed with brine (3 x 30 mL). The organic layer was dried over MgSO</w:t>
      </w:r>
      <w:r w:rsidR="00A863B7" w:rsidRPr="00312927">
        <w:rPr>
          <w:vertAlign w:val="subscript"/>
        </w:rPr>
        <w:t>4</w:t>
      </w:r>
      <w:r w:rsidR="00A863B7">
        <w:t xml:space="preserve"> and solvent evaporated under vacuum. The product was purified by column </w:t>
      </w:r>
      <w:r w:rsidR="00C22C7A">
        <w:t>chromatography</w:t>
      </w:r>
      <w:r w:rsidR="00A863B7">
        <w:t xml:space="preserve"> </w:t>
      </w:r>
      <w:r w:rsidR="00A51B33">
        <w:t>on silica (</w:t>
      </w:r>
      <w:r w:rsidR="00A863B7">
        <w:t>hexane:EtOAc 4:1</w:t>
      </w:r>
      <w:r w:rsidR="00A51B33">
        <w:t>)</w:t>
      </w:r>
      <w:r w:rsidR="00A863B7">
        <w:t>, yielding a colourless oil (0.4</w:t>
      </w:r>
      <w:r w:rsidR="00E35AC4">
        <w:t>1</w:t>
      </w:r>
      <w:r w:rsidR="00A863B7">
        <w:t xml:space="preserve"> g, 67.6%)</w:t>
      </w:r>
      <w:r w:rsidR="00FC1266">
        <w:t xml:space="preserve">. </w:t>
      </w:r>
      <w:r w:rsidR="00D916B5" w:rsidRPr="00D916B5">
        <w:rPr>
          <w:b/>
          <w:vertAlign w:val="superscript"/>
        </w:rPr>
        <w:t>1</w:t>
      </w:r>
      <w:r w:rsidR="00D916B5" w:rsidRPr="00D916B5">
        <w:rPr>
          <w:b/>
        </w:rPr>
        <w:t xml:space="preserve">H </w:t>
      </w:r>
      <w:r w:rsidR="00FC1266" w:rsidRPr="00491D49">
        <w:rPr>
          <w:b/>
        </w:rPr>
        <w:t>NMR</w:t>
      </w:r>
      <w:r w:rsidR="00FC1266" w:rsidRPr="00FC1266">
        <w:rPr>
          <w:b/>
        </w:rPr>
        <w:t xml:space="preserve"> </w:t>
      </w:r>
      <w:r w:rsidR="00D916B5" w:rsidRPr="00D916B5">
        <w:t>(CDCl</w:t>
      </w:r>
      <w:r w:rsidR="00D916B5" w:rsidRPr="00D916B5">
        <w:rPr>
          <w:vertAlign w:val="subscript"/>
        </w:rPr>
        <w:t>3</w:t>
      </w:r>
      <w:r w:rsidR="00D916B5" w:rsidRPr="00D916B5">
        <w:t xml:space="preserve">) </w:t>
      </w:r>
      <w:r w:rsidR="00D916B5" w:rsidRPr="00D916B5">
        <w:rPr>
          <w:rFonts w:cstheme="minorHAnsi"/>
        </w:rPr>
        <w:t>δ</w:t>
      </w:r>
      <w:r w:rsidR="00312927">
        <w:rPr>
          <w:b/>
        </w:rPr>
        <w:t xml:space="preserve"> </w:t>
      </w:r>
      <w:r w:rsidR="00491D49" w:rsidRPr="00491D49">
        <w:t xml:space="preserve">5.12 (d, 1H, </w:t>
      </w:r>
      <w:r w:rsidR="00491D49" w:rsidRPr="008233B3">
        <w:rPr>
          <w:i/>
        </w:rPr>
        <w:t>J</w:t>
      </w:r>
      <w:r w:rsidR="00491D49" w:rsidRPr="00491D49">
        <w:t xml:space="preserve"> = 6.1 Hz)</w:t>
      </w:r>
      <w:r w:rsidR="00491D49">
        <w:t xml:space="preserve">, 4.34-4.26 (m, 1H), 3.81-3.71 (m, 2H), 2.65 (t, 2H, </w:t>
      </w:r>
      <w:r w:rsidR="00491D49" w:rsidRPr="008233B3">
        <w:rPr>
          <w:i/>
        </w:rPr>
        <w:t>J</w:t>
      </w:r>
      <w:r w:rsidR="00491D49">
        <w:t xml:space="preserve"> = 7.0 Hz), 2.59-2.54 (m, 2H), 2.13-2.03 (m, 1H), 1.94-1.78 (m, 4H), 1.47 (s, 9H), 1.44 (s, 9H).</w:t>
      </w:r>
      <w:r w:rsidR="00491D49" w:rsidRPr="00491D49">
        <w:t xml:space="preserve"> </w:t>
      </w:r>
      <w:r w:rsidR="00580CFF">
        <w:t>The NMR data was in agreement with the literature values.</w:t>
      </w:r>
      <w:r w:rsidR="00580CFF" w:rsidRPr="00E35AC4">
        <w:rPr>
          <w:vertAlign w:val="superscript"/>
        </w:rPr>
        <w:fldChar w:fldCharType="begin"/>
      </w:r>
      <w:r w:rsidR="00580CFF" w:rsidRPr="00E35AC4">
        <w:rPr>
          <w:vertAlign w:val="superscript"/>
        </w:rPr>
        <w:instrText xml:space="preserve"> NOTEREF _Ref118996861 \h  \* MERGEFORMAT </w:instrText>
      </w:r>
      <w:r w:rsidR="00580CFF" w:rsidRPr="00E35AC4">
        <w:rPr>
          <w:vertAlign w:val="superscript"/>
        </w:rPr>
      </w:r>
      <w:r w:rsidR="00580CFF" w:rsidRPr="00E35AC4">
        <w:rPr>
          <w:vertAlign w:val="superscript"/>
        </w:rPr>
        <w:fldChar w:fldCharType="separate"/>
      </w:r>
      <w:r w:rsidR="0033282C">
        <w:rPr>
          <w:vertAlign w:val="superscript"/>
        </w:rPr>
        <w:t>6</w:t>
      </w:r>
      <w:r w:rsidR="00580CFF" w:rsidRPr="00E35AC4">
        <w:rPr>
          <w:vertAlign w:val="superscript"/>
        </w:rPr>
        <w:fldChar w:fldCharType="end"/>
      </w:r>
      <w:r w:rsidR="00580CFF">
        <w:t xml:space="preserve"> </w:t>
      </w:r>
      <w:r w:rsidR="00AC278F">
        <w:rPr>
          <w:b/>
        </w:rPr>
        <w:t>MS</w:t>
      </w:r>
      <w:r w:rsidR="00312927" w:rsidRPr="00312927">
        <w:t xml:space="preserve"> [M</w:t>
      </w:r>
      <w:r w:rsidR="00AC278F">
        <w:t xml:space="preserve"> </w:t>
      </w:r>
      <w:r w:rsidR="00312927" w:rsidRPr="00312927">
        <w:t>+</w:t>
      </w:r>
      <w:r w:rsidR="00AC278F">
        <w:t xml:space="preserve"> </w:t>
      </w:r>
      <w:r w:rsidR="00312927" w:rsidRPr="00312927">
        <w:t>Na]</w:t>
      </w:r>
      <w:r w:rsidR="00312927" w:rsidRPr="00312927">
        <w:rPr>
          <w:vertAlign w:val="superscript"/>
        </w:rPr>
        <w:t>+</w:t>
      </w:r>
      <w:r w:rsidR="00312927" w:rsidRPr="00312927">
        <w:t xml:space="preserve"> </w:t>
      </w:r>
      <w:r w:rsidR="00AC278F" w:rsidRPr="00AC278F">
        <w:rPr>
          <w:i/>
        </w:rPr>
        <w:t>m/z</w:t>
      </w:r>
      <w:r w:rsidR="00AC278F">
        <w:t xml:space="preserve"> </w:t>
      </w:r>
      <w:r w:rsidR="00AC278F" w:rsidRPr="00312927">
        <w:t>372.1809</w:t>
      </w:r>
      <w:r w:rsidR="00AC278F">
        <w:t xml:space="preserve"> (calc for </w:t>
      </w:r>
      <w:r w:rsidR="00AC278F" w:rsidRPr="00312927">
        <w:t>C</w:t>
      </w:r>
      <w:r w:rsidR="00AC278F" w:rsidRPr="00312927">
        <w:rPr>
          <w:vertAlign w:val="subscript"/>
        </w:rPr>
        <w:t>16</w:t>
      </w:r>
      <w:r w:rsidR="00AC278F" w:rsidRPr="00312927">
        <w:t>H</w:t>
      </w:r>
      <w:r w:rsidR="00AC278F" w:rsidRPr="00312927">
        <w:rPr>
          <w:vertAlign w:val="subscript"/>
        </w:rPr>
        <w:t>31</w:t>
      </w:r>
      <w:r w:rsidR="00AC278F" w:rsidRPr="00312927">
        <w:t>N</w:t>
      </w:r>
      <w:r w:rsidR="00EE37CB">
        <w:t>Na</w:t>
      </w:r>
      <w:r w:rsidR="00AC278F" w:rsidRPr="00312927">
        <w:t>O</w:t>
      </w:r>
      <w:r w:rsidR="00AC278F" w:rsidRPr="00312927">
        <w:rPr>
          <w:vertAlign w:val="subscript"/>
        </w:rPr>
        <w:t>5</w:t>
      </w:r>
      <w:r w:rsidR="00AC278F" w:rsidRPr="00312927">
        <w:t>S</w:t>
      </w:r>
      <w:r w:rsidR="00EE37CB" w:rsidRPr="00EE37CB">
        <w:rPr>
          <w:vertAlign w:val="superscript"/>
        </w:rPr>
        <w:t>+</w:t>
      </w:r>
      <w:r w:rsidR="00AC278F" w:rsidRPr="00312927">
        <w:t xml:space="preserve"> </w:t>
      </w:r>
      <w:r w:rsidR="00312927" w:rsidRPr="00312927">
        <w:t>372.1815</w:t>
      </w:r>
      <w:r w:rsidR="00AC278F">
        <w:t>)</w:t>
      </w:r>
      <w:r w:rsidR="00312927" w:rsidRPr="00312927">
        <w:t>.</w:t>
      </w:r>
      <w:r w:rsidR="00312927">
        <w:t xml:space="preserve"> </w:t>
      </w:r>
      <w:r w:rsidR="00FC1266">
        <w:rPr>
          <w:b/>
        </w:rPr>
        <w:t>HPLC</w:t>
      </w:r>
      <w:r w:rsidR="000212E3" w:rsidRPr="000212E3">
        <w:t xml:space="preserve"> </w:t>
      </w:r>
      <w:r w:rsidR="000212E3">
        <w:t>(</w:t>
      </w:r>
      <w:r w:rsidR="00E24087">
        <w:rPr>
          <w:rFonts w:cstheme="minorHAnsi"/>
        </w:rPr>
        <w:t>λ</w:t>
      </w:r>
      <w:r w:rsidR="00E24087">
        <w:t xml:space="preserve"> = </w:t>
      </w:r>
      <w:r w:rsidR="000212E3">
        <w:t xml:space="preserve">220 nm) </w:t>
      </w:r>
      <w:r w:rsidR="000212E3" w:rsidRPr="00D20C1B">
        <w:rPr>
          <w:i/>
        </w:rPr>
        <w:t>R</w:t>
      </w:r>
      <w:r w:rsidR="000212E3" w:rsidRPr="00D20C1B">
        <w:rPr>
          <w:i/>
          <w:vertAlign w:val="subscript"/>
        </w:rPr>
        <w:t>t</w:t>
      </w:r>
      <w:r w:rsidR="000212E3" w:rsidRPr="00D20C1B">
        <w:rPr>
          <w:i/>
        </w:rPr>
        <w:t xml:space="preserve"> </w:t>
      </w:r>
      <w:r w:rsidR="000212E3" w:rsidRPr="000212E3">
        <w:t>= 13.0 min.</w:t>
      </w:r>
    </w:p>
    <w:p w14:paraId="0313840C" w14:textId="37CACC5A" w:rsidR="00A60010" w:rsidRDefault="00A60010" w:rsidP="00A863B7">
      <w:pPr>
        <w:rPr>
          <w:b/>
        </w:rPr>
      </w:pPr>
    </w:p>
    <w:p w14:paraId="7A0E6A84" w14:textId="7413F5DD" w:rsidR="008233B3" w:rsidRDefault="008233B3" w:rsidP="00A863B7">
      <w:pPr>
        <w:rPr>
          <w:b/>
        </w:rPr>
      </w:pPr>
    </w:p>
    <w:p w14:paraId="3CCC239C" w14:textId="77777777" w:rsidR="00B81D55" w:rsidRDefault="00B81D55" w:rsidP="00A863B7">
      <w:pPr>
        <w:rPr>
          <w:b/>
        </w:rPr>
      </w:pPr>
    </w:p>
    <w:p w14:paraId="09ADAD72" w14:textId="19BD4BF5" w:rsidR="00A60010" w:rsidRDefault="00D20C1B" w:rsidP="00A863B7">
      <w:r>
        <w:rPr>
          <w:b/>
          <w:i/>
        </w:rPr>
        <w:lastRenderedPageBreak/>
        <w:t>T</w:t>
      </w:r>
      <w:r w:rsidR="00AF61AD" w:rsidRPr="008636B3">
        <w:rPr>
          <w:b/>
          <w:i/>
        </w:rPr>
        <w:t>ert</w:t>
      </w:r>
      <w:r w:rsidR="00AF61AD" w:rsidRPr="00AF61AD">
        <w:rPr>
          <w:b/>
        </w:rPr>
        <w:t xml:space="preserve">-butyl </w:t>
      </w:r>
      <w:r w:rsidR="00AF61AD" w:rsidRPr="008636B3">
        <w:rPr>
          <w:b/>
          <w:i/>
        </w:rPr>
        <w:t>N</w:t>
      </w:r>
      <w:r w:rsidR="00AF61AD" w:rsidRPr="00AF61AD">
        <w:rPr>
          <w:b/>
        </w:rPr>
        <w:t>-(</w:t>
      </w:r>
      <w:r w:rsidR="00AF61AD" w:rsidRPr="008636B3">
        <w:rPr>
          <w:b/>
          <w:i/>
        </w:rPr>
        <w:t>tert</w:t>
      </w:r>
      <w:r w:rsidR="00AF61AD" w:rsidRPr="00AF61AD">
        <w:rPr>
          <w:b/>
        </w:rPr>
        <w:t>-butoxycarbonyl)-</w:t>
      </w:r>
      <w:r w:rsidR="00AF61AD" w:rsidRPr="008636B3">
        <w:rPr>
          <w:b/>
          <w:i/>
        </w:rPr>
        <w:t>S</w:t>
      </w:r>
      <w:r w:rsidR="00AF61AD" w:rsidRPr="00AF61AD">
        <w:rPr>
          <w:b/>
        </w:rPr>
        <w:t>-</w:t>
      </w:r>
      <w:r w:rsidR="00C84CEE">
        <w:rPr>
          <w:b/>
        </w:rPr>
        <w:t>[</w:t>
      </w:r>
      <w:r w:rsidR="00AF61AD" w:rsidRPr="00AF61AD">
        <w:rPr>
          <w:b/>
        </w:rPr>
        <w:t>3-(tosyloxy)propyl</w:t>
      </w:r>
      <w:r w:rsidR="00C84CEE">
        <w:rPr>
          <w:b/>
        </w:rPr>
        <w:t>]</w:t>
      </w:r>
      <w:r w:rsidR="00AF61AD" w:rsidRPr="00AF61AD">
        <w:rPr>
          <w:b/>
        </w:rPr>
        <w:t>-D-homocysteinate</w:t>
      </w:r>
      <w:r w:rsidR="008636B3">
        <w:rPr>
          <w:b/>
        </w:rPr>
        <w:t>,</w:t>
      </w:r>
      <w:r w:rsidR="00AF61AD">
        <w:rPr>
          <w:b/>
        </w:rPr>
        <w:t xml:space="preserve"> </w:t>
      </w:r>
      <w:r w:rsidR="00A60010">
        <w:rPr>
          <w:b/>
        </w:rPr>
        <w:t>Boc-HCys</w:t>
      </w:r>
      <w:r w:rsidR="008636B3">
        <w:rPr>
          <w:b/>
        </w:rPr>
        <w:t>(PrOTs)O</w:t>
      </w:r>
      <w:r w:rsidR="008636B3" w:rsidRPr="008636B3">
        <w:rPr>
          <w:b/>
          <w:i/>
          <w:vertAlign w:val="superscript"/>
        </w:rPr>
        <w:t>t</w:t>
      </w:r>
      <w:r w:rsidR="008636B3">
        <w:rPr>
          <w:b/>
        </w:rPr>
        <w:t>Bu</w:t>
      </w:r>
      <w:r w:rsidR="00E660D2">
        <w:rPr>
          <w:b/>
        </w:rPr>
        <w:t xml:space="preserve"> </w:t>
      </w:r>
    </w:p>
    <w:p w14:paraId="7C39EA23" w14:textId="77777777" w:rsidR="008251AA" w:rsidRDefault="00280B76" w:rsidP="008251AA">
      <w:pPr>
        <w:jc w:val="center"/>
      </w:pPr>
      <w:r>
        <w:object w:dxaOrig="8477" w:dyaOrig="1824" w14:anchorId="1F82EE53">
          <v:shape id="_x0000_i1036" type="#_x0000_t75" style="width:424.5pt;height:93.75pt" o:ole="">
            <v:imagedata r:id="rId31" o:title=""/>
          </v:shape>
          <o:OLEObject Type="Embed" ProgID="ChemDraw.Document.6.0" ShapeID="_x0000_i1036" DrawAspect="Content" ObjectID="_1779301041" r:id="rId32"/>
        </w:object>
      </w:r>
    </w:p>
    <w:p w14:paraId="54D832D4" w14:textId="23E627D1" w:rsidR="008251AA" w:rsidRDefault="00DE733C" w:rsidP="003C6342">
      <w:r>
        <w:t xml:space="preserve">Following the procedure of </w:t>
      </w:r>
      <w:r w:rsidRPr="00E35AC4">
        <w:t>Bourdier</w:t>
      </w:r>
      <w:r w:rsidRPr="00E35AC4">
        <w:rPr>
          <w:vertAlign w:val="superscript"/>
        </w:rPr>
        <w:fldChar w:fldCharType="begin"/>
      </w:r>
      <w:r w:rsidRPr="00E35AC4">
        <w:rPr>
          <w:vertAlign w:val="superscript"/>
        </w:rPr>
        <w:instrText xml:space="preserve"> NOTEREF _Ref118996861 \h  \* MERGEFORMAT </w:instrText>
      </w:r>
      <w:r w:rsidRPr="00E35AC4">
        <w:rPr>
          <w:vertAlign w:val="superscript"/>
        </w:rPr>
      </w:r>
      <w:r w:rsidRPr="00E35AC4">
        <w:rPr>
          <w:vertAlign w:val="superscript"/>
        </w:rPr>
        <w:fldChar w:fldCharType="separate"/>
      </w:r>
      <w:r w:rsidR="0033282C">
        <w:rPr>
          <w:vertAlign w:val="superscript"/>
        </w:rPr>
        <w:t>6</w:t>
      </w:r>
      <w:r w:rsidRPr="00E35AC4">
        <w:rPr>
          <w:vertAlign w:val="superscript"/>
        </w:rPr>
        <w:fldChar w:fldCharType="end"/>
      </w:r>
      <w:r w:rsidRPr="00E35AC4">
        <w:t>,</w:t>
      </w:r>
      <w:r>
        <w:t xml:space="preserve"> </w:t>
      </w:r>
      <w:r w:rsidR="00732B37">
        <w:t>Boc-</w:t>
      </w:r>
      <w:r w:rsidRPr="00DE733C">
        <w:rPr>
          <w:smallCaps/>
        </w:rPr>
        <w:t>d</w:t>
      </w:r>
      <w:r>
        <w:t>-</w:t>
      </w:r>
      <w:r w:rsidR="00732B37">
        <w:t>HC</w:t>
      </w:r>
      <w:r w:rsidR="00CE579F">
        <w:t>ys</w:t>
      </w:r>
      <w:r w:rsidR="002E55CE" w:rsidRPr="002E55CE">
        <w:t>(PrOH)-O</w:t>
      </w:r>
      <w:r w:rsidR="002E55CE" w:rsidRPr="00CE579F">
        <w:rPr>
          <w:i/>
          <w:vertAlign w:val="superscript"/>
        </w:rPr>
        <w:t>t</w:t>
      </w:r>
      <w:r w:rsidR="002E55CE" w:rsidRPr="002E55CE">
        <w:t>Bu</w:t>
      </w:r>
      <w:r w:rsidR="002E55CE">
        <w:t xml:space="preserve"> </w:t>
      </w:r>
      <w:r w:rsidR="00732B37">
        <w:t>(0.33</w:t>
      </w:r>
      <w:r w:rsidR="00E35AC4">
        <w:t xml:space="preserve"> </w:t>
      </w:r>
      <w:r w:rsidR="00732B37">
        <w:t>g,</w:t>
      </w:r>
      <w:r w:rsidR="004E2758">
        <w:t xml:space="preserve"> 1.0</w:t>
      </w:r>
      <w:r w:rsidR="0037400B">
        <w:t xml:space="preserve"> mmol)</w:t>
      </w:r>
      <w:r w:rsidR="00732B37">
        <w:t xml:space="preserve"> </w:t>
      </w:r>
      <w:r w:rsidR="002E55CE">
        <w:t xml:space="preserve">was dissolved in MeCN </w:t>
      </w:r>
      <w:r w:rsidR="0037400B">
        <w:t xml:space="preserve">(7.5 mL) </w:t>
      </w:r>
      <w:r w:rsidR="002E55CE">
        <w:t xml:space="preserve">in a two-necked round bottom flask. </w:t>
      </w:r>
      <w:r w:rsidR="002E55CE" w:rsidRPr="0035236B">
        <w:rPr>
          <w:i/>
        </w:rPr>
        <w:t>N,N,N’,N’</w:t>
      </w:r>
      <w:r w:rsidR="002E55CE">
        <w:t>-</w:t>
      </w:r>
      <w:r w:rsidR="00CE579F">
        <w:t>T</w:t>
      </w:r>
      <w:r w:rsidR="002E55CE">
        <w:t>etra</w:t>
      </w:r>
      <w:r w:rsidR="0037400B">
        <w:t xml:space="preserve">methyl-1,6-hexane diamine (406 </w:t>
      </w:r>
      <w:r w:rsidR="0037400B">
        <w:rPr>
          <w:rFonts w:cstheme="minorHAnsi"/>
        </w:rPr>
        <w:t>µ</w:t>
      </w:r>
      <w:r w:rsidR="0037400B">
        <w:t>L, 1.9 mmol, 2 eq.</w:t>
      </w:r>
      <w:r w:rsidR="002E55CE">
        <w:t>)</w:t>
      </w:r>
      <w:r w:rsidR="0035236B">
        <w:t xml:space="preserve"> </w:t>
      </w:r>
      <w:r w:rsidR="002E55CE">
        <w:t>was added and the reaction headspace purged with N</w:t>
      </w:r>
      <w:r w:rsidR="002E55CE" w:rsidRPr="0037400B">
        <w:rPr>
          <w:vertAlign w:val="subscript"/>
        </w:rPr>
        <w:t>2</w:t>
      </w:r>
      <w:r w:rsidR="002E55CE">
        <w:t xml:space="preserve">. Tosyl chloride </w:t>
      </w:r>
      <w:r w:rsidR="0037400B">
        <w:t>(0.27 g, 1.4 mmol, 1.5 eq.) was added, and a white precipitate was observed</w:t>
      </w:r>
      <w:r w:rsidR="002E55CE">
        <w:t>. The reaction stirred at room temperature for 3 h.</w:t>
      </w:r>
      <w:r w:rsidR="00F100B2">
        <w:t xml:space="preserve"> </w:t>
      </w:r>
      <w:r w:rsidR="002E55CE">
        <w:t>The reaction mixture was diluted with H</w:t>
      </w:r>
      <w:r w:rsidR="002E55CE" w:rsidRPr="00F100B2">
        <w:rPr>
          <w:vertAlign w:val="subscript"/>
        </w:rPr>
        <w:t>2</w:t>
      </w:r>
      <w:r w:rsidR="002E55CE">
        <w:t>O</w:t>
      </w:r>
      <w:r w:rsidR="0037400B">
        <w:t xml:space="preserve"> (25 mL)</w:t>
      </w:r>
      <w:r w:rsidR="002E55CE">
        <w:t>, extracted with EtOAc (3 x 25 mL) and the organic extracts washed with brine (2 x 30 mL). The EtOAc was evaporated under reduced pressure</w:t>
      </w:r>
      <w:r w:rsidR="00B41535">
        <w:t>. T</w:t>
      </w:r>
      <w:r w:rsidR="002E55CE">
        <w:t>he crude product</w:t>
      </w:r>
      <w:r w:rsidR="00B41535">
        <w:t xml:space="preserve"> was</w:t>
      </w:r>
      <w:r w:rsidR="002E55CE">
        <w:t xml:space="preserve"> purified by </w:t>
      </w:r>
      <w:r w:rsidR="00B41535">
        <w:t>column chromatography on silica</w:t>
      </w:r>
      <w:r w:rsidR="002E55CE">
        <w:t xml:space="preserve"> </w:t>
      </w:r>
      <w:r w:rsidR="00A51B33">
        <w:t>(</w:t>
      </w:r>
      <w:r w:rsidR="002E55CE">
        <w:t>4:1 hexane:EtOAc</w:t>
      </w:r>
      <w:r w:rsidR="00A51B33">
        <w:t>)</w:t>
      </w:r>
      <w:r w:rsidR="002E55CE">
        <w:t>, yielding a glassy</w:t>
      </w:r>
      <w:r w:rsidR="0037400B">
        <w:t xml:space="preserve"> solid (0.16 g, </w:t>
      </w:r>
      <w:r w:rsidR="0037400B" w:rsidRPr="00DE733C">
        <w:t xml:space="preserve">32.9%). </w:t>
      </w:r>
      <w:r w:rsidR="00E24087" w:rsidRPr="00DE733C">
        <w:rPr>
          <w:b/>
          <w:vertAlign w:val="superscript"/>
        </w:rPr>
        <w:t>1</w:t>
      </w:r>
      <w:r w:rsidR="00E24087" w:rsidRPr="00DE733C">
        <w:rPr>
          <w:b/>
        </w:rPr>
        <w:t xml:space="preserve">H </w:t>
      </w:r>
      <w:r w:rsidR="0037400B" w:rsidRPr="00DE733C">
        <w:rPr>
          <w:b/>
        </w:rPr>
        <w:t>NMR</w:t>
      </w:r>
      <w:r w:rsidR="0037400B" w:rsidRPr="00DE733C">
        <w:t xml:space="preserve"> </w:t>
      </w:r>
      <w:r w:rsidR="00D04EEB" w:rsidRPr="00DE733C">
        <w:t>(CDCl</w:t>
      </w:r>
      <w:r w:rsidR="00D04EEB" w:rsidRPr="00DE733C">
        <w:rPr>
          <w:vertAlign w:val="subscript"/>
        </w:rPr>
        <w:t>3</w:t>
      </w:r>
      <w:r w:rsidR="00D04EEB">
        <w:t xml:space="preserve">) </w:t>
      </w:r>
      <w:r w:rsidR="00E24087">
        <w:rPr>
          <w:rFonts w:cstheme="minorHAnsi"/>
        </w:rPr>
        <w:t>δ</w:t>
      </w:r>
      <w:r w:rsidR="00D04EEB">
        <w:rPr>
          <w:rFonts w:cstheme="minorHAnsi"/>
        </w:rPr>
        <w:t xml:space="preserve"> 7.84-7.74 (m, 2H), 7.35 (d, 2H, </w:t>
      </w:r>
      <w:r w:rsidR="00D04EEB" w:rsidRPr="00AC278F">
        <w:rPr>
          <w:rFonts w:cstheme="minorHAnsi"/>
          <w:i/>
        </w:rPr>
        <w:t>J</w:t>
      </w:r>
      <w:r w:rsidR="00D04EEB">
        <w:rPr>
          <w:rFonts w:cstheme="minorHAnsi"/>
        </w:rPr>
        <w:t xml:space="preserve"> = 8.0 Hz), 5.07 (br d, 1H, </w:t>
      </w:r>
      <w:r w:rsidR="00D04EEB" w:rsidRPr="00AC278F">
        <w:rPr>
          <w:rFonts w:cstheme="minorHAnsi"/>
          <w:i/>
        </w:rPr>
        <w:t>J</w:t>
      </w:r>
      <w:r w:rsidR="00D04EEB">
        <w:rPr>
          <w:rFonts w:cstheme="minorHAnsi"/>
        </w:rPr>
        <w:t xml:space="preserve"> = 7.4 Hz), 4.27-4.19 (br m, 1H), 4.13 (t, 2H, </w:t>
      </w:r>
      <w:r w:rsidR="00D04EEB" w:rsidRPr="00AC278F">
        <w:rPr>
          <w:rFonts w:cstheme="minorHAnsi"/>
          <w:i/>
        </w:rPr>
        <w:t>J</w:t>
      </w:r>
      <w:r w:rsidR="00D04EEB">
        <w:rPr>
          <w:rFonts w:cstheme="minorHAnsi"/>
        </w:rPr>
        <w:t xml:space="preserve"> = 6.1 Hz), 2.53 (t, 2H, </w:t>
      </w:r>
      <w:r w:rsidR="00D04EEB" w:rsidRPr="00AC278F">
        <w:rPr>
          <w:rFonts w:cstheme="minorHAnsi"/>
          <w:i/>
        </w:rPr>
        <w:t>J</w:t>
      </w:r>
      <w:r w:rsidR="00D04EEB">
        <w:rPr>
          <w:rFonts w:cstheme="minorHAnsi"/>
        </w:rPr>
        <w:t xml:space="preserve"> = 7.1 Hz),</w:t>
      </w:r>
      <w:r w:rsidR="006B0045">
        <w:rPr>
          <w:rFonts w:cstheme="minorHAnsi"/>
        </w:rPr>
        <w:t xml:space="preserve"> 2.50-2.43 (m, 2H), 2.45 (s, 3H), 2.10-1.96 (br m, 1H), 1.90 (qu, 2H, </w:t>
      </w:r>
      <w:r w:rsidR="006B0045" w:rsidRPr="00AC278F">
        <w:rPr>
          <w:rFonts w:cstheme="minorHAnsi"/>
          <w:i/>
        </w:rPr>
        <w:t>J</w:t>
      </w:r>
      <w:r w:rsidR="006B0045">
        <w:rPr>
          <w:rFonts w:cstheme="minorHAnsi"/>
        </w:rPr>
        <w:t xml:space="preserve"> = 6.6 Hz), 1.87-1.77 (m, 1H), 1.46 (s, 9H), 1.44 (s, 9H)</w:t>
      </w:r>
      <w:r>
        <w:rPr>
          <w:rFonts w:cstheme="minorHAnsi"/>
        </w:rPr>
        <w:t>.</w:t>
      </w:r>
      <w:r w:rsidR="00F75D16">
        <w:rPr>
          <w:rFonts w:cstheme="minorHAnsi"/>
        </w:rPr>
        <w:t xml:space="preserve"> NMR data was in agreement with literature reported values</w:t>
      </w:r>
      <w:r w:rsidR="00F75D16" w:rsidRPr="00E35AC4">
        <w:rPr>
          <w:rFonts w:cstheme="minorHAnsi"/>
        </w:rPr>
        <w:t>.</w:t>
      </w:r>
      <w:r w:rsidR="00F75D16" w:rsidRPr="00E35AC4">
        <w:rPr>
          <w:rFonts w:cstheme="minorHAnsi"/>
          <w:vertAlign w:val="superscript"/>
        </w:rPr>
        <w:fldChar w:fldCharType="begin"/>
      </w:r>
      <w:r w:rsidR="00F75D16" w:rsidRPr="00E35AC4">
        <w:rPr>
          <w:rFonts w:cstheme="minorHAnsi"/>
          <w:vertAlign w:val="superscript"/>
        </w:rPr>
        <w:instrText xml:space="preserve"> NOTEREF _Ref118996861 \h  \* MERGEFORMAT </w:instrText>
      </w:r>
      <w:r w:rsidR="00F75D16" w:rsidRPr="00E35AC4">
        <w:rPr>
          <w:rFonts w:cstheme="minorHAnsi"/>
          <w:vertAlign w:val="superscript"/>
        </w:rPr>
      </w:r>
      <w:r w:rsidR="00F75D16" w:rsidRPr="00E35AC4">
        <w:rPr>
          <w:rFonts w:cstheme="minorHAnsi"/>
          <w:vertAlign w:val="superscript"/>
        </w:rPr>
        <w:fldChar w:fldCharType="separate"/>
      </w:r>
      <w:r w:rsidR="0033282C">
        <w:rPr>
          <w:rFonts w:cstheme="minorHAnsi"/>
          <w:vertAlign w:val="superscript"/>
        </w:rPr>
        <w:t>6</w:t>
      </w:r>
      <w:r w:rsidR="00F75D16" w:rsidRPr="00E35AC4">
        <w:rPr>
          <w:rFonts w:cstheme="minorHAnsi"/>
          <w:vertAlign w:val="superscript"/>
        </w:rPr>
        <w:fldChar w:fldCharType="end"/>
      </w:r>
      <w:r>
        <w:rPr>
          <w:rFonts w:cstheme="minorHAnsi"/>
        </w:rPr>
        <w:t xml:space="preserve"> </w:t>
      </w:r>
      <w:r w:rsidR="0035236B" w:rsidRPr="0035236B">
        <w:rPr>
          <w:b/>
        </w:rPr>
        <w:t>MS</w:t>
      </w:r>
      <w:r w:rsidR="0035236B">
        <w:t xml:space="preserve"> </w:t>
      </w:r>
      <w:r w:rsidR="0037400B">
        <w:t>[M</w:t>
      </w:r>
      <w:r w:rsidR="00AC278F">
        <w:t xml:space="preserve"> </w:t>
      </w:r>
      <w:r w:rsidR="0037400B">
        <w:t>+</w:t>
      </w:r>
      <w:r w:rsidR="00AC278F">
        <w:t xml:space="preserve"> </w:t>
      </w:r>
      <w:r w:rsidR="0037400B">
        <w:t>Na]</w:t>
      </w:r>
      <w:r w:rsidR="0037400B" w:rsidRPr="0037400B">
        <w:rPr>
          <w:vertAlign w:val="superscript"/>
        </w:rPr>
        <w:t>+</w:t>
      </w:r>
      <w:r w:rsidR="0037400B">
        <w:t xml:space="preserve"> </w:t>
      </w:r>
      <w:r w:rsidR="00AC278F" w:rsidRPr="00AC278F">
        <w:rPr>
          <w:i/>
        </w:rPr>
        <w:t>m/z</w:t>
      </w:r>
      <w:r w:rsidR="00AC278F">
        <w:t xml:space="preserve"> </w:t>
      </w:r>
      <w:r w:rsidR="00AC278F" w:rsidRPr="0037400B">
        <w:t>526.1909</w:t>
      </w:r>
      <w:r w:rsidR="00AC278F">
        <w:t xml:space="preserve"> (</w:t>
      </w:r>
      <w:r w:rsidR="0037400B">
        <w:t>calc</w:t>
      </w:r>
      <w:r w:rsidR="00280B76">
        <w:t xml:space="preserve"> for C</w:t>
      </w:r>
      <w:r w:rsidR="00280B76" w:rsidRPr="00280B76">
        <w:rPr>
          <w:vertAlign w:val="subscript"/>
        </w:rPr>
        <w:t>23</w:t>
      </w:r>
      <w:r w:rsidR="00280B76">
        <w:t>H</w:t>
      </w:r>
      <w:r w:rsidR="00280B76" w:rsidRPr="00280B76">
        <w:rPr>
          <w:vertAlign w:val="subscript"/>
        </w:rPr>
        <w:t>37</w:t>
      </w:r>
      <w:r w:rsidR="00280B76">
        <w:t>NNaO</w:t>
      </w:r>
      <w:r w:rsidR="00280B76" w:rsidRPr="00280B76">
        <w:rPr>
          <w:vertAlign w:val="subscript"/>
        </w:rPr>
        <w:t>7</w:t>
      </w:r>
      <w:r w:rsidR="00280B76">
        <w:t>S</w:t>
      </w:r>
      <w:r w:rsidR="00280B76" w:rsidRPr="00280B76">
        <w:rPr>
          <w:vertAlign w:val="subscript"/>
        </w:rPr>
        <w:t>2</w:t>
      </w:r>
      <w:r w:rsidR="00280B76" w:rsidRPr="00280B76">
        <w:rPr>
          <w:vertAlign w:val="superscript"/>
        </w:rPr>
        <w:t>+</w:t>
      </w:r>
      <w:r w:rsidR="0037400B">
        <w:t xml:space="preserve"> </w:t>
      </w:r>
      <w:r w:rsidR="0037400B" w:rsidRPr="0037400B">
        <w:t>526.1904</w:t>
      </w:r>
      <w:r w:rsidR="00AC278F">
        <w:t>)</w:t>
      </w:r>
      <w:r w:rsidR="00A16875">
        <w:t xml:space="preserve">; </w:t>
      </w:r>
      <w:r w:rsidR="0037400B">
        <w:t>[M</w:t>
      </w:r>
      <w:r w:rsidR="00AC278F">
        <w:t xml:space="preserve"> </w:t>
      </w:r>
      <w:r w:rsidR="0037400B">
        <w:t>+</w:t>
      </w:r>
      <w:r w:rsidR="00AC278F">
        <w:t xml:space="preserve"> </w:t>
      </w:r>
      <w:r w:rsidR="0037400B">
        <w:t>H]</w:t>
      </w:r>
      <w:r w:rsidR="0037400B" w:rsidRPr="0037400B">
        <w:rPr>
          <w:vertAlign w:val="superscript"/>
        </w:rPr>
        <w:t>+</w:t>
      </w:r>
      <w:r w:rsidR="0037400B">
        <w:t xml:space="preserve"> </w:t>
      </w:r>
      <w:r w:rsidR="00AC278F" w:rsidRPr="00AC278F">
        <w:rPr>
          <w:i/>
        </w:rPr>
        <w:t>m/z</w:t>
      </w:r>
      <w:r w:rsidR="00AC278F">
        <w:t xml:space="preserve"> </w:t>
      </w:r>
      <w:r w:rsidR="00AC278F" w:rsidRPr="0037400B">
        <w:t>504.2084</w:t>
      </w:r>
      <w:r w:rsidR="00AC278F">
        <w:t xml:space="preserve"> (</w:t>
      </w:r>
      <w:r w:rsidR="0037400B">
        <w:t xml:space="preserve">calc </w:t>
      </w:r>
      <w:r w:rsidR="00280B76">
        <w:t>for C</w:t>
      </w:r>
      <w:r w:rsidR="00280B76" w:rsidRPr="00280B76">
        <w:rPr>
          <w:vertAlign w:val="subscript"/>
        </w:rPr>
        <w:t>23</w:t>
      </w:r>
      <w:r w:rsidR="00280B76">
        <w:t>H</w:t>
      </w:r>
      <w:r w:rsidR="00280B76" w:rsidRPr="00280B76">
        <w:rPr>
          <w:vertAlign w:val="subscript"/>
        </w:rPr>
        <w:t>38</w:t>
      </w:r>
      <w:r w:rsidR="00280B76">
        <w:t>NO</w:t>
      </w:r>
      <w:r w:rsidR="00280B76" w:rsidRPr="00280B76">
        <w:rPr>
          <w:vertAlign w:val="subscript"/>
        </w:rPr>
        <w:t>7</w:t>
      </w:r>
      <w:r w:rsidR="00280B76">
        <w:t>S</w:t>
      </w:r>
      <w:r w:rsidR="00280B76" w:rsidRPr="00280B76">
        <w:rPr>
          <w:vertAlign w:val="subscript"/>
        </w:rPr>
        <w:t>2</w:t>
      </w:r>
      <w:r w:rsidR="00280B76" w:rsidRPr="00280B76">
        <w:rPr>
          <w:vertAlign w:val="superscript"/>
        </w:rPr>
        <w:t>+</w:t>
      </w:r>
      <w:r w:rsidR="00280B76">
        <w:t xml:space="preserve"> </w:t>
      </w:r>
      <w:r w:rsidR="0037400B" w:rsidRPr="0037400B">
        <w:t>504.2084</w:t>
      </w:r>
      <w:r w:rsidR="00AC278F">
        <w:t>)</w:t>
      </w:r>
      <w:r w:rsidR="00A16875">
        <w:t xml:space="preserve">; </w:t>
      </w:r>
      <w:r w:rsidR="0037400B">
        <w:t>[M</w:t>
      </w:r>
      <w:r w:rsidR="00AC278F">
        <w:t xml:space="preserve"> </w:t>
      </w:r>
      <w:r w:rsidR="0037400B">
        <w:t>+</w:t>
      </w:r>
      <w:r w:rsidR="00AC278F">
        <w:t xml:space="preserve"> </w:t>
      </w:r>
      <w:r w:rsidR="0037400B">
        <w:t>NH</w:t>
      </w:r>
      <w:r w:rsidR="0037400B" w:rsidRPr="0037400B">
        <w:rPr>
          <w:vertAlign w:val="subscript"/>
        </w:rPr>
        <w:t>4</w:t>
      </w:r>
      <w:r w:rsidR="0037400B">
        <w:t>]</w:t>
      </w:r>
      <w:r w:rsidR="0037400B" w:rsidRPr="0037400B">
        <w:rPr>
          <w:vertAlign w:val="superscript"/>
        </w:rPr>
        <w:t>+</w:t>
      </w:r>
      <w:r w:rsidR="00AC278F">
        <w:rPr>
          <w:vertAlign w:val="superscript"/>
        </w:rPr>
        <w:t xml:space="preserve"> </w:t>
      </w:r>
      <w:r w:rsidR="00AC278F" w:rsidRPr="00AC278F">
        <w:rPr>
          <w:i/>
        </w:rPr>
        <w:t>m/z</w:t>
      </w:r>
      <w:r w:rsidR="0037400B">
        <w:t xml:space="preserve"> </w:t>
      </w:r>
      <w:r w:rsidR="00AC278F" w:rsidRPr="0037400B">
        <w:t>521.2345</w:t>
      </w:r>
      <w:r w:rsidR="00AC278F">
        <w:t xml:space="preserve"> (</w:t>
      </w:r>
      <w:r w:rsidR="0037400B">
        <w:t xml:space="preserve">calc </w:t>
      </w:r>
      <w:r w:rsidR="00280B76">
        <w:t>for C</w:t>
      </w:r>
      <w:r w:rsidR="00280B76" w:rsidRPr="00280B76">
        <w:rPr>
          <w:vertAlign w:val="subscript"/>
        </w:rPr>
        <w:t>23</w:t>
      </w:r>
      <w:r w:rsidR="00280B76">
        <w:t>H</w:t>
      </w:r>
      <w:r w:rsidR="00280B76" w:rsidRPr="00280B76">
        <w:rPr>
          <w:vertAlign w:val="subscript"/>
        </w:rPr>
        <w:t>41</w:t>
      </w:r>
      <w:r w:rsidR="00280B76">
        <w:t>N</w:t>
      </w:r>
      <w:r w:rsidR="00280B76" w:rsidRPr="00280B76">
        <w:rPr>
          <w:vertAlign w:val="subscript"/>
        </w:rPr>
        <w:t>2</w:t>
      </w:r>
      <w:r w:rsidR="00280B76">
        <w:t>O</w:t>
      </w:r>
      <w:r w:rsidR="00280B76" w:rsidRPr="00280B76">
        <w:rPr>
          <w:vertAlign w:val="subscript"/>
        </w:rPr>
        <w:t>7</w:t>
      </w:r>
      <w:r w:rsidR="00280B76">
        <w:t>S</w:t>
      </w:r>
      <w:r w:rsidR="00280B76" w:rsidRPr="00280B76">
        <w:rPr>
          <w:vertAlign w:val="subscript"/>
        </w:rPr>
        <w:t>2</w:t>
      </w:r>
      <w:r w:rsidR="00280B76" w:rsidRPr="00280B76">
        <w:rPr>
          <w:vertAlign w:val="superscript"/>
        </w:rPr>
        <w:t>+</w:t>
      </w:r>
      <w:r w:rsidR="00280B76">
        <w:t xml:space="preserve"> </w:t>
      </w:r>
      <w:r w:rsidR="0037400B" w:rsidRPr="0037400B">
        <w:t>521.2350</w:t>
      </w:r>
      <w:r w:rsidR="00AC278F">
        <w:t>)</w:t>
      </w:r>
      <w:r w:rsidR="0037400B">
        <w:t xml:space="preserve">. </w:t>
      </w:r>
      <w:r w:rsidR="0035236B" w:rsidRPr="0035236B">
        <w:rPr>
          <w:b/>
        </w:rPr>
        <w:t>HPLC</w:t>
      </w:r>
      <w:r w:rsidR="00815251">
        <w:t xml:space="preserve"> A variation on the general method was used. </w:t>
      </w:r>
      <w:r w:rsidR="00815251" w:rsidRPr="00815251">
        <w:t>0- 1 min 5</w:t>
      </w:r>
      <w:r w:rsidR="00815251">
        <w:t>0</w:t>
      </w:r>
      <w:r w:rsidR="00815251" w:rsidRPr="00815251">
        <w:t>% B; 1-15 min 5</w:t>
      </w:r>
      <w:r w:rsidR="00815251">
        <w:t>0</w:t>
      </w:r>
      <w:r w:rsidR="00815251" w:rsidRPr="00815251">
        <w:t>-95% B; 15-18 min 95% B; 18-20 min 95-5</w:t>
      </w:r>
      <w:r w:rsidR="00815251">
        <w:t>0</w:t>
      </w:r>
      <w:r w:rsidR="00815251" w:rsidRPr="00815251">
        <w:t>% B; 20-25 min 5</w:t>
      </w:r>
      <w:r w:rsidR="00815251">
        <w:t>0</w:t>
      </w:r>
      <w:r w:rsidR="00815251" w:rsidRPr="00815251">
        <w:t xml:space="preserve">% B. </w:t>
      </w:r>
      <w:r w:rsidR="00815251">
        <w:t>A = H</w:t>
      </w:r>
      <w:r w:rsidR="00815251" w:rsidRPr="00815251">
        <w:rPr>
          <w:vertAlign w:val="subscript"/>
        </w:rPr>
        <w:t>2</w:t>
      </w:r>
      <w:r w:rsidR="00815251">
        <w:t xml:space="preserve">O, B = MeCN. </w:t>
      </w:r>
      <w:r w:rsidR="0035236B" w:rsidRPr="00D20C1B">
        <w:rPr>
          <w:i/>
        </w:rPr>
        <w:t>R</w:t>
      </w:r>
      <w:r w:rsidR="0035236B" w:rsidRPr="00D20C1B">
        <w:rPr>
          <w:i/>
          <w:vertAlign w:val="subscript"/>
        </w:rPr>
        <w:t>t</w:t>
      </w:r>
      <w:r w:rsidR="0035236B">
        <w:t xml:space="preserve"> = </w:t>
      </w:r>
      <w:r w:rsidR="004503DC" w:rsidRPr="004503DC">
        <w:t>12.8</w:t>
      </w:r>
      <w:r w:rsidR="0035236B" w:rsidRPr="004503DC">
        <w:t xml:space="preserve"> min.</w:t>
      </w:r>
    </w:p>
    <w:p w14:paraId="51A36B8B" w14:textId="77777777" w:rsidR="006270B7" w:rsidRDefault="006270B7" w:rsidP="00C77CC2">
      <w:pPr>
        <w:rPr>
          <w:b/>
        </w:rPr>
      </w:pPr>
    </w:p>
    <w:p w14:paraId="056197AE" w14:textId="009BC64E" w:rsidR="003C6A8B" w:rsidRDefault="003C6A8B">
      <w:r>
        <w:br w:type="page"/>
      </w:r>
    </w:p>
    <w:p w14:paraId="73135A80" w14:textId="3B37CC74" w:rsidR="00217C1D" w:rsidRDefault="00217C1D" w:rsidP="00217C1D">
      <w:pPr>
        <w:pStyle w:val="Heading1"/>
      </w:pPr>
      <w:bookmarkStart w:id="9" w:name="_Toc168650491"/>
      <w:r>
        <w:lastRenderedPageBreak/>
        <w:t>Radiochemistry</w:t>
      </w:r>
      <w:bookmarkEnd w:id="9"/>
      <w:r>
        <w:t xml:space="preserve"> </w:t>
      </w:r>
    </w:p>
    <w:p w14:paraId="2C8D9DAB" w14:textId="065632E1" w:rsidR="00217C1D" w:rsidRPr="00217C1D" w:rsidRDefault="00217C1D" w:rsidP="00217C1D">
      <w:r w:rsidRPr="00217C1D">
        <w:t>Radiolabelling was performed manually inside a fume cupboard equipped</w:t>
      </w:r>
      <w:r w:rsidR="00B81D55">
        <w:t xml:space="preserve"> with lead shielding. </w:t>
      </w:r>
    </w:p>
    <w:p w14:paraId="4FE6710D" w14:textId="77777777" w:rsidR="00217C1D" w:rsidRPr="00217C1D" w:rsidRDefault="00217C1D" w:rsidP="00217C1D">
      <w:r w:rsidRPr="00217C1D">
        <w:rPr>
          <w:i/>
        </w:rPr>
        <w:t>D-[</w:t>
      </w:r>
      <w:r w:rsidRPr="00217C1D">
        <w:rPr>
          <w:i/>
          <w:vertAlign w:val="superscript"/>
        </w:rPr>
        <w:t>18</w:t>
      </w:r>
      <w:r w:rsidRPr="00217C1D">
        <w:rPr>
          <w:i/>
        </w:rPr>
        <w:t>F]FET</w:t>
      </w:r>
      <w:r w:rsidRPr="00217C1D">
        <w:t xml:space="preserve"> </w:t>
      </w:r>
    </w:p>
    <w:p w14:paraId="568BE7F2" w14:textId="3C7A4DEE" w:rsidR="00217C1D" w:rsidRPr="00217C1D" w:rsidRDefault="00217C1D" w:rsidP="00217C1D">
      <w:r w:rsidRPr="00217C1D">
        <w:t>[</w:t>
      </w:r>
      <w:r w:rsidRPr="00217C1D">
        <w:rPr>
          <w:vertAlign w:val="superscript"/>
        </w:rPr>
        <w:t>18</w:t>
      </w:r>
      <w:r w:rsidRPr="00217C1D">
        <w:t>F]Fluoride in [</w:t>
      </w:r>
      <w:r w:rsidRPr="00217C1D">
        <w:rPr>
          <w:vertAlign w:val="superscript"/>
        </w:rPr>
        <w:t>18</w:t>
      </w:r>
      <w:r w:rsidRPr="00217C1D">
        <w:t>O]H</w:t>
      </w:r>
      <w:r w:rsidRPr="00217C1D">
        <w:rPr>
          <w:vertAlign w:val="subscript"/>
        </w:rPr>
        <w:t>2</w:t>
      </w:r>
      <w:r w:rsidRPr="00217C1D">
        <w:t>O (~ 450 MBq) was loaded to a QMA carbonate cartridge (Waters). The cartridge was eluted with a mixture of Kryptofix-222 (5 mg), potassium carbonate (50 µL, 0.1 M, aq), H</w:t>
      </w:r>
      <w:r w:rsidRPr="00217C1D">
        <w:rPr>
          <w:vertAlign w:val="subscript"/>
        </w:rPr>
        <w:t>2</w:t>
      </w:r>
      <w:r w:rsidRPr="00217C1D">
        <w:t>O (40 µL) and acetonitrile (800 µL) into a v-vial equipped with a stirrer vane. The vial was heated at 110 °C under air flow to dry the [</w:t>
      </w:r>
      <w:r w:rsidRPr="00217C1D">
        <w:rPr>
          <w:vertAlign w:val="superscript"/>
        </w:rPr>
        <w:t>18</w:t>
      </w:r>
      <w:r w:rsidRPr="00217C1D">
        <w:t xml:space="preserve">F]fluoride, without stirring. Two further portions of anhydrous acetonitrile (2 x 0.5 mL) were added and similarly dried. The precursor </w:t>
      </w:r>
      <w:r w:rsidRPr="00217C1D">
        <w:rPr>
          <w:b/>
        </w:rPr>
        <w:t>3</w:t>
      </w:r>
      <w:r w:rsidRPr="00217C1D">
        <w:t xml:space="preserve"> (6 mg) was dissolved in anhydrous acetonitrile (0.5 mL) and added to the dried [</w:t>
      </w:r>
      <w:r w:rsidRPr="00217C1D">
        <w:rPr>
          <w:vertAlign w:val="superscript"/>
        </w:rPr>
        <w:t>18</w:t>
      </w:r>
      <w:r w:rsidRPr="00217C1D">
        <w:t>F]fluoride. The reaction was heated (with stirring) to 100 °C for 10 min, after which the acetonitrile was evaporated under a stream of air at 100 °C for 1 min. HCl (0.3 mL, 2 M) was added to the vessel for the deprotection reaction, which stirred for 5 min at 100 °C. The reaction was allowed to cool, then NaOH (0.3 mL, 2 M) was added, and the pH of the solution checked and further adjusted with HCl (2 M) or NaOH (2 M) until pH 7. The product was purified using HPLC equipped with a Phenomenex Synergi Hydro-RP column (250 x 10 mm) 4µ 80A, eluting with a pre-mixed solution of EtOH (10%) in NaH</w:t>
      </w:r>
      <w:r w:rsidRPr="00217C1D">
        <w:rPr>
          <w:vertAlign w:val="subscript"/>
        </w:rPr>
        <w:t>2</w:t>
      </w:r>
      <w:r w:rsidRPr="00217C1D">
        <w:t>PO</w:t>
      </w:r>
      <w:r w:rsidRPr="00217C1D">
        <w:rPr>
          <w:vertAlign w:val="subscript"/>
        </w:rPr>
        <w:t>4</w:t>
      </w:r>
      <w:r w:rsidRPr="00217C1D">
        <w:t xml:space="preserve"> (0.01 M, aq.) at a flow rate of 2 mL/min and UV detection at 254 nm. </w:t>
      </w:r>
      <w:r w:rsidRPr="00217C1D">
        <w:rPr>
          <w:i/>
        </w:rPr>
        <w:t>R</w:t>
      </w:r>
      <w:r w:rsidRPr="00217C1D">
        <w:rPr>
          <w:i/>
          <w:vertAlign w:val="subscript"/>
        </w:rPr>
        <w:t>t</w:t>
      </w:r>
      <w:r w:rsidRPr="00217C1D">
        <w:t xml:space="preserve"> = 16.7 min. Only a portion of the reaction mixture was purified to minimise radiation dose to the operator. The overall activity yield was estimated using a multiplication factor to account for the entire reaction volume. The mean estimated activity yield of isolated product was 22.0% in a reaction time of 88 min. The mean molar activity at end of synthesis was 2.3 GBq/µmol.</w:t>
      </w:r>
    </w:p>
    <w:p w14:paraId="504E2227" w14:textId="77777777" w:rsidR="00217C1D" w:rsidRPr="00217C1D" w:rsidRDefault="00217C1D" w:rsidP="00217C1D">
      <w:r w:rsidRPr="00217C1D">
        <w:t>Analytical HPLC was performed using a Phenomenex Luna C18(2) column, 150 x 4.6 mm. Radio- and UV-detectors were arranged in series (λ = 254 nm). A gradient method was used in which solvent A = H</w:t>
      </w:r>
      <w:r w:rsidRPr="00217C1D">
        <w:rPr>
          <w:vertAlign w:val="subscript"/>
        </w:rPr>
        <w:t>2</w:t>
      </w:r>
      <w:r w:rsidRPr="00217C1D">
        <w:t xml:space="preserve">O + 0.1% TFA, and B = MeCN + 0.1% TFA. 0-1 min 5%B; 1-15 min 5-95%B; 15-18 min 95%B; 18-20 min 95-5%B; 20-25 min 5%B. The flow rate was 1.0 mL/ min. </w:t>
      </w:r>
      <w:r w:rsidRPr="00217C1D">
        <w:rPr>
          <w:i/>
        </w:rPr>
        <w:t>R</w:t>
      </w:r>
      <w:r w:rsidRPr="00217C1D">
        <w:rPr>
          <w:i/>
          <w:vertAlign w:val="subscript"/>
        </w:rPr>
        <w:t>t</w:t>
      </w:r>
      <w:r w:rsidRPr="00217C1D">
        <w:t xml:space="preserve"> = 7.1 min. Radiochemical purity &gt;99%. </w:t>
      </w:r>
    </w:p>
    <w:p w14:paraId="608119F1" w14:textId="77777777" w:rsidR="00217C1D" w:rsidRPr="00217C1D" w:rsidRDefault="00217C1D" w:rsidP="00217C1D">
      <w:r w:rsidRPr="00217C1D">
        <w:t xml:space="preserve">Chiral analysis was performed using a Phenomenex Chirex 3126 </w:t>
      </w:r>
      <w:r w:rsidRPr="007B4834">
        <w:rPr>
          <w:smallCaps/>
        </w:rPr>
        <w:t>d</w:t>
      </w:r>
      <w:r w:rsidRPr="00217C1D">
        <w:t>-penicillamine column (150 x 4.6 mm) with guard column (30 x 4.6 mm), with eluent 86% [Cu(II)SO</w:t>
      </w:r>
      <w:r w:rsidRPr="00217C1D">
        <w:rPr>
          <w:vertAlign w:val="subscript"/>
        </w:rPr>
        <w:t>4</w:t>
      </w:r>
      <w:r w:rsidRPr="00217C1D">
        <w:t xml:space="preserve">] (2 mM aq) and 14% </w:t>
      </w:r>
      <w:r w:rsidRPr="00217C1D">
        <w:rPr>
          <w:vertAlign w:val="superscript"/>
        </w:rPr>
        <w:t>i</w:t>
      </w:r>
      <w:r w:rsidRPr="00217C1D">
        <w:t xml:space="preserve">PrOH, with flow rate of 1.0 mL/min, and detection at 254 nm. </w:t>
      </w:r>
      <w:r w:rsidRPr="00217C1D">
        <w:rPr>
          <w:i/>
        </w:rPr>
        <w:t>R</w:t>
      </w:r>
      <w:r w:rsidRPr="00217C1D">
        <w:rPr>
          <w:i/>
          <w:vertAlign w:val="subscript"/>
        </w:rPr>
        <w:t>t</w:t>
      </w:r>
      <w:r w:rsidRPr="00217C1D">
        <w:rPr>
          <w:i/>
        </w:rPr>
        <w:t xml:space="preserve"> </w:t>
      </w:r>
      <w:r w:rsidRPr="00217C1D">
        <w:t xml:space="preserve">= 21 min. Enantiomeric purity &gt;99%. </w:t>
      </w:r>
    </w:p>
    <w:p w14:paraId="53CD2258" w14:textId="77777777" w:rsidR="00217C1D" w:rsidRPr="00217C1D" w:rsidRDefault="00217C1D" w:rsidP="00217C1D">
      <w:pPr>
        <w:rPr>
          <w:i/>
        </w:rPr>
      </w:pPr>
      <w:r w:rsidRPr="00217C1D">
        <w:rPr>
          <w:i/>
        </w:rPr>
        <w:t>D-[</w:t>
      </w:r>
      <w:r w:rsidRPr="00217C1D">
        <w:rPr>
          <w:i/>
          <w:vertAlign w:val="superscript"/>
        </w:rPr>
        <w:t>18</w:t>
      </w:r>
      <w:r w:rsidRPr="00217C1D">
        <w:rPr>
          <w:i/>
        </w:rPr>
        <w:t>F]FPHCys</w:t>
      </w:r>
    </w:p>
    <w:p w14:paraId="7FAB641B" w14:textId="371B284C" w:rsidR="00217C1D" w:rsidRPr="00217C1D" w:rsidRDefault="00217C1D" w:rsidP="00217C1D">
      <w:r w:rsidRPr="00120B37">
        <w:rPr>
          <w:smallCaps/>
        </w:rPr>
        <w:t>d</w:t>
      </w:r>
      <w:r w:rsidRPr="00217C1D">
        <w:t>-[</w:t>
      </w:r>
      <w:r w:rsidRPr="00217C1D">
        <w:rPr>
          <w:vertAlign w:val="superscript"/>
        </w:rPr>
        <w:t>18</w:t>
      </w:r>
      <w:r w:rsidRPr="00217C1D">
        <w:t>F]FPHCys was prepared using a similar method to Bourdier</w:t>
      </w:r>
      <w:r w:rsidR="00B7096E">
        <w:t>.</w:t>
      </w:r>
      <w:r w:rsidR="00B7096E" w:rsidRPr="00B7096E">
        <w:rPr>
          <w:vertAlign w:val="superscript"/>
        </w:rPr>
        <w:fldChar w:fldCharType="begin"/>
      </w:r>
      <w:r w:rsidR="00B7096E" w:rsidRPr="00B7096E">
        <w:rPr>
          <w:vertAlign w:val="superscript"/>
        </w:rPr>
        <w:instrText xml:space="preserve"> NOTEREF _Ref118996861 \h </w:instrText>
      </w:r>
      <w:r w:rsidR="00B7096E">
        <w:rPr>
          <w:vertAlign w:val="superscript"/>
        </w:rPr>
        <w:instrText xml:space="preserve"> \* MERGEFORMAT </w:instrText>
      </w:r>
      <w:r w:rsidR="00B7096E" w:rsidRPr="00B7096E">
        <w:rPr>
          <w:vertAlign w:val="superscript"/>
        </w:rPr>
      </w:r>
      <w:r w:rsidR="00B7096E" w:rsidRPr="00B7096E">
        <w:rPr>
          <w:vertAlign w:val="superscript"/>
        </w:rPr>
        <w:fldChar w:fldCharType="separate"/>
      </w:r>
      <w:r w:rsidR="0033282C">
        <w:rPr>
          <w:vertAlign w:val="superscript"/>
        </w:rPr>
        <w:t>6</w:t>
      </w:r>
      <w:r w:rsidR="00B7096E" w:rsidRPr="00B7096E">
        <w:rPr>
          <w:vertAlign w:val="superscript"/>
        </w:rPr>
        <w:fldChar w:fldCharType="end"/>
      </w:r>
      <w:r w:rsidRPr="00217C1D">
        <w:rPr>
          <w:vertAlign w:val="superscript"/>
        </w:rPr>
        <w:t xml:space="preserve"> </w:t>
      </w:r>
      <w:r w:rsidRPr="00217C1D">
        <w:t>[</w:t>
      </w:r>
      <w:r w:rsidRPr="00217C1D">
        <w:rPr>
          <w:vertAlign w:val="superscript"/>
        </w:rPr>
        <w:t>18</w:t>
      </w:r>
      <w:r w:rsidRPr="00217C1D">
        <w:t>F]Fluoride (~600 MBq) in [</w:t>
      </w:r>
      <w:r w:rsidRPr="00217C1D">
        <w:rPr>
          <w:vertAlign w:val="superscript"/>
        </w:rPr>
        <w:t>18</w:t>
      </w:r>
      <w:r w:rsidRPr="00217C1D">
        <w:t>O]H</w:t>
      </w:r>
      <w:r w:rsidRPr="00217C1D">
        <w:rPr>
          <w:vertAlign w:val="subscript"/>
        </w:rPr>
        <w:t>2</w:t>
      </w:r>
      <w:r w:rsidRPr="00217C1D">
        <w:t>O was diluted with H</w:t>
      </w:r>
      <w:r w:rsidRPr="00217C1D">
        <w:rPr>
          <w:vertAlign w:val="subscript"/>
        </w:rPr>
        <w:t>2</w:t>
      </w:r>
      <w:r w:rsidRPr="00217C1D">
        <w:t>O (to a total volume of approx. 1 mL), and loaded to a QMA carbonate extraction cartridge (Waters). The cartridge was eluted with a mixture of Kryptofix-222 (10 mg), potassium oxalate (2.6 mg), potassium carbonate (50 µg), H</w:t>
      </w:r>
      <w:r w:rsidRPr="00217C1D">
        <w:rPr>
          <w:vertAlign w:val="subscript"/>
        </w:rPr>
        <w:t>2</w:t>
      </w:r>
      <w:r w:rsidRPr="00217C1D">
        <w:t>O (200 µL) and acetonitrile (800 µL), directly into a v-vial equipped with a stirrer bar. The [</w:t>
      </w:r>
      <w:r w:rsidRPr="00217C1D">
        <w:rPr>
          <w:vertAlign w:val="superscript"/>
        </w:rPr>
        <w:t>18</w:t>
      </w:r>
      <w:r w:rsidRPr="00217C1D">
        <w:t xml:space="preserve">F]fluoride was dried under a stream of air at 110 °C. Two further portions of acetonitrile (2 x 0.5 mL) were added then dried. </w:t>
      </w:r>
      <w:r>
        <w:t>The precursor</w:t>
      </w:r>
      <w:r w:rsidRPr="00217C1D">
        <w:t xml:space="preserve"> (5 mg) was dissolved in anhydrous acetonitrile (0.5 mL) and heated with the dried [</w:t>
      </w:r>
      <w:r w:rsidRPr="00217C1D">
        <w:rPr>
          <w:vertAlign w:val="superscript"/>
        </w:rPr>
        <w:t>18</w:t>
      </w:r>
      <w:r w:rsidRPr="00217C1D">
        <w:t>F]fluoride for 10 min at 100 °C. The acetonitrile was evaporated for 1 min, and HCl (2 M, 0.3 mL) was added to remove the protecting groups. The deprotection reaction was heated to 100 °C for 5 min. After allowing to cool, the mixture was neutralised with NaOH (aq. 2 M, ca. 0.3 mL) and passed through an alumina-N cartridge, to remove unreacted [</w:t>
      </w:r>
      <w:r w:rsidRPr="00217C1D">
        <w:rPr>
          <w:vertAlign w:val="superscript"/>
        </w:rPr>
        <w:t>18</w:t>
      </w:r>
      <w:r w:rsidRPr="00217C1D">
        <w:t xml:space="preserve">F]fluoride. The resulting solution was purified by HPLC using the same column and flow rate as </w:t>
      </w:r>
      <w:r w:rsidRPr="00120B37">
        <w:rPr>
          <w:smallCaps/>
        </w:rPr>
        <w:t>d</w:t>
      </w:r>
      <w:r w:rsidRPr="00217C1D">
        <w:t>-[</w:t>
      </w:r>
      <w:r w:rsidRPr="00217C1D">
        <w:rPr>
          <w:vertAlign w:val="superscript"/>
        </w:rPr>
        <w:t>18</w:t>
      </w:r>
      <w:r w:rsidRPr="00217C1D">
        <w:t>F]FET, but using eluent containing EtOH (5%) in NaH</w:t>
      </w:r>
      <w:r w:rsidRPr="00217C1D">
        <w:rPr>
          <w:vertAlign w:val="subscript"/>
        </w:rPr>
        <w:t>2</w:t>
      </w:r>
      <w:r w:rsidRPr="00217C1D">
        <w:t>PO</w:t>
      </w:r>
      <w:r w:rsidRPr="00217C1D">
        <w:rPr>
          <w:vertAlign w:val="subscript"/>
        </w:rPr>
        <w:t>4</w:t>
      </w:r>
      <w:r w:rsidRPr="00217C1D">
        <w:t xml:space="preserve"> (0.01 M, </w:t>
      </w:r>
      <w:r w:rsidRPr="00217C1D">
        <w:lastRenderedPageBreak/>
        <w:t xml:space="preserve">aq.). UV detection was set at 220 nm. </w:t>
      </w:r>
      <w:r w:rsidRPr="00217C1D">
        <w:rPr>
          <w:i/>
        </w:rPr>
        <w:t>R</w:t>
      </w:r>
      <w:r w:rsidRPr="00217C1D">
        <w:rPr>
          <w:i/>
          <w:vertAlign w:val="subscript"/>
        </w:rPr>
        <w:t>t</w:t>
      </w:r>
      <w:r w:rsidRPr="00217C1D">
        <w:t xml:space="preserve"> = 15.4 min. The mean activity yield of isolated product was 10.3 % in a synthesis time of 80 min. The molar activity at end of synthesis was at least 1.7 GBq/µmol. Exact values were not calculated because the quantity of </w:t>
      </w:r>
      <w:r w:rsidRPr="00120B37">
        <w:rPr>
          <w:smallCaps/>
        </w:rPr>
        <w:t>d</w:t>
      </w:r>
      <w:r w:rsidRPr="00217C1D">
        <w:t>-[</w:t>
      </w:r>
      <w:r w:rsidRPr="00217C1D">
        <w:rPr>
          <w:vertAlign w:val="superscript"/>
        </w:rPr>
        <w:t>19</w:t>
      </w:r>
      <w:r w:rsidRPr="00217C1D">
        <w:t>F]FPHCys present in formulation was below the UV detection limit of the HPLC equipment. Minimum molar activity was calculated using the instrument detection limit (λ = 220 nm) of 1 µg/mL.</w:t>
      </w:r>
    </w:p>
    <w:p w14:paraId="6D2C4D5A" w14:textId="77777777" w:rsidR="00217C1D" w:rsidRPr="00217C1D" w:rsidRDefault="00217C1D" w:rsidP="00217C1D">
      <w:r w:rsidRPr="00217C1D">
        <w:t xml:space="preserve">Analytical HPLC was performed as for </w:t>
      </w:r>
      <w:r w:rsidRPr="00120B37">
        <w:rPr>
          <w:smallCaps/>
        </w:rPr>
        <w:t>d</w:t>
      </w:r>
      <w:r w:rsidRPr="00217C1D">
        <w:t>-[</w:t>
      </w:r>
      <w:r w:rsidRPr="00217C1D">
        <w:rPr>
          <w:vertAlign w:val="superscript"/>
        </w:rPr>
        <w:t>18</w:t>
      </w:r>
      <w:r w:rsidRPr="00217C1D">
        <w:t xml:space="preserve">F]FET, but UV detection was set to 220 nm. </w:t>
      </w:r>
      <w:r w:rsidRPr="00217C1D">
        <w:rPr>
          <w:i/>
        </w:rPr>
        <w:t>R</w:t>
      </w:r>
      <w:r w:rsidRPr="00217C1D">
        <w:rPr>
          <w:i/>
          <w:vertAlign w:val="subscript"/>
        </w:rPr>
        <w:t>t</w:t>
      </w:r>
      <w:r w:rsidRPr="00217C1D">
        <w:t xml:space="preserve"> = 6.4 min. Radiochemical purity &gt;99%. Chiral HPLC analysis was performed as for </w:t>
      </w:r>
      <w:r w:rsidRPr="00120B37">
        <w:rPr>
          <w:smallCaps/>
        </w:rPr>
        <w:t>d</w:t>
      </w:r>
      <w:r w:rsidRPr="00217C1D">
        <w:t>-[</w:t>
      </w:r>
      <w:r w:rsidRPr="00217C1D">
        <w:rPr>
          <w:vertAlign w:val="superscript"/>
        </w:rPr>
        <w:t>18</w:t>
      </w:r>
      <w:r w:rsidRPr="00217C1D">
        <w:t>F]FET, with eluent 89% [Cu(II)SO</w:t>
      </w:r>
      <w:r w:rsidRPr="00217C1D">
        <w:rPr>
          <w:vertAlign w:val="subscript"/>
        </w:rPr>
        <w:t>4</w:t>
      </w:r>
      <w:r w:rsidRPr="00217C1D">
        <w:t xml:space="preserve">] (2 mM aq.) and 11% </w:t>
      </w:r>
      <w:r w:rsidRPr="00217C1D">
        <w:rPr>
          <w:vertAlign w:val="superscript"/>
        </w:rPr>
        <w:t>i</w:t>
      </w:r>
      <w:r w:rsidRPr="00217C1D">
        <w:t xml:space="preserve">PrOH, flow rate 0.9 mL/min, and detection at 254 nm. </w:t>
      </w:r>
      <w:r w:rsidRPr="00217C1D">
        <w:rPr>
          <w:i/>
        </w:rPr>
        <w:t>R</w:t>
      </w:r>
      <w:r w:rsidRPr="00217C1D">
        <w:rPr>
          <w:i/>
          <w:vertAlign w:val="subscript"/>
        </w:rPr>
        <w:t>t</w:t>
      </w:r>
      <w:r w:rsidRPr="00217C1D">
        <w:t xml:space="preserve"> = 17 min (</w:t>
      </w:r>
      <w:r w:rsidRPr="007B4834">
        <w:rPr>
          <w:smallCaps/>
        </w:rPr>
        <w:t>d</w:t>
      </w:r>
      <w:r w:rsidRPr="00217C1D">
        <w:t xml:space="preserve">-enantiomer). Enantiomeric purity &gt;99%.    </w:t>
      </w:r>
    </w:p>
    <w:p w14:paraId="4D6DF473" w14:textId="77777777" w:rsidR="00217C1D" w:rsidRDefault="00217C1D">
      <w:pPr>
        <w:jc w:val="left"/>
        <w:rPr>
          <w:rFonts w:eastAsiaTheme="majorEastAsia" w:cstheme="majorBidi"/>
          <w:b/>
          <w:bCs/>
          <w:sz w:val="28"/>
          <w:szCs w:val="28"/>
        </w:rPr>
      </w:pPr>
      <w:r>
        <w:br w:type="page"/>
      </w:r>
    </w:p>
    <w:p w14:paraId="35AB91E6" w14:textId="6B699B0B" w:rsidR="00971B47" w:rsidRDefault="00971B47" w:rsidP="000F4F26">
      <w:pPr>
        <w:pStyle w:val="Heading1"/>
      </w:pPr>
      <w:bookmarkStart w:id="10" w:name="_Toc168650492"/>
      <w:r>
        <w:lastRenderedPageBreak/>
        <w:t>HPLC</w:t>
      </w:r>
      <w:r w:rsidR="007F0750">
        <w:t xml:space="preserve"> Data</w:t>
      </w:r>
      <w:bookmarkEnd w:id="10"/>
    </w:p>
    <w:p w14:paraId="46F7BB43" w14:textId="3BD5A2C8" w:rsidR="007F0750" w:rsidRPr="007F0750" w:rsidRDefault="007F0750" w:rsidP="007F0750">
      <w:pPr>
        <w:pStyle w:val="Heading2"/>
      </w:pPr>
      <w:bookmarkStart w:id="11" w:name="_Toc168650493"/>
      <w:r>
        <w:t>Radio-HPLC</w:t>
      </w:r>
      <w:r w:rsidR="00C441FC">
        <w:t xml:space="preserve"> and UV Standards</w:t>
      </w:r>
      <w:bookmarkEnd w:id="11"/>
    </w:p>
    <w:p w14:paraId="6ABA3E47" w14:textId="77777777" w:rsidR="000F4F26" w:rsidRPr="000F4F26" w:rsidRDefault="000F4F26" w:rsidP="000F4F26"/>
    <w:p w14:paraId="1CC589C0" w14:textId="50A3FC84" w:rsidR="00816295" w:rsidRPr="00C441FC" w:rsidRDefault="00C441FC" w:rsidP="00816295">
      <w:pPr>
        <w:rPr>
          <w:b/>
        </w:rPr>
      </w:pPr>
      <w:r>
        <w:rPr>
          <w:b/>
        </w:rPr>
        <w:t>D-</w:t>
      </w:r>
      <w:r w:rsidR="00816295" w:rsidRPr="00C441FC">
        <w:rPr>
          <w:b/>
        </w:rPr>
        <w:t xml:space="preserve">FET </w:t>
      </w:r>
    </w:p>
    <w:p w14:paraId="6142530E" w14:textId="0F3DBAA0" w:rsidR="00816295" w:rsidRDefault="00C441FC" w:rsidP="00816295">
      <w:r>
        <w:rPr>
          <w:noProof/>
          <w:lang w:eastAsia="en-GB"/>
        </w:rPr>
        <w:drawing>
          <wp:inline distT="0" distB="0" distL="0" distR="0" wp14:anchorId="072C676A" wp14:editId="3D811FD2">
            <wp:extent cx="2837869" cy="19440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5 Jul 21-1 Run 2_radio (1).TIF"/>
                    <pic:cNvPicPr/>
                  </pic:nvPicPr>
                  <pic:blipFill>
                    <a:blip r:embed="rId33">
                      <a:extLst>
                        <a:ext uri="{28A0092B-C50C-407E-A947-70E740481C1C}">
                          <a14:useLocalDpi xmlns:a14="http://schemas.microsoft.com/office/drawing/2010/main" val="0"/>
                        </a:ext>
                      </a:extLst>
                    </a:blip>
                    <a:stretch>
                      <a:fillRect/>
                    </a:stretch>
                  </pic:blipFill>
                  <pic:spPr>
                    <a:xfrm>
                      <a:off x="0" y="0"/>
                      <a:ext cx="2837869" cy="1944000"/>
                    </a:xfrm>
                    <a:prstGeom prst="rect">
                      <a:avLst/>
                    </a:prstGeom>
                  </pic:spPr>
                </pic:pic>
              </a:graphicData>
            </a:graphic>
          </wp:inline>
        </w:drawing>
      </w:r>
      <w:r>
        <w:rPr>
          <w:noProof/>
          <w:lang w:eastAsia="en-GB"/>
        </w:rPr>
        <w:drawing>
          <wp:inline distT="0" distB="0" distL="0" distR="0" wp14:anchorId="5E79EA94" wp14:editId="53256D0D">
            <wp:extent cx="2842465" cy="194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Jan 21 Run 5.TIF"/>
                    <pic:cNvPicPr/>
                  </pic:nvPicPr>
                  <pic:blipFill>
                    <a:blip r:embed="rId34">
                      <a:extLst>
                        <a:ext uri="{28A0092B-C50C-407E-A947-70E740481C1C}">
                          <a14:useLocalDpi xmlns:a14="http://schemas.microsoft.com/office/drawing/2010/main" val="0"/>
                        </a:ext>
                      </a:extLst>
                    </a:blip>
                    <a:stretch>
                      <a:fillRect/>
                    </a:stretch>
                  </pic:blipFill>
                  <pic:spPr>
                    <a:xfrm>
                      <a:off x="0" y="0"/>
                      <a:ext cx="2842465" cy="1944000"/>
                    </a:xfrm>
                    <a:prstGeom prst="rect">
                      <a:avLst/>
                    </a:prstGeom>
                  </pic:spPr>
                </pic:pic>
              </a:graphicData>
            </a:graphic>
          </wp:inline>
        </w:drawing>
      </w:r>
    </w:p>
    <w:p w14:paraId="623147FE" w14:textId="7E993BC9" w:rsidR="00816295" w:rsidRDefault="0025038A" w:rsidP="00816295">
      <w:r w:rsidRPr="0025038A">
        <w:t xml:space="preserve">Figure S1: </w:t>
      </w:r>
      <w:r>
        <w:t xml:space="preserve">Analytical </w:t>
      </w:r>
      <w:r w:rsidRPr="0025038A">
        <w:t xml:space="preserve">HPLC traces of </w:t>
      </w:r>
      <w:r w:rsidRPr="0025038A">
        <w:rPr>
          <w:smallCaps/>
        </w:rPr>
        <w:t>d</w:t>
      </w:r>
      <w:r w:rsidRPr="0025038A">
        <w:t xml:space="preserve">-FET. a. Radio-HPLC of formulated </w:t>
      </w:r>
      <w:r w:rsidRPr="0025038A">
        <w:rPr>
          <w:smallCaps/>
        </w:rPr>
        <w:t>d</w:t>
      </w:r>
      <w:r w:rsidRPr="0025038A">
        <w:t>-[</w:t>
      </w:r>
      <w:r w:rsidRPr="0025038A">
        <w:rPr>
          <w:smallCaps/>
          <w:vertAlign w:val="superscript"/>
        </w:rPr>
        <w:t>18</w:t>
      </w:r>
      <w:r w:rsidRPr="0025038A">
        <w:t>F]FET. b. UV-HPLC of non-radioactive reference material.</w:t>
      </w:r>
      <w:r>
        <w:rPr>
          <w:i/>
        </w:rPr>
        <w:t xml:space="preserve">  </w:t>
      </w:r>
      <w:r w:rsidR="00816295" w:rsidRPr="00E35AC4">
        <w:rPr>
          <w:i/>
        </w:rPr>
        <w:t>R</w:t>
      </w:r>
      <w:r w:rsidR="00816295" w:rsidRPr="00E35AC4">
        <w:rPr>
          <w:i/>
          <w:vertAlign w:val="subscript"/>
        </w:rPr>
        <w:t>t</w:t>
      </w:r>
      <w:r w:rsidR="00816295" w:rsidRPr="002F04EA">
        <w:rPr>
          <w:vertAlign w:val="subscript"/>
        </w:rPr>
        <w:t xml:space="preserve"> </w:t>
      </w:r>
      <w:r w:rsidR="00C441FC">
        <w:t xml:space="preserve"> </w:t>
      </w:r>
      <w:r w:rsidR="00C441FC" w:rsidRPr="00C441FC">
        <w:rPr>
          <w:smallCaps/>
        </w:rPr>
        <w:t>d</w:t>
      </w:r>
      <w:r w:rsidR="00C441FC">
        <w:t>-FET</w:t>
      </w:r>
      <w:r w:rsidR="00816295">
        <w:t>= 7.1 min.</w:t>
      </w:r>
    </w:p>
    <w:p w14:paraId="600936AF" w14:textId="77777777" w:rsidR="00816295" w:rsidRPr="00816295" w:rsidRDefault="00816295" w:rsidP="00816295"/>
    <w:p w14:paraId="6BBB0F22" w14:textId="63E83F56" w:rsidR="00971B47" w:rsidRPr="00C441FC" w:rsidRDefault="00971B47" w:rsidP="00971B47">
      <w:pPr>
        <w:rPr>
          <w:b/>
        </w:rPr>
      </w:pPr>
      <w:r w:rsidRPr="00C441FC">
        <w:rPr>
          <w:b/>
        </w:rPr>
        <w:t>D-FPH</w:t>
      </w:r>
      <w:r w:rsidR="00816295" w:rsidRPr="00C441FC">
        <w:rPr>
          <w:b/>
        </w:rPr>
        <w:t xml:space="preserve">Cys </w:t>
      </w:r>
    </w:p>
    <w:p w14:paraId="16F18C25" w14:textId="64807EA9" w:rsidR="00B470FB" w:rsidRPr="00971B47" w:rsidRDefault="00C441FC" w:rsidP="00971B47">
      <w:r>
        <w:rPr>
          <w:noProof/>
          <w:lang w:eastAsia="en-GB"/>
        </w:rPr>
        <w:drawing>
          <wp:inline distT="0" distB="0" distL="0" distR="0" wp14:anchorId="25100892" wp14:editId="07AAC65A">
            <wp:extent cx="2789828" cy="190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 Aug 21-1 Run 1_radio.TIF"/>
                    <pic:cNvPicPr/>
                  </pic:nvPicPr>
                  <pic:blipFill>
                    <a:blip r:embed="rId35">
                      <a:extLst>
                        <a:ext uri="{28A0092B-C50C-407E-A947-70E740481C1C}">
                          <a14:useLocalDpi xmlns:a14="http://schemas.microsoft.com/office/drawing/2010/main" val="0"/>
                        </a:ext>
                      </a:extLst>
                    </a:blip>
                    <a:stretch>
                      <a:fillRect/>
                    </a:stretch>
                  </pic:blipFill>
                  <pic:spPr>
                    <a:xfrm>
                      <a:off x="0" y="0"/>
                      <a:ext cx="2789828" cy="1908000"/>
                    </a:xfrm>
                    <a:prstGeom prst="rect">
                      <a:avLst/>
                    </a:prstGeom>
                  </pic:spPr>
                </pic:pic>
              </a:graphicData>
            </a:graphic>
          </wp:inline>
        </w:drawing>
      </w:r>
      <w:r w:rsidR="00B470FB">
        <w:rPr>
          <w:noProof/>
          <w:lang w:eastAsia="en-GB"/>
        </w:rPr>
        <w:drawing>
          <wp:inline distT="0" distB="0" distL="0" distR="0" wp14:anchorId="01FF71CF" wp14:editId="4DB04DC6">
            <wp:extent cx="2789841" cy="190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Mar 21 Run 2-.TIF"/>
                    <pic:cNvPicPr/>
                  </pic:nvPicPr>
                  <pic:blipFill>
                    <a:blip r:embed="rId36">
                      <a:extLst>
                        <a:ext uri="{28A0092B-C50C-407E-A947-70E740481C1C}">
                          <a14:useLocalDpi xmlns:a14="http://schemas.microsoft.com/office/drawing/2010/main" val="0"/>
                        </a:ext>
                      </a:extLst>
                    </a:blip>
                    <a:stretch>
                      <a:fillRect/>
                    </a:stretch>
                  </pic:blipFill>
                  <pic:spPr>
                    <a:xfrm>
                      <a:off x="0" y="0"/>
                      <a:ext cx="2789841" cy="1908000"/>
                    </a:xfrm>
                    <a:prstGeom prst="rect">
                      <a:avLst/>
                    </a:prstGeom>
                  </pic:spPr>
                </pic:pic>
              </a:graphicData>
            </a:graphic>
          </wp:inline>
        </w:drawing>
      </w:r>
    </w:p>
    <w:p w14:paraId="1208FB66" w14:textId="36BD911F" w:rsidR="00971B47" w:rsidRDefault="0025038A" w:rsidP="00971B47">
      <w:r w:rsidRPr="0025038A">
        <w:t>Figure S</w:t>
      </w:r>
      <w:r>
        <w:t>2</w:t>
      </w:r>
      <w:r w:rsidRPr="0025038A">
        <w:t xml:space="preserve">: </w:t>
      </w:r>
      <w:r>
        <w:t xml:space="preserve">Analytical </w:t>
      </w:r>
      <w:r w:rsidRPr="0025038A">
        <w:t xml:space="preserve">HPLC traces of </w:t>
      </w:r>
      <w:r w:rsidRPr="0025038A">
        <w:rPr>
          <w:smallCaps/>
        </w:rPr>
        <w:t>d</w:t>
      </w:r>
      <w:r w:rsidRPr="0025038A">
        <w:t>-</w:t>
      </w:r>
      <w:r>
        <w:t>FPHCys</w:t>
      </w:r>
      <w:r w:rsidRPr="0025038A">
        <w:t xml:space="preserve">. a. Radio-HPLC of formulated </w:t>
      </w:r>
      <w:r w:rsidRPr="0025038A">
        <w:rPr>
          <w:smallCaps/>
        </w:rPr>
        <w:t>d</w:t>
      </w:r>
      <w:r w:rsidRPr="0025038A">
        <w:t>-[</w:t>
      </w:r>
      <w:r w:rsidRPr="0025038A">
        <w:rPr>
          <w:smallCaps/>
          <w:vertAlign w:val="superscript"/>
        </w:rPr>
        <w:t>18</w:t>
      </w:r>
      <w:r w:rsidRPr="0025038A">
        <w:t>F]F</w:t>
      </w:r>
      <w:r>
        <w:t>PHCys</w:t>
      </w:r>
      <w:r w:rsidRPr="0025038A">
        <w:t>. b. UV-HPLC of non-radioactive reference material.</w:t>
      </w:r>
      <w:r>
        <w:rPr>
          <w:i/>
        </w:rPr>
        <w:t xml:space="preserve"> </w:t>
      </w:r>
      <w:r w:rsidR="00AD4DB1" w:rsidRPr="00E35AC4">
        <w:rPr>
          <w:i/>
        </w:rPr>
        <w:t>R</w:t>
      </w:r>
      <w:r w:rsidR="00AD4DB1" w:rsidRPr="00E35AC4">
        <w:rPr>
          <w:i/>
          <w:vertAlign w:val="subscript"/>
        </w:rPr>
        <w:t xml:space="preserve">t </w:t>
      </w:r>
      <w:r w:rsidR="00C441FC" w:rsidRPr="00C441FC">
        <w:rPr>
          <w:smallCaps/>
        </w:rPr>
        <w:t>d</w:t>
      </w:r>
      <w:r w:rsidR="00AD4DB1">
        <w:t>-FPHC</w:t>
      </w:r>
      <w:r w:rsidR="00816295">
        <w:t>ys</w:t>
      </w:r>
      <w:r w:rsidR="00AD4DB1">
        <w:t xml:space="preserve"> =</w:t>
      </w:r>
      <w:r w:rsidR="00816295">
        <w:t>6.4 min.</w:t>
      </w:r>
    </w:p>
    <w:p w14:paraId="38457F3A" w14:textId="007031C2" w:rsidR="00971B47" w:rsidRDefault="00971B47">
      <w:pPr>
        <w:rPr>
          <w:rFonts w:asciiTheme="majorHAnsi" w:eastAsiaTheme="majorEastAsia" w:hAnsiTheme="majorHAnsi" w:cstheme="majorBidi"/>
          <w:b/>
          <w:bCs/>
          <w:color w:val="4F81BD" w:themeColor="accent1"/>
          <w:sz w:val="26"/>
          <w:szCs w:val="26"/>
        </w:rPr>
      </w:pPr>
      <w:r>
        <w:br w:type="page"/>
      </w:r>
    </w:p>
    <w:p w14:paraId="37582725" w14:textId="493CB055" w:rsidR="00F338D5" w:rsidRDefault="003C6A8B" w:rsidP="003C6A8B">
      <w:pPr>
        <w:pStyle w:val="Heading2"/>
      </w:pPr>
      <w:bookmarkStart w:id="12" w:name="_Toc168650494"/>
      <w:r>
        <w:lastRenderedPageBreak/>
        <w:t>Chiral HPLC</w:t>
      </w:r>
      <w:bookmarkEnd w:id="12"/>
    </w:p>
    <w:p w14:paraId="741D6EED" w14:textId="77777777" w:rsidR="003C6A8B" w:rsidRDefault="003C6A8B" w:rsidP="003C6A8B"/>
    <w:p w14:paraId="0C9013FE" w14:textId="723785EE" w:rsidR="003C6A8B" w:rsidRPr="008A316E" w:rsidRDefault="00816295" w:rsidP="003C6A8B">
      <w:pPr>
        <w:rPr>
          <w:b/>
        </w:rPr>
      </w:pPr>
      <w:r w:rsidRPr="008A316E">
        <w:rPr>
          <w:b/>
          <w:smallCaps/>
        </w:rPr>
        <w:t>d</w:t>
      </w:r>
      <w:r w:rsidR="003C6A8B" w:rsidRPr="008A316E">
        <w:rPr>
          <w:b/>
        </w:rPr>
        <w:t>-FET</w:t>
      </w:r>
    </w:p>
    <w:p w14:paraId="29841DE0" w14:textId="27877127" w:rsidR="00BA047B" w:rsidRDefault="00280B76" w:rsidP="00826978">
      <w:r>
        <w:t>a</w:t>
      </w:r>
      <w:r w:rsidR="003C6A8B">
        <w:rPr>
          <w:noProof/>
          <w:lang w:eastAsia="en-GB"/>
        </w:rPr>
        <w:drawing>
          <wp:inline distT="0" distB="0" distL="0" distR="0" wp14:anchorId="2E8B4783" wp14:editId="0B8A5E1D">
            <wp:extent cx="2789830" cy="190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Jul 21-3 Run 1-2.TIF"/>
                    <pic:cNvPicPr/>
                  </pic:nvPicPr>
                  <pic:blipFill>
                    <a:blip r:embed="rId37">
                      <a:extLst>
                        <a:ext uri="{28A0092B-C50C-407E-A947-70E740481C1C}">
                          <a14:useLocalDpi xmlns:a14="http://schemas.microsoft.com/office/drawing/2010/main" val="0"/>
                        </a:ext>
                      </a:extLst>
                    </a:blip>
                    <a:stretch>
                      <a:fillRect/>
                    </a:stretch>
                  </pic:blipFill>
                  <pic:spPr>
                    <a:xfrm>
                      <a:off x="0" y="0"/>
                      <a:ext cx="2789830" cy="1908000"/>
                    </a:xfrm>
                    <a:prstGeom prst="rect">
                      <a:avLst/>
                    </a:prstGeom>
                  </pic:spPr>
                </pic:pic>
              </a:graphicData>
            </a:graphic>
          </wp:inline>
        </w:drawing>
      </w:r>
      <w:r>
        <w:t>b</w:t>
      </w:r>
      <w:r w:rsidR="00BA047B">
        <w:rPr>
          <w:noProof/>
          <w:lang w:eastAsia="en-GB"/>
        </w:rPr>
        <w:drawing>
          <wp:inline distT="0" distB="0" distL="0" distR="0" wp14:anchorId="36241B1E" wp14:editId="501EF9A0">
            <wp:extent cx="2789828" cy="190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 Jan 21 Run2 UV (1).TIF"/>
                    <pic:cNvPicPr/>
                  </pic:nvPicPr>
                  <pic:blipFill>
                    <a:blip r:embed="rId38">
                      <a:extLst>
                        <a:ext uri="{28A0092B-C50C-407E-A947-70E740481C1C}">
                          <a14:useLocalDpi xmlns:a14="http://schemas.microsoft.com/office/drawing/2010/main" val="0"/>
                        </a:ext>
                      </a:extLst>
                    </a:blip>
                    <a:stretch>
                      <a:fillRect/>
                    </a:stretch>
                  </pic:blipFill>
                  <pic:spPr>
                    <a:xfrm>
                      <a:off x="0" y="0"/>
                      <a:ext cx="2789828" cy="1908000"/>
                    </a:xfrm>
                    <a:prstGeom prst="rect">
                      <a:avLst/>
                    </a:prstGeom>
                  </pic:spPr>
                </pic:pic>
              </a:graphicData>
            </a:graphic>
          </wp:inline>
        </w:drawing>
      </w:r>
    </w:p>
    <w:p w14:paraId="746AD7F6" w14:textId="032E7619" w:rsidR="005575B3" w:rsidRDefault="007171FA" w:rsidP="005575B3">
      <w:r w:rsidRPr="007171FA">
        <w:t>Figure S</w:t>
      </w:r>
      <w:r w:rsidR="0025038A">
        <w:t>3</w:t>
      </w:r>
      <w:r w:rsidRPr="007171FA">
        <w:t xml:space="preserve">: Chiral HPLC of </w:t>
      </w:r>
      <w:r w:rsidRPr="007171FA">
        <w:rPr>
          <w:smallCaps/>
        </w:rPr>
        <w:t>d</w:t>
      </w:r>
      <w:r w:rsidRPr="007171FA">
        <w:t xml:space="preserve">-FET. a. Radio-HPLC trace of formulated </w:t>
      </w:r>
      <w:r w:rsidRPr="007171FA">
        <w:rPr>
          <w:smallCaps/>
        </w:rPr>
        <w:t>d</w:t>
      </w:r>
      <w:r>
        <w:t>-[</w:t>
      </w:r>
      <w:r w:rsidRPr="007171FA">
        <w:rPr>
          <w:vertAlign w:val="superscript"/>
        </w:rPr>
        <w:t>18</w:t>
      </w:r>
      <w:r>
        <w:t>F]FET</w:t>
      </w:r>
      <w:r w:rsidRPr="007171FA">
        <w:t>. b. UV-HPLC t</w:t>
      </w:r>
      <w:r>
        <w:t>race of non-radioactive reference</w:t>
      </w:r>
      <w:r w:rsidRPr="007171FA">
        <w:t>.</w:t>
      </w:r>
      <w:r>
        <w:rPr>
          <w:i/>
        </w:rPr>
        <w:t xml:space="preserve"> </w:t>
      </w:r>
      <w:r w:rsidR="005575B3" w:rsidRPr="00E35AC4">
        <w:rPr>
          <w:i/>
        </w:rPr>
        <w:t>R</w:t>
      </w:r>
      <w:r w:rsidR="005575B3" w:rsidRPr="00E35AC4">
        <w:rPr>
          <w:i/>
          <w:vertAlign w:val="subscript"/>
        </w:rPr>
        <w:t>t</w:t>
      </w:r>
      <w:r w:rsidR="005575B3" w:rsidRPr="00E35AC4">
        <w:rPr>
          <w:i/>
        </w:rPr>
        <w:t xml:space="preserve"> </w:t>
      </w:r>
      <w:r w:rsidR="005575B3" w:rsidRPr="00365460">
        <w:rPr>
          <w:smallCaps/>
        </w:rPr>
        <w:t>d</w:t>
      </w:r>
      <w:r w:rsidR="005575B3">
        <w:t xml:space="preserve">-FET = </w:t>
      </w:r>
      <w:r w:rsidR="00816295">
        <w:t>21</w:t>
      </w:r>
      <w:r w:rsidR="005575B3">
        <w:t xml:space="preserve"> min.</w:t>
      </w:r>
    </w:p>
    <w:p w14:paraId="0017C345" w14:textId="77777777" w:rsidR="00B77791" w:rsidRDefault="00B77791" w:rsidP="00826978"/>
    <w:p w14:paraId="7D666503" w14:textId="56C7D2D6" w:rsidR="003C6A8B" w:rsidRPr="008A316E" w:rsidRDefault="00816295" w:rsidP="003C6A8B">
      <w:pPr>
        <w:rPr>
          <w:b/>
        </w:rPr>
      </w:pPr>
      <w:r w:rsidRPr="008A316E">
        <w:rPr>
          <w:b/>
          <w:smallCaps/>
        </w:rPr>
        <w:t>d</w:t>
      </w:r>
      <w:r w:rsidR="003C6A8B" w:rsidRPr="008A316E">
        <w:rPr>
          <w:b/>
        </w:rPr>
        <w:t>-FPHC</w:t>
      </w:r>
      <w:r w:rsidRPr="008A316E">
        <w:rPr>
          <w:b/>
        </w:rPr>
        <w:t>ys</w:t>
      </w:r>
    </w:p>
    <w:p w14:paraId="57B68FEB" w14:textId="7C1C3C9F" w:rsidR="00826978" w:rsidRPr="003C6A8B" w:rsidRDefault="00280B76" w:rsidP="003C6A8B">
      <w:r>
        <w:rPr>
          <w:noProof/>
          <w:lang w:eastAsia="en-GB"/>
        </w:rPr>
        <w:t>a</w:t>
      </w:r>
      <w:r w:rsidR="003A699C">
        <w:rPr>
          <w:noProof/>
          <w:lang w:eastAsia="en-GB"/>
        </w:rPr>
        <w:drawing>
          <wp:inline distT="0" distB="0" distL="0" distR="0" wp14:anchorId="449D4C83" wp14:editId="7F5581B6">
            <wp:extent cx="2789828" cy="190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9Jul21-1 Run 1 Chiral radio (1).TIF"/>
                    <pic:cNvPicPr/>
                  </pic:nvPicPr>
                  <pic:blipFill>
                    <a:blip r:embed="rId39">
                      <a:extLst>
                        <a:ext uri="{28A0092B-C50C-407E-A947-70E740481C1C}">
                          <a14:useLocalDpi xmlns:a14="http://schemas.microsoft.com/office/drawing/2010/main" val="0"/>
                        </a:ext>
                      </a:extLst>
                    </a:blip>
                    <a:stretch>
                      <a:fillRect/>
                    </a:stretch>
                  </pic:blipFill>
                  <pic:spPr>
                    <a:xfrm>
                      <a:off x="0" y="0"/>
                      <a:ext cx="2789828" cy="1908000"/>
                    </a:xfrm>
                    <a:prstGeom prst="rect">
                      <a:avLst/>
                    </a:prstGeom>
                  </pic:spPr>
                </pic:pic>
              </a:graphicData>
            </a:graphic>
          </wp:inline>
        </w:drawing>
      </w:r>
      <w:r>
        <w:rPr>
          <w:noProof/>
          <w:lang w:eastAsia="en-GB"/>
        </w:rPr>
        <w:t>b</w:t>
      </w:r>
      <w:r w:rsidR="003A699C">
        <w:rPr>
          <w:noProof/>
          <w:lang w:eastAsia="en-GB"/>
        </w:rPr>
        <w:drawing>
          <wp:inline distT="0" distB="0" distL="0" distR="0" wp14:anchorId="7703E4B6" wp14:editId="4E01E127">
            <wp:extent cx="2789828" cy="190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9 Jul 21-1 Run 2.TIF"/>
                    <pic:cNvPicPr/>
                  </pic:nvPicPr>
                  <pic:blipFill>
                    <a:blip r:embed="rId40">
                      <a:extLst>
                        <a:ext uri="{28A0092B-C50C-407E-A947-70E740481C1C}">
                          <a14:useLocalDpi xmlns:a14="http://schemas.microsoft.com/office/drawing/2010/main" val="0"/>
                        </a:ext>
                      </a:extLst>
                    </a:blip>
                    <a:stretch>
                      <a:fillRect/>
                    </a:stretch>
                  </pic:blipFill>
                  <pic:spPr>
                    <a:xfrm>
                      <a:off x="0" y="0"/>
                      <a:ext cx="2789828" cy="1908000"/>
                    </a:xfrm>
                    <a:prstGeom prst="rect">
                      <a:avLst/>
                    </a:prstGeom>
                  </pic:spPr>
                </pic:pic>
              </a:graphicData>
            </a:graphic>
          </wp:inline>
        </w:drawing>
      </w:r>
    </w:p>
    <w:p w14:paraId="0C049C12" w14:textId="059226D6" w:rsidR="007F28B1" w:rsidRDefault="007171FA" w:rsidP="00EF5BE8">
      <w:r w:rsidRPr="007171FA">
        <w:t>Figure S</w:t>
      </w:r>
      <w:r w:rsidR="0025038A">
        <w:t>4</w:t>
      </w:r>
      <w:r w:rsidRPr="007171FA">
        <w:t xml:space="preserve">: Chiral HPLC of </w:t>
      </w:r>
      <w:r w:rsidRPr="007171FA">
        <w:rPr>
          <w:smallCaps/>
        </w:rPr>
        <w:t>d</w:t>
      </w:r>
      <w:r w:rsidRPr="007171FA">
        <w:t>-F</w:t>
      </w:r>
      <w:r>
        <w:t>PHCys</w:t>
      </w:r>
      <w:r w:rsidRPr="007171FA">
        <w:t xml:space="preserve">. a. Radio-HPLC trace of formulated </w:t>
      </w:r>
      <w:r w:rsidRPr="007171FA">
        <w:rPr>
          <w:smallCaps/>
        </w:rPr>
        <w:t>d</w:t>
      </w:r>
      <w:r>
        <w:t>-[</w:t>
      </w:r>
      <w:r w:rsidRPr="007171FA">
        <w:rPr>
          <w:vertAlign w:val="superscript"/>
        </w:rPr>
        <w:t>18</w:t>
      </w:r>
      <w:r>
        <w:t>F]FPHCys</w:t>
      </w:r>
      <w:r w:rsidRPr="007171FA">
        <w:t>. b. UV-HPLC t</w:t>
      </w:r>
      <w:r>
        <w:t>race of non-radioactive reference</w:t>
      </w:r>
      <w:r w:rsidRPr="007171FA">
        <w:t>.</w:t>
      </w:r>
      <w:r>
        <w:t xml:space="preserve"> </w:t>
      </w:r>
      <w:r w:rsidR="002F04EA" w:rsidRPr="00E35AC4">
        <w:rPr>
          <w:i/>
        </w:rPr>
        <w:t>R</w:t>
      </w:r>
      <w:r w:rsidR="002F04EA" w:rsidRPr="00E35AC4">
        <w:rPr>
          <w:i/>
          <w:vertAlign w:val="subscript"/>
        </w:rPr>
        <w:t>t</w:t>
      </w:r>
      <w:r w:rsidR="002F04EA" w:rsidRPr="00E35AC4">
        <w:rPr>
          <w:i/>
        </w:rPr>
        <w:t xml:space="preserve"> </w:t>
      </w:r>
      <w:r w:rsidR="002F04EA">
        <w:rPr>
          <w:smallCaps/>
        </w:rPr>
        <w:t>d</w:t>
      </w:r>
      <w:r w:rsidR="002F04EA">
        <w:t xml:space="preserve">-FPHCys = </w:t>
      </w:r>
      <w:r w:rsidR="003A699C">
        <w:t>17</w:t>
      </w:r>
      <w:r w:rsidR="002F04EA">
        <w:t xml:space="preserve"> min. </w:t>
      </w:r>
    </w:p>
    <w:p w14:paraId="52E8A619" w14:textId="779CDA89" w:rsidR="007F28B1" w:rsidRDefault="007F28B1">
      <w:pPr>
        <w:jc w:val="left"/>
      </w:pPr>
      <w:r>
        <w:br w:type="page"/>
      </w:r>
    </w:p>
    <w:p w14:paraId="314E8D1E" w14:textId="6B0E1D20" w:rsidR="00D750EE" w:rsidRDefault="00D750EE" w:rsidP="00D750EE">
      <w:pPr>
        <w:pStyle w:val="Heading1"/>
      </w:pPr>
      <w:bookmarkStart w:id="13" w:name="_Toc168650495"/>
      <w:r w:rsidRPr="00E50A26">
        <w:rPr>
          <w:i/>
        </w:rPr>
        <w:lastRenderedPageBreak/>
        <w:t>In vitro</w:t>
      </w:r>
      <w:r w:rsidRPr="00D750EE">
        <w:t xml:space="preserve"> uptake</w:t>
      </w:r>
      <w:bookmarkEnd w:id="13"/>
      <w:r w:rsidRPr="00D750EE">
        <w:t xml:space="preserve"> </w:t>
      </w:r>
    </w:p>
    <w:p w14:paraId="5691DF07" w14:textId="2EB23FF9" w:rsidR="00062D32" w:rsidRDefault="00475B98" w:rsidP="00E50A26">
      <w:pPr>
        <w:jc w:val="center"/>
      </w:pPr>
      <w:r>
        <w:rPr>
          <w:noProof/>
          <w:lang w:eastAsia="en-GB"/>
        </w:rPr>
        <w:drawing>
          <wp:inline distT="0" distB="0" distL="0" distR="0" wp14:anchorId="074D061B" wp14:editId="64C408F5">
            <wp:extent cx="5731510" cy="35502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take2h for ESM.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3550285"/>
                    </a:xfrm>
                    <a:prstGeom prst="rect">
                      <a:avLst/>
                    </a:prstGeom>
                  </pic:spPr>
                </pic:pic>
              </a:graphicData>
            </a:graphic>
          </wp:inline>
        </w:drawing>
      </w:r>
    </w:p>
    <w:p w14:paraId="5445C456" w14:textId="6B0BDACB" w:rsidR="00E50A26" w:rsidRDefault="00E50A26" w:rsidP="00E50A26">
      <w:r>
        <w:t>Figure S5:</w:t>
      </w:r>
      <w:r w:rsidRPr="00E50A26">
        <w:t xml:space="preserve"> </w:t>
      </w:r>
      <w:r w:rsidRPr="00E50A26">
        <w:rPr>
          <w:i/>
        </w:rPr>
        <w:t>In vitro</w:t>
      </w:r>
      <w:r>
        <w:t xml:space="preserve"> uptake of </w:t>
      </w:r>
      <w:r w:rsidR="00966AB7" w:rsidRPr="00966AB7">
        <w:rPr>
          <w:smallCaps/>
        </w:rPr>
        <w:t>d</w:t>
      </w:r>
      <w:r w:rsidR="00966AB7">
        <w:t>-</w:t>
      </w:r>
      <w:r>
        <w:t>[</w:t>
      </w:r>
      <w:r w:rsidRPr="00E50A26">
        <w:rPr>
          <w:vertAlign w:val="superscript"/>
        </w:rPr>
        <w:t>18</w:t>
      </w:r>
      <w:r>
        <w:t xml:space="preserve">F]FPHCys and </w:t>
      </w:r>
      <w:r w:rsidR="00966AB7" w:rsidRPr="00966AB7">
        <w:rPr>
          <w:smallCaps/>
        </w:rPr>
        <w:t>d</w:t>
      </w:r>
      <w:r w:rsidR="00966AB7">
        <w:t>-</w:t>
      </w:r>
      <w:r>
        <w:t>[</w:t>
      </w:r>
      <w:r w:rsidRPr="00E50A26">
        <w:rPr>
          <w:vertAlign w:val="superscript"/>
        </w:rPr>
        <w:t>18</w:t>
      </w:r>
      <w:r>
        <w:t xml:space="preserve">F]FET in </w:t>
      </w:r>
      <w:r w:rsidRPr="00E50A26">
        <w:rPr>
          <w:i/>
        </w:rPr>
        <w:t>S. aureus</w:t>
      </w:r>
      <w:r>
        <w:t xml:space="preserve"> and </w:t>
      </w:r>
      <w:r w:rsidRPr="00E50A26">
        <w:rPr>
          <w:i/>
        </w:rPr>
        <w:t>P.</w:t>
      </w:r>
      <w:r>
        <w:t xml:space="preserve"> </w:t>
      </w:r>
      <w:r w:rsidRPr="00E50A26">
        <w:rPr>
          <w:i/>
        </w:rPr>
        <w:t>aeruginosa</w:t>
      </w:r>
      <w:r>
        <w:t>. Data presented as percentage applied activity associated with the bacteria after 2h incubation. HK = heat-killed.</w:t>
      </w:r>
    </w:p>
    <w:p w14:paraId="3CC30A19" w14:textId="7D93D222" w:rsidR="00062D32" w:rsidRDefault="00062D32" w:rsidP="00D750EE"/>
    <w:p w14:paraId="22CEA8B9" w14:textId="060AEC1B" w:rsidR="00D750EE" w:rsidRPr="00D750EE" w:rsidRDefault="00D750EE" w:rsidP="00D750EE">
      <w:pPr>
        <w:pStyle w:val="Heading1"/>
      </w:pPr>
      <w:r w:rsidRPr="00D750EE">
        <w:br w:type="page"/>
      </w:r>
    </w:p>
    <w:p w14:paraId="5778A8E3" w14:textId="462C0BD4" w:rsidR="006334C1" w:rsidRDefault="006334C1" w:rsidP="009B4318">
      <w:pPr>
        <w:pStyle w:val="Heading1"/>
      </w:pPr>
      <w:bookmarkStart w:id="14" w:name="_Toc168650496"/>
      <w:r>
        <w:lastRenderedPageBreak/>
        <w:t xml:space="preserve">Statistical analysis of </w:t>
      </w:r>
      <w:r w:rsidR="00B32B41" w:rsidRPr="009B4318">
        <w:rPr>
          <w:i/>
        </w:rPr>
        <w:t>ex vivo</w:t>
      </w:r>
      <w:r>
        <w:t xml:space="preserve"> data</w:t>
      </w:r>
      <w:bookmarkEnd w:id="14"/>
    </w:p>
    <w:p w14:paraId="15E46948" w14:textId="5323E500" w:rsidR="00CD5471" w:rsidRDefault="00CD5471" w:rsidP="00EB7E16"/>
    <w:p w14:paraId="32429EA6" w14:textId="66501412" w:rsidR="006C596E" w:rsidRDefault="009B4318" w:rsidP="006C596E">
      <w:r>
        <w:t xml:space="preserve">Table S1: Data from </w:t>
      </w:r>
      <w:r w:rsidRPr="009B4318">
        <w:rPr>
          <w:i/>
        </w:rPr>
        <w:t>ex vivo</w:t>
      </w:r>
      <w:r>
        <w:t xml:space="preserve"> biodistribution study</w:t>
      </w:r>
      <w:r w:rsidR="006C596E">
        <w:t xml:space="preserve"> </w:t>
      </w:r>
      <w:r w:rsidR="006C596E" w:rsidRPr="006C596E">
        <w:t xml:space="preserve">of </w:t>
      </w:r>
      <w:r w:rsidR="00966AB7" w:rsidRPr="00966AB7">
        <w:rPr>
          <w:smallCaps/>
        </w:rPr>
        <w:t>d</w:t>
      </w:r>
      <w:r w:rsidR="00966AB7">
        <w:t>-</w:t>
      </w:r>
      <w:r w:rsidR="006C596E" w:rsidRPr="006C596E">
        <w:t>[</w:t>
      </w:r>
      <w:r w:rsidR="006C596E" w:rsidRPr="006C596E">
        <w:rPr>
          <w:vertAlign w:val="superscript"/>
        </w:rPr>
        <w:t>18</w:t>
      </w:r>
      <w:r w:rsidR="006C596E" w:rsidRPr="006C596E">
        <w:t>F]FPHCys.</w:t>
      </w:r>
      <w:r>
        <w:t xml:space="preserve"> Data shows mean </w:t>
      </w:r>
      <w:r>
        <w:rPr>
          <w:rFonts w:cstheme="minorHAnsi"/>
        </w:rPr>
        <w:t>±</w:t>
      </w:r>
      <w:r>
        <w:t xml:space="preserve"> SEM</w:t>
      </w:r>
      <w:r w:rsidR="006C596E">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10"/>
        <w:gridCol w:w="2310"/>
        <w:gridCol w:w="2311"/>
        <w:gridCol w:w="2311"/>
      </w:tblGrid>
      <w:tr w:rsidR="006334C1" w14:paraId="7838C1D2" w14:textId="77777777" w:rsidTr="009B4318">
        <w:tc>
          <w:tcPr>
            <w:tcW w:w="2310" w:type="dxa"/>
            <w:tcBorders>
              <w:bottom w:val="single" w:sz="4" w:space="0" w:color="auto"/>
            </w:tcBorders>
          </w:tcPr>
          <w:p w14:paraId="2BB66870" w14:textId="6654B387" w:rsidR="006334C1" w:rsidRDefault="009B4318" w:rsidP="006C596E">
            <w:pPr>
              <w:spacing w:line="360" w:lineRule="auto"/>
              <w:jc w:val="center"/>
            </w:pPr>
            <w:r>
              <w:t xml:space="preserve"> </w:t>
            </w:r>
            <w:r w:rsidR="006334C1">
              <w:t>Organ</w:t>
            </w:r>
          </w:p>
        </w:tc>
        <w:tc>
          <w:tcPr>
            <w:tcW w:w="2310" w:type="dxa"/>
            <w:tcBorders>
              <w:bottom w:val="single" w:sz="4" w:space="0" w:color="auto"/>
            </w:tcBorders>
          </w:tcPr>
          <w:p w14:paraId="6B96727E" w14:textId="77777777" w:rsidR="00EB7E16" w:rsidRDefault="006334C1" w:rsidP="006C596E">
            <w:pPr>
              <w:spacing w:line="360" w:lineRule="auto"/>
              <w:jc w:val="center"/>
            </w:pPr>
            <w:r>
              <w:t xml:space="preserve">Mean </w:t>
            </w:r>
            <w:r w:rsidR="00EB7E16">
              <w:t>(%I.D./g)</w:t>
            </w:r>
          </w:p>
          <w:p w14:paraId="0FD16822" w14:textId="73935743" w:rsidR="006334C1" w:rsidRDefault="006334C1" w:rsidP="006C596E">
            <w:pPr>
              <w:spacing w:line="360" w:lineRule="auto"/>
              <w:jc w:val="center"/>
            </w:pPr>
            <w:r>
              <w:t>Infection</w:t>
            </w:r>
          </w:p>
        </w:tc>
        <w:tc>
          <w:tcPr>
            <w:tcW w:w="2311" w:type="dxa"/>
            <w:tcBorders>
              <w:bottom w:val="single" w:sz="4" w:space="0" w:color="auto"/>
            </w:tcBorders>
          </w:tcPr>
          <w:p w14:paraId="28AAF25F" w14:textId="77777777" w:rsidR="00EB7E16" w:rsidRDefault="006334C1" w:rsidP="006C596E">
            <w:pPr>
              <w:spacing w:line="360" w:lineRule="auto"/>
              <w:jc w:val="center"/>
            </w:pPr>
            <w:r>
              <w:t xml:space="preserve">Mean </w:t>
            </w:r>
            <w:r w:rsidR="00EB7E16">
              <w:t>(%I.D./g)</w:t>
            </w:r>
          </w:p>
          <w:p w14:paraId="6F9492DA" w14:textId="1815D5F9" w:rsidR="006334C1" w:rsidRDefault="006334C1" w:rsidP="006C596E">
            <w:pPr>
              <w:spacing w:line="360" w:lineRule="auto"/>
              <w:jc w:val="center"/>
            </w:pPr>
            <w:r>
              <w:t>Inflammation</w:t>
            </w:r>
          </w:p>
        </w:tc>
        <w:tc>
          <w:tcPr>
            <w:tcW w:w="2311" w:type="dxa"/>
            <w:tcBorders>
              <w:bottom w:val="single" w:sz="4" w:space="0" w:color="auto"/>
            </w:tcBorders>
          </w:tcPr>
          <w:p w14:paraId="31D29F5F" w14:textId="6FC7C181" w:rsidR="006334C1" w:rsidRDefault="006334C1" w:rsidP="006C596E">
            <w:pPr>
              <w:spacing w:line="360" w:lineRule="auto"/>
              <w:jc w:val="center"/>
            </w:pPr>
            <w:r w:rsidRPr="00EB7E16">
              <w:rPr>
                <w:i/>
              </w:rPr>
              <w:t>p</w:t>
            </w:r>
            <w:r>
              <w:t xml:space="preserve"> value (t-test)</w:t>
            </w:r>
          </w:p>
        </w:tc>
      </w:tr>
      <w:tr w:rsidR="006334C1" w14:paraId="315934B4" w14:textId="77777777" w:rsidTr="009B4318">
        <w:tc>
          <w:tcPr>
            <w:tcW w:w="2310" w:type="dxa"/>
            <w:tcBorders>
              <w:bottom w:val="nil"/>
            </w:tcBorders>
          </w:tcPr>
          <w:p w14:paraId="34708BFA" w14:textId="4918CB74" w:rsidR="006334C1" w:rsidRDefault="00CD5471" w:rsidP="009B4318">
            <w:pPr>
              <w:spacing w:line="360" w:lineRule="auto"/>
              <w:jc w:val="left"/>
            </w:pPr>
            <w:r>
              <w:t>Cytodex bead site</w:t>
            </w:r>
          </w:p>
        </w:tc>
        <w:tc>
          <w:tcPr>
            <w:tcW w:w="2310" w:type="dxa"/>
            <w:tcBorders>
              <w:bottom w:val="nil"/>
            </w:tcBorders>
          </w:tcPr>
          <w:p w14:paraId="5CB6C4DE" w14:textId="36A7C15C" w:rsidR="006334C1" w:rsidRDefault="00B32B41" w:rsidP="009B4318">
            <w:pPr>
              <w:spacing w:line="360" w:lineRule="auto"/>
              <w:jc w:val="left"/>
            </w:pPr>
            <w:r>
              <w:t>0.91</w:t>
            </w:r>
            <w:r w:rsidR="00062D32">
              <w:t xml:space="preserve"> </w:t>
            </w:r>
            <w:r w:rsidR="00062D32">
              <w:rPr>
                <w:rFonts w:cstheme="minorHAnsi"/>
              </w:rPr>
              <w:t>±</w:t>
            </w:r>
            <w:r w:rsidR="008A5DDB">
              <w:rPr>
                <w:rFonts w:cstheme="minorHAnsi"/>
              </w:rPr>
              <w:t>0.05</w:t>
            </w:r>
          </w:p>
        </w:tc>
        <w:tc>
          <w:tcPr>
            <w:tcW w:w="2311" w:type="dxa"/>
            <w:tcBorders>
              <w:bottom w:val="nil"/>
            </w:tcBorders>
          </w:tcPr>
          <w:p w14:paraId="6AAB6AB0" w14:textId="200AA8B3" w:rsidR="006334C1" w:rsidRDefault="00B32B41" w:rsidP="009B4318">
            <w:pPr>
              <w:spacing w:line="360" w:lineRule="auto"/>
              <w:jc w:val="left"/>
            </w:pPr>
            <w:r>
              <w:t>0.64</w:t>
            </w:r>
            <w:r w:rsidR="00062D32">
              <w:t xml:space="preserve"> </w:t>
            </w:r>
            <w:r w:rsidR="00062D32">
              <w:rPr>
                <w:rFonts w:cstheme="minorHAnsi"/>
              </w:rPr>
              <w:t>±</w:t>
            </w:r>
            <w:r w:rsidR="008A5DDB">
              <w:rPr>
                <w:rFonts w:cstheme="minorHAnsi"/>
              </w:rPr>
              <w:t>0.07</w:t>
            </w:r>
          </w:p>
        </w:tc>
        <w:tc>
          <w:tcPr>
            <w:tcW w:w="2311" w:type="dxa"/>
            <w:tcBorders>
              <w:bottom w:val="nil"/>
            </w:tcBorders>
          </w:tcPr>
          <w:p w14:paraId="4D28CD4F" w14:textId="365E02F0" w:rsidR="006334C1" w:rsidRDefault="00B32B41" w:rsidP="009B4318">
            <w:pPr>
              <w:spacing w:line="360" w:lineRule="auto"/>
              <w:jc w:val="left"/>
            </w:pPr>
            <w:r>
              <w:t>0.016</w:t>
            </w:r>
          </w:p>
        </w:tc>
      </w:tr>
      <w:tr w:rsidR="00CD5471" w14:paraId="281B69E5" w14:textId="77777777" w:rsidTr="009B4318">
        <w:tc>
          <w:tcPr>
            <w:tcW w:w="2310" w:type="dxa"/>
            <w:tcBorders>
              <w:top w:val="nil"/>
              <w:bottom w:val="nil"/>
            </w:tcBorders>
          </w:tcPr>
          <w:p w14:paraId="18A62A7B" w14:textId="3306F5EB" w:rsidR="00CD5471" w:rsidRDefault="00CD5471" w:rsidP="009B4318">
            <w:pPr>
              <w:spacing w:line="360" w:lineRule="auto"/>
              <w:jc w:val="left"/>
            </w:pPr>
            <w:r>
              <w:t>Muscle</w:t>
            </w:r>
          </w:p>
        </w:tc>
        <w:tc>
          <w:tcPr>
            <w:tcW w:w="2310" w:type="dxa"/>
            <w:tcBorders>
              <w:top w:val="nil"/>
              <w:bottom w:val="nil"/>
            </w:tcBorders>
          </w:tcPr>
          <w:p w14:paraId="39B87C5D" w14:textId="0DB57068" w:rsidR="00CD5471" w:rsidRDefault="00B32B41" w:rsidP="009B4318">
            <w:pPr>
              <w:spacing w:line="360" w:lineRule="auto"/>
              <w:jc w:val="left"/>
            </w:pPr>
            <w:r>
              <w:t>2.15</w:t>
            </w:r>
            <w:r w:rsidR="00062D32">
              <w:t xml:space="preserve"> </w:t>
            </w:r>
            <w:r w:rsidR="00062D32">
              <w:rPr>
                <w:rFonts w:cstheme="minorHAnsi"/>
              </w:rPr>
              <w:t>±</w:t>
            </w:r>
            <w:r w:rsidR="008A5DDB">
              <w:rPr>
                <w:rFonts w:cstheme="minorHAnsi"/>
              </w:rPr>
              <w:t>0.33</w:t>
            </w:r>
          </w:p>
        </w:tc>
        <w:tc>
          <w:tcPr>
            <w:tcW w:w="2311" w:type="dxa"/>
            <w:tcBorders>
              <w:top w:val="nil"/>
              <w:bottom w:val="nil"/>
            </w:tcBorders>
          </w:tcPr>
          <w:p w14:paraId="7587C0CB" w14:textId="24F7507E" w:rsidR="00CD5471" w:rsidRDefault="00B32B41" w:rsidP="009B4318">
            <w:pPr>
              <w:spacing w:line="360" w:lineRule="auto"/>
              <w:jc w:val="left"/>
            </w:pPr>
            <w:r>
              <w:t>1.57</w:t>
            </w:r>
            <w:r w:rsidR="00062D32">
              <w:t xml:space="preserve"> </w:t>
            </w:r>
            <w:r w:rsidR="00062D32">
              <w:rPr>
                <w:rFonts w:cstheme="minorHAnsi"/>
              </w:rPr>
              <w:t>±</w:t>
            </w:r>
            <w:r w:rsidR="008A5DDB">
              <w:rPr>
                <w:rFonts w:cstheme="minorHAnsi"/>
              </w:rPr>
              <w:t>0.25</w:t>
            </w:r>
          </w:p>
        </w:tc>
        <w:tc>
          <w:tcPr>
            <w:tcW w:w="2311" w:type="dxa"/>
            <w:tcBorders>
              <w:top w:val="nil"/>
              <w:bottom w:val="nil"/>
            </w:tcBorders>
          </w:tcPr>
          <w:p w14:paraId="73FC10BF" w14:textId="1F4008D9" w:rsidR="00CD5471" w:rsidRDefault="009B4318" w:rsidP="009B4318">
            <w:pPr>
              <w:spacing w:line="360" w:lineRule="auto"/>
              <w:jc w:val="left"/>
            </w:pPr>
            <w:r>
              <w:t>0.28</w:t>
            </w:r>
          </w:p>
        </w:tc>
      </w:tr>
      <w:tr w:rsidR="006334C1" w14:paraId="70B9B2D2" w14:textId="77777777" w:rsidTr="009B4318">
        <w:tc>
          <w:tcPr>
            <w:tcW w:w="2310" w:type="dxa"/>
            <w:tcBorders>
              <w:top w:val="nil"/>
              <w:bottom w:val="nil"/>
            </w:tcBorders>
          </w:tcPr>
          <w:p w14:paraId="4647B189" w14:textId="50C4FFAC" w:rsidR="006334C1" w:rsidRDefault="00CD5471" w:rsidP="009B4318">
            <w:pPr>
              <w:spacing w:line="360" w:lineRule="auto"/>
              <w:jc w:val="left"/>
            </w:pPr>
            <w:r>
              <w:t>Brain</w:t>
            </w:r>
          </w:p>
        </w:tc>
        <w:tc>
          <w:tcPr>
            <w:tcW w:w="2310" w:type="dxa"/>
            <w:tcBorders>
              <w:top w:val="nil"/>
              <w:bottom w:val="nil"/>
            </w:tcBorders>
          </w:tcPr>
          <w:p w14:paraId="4772ADEF" w14:textId="6CDF778E" w:rsidR="006334C1" w:rsidRDefault="00B32B41" w:rsidP="009B4318">
            <w:pPr>
              <w:spacing w:line="360" w:lineRule="auto"/>
              <w:jc w:val="left"/>
            </w:pPr>
            <w:r>
              <w:t>0.91</w:t>
            </w:r>
            <w:r w:rsidR="00062D32">
              <w:t xml:space="preserve"> </w:t>
            </w:r>
            <w:r w:rsidR="00062D32">
              <w:rPr>
                <w:rFonts w:cstheme="minorHAnsi"/>
              </w:rPr>
              <w:t>±</w:t>
            </w:r>
            <w:r w:rsidR="008A5DDB">
              <w:rPr>
                <w:rFonts w:cstheme="minorHAnsi"/>
              </w:rPr>
              <w:t>0.12</w:t>
            </w:r>
          </w:p>
        </w:tc>
        <w:tc>
          <w:tcPr>
            <w:tcW w:w="2311" w:type="dxa"/>
            <w:tcBorders>
              <w:top w:val="nil"/>
              <w:bottom w:val="nil"/>
            </w:tcBorders>
          </w:tcPr>
          <w:p w14:paraId="15878983" w14:textId="796CAAC6" w:rsidR="006334C1" w:rsidRDefault="00B32B41" w:rsidP="009B4318">
            <w:pPr>
              <w:spacing w:line="360" w:lineRule="auto"/>
              <w:jc w:val="left"/>
            </w:pPr>
            <w:r>
              <w:t>0.71</w:t>
            </w:r>
            <w:r w:rsidR="00062D32">
              <w:t xml:space="preserve"> </w:t>
            </w:r>
            <w:r w:rsidR="00062D32">
              <w:rPr>
                <w:rFonts w:cstheme="minorHAnsi"/>
              </w:rPr>
              <w:t>±</w:t>
            </w:r>
            <w:r w:rsidR="008A5DDB">
              <w:rPr>
                <w:rFonts w:cstheme="minorHAnsi"/>
              </w:rPr>
              <w:t>0.09</w:t>
            </w:r>
          </w:p>
        </w:tc>
        <w:tc>
          <w:tcPr>
            <w:tcW w:w="2311" w:type="dxa"/>
            <w:tcBorders>
              <w:top w:val="nil"/>
              <w:bottom w:val="nil"/>
            </w:tcBorders>
          </w:tcPr>
          <w:p w14:paraId="0BB31859" w14:textId="52689DE1" w:rsidR="006334C1" w:rsidRDefault="00B32B41" w:rsidP="009B4318">
            <w:pPr>
              <w:spacing w:line="360" w:lineRule="auto"/>
              <w:jc w:val="left"/>
            </w:pPr>
            <w:r>
              <w:t>0.</w:t>
            </w:r>
            <w:r w:rsidR="009B4318">
              <w:t>31</w:t>
            </w:r>
          </w:p>
        </w:tc>
      </w:tr>
      <w:tr w:rsidR="006334C1" w14:paraId="64148080" w14:textId="77777777" w:rsidTr="009B4318">
        <w:tc>
          <w:tcPr>
            <w:tcW w:w="2310" w:type="dxa"/>
            <w:tcBorders>
              <w:top w:val="nil"/>
              <w:bottom w:val="nil"/>
            </w:tcBorders>
          </w:tcPr>
          <w:p w14:paraId="1F0E0DBD" w14:textId="3A3814D8" w:rsidR="006334C1" w:rsidRDefault="00CD5471" w:rsidP="009B4318">
            <w:pPr>
              <w:spacing w:line="360" w:lineRule="auto"/>
              <w:jc w:val="left"/>
            </w:pPr>
            <w:r>
              <w:t>Heart</w:t>
            </w:r>
          </w:p>
        </w:tc>
        <w:tc>
          <w:tcPr>
            <w:tcW w:w="2310" w:type="dxa"/>
            <w:tcBorders>
              <w:top w:val="nil"/>
              <w:bottom w:val="nil"/>
            </w:tcBorders>
          </w:tcPr>
          <w:p w14:paraId="7931D16A" w14:textId="5BC6876D" w:rsidR="006334C1" w:rsidRDefault="00B32B41" w:rsidP="009B4318">
            <w:pPr>
              <w:spacing w:line="360" w:lineRule="auto"/>
              <w:jc w:val="left"/>
            </w:pPr>
            <w:r>
              <w:t>1.15</w:t>
            </w:r>
            <w:r w:rsidR="00062D32">
              <w:t xml:space="preserve"> </w:t>
            </w:r>
            <w:r w:rsidR="00062D32">
              <w:rPr>
                <w:rFonts w:cstheme="minorHAnsi"/>
              </w:rPr>
              <w:t>±</w:t>
            </w:r>
            <w:r w:rsidR="008A5DDB">
              <w:rPr>
                <w:rFonts w:cstheme="minorHAnsi"/>
              </w:rPr>
              <w:t>0.14</w:t>
            </w:r>
          </w:p>
        </w:tc>
        <w:tc>
          <w:tcPr>
            <w:tcW w:w="2311" w:type="dxa"/>
            <w:tcBorders>
              <w:top w:val="nil"/>
              <w:bottom w:val="nil"/>
            </w:tcBorders>
          </w:tcPr>
          <w:p w14:paraId="073BD3D6" w14:textId="4C711FE8" w:rsidR="006334C1" w:rsidRDefault="00B32B41" w:rsidP="009B4318">
            <w:pPr>
              <w:spacing w:line="360" w:lineRule="auto"/>
              <w:jc w:val="left"/>
            </w:pPr>
            <w:r>
              <w:t>0.97</w:t>
            </w:r>
            <w:r w:rsidR="00062D32">
              <w:t xml:space="preserve"> </w:t>
            </w:r>
            <w:r w:rsidR="00062D32">
              <w:rPr>
                <w:rFonts w:cstheme="minorHAnsi"/>
              </w:rPr>
              <w:t>±</w:t>
            </w:r>
            <w:r w:rsidR="008A5DDB">
              <w:rPr>
                <w:rFonts w:cstheme="minorHAnsi"/>
              </w:rPr>
              <w:t>0.15</w:t>
            </w:r>
          </w:p>
        </w:tc>
        <w:tc>
          <w:tcPr>
            <w:tcW w:w="2311" w:type="dxa"/>
            <w:tcBorders>
              <w:top w:val="nil"/>
              <w:bottom w:val="nil"/>
            </w:tcBorders>
          </w:tcPr>
          <w:p w14:paraId="1D3A63D4" w14:textId="68877509" w:rsidR="006334C1" w:rsidRDefault="009B4318" w:rsidP="009B4318">
            <w:pPr>
              <w:spacing w:line="360" w:lineRule="auto"/>
              <w:jc w:val="left"/>
            </w:pPr>
            <w:r>
              <w:t>0.43</w:t>
            </w:r>
          </w:p>
        </w:tc>
      </w:tr>
      <w:tr w:rsidR="006334C1" w14:paraId="00369473" w14:textId="77777777" w:rsidTr="009B4318">
        <w:tc>
          <w:tcPr>
            <w:tcW w:w="2310" w:type="dxa"/>
            <w:tcBorders>
              <w:top w:val="nil"/>
              <w:bottom w:val="nil"/>
            </w:tcBorders>
          </w:tcPr>
          <w:p w14:paraId="01928918" w14:textId="5DDD5881" w:rsidR="006334C1" w:rsidRDefault="00CD5471" w:rsidP="009B4318">
            <w:pPr>
              <w:spacing w:line="360" w:lineRule="auto"/>
              <w:jc w:val="left"/>
            </w:pPr>
            <w:r>
              <w:t>Kidney</w:t>
            </w:r>
          </w:p>
        </w:tc>
        <w:tc>
          <w:tcPr>
            <w:tcW w:w="2310" w:type="dxa"/>
            <w:tcBorders>
              <w:top w:val="nil"/>
              <w:bottom w:val="nil"/>
            </w:tcBorders>
          </w:tcPr>
          <w:p w14:paraId="6DA201FB" w14:textId="0AA45306" w:rsidR="006334C1" w:rsidRDefault="00B32B41" w:rsidP="009B4318">
            <w:pPr>
              <w:spacing w:line="360" w:lineRule="auto"/>
              <w:jc w:val="left"/>
            </w:pPr>
            <w:r>
              <w:t>2.07</w:t>
            </w:r>
            <w:r w:rsidR="00062D32">
              <w:t xml:space="preserve"> </w:t>
            </w:r>
            <w:r w:rsidR="00062D32">
              <w:rPr>
                <w:rFonts w:cstheme="minorHAnsi"/>
              </w:rPr>
              <w:t>±</w:t>
            </w:r>
            <w:r w:rsidR="008A5DDB">
              <w:rPr>
                <w:rFonts w:cstheme="minorHAnsi"/>
              </w:rPr>
              <w:t>0.28</w:t>
            </w:r>
          </w:p>
        </w:tc>
        <w:tc>
          <w:tcPr>
            <w:tcW w:w="2311" w:type="dxa"/>
            <w:tcBorders>
              <w:top w:val="nil"/>
              <w:bottom w:val="nil"/>
            </w:tcBorders>
          </w:tcPr>
          <w:p w14:paraId="7B32F716" w14:textId="35D2C73A" w:rsidR="006334C1" w:rsidRDefault="00B32B41" w:rsidP="009B4318">
            <w:pPr>
              <w:spacing w:line="360" w:lineRule="auto"/>
              <w:jc w:val="left"/>
            </w:pPr>
            <w:r>
              <w:t>1.36</w:t>
            </w:r>
            <w:r w:rsidR="00062D32">
              <w:t xml:space="preserve"> </w:t>
            </w:r>
            <w:r w:rsidR="00062D32">
              <w:rPr>
                <w:rFonts w:cstheme="minorHAnsi"/>
              </w:rPr>
              <w:t>±</w:t>
            </w:r>
            <w:r w:rsidR="008A5DDB">
              <w:rPr>
                <w:rFonts w:cstheme="minorHAnsi"/>
              </w:rPr>
              <w:t>0.14</w:t>
            </w:r>
          </w:p>
        </w:tc>
        <w:tc>
          <w:tcPr>
            <w:tcW w:w="2311" w:type="dxa"/>
            <w:tcBorders>
              <w:top w:val="nil"/>
              <w:bottom w:val="nil"/>
            </w:tcBorders>
          </w:tcPr>
          <w:p w14:paraId="6D3E0AF0" w14:textId="3781BC46" w:rsidR="006334C1" w:rsidRDefault="009B4318" w:rsidP="009B4318">
            <w:pPr>
              <w:spacing w:line="360" w:lineRule="auto"/>
              <w:jc w:val="left"/>
            </w:pPr>
            <w:r>
              <w:t>0.12</w:t>
            </w:r>
          </w:p>
        </w:tc>
      </w:tr>
      <w:tr w:rsidR="006334C1" w14:paraId="5F986922" w14:textId="77777777" w:rsidTr="009B4318">
        <w:tc>
          <w:tcPr>
            <w:tcW w:w="2310" w:type="dxa"/>
            <w:tcBorders>
              <w:top w:val="nil"/>
              <w:bottom w:val="nil"/>
            </w:tcBorders>
          </w:tcPr>
          <w:p w14:paraId="48E9AB9C" w14:textId="79381B03" w:rsidR="006334C1" w:rsidRDefault="00CD5471" w:rsidP="009B4318">
            <w:pPr>
              <w:spacing w:line="360" w:lineRule="auto"/>
              <w:jc w:val="left"/>
            </w:pPr>
            <w:r>
              <w:t>Liver</w:t>
            </w:r>
          </w:p>
        </w:tc>
        <w:tc>
          <w:tcPr>
            <w:tcW w:w="2310" w:type="dxa"/>
            <w:tcBorders>
              <w:top w:val="nil"/>
              <w:bottom w:val="nil"/>
            </w:tcBorders>
          </w:tcPr>
          <w:p w14:paraId="4769637A" w14:textId="5025265B" w:rsidR="006334C1" w:rsidRDefault="00B32B41" w:rsidP="009B4318">
            <w:pPr>
              <w:spacing w:line="360" w:lineRule="auto"/>
              <w:jc w:val="left"/>
            </w:pPr>
            <w:r>
              <w:t>2.06</w:t>
            </w:r>
            <w:r w:rsidR="00062D32">
              <w:t xml:space="preserve"> </w:t>
            </w:r>
            <w:r w:rsidR="00062D32">
              <w:rPr>
                <w:rFonts w:cstheme="minorHAnsi"/>
              </w:rPr>
              <w:t>±</w:t>
            </w:r>
            <w:r w:rsidR="008A5DDB">
              <w:rPr>
                <w:rFonts w:cstheme="minorHAnsi"/>
              </w:rPr>
              <w:t>0.20</w:t>
            </w:r>
          </w:p>
        </w:tc>
        <w:tc>
          <w:tcPr>
            <w:tcW w:w="2311" w:type="dxa"/>
            <w:tcBorders>
              <w:top w:val="nil"/>
              <w:bottom w:val="nil"/>
            </w:tcBorders>
          </w:tcPr>
          <w:p w14:paraId="311A2573" w14:textId="64705CEA" w:rsidR="006334C1" w:rsidRDefault="00B32B41" w:rsidP="009B4318">
            <w:pPr>
              <w:spacing w:line="360" w:lineRule="auto"/>
              <w:jc w:val="left"/>
            </w:pPr>
            <w:r>
              <w:t>1.93</w:t>
            </w:r>
            <w:r w:rsidR="00062D32">
              <w:t xml:space="preserve"> </w:t>
            </w:r>
            <w:r w:rsidR="00062D32">
              <w:rPr>
                <w:rFonts w:cstheme="minorHAnsi"/>
              </w:rPr>
              <w:t>±</w:t>
            </w:r>
            <w:r w:rsidR="008A5DDB">
              <w:rPr>
                <w:rFonts w:cstheme="minorHAnsi"/>
              </w:rPr>
              <w:t>0.20</w:t>
            </w:r>
          </w:p>
        </w:tc>
        <w:tc>
          <w:tcPr>
            <w:tcW w:w="2311" w:type="dxa"/>
            <w:tcBorders>
              <w:top w:val="nil"/>
              <w:bottom w:val="nil"/>
            </w:tcBorders>
          </w:tcPr>
          <w:p w14:paraId="531B765B" w14:textId="0FF2002A" w:rsidR="006334C1" w:rsidRDefault="009B4318" w:rsidP="009B4318">
            <w:pPr>
              <w:spacing w:line="360" w:lineRule="auto"/>
              <w:jc w:val="left"/>
            </w:pPr>
            <w:r>
              <w:t>0.71</w:t>
            </w:r>
          </w:p>
        </w:tc>
      </w:tr>
      <w:tr w:rsidR="006334C1" w14:paraId="18A9160D" w14:textId="77777777" w:rsidTr="009B4318">
        <w:tc>
          <w:tcPr>
            <w:tcW w:w="2310" w:type="dxa"/>
            <w:tcBorders>
              <w:top w:val="nil"/>
              <w:bottom w:val="nil"/>
            </w:tcBorders>
          </w:tcPr>
          <w:p w14:paraId="750622A7" w14:textId="290C3854" w:rsidR="006334C1" w:rsidRDefault="00CD5471" w:rsidP="009B4318">
            <w:pPr>
              <w:spacing w:line="360" w:lineRule="auto"/>
              <w:jc w:val="left"/>
            </w:pPr>
            <w:r>
              <w:t>Intestines</w:t>
            </w:r>
          </w:p>
        </w:tc>
        <w:tc>
          <w:tcPr>
            <w:tcW w:w="2310" w:type="dxa"/>
            <w:tcBorders>
              <w:top w:val="nil"/>
              <w:bottom w:val="nil"/>
            </w:tcBorders>
          </w:tcPr>
          <w:p w14:paraId="076C50B1" w14:textId="23D24FEA" w:rsidR="006334C1" w:rsidRDefault="00B32B41" w:rsidP="009B4318">
            <w:pPr>
              <w:spacing w:line="360" w:lineRule="auto"/>
              <w:jc w:val="left"/>
            </w:pPr>
            <w:r>
              <w:t>1.11</w:t>
            </w:r>
            <w:r w:rsidR="00062D32">
              <w:t xml:space="preserve"> </w:t>
            </w:r>
            <w:r w:rsidR="00062D32">
              <w:rPr>
                <w:rFonts w:cstheme="minorHAnsi"/>
              </w:rPr>
              <w:t>±</w:t>
            </w:r>
            <w:r w:rsidR="008A5DDB">
              <w:rPr>
                <w:rFonts w:cstheme="minorHAnsi"/>
              </w:rPr>
              <w:t>0.19</w:t>
            </w:r>
          </w:p>
        </w:tc>
        <w:tc>
          <w:tcPr>
            <w:tcW w:w="2311" w:type="dxa"/>
            <w:tcBorders>
              <w:top w:val="nil"/>
              <w:bottom w:val="nil"/>
            </w:tcBorders>
          </w:tcPr>
          <w:p w14:paraId="616038B1" w14:textId="4F0C2D1D" w:rsidR="006334C1" w:rsidRDefault="00B32B41" w:rsidP="009B4318">
            <w:pPr>
              <w:spacing w:line="360" w:lineRule="auto"/>
              <w:jc w:val="left"/>
            </w:pPr>
            <w:r>
              <w:t>0.79</w:t>
            </w:r>
            <w:r w:rsidR="00062D32">
              <w:t xml:space="preserve"> </w:t>
            </w:r>
            <w:r w:rsidR="00062D32">
              <w:rPr>
                <w:rFonts w:cstheme="minorHAnsi"/>
              </w:rPr>
              <w:t>±</w:t>
            </w:r>
            <w:r w:rsidR="008A5DDB">
              <w:rPr>
                <w:rFonts w:cstheme="minorHAnsi"/>
              </w:rPr>
              <w:t>0.09</w:t>
            </w:r>
          </w:p>
        </w:tc>
        <w:tc>
          <w:tcPr>
            <w:tcW w:w="2311" w:type="dxa"/>
            <w:tcBorders>
              <w:top w:val="nil"/>
              <w:bottom w:val="nil"/>
            </w:tcBorders>
          </w:tcPr>
          <w:p w14:paraId="436BC674" w14:textId="11987EAB" w:rsidR="006334C1" w:rsidRDefault="009B4318" w:rsidP="009B4318">
            <w:pPr>
              <w:spacing w:line="360" w:lineRule="auto"/>
              <w:jc w:val="left"/>
            </w:pPr>
            <w:r>
              <w:t>0.30</w:t>
            </w:r>
          </w:p>
        </w:tc>
      </w:tr>
      <w:tr w:rsidR="006334C1" w14:paraId="7624A156" w14:textId="77777777" w:rsidTr="009B4318">
        <w:tc>
          <w:tcPr>
            <w:tcW w:w="2310" w:type="dxa"/>
            <w:tcBorders>
              <w:top w:val="nil"/>
              <w:bottom w:val="nil"/>
            </w:tcBorders>
          </w:tcPr>
          <w:p w14:paraId="29BFB642" w14:textId="77FEAA7C" w:rsidR="006334C1" w:rsidRDefault="00CD5471" w:rsidP="009B4318">
            <w:pPr>
              <w:spacing w:line="360" w:lineRule="auto"/>
              <w:jc w:val="left"/>
            </w:pPr>
            <w:r>
              <w:t>Pancreas</w:t>
            </w:r>
          </w:p>
        </w:tc>
        <w:tc>
          <w:tcPr>
            <w:tcW w:w="2310" w:type="dxa"/>
            <w:tcBorders>
              <w:top w:val="nil"/>
              <w:bottom w:val="nil"/>
            </w:tcBorders>
          </w:tcPr>
          <w:p w14:paraId="3ABFCB08" w14:textId="640CBC32" w:rsidR="006334C1" w:rsidRDefault="00B32B41" w:rsidP="009B4318">
            <w:pPr>
              <w:spacing w:line="360" w:lineRule="auto"/>
              <w:jc w:val="left"/>
            </w:pPr>
            <w:r>
              <w:t>5.68</w:t>
            </w:r>
            <w:r w:rsidR="00062D32">
              <w:t xml:space="preserve"> </w:t>
            </w:r>
            <w:r w:rsidR="00062D32">
              <w:rPr>
                <w:rFonts w:cstheme="minorHAnsi"/>
              </w:rPr>
              <w:t>±</w:t>
            </w:r>
            <w:r w:rsidR="008A5DDB">
              <w:rPr>
                <w:rFonts w:cstheme="minorHAnsi"/>
              </w:rPr>
              <w:t>1.54</w:t>
            </w:r>
          </w:p>
        </w:tc>
        <w:tc>
          <w:tcPr>
            <w:tcW w:w="2311" w:type="dxa"/>
            <w:tcBorders>
              <w:top w:val="nil"/>
              <w:bottom w:val="nil"/>
            </w:tcBorders>
          </w:tcPr>
          <w:p w14:paraId="6ADCCF90" w14:textId="61747453" w:rsidR="006334C1" w:rsidRDefault="00B32B41" w:rsidP="009B4318">
            <w:pPr>
              <w:spacing w:line="360" w:lineRule="auto"/>
              <w:jc w:val="left"/>
            </w:pPr>
            <w:r>
              <w:t>2.72</w:t>
            </w:r>
            <w:r w:rsidR="00062D32">
              <w:t xml:space="preserve"> </w:t>
            </w:r>
            <w:r w:rsidR="00062D32">
              <w:rPr>
                <w:rFonts w:cstheme="minorHAnsi"/>
              </w:rPr>
              <w:t>±</w:t>
            </w:r>
            <w:r w:rsidR="008A5DDB">
              <w:rPr>
                <w:rFonts w:cstheme="minorHAnsi"/>
              </w:rPr>
              <w:t>0.32</w:t>
            </w:r>
          </w:p>
        </w:tc>
        <w:tc>
          <w:tcPr>
            <w:tcW w:w="2311" w:type="dxa"/>
            <w:tcBorders>
              <w:top w:val="nil"/>
              <w:bottom w:val="nil"/>
            </w:tcBorders>
          </w:tcPr>
          <w:p w14:paraId="3413C977" w14:textId="0115CF1E" w:rsidR="006334C1" w:rsidRDefault="009B4318" w:rsidP="009B4318">
            <w:pPr>
              <w:spacing w:line="360" w:lineRule="auto"/>
              <w:jc w:val="left"/>
            </w:pPr>
            <w:r>
              <w:t>0.22</w:t>
            </w:r>
          </w:p>
        </w:tc>
      </w:tr>
      <w:tr w:rsidR="00CD5471" w14:paraId="6BFA44CD" w14:textId="77777777" w:rsidTr="009B4318">
        <w:tc>
          <w:tcPr>
            <w:tcW w:w="2310" w:type="dxa"/>
            <w:tcBorders>
              <w:top w:val="nil"/>
              <w:bottom w:val="nil"/>
            </w:tcBorders>
          </w:tcPr>
          <w:p w14:paraId="22DB568F" w14:textId="15794C32" w:rsidR="00CD5471" w:rsidRDefault="00CD5471" w:rsidP="009B4318">
            <w:pPr>
              <w:spacing w:line="360" w:lineRule="auto"/>
              <w:jc w:val="left"/>
            </w:pPr>
            <w:r>
              <w:t>Lungs</w:t>
            </w:r>
          </w:p>
        </w:tc>
        <w:tc>
          <w:tcPr>
            <w:tcW w:w="2310" w:type="dxa"/>
            <w:tcBorders>
              <w:top w:val="nil"/>
              <w:bottom w:val="nil"/>
            </w:tcBorders>
          </w:tcPr>
          <w:p w14:paraId="539466D8" w14:textId="24DE95EA" w:rsidR="00CD5471" w:rsidRDefault="00B32B41" w:rsidP="009B4318">
            <w:pPr>
              <w:spacing w:line="360" w:lineRule="auto"/>
              <w:jc w:val="left"/>
            </w:pPr>
            <w:r>
              <w:t>1.49</w:t>
            </w:r>
            <w:r w:rsidR="00062D32">
              <w:t xml:space="preserve"> </w:t>
            </w:r>
            <w:r w:rsidR="00062D32">
              <w:rPr>
                <w:rFonts w:cstheme="minorHAnsi"/>
              </w:rPr>
              <w:t>±</w:t>
            </w:r>
            <w:r w:rsidR="008A5DDB">
              <w:rPr>
                <w:rFonts w:cstheme="minorHAnsi"/>
              </w:rPr>
              <w:t>0.14</w:t>
            </w:r>
          </w:p>
        </w:tc>
        <w:tc>
          <w:tcPr>
            <w:tcW w:w="2311" w:type="dxa"/>
            <w:tcBorders>
              <w:top w:val="nil"/>
              <w:bottom w:val="nil"/>
            </w:tcBorders>
          </w:tcPr>
          <w:p w14:paraId="7F3A3D76" w14:textId="7833E2BA" w:rsidR="00CD5471" w:rsidRDefault="00B32B41" w:rsidP="009B4318">
            <w:pPr>
              <w:spacing w:line="360" w:lineRule="auto"/>
              <w:jc w:val="left"/>
            </w:pPr>
            <w:r>
              <w:t>1.58</w:t>
            </w:r>
            <w:r w:rsidR="00062D32">
              <w:t xml:space="preserve"> </w:t>
            </w:r>
            <w:r w:rsidR="00062D32">
              <w:rPr>
                <w:rFonts w:cstheme="minorHAnsi"/>
              </w:rPr>
              <w:t>±</w:t>
            </w:r>
            <w:r w:rsidR="008A5DDB">
              <w:rPr>
                <w:rFonts w:cstheme="minorHAnsi"/>
              </w:rPr>
              <w:t>0.44</w:t>
            </w:r>
          </w:p>
        </w:tc>
        <w:tc>
          <w:tcPr>
            <w:tcW w:w="2311" w:type="dxa"/>
            <w:tcBorders>
              <w:top w:val="nil"/>
              <w:bottom w:val="nil"/>
            </w:tcBorders>
          </w:tcPr>
          <w:p w14:paraId="7854E5A1" w14:textId="135F99F6" w:rsidR="00CD5471" w:rsidRDefault="009B4318" w:rsidP="009B4318">
            <w:pPr>
              <w:spacing w:line="360" w:lineRule="auto"/>
              <w:jc w:val="left"/>
            </w:pPr>
            <w:r>
              <w:t>0.82</w:t>
            </w:r>
          </w:p>
        </w:tc>
      </w:tr>
      <w:tr w:rsidR="00CD5471" w14:paraId="72E42F6B" w14:textId="77777777" w:rsidTr="009B4318">
        <w:tc>
          <w:tcPr>
            <w:tcW w:w="2310" w:type="dxa"/>
            <w:tcBorders>
              <w:top w:val="nil"/>
              <w:bottom w:val="nil"/>
            </w:tcBorders>
          </w:tcPr>
          <w:p w14:paraId="7B2E5B4A" w14:textId="38DF4EC7" w:rsidR="00CD5471" w:rsidRDefault="00CD5471" w:rsidP="009B4318">
            <w:pPr>
              <w:spacing w:line="360" w:lineRule="auto"/>
              <w:jc w:val="left"/>
            </w:pPr>
            <w:r>
              <w:t>Skin</w:t>
            </w:r>
          </w:p>
        </w:tc>
        <w:tc>
          <w:tcPr>
            <w:tcW w:w="2310" w:type="dxa"/>
            <w:tcBorders>
              <w:top w:val="nil"/>
              <w:bottom w:val="nil"/>
            </w:tcBorders>
          </w:tcPr>
          <w:p w14:paraId="3C711899" w14:textId="5DE0917F" w:rsidR="00CD5471" w:rsidRDefault="00B32B41" w:rsidP="009B4318">
            <w:pPr>
              <w:spacing w:line="360" w:lineRule="auto"/>
              <w:jc w:val="left"/>
            </w:pPr>
            <w:r>
              <w:t>1.48</w:t>
            </w:r>
            <w:r w:rsidR="00062D32">
              <w:t xml:space="preserve"> </w:t>
            </w:r>
            <w:r w:rsidR="00062D32">
              <w:rPr>
                <w:rFonts w:cstheme="minorHAnsi"/>
              </w:rPr>
              <w:t>±</w:t>
            </w:r>
            <w:r w:rsidR="008A5DDB">
              <w:rPr>
                <w:rFonts w:cstheme="minorHAnsi"/>
              </w:rPr>
              <w:t>0.81</w:t>
            </w:r>
          </w:p>
        </w:tc>
        <w:tc>
          <w:tcPr>
            <w:tcW w:w="2311" w:type="dxa"/>
            <w:tcBorders>
              <w:top w:val="nil"/>
              <w:bottom w:val="nil"/>
            </w:tcBorders>
          </w:tcPr>
          <w:p w14:paraId="59C98304" w14:textId="3A662109" w:rsidR="00CD5471" w:rsidRDefault="00B32B41" w:rsidP="009B4318">
            <w:pPr>
              <w:spacing w:line="360" w:lineRule="auto"/>
              <w:jc w:val="left"/>
            </w:pPr>
            <w:r>
              <w:t>0.42</w:t>
            </w:r>
            <w:r w:rsidR="00062D32">
              <w:t xml:space="preserve"> </w:t>
            </w:r>
            <w:r w:rsidR="00062D32">
              <w:rPr>
                <w:rFonts w:cstheme="minorHAnsi"/>
              </w:rPr>
              <w:t>±</w:t>
            </w:r>
            <w:r w:rsidR="008A5DDB">
              <w:rPr>
                <w:rFonts w:cstheme="minorHAnsi"/>
              </w:rPr>
              <w:t>0.14</w:t>
            </w:r>
          </w:p>
        </w:tc>
        <w:tc>
          <w:tcPr>
            <w:tcW w:w="2311" w:type="dxa"/>
            <w:tcBorders>
              <w:top w:val="nil"/>
              <w:bottom w:val="nil"/>
            </w:tcBorders>
          </w:tcPr>
          <w:p w14:paraId="22B41DB3" w14:textId="10A905B1" w:rsidR="00CD5471" w:rsidRDefault="00B32B41" w:rsidP="009B4318">
            <w:pPr>
              <w:spacing w:line="360" w:lineRule="auto"/>
              <w:jc w:val="left"/>
            </w:pPr>
            <w:r>
              <w:t>0.39</w:t>
            </w:r>
          </w:p>
        </w:tc>
      </w:tr>
      <w:tr w:rsidR="00CD5471" w14:paraId="7ABA7893" w14:textId="77777777" w:rsidTr="009B4318">
        <w:tc>
          <w:tcPr>
            <w:tcW w:w="2310" w:type="dxa"/>
            <w:tcBorders>
              <w:top w:val="nil"/>
            </w:tcBorders>
          </w:tcPr>
          <w:p w14:paraId="36FC2271" w14:textId="7B2207AE" w:rsidR="00CD5471" w:rsidRDefault="00CD5471" w:rsidP="009B4318">
            <w:pPr>
              <w:spacing w:line="360" w:lineRule="auto"/>
              <w:jc w:val="left"/>
            </w:pPr>
            <w:r>
              <w:t>Spleen</w:t>
            </w:r>
          </w:p>
        </w:tc>
        <w:tc>
          <w:tcPr>
            <w:tcW w:w="2310" w:type="dxa"/>
            <w:tcBorders>
              <w:top w:val="nil"/>
            </w:tcBorders>
          </w:tcPr>
          <w:p w14:paraId="01C22B96" w14:textId="1E66D169" w:rsidR="00CD5471" w:rsidRDefault="00B32B41" w:rsidP="009B4318">
            <w:pPr>
              <w:spacing w:line="360" w:lineRule="auto"/>
              <w:jc w:val="left"/>
            </w:pPr>
            <w:r>
              <w:t>1.68</w:t>
            </w:r>
            <w:r w:rsidR="00062D32">
              <w:t xml:space="preserve"> </w:t>
            </w:r>
            <w:r w:rsidR="00062D32">
              <w:rPr>
                <w:rFonts w:cstheme="minorHAnsi"/>
              </w:rPr>
              <w:t>±</w:t>
            </w:r>
            <w:r w:rsidR="008A5DDB">
              <w:rPr>
                <w:rFonts w:cstheme="minorHAnsi"/>
              </w:rPr>
              <w:t>0.25</w:t>
            </w:r>
          </w:p>
        </w:tc>
        <w:tc>
          <w:tcPr>
            <w:tcW w:w="2311" w:type="dxa"/>
            <w:tcBorders>
              <w:top w:val="nil"/>
            </w:tcBorders>
          </w:tcPr>
          <w:p w14:paraId="110EC780" w14:textId="06B3EC50" w:rsidR="00CD5471" w:rsidRDefault="00B32B41" w:rsidP="009B4318">
            <w:pPr>
              <w:spacing w:line="360" w:lineRule="auto"/>
              <w:jc w:val="left"/>
            </w:pPr>
            <w:r>
              <w:t>0.98</w:t>
            </w:r>
            <w:r w:rsidR="00062D32">
              <w:t xml:space="preserve"> </w:t>
            </w:r>
            <w:r w:rsidR="00062D32">
              <w:rPr>
                <w:rFonts w:cstheme="minorHAnsi"/>
              </w:rPr>
              <w:t>±</w:t>
            </w:r>
            <w:r w:rsidR="008A5DDB">
              <w:rPr>
                <w:rFonts w:cstheme="minorHAnsi"/>
              </w:rPr>
              <w:t>0.12</w:t>
            </w:r>
          </w:p>
        </w:tc>
        <w:tc>
          <w:tcPr>
            <w:tcW w:w="2311" w:type="dxa"/>
            <w:tcBorders>
              <w:top w:val="nil"/>
            </w:tcBorders>
          </w:tcPr>
          <w:p w14:paraId="7F084135" w14:textId="1332F58C" w:rsidR="00CD5471" w:rsidRDefault="00B32B41" w:rsidP="009B4318">
            <w:pPr>
              <w:spacing w:line="360" w:lineRule="auto"/>
              <w:jc w:val="left"/>
            </w:pPr>
            <w:r>
              <w:t>0.088</w:t>
            </w:r>
          </w:p>
        </w:tc>
      </w:tr>
    </w:tbl>
    <w:p w14:paraId="0D79F214" w14:textId="6D49B9CC" w:rsidR="006334C1" w:rsidRDefault="006334C1">
      <w:pPr>
        <w:jc w:val="left"/>
      </w:pPr>
    </w:p>
    <w:p w14:paraId="2AEF4F2B" w14:textId="08C60F08" w:rsidR="009B4318" w:rsidRDefault="009B4318" w:rsidP="009B4318">
      <w:pPr>
        <w:jc w:val="left"/>
      </w:pPr>
      <w:r w:rsidDel="009B4318">
        <w:t xml:space="preserve"> </w:t>
      </w:r>
      <w:r w:rsidR="006334C1" w:rsidRPr="00EB7E16">
        <w:rPr>
          <w:b/>
        </w:rPr>
        <w:t>[</w:t>
      </w:r>
      <w:r w:rsidR="006334C1" w:rsidRPr="00EB7E16">
        <w:rPr>
          <w:b/>
          <w:vertAlign w:val="superscript"/>
        </w:rPr>
        <w:t>18</w:t>
      </w:r>
      <w:r w:rsidR="006334C1" w:rsidRPr="00EB7E16">
        <w:rPr>
          <w:b/>
        </w:rPr>
        <w:t>F]FDG</w:t>
      </w:r>
      <w:r w:rsidRPr="009B4318">
        <w:t xml:space="preserve"> </w:t>
      </w:r>
    </w:p>
    <w:p w14:paraId="05726D57" w14:textId="2C7CBBF7" w:rsidR="006334C1" w:rsidRPr="006C596E" w:rsidRDefault="009B4318" w:rsidP="006C596E">
      <w:r>
        <w:t xml:space="preserve">Table S2: </w:t>
      </w:r>
      <w:r w:rsidR="006C596E">
        <w:t xml:space="preserve">Data from </w:t>
      </w:r>
      <w:r w:rsidR="006C596E" w:rsidRPr="009B4318">
        <w:rPr>
          <w:i/>
        </w:rPr>
        <w:t>ex vivo</w:t>
      </w:r>
      <w:r w:rsidR="006C596E">
        <w:t xml:space="preserve"> biodistribution study </w:t>
      </w:r>
      <w:r w:rsidR="006C596E" w:rsidRPr="006C596E">
        <w:t>of [</w:t>
      </w:r>
      <w:r w:rsidR="006C596E" w:rsidRPr="006C596E">
        <w:rPr>
          <w:vertAlign w:val="superscript"/>
        </w:rPr>
        <w:t>18</w:t>
      </w:r>
      <w:r w:rsidR="006C596E" w:rsidRPr="006C596E">
        <w:t>F]F</w:t>
      </w:r>
      <w:r w:rsidR="006C596E">
        <w:t>DG</w:t>
      </w:r>
      <w:r w:rsidR="006C596E" w:rsidRPr="006C596E">
        <w:t>.</w:t>
      </w:r>
      <w:r w:rsidR="006C596E">
        <w:t xml:space="preserve"> Data shows mean </w:t>
      </w:r>
      <w:r w:rsidR="006C596E">
        <w:rPr>
          <w:rFonts w:cstheme="minorHAnsi"/>
        </w:rPr>
        <w:t>±</w:t>
      </w:r>
      <w:r w:rsidR="006C596E">
        <w:t xml:space="preserve"> SEM.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10"/>
        <w:gridCol w:w="2310"/>
        <w:gridCol w:w="2311"/>
        <w:gridCol w:w="2311"/>
      </w:tblGrid>
      <w:tr w:rsidR="006334C1" w14:paraId="7635A856" w14:textId="77777777" w:rsidTr="009B4318">
        <w:tc>
          <w:tcPr>
            <w:tcW w:w="2310" w:type="dxa"/>
            <w:tcBorders>
              <w:bottom w:val="single" w:sz="4" w:space="0" w:color="auto"/>
            </w:tcBorders>
          </w:tcPr>
          <w:p w14:paraId="5E782A21" w14:textId="77777777" w:rsidR="006334C1" w:rsidRDefault="006334C1" w:rsidP="009B4318">
            <w:pPr>
              <w:spacing w:line="360" w:lineRule="auto"/>
              <w:jc w:val="center"/>
            </w:pPr>
            <w:r>
              <w:t>Organ</w:t>
            </w:r>
          </w:p>
          <w:p w14:paraId="3E3A6D2B" w14:textId="2AC4E454" w:rsidR="00EB7E16" w:rsidRDefault="00EB7E16" w:rsidP="009B4318">
            <w:pPr>
              <w:spacing w:line="360" w:lineRule="auto"/>
              <w:jc w:val="center"/>
            </w:pPr>
          </w:p>
        </w:tc>
        <w:tc>
          <w:tcPr>
            <w:tcW w:w="2310" w:type="dxa"/>
            <w:tcBorders>
              <w:bottom w:val="single" w:sz="4" w:space="0" w:color="auto"/>
            </w:tcBorders>
          </w:tcPr>
          <w:p w14:paraId="0E5F2DED" w14:textId="77777777" w:rsidR="00EB7E16" w:rsidRDefault="006334C1" w:rsidP="009B4318">
            <w:pPr>
              <w:spacing w:line="360" w:lineRule="auto"/>
              <w:jc w:val="center"/>
            </w:pPr>
            <w:r>
              <w:t xml:space="preserve">Mean </w:t>
            </w:r>
            <w:r w:rsidR="00EB7E16">
              <w:t>(%I.D./g)</w:t>
            </w:r>
          </w:p>
          <w:p w14:paraId="627AD519" w14:textId="02659704" w:rsidR="006334C1" w:rsidRDefault="006334C1" w:rsidP="009B4318">
            <w:pPr>
              <w:spacing w:line="360" w:lineRule="auto"/>
              <w:jc w:val="center"/>
            </w:pPr>
            <w:r>
              <w:t>Infection</w:t>
            </w:r>
          </w:p>
        </w:tc>
        <w:tc>
          <w:tcPr>
            <w:tcW w:w="2311" w:type="dxa"/>
            <w:tcBorders>
              <w:bottom w:val="single" w:sz="4" w:space="0" w:color="auto"/>
            </w:tcBorders>
          </w:tcPr>
          <w:p w14:paraId="6FCDE934" w14:textId="77777777" w:rsidR="00EB7E16" w:rsidRDefault="006334C1" w:rsidP="009B4318">
            <w:pPr>
              <w:spacing w:line="360" w:lineRule="auto"/>
              <w:jc w:val="center"/>
            </w:pPr>
            <w:r>
              <w:t>Mean</w:t>
            </w:r>
            <w:r w:rsidR="00EB7E16">
              <w:t xml:space="preserve"> (%I.D./g)</w:t>
            </w:r>
          </w:p>
          <w:p w14:paraId="1D4E0F0E" w14:textId="14FE8275" w:rsidR="006334C1" w:rsidRDefault="006334C1" w:rsidP="009B4318">
            <w:pPr>
              <w:spacing w:line="360" w:lineRule="auto"/>
              <w:jc w:val="center"/>
            </w:pPr>
            <w:r>
              <w:t>Inflammation</w:t>
            </w:r>
          </w:p>
        </w:tc>
        <w:tc>
          <w:tcPr>
            <w:tcW w:w="2311" w:type="dxa"/>
            <w:tcBorders>
              <w:bottom w:val="single" w:sz="4" w:space="0" w:color="auto"/>
            </w:tcBorders>
          </w:tcPr>
          <w:p w14:paraId="56A43FEF" w14:textId="77777777" w:rsidR="006334C1" w:rsidRDefault="006334C1" w:rsidP="009B4318">
            <w:pPr>
              <w:spacing w:line="360" w:lineRule="auto"/>
              <w:jc w:val="center"/>
            </w:pPr>
            <w:r w:rsidRPr="00EB7E16">
              <w:rPr>
                <w:i/>
              </w:rPr>
              <w:t>p</w:t>
            </w:r>
            <w:r>
              <w:t xml:space="preserve"> value (t-test)</w:t>
            </w:r>
          </w:p>
        </w:tc>
      </w:tr>
      <w:tr w:rsidR="006334C1" w14:paraId="49529E7C" w14:textId="77777777" w:rsidTr="009B4318">
        <w:tc>
          <w:tcPr>
            <w:tcW w:w="2310" w:type="dxa"/>
            <w:tcBorders>
              <w:bottom w:val="nil"/>
            </w:tcBorders>
          </w:tcPr>
          <w:p w14:paraId="0387D665" w14:textId="0961FAFD" w:rsidR="006334C1" w:rsidRDefault="00CD5471" w:rsidP="009B4318">
            <w:pPr>
              <w:spacing w:line="360" w:lineRule="auto"/>
              <w:jc w:val="left"/>
            </w:pPr>
            <w:r>
              <w:t>Cytodex bead site</w:t>
            </w:r>
          </w:p>
        </w:tc>
        <w:tc>
          <w:tcPr>
            <w:tcW w:w="2310" w:type="dxa"/>
            <w:tcBorders>
              <w:bottom w:val="nil"/>
            </w:tcBorders>
          </w:tcPr>
          <w:p w14:paraId="0D388A94" w14:textId="05743174" w:rsidR="006334C1" w:rsidRDefault="00EB7E16" w:rsidP="009B4318">
            <w:pPr>
              <w:spacing w:line="360" w:lineRule="auto"/>
              <w:jc w:val="left"/>
            </w:pPr>
            <w:r>
              <w:t>2.04</w:t>
            </w:r>
            <w:r w:rsidR="00062D32">
              <w:t xml:space="preserve"> </w:t>
            </w:r>
            <w:r w:rsidR="00062D32">
              <w:rPr>
                <w:rFonts w:cstheme="minorHAnsi"/>
              </w:rPr>
              <w:t>±0.83</w:t>
            </w:r>
          </w:p>
        </w:tc>
        <w:tc>
          <w:tcPr>
            <w:tcW w:w="2311" w:type="dxa"/>
            <w:tcBorders>
              <w:bottom w:val="nil"/>
            </w:tcBorders>
          </w:tcPr>
          <w:p w14:paraId="4D2917D9" w14:textId="269F50D7" w:rsidR="006334C1" w:rsidRDefault="00EB7E16" w:rsidP="009B4318">
            <w:pPr>
              <w:spacing w:line="360" w:lineRule="auto"/>
              <w:jc w:val="left"/>
            </w:pPr>
            <w:r>
              <w:t>2.08</w:t>
            </w:r>
            <w:r w:rsidR="00062D32">
              <w:t xml:space="preserve"> </w:t>
            </w:r>
            <w:r w:rsidR="00062D32">
              <w:rPr>
                <w:rFonts w:cstheme="minorHAnsi"/>
              </w:rPr>
              <w:t>±1.50</w:t>
            </w:r>
          </w:p>
        </w:tc>
        <w:tc>
          <w:tcPr>
            <w:tcW w:w="2311" w:type="dxa"/>
            <w:tcBorders>
              <w:bottom w:val="nil"/>
            </w:tcBorders>
          </w:tcPr>
          <w:p w14:paraId="3C84AFA2" w14:textId="4B2BF4C9" w:rsidR="006334C1" w:rsidRDefault="00EB7E16" w:rsidP="009B4318">
            <w:pPr>
              <w:spacing w:line="360" w:lineRule="auto"/>
              <w:jc w:val="left"/>
            </w:pPr>
            <w:r>
              <w:t>0.94</w:t>
            </w:r>
          </w:p>
        </w:tc>
      </w:tr>
      <w:tr w:rsidR="00CD5471" w14:paraId="06DD917F" w14:textId="77777777" w:rsidTr="009B4318">
        <w:tc>
          <w:tcPr>
            <w:tcW w:w="2310" w:type="dxa"/>
            <w:tcBorders>
              <w:top w:val="nil"/>
              <w:bottom w:val="nil"/>
            </w:tcBorders>
          </w:tcPr>
          <w:p w14:paraId="0196E393" w14:textId="1BC30910" w:rsidR="00CD5471" w:rsidRDefault="00CD5471" w:rsidP="009B4318">
            <w:pPr>
              <w:spacing w:line="360" w:lineRule="auto"/>
              <w:jc w:val="left"/>
            </w:pPr>
            <w:r>
              <w:t>Muscle</w:t>
            </w:r>
          </w:p>
        </w:tc>
        <w:tc>
          <w:tcPr>
            <w:tcW w:w="2310" w:type="dxa"/>
            <w:tcBorders>
              <w:top w:val="nil"/>
              <w:bottom w:val="nil"/>
            </w:tcBorders>
          </w:tcPr>
          <w:p w14:paraId="14A540CB" w14:textId="4F31336D" w:rsidR="00CD5471" w:rsidRDefault="00EB7E16" w:rsidP="00B623A2">
            <w:pPr>
              <w:spacing w:line="360" w:lineRule="auto"/>
              <w:jc w:val="left"/>
            </w:pPr>
            <w:r>
              <w:t>2.49</w:t>
            </w:r>
            <w:r w:rsidR="00062D32">
              <w:t xml:space="preserve"> </w:t>
            </w:r>
            <w:r w:rsidR="00062D32">
              <w:rPr>
                <w:rFonts w:cstheme="minorHAnsi"/>
              </w:rPr>
              <w:t>±0.42</w:t>
            </w:r>
          </w:p>
        </w:tc>
        <w:tc>
          <w:tcPr>
            <w:tcW w:w="2311" w:type="dxa"/>
            <w:tcBorders>
              <w:top w:val="nil"/>
              <w:bottom w:val="nil"/>
            </w:tcBorders>
          </w:tcPr>
          <w:p w14:paraId="22B35CAD" w14:textId="5A73BD7C" w:rsidR="00CD5471" w:rsidRDefault="00EB7E16" w:rsidP="009B4318">
            <w:pPr>
              <w:spacing w:line="360" w:lineRule="auto"/>
              <w:jc w:val="left"/>
            </w:pPr>
            <w:r>
              <w:t>3.58</w:t>
            </w:r>
            <w:r w:rsidR="00062D32">
              <w:t xml:space="preserve"> </w:t>
            </w:r>
            <w:r w:rsidR="00062D32">
              <w:rPr>
                <w:rFonts w:cstheme="minorHAnsi"/>
              </w:rPr>
              <w:t>±1.05</w:t>
            </w:r>
          </w:p>
        </w:tc>
        <w:tc>
          <w:tcPr>
            <w:tcW w:w="2311" w:type="dxa"/>
            <w:tcBorders>
              <w:top w:val="nil"/>
              <w:bottom w:val="nil"/>
            </w:tcBorders>
          </w:tcPr>
          <w:p w14:paraId="55F72F47" w14:textId="4AF95231" w:rsidR="00CD5471" w:rsidRDefault="00EB7E16" w:rsidP="009B4318">
            <w:pPr>
              <w:spacing w:line="360" w:lineRule="auto"/>
              <w:jc w:val="left"/>
            </w:pPr>
            <w:r>
              <w:t>0.36</w:t>
            </w:r>
          </w:p>
        </w:tc>
      </w:tr>
      <w:tr w:rsidR="00CD5471" w14:paraId="10FCAA22" w14:textId="77777777" w:rsidTr="009B4318">
        <w:tc>
          <w:tcPr>
            <w:tcW w:w="2310" w:type="dxa"/>
            <w:tcBorders>
              <w:top w:val="nil"/>
              <w:bottom w:val="nil"/>
            </w:tcBorders>
          </w:tcPr>
          <w:p w14:paraId="7D237712" w14:textId="243F7777" w:rsidR="00CD5471" w:rsidRDefault="00CD5471" w:rsidP="009B4318">
            <w:pPr>
              <w:spacing w:line="360" w:lineRule="auto"/>
              <w:jc w:val="left"/>
            </w:pPr>
            <w:r>
              <w:t>Brain</w:t>
            </w:r>
          </w:p>
        </w:tc>
        <w:tc>
          <w:tcPr>
            <w:tcW w:w="2310" w:type="dxa"/>
            <w:tcBorders>
              <w:top w:val="nil"/>
              <w:bottom w:val="nil"/>
            </w:tcBorders>
          </w:tcPr>
          <w:p w14:paraId="549BE7BF" w14:textId="4619868C" w:rsidR="00CD5471" w:rsidRDefault="00EB7E16" w:rsidP="009B4318">
            <w:pPr>
              <w:spacing w:line="360" w:lineRule="auto"/>
              <w:jc w:val="left"/>
            </w:pPr>
            <w:r>
              <w:t>5.71</w:t>
            </w:r>
            <w:r w:rsidR="00062D32">
              <w:t xml:space="preserve"> </w:t>
            </w:r>
            <w:r w:rsidR="00062D32">
              <w:rPr>
                <w:rFonts w:cstheme="minorHAnsi"/>
              </w:rPr>
              <w:t>±0.94</w:t>
            </w:r>
          </w:p>
        </w:tc>
        <w:tc>
          <w:tcPr>
            <w:tcW w:w="2311" w:type="dxa"/>
            <w:tcBorders>
              <w:top w:val="nil"/>
              <w:bottom w:val="nil"/>
            </w:tcBorders>
          </w:tcPr>
          <w:p w14:paraId="7C166E1D" w14:textId="2BD5E36B" w:rsidR="00CD5471" w:rsidRDefault="00EB7E16" w:rsidP="009B4318">
            <w:pPr>
              <w:spacing w:line="360" w:lineRule="auto"/>
              <w:jc w:val="left"/>
            </w:pPr>
            <w:r>
              <w:t>7.72</w:t>
            </w:r>
            <w:r w:rsidR="00062D32">
              <w:t xml:space="preserve"> </w:t>
            </w:r>
            <w:r w:rsidR="00062D32">
              <w:rPr>
                <w:rFonts w:cstheme="minorHAnsi"/>
              </w:rPr>
              <w:t>±1.65</w:t>
            </w:r>
          </w:p>
        </w:tc>
        <w:tc>
          <w:tcPr>
            <w:tcW w:w="2311" w:type="dxa"/>
            <w:tcBorders>
              <w:top w:val="nil"/>
              <w:bottom w:val="nil"/>
            </w:tcBorders>
          </w:tcPr>
          <w:p w14:paraId="038B45AD" w14:textId="1D05BD26" w:rsidR="00CD5471" w:rsidRDefault="00EB7E16" w:rsidP="009B4318">
            <w:pPr>
              <w:spacing w:line="360" w:lineRule="auto"/>
              <w:jc w:val="left"/>
            </w:pPr>
            <w:r>
              <w:t>0.32</w:t>
            </w:r>
          </w:p>
        </w:tc>
      </w:tr>
      <w:tr w:rsidR="00CD5471" w14:paraId="1C95FBD4" w14:textId="77777777" w:rsidTr="009B4318">
        <w:tc>
          <w:tcPr>
            <w:tcW w:w="2310" w:type="dxa"/>
            <w:tcBorders>
              <w:top w:val="nil"/>
              <w:bottom w:val="nil"/>
            </w:tcBorders>
          </w:tcPr>
          <w:p w14:paraId="48179B3D" w14:textId="31D6E31A" w:rsidR="00CD5471" w:rsidRDefault="00CD5471" w:rsidP="009B4318">
            <w:pPr>
              <w:spacing w:line="360" w:lineRule="auto"/>
              <w:jc w:val="left"/>
            </w:pPr>
            <w:r>
              <w:t>Heart</w:t>
            </w:r>
          </w:p>
        </w:tc>
        <w:tc>
          <w:tcPr>
            <w:tcW w:w="2310" w:type="dxa"/>
            <w:tcBorders>
              <w:top w:val="nil"/>
              <w:bottom w:val="nil"/>
            </w:tcBorders>
          </w:tcPr>
          <w:p w14:paraId="4CAB588A" w14:textId="4EC6A96D" w:rsidR="00CD5471" w:rsidRDefault="00EB7E16" w:rsidP="009B4318">
            <w:pPr>
              <w:spacing w:line="360" w:lineRule="auto"/>
              <w:jc w:val="left"/>
            </w:pPr>
            <w:r>
              <w:t>22.7</w:t>
            </w:r>
            <w:r w:rsidR="00062D32">
              <w:t xml:space="preserve"> </w:t>
            </w:r>
            <w:r w:rsidR="00062D32">
              <w:rPr>
                <w:rFonts w:cstheme="minorHAnsi"/>
              </w:rPr>
              <w:t>±6.50</w:t>
            </w:r>
          </w:p>
        </w:tc>
        <w:tc>
          <w:tcPr>
            <w:tcW w:w="2311" w:type="dxa"/>
            <w:tcBorders>
              <w:top w:val="nil"/>
              <w:bottom w:val="nil"/>
            </w:tcBorders>
          </w:tcPr>
          <w:p w14:paraId="647076C1" w14:textId="35CFABE4" w:rsidR="00CD5471" w:rsidRDefault="00EB7E16" w:rsidP="009B4318">
            <w:pPr>
              <w:spacing w:line="360" w:lineRule="auto"/>
              <w:jc w:val="left"/>
            </w:pPr>
            <w:r>
              <w:t>14.2</w:t>
            </w:r>
            <w:r w:rsidR="00062D32">
              <w:t xml:space="preserve"> </w:t>
            </w:r>
            <w:r w:rsidR="00062D32">
              <w:rPr>
                <w:rFonts w:cstheme="minorHAnsi"/>
              </w:rPr>
              <w:t>±2.48</w:t>
            </w:r>
          </w:p>
        </w:tc>
        <w:tc>
          <w:tcPr>
            <w:tcW w:w="2311" w:type="dxa"/>
            <w:tcBorders>
              <w:top w:val="nil"/>
              <w:bottom w:val="nil"/>
            </w:tcBorders>
          </w:tcPr>
          <w:p w14:paraId="4988B509" w14:textId="7AEE61B5" w:rsidR="00CD5471" w:rsidRDefault="00EB7E16" w:rsidP="009B4318">
            <w:pPr>
              <w:spacing w:line="360" w:lineRule="auto"/>
              <w:jc w:val="left"/>
            </w:pPr>
            <w:r>
              <w:t>0.25</w:t>
            </w:r>
          </w:p>
        </w:tc>
      </w:tr>
      <w:tr w:rsidR="00CD5471" w14:paraId="1BA06E4B" w14:textId="77777777" w:rsidTr="009B4318">
        <w:tc>
          <w:tcPr>
            <w:tcW w:w="2310" w:type="dxa"/>
            <w:tcBorders>
              <w:top w:val="nil"/>
              <w:bottom w:val="nil"/>
            </w:tcBorders>
          </w:tcPr>
          <w:p w14:paraId="40EABA86" w14:textId="1BD3323E" w:rsidR="00CD5471" w:rsidRDefault="00CD5471" w:rsidP="009B4318">
            <w:pPr>
              <w:spacing w:line="360" w:lineRule="auto"/>
              <w:jc w:val="left"/>
            </w:pPr>
            <w:r>
              <w:t>Kidney</w:t>
            </w:r>
          </w:p>
        </w:tc>
        <w:tc>
          <w:tcPr>
            <w:tcW w:w="2310" w:type="dxa"/>
            <w:tcBorders>
              <w:top w:val="nil"/>
              <w:bottom w:val="nil"/>
            </w:tcBorders>
          </w:tcPr>
          <w:p w14:paraId="08027D9A" w14:textId="62A54C24" w:rsidR="00CD5471" w:rsidRDefault="00EB7E16" w:rsidP="009B4318">
            <w:pPr>
              <w:spacing w:line="360" w:lineRule="auto"/>
              <w:jc w:val="left"/>
            </w:pPr>
            <w:r>
              <w:t>2.01</w:t>
            </w:r>
            <w:r w:rsidR="00062D32">
              <w:t xml:space="preserve"> </w:t>
            </w:r>
            <w:r w:rsidR="00062D32">
              <w:rPr>
                <w:rFonts w:cstheme="minorHAnsi"/>
              </w:rPr>
              <w:t>±0.09</w:t>
            </w:r>
          </w:p>
        </w:tc>
        <w:tc>
          <w:tcPr>
            <w:tcW w:w="2311" w:type="dxa"/>
            <w:tcBorders>
              <w:top w:val="nil"/>
              <w:bottom w:val="nil"/>
            </w:tcBorders>
          </w:tcPr>
          <w:p w14:paraId="62992508" w14:textId="737C6049" w:rsidR="00CD5471" w:rsidRDefault="00EB7E16" w:rsidP="00B623A2">
            <w:pPr>
              <w:spacing w:line="360" w:lineRule="auto"/>
              <w:jc w:val="left"/>
            </w:pPr>
            <w:r>
              <w:t>2.23</w:t>
            </w:r>
            <w:r w:rsidR="00062D32">
              <w:t xml:space="preserve"> </w:t>
            </w:r>
            <w:r w:rsidR="00062D32">
              <w:rPr>
                <w:rFonts w:cstheme="minorHAnsi"/>
              </w:rPr>
              <w:t>±0.58</w:t>
            </w:r>
          </w:p>
        </w:tc>
        <w:tc>
          <w:tcPr>
            <w:tcW w:w="2311" w:type="dxa"/>
            <w:tcBorders>
              <w:top w:val="nil"/>
              <w:bottom w:val="nil"/>
            </w:tcBorders>
          </w:tcPr>
          <w:p w14:paraId="282E8491" w14:textId="1B2A17FE" w:rsidR="00CD5471" w:rsidRDefault="00EB7E16" w:rsidP="009B4318">
            <w:pPr>
              <w:spacing w:line="360" w:lineRule="auto"/>
              <w:jc w:val="left"/>
            </w:pPr>
            <w:r>
              <w:t>0.72</w:t>
            </w:r>
          </w:p>
        </w:tc>
      </w:tr>
      <w:tr w:rsidR="00CD5471" w14:paraId="156A37FF" w14:textId="77777777" w:rsidTr="009B4318">
        <w:tc>
          <w:tcPr>
            <w:tcW w:w="2310" w:type="dxa"/>
            <w:tcBorders>
              <w:top w:val="nil"/>
              <w:bottom w:val="nil"/>
            </w:tcBorders>
          </w:tcPr>
          <w:p w14:paraId="74B3EEE3" w14:textId="103B272E" w:rsidR="00CD5471" w:rsidRDefault="00CD5471" w:rsidP="009B4318">
            <w:pPr>
              <w:spacing w:line="360" w:lineRule="auto"/>
              <w:jc w:val="left"/>
            </w:pPr>
            <w:r>
              <w:t>Liver</w:t>
            </w:r>
          </w:p>
        </w:tc>
        <w:tc>
          <w:tcPr>
            <w:tcW w:w="2310" w:type="dxa"/>
            <w:tcBorders>
              <w:top w:val="nil"/>
              <w:bottom w:val="nil"/>
            </w:tcBorders>
          </w:tcPr>
          <w:p w14:paraId="35E06AC9" w14:textId="3CAADD49" w:rsidR="00CD5471" w:rsidRDefault="00EB7E16" w:rsidP="009B4318">
            <w:pPr>
              <w:spacing w:line="360" w:lineRule="auto"/>
              <w:jc w:val="left"/>
            </w:pPr>
            <w:r>
              <w:t>1.53</w:t>
            </w:r>
            <w:r w:rsidR="00062D32">
              <w:t xml:space="preserve"> </w:t>
            </w:r>
            <w:r w:rsidR="00062D32">
              <w:rPr>
                <w:rFonts w:cstheme="minorHAnsi"/>
              </w:rPr>
              <w:t>±0.32</w:t>
            </w:r>
          </w:p>
        </w:tc>
        <w:tc>
          <w:tcPr>
            <w:tcW w:w="2311" w:type="dxa"/>
            <w:tcBorders>
              <w:top w:val="nil"/>
              <w:bottom w:val="nil"/>
            </w:tcBorders>
          </w:tcPr>
          <w:p w14:paraId="7D6D5F48" w14:textId="7B1593CC" w:rsidR="00CD5471" w:rsidRDefault="00EB7E16" w:rsidP="009B4318">
            <w:pPr>
              <w:spacing w:line="360" w:lineRule="auto"/>
              <w:jc w:val="left"/>
            </w:pPr>
            <w:r>
              <w:t>2.48</w:t>
            </w:r>
            <w:r w:rsidR="00062D32">
              <w:t xml:space="preserve"> </w:t>
            </w:r>
            <w:r w:rsidR="00062D32">
              <w:rPr>
                <w:rFonts w:cstheme="minorHAnsi"/>
              </w:rPr>
              <w:t>±0.83</w:t>
            </w:r>
          </w:p>
        </w:tc>
        <w:tc>
          <w:tcPr>
            <w:tcW w:w="2311" w:type="dxa"/>
            <w:tcBorders>
              <w:top w:val="nil"/>
              <w:bottom w:val="nil"/>
            </w:tcBorders>
          </w:tcPr>
          <w:p w14:paraId="67ED4B2F" w14:textId="19A0A2B9" w:rsidR="00CD5471" w:rsidRDefault="00EB7E16" w:rsidP="009B4318">
            <w:pPr>
              <w:spacing w:line="360" w:lineRule="auto"/>
              <w:jc w:val="left"/>
            </w:pPr>
            <w:r>
              <w:t>0.31</w:t>
            </w:r>
          </w:p>
        </w:tc>
      </w:tr>
      <w:tr w:rsidR="00CD5471" w14:paraId="41191790" w14:textId="77777777" w:rsidTr="009B4318">
        <w:tc>
          <w:tcPr>
            <w:tcW w:w="2310" w:type="dxa"/>
            <w:tcBorders>
              <w:top w:val="nil"/>
              <w:bottom w:val="nil"/>
            </w:tcBorders>
          </w:tcPr>
          <w:p w14:paraId="26F2F706" w14:textId="485ABB18" w:rsidR="00CD5471" w:rsidRDefault="00CD5471" w:rsidP="009B4318">
            <w:pPr>
              <w:spacing w:line="360" w:lineRule="auto"/>
              <w:jc w:val="left"/>
            </w:pPr>
            <w:r>
              <w:t>Intestines</w:t>
            </w:r>
          </w:p>
        </w:tc>
        <w:tc>
          <w:tcPr>
            <w:tcW w:w="2310" w:type="dxa"/>
            <w:tcBorders>
              <w:top w:val="nil"/>
              <w:bottom w:val="nil"/>
            </w:tcBorders>
          </w:tcPr>
          <w:p w14:paraId="51FB5C4C" w14:textId="63757179" w:rsidR="00CD5471" w:rsidRDefault="00EB7E16" w:rsidP="009B4318">
            <w:pPr>
              <w:spacing w:line="360" w:lineRule="auto"/>
              <w:jc w:val="left"/>
            </w:pPr>
            <w:r>
              <w:t>2.12</w:t>
            </w:r>
            <w:r w:rsidR="00062D32">
              <w:t xml:space="preserve"> </w:t>
            </w:r>
            <w:r w:rsidR="00062D32">
              <w:rPr>
                <w:rFonts w:cstheme="minorHAnsi"/>
              </w:rPr>
              <w:t>±0.38</w:t>
            </w:r>
          </w:p>
        </w:tc>
        <w:tc>
          <w:tcPr>
            <w:tcW w:w="2311" w:type="dxa"/>
            <w:tcBorders>
              <w:top w:val="nil"/>
              <w:bottom w:val="nil"/>
            </w:tcBorders>
          </w:tcPr>
          <w:p w14:paraId="3310B583" w14:textId="1D498378" w:rsidR="00CD5471" w:rsidRDefault="00EB7E16" w:rsidP="009B4318">
            <w:pPr>
              <w:spacing w:line="360" w:lineRule="auto"/>
              <w:jc w:val="left"/>
            </w:pPr>
            <w:r>
              <w:t>2.67</w:t>
            </w:r>
            <w:r w:rsidR="00062D32">
              <w:t xml:space="preserve"> </w:t>
            </w:r>
            <w:r w:rsidR="00062D32">
              <w:rPr>
                <w:rFonts w:cstheme="minorHAnsi"/>
              </w:rPr>
              <w:t>±0.63</w:t>
            </w:r>
          </w:p>
        </w:tc>
        <w:tc>
          <w:tcPr>
            <w:tcW w:w="2311" w:type="dxa"/>
            <w:tcBorders>
              <w:top w:val="nil"/>
              <w:bottom w:val="nil"/>
            </w:tcBorders>
          </w:tcPr>
          <w:p w14:paraId="23103DA1" w14:textId="62CCB25C" w:rsidR="00CD5471" w:rsidRDefault="00EB7E16" w:rsidP="009B4318">
            <w:pPr>
              <w:spacing w:line="360" w:lineRule="auto"/>
              <w:jc w:val="left"/>
            </w:pPr>
            <w:r>
              <w:t>0.47</w:t>
            </w:r>
          </w:p>
        </w:tc>
      </w:tr>
      <w:tr w:rsidR="00CD5471" w14:paraId="3CA9DFC5" w14:textId="77777777" w:rsidTr="009B4318">
        <w:tc>
          <w:tcPr>
            <w:tcW w:w="2310" w:type="dxa"/>
            <w:tcBorders>
              <w:top w:val="nil"/>
              <w:bottom w:val="nil"/>
            </w:tcBorders>
          </w:tcPr>
          <w:p w14:paraId="5035AE8C" w14:textId="5BFA5CDC" w:rsidR="00CD5471" w:rsidRDefault="00CD5471" w:rsidP="009B4318">
            <w:pPr>
              <w:spacing w:line="360" w:lineRule="auto"/>
              <w:jc w:val="left"/>
            </w:pPr>
            <w:r>
              <w:t>Pancreas</w:t>
            </w:r>
          </w:p>
        </w:tc>
        <w:tc>
          <w:tcPr>
            <w:tcW w:w="2310" w:type="dxa"/>
            <w:tcBorders>
              <w:top w:val="nil"/>
              <w:bottom w:val="nil"/>
            </w:tcBorders>
          </w:tcPr>
          <w:p w14:paraId="36760741" w14:textId="06F57537" w:rsidR="00CD5471" w:rsidRDefault="00EB7E16" w:rsidP="009B4318">
            <w:pPr>
              <w:spacing w:line="360" w:lineRule="auto"/>
              <w:jc w:val="left"/>
            </w:pPr>
            <w:r>
              <w:t>2.52</w:t>
            </w:r>
            <w:r w:rsidR="00062D32">
              <w:t xml:space="preserve"> </w:t>
            </w:r>
            <w:r w:rsidR="00062D32">
              <w:rPr>
                <w:rFonts w:cstheme="minorHAnsi"/>
              </w:rPr>
              <w:t>±0.43</w:t>
            </w:r>
          </w:p>
        </w:tc>
        <w:tc>
          <w:tcPr>
            <w:tcW w:w="2311" w:type="dxa"/>
            <w:tcBorders>
              <w:top w:val="nil"/>
              <w:bottom w:val="nil"/>
            </w:tcBorders>
          </w:tcPr>
          <w:p w14:paraId="69010CA5" w14:textId="11DFCB9B" w:rsidR="00CD5471" w:rsidRDefault="00EB7E16" w:rsidP="009B4318">
            <w:pPr>
              <w:spacing w:line="360" w:lineRule="auto"/>
              <w:jc w:val="left"/>
            </w:pPr>
            <w:r>
              <w:t>2.59</w:t>
            </w:r>
            <w:r w:rsidR="00062D32">
              <w:t xml:space="preserve"> </w:t>
            </w:r>
            <w:r w:rsidR="00062D32">
              <w:rPr>
                <w:rFonts w:cstheme="minorHAnsi"/>
              </w:rPr>
              <w:t>±0.64</w:t>
            </w:r>
          </w:p>
        </w:tc>
        <w:tc>
          <w:tcPr>
            <w:tcW w:w="2311" w:type="dxa"/>
            <w:tcBorders>
              <w:top w:val="nil"/>
              <w:bottom w:val="nil"/>
            </w:tcBorders>
          </w:tcPr>
          <w:p w14:paraId="684F1372" w14:textId="2BF7A947" w:rsidR="00CD5471" w:rsidRDefault="00EB7E16" w:rsidP="009B4318">
            <w:pPr>
              <w:spacing w:line="360" w:lineRule="auto"/>
              <w:jc w:val="left"/>
            </w:pPr>
            <w:r>
              <w:t>0.93</w:t>
            </w:r>
          </w:p>
        </w:tc>
      </w:tr>
      <w:tr w:rsidR="00CD5471" w14:paraId="25898C17" w14:textId="77777777" w:rsidTr="009B4318">
        <w:tc>
          <w:tcPr>
            <w:tcW w:w="2310" w:type="dxa"/>
            <w:tcBorders>
              <w:top w:val="nil"/>
              <w:bottom w:val="nil"/>
            </w:tcBorders>
          </w:tcPr>
          <w:p w14:paraId="4193D7F3" w14:textId="28D02559" w:rsidR="00CD5471" w:rsidRDefault="00CD5471" w:rsidP="009B4318">
            <w:pPr>
              <w:spacing w:line="360" w:lineRule="auto"/>
              <w:jc w:val="left"/>
            </w:pPr>
            <w:r>
              <w:t>Lungs</w:t>
            </w:r>
          </w:p>
        </w:tc>
        <w:tc>
          <w:tcPr>
            <w:tcW w:w="2310" w:type="dxa"/>
            <w:tcBorders>
              <w:top w:val="nil"/>
              <w:bottom w:val="nil"/>
            </w:tcBorders>
          </w:tcPr>
          <w:p w14:paraId="5FD06CC0" w14:textId="0A845BC5" w:rsidR="00CD5471" w:rsidRDefault="00EB7E16" w:rsidP="009B4318">
            <w:pPr>
              <w:spacing w:line="360" w:lineRule="auto"/>
              <w:jc w:val="left"/>
            </w:pPr>
            <w:r>
              <w:t>3.55</w:t>
            </w:r>
            <w:r w:rsidR="00062D32">
              <w:t xml:space="preserve"> </w:t>
            </w:r>
            <w:r w:rsidR="00062D32">
              <w:rPr>
                <w:rFonts w:cstheme="minorHAnsi"/>
              </w:rPr>
              <w:t>±0.66</w:t>
            </w:r>
          </w:p>
        </w:tc>
        <w:tc>
          <w:tcPr>
            <w:tcW w:w="2311" w:type="dxa"/>
            <w:tcBorders>
              <w:top w:val="nil"/>
              <w:bottom w:val="nil"/>
            </w:tcBorders>
          </w:tcPr>
          <w:p w14:paraId="59E8FC08" w14:textId="39882AA7" w:rsidR="00CD5471" w:rsidRDefault="00EB7E16" w:rsidP="009B4318">
            <w:pPr>
              <w:spacing w:line="360" w:lineRule="auto"/>
              <w:jc w:val="left"/>
            </w:pPr>
            <w:r>
              <w:t>4.85</w:t>
            </w:r>
            <w:r w:rsidR="00062D32">
              <w:t xml:space="preserve"> </w:t>
            </w:r>
            <w:r w:rsidR="00062D32">
              <w:rPr>
                <w:rFonts w:cstheme="minorHAnsi"/>
              </w:rPr>
              <w:t>±1.79</w:t>
            </w:r>
          </w:p>
        </w:tc>
        <w:tc>
          <w:tcPr>
            <w:tcW w:w="2311" w:type="dxa"/>
            <w:tcBorders>
              <w:top w:val="nil"/>
              <w:bottom w:val="nil"/>
            </w:tcBorders>
          </w:tcPr>
          <w:p w14:paraId="5A19A987" w14:textId="10F02994" w:rsidR="00CD5471" w:rsidRDefault="00EB7E16" w:rsidP="009B4318">
            <w:pPr>
              <w:spacing w:line="360" w:lineRule="auto"/>
              <w:jc w:val="left"/>
            </w:pPr>
            <w:r>
              <w:t>0.51</w:t>
            </w:r>
          </w:p>
        </w:tc>
      </w:tr>
      <w:tr w:rsidR="00CD5471" w14:paraId="62A54B06" w14:textId="77777777" w:rsidTr="009B4318">
        <w:tc>
          <w:tcPr>
            <w:tcW w:w="2310" w:type="dxa"/>
            <w:tcBorders>
              <w:top w:val="nil"/>
              <w:bottom w:val="nil"/>
            </w:tcBorders>
          </w:tcPr>
          <w:p w14:paraId="4863F4D9" w14:textId="7A3C071C" w:rsidR="00CD5471" w:rsidRDefault="00CD5471" w:rsidP="009B4318">
            <w:pPr>
              <w:spacing w:line="360" w:lineRule="auto"/>
              <w:jc w:val="left"/>
            </w:pPr>
            <w:r>
              <w:t>Skin</w:t>
            </w:r>
          </w:p>
        </w:tc>
        <w:tc>
          <w:tcPr>
            <w:tcW w:w="2310" w:type="dxa"/>
            <w:tcBorders>
              <w:top w:val="nil"/>
              <w:bottom w:val="nil"/>
            </w:tcBorders>
          </w:tcPr>
          <w:p w14:paraId="3DB50F42" w14:textId="42BE2226" w:rsidR="00CD5471" w:rsidRDefault="00EB7E16" w:rsidP="009B4318">
            <w:pPr>
              <w:spacing w:line="360" w:lineRule="auto"/>
              <w:jc w:val="left"/>
            </w:pPr>
            <w:r>
              <w:t>1.42</w:t>
            </w:r>
            <w:r w:rsidR="00062D32">
              <w:t xml:space="preserve"> </w:t>
            </w:r>
            <w:r w:rsidR="00062D32">
              <w:rPr>
                <w:rFonts w:cstheme="minorHAnsi"/>
              </w:rPr>
              <w:t>±0.30</w:t>
            </w:r>
          </w:p>
        </w:tc>
        <w:tc>
          <w:tcPr>
            <w:tcW w:w="2311" w:type="dxa"/>
            <w:tcBorders>
              <w:top w:val="nil"/>
              <w:bottom w:val="nil"/>
            </w:tcBorders>
          </w:tcPr>
          <w:p w14:paraId="66173C6D" w14:textId="7D7F5F98" w:rsidR="00CD5471" w:rsidRDefault="00EB7E16" w:rsidP="009B4318">
            <w:pPr>
              <w:spacing w:line="360" w:lineRule="auto"/>
              <w:jc w:val="left"/>
            </w:pPr>
            <w:r>
              <w:t>1.51</w:t>
            </w:r>
            <w:r w:rsidR="00062D32">
              <w:t xml:space="preserve"> </w:t>
            </w:r>
            <w:r w:rsidR="00062D32">
              <w:rPr>
                <w:rFonts w:cstheme="minorHAnsi"/>
              </w:rPr>
              <w:t>±0.29</w:t>
            </w:r>
          </w:p>
        </w:tc>
        <w:tc>
          <w:tcPr>
            <w:tcW w:w="2311" w:type="dxa"/>
            <w:tcBorders>
              <w:top w:val="nil"/>
              <w:bottom w:val="nil"/>
            </w:tcBorders>
          </w:tcPr>
          <w:p w14:paraId="24761F8E" w14:textId="0590A33D" w:rsidR="00CD5471" w:rsidRDefault="00EB7E16" w:rsidP="009B4318">
            <w:pPr>
              <w:spacing w:line="360" w:lineRule="auto"/>
              <w:jc w:val="left"/>
            </w:pPr>
            <w:r>
              <w:t>0.83</w:t>
            </w:r>
          </w:p>
        </w:tc>
      </w:tr>
      <w:tr w:rsidR="00CD5471" w14:paraId="4D207271" w14:textId="77777777" w:rsidTr="009B4318">
        <w:tc>
          <w:tcPr>
            <w:tcW w:w="2310" w:type="dxa"/>
            <w:tcBorders>
              <w:top w:val="nil"/>
            </w:tcBorders>
          </w:tcPr>
          <w:p w14:paraId="309ADCB3" w14:textId="70D34818" w:rsidR="00CD5471" w:rsidRDefault="00CD5471" w:rsidP="009B4318">
            <w:pPr>
              <w:spacing w:line="360" w:lineRule="auto"/>
              <w:jc w:val="left"/>
            </w:pPr>
            <w:r>
              <w:t>Spleen</w:t>
            </w:r>
          </w:p>
        </w:tc>
        <w:tc>
          <w:tcPr>
            <w:tcW w:w="2310" w:type="dxa"/>
            <w:tcBorders>
              <w:top w:val="nil"/>
            </w:tcBorders>
          </w:tcPr>
          <w:p w14:paraId="4011793F" w14:textId="21C2CD10" w:rsidR="00CD5471" w:rsidRDefault="00EB7E16" w:rsidP="009B4318">
            <w:pPr>
              <w:spacing w:line="360" w:lineRule="auto"/>
              <w:jc w:val="left"/>
            </w:pPr>
            <w:r>
              <w:t>2.37</w:t>
            </w:r>
            <w:r w:rsidR="00062D32">
              <w:t xml:space="preserve"> </w:t>
            </w:r>
            <w:r w:rsidR="00062D32">
              <w:rPr>
                <w:rFonts w:cstheme="minorHAnsi"/>
              </w:rPr>
              <w:t>±0.33</w:t>
            </w:r>
          </w:p>
        </w:tc>
        <w:tc>
          <w:tcPr>
            <w:tcW w:w="2311" w:type="dxa"/>
            <w:tcBorders>
              <w:top w:val="nil"/>
            </w:tcBorders>
          </w:tcPr>
          <w:p w14:paraId="796544E5" w14:textId="4A78E25C" w:rsidR="00CD5471" w:rsidRDefault="00EB7E16" w:rsidP="009B4318">
            <w:pPr>
              <w:spacing w:line="360" w:lineRule="auto"/>
              <w:jc w:val="left"/>
            </w:pPr>
            <w:r>
              <w:t>2.74</w:t>
            </w:r>
            <w:r w:rsidR="00062D32">
              <w:t xml:space="preserve"> </w:t>
            </w:r>
            <w:r w:rsidR="00062D32">
              <w:rPr>
                <w:rFonts w:cstheme="minorHAnsi"/>
              </w:rPr>
              <w:t>±0.57</w:t>
            </w:r>
          </w:p>
        </w:tc>
        <w:tc>
          <w:tcPr>
            <w:tcW w:w="2311" w:type="dxa"/>
            <w:tcBorders>
              <w:top w:val="nil"/>
            </w:tcBorders>
          </w:tcPr>
          <w:p w14:paraId="3D10EB52" w14:textId="5B1C65F4" w:rsidR="00CD5471" w:rsidRDefault="00EB7E16" w:rsidP="009B4318">
            <w:pPr>
              <w:spacing w:line="360" w:lineRule="auto"/>
              <w:jc w:val="left"/>
            </w:pPr>
            <w:r>
              <w:t>0.58</w:t>
            </w:r>
          </w:p>
        </w:tc>
      </w:tr>
    </w:tbl>
    <w:p w14:paraId="5913B78E" w14:textId="77777777" w:rsidR="00D16501" w:rsidRDefault="006334C1">
      <w:pPr>
        <w:jc w:val="left"/>
        <w:sectPr w:rsidR="00D16501">
          <w:headerReference w:type="default" r:id="rId42"/>
          <w:footerReference w:type="default" r:id="rId43"/>
          <w:headerReference w:type="first" r:id="rId44"/>
          <w:endnotePr>
            <w:numFmt w:val="decimal"/>
          </w:endnotePr>
          <w:pgSz w:w="11906" w:h="16838"/>
          <w:pgMar w:top="1440" w:right="1440" w:bottom="1440" w:left="1440" w:header="708" w:footer="708" w:gutter="0"/>
          <w:cols w:space="708"/>
          <w:docGrid w:linePitch="360"/>
        </w:sectPr>
      </w:pPr>
      <w:r>
        <w:br w:type="page"/>
      </w:r>
    </w:p>
    <w:p w14:paraId="129FC56C" w14:textId="48151447" w:rsidR="00132E70" w:rsidRDefault="00132E70" w:rsidP="00132E70">
      <w:pPr>
        <w:pStyle w:val="Heading1"/>
      </w:pPr>
      <w:bookmarkStart w:id="15" w:name="_Toc168650497"/>
      <w:r w:rsidRPr="00132E70">
        <w:rPr>
          <w:rStyle w:val="Heading1Char"/>
          <w:smallCaps/>
        </w:rPr>
        <w:lastRenderedPageBreak/>
        <w:t>d</w:t>
      </w:r>
      <w:r>
        <w:t xml:space="preserve">-AA Radiotracers </w:t>
      </w:r>
      <w:r w:rsidRPr="00132E70">
        <w:rPr>
          <w:i/>
        </w:rPr>
        <w:t>in vivo</w:t>
      </w:r>
      <w:bookmarkEnd w:id="15"/>
    </w:p>
    <w:p w14:paraId="5FB6AE1D" w14:textId="72778670" w:rsidR="00D16501" w:rsidRDefault="00D16501">
      <w:pPr>
        <w:jc w:val="left"/>
      </w:pPr>
      <w:r>
        <w:t xml:space="preserve">Table S3: Summary of </w:t>
      </w:r>
      <w:r w:rsidRPr="00132E70">
        <w:rPr>
          <w:smallCaps/>
        </w:rPr>
        <w:t>d</w:t>
      </w:r>
      <w:r>
        <w:t xml:space="preserve">-AA radiotracer performance </w:t>
      </w:r>
      <w:r w:rsidRPr="00D16501">
        <w:rPr>
          <w:i/>
        </w:rPr>
        <w:t>in vivo</w:t>
      </w:r>
      <w:r w:rsidR="00AA0B2C">
        <w:rPr>
          <w:i/>
        </w:rPr>
        <w:t>,</w:t>
      </w:r>
      <w:r w:rsidR="00AA0B2C" w:rsidRPr="00AA0B2C">
        <w:t xml:space="preserve"> and </w:t>
      </w:r>
      <w:r w:rsidR="00AA0B2C">
        <w:t>[</w:t>
      </w:r>
      <w:r w:rsidR="00AA0B2C" w:rsidRPr="00AA0B2C">
        <w:rPr>
          <w:vertAlign w:val="superscript"/>
        </w:rPr>
        <w:t>18</w:t>
      </w:r>
      <w:r w:rsidR="00AA0B2C">
        <w:t>F]</w:t>
      </w:r>
      <w:r w:rsidR="00AA0B2C" w:rsidRPr="00AA0B2C">
        <w:t>FDG comparison</w:t>
      </w:r>
      <w:r w:rsidR="00AA0B2C">
        <w:t>s</w:t>
      </w:r>
      <w:r w:rsidR="00AA0B2C" w:rsidRPr="00AA0B2C">
        <w:t xml:space="preserve"> where available.</w:t>
      </w:r>
    </w:p>
    <w:tbl>
      <w:tblPr>
        <w:tblStyle w:val="TableGrid"/>
        <w:tblW w:w="0" w:type="auto"/>
        <w:tblLook w:val="04A0" w:firstRow="1" w:lastRow="0" w:firstColumn="1" w:lastColumn="0" w:noHBand="0" w:noVBand="1"/>
      </w:tblPr>
      <w:tblGrid>
        <w:gridCol w:w="390"/>
        <w:gridCol w:w="1415"/>
        <w:gridCol w:w="2680"/>
        <w:gridCol w:w="1320"/>
        <w:gridCol w:w="1391"/>
        <w:gridCol w:w="1772"/>
        <w:gridCol w:w="1772"/>
        <w:gridCol w:w="1842"/>
        <w:gridCol w:w="1592"/>
      </w:tblGrid>
      <w:tr w:rsidR="00771537" w:rsidRPr="001B590D" w14:paraId="2E0D443A" w14:textId="4EDE3A62" w:rsidTr="00771537">
        <w:tc>
          <w:tcPr>
            <w:tcW w:w="390" w:type="dxa"/>
          </w:tcPr>
          <w:p w14:paraId="3875DFEE" w14:textId="48AA53CE" w:rsidR="00937A67" w:rsidRPr="00A6118A" w:rsidRDefault="00937A67" w:rsidP="00132E70">
            <w:pPr>
              <w:jc w:val="center"/>
              <w:rPr>
                <w:b/>
                <w:sz w:val="20"/>
                <w:szCs w:val="20"/>
              </w:rPr>
            </w:pPr>
          </w:p>
        </w:tc>
        <w:tc>
          <w:tcPr>
            <w:tcW w:w="1415" w:type="dxa"/>
          </w:tcPr>
          <w:p w14:paraId="7A5F48C2" w14:textId="370791EC" w:rsidR="00937A67" w:rsidRPr="00A6118A" w:rsidRDefault="00937A67" w:rsidP="00132E70">
            <w:pPr>
              <w:jc w:val="center"/>
              <w:rPr>
                <w:b/>
                <w:sz w:val="20"/>
                <w:szCs w:val="20"/>
              </w:rPr>
            </w:pPr>
            <w:r w:rsidRPr="00A6118A">
              <w:rPr>
                <w:b/>
                <w:sz w:val="20"/>
                <w:szCs w:val="20"/>
              </w:rPr>
              <w:t>Radiotracer</w:t>
            </w:r>
          </w:p>
        </w:tc>
        <w:tc>
          <w:tcPr>
            <w:tcW w:w="2680" w:type="dxa"/>
          </w:tcPr>
          <w:p w14:paraId="160869AD" w14:textId="77777777" w:rsidR="00937A67" w:rsidRPr="00A6118A" w:rsidRDefault="00937A67" w:rsidP="00132E70">
            <w:pPr>
              <w:jc w:val="center"/>
              <w:rPr>
                <w:b/>
                <w:sz w:val="20"/>
                <w:szCs w:val="20"/>
              </w:rPr>
            </w:pPr>
            <w:r w:rsidRPr="00A6118A">
              <w:rPr>
                <w:b/>
                <w:sz w:val="20"/>
                <w:szCs w:val="20"/>
              </w:rPr>
              <w:t>Animal model</w:t>
            </w:r>
          </w:p>
          <w:p w14:paraId="34772CF8" w14:textId="66D767A4" w:rsidR="00937A67" w:rsidRPr="00A6118A" w:rsidRDefault="00937A67" w:rsidP="00132E70">
            <w:pPr>
              <w:jc w:val="center"/>
              <w:rPr>
                <w:b/>
                <w:sz w:val="20"/>
                <w:szCs w:val="20"/>
              </w:rPr>
            </w:pPr>
            <w:r w:rsidRPr="00A6118A">
              <w:rPr>
                <w:b/>
                <w:sz w:val="20"/>
                <w:szCs w:val="20"/>
              </w:rPr>
              <w:t>(mouse)</w:t>
            </w:r>
          </w:p>
        </w:tc>
        <w:tc>
          <w:tcPr>
            <w:tcW w:w="1320" w:type="dxa"/>
          </w:tcPr>
          <w:p w14:paraId="5B04EE8C" w14:textId="3FBF4B6F" w:rsidR="00937A67" w:rsidRPr="00A6118A" w:rsidRDefault="00937A67" w:rsidP="00132E70">
            <w:pPr>
              <w:jc w:val="center"/>
              <w:rPr>
                <w:b/>
                <w:sz w:val="20"/>
                <w:szCs w:val="20"/>
              </w:rPr>
            </w:pPr>
            <w:r w:rsidRPr="00A6118A">
              <w:rPr>
                <w:b/>
                <w:sz w:val="20"/>
                <w:szCs w:val="20"/>
              </w:rPr>
              <w:t>CFU administered</w:t>
            </w:r>
          </w:p>
        </w:tc>
        <w:tc>
          <w:tcPr>
            <w:tcW w:w="1391" w:type="dxa"/>
          </w:tcPr>
          <w:p w14:paraId="6740637F" w14:textId="507D9D42" w:rsidR="00937A67" w:rsidRPr="00A6118A" w:rsidRDefault="00937A67" w:rsidP="00132E70">
            <w:pPr>
              <w:jc w:val="center"/>
              <w:rPr>
                <w:b/>
                <w:sz w:val="20"/>
                <w:szCs w:val="20"/>
              </w:rPr>
            </w:pPr>
            <w:r w:rsidRPr="00A6118A">
              <w:rPr>
                <w:b/>
                <w:sz w:val="20"/>
                <w:szCs w:val="20"/>
              </w:rPr>
              <w:t xml:space="preserve">Time for infection to develop prior to </w:t>
            </w:r>
            <w:r w:rsidRPr="00A6118A">
              <w:rPr>
                <w:b/>
                <w:i/>
                <w:sz w:val="20"/>
                <w:szCs w:val="20"/>
              </w:rPr>
              <w:t>in vivo</w:t>
            </w:r>
            <w:r w:rsidRPr="00A6118A">
              <w:rPr>
                <w:b/>
                <w:sz w:val="20"/>
                <w:szCs w:val="20"/>
              </w:rPr>
              <w:t xml:space="preserve"> study</w:t>
            </w:r>
          </w:p>
        </w:tc>
        <w:tc>
          <w:tcPr>
            <w:tcW w:w="1772" w:type="dxa"/>
          </w:tcPr>
          <w:p w14:paraId="4D28169B" w14:textId="2A9BF190" w:rsidR="00937A67" w:rsidRPr="00A6118A" w:rsidRDefault="00937A67" w:rsidP="00132E70">
            <w:pPr>
              <w:jc w:val="center"/>
              <w:rPr>
                <w:b/>
                <w:sz w:val="20"/>
                <w:szCs w:val="20"/>
              </w:rPr>
            </w:pPr>
            <w:r w:rsidRPr="00A6118A">
              <w:rPr>
                <w:b/>
                <w:sz w:val="20"/>
                <w:szCs w:val="20"/>
              </w:rPr>
              <w:t>Infection uptake</w:t>
            </w:r>
          </w:p>
          <w:p w14:paraId="2C35FBE5" w14:textId="2AAABD27" w:rsidR="00937A67" w:rsidRPr="00A6118A" w:rsidRDefault="00937A67" w:rsidP="00132E70">
            <w:pPr>
              <w:jc w:val="center"/>
              <w:rPr>
                <w:b/>
                <w:sz w:val="20"/>
                <w:szCs w:val="20"/>
              </w:rPr>
            </w:pPr>
          </w:p>
        </w:tc>
        <w:tc>
          <w:tcPr>
            <w:tcW w:w="1772" w:type="dxa"/>
          </w:tcPr>
          <w:p w14:paraId="221EF90B" w14:textId="02214C7B" w:rsidR="00937A67" w:rsidRPr="00A6118A" w:rsidRDefault="00937A67" w:rsidP="00132E70">
            <w:pPr>
              <w:jc w:val="center"/>
              <w:rPr>
                <w:b/>
                <w:sz w:val="20"/>
                <w:szCs w:val="20"/>
              </w:rPr>
            </w:pPr>
            <w:r w:rsidRPr="00A6118A">
              <w:rPr>
                <w:b/>
                <w:sz w:val="20"/>
                <w:szCs w:val="20"/>
              </w:rPr>
              <w:t>Inflammation uptake</w:t>
            </w:r>
          </w:p>
          <w:p w14:paraId="3E729A9E" w14:textId="495CBFF4" w:rsidR="00937A67" w:rsidRPr="00A6118A" w:rsidRDefault="00937A67" w:rsidP="00A6118A">
            <w:pPr>
              <w:jc w:val="center"/>
              <w:rPr>
                <w:b/>
                <w:sz w:val="20"/>
                <w:szCs w:val="20"/>
              </w:rPr>
            </w:pPr>
          </w:p>
        </w:tc>
        <w:tc>
          <w:tcPr>
            <w:tcW w:w="1842" w:type="dxa"/>
          </w:tcPr>
          <w:p w14:paraId="2D1A606E" w14:textId="5C5517C6" w:rsidR="00937A67" w:rsidRPr="00A6118A" w:rsidRDefault="00937A67" w:rsidP="00132E70">
            <w:pPr>
              <w:jc w:val="center"/>
              <w:rPr>
                <w:b/>
                <w:sz w:val="20"/>
                <w:szCs w:val="20"/>
              </w:rPr>
            </w:pPr>
            <w:r w:rsidRPr="00A6118A">
              <w:rPr>
                <w:b/>
                <w:sz w:val="20"/>
                <w:szCs w:val="20"/>
              </w:rPr>
              <w:t>Notes</w:t>
            </w:r>
          </w:p>
        </w:tc>
        <w:tc>
          <w:tcPr>
            <w:tcW w:w="1592" w:type="dxa"/>
          </w:tcPr>
          <w:p w14:paraId="4DA27125" w14:textId="2CCC1A51" w:rsidR="00937A67" w:rsidRPr="00A6118A" w:rsidRDefault="00937A67" w:rsidP="00132E70">
            <w:pPr>
              <w:jc w:val="center"/>
              <w:rPr>
                <w:b/>
                <w:sz w:val="20"/>
                <w:szCs w:val="20"/>
              </w:rPr>
            </w:pPr>
            <w:r w:rsidRPr="00A6118A">
              <w:rPr>
                <w:b/>
                <w:sz w:val="20"/>
                <w:szCs w:val="20"/>
              </w:rPr>
              <w:t>Reference</w:t>
            </w:r>
          </w:p>
        </w:tc>
      </w:tr>
      <w:tr w:rsidR="00771537" w:rsidRPr="001B590D" w14:paraId="41D8E614" w14:textId="6BDB78CC" w:rsidTr="00771537">
        <w:tc>
          <w:tcPr>
            <w:tcW w:w="390" w:type="dxa"/>
            <w:shd w:val="clear" w:color="auto" w:fill="FDE9D9" w:themeFill="accent6" w:themeFillTint="33"/>
          </w:tcPr>
          <w:p w14:paraId="67C4E612" w14:textId="7001F44F" w:rsidR="00937A67" w:rsidRPr="001B590D" w:rsidRDefault="00771537">
            <w:pPr>
              <w:jc w:val="left"/>
              <w:rPr>
                <w:smallCaps/>
                <w:sz w:val="20"/>
                <w:szCs w:val="20"/>
              </w:rPr>
            </w:pPr>
            <w:r>
              <w:rPr>
                <w:smallCaps/>
                <w:sz w:val="20"/>
                <w:szCs w:val="20"/>
              </w:rPr>
              <w:t>1</w:t>
            </w:r>
          </w:p>
        </w:tc>
        <w:tc>
          <w:tcPr>
            <w:tcW w:w="1415" w:type="dxa"/>
            <w:shd w:val="clear" w:color="auto" w:fill="FDE9D9" w:themeFill="accent6" w:themeFillTint="33"/>
          </w:tcPr>
          <w:p w14:paraId="5BB000B0" w14:textId="1D1C7518" w:rsidR="00937A67" w:rsidRPr="001B590D" w:rsidRDefault="00937A67">
            <w:pPr>
              <w:jc w:val="left"/>
              <w:rPr>
                <w:sz w:val="20"/>
                <w:szCs w:val="20"/>
              </w:rPr>
            </w:pPr>
            <w:r w:rsidRPr="001B590D">
              <w:rPr>
                <w:smallCaps/>
                <w:sz w:val="20"/>
                <w:szCs w:val="20"/>
              </w:rPr>
              <w:t>d</w:t>
            </w:r>
            <w:r w:rsidRPr="001B590D">
              <w:rPr>
                <w:sz w:val="20"/>
                <w:szCs w:val="20"/>
              </w:rPr>
              <w:t>-[</w:t>
            </w:r>
            <w:r w:rsidRPr="001B590D">
              <w:rPr>
                <w:sz w:val="20"/>
                <w:szCs w:val="20"/>
                <w:vertAlign w:val="superscript"/>
              </w:rPr>
              <w:t>18</w:t>
            </w:r>
            <w:r w:rsidRPr="001B590D">
              <w:rPr>
                <w:sz w:val="20"/>
                <w:szCs w:val="20"/>
              </w:rPr>
              <w:t>F]FPHCys</w:t>
            </w:r>
          </w:p>
          <w:p w14:paraId="4DFF3C36" w14:textId="651E6FB3" w:rsidR="00937A67" w:rsidRPr="001B590D" w:rsidRDefault="00937A67">
            <w:pPr>
              <w:jc w:val="left"/>
              <w:rPr>
                <w:sz w:val="20"/>
                <w:szCs w:val="20"/>
              </w:rPr>
            </w:pPr>
          </w:p>
        </w:tc>
        <w:tc>
          <w:tcPr>
            <w:tcW w:w="2680" w:type="dxa"/>
            <w:shd w:val="clear" w:color="auto" w:fill="FDE9D9" w:themeFill="accent6" w:themeFillTint="33"/>
          </w:tcPr>
          <w:p w14:paraId="19292178" w14:textId="677609D7" w:rsidR="00937A67" w:rsidRPr="001B590D" w:rsidRDefault="00937A67" w:rsidP="00132E70">
            <w:pPr>
              <w:jc w:val="left"/>
              <w:rPr>
                <w:sz w:val="20"/>
                <w:szCs w:val="20"/>
              </w:rPr>
            </w:pPr>
            <w:r w:rsidRPr="001B590D">
              <w:rPr>
                <w:sz w:val="20"/>
                <w:szCs w:val="20"/>
              </w:rPr>
              <w:t xml:space="preserve">Foreign body - Cytodex beads </w:t>
            </w:r>
          </w:p>
          <w:p w14:paraId="53B5C6F9" w14:textId="280DDCFE" w:rsidR="00937A67" w:rsidRPr="001B590D" w:rsidRDefault="00937A67" w:rsidP="00132E70">
            <w:pPr>
              <w:jc w:val="left"/>
              <w:rPr>
                <w:sz w:val="20"/>
                <w:szCs w:val="20"/>
              </w:rPr>
            </w:pPr>
            <w:r w:rsidRPr="001B590D">
              <w:rPr>
                <w:i/>
                <w:sz w:val="20"/>
                <w:szCs w:val="20"/>
              </w:rPr>
              <w:t>S. aureus</w:t>
            </w:r>
          </w:p>
        </w:tc>
        <w:tc>
          <w:tcPr>
            <w:tcW w:w="1320" w:type="dxa"/>
            <w:shd w:val="clear" w:color="auto" w:fill="FDE9D9" w:themeFill="accent6" w:themeFillTint="33"/>
          </w:tcPr>
          <w:p w14:paraId="1928DE3F" w14:textId="77777777" w:rsidR="00937A67" w:rsidRDefault="00937A67">
            <w:pPr>
              <w:jc w:val="left"/>
              <w:rPr>
                <w:sz w:val="20"/>
                <w:szCs w:val="20"/>
              </w:rPr>
            </w:pPr>
          </w:p>
          <w:p w14:paraId="7F9F12BF" w14:textId="37642D41" w:rsidR="00937A67" w:rsidRPr="001B590D" w:rsidRDefault="00937A67">
            <w:pPr>
              <w:jc w:val="left"/>
              <w:rPr>
                <w:sz w:val="20"/>
                <w:szCs w:val="20"/>
              </w:rPr>
            </w:pPr>
            <w:r w:rsidRPr="001B590D">
              <w:rPr>
                <w:sz w:val="20"/>
                <w:szCs w:val="20"/>
              </w:rPr>
              <w:t>1 x 10</w:t>
            </w:r>
            <w:r w:rsidRPr="001B590D">
              <w:rPr>
                <w:sz w:val="20"/>
                <w:szCs w:val="20"/>
                <w:vertAlign w:val="superscript"/>
              </w:rPr>
              <w:t>5</w:t>
            </w:r>
          </w:p>
        </w:tc>
        <w:tc>
          <w:tcPr>
            <w:tcW w:w="1391" w:type="dxa"/>
            <w:shd w:val="clear" w:color="auto" w:fill="FDE9D9" w:themeFill="accent6" w:themeFillTint="33"/>
          </w:tcPr>
          <w:p w14:paraId="046F1425" w14:textId="77777777" w:rsidR="00937A67" w:rsidRDefault="00937A67">
            <w:pPr>
              <w:jc w:val="left"/>
              <w:rPr>
                <w:sz w:val="20"/>
                <w:szCs w:val="20"/>
              </w:rPr>
            </w:pPr>
          </w:p>
          <w:p w14:paraId="149F36DB" w14:textId="65F50935" w:rsidR="00937A67" w:rsidRPr="001B590D" w:rsidRDefault="00937A67">
            <w:pPr>
              <w:jc w:val="left"/>
              <w:rPr>
                <w:sz w:val="20"/>
                <w:szCs w:val="20"/>
              </w:rPr>
            </w:pPr>
            <w:r w:rsidRPr="001B590D">
              <w:rPr>
                <w:sz w:val="20"/>
                <w:szCs w:val="20"/>
              </w:rPr>
              <w:t>4 d</w:t>
            </w:r>
          </w:p>
        </w:tc>
        <w:tc>
          <w:tcPr>
            <w:tcW w:w="1772" w:type="dxa"/>
            <w:shd w:val="clear" w:color="auto" w:fill="FDE9D9" w:themeFill="accent6" w:themeFillTint="33"/>
          </w:tcPr>
          <w:p w14:paraId="2AAA2996" w14:textId="77777777" w:rsidR="00937A67" w:rsidRDefault="00937A67">
            <w:pPr>
              <w:jc w:val="left"/>
              <w:rPr>
                <w:sz w:val="20"/>
                <w:szCs w:val="20"/>
              </w:rPr>
            </w:pPr>
          </w:p>
          <w:p w14:paraId="3B0820A3" w14:textId="408E3593" w:rsidR="00937A67" w:rsidRPr="001B590D" w:rsidRDefault="00937A67">
            <w:pPr>
              <w:jc w:val="left"/>
              <w:rPr>
                <w:sz w:val="20"/>
                <w:szCs w:val="20"/>
              </w:rPr>
            </w:pPr>
            <w:r w:rsidRPr="001B590D">
              <w:rPr>
                <w:sz w:val="20"/>
                <w:szCs w:val="20"/>
              </w:rPr>
              <w:t>0.91</w:t>
            </w:r>
            <w:r>
              <w:rPr>
                <w:sz w:val="20"/>
                <w:szCs w:val="20"/>
              </w:rPr>
              <w:t xml:space="preserve"> %ID/g</w:t>
            </w:r>
          </w:p>
        </w:tc>
        <w:tc>
          <w:tcPr>
            <w:tcW w:w="1772" w:type="dxa"/>
            <w:shd w:val="clear" w:color="auto" w:fill="FDE9D9" w:themeFill="accent6" w:themeFillTint="33"/>
          </w:tcPr>
          <w:p w14:paraId="6EE465D6" w14:textId="77777777" w:rsidR="00937A67" w:rsidRDefault="00937A67">
            <w:pPr>
              <w:jc w:val="left"/>
              <w:rPr>
                <w:sz w:val="20"/>
                <w:szCs w:val="20"/>
              </w:rPr>
            </w:pPr>
          </w:p>
          <w:p w14:paraId="5DB61A93" w14:textId="1814BEB2" w:rsidR="00937A67" w:rsidRPr="001B590D" w:rsidRDefault="00937A67">
            <w:pPr>
              <w:jc w:val="left"/>
              <w:rPr>
                <w:sz w:val="20"/>
                <w:szCs w:val="20"/>
              </w:rPr>
            </w:pPr>
            <w:r w:rsidRPr="001B590D">
              <w:rPr>
                <w:sz w:val="20"/>
                <w:szCs w:val="20"/>
              </w:rPr>
              <w:t>0.64</w:t>
            </w:r>
            <w:r>
              <w:rPr>
                <w:sz w:val="20"/>
                <w:szCs w:val="20"/>
              </w:rPr>
              <w:t xml:space="preserve"> %ID/g</w:t>
            </w:r>
          </w:p>
        </w:tc>
        <w:tc>
          <w:tcPr>
            <w:tcW w:w="1842" w:type="dxa"/>
            <w:shd w:val="clear" w:color="auto" w:fill="FDE9D9" w:themeFill="accent6" w:themeFillTint="33"/>
          </w:tcPr>
          <w:p w14:paraId="721C00C8" w14:textId="77777777" w:rsidR="00937A67" w:rsidRDefault="00937A67">
            <w:pPr>
              <w:jc w:val="left"/>
              <w:rPr>
                <w:sz w:val="20"/>
                <w:szCs w:val="20"/>
              </w:rPr>
            </w:pPr>
          </w:p>
          <w:p w14:paraId="5FC6EE27" w14:textId="2BC9A718" w:rsidR="00937A67" w:rsidRPr="0017028F" w:rsidRDefault="00937A67">
            <w:pPr>
              <w:jc w:val="left"/>
              <w:rPr>
                <w:sz w:val="20"/>
                <w:szCs w:val="20"/>
              </w:rPr>
            </w:pPr>
            <w:r w:rsidRPr="0017028F">
              <w:rPr>
                <w:sz w:val="20"/>
                <w:szCs w:val="20"/>
              </w:rPr>
              <w:t>60 min</w:t>
            </w:r>
          </w:p>
        </w:tc>
        <w:tc>
          <w:tcPr>
            <w:tcW w:w="1592" w:type="dxa"/>
            <w:shd w:val="clear" w:color="auto" w:fill="FDE9D9" w:themeFill="accent6" w:themeFillTint="33"/>
          </w:tcPr>
          <w:p w14:paraId="2E266BF8" w14:textId="36A47FC8" w:rsidR="00937A67" w:rsidRPr="001B590D" w:rsidRDefault="00937A67">
            <w:pPr>
              <w:jc w:val="left"/>
              <w:rPr>
                <w:i/>
                <w:sz w:val="20"/>
                <w:szCs w:val="20"/>
              </w:rPr>
            </w:pPr>
            <w:r w:rsidRPr="001B590D">
              <w:rPr>
                <w:i/>
                <w:sz w:val="20"/>
                <w:szCs w:val="20"/>
              </w:rPr>
              <w:t>This work</w:t>
            </w:r>
          </w:p>
        </w:tc>
      </w:tr>
      <w:tr w:rsidR="00771537" w:rsidRPr="001B590D" w14:paraId="47F5421B" w14:textId="1308D885" w:rsidTr="00771537">
        <w:tc>
          <w:tcPr>
            <w:tcW w:w="390" w:type="dxa"/>
            <w:shd w:val="clear" w:color="auto" w:fill="FDE9D9" w:themeFill="accent6" w:themeFillTint="33"/>
          </w:tcPr>
          <w:p w14:paraId="3076E6D5" w14:textId="16065DAF" w:rsidR="00937A67" w:rsidRPr="001B590D" w:rsidRDefault="00771537">
            <w:pPr>
              <w:jc w:val="left"/>
              <w:rPr>
                <w:sz w:val="20"/>
                <w:szCs w:val="20"/>
              </w:rPr>
            </w:pPr>
            <w:r>
              <w:rPr>
                <w:sz w:val="20"/>
                <w:szCs w:val="20"/>
              </w:rPr>
              <w:t>2</w:t>
            </w:r>
          </w:p>
        </w:tc>
        <w:tc>
          <w:tcPr>
            <w:tcW w:w="1415" w:type="dxa"/>
            <w:shd w:val="clear" w:color="auto" w:fill="FDE9D9" w:themeFill="accent6" w:themeFillTint="33"/>
          </w:tcPr>
          <w:p w14:paraId="62AD91DA" w14:textId="07BB1DE7" w:rsidR="00937A67" w:rsidRPr="001B590D" w:rsidRDefault="00937A67">
            <w:pPr>
              <w:jc w:val="left"/>
              <w:rPr>
                <w:sz w:val="20"/>
                <w:szCs w:val="20"/>
              </w:rPr>
            </w:pPr>
            <w:r w:rsidRPr="001B590D">
              <w:rPr>
                <w:sz w:val="20"/>
                <w:szCs w:val="20"/>
              </w:rPr>
              <w:t>[</w:t>
            </w:r>
            <w:r w:rsidRPr="001B590D">
              <w:rPr>
                <w:sz w:val="20"/>
                <w:szCs w:val="20"/>
                <w:vertAlign w:val="superscript"/>
              </w:rPr>
              <w:t>18</w:t>
            </w:r>
            <w:r w:rsidRPr="001B590D">
              <w:rPr>
                <w:sz w:val="20"/>
                <w:szCs w:val="20"/>
              </w:rPr>
              <w:t>F]FDG</w:t>
            </w:r>
          </w:p>
          <w:p w14:paraId="38FF7771" w14:textId="16CD727B" w:rsidR="00937A67" w:rsidRPr="001B590D" w:rsidRDefault="00937A67">
            <w:pPr>
              <w:jc w:val="left"/>
              <w:rPr>
                <w:sz w:val="20"/>
                <w:szCs w:val="20"/>
              </w:rPr>
            </w:pPr>
          </w:p>
        </w:tc>
        <w:tc>
          <w:tcPr>
            <w:tcW w:w="2680" w:type="dxa"/>
            <w:shd w:val="clear" w:color="auto" w:fill="FDE9D9" w:themeFill="accent6" w:themeFillTint="33"/>
          </w:tcPr>
          <w:p w14:paraId="38BC5B49" w14:textId="77777777" w:rsidR="00937A67" w:rsidRPr="001B590D" w:rsidRDefault="00937A67" w:rsidP="00E57C00">
            <w:pPr>
              <w:jc w:val="left"/>
              <w:rPr>
                <w:sz w:val="20"/>
                <w:szCs w:val="20"/>
              </w:rPr>
            </w:pPr>
            <w:r w:rsidRPr="001B590D">
              <w:rPr>
                <w:sz w:val="20"/>
                <w:szCs w:val="20"/>
              </w:rPr>
              <w:t xml:space="preserve">Foreign body - Cytodex beads </w:t>
            </w:r>
          </w:p>
          <w:p w14:paraId="3B95EC4A" w14:textId="034A1230" w:rsidR="00937A67" w:rsidRPr="001B590D" w:rsidRDefault="00937A67" w:rsidP="00E57C00">
            <w:pPr>
              <w:jc w:val="left"/>
              <w:rPr>
                <w:sz w:val="20"/>
                <w:szCs w:val="20"/>
              </w:rPr>
            </w:pPr>
            <w:r w:rsidRPr="001B590D">
              <w:rPr>
                <w:i/>
                <w:sz w:val="20"/>
                <w:szCs w:val="20"/>
              </w:rPr>
              <w:t>S. aureus</w:t>
            </w:r>
          </w:p>
        </w:tc>
        <w:tc>
          <w:tcPr>
            <w:tcW w:w="1320" w:type="dxa"/>
            <w:shd w:val="clear" w:color="auto" w:fill="FDE9D9" w:themeFill="accent6" w:themeFillTint="33"/>
          </w:tcPr>
          <w:p w14:paraId="4D6C474F" w14:textId="77777777" w:rsidR="00937A67" w:rsidRDefault="00937A67">
            <w:pPr>
              <w:jc w:val="left"/>
              <w:rPr>
                <w:sz w:val="20"/>
                <w:szCs w:val="20"/>
              </w:rPr>
            </w:pPr>
          </w:p>
          <w:p w14:paraId="01969C3E" w14:textId="1AA1D4C5" w:rsidR="00937A67" w:rsidRPr="001B590D" w:rsidRDefault="00937A67">
            <w:pPr>
              <w:jc w:val="left"/>
              <w:rPr>
                <w:sz w:val="20"/>
                <w:szCs w:val="20"/>
              </w:rPr>
            </w:pPr>
            <w:r w:rsidRPr="001B590D">
              <w:rPr>
                <w:sz w:val="20"/>
                <w:szCs w:val="20"/>
              </w:rPr>
              <w:t>1 x 10</w:t>
            </w:r>
            <w:r w:rsidRPr="001B590D">
              <w:rPr>
                <w:sz w:val="20"/>
                <w:szCs w:val="20"/>
                <w:vertAlign w:val="superscript"/>
              </w:rPr>
              <w:t>5</w:t>
            </w:r>
          </w:p>
        </w:tc>
        <w:tc>
          <w:tcPr>
            <w:tcW w:w="1391" w:type="dxa"/>
            <w:shd w:val="clear" w:color="auto" w:fill="FDE9D9" w:themeFill="accent6" w:themeFillTint="33"/>
          </w:tcPr>
          <w:p w14:paraId="414F6764" w14:textId="77777777" w:rsidR="00937A67" w:rsidRDefault="00937A67">
            <w:pPr>
              <w:jc w:val="left"/>
              <w:rPr>
                <w:sz w:val="20"/>
                <w:szCs w:val="20"/>
              </w:rPr>
            </w:pPr>
          </w:p>
          <w:p w14:paraId="09F4A356" w14:textId="486AB931" w:rsidR="00937A67" w:rsidRPr="001B590D" w:rsidRDefault="00937A67">
            <w:pPr>
              <w:jc w:val="left"/>
              <w:rPr>
                <w:sz w:val="20"/>
                <w:szCs w:val="20"/>
              </w:rPr>
            </w:pPr>
            <w:r w:rsidRPr="001B590D">
              <w:rPr>
                <w:sz w:val="20"/>
                <w:szCs w:val="20"/>
              </w:rPr>
              <w:t>4 d</w:t>
            </w:r>
          </w:p>
        </w:tc>
        <w:tc>
          <w:tcPr>
            <w:tcW w:w="1772" w:type="dxa"/>
            <w:shd w:val="clear" w:color="auto" w:fill="FDE9D9" w:themeFill="accent6" w:themeFillTint="33"/>
          </w:tcPr>
          <w:p w14:paraId="2E5D63FA" w14:textId="77777777" w:rsidR="00937A67" w:rsidRDefault="00937A67">
            <w:pPr>
              <w:jc w:val="left"/>
              <w:rPr>
                <w:sz w:val="20"/>
                <w:szCs w:val="20"/>
              </w:rPr>
            </w:pPr>
          </w:p>
          <w:p w14:paraId="092ABF30" w14:textId="2500E4FC" w:rsidR="00937A67" w:rsidRPr="001B590D" w:rsidRDefault="00937A67">
            <w:pPr>
              <w:jc w:val="left"/>
              <w:rPr>
                <w:sz w:val="20"/>
                <w:szCs w:val="20"/>
              </w:rPr>
            </w:pPr>
            <w:r w:rsidRPr="001B590D">
              <w:rPr>
                <w:sz w:val="20"/>
                <w:szCs w:val="20"/>
              </w:rPr>
              <w:t>2.0</w:t>
            </w:r>
            <w:r>
              <w:rPr>
                <w:sz w:val="20"/>
                <w:szCs w:val="20"/>
              </w:rPr>
              <w:t xml:space="preserve"> %ID/g</w:t>
            </w:r>
          </w:p>
        </w:tc>
        <w:tc>
          <w:tcPr>
            <w:tcW w:w="1772" w:type="dxa"/>
            <w:shd w:val="clear" w:color="auto" w:fill="FDE9D9" w:themeFill="accent6" w:themeFillTint="33"/>
          </w:tcPr>
          <w:p w14:paraId="5982D63F" w14:textId="77777777" w:rsidR="00937A67" w:rsidRDefault="00937A67">
            <w:pPr>
              <w:jc w:val="left"/>
              <w:rPr>
                <w:sz w:val="20"/>
                <w:szCs w:val="20"/>
              </w:rPr>
            </w:pPr>
          </w:p>
          <w:p w14:paraId="55672E79" w14:textId="1D54CE80" w:rsidR="00937A67" w:rsidRPr="001B590D" w:rsidRDefault="00937A67">
            <w:pPr>
              <w:jc w:val="left"/>
              <w:rPr>
                <w:sz w:val="20"/>
                <w:szCs w:val="20"/>
              </w:rPr>
            </w:pPr>
            <w:r w:rsidRPr="001B590D">
              <w:rPr>
                <w:sz w:val="20"/>
                <w:szCs w:val="20"/>
              </w:rPr>
              <w:t>2.1</w:t>
            </w:r>
            <w:r>
              <w:rPr>
                <w:sz w:val="20"/>
                <w:szCs w:val="20"/>
              </w:rPr>
              <w:t xml:space="preserve"> %ID/g</w:t>
            </w:r>
          </w:p>
        </w:tc>
        <w:tc>
          <w:tcPr>
            <w:tcW w:w="1842" w:type="dxa"/>
            <w:shd w:val="clear" w:color="auto" w:fill="FDE9D9" w:themeFill="accent6" w:themeFillTint="33"/>
          </w:tcPr>
          <w:p w14:paraId="31723557" w14:textId="77777777" w:rsidR="00937A67" w:rsidRDefault="00937A67">
            <w:pPr>
              <w:jc w:val="left"/>
              <w:rPr>
                <w:sz w:val="20"/>
                <w:szCs w:val="20"/>
              </w:rPr>
            </w:pPr>
          </w:p>
          <w:p w14:paraId="5A16874D" w14:textId="36107C02" w:rsidR="00937A67" w:rsidRPr="0017028F" w:rsidRDefault="00937A67">
            <w:pPr>
              <w:jc w:val="left"/>
              <w:rPr>
                <w:sz w:val="20"/>
                <w:szCs w:val="20"/>
              </w:rPr>
            </w:pPr>
            <w:r w:rsidRPr="0017028F">
              <w:rPr>
                <w:sz w:val="20"/>
                <w:szCs w:val="20"/>
              </w:rPr>
              <w:t>60 min</w:t>
            </w:r>
          </w:p>
        </w:tc>
        <w:tc>
          <w:tcPr>
            <w:tcW w:w="1592" w:type="dxa"/>
            <w:shd w:val="clear" w:color="auto" w:fill="FDE9D9" w:themeFill="accent6" w:themeFillTint="33"/>
          </w:tcPr>
          <w:p w14:paraId="726EAEB9" w14:textId="6DAB277B" w:rsidR="00937A67" w:rsidRPr="001B590D" w:rsidRDefault="00937A67">
            <w:pPr>
              <w:jc w:val="left"/>
              <w:rPr>
                <w:i/>
                <w:sz w:val="20"/>
                <w:szCs w:val="20"/>
              </w:rPr>
            </w:pPr>
            <w:r w:rsidRPr="001B590D">
              <w:rPr>
                <w:i/>
                <w:sz w:val="20"/>
                <w:szCs w:val="20"/>
              </w:rPr>
              <w:t>This work</w:t>
            </w:r>
          </w:p>
        </w:tc>
      </w:tr>
      <w:tr w:rsidR="00771537" w:rsidRPr="001B590D" w14:paraId="2A2AE7F5" w14:textId="77777777" w:rsidTr="00771537">
        <w:tc>
          <w:tcPr>
            <w:tcW w:w="390" w:type="dxa"/>
          </w:tcPr>
          <w:p w14:paraId="0E664107" w14:textId="0D44B41B" w:rsidR="00937A67" w:rsidRPr="001B590D" w:rsidRDefault="00771537" w:rsidP="00D524EF">
            <w:pPr>
              <w:jc w:val="left"/>
              <w:rPr>
                <w:smallCaps/>
                <w:sz w:val="20"/>
                <w:szCs w:val="20"/>
              </w:rPr>
            </w:pPr>
            <w:r>
              <w:rPr>
                <w:smallCaps/>
                <w:sz w:val="20"/>
                <w:szCs w:val="20"/>
              </w:rPr>
              <w:t>3</w:t>
            </w:r>
          </w:p>
        </w:tc>
        <w:tc>
          <w:tcPr>
            <w:tcW w:w="1415" w:type="dxa"/>
          </w:tcPr>
          <w:p w14:paraId="5940ED22" w14:textId="5C8250E5" w:rsidR="00937A67" w:rsidRPr="001B590D" w:rsidRDefault="00937A67" w:rsidP="00D524EF">
            <w:pPr>
              <w:jc w:val="left"/>
              <w:rPr>
                <w:sz w:val="20"/>
                <w:szCs w:val="20"/>
              </w:rPr>
            </w:pPr>
            <w:r w:rsidRPr="001B590D">
              <w:rPr>
                <w:smallCaps/>
                <w:sz w:val="20"/>
                <w:szCs w:val="20"/>
              </w:rPr>
              <w:t>d</w:t>
            </w:r>
            <w:r w:rsidRPr="001B590D">
              <w:rPr>
                <w:sz w:val="20"/>
                <w:szCs w:val="20"/>
              </w:rPr>
              <w:t>-[</w:t>
            </w:r>
            <w:r w:rsidRPr="001B590D">
              <w:rPr>
                <w:sz w:val="20"/>
                <w:szCs w:val="20"/>
                <w:vertAlign w:val="superscript"/>
              </w:rPr>
              <w:t>11</w:t>
            </w:r>
            <w:r w:rsidRPr="001B590D">
              <w:rPr>
                <w:sz w:val="20"/>
                <w:szCs w:val="20"/>
              </w:rPr>
              <w:t>C]Met</w:t>
            </w:r>
          </w:p>
          <w:p w14:paraId="4F090F88" w14:textId="77777777" w:rsidR="00937A67" w:rsidRPr="001B590D" w:rsidRDefault="00937A67" w:rsidP="00D524EF">
            <w:pPr>
              <w:jc w:val="left"/>
              <w:rPr>
                <w:smallCaps/>
                <w:sz w:val="20"/>
                <w:szCs w:val="20"/>
                <w:highlight w:val="yellow"/>
              </w:rPr>
            </w:pPr>
          </w:p>
        </w:tc>
        <w:tc>
          <w:tcPr>
            <w:tcW w:w="2680" w:type="dxa"/>
          </w:tcPr>
          <w:p w14:paraId="2AD6286A" w14:textId="77777777" w:rsidR="00937A67" w:rsidRPr="001B590D" w:rsidRDefault="00937A67" w:rsidP="00D524EF">
            <w:pPr>
              <w:jc w:val="left"/>
              <w:rPr>
                <w:sz w:val="20"/>
                <w:szCs w:val="20"/>
              </w:rPr>
            </w:pPr>
            <w:r w:rsidRPr="001B590D">
              <w:rPr>
                <w:sz w:val="20"/>
                <w:szCs w:val="20"/>
              </w:rPr>
              <w:t>Murine myositis</w:t>
            </w:r>
          </w:p>
          <w:p w14:paraId="74D93608" w14:textId="77777777" w:rsidR="00937A67" w:rsidRPr="001B590D" w:rsidRDefault="00937A67" w:rsidP="00D524EF">
            <w:pPr>
              <w:jc w:val="left"/>
              <w:rPr>
                <w:i/>
                <w:sz w:val="20"/>
                <w:szCs w:val="20"/>
              </w:rPr>
            </w:pPr>
            <w:r w:rsidRPr="001B590D">
              <w:rPr>
                <w:i/>
                <w:sz w:val="20"/>
                <w:szCs w:val="20"/>
              </w:rPr>
              <w:t>S. aureus</w:t>
            </w:r>
          </w:p>
          <w:p w14:paraId="4BFAD4B4" w14:textId="77777777" w:rsidR="00937A67" w:rsidRPr="001B590D" w:rsidRDefault="00937A67" w:rsidP="00D524EF">
            <w:pPr>
              <w:jc w:val="left"/>
              <w:rPr>
                <w:sz w:val="20"/>
                <w:szCs w:val="20"/>
              </w:rPr>
            </w:pPr>
          </w:p>
          <w:p w14:paraId="7B71F43D" w14:textId="77777777" w:rsidR="00937A67" w:rsidRPr="001B590D" w:rsidRDefault="00937A67" w:rsidP="00D524EF">
            <w:pPr>
              <w:jc w:val="left"/>
              <w:rPr>
                <w:i/>
                <w:sz w:val="20"/>
                <w:szCs w:val="20"/>
              </w:rPr>
            </w:pPr>
          </w:p>
          <w:p w14:paraId="009758F9" w14:textId="77777777" w:rsidR="00937A67" w:rsidRPr="001B590D" w:rsidRDefault="00937A67" w:rsidP="00D524EF">
            <w:pPr>
              <w:jc w:val="left"/>
              <w:rPr>
                <w:i/>
                <w:sz w:val="20"/>
                <w:szCs w:val="20"/>
              </w:rPr>
            </w:pPr>
          </w:p>
          <w:p w14:paraId="70BEEAB5" w14:textId="08587E4A" w:rsidR="00937A67" w:rsidRPr="001B590D" w:rsidRDefault="00937A67" w:rsidP="00D524EF">
            <w:pPr>
              <w:jc w:val="left"/>
              <w:rPr>
                <w:i/>
                <w:sz w:val="20"/>
                <w:szCs w:val="20"/>
              </w:rPr>
            </w:pPr>
            <w:r>
              <w:rPr>
                <w:i/>
                <w:sz w:val="20"/>
                <w:szCs w:val="20"/>
              </w:rPr>
              <w:t>E. c</w:t>
            </w:r>
            <w:r w:rsidRPr="001B590D">
              <w:rPr>
                <w:i/>
                <w:sz w:val="20"/>
                <w:szCs w:val="20"/>
              </w:rPr>
              <w:t>oli</w:t>
            </w:r>
          </w:p>
          <w:p w14:paraId="673F227B" w14:textId="77777777" w:rsidR="00937A67" w:rsidRPr="001B590D" w:rsidRDefault="00937A67" w:rsidP="00D524EF">
            <w:pPr>
              <w:jc w:val="left"/>
              <w:rPr>
                <w:i/>
                <w:sz w:val="20"/>
                <w:szCs w:val="20"/>
              </w:rPr>
            </w:pPr>
          </w:p>
          <w:p w14:paraId="29A5C360" w14:textId="75D8D0CB" w:rsidR="00937A67" w:rsidRPr="001B590D" w:rsidRDefault="00937A67" w:rsidP="00D524EF">
            <w:pPr>
              <w:jc w:val="left"/>
              <w:rPr>
                <w:sz w:val="20"/>
                <w:szCs w:val="20"/>
                <w:highlight w:val="yellow"/>
              </w:rPr>
            </w:pPr>
          </w:p>
        </w:tc>
        <w:tc>
          <w:tcPr>
            <w:tcW w:w="1320" w:type="dxa"/>
          </w:tcPr>
          <w:p w14:paraId="55086EA3" w14:textId="77777777" w:rsidR="00937A67" w:rsidRDefault="00937A67" w:rsidP="00D524EF">
            <w:pPr>
              <w:jc w:val="left"/>
              <w:rPr>
                <w:sz w:val="20"/>
                <w:szCs w:val="20"/>
              </w:rPr>
            </w:pPr>
          </w:p>
          <w:p w14:paraId="6D45D241" w14:textId="209025D7" w:rsidR="00937A67" w:rsidRPr="005E3A7E" w:rsidRDefault="00937A67" w:rsidP="00D524EF">
            <w:pPr>
              <w:jc w:val="left"/>
              <w:rPr>
                <w:sz w:val="20"/>
                <w:szCs w:val="20"/>
              </w:rPr>
            </w:pPr>
            <w:r w:rsidRPr="005E3A7E">
              <w:rPr>
                <w:sz w:val="20"/>
                <w:szCs w:val="20"/>
              </w:rPr>
              <w:t>CFU not stated</w:t>
            </w:r>
          </w:p>
          <w:p w14:paraId="3E6A2F1A" w14:textId="77777777" w:rsidR="00937A67" w:rsidRDefault="00937A67" w:rsidP="00D524EF">
            <w:pPr>
              <w:jc w:val="left"/>
              <w:rPr>
                <w:sz w:val="20"/>
                <w:szCs w:val="20"/>
                <w:highlight w:val="yellow"/>
              </w:rPr>
            </w:pPr>
          </w:p>
          <w:p w14:paraId="57451416" w14:textId="3EF1A9A8" w:rsidR="00937A67" w:rsidRPr="001B590D" w:rsidRDefault="00937A67" w:rsidP="00D524EF">
            <w:pPr>
              <w:jc w:val="left"/>
              <w:rPr>
                <w:sz w:val="20"/>
                <w:szCs w:val="20"/>
                <w:highlight w:val="yellow"/>
              </w:rPr>
            </w:pPr>
          </w:p>
        </w:tc>
        <w:tc>
          <w:tcPr>
            <w:tcW w:w="1391" w:type="dxa"/>
          </w:tcPr>
          <w:p w14:paraId="51249D9F" w14:textId="77777777" w:rsidR="00937A67" w:rsidRDefault="00937A67" w:rsidP="00D524EF">
            <w:pPr>
              <w:jc w:val="left"/>
              <w:rPr>
                <w:sz w:val="20"/>
                <w:szCs w:val="20"/>
              </w:rPr>
            </w:pPr>
          </w:p>
          <w:p w14:paraId="10208482" w14:textId="2C1F8B02" w:rsidR="00937A67" w:rsidRPr="001B590D" w:rsidRDefault="00937A67" w:rsidP="00D524EF">
            <w:pPr>
              <w:jc w:val="left"/>
              <w:rPr>
                <w:sz w:val="20"/>
                <w:szCs w:val="20"/>
                <w:highlight w:val="yellow"/>
              </w:rPr>
            </w:pPr>
            <w:r>
              <w:rPr>
                <w:sz w:val="20"/>
                <w:szCs w:val="20"/>
              </w:rPr>
              <w:t>8</w:t>
            </w:r>
            <w:r w:rsidRPr="001B590D">
              <w:rPr>
                <w:sz w:val="20"/>
                <w:szCs w:val="20"/>
              </w:rPr>
              <w:t xml:space="preserve"> h</w:t>
            </w:r>
          </w:p>
        </w:tc>
        <w:tc>
          <w:tcPr>
            <w:tcW w:w="1772" w:type="dxa"/>
          </w:tcPr>
          <w:p w14:paraId="198252BD" w14:textId="77777777" w:rsidR="00937A67" w:rsidRPr="005E3A7E" w:rsidRDefault="00937A67" w:rsidP="00D524EF">
            <w:pPr>
              <w:jc w:val="left"/>
              <w:rPr>
                <w:sz w:val="20"/>
                <w:szCs w:val="20"/>
              </w:rPr>
            </w:pPr>
          </w:p>
          <w:p w14:paraId="52E95C82" w14:textId="38FFE9D4" w:rsidR="00937A67" w:rsidRPr="005E3A7E" w:rsidRDefault="003853B1" w:rsidP="001B590D">
            <w:pPr>
              <w:jc w:val="left"/>
              <w:rPr>
                <w:sz w:val="20"/>
                <w:szCs w:val="20"/>
              </w:rPr>
            </w:pPr>
            <w:r>
              <w:rPr>
                <w:sz w:val="20"/>
                <w:szCs w:val="20"/>
              </w:rPr>
              <w:t>1.0 %ID/cc</w:t>
            </w:r>
            <w:r w:rsidR="00937A67" w:rsidRPr="005E3A7E">
              <w:rPr>
                <w:rFonts w:cstheme="minorHAnsi"/>
                <w:sz w:val="20"/>
                <w:szCs w:val="20"/>
                <w:vertAlign w:val="superscript"/>
              </w:rPr>
              <w:t>†‖</w:t>
            </w:r>
          </w:p>
          <w:p w14:paraId="57D8020C" w14:textId="71C69D85" w:rsidR="00937A67" w:rsidRPr="005E3A7E" w:rsidRDefault="00937A67" w:rsidP="001B590D">
            <w:pPr>
              <w:jc w:val="left"/>
              <w:rPr>
                <w:sz w:val="20"/>
                <w:szCs w:val="20"/>
              </w:rPr>
            </w:pPr>
            <w:r w:rsidRPr="005E3A7E">
              <w:rPr>
                <w:sz w:val="20"/>
                <w:szCs w:val="20"/>
              </w:rPr>
              <w:t xml:space="preserve">1.5 </w:t>
            </w:r>
            <w:r w:rsidR="003853B1">
              <w:rPr>
                <w:sz w:val="20"/>
                <w:szCs w:val="20"/>
              </w:rPr>
              <w:t>%ID/cc</w:t>
            </w:r>
            <w:r w:rsidRPr="00A6118A">
              <w:rPr>
                <w:rFonts w:cstheme="minorHAnsi"/>
                <w:sz w:val="20"/>
                <w:szCs w:val="20"/>
                <w:vertAlign w:val="superscript"/>
              </w:rPr>
              <w:t>†</w:t>
            </w:r>
          </w:p>
          <w:p w14:paraId="37ACDE73" w14:textId="1043AF96" w:rsidR="00937A67" w:rsidRPr="005E3A7E" w:rsidRDefault="00937A67" w:rsidP="00D524EF">
            <w:pPr>
              <w:jc w:val="left"/>
              <w:rPr>
                <w:rFonts w:cstheme="minorHAnsi"/>
                <w:sz w:val="20"/>
                <w:szCs w:val="20"/>
              </w:rPr>
            </w:pPr>
            <w:r w:rsidRPr="005E3A7E">
              <w:rPr>
                <w:sz w:val="20"/>
                <w:szCs w:val="20"/>
              </w:rPr>
              <w:t>3.5 %ID/g</w:t>
            </w:r>
            <w:r w:rsidRPr="003853B1">
              <w:rPr>
                <w:rFonts w:cstheme="minorHAnsi"/>
                <w:sz w:val="20"/>
                <w:szCs w:val="20"/>
                <w:vertAlign w:val="superscript"/>
              </w:rPr>
              <w:t>‡</w:t>
            </w:r>
          </w:p>
          <w:p w14:paraId="7DDEA7AF" w14:textId="77777777" w:rsidR="00937A67" w:rsidRPr="005E3A7E" w:rsidRDefault="00937A67" w:rsidP="00D524EF">
            <w:pPr>
              <w:jc w:val="left"/>
              <w:rPr>
                <w:rFonts w:cstheme="minorHAnsi"/>
                <w:sz w:val="20"/>
                <w:szCs w:val="20"/>
              </w:rPr>
            </w:pPr>
          </w:p>
          <w:p w14:paraId="6A068502" w14:textId="0BBBEEBD" w:rsidR="00937A67" w:rsidRPr="005E3A7E" w:rsidRDefault="00937A67" w:rsidP="00D524EF">
            <w:pPr>
              <w:jc w:val="left"/>
              <w:rPr>
                <w:rFonts w:cstheme="minorHAnsi"/>
                <w:sz w:val="20"/>
                <w:szCs w:val="20"/>
                <w:vertAlign w:val="superscript"/>
              </w:rPr>
            </w:pPr>
            <w:r w:rsidRPr="005E3A7E">
              <w:rPr>
                <w:rFonts w:cstheme="minorHAnsi"/>
                <w:sz w:val="20"/>
                <w:szCs w:val="20"/>
              </w:rPr>
              <w:t xml:space="preserve">0.8 </w:t>
            </w:r>
            <w:r w:rsidR="003853B1">
              <w:rPr>
                <w:sz w:val="20"/>
                <w:szCs w:val="20"/>
              </w:rPr>
              <w:t>%ID/cc</w:t>
            </w:r>
            <w:r w:rsidRPr="005E3A7E">
              <w:rPr>
                <w:rFonts w:cstheme="minorHAnsi"/>
                <w:sz w:val="20"/>
                <w:szCs w:val="20"/>
                <w:vertAlign w:val="superscript"/>
              </w:rPr>
              <w:t>†‖</w:t>
            </w:r>
          </w:p>
          <w:p w14:paraId="30F157EE" w14:textId="2CF9C73E" w:rsidR="00937A67" w:rsidRPr="005E3A7E" w:rsidRDefault="00937A67" w:rsidP="00D524EF">
            <w:pPr>
              <w:jc w:val="left"/>
              <w:rPr>
                <w:rFonts w:cstheme="minorHAnsi"/>
                <w:sz w:val="20"/>
                <w:szCs w:val="20"/>
              </w:rPr>
            </w:pPr>
            <w:r w:rsidRPr="005E3A7E">
              <w:rPr>
                <w:rFonts w:cstheme="minorHAnsi"/>
                <w:sz w:val="20"/>
                <w:szCs w:val="20"/>
              </w:rPr>
              <w:t xml:space="preserve">1.4 </w:t>
            </w:r>
            <w:r w:rsidR="003853B1">
              <w:rPr>
                <w:sz w:val="20"/>
                <w:szCs w:val="20"/>
              </w:rPr>
              <w:t>%ID/cc</w:t>
            </w:r>
            <w:r w:rsidR="003853B1" w:rsidRPr="00A6118A">
              <w:rPr>
                <w:rFonts w:cstheme="minorHAnsi"/>
                <w:sz w:val="20"/>
                <w:szCs w:val="20"/>
                <w:vertAlign w:val="superscript"/>
              </w:rPr>
              <w:t>†</w:t>
            </w:r>
            <w:r w:rsidR="003853B1" w:rsidRPr="005E3A7E">
              <w:rPr>
                <w:rFonts w:cstheme="minorHAnsi"/>
                <w:sz w:val="20"/>
                <w:szCs w:val="20"/>
              </w:rPr>
              <w:t xml:space="preserve"> </w:t>
            </w:r>
          </w:p>
          <w:p w14:paraId="4A883403" w14:textId="5C8EC60F" w:rsidR="00937A67" w:rsidRPr="005E3A7E" w:rsidRDefault="00937A67" w:rsidP="00D524EF">
            <w:pPr>
              <w:jc w:val="left"/>
              <w:rPr>
                <w:sz w:val="20"/>
                <w:szCs w:val="20"/>
              </w:rPr>
            </w:pPr>
            <w:r w:rsidRPr="005E3A7E">
              <w:rPr>
                <w:rFonts w:cstheme="minorHAnsi"/>
                <w:sz w:val="20"/>
                <w:szCs w:val="20"/>
              </w:rPr>
              <w:t>1.7</w:t>
            </w:r>
            <w:r>
              <w:rPr>
                <w:rFonts w:cstheme="minorHAnsi"/>
                <w:sz w:val="20"/>
                <w:szCs w:val="20"/>
              </w:rPr>
              <w:t xml:space="preserve"> %ID/g</w:t>
            </w:r>
            <w:r w:rsidRPr="00A6118A">
              <w:rPr>
                <w:rFonts w:cstheme="minorHAnsi"/>
                <w:sz w:val="20"/>
                <w:szCs w:val="20"/>
                <w:vertAlign w:val="superscript"/>
              </w:rPr>
              <w:t>‡</w:t>
            </w:r>
            <w:r>
              <w:rPr>
                <w:rFonts w:cstheme="minorHAnsi"/>
                <w:sz w:val="20"/>
                <w:szCs w:val="20"/>
              </w:rPr>
              <w:t xml:space="preserve"> </w:t>
            </w:r>
          </w:p>
        </w:tc>
        <w:tc>
          <w:tcPr>
            <w:tcW w:w="1772" w:type="dxa"/>
          </w:tcPr>
          <w:p w14:paraId="15F17B04" w14:textId="77777777" w:rsidR="00937A67" w:rsidRPr="005E3A7E" w:rsidRDefault="00937A67" w:rsidP="00D524EF">
            <w:pPr>
              <w:jc w:val="left"/>
              <w:rPr>
                <w:sz w:val="20"/>
                <w:szCs w:val="20"/>
              </w:rPr>
            </w:pPr>
          </w:p>
          <w:p w14:paraId="677123A9" w14:textId="79CBCC49" w:rsidR="00937A67" w:rsidRPr="005E3A7E" w:rsidRDefault="00937A67" w:rsidP="00D524EF">
            <w:pPr>
              <w:jc w:val="left"/>
              <w:rPr>
                <w:sz w:val="20"/>
                <w:szCs w:val="20"/>
              </w:rPr>
            </w:pPr>
            <w:r w:rsidRPr="005E3A7E">
              <w:rPr>
                <w:sz w:val="20"/>
                <w:szCs w:val="20"/>
              </w:rPr>
              <w:t>0.05</w:t>
            </w:r>
            <w:r w:rsidR="003853B1">
              <w:rPr>
                <w:sz w:val="20"/>
                <w:szCs w:val="20"/>
              </w:rPr>
              <w:t xml:space="preserve"> %ID/cc</w:t>
            </w:r>
            <w:r w:rsidRPr="005E3A7E">
              <w:rPr>
                <w:rFonts w:cstheme="minorHAnsi"/>
                <w:sz w:val="20"/>
                <w:szCs w:val="20"/>
                <w:vertAlign w:val="superscript"/>
              </w:rPr>
              <w:t>† ‖</w:t>
            </w:r>
          </w:p>
          <w:p w14:paraId="038020BF" w14:textId="2EAB56B1" w:rsidR="00937A67" w:rsidRPr="005E3A7E" w:rsidRDefault="00937A67" w:rsidP="00D524EF">
            <w:pPr>
              <w:jc w:val="left"/>
              <w:rPr>
                <w:sz w:val="20"/>
                <w:szCs w:val="20"/>
              </w:rPr>
            </w:pPr>
            <w:r w:rsidRPr="005E3A7E">
              <w:rPr>
                <w:sz w:val="20"/>
                <w:szCs w:val="20"/>
              </w:rPr>
              <w:t xml:space="preserve">0.6 </w:t>
            </w:r>
            <w:r w:rsidR="003853B1">
              <w:rPr>
                <w:sz w:val="20"/>
                <w:szCs w:val="20"/>
              </w:rPr>
              <w:t>%ID/cc</w:t>
            </w:r>
            <w:r w:rsidRPr="00A6118A">
              <w:rPr>
                <w:rFonts w:cstheme="minorHAnsi"/>
                <w:sz w:val="20"/>
                <w:szCs w:val="20"/>
                <w:vertAlign w:val="superscript"/>
              </w:rPr>
              <w:t>†</w:t>
            </w:r>
          </w:p>
          <w:p w14:paraId="6C08FFBF" w14:textId="58C1948C" w:rsidR="00937A67" w:rsidRPr="005E3A7E" w:rsidRDefault="00937A67" w:rsidP="00D524EF">
            <w:pPr>
              <w:jc w:val="left"/>
              <w:rPr>
                <w:rFonts w:cstheme="minorHAnsi"/>
                <w:sz w:val="20"/>
                <w:szCs w:val="20"/>
              </w:rPr>
            </w:pPr>
            <w:r w:rsidRPr="005E3A7E">
              <w:rPr>
                <w:sz w:val="20"/>
                <w:szCs w:val="20"/>
              </w:rPr>
              <w:t>0.5</w:t>
            </w:r>
            <w:r>
              <w:rPr>
                <w:sz w:val="20"/>
                <w:szCs w:val="20"/>
              </w:rPr>
              <w:t xml:space="preserve"> </w:t>
            </w:r>
            <w:r w:rsidRPr="005E3A7E">
              <w:rPr>
                <w:sz w:val="20"/>
                <w:szCs w:val="20"/>
              </w:rPr>
              <w:t>%ID/g</w:t>
            </w:r>
            <w:r w:rsidRPr="003853B1">
              <w:rPr>
                <w:rFonts w:cstheme="minorHAnsi"/>
                <w:sz w:val="20"/>
                <w:szCs w:val="20"/>
                <w:vertAlign w:val="superscript"/>
              </w:rPr>
              <w:t>‡</w:t>
            </w:r>
          </w:p>
          <w:p w14:paraId="3048448A" w14:textId="77777777" w:rsidR="00937A67" w:rsidRPr="005E3A7E" w:rsidRDefault="00937A67" w:rsidP="00D524EF">
            <w:pPr>
              <w:jc w:val="left"/>
              <w:rPr>
                <w:rFonts w:cstheme="minorHAnsi"/>
                <w:sz w:val="20"/>
                <w:szCs w:val="20"/>
              </w:rPr>
            </w:pPr>
          </w:p>
          <w:p w14:paraId="2896F6FA" w14:textId="168B89BE" w:rsidR="00937A67" w:rsidRPr="005E3A7E" w:rsidRDefault="00937A67" w:rsidP="00D524EF">
            <w:pPr>
              <w:jc w:val="left"/>
              <w:rPr>
                <w:rFonts w:cstheme="minorHAnsi"/>
                <w:sz w:val="20"/>
                <w:szCs w:val="20"/>
                <w:vertAlign w:val="superscript"/>
              </w:rPr>
            </w:pPr>
            <w:r w:rsidRPr="005E3A7E">
              <w:rPr>
                <w:rFonts w:cstheme="minorHAnsi"/>
                <w:sz w:val="20"/>
                <w:szCs w:val="20"/>
              </w:rPr>
              <w:t xml:space="preserve">0.1 </w:t>
            </w:r>
            <w:r w:rsidR="00154472">
              <w:rPr>
                <w:rFonts w:cstheme="minorHAnsi"/>
                <w:sz w:val="20"/>
                <w:szCs w:val="20"/>
              </w:rPr>
              <w:t>%ID/cc</w:t>
            </w:r>
            <w:r w:rsidRPr="005E3A7E">
              <w:rPr>
                <w:rFonts w:cstheme="minorHAnsi"/>
                <w:sz w:val="20"/>
                <w:szCs w:val="20"/>
                <w:vertAlign w:val="superscript"/>
              </w:rPr>
              <w:t>†‖</w:t>
            </w:r>
          </w:p>
          <w:p w14:paraId="32C0897F" w14:textId="78516540" w:rsidR="00937A67" w:rsidRPr="005E3A7E" w:rsidRDefault="00937A67" w:rsidP="00D524EF">
            <w:pPr>
              <w:jc w:val="left"/>
              <w:rPr>
                <w:rFonts w:cstheme="minorHAnsi"/>
                <w:sz w:val="20"/>
                <w:szCs w:val="20"/>
              </w:rPr>
            </w:pPr>
            <w:r w:rsidRPr="005E3A7E">
              <w:rPr>
                <w:rFonts w:cstheme="minorHAnsi"/>
                <w:sz w:val="20"/>
                <w:szCs w:val="20"/>
              </w:rPr>
              <w:t xml:space="preserve">0.7 </w:t>
            </w:r>
            <w:r w:rsidR="003853B1">
              <w:rPr>
                <w:rFonts w:cstheme="minorHAnsi"/>
                <w:sz w:val="20"/>
                <w:szCs w:val="20"/>
              </w:rPr>
              <w:t>%ID/cc</w:t>
            </w:r>
            <w:r w:rsidR="003853B1" w:rsidRPr="00A6118A">
              <w:rPr>
                <w:rFonts w:cstheme="minorHAnsi"/>
                <w:sz w:val="20"/>
                <w:szCs w:val="20"/>
                <w:vertAlign w:val="superscript"/>
              </w:rPr>
              <w:t>†</w:t>
            </w:r>
            <w:r w:rsidR="003853B1" w:rsidRPr="005E3A7E">
              <w:rPr>
                <w:rFonts w:cstheme="minorHAnsi"/>
                <w:sz w:val="20"/>
                <w:szCs w:val="20"/>
              </w:rPr>
              <w:t xml:space="preserve"> </w:t>
            </w:r>
          </w:p>
          <w:p w14:paraId="03450451" w14:textId="77777777" w:rsidR="00937A67" w:rsidRDefault="00937A67" w:rsidP="00D524EF">
            <w:pPr>
              <w:jc w:val="left"/>
              <w:rPr>
                <w:rFonts w:cstheme="minorHAnsi"/>
                <w:sz w:val="20"/>
                <w:szCs w:val="20"/>
              </w:rPr>
            </w:pPr>
            <w:r w:rsidRPr="005E3A7E">
              <w:rPr>
                <w:rFonts w:cstheme="minorHAnsi"/>
                <w:sz w:val="20"/>
                <w:szCs w:val="20"/>
              </w:rPr>
              <w:t>0.3</w:t>
            </w:r>
            <w:r>
              <w:rPr>
                <w:rFonts w:cstheme="minorHAnsi"/>
                <w:sz w:val="20"/>
                <w:szCs w:val="20"/>
              </w:rPr>
              <w:t xml:space="preserve"> %ID/g</w:t>
            </w:r>
            <w:r w:rsidRPr="00A6118A">
              <w:rPr>
                <w:rFonts w:cstheme="minorHAnsi"/>
                <w:sz w:val="20"/>
                <w:szCs w:val="20"/>
                <w:vertAlign w:val="superscript"/>
              </w:rPr>
              <w:t>‡</w:t>
            </w:r>
          </w:p>
          <w:p w14:paraId="66402730" w14:textId="4B1F1A69" w:rsidR="00937A67" w:rsidRPr="00615532" w:rsidRDefault="00937A67" w:rsidP="00D524EF">
            <w:pPr>
              <w:jc w:val="left"/>
              <w:rPr>
                <w:rFonts w:cstheme="minorHAnsi"/>
                <w:sz w:val="20"/>
                <w:szCs w:val="20"/>
              </w:rPr>
            </w:pPr>
          </w:p>
        </w:tc>
        <w:tc>
          <w:tcPr>
            <w:tcW w:w="1842" w:type="dxa"/>
          </w:tcPr>
          <w:p w14:paraId="4D237B14" w14:textId="3FA875E4" w:rsidR="00937A67" w:rsidRDefault="00937A67" w:rsidP="00E34D18">
            <w:pPr>
              <w:jc w:val="left"/>
              <w:rPr>
                <w:sz w:val="20"/>
                <w:szCs w:val="20"/>
              </w:rPr>
            </w:pPr>
            <w:r w:rsidRPr="00600E30">
              <w:rPr>
                <w:sz w:val="20"/>
                <w:szCs w:val="20"/>
              </w:rPr>
              <w:t>Inflammation 10</w:t>
            </w:r>
            <w:r>
              <w:rPr>
                <w:sz w:val="20"/>
                <w:szCs w:val="20"/>
              </w:rPr>
              <w:t xml:space="preserve"> </w:t>
            </w:r>
            <w:r w:rsidRPr="00600E30">
              <w:rPr>
                <w:sz w:val="20"/>
                <w:szCs w:val="20"/>
              </w:rPr>
              <w:t>x HK bacteria</w:t>
            </w:r>
          </w:p>
          <w:p w14:paraId="6D32EE0B" w14:textId="0A4BB75D" w:rsidR="00937A67" w:rsidRDefault="00937A67" w:rsidP="00D524EF">
            <w:pPr>
              <w:jc w:val="left"/>
              <w:rPr>
                <w:sz w:val="20"/>
                <w:szCs w:val="20"/>
              </w:rPr>
            </w:pPr>
            <w:r>
              <w:rPr>
                <w:sz w:val="20"/>
                <w:szCs w:val="20"/>
              </w:rPr>
              <w:t xml:space="preserve">PET </w:t>
            </w:r>
            <w:r w:rsidRPr="005E3A7E">
              <w:rPr>
                <w:sz w:val="20"/>
                <w:szCs w:val="20"/>
              </w:rPr>
              <w:t>60-70 min</w:t>
            </w:r>
          </w:p>
          <w:p w14:paraId="6A639031" w14:textId="46A127E1" w:rsidR="00937A67" w:rsidRPr="005E3A7E" w:rsidRDefault="00937A67" w:rsidP="00D524EF">
            <w:pPr>
              <w:jc w:val="left"/>
              <w:rPr>
                <w:sz w:val="20"/>
                <w:szCs w:val="20"/>
              </w:rPr>
            </w:pPr>
            <w:r w:rsidRPr="00CA4431">
              <w:rPr>
                <w:i/>
                <w:sz w:val="20"/>
                <w:szCs w:val="20"/>
              </w:rPr>
              <w:t>Ex vivo</w:t>
            </w:r>
            <w:r w:rsidRPr="005E3A7E">
              <w:rPr>
                <w:sz w:val="20"/>
                <w:szCs w:val="20"/>
              </w:rPr>
              <w:t xml:space="preserve"> </w:t>
            </w:r>
            <w:r>
              <w:rPr>
                <w:sz w:val="20"/>
                <w:szCs w:val="20"/>
              </w:rPr>
              <w:t>70 min</w:t>
            </w:r>
          </w:p>
          <w:p w14:paraId="32547770" w14:textId="77777777" w:rsidR="00937A67" w:rsidRPr="005E3A7E" w:rsidRDefault="00937A67" w:rsidP="00D524EF">
            <w:pPr>
              <w:jc w:val="left"/>
              <w:rPr>
                <w:sz w:val="20"/>
                <w:szCs w:val="20"/>
              </w:rPr>
            </w:pPr>
          </w:p>
          <w:p w14:paraId="2C594218" w14:textId="68B254F3" w:rsidR="00937A67" w:rsidRPr="001B590D" w:rsidRDefault="00937A67" w:rsidP="00E34D18">
            <w:pPr>
              <w:jc w:val="left"/>
              <w:rPr>
                <w:sz w:val="20"/>
                <w:szCs w:val="20"/>
                <w:highlight w:val="yellow"/>
              </w:rPr>
            </w:pPr>
          </w:p>
        </w:tc>
        <w:tc>
          <w:tcPr>
            <w:tcW w:w="1592" w:type="dxa"/>
          </w:tcPr>
          <w:p w14:paraId="462C3CF2" w14:textId="36E2C748" w:rsidR="00937A67" w:rsidRPr="001B590D" w:rsidRDefault="00937A67" w:rsidP="00D524EF">
            <w:pPr>
              <w:jc w:val="left"/>
              <w:rPr>
                <w:sz w:val="20"/>
                <w:szCs w:val="20"/>
                <w:highlight w:val="yellow"/>
              </w:rPr>
            </w:pPr>
            <w:r w:rsidRPr="00CA4431">
              <w:rPr>
                <w:sz w:val="20"/>
                <w:szCs w:val="20"/>
              </w:rPr>
              <w:t>Neumann 2017</w:t>
            </w:r>
            <w:r w:rsidRPr="0017028F">
              <w:rPr>
                <w:sz w:val="20"/>
                <w:szCs w:val="20"/>
                <w:vertAlign w:val="superscript"/>
              </w:rPr>
              <w:fldChar w:fldCharType="begin"/>
            </w:r>
            <w:r w:rsidRPr="0017028F">
              <w:rPr>
                <w:sz w:val="20"/>
                <w:szCs w:val="20"/>
                <w:vertAlign w:val="superscript"/>
              </w:rPr>
              <w:instrText xml:space="preserve"> NOTEREF _Ref168492259 \h </w:instrText>
            </w:r>
            <w:r>
              <w:rPr>
                <w:sz w:val="20"/>
                <w:szCs w:val="20"/>
                <w:vertAlign w:val="superscript"/>
              </w:rPr>
              <w:instrText xml:space="preserve"> \* MERGEFORMAT </w:instrText>
            </w:r>
            <w:r w:rsidRPr="0017028F">
              <w:rPr>
                <w:sz w:val="20"/>
                <w:szCs w:val="20"/>
                <w:vertAlign w:val="superscript"/>
              </w:rPr>
            </w:r>
            <w:r w:rsidRPr="0017028F">
              <w:rPr>
                <w:sz w:val="20"/>
                <w:szCs w:val="20"/>
                <w:vertAlign w:val="superscript"/>
              </w:rPr>
              <w:fldChar w:fldCharType="separate"/>
            </w:r>
            <w:r w:rsidRPr="0017028F">
              <w:rPr>
                <w:sz w:val="20"/>
                <w:szCs w:val="20"/>
                <w:vertAlign w:val="superscript"/>
              </w:rPr>
              <w:t>7</w:t>
            </w:r>
            <w:r w:rsidRPr="0017028F">
              <w:rPr>
                <w:sz w:val="20"/>
                <w:szCs w:val="20"/>
                <w:vertAlign w:val="superscript"/>
              </w:rPr>
              <w:fldChar w:fldCharType="end"/>
            </w:r>
          </w:p>
        </w:tc>
      </w:tr>
      <w:tr w:rsidR="00771537" w:rsidRPr="001B590D" w14:paraId="767B5305" w14:textId="77777777" w:rsidTr="00771537">
        <w:tc>
          <w:tcPr>
            <w:tcW w:w="390" w:type="dxa"/>
          </w:tcPr>
          <w:p w14:paraId="46A6E568" w14:textId="4B3B8C0A" w:rsidR="00937A67" w:rsidRDefault="00771537" w:rsidP="0017028F">
            <w:pPr>
              <w:jc w:val="left"/>
              <w:rPr>
                <w:sz w:val="20"/>
                <w:szCs w:val="20"/>
              </w:rPr>
            </w:pPr>
            <w:r>
              <w:rPr>
                <w:sz w:val="20"/>
                <w:szCs w:val="20"/>
              </w:rPr>
              <w:t>4</w:t>
            </w:r>
          </w:p>
        </w:tc>
        <w:tc>
          <w:tcPr>
            <w:tcW w:w="1415" w:type="dxa"/>
          </w:tcPr>
          <w:p w14:paraId="3BED1A6D" w14:textId="03D9693C" w:rsidR="00937A67" w:rsidRPr="001B590D" w:rsidRDefault="00937A67" w:rsidP="0017028F">
            <w:pPr>
              <w:jc w:val="left"/>
              <w:rPr>
                <w:smallCaps/>
                <w:sz w:val="20"/>
                <w:szCs w:val="20"/>
              </w:rPr>
            </w:pPr>
            <w:r>
              <w:rPr>
                <w:sz w:val="20"/>
                <w:szCs w:val="20"/>
              </w:rPr>
              <w:t>[</w:t>
            </w:r>
            <w:r w:rsidRPr="00CA4431">
              <w:rPr>
                <w:sz w:val="20"/>
                <w:szCs w:val="20"/>
                <w:vertAlign w:val="superscript"/>
              </w:rPr>
              <w:t>18</w:t>
            </w:r>
            <w:r>
              <w:rPr>
                <w:sz w:val="20"/>
                <w:szCs w:val="20"/>
              </w:rPr>
              <w:t>F]FDG</w:t>
            </w:r>
          </w:p>
        </w:tc>
        <w:tc>
          <w:tcPr>
            <w:tcW w:w="2680" w:type="dxa"/>
          </w:tcPr>
          <w:p w14:paraId="671D8170" w14:textId="77777777" w:rsidR="00937A67" w:rsidRDefault="00937A67" w:rsidP="0017028F">
            <w:pPr>
              <w:jc w:val="left"/>
              <w:rPr>
                <w:sz w:val="20"/>
                <w:szCs w:val="20"/>
              </w:rPr>
            </w:pPr>
            <w:r>
              <w:rPr>
                <w:sz w:val="20"/>
                <w:szCs w:val="20"/>
              </w:rPr>
              <w:t>Murine myositis</w:t>
            </w:r>
          </w:p>
          <w:p w14:paraId="121B9DFE" w14:textId="71FBA463" w:rsidR="00937A67" w:rsidRPr="001B590D" w:rsidRDefault="00937A67" w:rsidP="0017028F">
            <w:pPr>
              <w:jc w:val="left"/>
              <w:rPr>
                <w:sz w:val="20"/>
                <w:szCs w:val="20"/>
              </w:rPr>
            </w:pPr>
            <w:r w:rsidRPr="00CA4431">
              <w:rPr>
                <w:i/>
                <w:sz w:val="20"/>
                <w:szCs w:val="20"/>
              </w:rPr>
              <w:t>S. aureus</w:t>
            </w:r>
          </w:p>
        </w:tc>
        <w:tc>
          <w:tcPr>
            <w:tcW w:w="1320" w:type="dxa"/>
          </w:tcPr>
          <w:p w14:paraId="4ABEBB7B" w14:textId="77777777" w:rsidR="00937A67" w:rsidRDefault="00937A67" w:rsidP="0017028F">
            <w:pPr>
              <w:jc w:val="left"/>
              <w:rPr>
                <w:sz w:val="20"/>
                <w:szCs w:val="20"/>
              </w:rPr>
            </w:pPr>
          </w:p>
          <w:p w14:paraId="4888DD4F" w14:textId="7F5DC0EA" w:rsidR="00937A67" w:rsidRPr="005E3A7E" w:rsidRDefault="00937A67" w:rsidP="0017028F">
            <w:pPr>
              <w:jc w:val="left"/>
              <w:rPr>
                <w:sz w:val="20"/>
                <w:szCs w:val="20"/>
              </w:rPr>
            </w:pPr>
            <w:r>
              <w:rPr>
                <w:sz w:val="20"/>
                <w:szCs w:val="20"/>
              </w:rPr>
              <w:t>CFU not stated</w:t>
            </w:r>
          </w:p>
        </w:tc>
        <w:tc>
          <w:tcPr>
            <w:tcW w:w="1391" w:type="dxa"/>
          </w:tcPr>
          <w:p w14:paraId="342D93E9" w14:textId="77777777" w:rsidR="00937A67" w:rsidRDefault="00937A67" w:rsidP="0017028F">
            <w:pPr>
              <w:jc w:val="left"/>
              <w:rPr>
                <w:sz w:val="20"/>
                <w:szCs w:val="20"/>
              </w:rPr>
            </w:pPr>
          </w:p>
          <w:p w14:paraId="459EF6D7" w14:textId="7B98E8F2" w:rsidR="00937A67" w:rsidRDefault="00937A67" w:rsidP="0017028F">
            <w:pPr>
              <w:jc w:val="left"/>
              <w:rPr>
                <w:sz w:val="20"/>
                <w:szCs w:val="20"/>
              </w:rPr>
            </w:pPr>
            <w:r>
              <w:rPr>
                <w:sz w:val="20"/>
                <w:szCs w:val="20"/>
              </w:rPr>
              <w:t>8 h</w:t>
            </w:r>
          </w:p>
        </w:tc>
        <w:tc>
          <w:tcPr>
            <w:tcW w:w="1772" w:type="dxa"/>
          </w:tcPr>
          <w:p w14:paraId="1786649C" w14:textId="77777777" w:rsidR="00937A67" w:rsidRDefault="00937A67" w:rsidP="0017028F">
            <w:pPr>
              <w:jc w:val="left"/>
              <w:rPr>
                <w:sz w:val="20"/>
                <w:szCs w:val="20"/>
              </w:rPr>
            </w:pPr>
          </w:p>
          <w:p w14:paraId="52AD14BD" w14:textId="39233A75" w:rsidR="00937A67" w:rsidRDefault="00937A67" w:rsidP="0017028F">
            <w:pPr>
              <w:jc w:val="left"/>
              <w:rPr>
                <w:rFonts w:cstheme="minorHAnsi"/>
                <w:sz w:val="20"/>
                <w:szCs w:val="20"/>
              </w:rPr>
            </w:pPr>
            <w:r w:rsidRPr="005E3A7E">
              <w:rPr>
                <w:sz w:val="20"/>
                <w:szCs w:val="20"/>
              </w:rPr>
              <w:t>4.5 %ID/g</w:t>
            </w:r>
            <w:r w:rsidRPr="00A6118A">
              <w:rPr>
                <w:rFonts w:cstheme="minorHAnsi"/>
                <w:sz w:val="20"/>
                <w:szCs w:val="20"/>
                <w:vertAlign w:val="superscript"/>
              </w:rPr>
              <w:t>†</w:t>
            </w:r>
          </w:p>
          <w:p w14:paraId="7E707975" w14:textId="55017A3D" w:rsidR="00937A67" w:rsidRPr="005E3A7E" w:rsidRDefault="00937A67" w:rsidP="0017028F">
            <w:pPr>
              <w:jc w:val="left"/>
              <w:rPr>
                <w:sz w:val="20"/>
                <w:szCs w:val="20"/>
              </w:rPr>
            </w:pPr>
            <w:r w:rsidRPr="005E3A7E">
              <w:rPr>
                <w:sz w:val="20"/>
                <w:szCs w:val="20"/>
              </w:rPr>
              <w:t>3.4 %ID/g</w:t>
            </w:r>
            <w:r w:rsidRPr="00A6118A">
              <w:rPr>
                <w:rFonts w:cstheme="minorHAnsi"/>
                <w:sz w:val="20"/>
                <w:szCs w:val="20"/>
                <w:vertAlign w:val="superscript"/>
              </w:rPr>
              <w:t>‡</w:t>
            </w:r>
          </w:p>
        </w:tc>
        <w:tc>
          <w:tcPr>
            <w:tcW w:w="1772" w:type="dxa"/>
          </w:tcPr>
          <w:p w14:paraId="10C175EB" w14:textId="77777777" w:rsidR="00937A67" w:rsidRDefault="00937A67" w:rsidP="0017028F">
            <w:pPr>
              <w:jc w:val="left"/>
              <w:rPr>
                <w:sz w:val="20"/>
                <w:szCs w:val="20"/>
              </w:rPr>
            </w:pPr>
          </w:p>
          <w:p w14:paraId="34BB5F5C" w14:textId="2F3B4B38" w:rsidR="00937A67" w:rsidRDefault="00937A67" w:rsidP="0017028F">
            <w:pPr>
              <w:jc w:val="left"/>
              <w:rPr>
                <w:rFonts w:cstheme="minorHAnsi"/>
                <w:sz w:val="20"/>
                <w:szCs w:val="20"/>
              </w:rPr>
            </w:pPr>
            <w:r w:rsidRPr="005E3A7E">
              <w:rPr>
                <w:sz w:val="20"/>
                <w:szCs w:val="20"/>
              </w:rPr>
              <w:t>7 %ID/g</w:t>
            </w:r>
            <w:r w:rsidRPr="00A6118A">
              <w:rPr>
                <w:rFonts w:cstheme="minorHAnsi"/>
                <w:sz w:val="20"/>
                <w:szCs w:val="20"/>
                <w:vertAlign w:val="superscript"/>
              </w:rPr>
              <w:t>†</w:t>
            </w:r>
          </w:p>
          <w:p w14:paraId="3BF07829" w14:textId="3DB4E341" w:rsidR="00937A67" w:rsidRPr="005E3A7E" w:rsidRDefault="00937A67" w:rsidP="00A6118A">
            <w:pPr>
              <w:jc w:val="left"/>
              <w:rPr>
                <w:sz w:val="20"/>
                <w:szCs w:val="20"/>
              </w:rPr>
            </w:pPr>
            <w:r w:rsidRPr="005E3A7E">
              <w:rPr>
                <w:sz w:val="20"/>
                <w:szCs w:val="20"/>
              </w:rPr>
              <w:t>3.9 %ID/g</w:t>
            </w:r>
            <w:r w:rsidRPr="00A6118A">
              <w:rPr>
                <w:rFonts w:cstheme="minorHAnsi"/>
                <w:sz w:val="20"/>
                <w:szCs w:val="20"/>
                <w:vertAlign w:val="superscript"/>
              </w:rPr>
              <w:t>‡</w:t>
            </w:r>
          </w:p>
        </w:tc>
        <w:tc>
          <w:tcPr>
            <w:tcW w:w="1842" w:type="dxa"/>
          </w:tcPr>
          <w:p w14:paraId="15A37396" w14:textId="77777777" w:rsidR="00937A67" w:rsidRDefault="00937A67" w:rsidP="0017028F">
            <w:pPr>
              <w:jc w:val="left"/>
              <w:rPr>
                <w:sz w:val="20"/>
                <w:szCs w:val="20"/>
              </w:rPr>
            </w:pPr>
          </w:p>
          <w:p w14:paraId="133EA413" w14:textId="5705D404" w:rsidR="00937A67" w:rsidRPr="005E3A7E" w:rsidRDefault="00937A67" w:rsidP="0017028F">
            <w:pPr>
              <w:jc w:val="left"/>
              <w:rPr>
                <w:sz w:val="20"/>
                <w:szCs w:val="20"/>
              </w:rPr>
            </w:pPr>
            <w:r>
              <w:rPr>
                <w:sz w:val="20"/>
                <w:szCs w:val="20"/>
              </w:rPr>
              <w:t>45-60 min</w:t>
            </w:r>
          </w:p>
        </w:tc>
        <w:tc>
          <w:tcPr>
            <w:tcW w:w="1592" w:type="dxa"/>
          </w:tcPr>
          <w:p w14:paraId="652924F2" w14:textId="5B0C5A44" w:rsidR="00937A67" w:rsidRPr="00CA4431" w:rsidRDefault="00937A67" w:rsidP="0017028F">
            <w:pPr>
              <w:jc w:val="left"/>
              <w:rPr>
                <w:sz w:val="20"/>
                <w:szCs w:val="20"/>
              </w:rPr>
            </w:pPr>
            <w:r w:rsidRPr="00CA4431">
              <w:rPr>
                <w:sz w:val="20"/>
                <w:szCs w:val="20"/>
              </w:rPr>
              <w:t>Neumann 2017</w:t>
            </w:r>
            <w:bookmarkStart w:id="16" w:name="_Ref168492259"/>
            <w:r>
              <w:rPr>
                <w:rStyle w:val="EndnoteReference"/>
                <w:sz w:val="20"/>
                <w:szCs w:val="20"/>
              </w:rPr>
              <w:endnoteReference w:id="7"/>
            </w:r>
            <w:bookmarkEnd w:id="16"/>
          </w:p>
        </w:tc>
      </w:tr>
      <w:tr w:rsidR="00771537" w:rsidRPr="001B590D" w14:paraId="124F6DD0" w14:textId="1B31D616" w:rsidTr="00771537">
        <w:tc>
          <w:tcPr>
            <w:tcW w:w="390" w:type="dxa"/>
          </w:tcPr>
          <w:p w14:paraId="3ACE05C0" w14:textId="102041EB" w:rsidR="00937A67" w:rsidRPr="00D25033" w:rsidRDefault="00771537" w:rsidP="0017028F">
            <w:pPr>
              <w:jc w:val="left"/>
              <w:rPr>
                <w:smallCaps/>
                <w:sz w:val="20"/>
                <w:szCs w:val="20"/>
              </w:rPr>
            </w:pPr>
            <w:r>
              <w:rPr>
                <w:smallCaps/>
                <w:sz w:val="20"/>
                <w:szCs w:val="20"/>
              </w:rPr>
              <w:t>5</w:t>
            </w:r>
          </w:p>
        </w:tc>
        <w:tc>
          <w:tcPr>
            <w:tcW w:w="1415" w:type="dxa"/>
          </w:tcPr>
          <w:p w14:paraId="1FDF5EC0" w14:textId="0BBBB2FB" w:rsidR="00937A67" w:rsidRPr="00D25033" w:rsidRDefault="00937A67" w:rsidP="0017028F">
            <w:pPr>
              <w:jc w:val="left"/>
              <w:rPr>
                <w:sz w:val="20"/>
                <w:szCs w:val="20"/>
              </w:rPr>
            </w:pPr>
            <w:r w:rsidRPr="00D25033">
              <w:rPr>
                <w:smallCaps/>
                <w:sz w:val="20"/>
                <w:szCs w:val="20"/>
              </w:rPr>
              <w:t>d</w:t>
            </w:r>
            <w:r w:rsidRPr="00D25033">
              <w:rPr>
                <w:sz w:val="20"/>
                <w:szCs w:val="20"/>
              </w:rPr>
              <w:t>-[</w:t>
            </w:r>
            <w:r w:rsidRPr="00D25033">
              <w:rPr>
                <w:sz w:val="20"/>
                <w:szCs w:val="20"/>
                <w:vertAlign w:val="superscript"/>
              </w:rPr>
              <w:t>11</w:t>
            </w:r>
            <w:r w:rsidRPr="00D25033">
              <w:rPr>
                <w:sz w:val="20"/>
                <w:szCs w:val="20"/>
              </w:rPr>
              <w:t>C]Ala</w:t>
            </w:r>
          </w:p>
          <w:p w14:paraId="26F5E7B4" w14:textId="23EB95D2" w:rsidR="00937A67" w:rsidRPr="001B590D" w:rsidRDefault="00937A67" w:rsidP="0017028F">
            <w:pPr>
              <w:jc w:val="left"/>
              <w:rPr>
                <w:sz w:val="20"/>
                <w:szCs w:val="20"/>
                <w:highlight w:val="yellow"/>
              </w:rPr>
            </w:pPr>
          </w:p>
        </w:tc>
        <w:tc>
          <w:tcPr>
            <w:tcW w:w="2680" w:type="dxa"/>
          </w:tcPr>
          <w:p w14:paraId="60F0C582" w14:textId="04AB6B33" w:rsidR="00937A67" w:rsidRPr="009A4B14" w:rsidRDefault="00937A67" w:rsidP="0017028F">
            <w:pPr>
              <w:jc w:val="left"/>
              <w:rPr>
                <w:sz w:val="20"/>
                <w:szCs w:val="20"/>
              </w:rPr>
            </w:pPr>
            <w:r w:rsidRPr="009A4B14">
              <w:rPr>
                <w:sz w:val="20"/>
                <w:szCs w:val="20"/>
              </w:rPr>
              <w:t>M</w:t>
            </w:r>
            <w:r>
              <w:rPr>
                <w:sz w:val="20"/>
                <w:szCs w:val="20"/>
              </w:rPr>
              <w:t>urine m</w:t>
            </w:r>
            <w:r w:rsidRPr="009A4B14">
              <w:rPr>
                <w:sz w:val="20"/>
                <w:szCs w:val="20"/>
              </w:rPr>
              <w:t xml:space="preserve">yositis </w:t>
            </w:r>
          </w:p>
          <w:p w14:paraId="690DE871" w14:textId="77777777" w:rsidR="00937A67" w:rsidRPr="009A4B14" w:rsidRDefault="00937A67" w:rsidP="0017028F">
            <w:pPr>
              <w:jc w:val="left"/>
              <w:rPr>
                <w:sz w:val="20"/>
                <w:szCs w:val="20"/>
              </w:rPr>
            </w:pPr>
            <w:r w:rsidRPr="009A4B14">
              <w:rPr>
                <w:i/>
                <w:sz w:val="20"/>
                <w:szCs w:val="20"/>
              </w:rPr>
              <w:t>S. aureus</w:t>
            </w:r>
          </w:p>
          <w:p w14:paraId="14D71212" w14:textId="77777777" w:rsidR="00937A67" w:rsidRPr="001B590D" w:rsidRDefault="00937A67" w:rsidP="0017028F">
            <w:pPr>
              <w:jc w:val="left"/>
              <w:rPr>
                <w:sz w:val="20"/>
                <w:szCs w:val="20"/>
                <w:highlight w:val="yellow"/>
              </w:rPr>
            </w:pPr>
          </w:p>
          <w:p w14:paraId="50A2BF27" w14:textId="6FC22CDA" w:rsidR="00937A67" w:rsidRPr="009A4B14" w:rsidRDefault="00937A67" w:rsidP="0017028F">
            <w:pPr>
              <w:jc w:val="left"/>
              <w:rPr>
                <w:i/>
                <w:sz w:val="20"/>
                <w:szCs w:val="20"/>
              </w:rPr>
            </w:pPr>
            <w:r w:rsidRPr="009A4B14">
              <w:rPr>
                <w:i/>
                <w:sz w:val="20"/>
                <w:szCs w:val="20"/>
              </w:rPr>
              <w:t xml:space="preserve">E. </w:t>
            </w:r>
            <w:r>
              <w:rPr>
                <w:i/>
                <w:sz w:val="20"/>
                <w:szCs w:val="20"/>
              </w:rPr>
              <w:t>c</w:t>
            </w:r>
            <w:r w:rsidRPr="009A4B14">
              <w:rPr>
                <w:i/>
                <w:sz w:val="20"/>
                <w:szCs w:val="20"/>
              </w:rPr>
              <w:t>oli</w:t>
            </w:r>
          </w:p>
          <w:p w14:paraId="02C2275B" w14:textId="77777777" w:rsidR="00937A67" w:rsidRPr="001B590D" w:rsidRDefault="00937A67" w:rsidP="0017028F">
            <w:pPr>
              <w:jc w:val="left"/>
              <w:rPr>
                <w:i/>
                <w:sz w:val="20"/>
                <w:szCs w:val="20"/>
                <w:highlight w:val="yellow"/>
              </w:rPr>
            </w:pPr>
          </w:p>
          <w:p w14:paraId="3EB83E77" w14:textId="77777777" w:rsidR="00937A67" w:rsidRPr="001B590D" w:rsidRDefault="00937A67" w:rsidP="0017028F">
            <w:pPr>
              <w:jc w:val="left"/>
              <w:rPr>
                <w:i/>
                <w:sz w:val="20"/>
                <w:szCs w:val="20"/>
                <w:highlight w:val="yellow"/>
              </w:rPr>
            </w:pPr>
          </w:p>
          <w:p w14:paraId="166D5AC2" w14:textId="32342421" w:rsidR="00937A67" w:rsidRPr="00923AD5" w:rsidRDefault="00937A67" w:rsidP="0017028F">
            <w:pPr>
              <w:jc w:val="left"/>
              <w:rPr>
                <w:i/>
                <w:sz w:val="20"/>
                <w:szCs w:val="20"/>
              </w:rPr>
            </w:pPr>
            <w:r w:rsidRPr="00923AD5">
              <w:rPr>
                <w:i/>
                <w:sz w:val="20"/>
                <w:szCs w:val="20"/>
              </w:rPr>
              <w:t xml:space="preserve">Pneumonia: </w:t>
            </w:r>
            <w:r>
              <w:rPr>
                <w:i/>
                <w:sz w:val="20"/>
                <w:szCs w:val="20"/>
              </w:rPr>
              <w:t>P. aeruginosa</w:t>
            </w:r>
          </w:p>
          <w:p w14:paraId="3A853793" w14:textId="2367EEBC" w:rsidR="00937A67" w:rsidRDefault="00937A67" w:rsidP="0017028F">
            <w:pPr>
              <w:jc w:val="left"/>
              <w:rPr>
                <w:i/>
                <w:sz w:val="20"/>
                <w:szCs w:val="20"/>
                <w:highlight w:val="yellow"/>
              </w:rPr>
            </w:pPr>
          </w:p>
          <w:p w14:paraId="653E6CD9" w14:textId="3F2CAF14" w:rsidR="00937A67" w:rsidRDefault="00937A67" w:rsidP="0017028F">
            <w:pPr>
              <w:jc w:val="left"/>
              <w:rPr>
                <w:i/>
                <w:sz w:val="20"/>
                <w:szCs w:val="20"/>
                <w:highlight w:val="yellow"/>
              </w:rPr>
            </w:pPr>
          </w:p>
          <w:p w14:paraId="30455E3F" w14:textId="14DD776D" w:rsidR="00937A67" w:rsidRDefault="00937A67" w:rsidP="0017028F">
            <w:pPr>
              <w:jc w:val="left"/>
              <w:rPr>
                <w:i/>
                <w:sz w:val="20"/>
                <w:szCs w:val="20"/>
                <w:highlight w:val="yellow"/>
              </w:rPr>
            </w:pPr>
          </w:p>
          <w:p w14:paraId="0F3B58D5" w14:textId="41602D38" w:rsidR="00937A67" w:rsidRDefault="00937A67" w:rsidP="0017028F">
            <w:pPr>
              <w:jc w:val="left"/>
              <w:rPr>
                <w:i/>
                <w:sz w:val="20"/>
                <w:szCs w:val="20"/>
                <w:highlight w:val="yellow"/>
              </w:rPr>
            </w:pPr>
          </w:p>
          <w:p w14:paraId="4814442C" w14:textId="77777777" w:rsidR="00937A67" w:rsidRDefault="00937A67" w:rsidP="0017028F">
            <w:pPr>
              <w:jc w:val="left"/>
              <w:rPr>
                <w:i/>
                <w:sz w:val="20"/>
                <w:szCs w:val="20"/>
                <w:highlight w:val="yellow"/>
              </w:rPr>
            </w:pPr>
          </w:p>
          <w:p w14:paraId="684650DB" w14:textId="0413A6F7" w:rsidR="00937A67" w:rsidRDefault="00937A67" w:rsidP="0017028F">
            <w:pPr>
              <w:jc w:val="left"/>
              <w:rPr>
                <w:i/>
                <w:sz w:val="20"/>
                <w:szCs w:val="20"/>
                <w:highlight w:val="yellow"/>
              </w:rPr>
            </w:pPr>
          </w:p>
          <w:p w14:paraId="00F902F6" w14:textId="4AD9632A" w:rsidR="00937A67" w:rsidRDefault="00937A67" w:rsidP="0017028F">
            <w:pPr>
              <w:jc w:val="left"/>
              <w:rPr>
                <w:i/>
                <w:sz w:val="20"/>
                <w:szCs w:val="20"/>
                <w:highlight w:val="yellow"/>
              </w:rPr>
            </w:pPr>
          </w:p>
          <w:p w14:paraId="00A5116E" w14:textId="041706B2" w:rsidR="00937A67" w:rsidRDefault="00937A67" w:rsidP="0017028F">
            <w:pPr>
              <w:jc w:val="left"/>
              <w:rPr>
                <w:i/>
                <w:sz w:val="20"/>
                <w:szCs w:val="20"/>
                <w:highlight w:val="yellow"/>
              </w:rPr>
            </w:pPr>
          </w:p>
          <w:p w14:paraId="6658B59C" w14:textId="77777777" w:rsidR="00937A67" w:rsidRDefault="00937A67" w:rsidP="0017028F">
            <w:pPr>
              <w:jc w:val="left"/>
              <w:rPr>
                <w:i/>
                <w:sz w:val="20"/>
                <w:szCs w:val="20"/>
              </w:rPr>
            </w:pPr>
            <w:r w:rsidRPr="00643BA2">
              <w:rPr>
                <w:sz w:val="20"/>
                <w:szCs w:val="20"/>
              </w:rPr>
              <w:t>Vertebral discitis-osteomyelitis</w:t>
            </w:r>
            <w:r w:rsidRPr="00923AD5">
              <w:rPr>
                <w:i/>
                <w:sz w:val="20"/>
                <w:szCs w:val="20"/>
              </w:rPr>
              <w:t xml:space="preserve">: </w:t>
            </w:r>
          </w:p>
          <w:p w14:paraId="42C6B71D" w14:textId="1502D35C" w:rsidR="00937A67" w:rsidRPr="001B590D" w:rsidRDefault="00937A67" w:rsidP="0017028F">
            <w:pPr>
              <w:jc w:val="left"/>
              <w:rPr>
                <w:i/>
                <w:sz w:val="20"/>
                <w:szCs w:val="20"/>
                <w:highlight w:val="yellow"/>
              </w:rPr>
            </w:pPr>
            <w:r w:rsidRPr="00923AD5">
              <w:rPr>
                <w:i/>
                <w:sz w:val="20"/>
                <w:szCs w:val="20"/>
              </w:rPr>
              <w:t>S</w:t>
            </w:r>
            <w:r>
              <w:rPr>
                <w:i/>
                <w:sz w:val="20"/>
                <w:szCs w:val="20"/>
              </w:rPr>
              <w:t>.</w:t>
            </w:r>
            <w:r w:rsidRPr="00923AD5">
              <w:rPr>
                <w:i/>
                <w:sz w:val="20"/>
                <w:szCs w:val="20"/>
              </w:rPr>
              <w:t xml:space="preserve"> aureus (rat)</w:t>
            </w:r>
          </w:p>
        </w:tc>
        <w:tc>
          <w:tcPr>
            <w:tcW w:w="1320" w:type="dxa"/>
          </w:tcPr>
          <w:p w14:paraId="140BD7AD" w14:textId="77777777" w:rsidR="00937A67" w:rsidRPr="001B590D" w:rsidRDefault="00937A67" w:rsidP="0017028F">
            <w:pPr>
              <w:jc w:val="left"/>
              <w:rPr>
                <w:sz w:val="20"/>
                <w:szCs w:val="20"/>
                <w:highlight w:val="yellow"/>
              </w:rPr>
            </w:pPr>
          </w:p>
          <w:p w14:paraId="7ACA314F" w14:textId="77777777" w:rsidR="00937A67" w:rsidRPr="009A4B14" w:rsidRDefault="00937A67" w:rsidP="0017028F">
            <w:pPr>
              <w:jc w:val="left"/>
              <w:rPr>
                <w:sz w:val="20"/>
                <w:szCs w:val="20"/>
                <w:vertAlign w:val="superscript"/>
              </w:rPr>
            </w:pPr>
            <w:r w:rsidRPr="009A4B14">
              <w:rPr>
                <w:sz w:val="20"/>
                <w:szCs w:val="20"/>
              </w:rPr>
              <w:t>5 x 10</w:t>
            </w:r>
            <w:r w:rsidRPr="009A4B14">
              <w:rPr>
                <w:sz w:val="20"/>
                <w:szCs w:val="20"/>
                <w:vertAlign w:val="superscript"/>
              </w:rPr>
              <w:t>6</w:t>
            </w:r>
          </w:p>
          <w:p w14:paraId="29D32A82" w14:textId="77777777" w:rsidR="00937A67" w:rsidRPr="001B590D" w:rsidRDefault="00937A67" w:rsidP="0017028F">
            <w:pPr>
              <w:jc w:val="left"/>
              <w:rPr>
                <w:sz w:val="20"/>
                <w:szCs w:val="20"/>
                <w:highlight w:val="yellow"/>
                <w:vertAlign w:val="superscript"/>
              </w:rPr>
            </w:pPr>
          </w:p>
          <w:p w14:paraId="2EA6AFD4" w14:textId="77777777" w:rsidR="00937A67" w:rsidRPr="009A4B14" w:rsidRDefault="00937A67" w:rsidP="0017028F">
            <w:pPr>
              <w:jc w:val="left"/>
              <w:rPr>
                <w:sz w:val="20"/>
                <w:szCs w:val="20"/>
                <w:vertAlign w:val="superscript"/>
              </w:rPr>
            </w:pPr>
            <w:r w:rsidRPr="009A4B14">
              <w:rPr>
                <w:sz w:val="20"/>
                <w:szCs w:val="20"/>
              </w:rPr>
              <w:t>5 x 10</w:t>
            </w:r>
            <w:r w:rsidRPr="009A4B14">
              <w:rPr>
                <w:sz w:val="20"/>
                <w:szCs w:val="20"/>
                <w:vertAlign w:val="superscript"/>
              </w:rPr>
              <w:t>6</w:t>
            </w:r>
          </w:p>
          <w:p w14:paraId="588C3261" w14:textId="77777777" w:rsidR="00937A67" w:rsidRPr="001B590D" w:rsidRDefault="00937A67" w:rsidP="0017028F">
            <w:pPr>
              <w:jc w:val="left"/>
              <w:rPr>
                <w:sz w:val="20"/>
                <w:szCs w:val="20"/>
                <w:highlight w:val="yellow"/>
                <w:vertAlign w:val="superscript"/>
              </w:rPr>
            </w:pPr>
          </w:p>
          <w:p w14:paraId="3C05A6F0" w14:textId="77777777" w:rsidR="00937A67" w:rsidRDefault="00937A67" w:rsidP="0017028F">
            <w:pPr>
              <w:jc w:val="left"/>
              <w:rPr>
                <w:sz w:val="20"/>
                <w:szCs w:val="20"/>
                <w:highlight w:val="yellow"/>
              </w:rPr>
            </w:pPr>
          </w:p>
          <w:p w14:paraId="63B5A032" w14:textId="04C7FBF4" w:rsidR="00937A67" w:rsidRPr="00F92F9B" w:rsidRDefault="00937A67" w:rsidP="0017028F">
            <w:pPr>
              <w:jc w:val="left"/>
              <w:rPr>
                <w:sz w:val="20"/>
                <w:szCs w:val="20"/>
                <w:vertAlign w:val="superscript"/>
              </w:rPr>
            </w:pPr>
            <w:r w:rsidRPr="00F92F9B">
              <w:rPr>
                <w:sz w:val="20"/>
                <w:szCs w:val="20"/>
              </w:rPr>
              <w:t>2 x 10</w:t>
            </w:r>
            <w:r w:rsidRPr="00F92F9B">
              <w:rPr>
                <w:sz w:val="20"/>
                <w:szCs w:val="20"/>
                <w:vertAlign w:val="superscript"/>
              </w:rPr>
              <w:t>6</w:t>
            </w:r>
          </w:p>
          <w:p w14:paraId="07196BED" w14:textId="5F0A7AEE" w:rsidR="00937A67" w:rsidRDefault="00937A67" w:rsidP="0017028F">
            <w:pPr>
              <w:jc w:val="left"/>
              <w:rPr>
                <w:sz w:val="20"/>
                <w:szCs w:val="20"/>
                <w:highlight w:val="yellow"/>
                <w:vertAlign w:val="superscript"/>
              </w:rPr>
            </w:pPr>
          </w:p>
          <w:p w14:paraId="7A227F02" w14:textId="7BD882A9" w:rsidR="00937A67" w:rsidRDefault="00937A67" w:rsidP="0017028F">
            <w:pPr>
              <w:jc w:val="left"/>
              <w:rPr>
                <w:sz w:val="20"/>
                <w:szCs w:val="20"/>
              </w:rPr>
            </w:pPr>
          </w:p>
          <w:p w14:paraId="3C1991A5" w14:textId="0FCA128E" w:rsidR="00937A67" w:rsidRDefault="00937A67" w:rsidP="0017028F">
            <w:pPr>
              <w:jc w:val="left"/>
              <w:rPr>
                <w:sz w:val="20"/>
                <w:szCs w:val="20"/>
              </w:rPr>
            </w:pPr>
          </w:p>
          <w:p w14:paraId="563683DD" w14:textId="5F39384C" w:rsidR="00937A67" w:rsidRDefault="00937A67" w:rsidP="0017028F">
            <w:pPr>
              <w:jc w:val="left"/>
              <w:rPr>
                <w:sz w:val="20"/>
                <w:szCs w:val="20"/>
              </w:rPr>
            </w:pPr>
          </w:p>
          <w:p w14:paraId="3131B286" w14:textId="77777777" w:rsidR="00937A67" w:rsidRDefault="00937A67" w:rsidP="0017028F">
            <w:pPr>
              <w:jc w:val="left"/>
              <w:rPr>
                <w:sz w:val="20"/>
                <w:szCs w:val="20"/>
              </w:rPr>
            </w:pPr>
          </w:p>
          <w:p w14:paraId="0F752292" w14:textId="2405E479" w:rsidR="00937A67" w:rsidRDefault="00937A67" w:rsidP="0017028F">
            <w:pPr>
              <w:jc w:val="left"/>
              <w:rPr>
                <w:sz w:val="20"/>
                <w:szCs w:val="20"/>
              </w:rPr>
            </w:pPr>
          </w:p>
          <w:p w14:paraId="111ACCA7" w14:textId="007F68C6" w:rsidR="00937A67" w:rsidRDefault="00937A67" w:rsidP="0017028F">
            <w:pPr>
              <w:jc w:val="left"/>
              <w:rPr>
                <w:sz w:val="20"/>
                <w:szCs w:val="20"/>
              </w:rPr>
            </w:pPr>
          </w:p>
          <w:p w14:paraId="0A7080E5" w14:textId="77777777" w:rsidR="00937A67" w:rsidRDefault="00937A67" w:rsidP="0017028F">
            <w:pPr>
              <w:jc w:val="left"/>
              <w:rPr>
                <w:sz w:val="20"/>
                <w:szCs w:val="20"/>
              </w:rPr>
            </w:pPr>
          </w:p>
          <w:p w14:paraId="301AF805" w14:textId="3A19CA3E" w:rsidR="00937A67" w:rsidRPr="00923AD5" w:rsidRDefault="00937A67" w:rsidP="0017028F">
            <w:pPr>
              <w:jc w:val="left"/>
              <w:rPr>
                <w:sz w:val="20"/>
                <w:szCs w:val="20"/>
              </w:rPr>
            </w:pPr>
            <w:r w:rsidRPr="00923AD5">
              <w:rPr>
                <w:sz w:val="20"/>
                <w:szCs w:val="20"/>
              </w:rPr>
              <w:t>5 x 10</w:t>
            </w:r>
            <w:r w:rsidRPr="00923AD5">
              <w:rPr>
                <w:sz w:val="20"/>
                <w:szCs w:val="20"/>
                <w:vertAlign w:val="superscript"/>
              </w:rPr>
              <w:t>6</w:t>
            </w:r>
          </w:p>
          <w:p w14:paraId="66B9441E" w14:textId="77777777" w:rsidR="00937A67" w:rsidRDefault="00937A67" w:rsidP="0017028F">
            <w:pPr>
              <w:jc w:val="left"/>
              <w:rPr>
                <w:sz w:val="20"/>
                <w:szCs w:val="20"/>
                <w:highlight w:val="yellow"/>
                <w:vertAlign w:val="superscript"/>
              </w:rPr>
            </w:pPr>
          </w:p>
          <w:p w14:paraId="5C6B9B64" w14:textId="4E88873E" w:rsidR="00937A67" w:rsidRPr="001B590D" w:rsidRDefault="00937A67" w:rsidP="0017028F">
            <w:pPr>
              <w:jc w:val="left"/>
              <w:rPr>
                <w:sz w:val="20"/>
                <w:szCs w:val="20"/>
                <w:highlight w:val="yellow"/>
              </w:rPr>
            </w:pPr>
          </w:p>
        </w:tc>
        <w:tc>
          <w:tcPr>
            <w:tcW w:w="1391" w:type="dxa"/>
          </w:tcPr>
          <w:p w14:paraId="4FAD0372" w14:textId="77777777" w:rsidR="00937A67" w:rsidRPr="00F4261F" w:rsidRDefault="00937A67" w:rsidP="0017028F">
            <w:pPr>
              <w:jc w:val="left"/>
              <w:rPr>
                <w:sz w:val="20"/>
                <w:szCs w:val="20"/>
              </w:rPr>
            </w:pPr>
          </w:p>
          <w:p w14:paraId="26574CFE" w14:textId="77777777" w:rsidR="00937A67" w:rsidRPr="00F4261F" w:rsidRDefault="00937A67" w:rsidP="0017028F">
            <w:pPr>
              <w:jc w:val="left"/>
              <w:rPr>
                <w:sz w:val="20"/>
                <w:szCs w:val="20"/>
              </w:rPr>
            </w:pPr>
            <w:r w:rsidRPr="00F4261F">
              <w:rPr>
                <w:sz w:val="20"/>
                <w:szCs w:val="20"/>
              </w:rPr>
              <w:t>10 h</w:t>
            </w:r>
          </w:p>
          <w:p w14:paraId="72CC71A8" w14:textId="77777777" w:rsidR="00937A67" w:rsidRPr="00F4261F" w:rsidRDefault="00937A67" w:rsidP="0017028F">
            <w:pPr>
              <w:jc w:val="left"/>
              <w:rPr>
                <w:sz w:val="20"/>
                <w:szCs w:val="20"/>
              </w:rPr>
            </w:pPr>
          </w:p>
          <w:p w14:paraId="25762A70" w14:textId="77777777" w:rsidR="00937A67" w:rsidRPr="00F4261F" w:rsidRDefault="00937A67" w:rsidP="0017028F">
            <w:pPr>
              <w:jc w:val="left"/>
              <w:rPr>
                <w:sz w:val="20"/>
                <w:szCs w:val="20"/>
              </w:rPr>
            </w:pPr>
            <w:r w:rsidRPr="00F4261F">
              <w:rPr>
                <w:sz w:val="20"/>
                <w:szCs w:val="20"/>
              </w:rPr>
              <w:t>10 h</w:t>
            </w:r>
          </w:p>
          <w:p w14:paraId="6D3A9692" w14:textId="77777777" w:rsidR="00937A67" w:rsidRPr="00F4261F" w:rsidRDefault="00937A67" w:rsidP="0017028F">
            <w:pPr>
              <w:jc w:val="left"/>
              <w:rPr>
                <w:sz w:val="20"/>
                <w:szCs w:val="20"/>
              </w:rPr>
            </w:pPr>
          </w:p>
          <w:p w14:paraId="7A6FE9DF" w14:textId="77777777" w:rsidR="00937A67" w:rsidRPr="00F4261F" w:rsidRDefault="00937A67" w:rsidP="0017028F">
            <w:pPr>
              <w:jc w:val="left"/>
              <w:rPr>
                <w:sz w:val="20"/>
                <w:szCs w:val="20"/>
              </w:rPr>
            </w:pPr>
          </w:p>
          <w:p w14:paraId="27EEB03A" w14:textId="7D01CBF1" w:rsidR="00937A67" w:rsidRPr="00F4261F" w:rsidRDefault="00937A67" w:rsidP="0017028F">
            <w:pPr>
              <w:jc w:val="left"/>
              <w:rPr>
                <w:sz w:val="20"/>
                <w:szCs w:val="20"/>
              </w:rPr>
            </w:pPr>
            <w:r w:rsidRPr="00F4261F">
              <w:rPr>
                <w:sz w:val="20"/>
                <w:szCs w:val="20"/>
              </w:rPr>
              <w:t>6 h</w:t>
            </w:r>
          </w:p>
          <w:p w14:paraId="42DD26AF" w14:textId="2422A401" w:rsidR="00937A67" w:rsidRPr="00F4261F" w:rsidRDefault="00937A67" w:rsidP="0017028F">
            <w:pPr>
              <w:jc w:val="left"/>
              <w:rPr>
                <w:sz w:val="20"/>
                <w:szCs w:val="20"/>
              </w:rPr>
            </w:pPr>
          </w:p>
          <w:p w14:paraId="5FFA70E9" w14:textId="52973F78" w:rsidR="00937A67" w:rsidRPr="00F4261F" w:rsidRDefault="00937A67" w:rsidP="0017028F">
            <w:pPr>
              <w:jc w:val="left"/>
              <w:rPr>
                <w:sz w:val="20"/>
                <w:szCs w:val="20"/>
              </w:rPr>
            </w:pPr>
          </w:p>
          <w:p w14:paraId="0F6ACBC4" w14:textId="2D61A921" w:rsidR="00937A67" w:rsidRPr="00F4261F" w:rsidRDefault="00937A67" w:rsidP="0017028F">
            <w:pPr>
              <w:jc w:val="left"/>
              <w:rPr>
                <w:sz w:val="20"/>
                <w:szCs w:val="20"/>
              </w:rPr>
            </w:pPr>
          </w:p>
          <w:p w14:paraId="16A2225E" w14:textId="13DBCFC3" w:rsidR="00937A67" w:rsidRPr="00F4261F" w:rsidRDefault="00937A67" w:rsidP="0017028F">
            <w:pPr>
              <w:jc w:val="left"/>
              <w:rPr>
                <w:sz w:val="20"/>
                <w:szCs w:val="20"/>
              </w:rPr>
            </w:pPr>
          </w:p>
          <w:p w14:paraId="72BE2622" w14:textId="16DAA5C9" w:rsidR="00937A67" w:rsidRDefault="00937A67" w:rsidP="0017028F">
            <w:pPr>
              <w:jc w:val="left"/>
              <w:rPr>
                <w:sz w:val="20"/>
                <w:szCs w:val="20"/>
              </w:rPr>
            </w:pPr>
          </w:p>
          <w:p w14:paraId="5D16D6E6" w14:textId="77777777" w:rsidR="00937A67" w:rsidRPr="00F4261F" w:rsidRDefault="00937A67" w:rsidP="0017028F">
            <w:pPr>
              <w:jc w:val="left"/>
              <w:rPr>
                <w:sz w:val="20"/>
                <w:szCs w:val="20"/>
              </w:rPr>
            </w:pPr>
          </w:p>
          <w:p w14:paraId="7C625BC7" w14:textId="58A18F20" w:rsidR="00937A67" w:rsidRPr="00F4261F" w:rsidRDefault="00937A67" w:rsidP="0017028F">
            <w:pPr>
              <w:jc w:val="left"/>
              <w:rPr>
                <w:sz w:val="20"/>
                <w:szCs w:val="20"/>
              </w:rPr>
            </w:pPr>
          </w:p>
          <w:p w14:paraId="4606B30A" w14:textId="77777777" w:rsidR="00937A67" w:rsidRDefault="00937A67" w:rsidP="0017028F">
            <w:pPr>
              <w:jc w:val="left"/>
              <w:rPr>
                <w:sz w:val="20"/>
                <w:szCs w:val="20"/>
              </w:rPr>
            </w:pPr>
          </w:p>
          <w:p w14:paraId="00A6F411" w14:textId="7453984D" w:rsidR="00937A67" w:rsidRPr="00F4261F" w:rsidRDefault="00937A67" w:rsidP="0017028F">
            <w:pPr>
              <w:jc w:val="left"/>
              <w:rPr>
                <w:sz w:val="20"/>
                <w:szCs w:val="20"/>
              </w:rPr>
            </w:pPr>
            <w:r w:rsidRPr="00F4261F">
              <w:rPr>
                <w:sz w:val="20"/>
                <w:szCs w:val="20"/>
              </w:rPr>
              <w:t>4 d</w:t>
            </w:r>
          </w:p>
          <w:p w14:paraId="27352C96" w14:textId="5A516BF1" w:rsidR="00937A67" w:rsidRPr="00F4261F" w:rsidRDefault="00937A67" w:rsidP="0017028F">
            <w:pPr>
              <w:jc w:val="left"/>
              <w:rPr>
                <w:sz w:val="20"/>
                <w:szCs w:val="20"/>
              </w:rPr>
            </w:pPr>
          </w:p>
        </w:tc>
        <w:tc>
          <w:tcPr>
            <w:tcW w:w="1772" w:type="dxa"/>
          </w:tcPr>
          <w:p w14:paraId="28397500" w14:textId="77777777" w:rsidR="00937A67" w:rsidRPr="001B590D" w:rsidRDefault="00937A67" w:rsidP="0017028F">
            <w:pPr>
              <w:jc w:val="left"/>
              <w:rPr>
                <w:sz w:val="20"/>
                <w:szCs w:val="20"/>
                <w:highlight w:val="yellow"/>
              </w:rPr>
            </w:pPr>
          </w:p>
          <w:p w14:paraId="6B0E08AB" w14:textId="268BF82F" w:rsidR="00937A67" w:rsidRPr="00D25033" w:rsidRDefault="00937A67" w:rsidP="0017028F">
            <w:pPr>
              <w:jc w:val="left"/>
              <w:rPr>
                <w:sz w:val="20"/>
                <w:szCs w:val="20"/>
              </w:rPr>
            </w:pPr>
            <w:r w:rsidRPr="00D25033">
              <w:rPr>
                <w:sz w:val="20"/>
                <w:szCs w:val="20"/>
              </w:rPr>
              <w:t>8 % ID/g</w:t>
            </w:r>
            <w:r w:rsidRPr="00D25033">
              <w:rPr>
                <w:rFonts w:cstheme="minorHAnsi"/>
                <w:sz w:val="20"/>
                <w:szCs w:val="20"/>
                <w:vertAlign w:val="superscript"/>
              </w:rPr>
              <w:t>‡</w:t>
            </w:r>
          </w:p>
          <w:p w14:paraId="1773A338" w14:textId="77777777" w:rsidR="00937A67" w:rsidRPr="001B590D" w:rsidRDefault="00937A67" w:rsidP="0017028F">
            <w:pPr>
              <w:jc w:val="left"/>
              <w:rPr>
                <w:sz w:val="20"/>
                <w:szCs w:val="20"/>
                <w:highlight w:val="yellow"/>
              </w:rPr>
            </w:pPr>
          </w:p>
          <w:p w14:paraId="6328DE28" w14:textId="77777777" w:rsidR="00937A67" w:rsidRDefault="00937A67" w:rsidP="0017028F">
            <w:pPr>
              <w:jc w:val="left"/>
              <w:rPr>
                <w:rFonts w:cstheme="minorHAnsi"/>
                <w:sz w:val="20"/>
                <w:szCs w:val="20"/>
              </w:rPr>
            </w:pPr>
            <w:r w:rsidRPr="009A4B14">
              <w:rPr>
                <w:sz w:val="20"/>
                <w:szCs w:val="20"/>
              </w:rPr>
              <w:t>5 %ID/g</w:t>
            </w:r>
            <w:r w:rsidRPr="00A6118A">
              <w:rPr>
                <w:rFonts w:cstheme="minorHAnsi"/>
                <w:sz w:val="20"/>
                <w:szCs w:val="20"/>
                <w:vertAlign w:val="superscript"/>
              </w:rPr>
              <w:t>‡</w:t>
            </w:r>
          </w:p>
          <w:p w14:paraId="5C58CA92" w14:textId="77777777" w:rsidR="00937A67" w:rsidRDefault="00937A67" w:rsidP="0017028F">
            <w:pPr>
              <w:jc w:val="left"/>
              <w:rPr>
                <w:rFonts w:cstheme="minorHAnsi"/>
                <w:sz w:val="20"/>
                <w:szCs w:val="20"/>
              </w:rPr>
            </w:pPr>
          </w:p>
          <w:p w14:paraId="51D7CCCE" w14:textId="6C9CA397" w:rsidR="00937A67" w:rsidRDefault="00937A67" w:rsidP="0017028F">
            <w:pPr>
              <w:jc w:val="left"/>
              <w:rPr>
                <w:rFonts w:cstheme="minorHAnsi"/>
                <w:sz w:val="20"/>
                <w:szCs w:val="20"/>
              </w:rPr>
            </w:pPr>
          </w:p>
          <w:p w14:paraId="503CDA74" w14:textId="3A6EAF8E" w:rsidR="00937A67" w:rsidRDefault="00757595" w:rsidP="0017028F">
            <w:pPr>
              <w:jc w:val="left"/>
              <w:rPr>
                <w:rFonts w:cstheme="minorHAnsi"/>
                <w:sz w:val="20"/>
                <w:szCs w:val="20"/>
              </w:rPr>
            </w:pPr>
            <w:r>
              <w:rPr>
                <w:rFonts w:cstheme="minorHAnsi"/>
                <w:sz w:val="20"/>
                <w:szCs w:val="20"/>
              </w:rPr>
              <w:t xml:space="preserve">1.5 </w:t>
            </w:r>
            <w:r w:rsidR="00937A67">
              <w:rPr>
                <w:rFonts w:cstheme="minorHAnsi"/>
                <w:sz w:val="20"/>
                <w:szCs w:val="20"/>
              </w:rPr>
              <w:t>%ID/cc</w:t>
            </w:r>
            <w:r w:rsidR="00937A67" w:rsidRPr="00A6118A">
              <w:rPr>
                <w:rFonts w:cstheme="minorHAnsi"/>
                <w:sz w:val="20"/>
                <w:szCs w:val="20"/>
                <w:vertAlign w:val="superscript"/>
              </w:rPr>
              <w:t>†</w:t>
            </w:r>
          </w:p>
          <w:p w14:paraId="5C189C66" w14:textId="00707E72" w:rsidR="00937A67" w:rsidRDefault="00937A67" w:rsidP="0017028F">
            <w:pPr>
              <w:jc w:val="left"/>
              <w:rPr>
                <w:rFonts w:cstheme="minorHAnsi"/>
                <w:sz w:val="20"/>
                <w:szCs w:val="20"/>
              </w:rPr>
            </w:pPr>
          </w:p>
          <w:p w14:paraId="6B97B7A5" w14:textId="77777777" w:rsidR="00937A67" w:rsidRDefault="00937A67" w:rsidP="0017028F">
            <w:pPr>
              <w:jc w:val="left"/>
              <w:rPr>
                <w:rFonts w:cstheme="minorHAnsi"/>
                <w:sz w:val="20"/>
                <w:szCs w:val="20"/>
              </w:rPr>
            </w:pPr>
          </w:p>
          <w:p w14:paraId="76AF9CF9" w14:textId="7F43EAE8" w:rsidR="00937A67" w:rsidRDefault="00937A67" w:rsidP="0017028F">
            <w:pPr>
              <w:jc w:val="left"/>
              <w:rPr>
                <w:rFonts w:cstheme="minorHAnsi"/>
                <w:sz w:val="20"/>
                <w:szCs w:val="20"/>
              </w:rPr>
            </w:pPr>
            <w:r>
              <w:rPr>
                <w:rFonts w:cstheme="minorHAnsi"/>
                <w:sz w:val="20"/>
                <w:szCs w:val="20"/>
              </w:rPr>
              <w:t>8% ID/g</w:t>
            </w:r>
            <w:r w:rsidRPr="00A6118A">
              <w:rPr>
                <w:rFonts w:cstheme="minorHAnsi"/>
                <w:sz w:val="20"/>
                <w:szCs w:val="20"/>
                <w:vertAlign w:val="superscript"/>
              </w:rPr>
              <w:t>‡</w:t>
            </w:r>
          </w:p>
          <w:p w14:paraId="72903923" w14:textId="3531B634" w:rsidR="00937A67" w:rsidRDefault="00937A67" w:rsidP="0017028F">
            <w:pPr>
              <w:jc w:val="left"/>
              <w:rPr>
                <w:rFonts w:cstheme="minorHAnsi"/>
                <w:sz w:val="20"/>
                <w:szCs w:val="20"/>
              </w:rPr>
            </w:pPr>
          </w:p>
          <w:p w14:paraId="4F27BA56" w14:textId="7AB04358" w:rsidR="00937A67" w:rsidRDefault="00937A67" w:rsidP="0017028F">
            <w:pPr>
              <w:jc w:val="left"/>
              <w:rPr>
                <w:rFonts w:cstheme="minorHAnsi"/>
                <w:sz w:val="20"/>
                <w:szCs w:val="20"/>
              </w:rPr>
            </w:pPr>
          </w:p>
          <w:p w14:paraId="726B9B0B" w14:textId="2EF9266D" w:rsidR="00937A67" w:rsidRDefault="00937A67" w:rsidP="0017028F">
            <w:pPr>
              <w:jc w:val="left"/>
              <w:rPr>
                <w:rFonts w:cstheme="minorHAnsi"/>
                <w:sz w:val="20"/>
                <w:szCs w:val="20"/>
              </w:rPr>
            </w:pPr>
          </w:p>
          <w:p w14:paraId="274401EF" w14:textId="77777777" w:rsidR="00937A67" w:rsidRDefault="00937A67" w:rsidP="0017028F">
            <w:pPr>
              <w:jc w:val="left"/>
              <w:rPr>
                <w:rFonts w:cstheme="minorHAnsi"/>
                <w:sz w:val="20"/>
                <w:szCs w:val="20"/>
              </w:rPr>
            </w:pPr>
          </w:p>
          <w:p w14:paraId="44A9A982" w14:textId="77777777" w:rsidR="00937A67" w:rsidRDefault="00937A67" w:rsidP="0017028F">
            <w:pPr>
              <w:jc w:val="left"/>
              <w:rPr>
                <w:rFonts w:cstheme="minorHAnsi"/>
                <w:sz w:val="20"/>
                <w:szCs w:val="20"/>
              </w:rPr>
            </w:pPr>
          </w:p>
          <w:p w14:paraId="6A70F61E" w14:textId="235D123C" w:rsidR="00937A67" w:rsidRDefault="00154472" w:rsidP="0017028F">
            <w:pPr>
              <w:jc w:val="left"/>
              <w:rPr>
                <w:rFonts w:cstheme="minorHAnsi"/>
                <w:sz w:val="20"/>
                <w:szCs w:val="20"/>
              </w:rPr>
            </w:pPr>
            <w:r>
              <w:rPr>
                <w:rFonts w:cstheme="minorHAnsi"/>
                <w:sz w:val="20"/>
                <w:szCs w:val="20"/>
              </w:rPr>
              <w:t>2</w:t>
            </w:r>
            <w:r w:rsidR="00937A67">
              <w:rPr>
                <w:rFonts w:cstheme="minorHAnsi"/>
                <w:sz w:val="20"/>
                <w:szCs w:val="20"/>
              </w:rPr>
              <w:t xml:space="preserve"> %ID/cc</w:t>
            </w:r>
            <w:r w:rsidR="00937A67" w:rsidRPr="00A6118A">
              <w:rPr>
                <w:rFonts w:cstheme="minorHAnsi"/>
                <w:sz w:val="20"/>
                <w:szCs w:val="20"/>
                <w:vertAlign w:val="superscript"/>
              </w:rPr>
              <w:t>†</w:t>
            </w:r>
          </w:p>
          <w:p w14:paraId="3DFC477D" w14:textId="266A29F1" w:rsidR="00937A67" w:rsidRPr="001B590D" w:rsidRDefault="00937A67" w:rsidP="0017028F">
            <w:pPr>
              <w:jc w:val="left"/>
              <w:rPr>
                <w:sz w:val="20"/>
                <w:szCs w:val="20"/>
                <w:highlight w:val="yellow"/>
              </w:rPr>
            </w:pPr>
          </w:p>
        </w:tc>
        <w:tc>
          <w:tcPr>
            <w:tcW w:w="1772" w:type="dxa"/>
          </w:tcPr>
          <w:p w14:paraId="63D8AEB2" w14:textId="77777777" w:rsidR="00937A67" w:rsidRPr="001B590D" w:rsidRDefault="00937A67" w:rsidP="0017028F">
            <w:pPr>
              <w:jc w:val="left"/>
              <w:rPr>
                <w:sz w:val="20"/>
                <w:szCs w:val="20"/>
                <w:highlight w:val="yellow"/>
              </w:rPr>
            </w:pPr>
          </w:p>
          <w:p w14:paraId="1FB223BE" w14:textId="1FBD1B09" w:rsidR="00937A67" w:rsidRDefault="00937A67" w:rsidP="0017028F">
            <w:pPr>
              <w:jc w:val="left"/>
              <w:rPr>
                <w:sz w:val="20"/>
                <w:szCs w:val="20"/>
              </w:rPr>
            </w:pPr>
            <w:r w:rsidRPr="00D25033">
              <w:rPr>
                <w:sz w:val="20"/>
                <w:szCs w:val="20"/>
              </w:rPr>
              <w:t>2 % ID/g</w:t>
            </w:r>
            <w:r w:rsidRPr="00A6118A">
              <w:rPr>
                <w:rFonts w:cstheme="minorHAnsi"/>
                <w:sz w:val="20"/>
                <w:szCs w:val="20"/>
                <w:vertAlign w:val="superscript"/>
              </w:rPr>
              <w:t>‡</w:t>
            </w:r>
          </w:p>
          <w:p w14:paraId="3BB139EE" w14:textId="77777777" w:rsidR="00937A67" w:rsidRDefault="00937A67" w:rsidP="0017028F">
            <w:pPr>
              <w:jc w:val="left"/>
              <w:rPr>
                <w:sz w:val="20"/>
                <w:szCs w:val="20"/>
              </w:rPr>
            </w:pPr>
          </w:p>
          <w:p w14:paraId="23A733FC" w14:textId="77777777" w:rsidR="00937A67" w:rsidRDefault="00937A67" w:rsidP="0017028F">
            <w:pPr>
              <w:jc w:val="left"/>
              <w:rPr>
                <w:rFonts w:cstheme="minorHAnsi"/>
                <w:sz w:val="20"/>
                <w:szCs w:val="20"/>
              </w:rPr>
            </w:pPr>
            <w:r>
              <w:rPr>
                <w:sz w:val="20"/>
                <w:szCs w:val="20"/>
              </w:rPr>
              <w:t>1.5 %ID/g</w:t>
            </w:r>
            <w:r w:rsidRPr="00A6118A">
              <w:rPr>
                <w:rFonts w:cstheme="minorHAnsi"/>
                <w:sz w:val="20"/>
                <w:szCs w:val="20"/>
                <w:vertAlign w:val="superscript"/>
              </w:rPr>
              <w:t>‡</w:t>
            </w:r>
          </w:p>
          <w:p w14:paraId="1FEDAC0C" w14:textId="77777777" w:rsidR="00937A67" w:rsidRDefault="00937A67" w:rsidP="0017028F">
            <w:pPr>
              <w:jc w:val="left"/>
              <w:rPr>
                <w:rFonts w:cstheme="minorHAnsi"/>
                <w:sz w:val="20"/>
                <w:szCs w:val="20"/>
              </w:rPr>
            </w:pPr>
          </w:p>
          <w:p w14:paraId="3D31F13F" w14:textId="77777777" w:rsidR="00937A67" w:rsidRDefault="00937A67" w:rsidP="0017028F">
            <w:pPr>
              <w:jc w:val="left"/>
              <w:rPr>
                <w:rFonts w:cstheme="minorHAnsi"/>
                <w:sz w:val="20"/>
                <w:szCs w:val="20"/>
              </w:rPr>
            </w:pPr>
          </w:p>
          <w:p w14:paraId="21F02899" w14:textId="21E2CFBA" w:rsidR="00937A67" w:rsidRDefault="00937A67" w:rsidP="0017028F">
            <w:pPr>
              <w:jc w:val="left"/>
              <w:rPr>
                <w:sz w:val="20"/>
                <w:szCs w:val="20"/>
              </w:rPr>
            </w:pPr>
          </w:p>
          <w:p w14:paraId="35A71006" w14:textId="77777777" w:rsidR="00937A67" w:rsidRDefault="00937A67" w:rsidP="0017028F">
            <w:pPr>
              <w:jc w:val="left"/>
              <w:rPr>
                <w:sz w:val="20"/>
                <w:szCs w:val="20"/>
              </w:rPr>
            </w:pPr>
          </w:p>
          <w:p w14:paraId="61EECC9A" w14:textId="410F7228" w:rsidR="00937A67" w:rsidRPr="001B590D" w:rsidRDefault="00937A67" w:rsidP="00F4261F">
            <w:pPr>
              <w:jc w:val="left"/>
              <w:rPr>
                <w:sz w:val="20"/>
                <w:szCs w:val="20"/>
                <w:highlight w:val="yellow"/>
              </w:rPr>
            </w:pPr>
          </w:p>
        </w:tc>
        <w:tc>
          <w:tcPr>
            <w:tcW w:w="1842" w:type="dxa"/>
          </w:tcPr>
          <w:p w14:paraId="25B6F9C4" w14:textId="6C78F012" w:rsidR="00937A67" w:rsidRPr="009A4B14" w:rsidRDefault="00937A67" w:rsidP="0017028F">
            <w:pPr>
              <w:jc w:val="left"/>
              <w:rPr>
                <w:sz w:val="20"/>
                <w:szCs w:val="20"/>
              </w:rPr>
            </w:pPr>
            <w:r w:rsidRPr="009A4B14">
              <w:rPr>
                <w:sz w:val="20"/>
                <w:szCs w:val="20"/>
              </w:rPr>
              <w:t xml:space="preserve">Inflammation </w:t>
            </w:r>
            <w:r>
              <w:rPr>
                <w:sz w:val="20"/>
                <w:szCs w:val="20"/>
              </w:rPr>
              <w:t>10 x HK</w:t>
            </w:r>
            <w:r w:rsidRPr="009A4B14">
              <w:rPr>
                <w:sz w:val="20"/>
                <w:szCs w:val="20"/>
              </w:rPr>
              <w:t xml:space="preserve"> bacteria</w:t>
            </w:r>
            <w:r>
              <w:rPr>
                <w:sz w:val="20"/>
                <w:szCs w:val="20"/>
              </w:rPr>
              <w:t xml:space="preserve"> </w:t>
            </w:r>
          </w:p>
          <w:p w14:paraId="588C4DF6" w14:textId="7A806A81" w:rsidR="00937A67" w:rsidRPr="009A4B14" w:rsidRDefault="00937A67" w:rsidP="00D25033">
            <w:pPr>
              <w:jc w:val="left"/>
              <w:rPr>
                <w:sz w:val="20"/>
                <w:szCs w:val="20"/>
              </w:rPr>
            </w:pPr>
            <w:r w:rsidRPr="009A4B14">
              <w:rPr>
                <w:sz w:val="20"/>
                <w:szCs w:val="20"/>
              </w:rPr>
              <w:t>PET 60-85 min</w:t>
            </w:r>
          </w:p>
          <w:p w14:paraId="3517F11D" w14:textId="77777777" w:rsidR="00937A67" w:rsidRDefault="00937A67" w:rsidP="00E34D18">
            <w:pPr>
              <w:jc w:val="left"/>
              <w:rPr>
                <w:sz w:val="20"/>
                <w:szCs w:val="20"/>
              </w:rPr>
            </w:pPr>
            <w:r w:rsidRPr="008A53D0">
              <w:rPr>
                <w:i/>
                <w:sz w:val="20"/>
                <w:szCs w:val="20"/>
              </w:rPr>
              <w:t>Ex vivo</w:t>
            </w:r>
            <w:r>
              <w:rPr>
                <w:sz w:val="20"/>
                <w:szCs w:val="20"/>
              </w:rPr>
              <w:t xml:space="preserve"> </w:t>
            </w:r>
            <w:r w:rsidRPr="009A4B14">
              <w:rPr>
                <w:sz w:val="20"/>
                <w:szCs w:val="20"/>
              </w:rPr>
              <w:t>95 min</w:t>
            </w:r>
          </w:p>
          <w:p w14:paraId="79CA444F" w14:textId="5CEE5042" w:rsidR="00937A67" w:rsidRDefault="00937A67" w:rsidP="00E34D18">
            <w:pPr>
              <w:jc w:val="left"/>
              <w:rPr>
                <w:sz w:val="20"/>
                <w:szCs w:val="20"/>
              </w:rPr>
            </w:pPr>
          </w:p>
          <w:p w14:paraId="3D89DFCD" w14:textId="77777777" w:rsidR="00937A67" w:rsidRDefault="00937A67" w:rsidP="00E34D18">
            <w:pPr>
              <w:jc w:val="left"/>
              <w:rPr>
                <w:sz w:val="20"/>
                <w:szCs w:val="20"/>
              </w:rPr>
            </w:pPr>
          </w:p>
          <w:p w14:paraId="072E8E7C" w14:textId="38C8ACA5" w:rsidR="00937A67" w:rsidRDefault="00937A67" w:rsidP="00E34D18">
            <w:pPr>
              <w:jc w:val="left"/>
              <w:rPr>
                <w:rFonts w:cstheme="minorHAnsi"/>
                <w:sz w:val="20"/>
                <w:szCs w:val="20"/>
              </w:rPr>
            </w:pPr>
            <w:r w:rsidRPr="00F92F9B">
              <w:rPr>
                <w:sz w:val="20"/>
                <w:szCs w:val="20"/>
              </w:rPr>
              <w:t>0.8</w:t>
            </w:r>
            <w:r w:rsidR="00757595">
              <w:rPr>
                <w:sz w:val="20"/>
                <w:szCs w:val="20"/>
              </w:rPr>
              <w:t xml:space="preserve"> </w:t>
            </w:r>
            <w:r w:rsidR="00154472">
              <w:rPr>
                <w:sz w:val="20"/>
                <w:szCs w:val="20"/>
              </w:rPr>
              <w:t>%</w:t>
            </w:r>
            <w:r w:rsidRPr="00F92F9B">
              <w:rPr>
                <w:sz w:val="20"/>
                <w:szCs w:val="20"/>
              </w:rPr>
              <w:t>ID/cc</w:t>
            </w:r>
            <w:r>
              <w:rPr>
                <w:rFonts w:cstheme="minorHAnsi"/>
                <w:sz w:val="20"/>
                <w:szCs w:val="20"/>
                <w:vertAlign w:val="superscript"/>
              </w:rPr>
              <w:t>†</w:t>
            </w:r>
          </w:p>
          <w:p w14:paraId="201CDC21" w14:textId="36836A0D" w:rsidR="00937A67" w:rsidRDefault="00937A67" w:rsidP="00E34D18">
            <w:pPr>
              <w:jc w:val="left"/>
              <w:rPr>
                <w:sz w:val="20"/>
                <w:szCs w:val="20"/>
              </w:rPr>
            </w:pPr>
            <w:r w:rsidRPr="00F92F9B">
              <w:rPr>
                <w:sz w:val="20"/>
                <w:szCs w:val="20"/>
              </w:rPr>
              <w:t>Background</w:t>
            </w:r>
            <w:r>
              <w:rPr>
                <w:sz w:val="20"/>
                <w:szCs w:val="20"/>
              </w:rPr>
              <w:t xml:space="preserve"> region </w:t>
            </w:r>
          </w:p>
          <w:p w14:paraId="6A88342F" w14:textId="77777777" w:rsidR="00937A67" w:rsidRPr="00F92F9B" w:rsidRDefault="00937A67" w:rsidP="00E34D18">
            <w:pPr>
              <w:jc w:val="left"/>
              <w:rPr>
                <w:sz w:val="20"/>
                <w:szCs w:val="20"/>
              </w:rPr>
            </w:pPr>
          </w:p>
          <w:p w14:paraId="272D4588" w14:textId="77777777" w:rsidR="00937A67" w:rsidRDefault="00937A67" w:rsidP="00E34D18">
            <w:pPr>
              <w:jc w:val="left"/>
              <w:rPr>
                <w:sz w:val="20"/>
                <w:szCs w:val="20"/>
              </w:rPr>
            </w:pPr>
            <w:r>
              <w:rPr>
                <w:sz w:val="20"/>
                <w:szCs w:val="20"/>
              </w:rPr>
              <w:t>4 %ID/g</w:t>
            </w:r>
            <w:r w:rsidRPr="00A6118A">
              <w:rPr>
                <w:rFonts w:cstheme="minorHAnsi"/>
                <w:sz w:val="20"/>
                <w:szCs w:val="20"/>
                <w:vertAlign w:val="superscript"/>
              </w:rPr>
              <w:t>‡</w:t>
            </w:r>
            <w:r>
              <w:rPr>
                <w:sz w:val="20"/>
                <w:szCs w:val="20"/>
              </w:rPr>
              <w:t xml:space="preserve"> </w:t>
            </w:r>
          </w:p>
          <w:p w14:paraId="0ED13878" w14:textId="60F853BB" w:rsidR="00937A67" w:rsidRDefault="00937A67" w:rsidP="00E34D18">
            <w:pPr>
              <w:jc w:val="left"/>
              <w:rPr>
                <w:sz w:val="20"/>
                <w:szCs w:val="20"/>
              </w:rPr>
            </w:pPr>
            <w:r>
              <w:rPr>
                <w:sz w:val="20"/>
                <w:szCs w:val="20"/>
              </w:rPr>
              <w:lastRenderedPageBreak/>
              <w:t>Background -</w:t>
            </w:r>
            <w:r>
              <w:rPr>
                <w:sz w:val="20"/>
                <w:szCs w:val="20"/>
              </w:rPr>
              <w:br/>
              <w:t>(non-infected lung treated with vehicle)</w:t>
            </w:r>
          </w:p>
          <w:p w14:paraId="31B11FCD" w14:textId="77777777" w:rsidR="00937A67" w:rsidRDefault="00937A67" w:rsidP="00E34D18">
            <w:pPr>
              <w:jc w:val="left"/>
              <w:rPr>
                <w:sz w:val="20"/>
                <w:szCs w:val="20"/>
              </w:rPr>
            </w:pPr>
          </w:p>
          <w:p w14:paraId="520DF2B7" w14:textId="089B332A" w:rsidR="00937A67" w:rsidRPr="009A4B14" w:rsidRDefault="00937A67" w:rsidP="00A6118A">
            <w:pPr>
              <w:jc w:val="left"/>
              <w:rPr>
                <w:sz w:val="20"/>
                <w:szCs w:val="20"/>
              </w:rPr>
            </w:pPr>
            <w:r w:rsidRPr="00923AD5">
              <w:rPr>
                <w:sz w:val="20"/>
                <w:szCs w:val="20"/>
              </w:rPr>
              <w:t>0.6 %ID/cc</w:t>
            </w:r>
            <w:r w:rsidRPr="00E34D18">
              <w:rPr>
                <w:rFonts w:cstheme="minorHAnsi"/>
                <w:sz w:val="20"/>
                <w:szCs w:val="20"/>
                <w:vertAlign w:val="superscript"/>
              </w:rPr>
              <w:t>†</w:t>
            </w:r>
            <w:r w:rsidRPr="00923AD5">
              <w:rPr>
                <w:sz w:val="20"/>
                <w:szCs w:val="20"/>
              </w:rPr>
              <w:t xml:space="preserve"> Background region</w:t>
            </w:r>
          </w:p>
        </w:tc>
        <w:tc>
          <w:tcPr>
            <w:tcW w:w="1592" w:type="dxa"/>
          </w:tcPr>
          <w:p w14:paraId="47A8EEC4" w14:textId="628CEBF5" w:rsidR="00937A67" w:rsidRPr="00D25033" w:rsidRDefault="00937A67" w:rsidP="0017028F">
            <w:pPr>
              <w:jc w:val="left"/>
              <w:rPr>
                <w:sz w:val="20"/>
                <w:szCs w:val="20"/>
              </w:rPr>
            </w:pPr>
            <w:r w:rsidRPr="00D25033">
              <w:rPr>
                <w:sz w:val="20"/>
                <w:szCs w:val="20"/>
              </w:rPr>
              <w:lastRenderedPageBreak/>
              <w:t>Parker 2020</w:t>
            </w:r>
            <w:bookmarkStart w:id="17" w:name="_Ref168493219"/>
            <w:r w:rsidRPr="00D25033">
              <w:rPr>
                <w:rStyle w:val="EndnoteReference"/>
                <w:sz w:val="20"/>
                <w:szCs w:val="20"/>
              </w:rPr>
              <w:endnoteReference w:id="8"/>
            </w:r>
            <w:bookmarkEnd w:id="17"/>
          </w:p>
          <w:p w14:paraId="756D8B28" w14:textId="77777777" w:rsidR="00937A67" w:rsidRPr="001B590D" w:rsidRDefault="00937A67" w:rsidP="0017028F">
            <w:pPr>
              <w:jc w:val="left"/>
              <w:rPr>
                <w:sz w:val="20"/>
                <w:szCs w:val="20"/>
                <w:highlight w:val="yellow"/>
              </w:rPr>
            </w:pPr>
          </w:p>
          <w:p w14:paraId="212C1C25" w14:textId="49B77F0A" w:rsidR="00937A67" w:rsidRPr="001B590D" w:rsidRDefault="00937A67" w:rsidP="0017028F">
            <w:pPr>
              <w:jc w:val="left"/>
              <w:rPr>
                <w:sz w:val="20"/>
                <w:szCs w:val="20"/>
                <w:highlight w:val="yellow"/>
              </w:rPr>
            </w:pPr>
          </w:p>
        </w:tc>
      </w:tr>
      <w:tr w:rsidR="00771537" w:rsidRPr="001B590D" w14:paraId="7AB34A73" w14:textId="34407602" w:rsidTr="00771537">
        <w:tc>
          <w:tcPr>
            <w:tcW w:w="390" w:type="dxa"/>
          </w:tcPr>
          <w:p w14:paraId="25695863" w14:textId="10016FF9" w:rsidR="00937A67" w:rsidRDefault="00771537" w:rsidP="0017028F">
            <w:pPr>
              <w:jc w:val="left"/>
              <w:rPr>
                <w:sz w:val="20"/>
                <w:szCs w:val="20"/>
              </w:rPr>
            </w:pPr>
            <w:r>
              <w:rPr>
                <w:sz w:val="20"/>
                <w:szCs w:val="20"/>
              </w:rPr>
              <w:t>6</w:t>
            </w:r>
          </w:p>
        </w:tc>
        <w:tc>
          <w:tcPr>
            <w:tcW w:w="1415" w:type="dxa"/>
          </w:tcPr>
          <w:p w14:paraId="5C7B98C5" w14:textId="0CBF63EE" w:rsidR="00937A67" w:rsidRDefault="00937A67" w:rsidP="0017028F">
            <w:pPr>
              <w:jc w:val="left"/>
              <w:rPr>
                <w:sz w:val="20"/>
                <w:szCs w:val="20"/>
              </w:rPr>
            </w:pPr>
            <w:r>
              <w:rPr>
                <w:sz w:val="20"/>
                <w:szCs w:val="20"/>
              </w:rPr>
              <w:t>[</w:t>
            </w:r>
            <w:r w:rsidRPr="00D25033">
              <w:rPr>
                <w:sz w:val="20"/>
                <w:szCs w:val="20"/>
                <w:vertAlign w:val="superscript"/>
              </w:rPr>
              <w:t>18</w:t>
            </w:r>
            <w:r>
              <w:rPr>
                <w:sz w:val="20"/>
                <w:szCs w:val="20"/>
              </w:rPr>
              <w:t>F]FDG</w:t>
            </w:r>
          </w:p>
          <w:p w14:paraId="03F0A7E6" w14:textId="77777777" w:rsidR="00937A67" w:rsidRDefault="00937A67" w:rsidP="0017028F">
            <w:pPr>
              <w:jc w:val="left"/>
              <w:rPr>
                <w:sz w:val="20"/>
                <w:szCs w:val="20"/>
              </w:rPr>
            </w:pPr>
          </w:p>
          <w:p w14:paraId="0C349184" w14:textId="1B396551" w:rsidR="00937A67" w:rsidRPr="001B590D" w:rsidRDefault="00937A67" w:rsidP="0017028F">
            <w:pPr>
              <w:jc w:val="left"/>
              <w:rPr>
                <w:sz w:val="20"/>
                <w:szCs w:val="20"/>
              </w:rPr>
            </w:pPr>
          </w:p>
        </w:tc>
        <w:tc>
          <w:tcPr>
            <w:tcW w:w="2680" w:type="dxa"/>
          </w:tcPr>
          <w:p w14:paraId="7F2AE80C" w14:textId="77777777" w:rsidR="00937A67" w:rsidRPr="00643BA2" w:rsidRDefault="00937A67" w:rsidP="0017028F">
            <w:pPr>
              <w:jc w:val="left"/>
              <w:rPr>
                <w:sz w:val="20"/>
                <w:szCs w:val="20"/>
              </w:rPr>
            </w:pPr>
            <w:r w:rsidRPr="00643BA2">
              <w:rPr>
                <w:sz w:val="20"/>
                <w:szCs w:val="20"/>
              </w:rPr>
              <w:t>Murine myositis</w:t>
            </w:r>
          </w:p>
          <w:p w14:paraId="27679E89" w14:textId="1F4ED896" w:rsidR="00937A67" w:rsidRDefault="00937A67" w:rsidP="0017028F">
            <w:pPr>
              <w:jc w:val="left"/>
              <w:rPr>
                <w:i/>
                <w:sz w:val="20"/>
                <w:szCs w:val="20"/>
              </w:rPr>
            </w:pPr>
            <w:r>
              <w:rPr>
                <w:i/>
                <w:sz w:val="20"/>
                <w:szCs w:val="20"/>
              </w:rPr>
              <w:t>S. aureus</w:t>
            </w:r>
          </w:p>
          <w:p w14:paraId="39D36FCD" w14:textId="77777777" w:rsidR="00937A67" w:rsidRDefault="00937A67" w:rsidP="0017028F">
            <w:pPr>
              <w:jc w:val="left"/>
              <w:rPr>
                <w:i/>
                <w:sz w:val="20"/>
                <w:szCs w:val="20"/>
              </w:rPr>
            </w:pPr>
          </w:p>
          <w:p w14:paraId="57BF3D55" w14:textId="57AADD85" w:rsidR="00937A67" w:rsidRPr="001B590D" w:rsidRDefault="00937A67" w:rsidP="0017028F">
            <w:pPr>
              <w:jc w:val="left"/>
              <w:rPr>
                <w:i/>
                <w:sz w:val="20"/>
                <w:szCs w:val="20"/>
              </w:rPr>
            </w:pPr>
            <w:r>
              <w:rPr>
                <w:i/>
                <w:sz w:val="20"/>
                <w:szCs w:val="20"/>
              </w:rPr>
              <w:t>E. coli</w:t>
            </w:r>
          </w:p>
        </w:tc>
        <w:tc>
          <w:tcPr>
            <w:tcW w:w="1320" w:type="dxa"/>
          </w:tcPr>
          <w:p w14:paraId="2F4AB5E7" w14:textId="77777777" w:rsidR="00937A67" w:rsidRDefault="00937A67" w:rsidP="0017028F">
            <w:pPr>
              <w:jc w:val="left"/>
              <w:rPr>
                <w:sz w:val="20"/>
                <w:szCs w:val="20"/>
                <w:highlight w:val="yellow"/>
              </w:rPr>
            </w:pPr>
          </w:p>
          <w:p w14:paraId="320DD552" w14:textId="73DAE331" w:rsidR="00937A67" w:rsidRPr="009A4B14" w:rsidRDefault="00937A67" w:rsidP="0017028F">
            <w:pPr>
              <w:jc w:val="left"/>
              <w:rPr>
                <w:sz w:val="20"/>
                <w:szCs w:val="20"/>
              </w:rPr>
            </w:pPr>
            <w:r w:rsidRPr="009A4B14">
              <w:rPr>
                <w:sz w:val="20"/>
                <w:szCs w:val="20"/>
              </w:rPr>
              <w:t>5 x 10</w:t>
            </w:r>
            <w:r w:rsidRPr="009A4B14">
              <w:rPr>
                <w:sz w:val="20"/>
                <w:szCs w:val="20"/>
                <w:vertAlign w:val="superscript"/>
              </w:rPr>
              <w:t>6</w:t>
            </w:r>
          </w:p>
          <w:p w14:paraId="67670E98" w14:textId="77777777" w:rsidR="00937A67" w:rsidRPr="009A4B14" w:rsidRDefault="00937A67" w:rsidP="0017028F">
            <w:pPr>
              <w:jc w:val="left"/>
              <w:rPr>
                <w:sz w:val="20"/>
                <w:szCs w:val="20"/>
              </w:rPr>
            </w:pPr>
          </w:p>
          <w:p w14:paraId="5EA0D18D" w14:textId="55BA64ED" w:rsidR="00937A67" w:rsidRPr="001B590D" w:rsidRDefault="00937A67" w:rsidP="0017028F">
            <w:pPr>
              <w:jc w:val="left"/>
              <w:rPr>
                <w:sz w:val="20"/>
                <w:szCs w:val="20"/>
                <w:highlight w:val="yellow"/>
              </w:rPr>
            </w:pPr>
            <w:r w:rsidRPr="009A4B14">
              <w:rPr>
                <w:sz w:val="20"/>
                <w:szCs w:val="20"/>
              </w:rPr>
              <w:t>5 x 10</w:t>
            </w:r>
            <w:r w:rsidRPr="009A4B14">
              <w:rPr>
                <w:sz w:val="20"/>
                <w:szCs w:val="20"/>
                <w:vertAlign w:val="superscript"/>
              </w:rPr>
              <w:t>6</w:t>
            </w:r>
          </w:p>
        </w:tc>
        <w:tc>
          <w:tcPr>
            <w:tcW w:w="1391" w:type="dxa"/>
          </w:tcPr>
          <w:p w14:paraId="7AAF54B1" w14:textId="77777777" w:rsidR="00937A67" w:rsidRPr="009A4B14" w:rsidRDefault="00937A67" w:rsidP="0017028F">
            <w:pPr>
              <w:jc w:val="left"/>
              <w:rPr>
                <w:sz w:val="20"/>
                <w:szCs w:val="20"/>
              </w:rPr>
            </w:pPr>
          </w:p>
          <w:p w14:paraId="27B2074A" w14:textId="77777777" w:rsidR="00937A67" w:rsidRPr="009A4B14" w:rsidRDefault="00937A67" w:rsidP="0017028F">
            <w:pPr>
              <w:jc w:val="left"/>
              <w:rPr>
                <w:sz w:val="20"/>
                <w:szCs w:val="20"/>
              </w:rPr>
            </w:pPr>
            <w:r w:rsidRPr="009A4B14">
              <w:rPr>
                <w:sz w:val="20"/>
                <w:szCs w:val="20"/>
              </w:rPr>
              <w:t>10 h</w:t>
            </w:r>
          </w:p>
          <w:p w14:paraId="795973CB" w14:textId="77777777" w:rsidR="00937A67" w:rsidRPr="009A4B14" w:rsidRDefault="00937A67" w:rsidP="0017028F">
            <w:pPr>
              <w:jc w:val="left"/>
              <w:rPr>
                <w:sz w:val="20"/>
                <w:szCs w:val="20"/>
              </w:rPr>
            </w:pPr>
          </w:p>
          <w:p w14:paraId="5A93E8BC" w14:textId="2CD7A718" w:rsidR="00937A67" w:rsidRPr="001B590D" w:rsidRDefault="00937A67" w:rsidP="0017028F">
            <w:pPr>
              <w:jc w:val="left"/>
              <w:rPr>
                <w:sz w:val="20"/>
                <w:szCs w:val="20"/>
                <w:highlight w:val="yellow"/>
              </w:rPr>
            </w:pPr>
            <w:r w:rsidRPr="009A4B14">
              <w:rPr>
                <w:sz w:val="20"/>
                <w:szCs w:val="20"/>
              </w:rPr>
              <w:t>10 h</w:t>
            </w:r>
          </w:p>
        </w:tc>
        <w:tc>
          <w:tcPr>
            <w:tcW w:w="1772" w:type="dxa"/>
          </w:tcPr>
          <w:p w14:paraId="6515D27A" w14:textId="77777777" w:rsidR="00937A67" w:rsidRDefault="00937A67" w:rsidP="0017028F">
            <w:pPr>
              <w:jc w:val="left"/>
              <w:rPr>
                <w:sz w:val="20"/>
                <w:szCs w:val="20"/>
              </w:rPr>
            </w:pPr>
          </w:p>
          <w:p w14:paraId="30E4C20A" w14:textId="77777777" w:rsidR="00937A67" w:rsidRDefault="00937A67" w:rsidP="0017028F">
            <w:pPr>
              <w:jc w:val="left"/>
              <w:rPr>
                <w:rFonts w:cstheme="minorHAnsi"/>
                <w:sz w:val="20"/>
                <w:szCs w:val="20"/>
              </w:rPr>
            </w:pPr>
            <w:r w:rsidRPr="00D25033">
              <w:rPr>
                <w:sz w:val="20"/>
                <w:szCs w:val="20"/>
              </w:rPr>
              <w:t>4 %ID/g</w:t>
            </w:r>
            <w:r w:rsidRPr="00A6118A">
              <w:rPr>
                <w:rFonts w:cstheme="minorHAnsi"/>
                <w:sz w:val="20"/>
                <w:szCs w:val="20"/>
                <w:vertAlign w:val="superscript"/>
              </w:rPr>
              <w:t>‡</w:t>
            </w:r>
          </w:p>
          <w:p w14:paraId="264F87A1" w14:textId="77777777" w:rsidR="00937A67" w:rsidRDefault="00937A67" w:rsidP="0017028F">
            <w:pPr>
              <w:jc w:val="left"/>
              <w:rPr>
                <w:rFonts w:cstheme="minorHAnsi"/>
                <w:sz w:val="20"/>
                <w:szCs w:val="20"/>
              </w:rPr>
            </w:pPr>
          </w:p>
          <w:p w14:paraId="77545E51" w14:textId="7EA5C612" w:rsidR="00937A67" w:rsidRPr="00D25033" w:rsidRDefault="00937A67" w:rsidP="0017028F">
            <w:pPr>
              <w:jc w:val="left"/>
              <w:rPr>
                <w:sz w:val="20"/>
                <w:szCs w:val="20"/>
              </w:rPr>
            </w:pPr>
            <w:r>
              <w:rPr>
                <w:sz w:val="20"/>
                <w:szCs w:val="20"/>
              </w:rPr>
              <w:t>4 %ID/g</w:t>
            </w:r>
            <w:r w:rsidRPr="00A6118A">
              <w:rPr>
                <w:rFonts w:cstheme="minorHAnsi"/>
                <w:sz w:val="20"/>
                <w:szCs w:val="20"/>
                <w:vertAlign w:val="superscript"/>
              </w:rPr>
              <w:t>‡</w:t>
            </w:r>
          </w:p>
        </w:tc>
        <w:tc>
          <w:tcPr>
            <w:tcW w:w="1772" w:type="dxa"/>
          </w:tcPr>
          <w:p w14:paraId="6B2F63C2" w14:textId="77777777" w:rsidR="00937A67" w:rsidRDefault="00937A67" w:rsidP="0017028F">
            <w:pPr>
              <w:jc w:val="left"/>
              <w:rPr>
                <w:sz w:val="20"/>
                <w:szCs w:val="20"/>
              </w:rPr>
            </w:pPr>
          </w:p>
          <w:p w14:paraId="11D7272D" w14:textId="77777777" w:rsidR="00937A67" w:rsidRDefault="00937A67" w:rsidP="0017028F">
            <w:pPr>
              <w:jc w:val="left"/>
              <w:rPr>
                <w:rFonts w:cstheme="minorHAnsi"/>
                <w:sz w:val="20"/>
                <w:szCs w:val="20"/>
              </w:rPr>
            </w:pPr>
            <w:r w:rsidRPr="00D25033">
              <w:rPr>
                <w:sz w:val="20"/>
                <w:szCs w:val="20"/>
              </w:rPr>
              <w:t>4 %ID/g</w:t>
            </w:r>
            <w:r w:rsidRPr="00A6118A">
              <w:rPr>
                <w:rFonts w:cstheme="minorHAnsi"/>
                <w:sz w:val="20"/>
                <w:szCs w:val="20"/>
                <w:vertAlign w:val="superscript"/>
              </w:rPr>
              <w:t>‡</w:t>
            </w:r>
          </w:p>
          <w:p w14:paraId="3570DA20" w14:textId="77777777" w:rsidR="00937A67" w:rsidRDefault="00937A67" w:rsidP="0017028F">
            <w:pPr>
              <w:jc w:val="left"/>
              <w:rPr>
                <w:rFonts w:cstheme="minorHAnsi"/>
                <w:sz w:val="20"/>
                <w:szCs w:val="20"/>
              </w:rPr>
            </w:pPr>
          </w:p>
          <w:p w14:paraId="27FBF7E8" w14:textId="36C7C226" w:rsidR="00937A67" w:rsidRPr="00D25033" w:rsidRDefault="00937A67" w:rsidP="0017028F">
            <w:pPr>
              <w:jc w:val="left"/>
              <w:rPr>
                <w:sz w:val="20"/>
                <w:szCs w:val="20"/>
              </w:rPr>
            </w:pPr>
            <w:r>
              <w:rPr>
                <w:rFonts w:cstheme="minorHAnsi"/>
                <w:sz w:val="20"/>
                <w:szCs w:val="20"/>
              </w:rPr>
              <w:t>4 %ID/g</w:t>
            </w:r>
            <w:r w:rsidRPr="00A6118A">
              <w:rPr>
                <w:rFonts w:cstheme="minorHAnsi"/>
                <w:sz w:val="20"/>
                <w:szCs w:val="20"/>
                <w:vertAlign w:val="superscript"/>
              </w:rPr>
              <w:t>‡</w:t>
            </w:r>
          </w:p>
        </w:tc>
        <w:tc>
          <w:tcPr>
            <w:tcW w:w="1842" w:type="dxa"/>
          </w:tcPr>
          <w:p w14:paraId="1FE29F5D" w14:textId="07DA115D" w:rsidR="00937A67" w:rsidRPr="009A4B14" w:rsidRDefault="00937A67" w:rsidP="0017028F">
            <w:pPr>
              <w:jc w:val="left"/>
              <w:rPr>
                <w:sz w:val="20"/>
                <w:szCs w:val="20"/>
              </w:rPr>
            </w:pPr>
            <w:r w:rsidRPr="009A4B14">
              <w:rPr>
                <w:sz w:val="20"/>
                <w:szCs w:val="20"/>
              </w:rPr>
              <w:t>PET 60-85 min</w:t>
            </w:r>
          </w:p>
          <w:p w14:paraId="384B9C04" w14:textId="6D9ADCF5" w:rsidR="00937A67" w:rsidRPr="001B590D" w:rsidRDefault="00937A67" w:rsidP="008A53D0">
            <w:pPr>
              <w:jc w:val="left"/>
              <w:rPr>
                <w:sz w:val="20"/>
                <w:szCs w:val="20"/>
                <w:highlight w:val="yellow"/>
              </w:rPr>
            </w:pPr>
            <w:r w:rsidRPr="008A53D0">
              <w:rPr>
                <w:i/>
                <w:sz w:val="20"/>
                <w:szCs w:val="20"/>
              </w:rPr>
              <w:t>Ex vivo</w:t>
            </w:r>
            <w:r w:rsidRPr="009A4B14">
              <w:rPr>
                <w:sz w:val="20"/>
                <w:szCs w:val="20"/>
              </w:rPr>
              <w:t xml:space="preserve"> 95 min </w:t>
            </w:r>
          </w:p>
        </w:tc>
        <w:tc>
          <w:tcPr>
            <w:tcW w:w="1592" w:type="dxa"/>
          </w:tcPr>
          <w:p w14:paraId="08623635" w14:textId="337733B7" w:rsidR="00937A67" w:rsidRPr="00D25033" w:rsidRDefault="00937A67" w:rsidP="0017028F">
            <w:pPr>
              <w:jc w:val="left"/>
              <w:rPr>
                <w:sz w:val="20"/>
                <w:szCs w:val="20"/>
              </w:rPr>
            </w:pPr>
            <w:r w:rsidRPr="00D25033">
              <w:rPr>
                <w:sz w:val="20"/>
                <w:szCs w:val="20"/>
              </w:rPr>
              <w:t>Parker 2020</w:t>
            </w:r>
            <w:r w:rsidRPr="00D25033">
              <w:rPr>
                <w:sz w:val="20"/>
                <w:szCs w:val="20"/>
                <w:vertAlign w:val="superscript"/>
              </w:rPr>
              <w:fldChar w:fldCharType="begin"/>
            </w:r>
            <w:r w:rsidRPr="00D25033">
              <w:rPr>
                <w:sz w:val="20"/>
                <w:szCs w:val="20"/>
                <w:vertAlign w:val="superscript"/>
              </w:rPr>
              <w:instrText xml:space="preserve"> NOTEREF _Ref168493219 \h  \* MERGEFORMAT </w:instrText>
            </w:r>
            <w:r w:rsidRPr="00D25033">
              <w:rPr>
                <w:sz w:val="20"/>
                <w:szCs w:val="20"/>
                <w:vertAlign w:val="superscript"/>
              </w:rPr>
            </w:r>
            <w:r w:rsidRPr="00D25033">
              <w:rPr>
                <w:sz w:val="20"/>
                <w:szCs w:val="20"/>
                <w:vertAlign w:val="superscript"/>
              </w:rPr>
              <w:fldChar w:fldCharType="separate"/>
            </w:r>
            <w:r w:rsidRPr="00D25033">
              <w:rPr>
                <w:sz w:val="20"/>
                <w:szCs w:val="20"/>
                <w:vertAlign w:val="superscript"/>
              </w:rPr>
              <w:t>8</w:t>
            </w:r>
            <w:r w:rsidRPr="00D25033">
              <w:rPr>
                <w:sz w:val="20"/>
                <w:szCs w:val="20"/>
                <w:vertAlign w:val="superscript"/>
              </w:rPr>
              <w:fldChar w:fldCharType="end"/>
            </w:r>
          </w:p>
        </w:tc>
      </w:tr>
      <w:tr w:rsidR="00771537" w:rsidRPr="001B590D" w14:paraId="5AA478C4" w14:textId="77777777" w:rsidTr="00771537">
        <w:tc>
          <w:tcPr>
            <w:tcW w:w="390" w:type="dxa"/>
          </w:tcPr>
          <w:p w14:paraId="58F47448" w14:textId="6EEDCC58" w:rsidR="00937A67" w:rsidRPr="00D061DE" w:rsidRDefault="00771537" w:rsidP="0017028F">
            <w:pPr>
              <w:jc w:val="left"/>
              <w:rPr>
                <w:smallCaps/>
                <w:sz w:val="20"/>
                <w:szCs w:val="20"/>
              </w:rPr>
            </w:pPr>
            <w:r>
              <w:rPr>
                <w:smallCaps/>
                <w:sz w:val="20"/>
                <w:szCs w:val="20"/>
              </w:rPr>
              <w:t>7</w:t>
            </w:r>
          </w:p>
        </w:tc>
        <w:tc>
          <w:tcPr>
            <w:tcW w:w="1415" w:type="dxa"/>
          </w:tcPr>
          <w:p w14:paraId="547F5569" w14:textId="557086E9" w:rsidR="00937A67" w:rsidRPr="00D061DE" w:rsidRDefault="00937A67" w:rsidP="0017028F">
            <w:pPr>
              <w:jc w:val="left"/>
              <w:rPr>
                <w:sz w:val="20"/>
                <w:szCs w:val="20"/>
              </w:rPr>
            </w:pPr>
            <w:r w:rsidRPr="00D061DE">
              <w:rPr>
                <w:smallCaps/>
                <w:sz w:val="20"/>
                <w:szCs w:val="20"/>
              </w:rPr>
              <w:t>d-[</w:t>
            </w:r>
            <w:r w:rsidRPr="00D061DE">
              <w:rPr>
                <w:smallCaps/>
                <w:sz w:val="20"/>
                <w:szCs w:val="20"/>
                <w:vertAlign w:val="superscript"/>
              </w:rPr>
              <w:t>11</w:t>
            </w:r>
            <w:r w:rsidRPr="00D061DE">
              <w:rPr>
                <w:sz w:val="20"/>
                <w:szCs w:val="20"/>
              </w:rPr>
              <w:t>C</w:t>
            </w:r>
            <w:r w:rsidRPr="00D061DE">
              <w:rPr>
                <w:smallCaps/>
                <w:sz w:val="20"/>
                <w:szCs w:val="20"/>
              </w:rPr>
              <w:t>]</w:t>
            </w:r>
            <w:r w:rsidRPr="00D061DE">
              <w:rPr>
                <w:sz w:val="20"/>
                <w:szCs w:val="20"/>
              </w:rPr>
              <w:t>Gln</w:t>
            </w:r>
          </w:p>
          <w:p w14:paraId="4D0E7612" w14:textId="435CA6FF" w:rsidR="00937A67" w:rsidRPr="00D061DE" w:rsidRDefault="00937A67" w:rsidP="0017028F">
            <w:pPr>
              <w:jc w:val="left"/>
              <w:rPr>
                <w:smallCaps/>
                <w:sz w:val="20"/>
                <w:szCs w:val="20"/>
              </w:rPr>
            </w:pPr>
          </w:p>
        </w:tc>
        <w:tc>
          <w:tcPr>
            <w:tcW w:w="2680" w:type="dxa"/>
          </w:tcPr>
          <w:p w14:paraId="69771EC0" w14:textId="202A4B36" w:rsidR="00937A67" w:rsidRPr="00E27389" w:rsidRDefault="00937A67" w:rsidP="0017028F">
            <w:pPr>
              <w:jc w:val="left"/>
              <w:rPr>
                <w:sz w:val="20"/>
                <w:szCs w:val="20"/>
              </w:rPr>
            </w:pPr>
            <w:r w:rsidRPr="00E27389">
              <w:rPr>
                <w:sz w:val="20"/>
                <w:szCs w:val="20"/>
              </w:rPr>
              <w:t>Murine myositis dual model</w:t>
            </w:r>
          </w:p>
          <w:p w14:paraId="613308A9" w14:textId="54E17CA1" w:rsidR="00937A67" w:rsidRPr="00D061DE" w:rsidRDefault="00937A67" w:rsidP="0017028F">
            <w:pPr>
              <w:jc w:val="left"/>
              <w:rPr>
                <w:i/>
                <w:sz w:val="20"/>
                <w:szCs w:val="20"/>
              </w:rPr>
            </w:pPr>
            <w:r w:rsidRPr="00D061DE">
              <w:rPr>
                <w:i/>
                <w:sz w:val="20"/>
                <w:szCs w:val="20"/>
              </w:rPr>
              <w:t>Multidrug resistant S. aureus</w:t>
            </w:r>
          </w:p>
          <w:p w14:paraId="107515F4" w14:textId="77777777" w:rsidR="00937A67" w:rsidRPr="00D061DE" w:rsidRDefault="00937A67" w:rsidP="0017028F">
            <w:pPr>
              <w:jc w:val="left"/>
              <w:rPr>
                <w:i/>
                <w:sz w:val="20"/>
                <w:szCs w:val="20"/>
              </w:rPr>
            </w:pPr>
          </w:p>
          <w:p w14:paraId="3ED46116" w14:textId="351587B6" w:rsidR="00937A67" w:rsidRPr="00D061DE" w:rsidRDefault="00937A67" w:rsidP="00090454">
            <w:pPr>
              <w:jc w:val="left"/>
              <w:rPr>
                <w:i/>
                <w:sz w:val="20"/>
                <w:szCs w:val="20"/>
              </w:rPr>
            </w:pPr>
            <w:r w:rsidRPr="00D061DE">
              <w:rPr>
                <w:i/>
                <w:sz w:val="20"/>
                <w:szCs w:val="20"/>
              </w:rPr>
              <w:t>E.</w:t>
            </w:r>
            <w:r>
              <w:rPr>
                <w:i/>
                <w:sz w:val="20"/>
                <w:szCs w:val="20"/>
              </w:rPr>
              <w:t xml:space="preserve"> c</w:t>
            </w:r>
            <w:r w:rsidRPr="00D061DE">
              <w:rPr>
                <w:i/>
                <w:sz w:val="20"/>
                <w:szCs w:val="20"/>
              </w:rPr>
              <w:t>oli</w:t>
            </w:r>
          </w:p>
        </w:tc>
        <w:tc>
          <w:tcPr>
            <w:tcW w:w="1320" w:type="dxa"/>
          </w:tcPr>
          <w:p w14:paraId="7E4267EA" w14:textId="77777777" w:rsidR="00937A67" w:rsidRDefault="00937A67" w:rsidP="0017028F">
            <w:pPr>
              <w:jc w:val="left"/>
              <w:rPr>
                <w:sz w:val="20"/>
                <w:szCs w:val="20"/>
              </w:rPr>
            </w:pPr>
          </w:p>
          <w:p w14:paraId="749D6CF2" w14:textId="37DB9726" w:rsidR="00937A67" w:rsidRPr="001B590D" w:rsidRDefault="00937A67" w:rsidP="0017028F">
            <w:pPr>
              <w:jc w:val="left"/>
              <w:rPr>
                <w:sz w:val="20"/>
                <w:szCs w:val="20"/>
                <w:highlight w:val="yellow"/>
              </w:rPr>
            </w:pPr>
            <w:r w:rsidRPr="00090454">
              <w:rPr>
                <w:sz w:val="20"/>
                <w:szCs w:val="20"/>
              </w:rPr>
              <w:t>10</w:t>
            </w:r>
            <w:r w:rsidRPr="00090454">
              <w:rPr>
                <w:sz w:val="20"/>
                <w:szCs w:val="20"/>
                <w:vertAlign w:val="superscript"/>
              </w:rPr>
              <w:t>6</w:t>
            </w:r>
            <w:r w:rsidRPr="00090454">
              <w:rPr>
                <w:sz w:val="20"/>
                <w:szCs w:val="20"/>
              </w:rPr>
              <w:t>-10</w:t>
            </w:r>
            <w:r w:rsidRPr="00090454">
              <w:rPr>
                <w:sz w:val="20"/>
                <w:szCs w:val="20"/>
                <w:vertAlign w:val="superscript"/>
              </w:rPr>
              <w:t>7</w:t>
            </w:r>
          </w:p>
        </w:tc>
        <w:tc>
          <w:tcPr>
            <w:tcW w:w="1391" w:type="dxa"/>
          </w:tcPr>
          <w:p w14:paraId="66A8CB43" w14:textId="77777777" w:rsidR="00937A67" w:rsidRDefault="00937A67" w:rsidP="0017028F">
            <w:pPr>
              <w:jc w:val="left"/>
              <w:rPr>
                <w:sz w:val="20"/>
                <w:szCs w:val="20"/>
              </w:rPr>
            </w:pPr>
          </w:p>
          <w:p w14:paraId="16FE4F22" w14:textId="6D3A0A44" w:rsidR="00937A67" w:rsidRPr="00D061DE" w:rsidRDefault="00937A67" w:rsidP="0017028F">
            <w:pPr>
              <w:jc w:val="left"/>
              <w:rPr>
                <w:sz w:val="20"/>
                <w:szCs w:val="20"/>
              </w:rPr>
            </w:pPr>
            <w:r w:rsidRPr="00D061DE">
              <w:rPr>
                <w:sz w:val="20"/>
                <w:szCs w:val="20"/>
              </w:rPr>
              <w:t>12 h</w:t>
            </w:r>
          </w:p>
          <w:p w14:paraId="0C7A0457" w14:textId="77777777" w:rsidR="00937A67" w:rsidRPr="00D061DE" w:rsidRDefault="00937A67" w:rsidP="0017028F">
            <w:pPr>
              <w:jc w:val="left"/>
              <w:rPr>
                <w:sz w:val="20"/>
                <w:szCs w:val="20"/>
              </w:rPr>
            </w:pPr>
          </w:p>
          <w:p w14:paraId="56696597" w14:textId="377937F7" w:rsidR="00937A67" w:rsidRPr="001B590D" w:rsidRDefault="00937A67" w:rsidP="0017028F">
            <w:pPr>
              <w:jc w:val="left"/>
              <w:rPr>
                <w:sz w:val="20"/>
                <w:szCs w:val="20"/>
                <w:highlight w:val="yellow"/>
              </w:rPr>
            </w:pPr>
            <w:r w:rsidRPr="00D061DE">
              <w:rPr>
                <w:sz w:val="20"/>
                <w:szCs w:val="20"/>
              </w:rPr>
              <w:t>12 h</w:t>
            </w:r>
          </w:p>
        </w:tc>
        <w:tc>
          <w:tcPr>
            <w:tcW w:w="1772" w:type="dxa"/>
          </w:tcPr>
          <w:p w14:paraId="32F25CF2" w14:textId="77777777" w:rsidR="00937A67" w:rsidRDefault="00937A67" w:rsidP="0017028F">
            <w:pPr>
              <w:jc w:val="left"/>
              <w:rPr>
                <w:sz w:val="20"/>
                <w:szCs w:val="20"/>
              </w:rPr>
            </w:pPr>
          </w:p>
          <w:p w14:paraId="015D57B8" w14:textId="6624F5B0" w:rsidR="00937A67" w:rsidRPr="00D061DE" w:rsidRDefault="00937A67" w:rsidP="0017028F">
            <w:pPr>
              <w:jc w:val="left"/>
              <w:rPr>
                <w:sz w:val="20"/>
                <w:szCs w:val="20"/>
              </w:rPr>
            </w:pPr>
            <w:r w:rsidRPr="00D061DE">
              <w:rPr>
                <w:sz w:val="20"/>
                <w:szCs w:val="20"/>
              </w:rPr>
              <w:t xml:space="preserve">0.15 </w:t>
            </w:r>
            <w:bookmarkStart w:id="18" w:name="_GoBack"/>
            <w:bookmarkEnd w:id="18"/>
            <w:r w:rsidRPr="00D061DE">
              <w:rPr>
                <w:sz w:val="20"/>
                <w:szCs w:val="20"/>
              </w:rPr>
              <w:t>(SUV)</w:t>
            </w:r>
            <w:r w:rsidRPr="00A6118A">
              <w:rPr>
                <w:rFonts w:cstheme="minorHAnsi"/>
                <w:sz w:val="20"/>
                <w:szCs w:val="20"/>
                <w:vertAlign w:val="superscript"/>
              </w:rPr>
              <w:t>†</w:t>
            </w:r>
          </w:p>
          <w:p w14:paraId="2E876CDF" w14:textId="77777777" w:rsidR="00937A67" w:rsidRPr="00D061DE" w:rsidRDefault="00937A67" w:rsidP="0017028F">
            <w:pPr>
              <w:jc w:val="left"/>
              <w:rPr>
                <w:sz w:val="20"/>
                <w:szCs w:val="20"/>
              </w:rPr>
            </w:pPr>
          </w:p>
          <w:p w14:paraId="246B3E6E" w14:textId="20C7D31B" w:rsidR="00937A67" w:rsidRPr="00D061DE" w:rsidRDefault="00937A67" w:rsidP="0017028F">
            <w:pPr>
              <w:jc w:val="left"/>
              <w:rPr>
                <w:sz w:val="20"/>
                <w:szCs w:val="20"/>
              </w:rPr>
            </w:pPr>
            <w:r w:rsidRPr="00D061DE">
              <w:rPr>
                <w:sz w:val="20"/>
                <w:szCs w:val="20"/>
              </w:rPr>
              <w:t>0.1</w:t>
            </w:r>
            <w:r>
              <w:rPr>
                <w:sz w:val="20"/>
                <w:szCs w:val="20"/>
              </w:rPr>
              <w:t>2</w:t>
            </w:r>
            <w:r w:rsidRPr="00D061DE">
              <w:rPr>
                <w:sz w:val="20"/>
                <w:szCs w:val="20"/>
              </w:rPr>
              <w:t xml:space="preserve"> (SUV)</w:t>
            </w:r>
            <w:r w:rsidRPr="00A6118A">
              <w:rPr>
                <w:rFonts w:cstheme="minorHAnsi"/>
                <w:sz w:val="20"/>
                <w:szCs w:val="20"/>
                <w:vertAlign w:val="superscript"/>
              </w:rPr>
              <w:t>†</w:t>
            </w:r>
          </w:p>
        </w:tc>
        <w:tc>
          <w:tcPr>
            <w:tcW w:w="1772" w:type="dxa"/>
          </w:tcPr>
          <w:p w14:paraId="2DAFD8BF" w14:textId="77777777" w:rsidR="00937A67" w:rsidRDefault="00937A67" w:rsidP="0017028F">
            <w:pPr>
              <w:jc w:val="left"/>
              <w:rPr>
                <w:sz w:val="20"/>
                <w:szCs w:val="20"/>
              </w:rPr>
            </w:pPr>
          </w:p>
          <w:p w14:paraId="15FCC948" w14:textId="55014B3A" w:rsidR="00937A67" w:rsidRPr="00E34D18" w:rsidRDefault="00937A67" w:rsidP="0017028F">
            <w:pPr>
              <w:jc w:val="left"/>
              <w:rPr>
                <w:rFonts w:cstheme="minorHAnsi"/>
                <w:sz w:val="20"/>
                <w:szCs w:val="20"/>
              </w:rPr>
            </w:pPr>
            <w:r w:rsidRPr="00D061DE">
              <w:rPr>
                <w:sz w:val="20"/>
                <w:szCs w:val="20"/>
              </w:rPr>
              <w:t>0.</w:t>
            </w:r>
            <w:r w:rsidRPr="00E34D18">
              <w:rPr>
                <w:sz w:val="20"/>
                <w:szCs w:val="20"/>
              </w:rPr>
              <w:t>06 (SUV)</w:t>
            </w:r>
            <w:r w:rsidRPr="00E34D18">
              <w:rPr>
                <w:rFonts w:cstheme="minorHAnsi"/>
                <w:sz w:val="20"/>
                <w:szCs w:val="20"/>
                <w:vertAlign w:val="superscript"/>
              </w:rPr>
              <w:t>†</w:t>
            </w:r>
          </w:p>
          <w:p w14:paraId="0E832D0C" w14:textId="77777777" w:rsidR="00937A67" w:rsidRPr="00E34D18" w:rsidRDefault="00937A67" w:rsidP="0017028F">
            <w:pPr>
              <w:jc w:val="left"/>
              <w:rPr>
                <w:sz w:val="20"/>
                <w:szCs w:val="20"/>
              </w:rPr>
            </w:pPr>
          </w:p>
          <w:p w14:paraId="329CDC0B" w14:textId="77777777" w:rsidR="00937A67" w:rsidRPr="00E34D18" w:rsidRDefault="00937A67" w:rsidP="0017028F">
            <w:pPr>
              <w:jc w:val="left"/>
              <w:rPr>
                <w:sz w:val="20"/>
                <w:szCs w:val="20"/>
              </w:rPr>
            </w:pPr>
          </w:p>
          <w:p w14:paraId="54828648" w14:textId="77777777" w:rsidR="00937A67" w:rsidRPr="00E34D18" w:rsidRDefault="00937A67" w:rsidP="00E34D18">
            <w:pPr>
              <w:jc w:val="left"/>
              <w:rPr>
                <w:sz w:val="20"/>
                <w:szCs w:val="20"/>
              </w:rPr>
            </w:pPr>
          </w:p>
          <w:p w14:paraId="69869A44" w14:textId="7F78B346" w:rsidR="00937A67" w:rsidRPr="00E34D18" w:rsidRDefault="00937A67" w:rsidP="00E34D18">
            <w:pPr>
              <w:jc w:val="left"/>
              <w:rPr>
                <w:sz w:val="20"/>
                <w:szCs w:val="20"/>
              </w:rPr>
            </w:pPr>
            <w:r w:rsidRPr="00E34D18">
              <w:rPr>
                <w:sz w:val="20"/>
                <w:szCs w:val="20"/>
              </w:rPr>
              <w:t>Turpentine inflammation</w:t>
            </w:r>
          </w:p>
          <w:p w14:paraId="58F60587" w14:textId="77777777" w:rsidR="00937A67" w:rsidRPr="00E34D18" w:rsidRDefault="00937A67" w:rsidP="00A6118A">
            <w:pPr>
              <w:jc w:val="left"/>
              <w:rPr>
                <w:sz w:val="20"/>
                <w:szCs w:val="20"/>
              </w:rPr>
            </w:pPr>
            <w:r w:rsidRPr="00E34D18">
              <w:rPr>
                <w:sz w:val="20"/>
                <w:szCs w:val="20"/>
              </w:rPr>
              <w:t>0.4 (SUV)</w:t>
            </w:r>
            <w:r w:rsidRPr="00E34D18">
              <w:rPr>
                <w:rFonts w:cstheme="minorHAnsi"/>
                <w:sz w:val="20"/>
                <w:szCs w:val="20"/>
                <w:vertAlign w:val="superscript"/>
              </w:rPr>
              <w:t>†</w:t>
            </w:r>
          </w:p>
          <w:p w14:paraId="4146BD01" w14:textId="18C56D15" w:rsidR="00937A67" w:rsidRPr="00D061DE" w:rsidRDefault="00937A67" w:rsidP="00E34D18">
            <w:pPr>
              <w:jc w:val="left"/>
              <w:rPr>
                <w:sz w:val="20"/>
                <w:szCs w:val="20"/>
              </w:rPr>
            </w:pPr>
          </w:p>
        </w:tc>
        <w:tc>
          <w:tcPr>
            <w:tcW w:w="1842" w:type="dxa"/>
          </w:tcPr>
          <w:p w14:paraId="6E5E87D8" w14:textId="22E6A490" w:rsidR="00937A67" w:rsidRDefault="00937A67" w:rsidP="0017028F">
            <w:pPr>
              <w:jc w:val="left"/>
              <w:rPr>
                <w:sz w:val="20"/>
                <w:szCs w:val="20"/>
              </w:rPr>
            </w:pPr>
            <w:r w:rsidRPr="00D061DE">
              <w:rPr>
                <w:sz w:val="20"/>
                <w:szCs w:val="20"/>
              </w:rPr>
              <w:t>PET 20-40 min</w:t>
            </w:r>
          </w:p>
          <w:p w14:paraId="561AE2FD" w14:textId="3F488961" w:rsidR="00937A67" w:rsidRPr="00D061DE" w:rsidRDefault="00937A67" w:rsidP="0017028F">
            <w:pPr>
              <w:jc w:val="left"/>
              <w:rPr>
                <w:sz w:val="20"/>
                <w:szCs w:val="20"/>
              </w:rPr>
            </w:pPr>
            <w:r>
              <w:rPr>
                <w:sz w:val="20"/>
                <w:szCs w:val="20"/>
              </w:rPr>
              <w:t>Inflammation HK bacteria</w:t>
            </w:r>
          </w:p>
        </w:tc>
        <w:tc>
          <w:tcPr>
            <w:tcW w:w="1592" w:type="dxa"/>
          </w:tcPr>
          <w:p w14:paraId="51CDAE4C" w14:textId="6584FB12" w:rsidR="00937A67" w:rsidRPr="001B590D" w:rsidRDefault="00937A67" w:rsidP="0017028F">
            <w:pPr>
              <w:jc w:val="left"/>
              <w:rPr>
                <w:sz w:val="20"/>
                <w:szCs w:val="20"/>
                <w:highlight w:val="yellow"/>
              </w:rPr>
            </w:pPr>
            <w:r w:rsidRPr="00FC3B33">
              <w:rPr>
                <w:sz w:val="20"/>
                <w:szCs w:val="20"/>
              </w:rPr>
              <w:t>Renick 2021</w:t>
            </w:r>
            <w:bookmarkStart w:id="19" w:name="_Ref168650056"/>
            <w:r>
              <w:rPr>
                <w:rStyle w:val="EndnoteReference"/>
                <w:sz w:val="20"/>
                <w:szCs w:val="20"/>
              </w:rPr>
              <w:endnoteReference w:id="9"/>
            </w:r>
            <w:bookmarkEnd w:id="19"/>
          </w:p>
        </w:tc>
      </w:tr>
      <w:tr w:rsidR="00771537" w:rsidRPr="001B590D" w14:paraId="406E69CD" w14:textId="77777777" w:rsidTr="00771537">
        <w:tc>
          <w:tcPr>
            <w:tcW w:w="390" w:type="dxa"/>
          </w:tcPr>
          <w:p w14:paraId="5365E99C" w14:textId="16FD17EB" w:rsidR="00937A67" w:rsidRDefault="00771537" w:rsidP="0017028F">
            <w:pPr>
              <w:jc w:val="left"/>
              <w:rPr>
                <w:smallCaps/>
                <w:sz w:val="20"/>
                <w:szCs w:val="20"/>
              </w:rPr>
            </w:pPr>
            <w:r>
              <w:rPr>
                <w:smallCaps/>
                <w:sz w:val="20"/>
                <w:szCs w:val="20"/>
              </w:rPr>
              <w:t>8</w:t>
            </w:r>
          </w:p>
        </w:tc>
        <w:tc>
          <w:tcPr>
            <w:tcW w:w="1415" w:type="dxa"/>
          </w:tcPr>
          <w:p w14:paraId="3EDA0F99" w14:textId="351DCD9E" w:rsidR="00937A67" w:rsidRPr="00D061DE" w:rsidRDefault="00937A67" w:rsidP="0017028F">
            <w:pPr>
              <w:jc w:val="left"/>
              <w:rPr>
                <w:smallCaps/>
                <w:sz w:val="20"/>
                <w:szCs w:val="20"/>
              </w:rPr>
            </w:pPr>
            <w:r>
              <w:rPr>
                <w:smallCaps/>
                <w:sz w:val="20"/>
                <w:szCs w:val="20"/>
              </w:rPr>
              <w:t>[</w:t>
            </w:r>
            <w:r w:rsidRPr="00E27389">
              <w:rPr>
                <w:smallCaps/>
                <w:sz w:val="20"/>
                <w:szCs w:val="20"/>
                <w:vertAlign w:val="superscript"/>
              </w:rPr>
              <w:t>18</w:t>
            </w:r>
            <w:r>
              <w:rPr>
                <w:smallCaps/>
                <w:sz w:val="20"/>
                <w:szCs w:val="20"/>
              </w:rPr>
              <w:t>F]FDG</w:t>
            </w:r>
          </w:p>
        </w:tc>
        <w:tc>
          <w:tcPr>
            <w:tcW w:w="2680" w:type="dxa"/>
          </w:tcPr>
          <w:p w14:paraId="4E952D3C" w14:textId="20779D9A" w:rsidR="00937A67" w:rsidRPr="00E27389" w:rsidRDefault="00937A67" w:rsidP="0017028F">
            <w:pPr>
              <w:jc w:val="left"/>
              <w:rPr>
                <w:sz w:val="20"/>
                <w:szCs w:val="20"/>
              </w:rPr>
            </w:pPr>
            <w:r>
              <w:rPr>
                <w:sz w:val="20"/>
                <w:szCs w:val="20"/>
              </w:rPr>
              <w:t>Inflammation - turpentine</w:t>
            </w:r>
          </w:p>
        </w:tc>
        <w:tc>
          <w:tcPr>
            <w:tcW w:w="1320" w:type="dxa"/>
          </w:tcPr>
          <w:p w14:paraId="4BF529AB" w14:textId="27D21C2F" w:rsidR="00937A67" w:rsidRPr="001B590D" w:rsidRDefault="00937A67" w:rsidP="0017028F">
            <w:pPr>
              <w:jc w:val="left"/>
              <w:rPr>
                <w:sz w:val="20"/>
                <w:szCs w:val="20"/>
                <w:highlight w:val="yellow"/>
              </w:rPr>
            </w:pPr>
            <w:r>
              <w:rPr>
                <w:sz w:val="20"/>
                <w:szCs w:val="20"/>
              </w:rPr>
              <w:t>-</w:t>
            </w:r>
          </w:p>
        </w:tc>
        <w:tc>
          <w:tcPr>
            <w:tcW w:w="1391" w:type="dxa"/>
          </w:tcPr>
          <w:p w14:paraId="174C5AEB" w14:textId="5735F12A" w:rsidR="00937A67" w:rsidRPr="00D061DE" w:rsidRDefault="00937A67" w:rsidP="0017028F">
            <w:pPr>
              <w:jc w:val="left"/>
              <w:rPr>
                <w:sz w:val="20"/>
                <w:szCs w:val="20"/>
              </w:rPr>
            </w:pPr>
            <w:r>
              <w:rPr>
                <w:sz w:val="20"/>
                <w:szCs w:val="20"/>
              </w:rPr>
              <w:t>3-4 d</w:t>
            </w:r>
          </w:p>
        </w:tc>
        <w:tc>
          <w:tcPr>
            <w:tcW w:w="1772" w:type="dxa"/>
          </w:tcPr>
          <w:p w14:paraId="67489C05" w14:textId="5FBA1E69" w:rsidR="00937A67" w:rsidRPr="00D061DE" w:rsidRDefault="00937A67" w:rsidP="0017028F">
            <w:pPr>
              <w:jc w:val="left"/>
              <w:rPr>
                <w:sz w:val="20"/>
                <w:szCs w:val="20"/>
              </w:rPr>
            </w:pPr>
            <w:r>
              <w:rPr>
                <w:sz w:val="20"/>
                <w:szCs w:val="20"/>
              </w:rPr>
              <w:t>-</w:t>
            </w:r>
          </w:p>
        </w:tc>
        <w:tc>
          <w:tcPr>
            <w:tcW w:w="1772" w:type="dxa"/>
          </w:tcPr>
          <w:p w14:paraId="24E7335B" w14:textId="77777777" w:rsidR="00937A67" w:rsidRDefault="00937A67" w:rsidP="00A6118A">
            <w:pPr>
              <w:jc w:val="left"/>
              <w:rPr>
                <w:sz w:val="20"/>
                <w:szCs w:val="20"/>
              </w:rPr>
            </w:pPr>
            <w:r>
              <w:rPr>
                <w:sz w:val="20"/>
                <w:szCs w:val="20"/>
              </w:rPr>
              <w:t>5.0 (SUV)</w:t>
            </w:r>
            <w:r w:rsidRPr="00A6118A">
              <w:rPr>
                <w:rFonts w:cstheme="minorHAnsi"/>
                <w:sz w:val="20"/>
                <w:szCs w:val="20"/>
                <w:vertAlign w:val="superscript"/>
              </w:rPr>
              <w:t>†</w:t>
            </w:r>
          </w:p>
          <w:p w14:paraId="679663ED" w14:textId="6BB5FE56" w:rsidR="00937A67" w:rsidRPr="00D061DE" w:rsidRDefault="00937A67" w:rsidP="00E34D18">
            <w:pPr>
              <w:jc w:val="left"/>
              <w:rPr>
                <w:sz w:val="20"/>
                <w:szCs w:val="20"/>
              </w:rPr>
            </w:pPr>
          </w:p>
        </w:tc>
        <w:tc>
          <w:tcPr>
            <w:tcW w:w="1842" w:type="dxa"/>
          </w:tcPr>
          <w:p w14:paraId="5EEED602" w14:textId="0B94E0D3" w:rsidR="00937A67" w:rsidRDefault="00937A67" w:rsidP="00E34D18">
            <w:pPr>
              <w:jc w:val="left"/>
              <w:rPr>
                <w:sz w:val="20"/>
                <w:szCs w:val="20"/>
              </w:rPr>
            </w:pPr>
            <w:r>
              <w:rPr>
                <w:sz w:val="20"/>
                <w:szCs w:val="20"/>
              </w:rPr>
              <w:t>PET 60-70 min Turpentine inflammation</w:t>
            </w:r>
          </w:p>
          <w:p w14:paraId="0F845B75" w14:textId="6372AD61" w:rsidR="00937A67" w:rsidRPr="00D061DE" w:rsidRDefault="00937A67" w:rsidP="008C5E14">
            <w:pPr>
              <w:jc w:val="left"/>
              <w:rPr>
                <w:sz w:val="20"/>
                <w:szCs w:val="20"/>
              </w:rPr>
            </w:pPr>
          </w:p>
        </w:tc>
        <w:tc>
          <w:tcPr>
            <w:tcW w:w="1592" w:type="dxa"/>
          </w:tcPr>
          <w:p w14:paraId="63B5619B" w14:textId="135B21FE" w:rsidR="00937A67" w:rsidRPr="00FC3B33" w:rsidRDefault="00937A67" w:rsidP="0017028F">
            <w:pPr>
              <w:jc w:val="left"/>
              <w:rPr>
                <w:sz w:val="20"/>
                <w:szCs w:val="20"/>
              </w:rPr>
            </w:pPr>
            <w:r w:rsidRPr="00FC3B33">
              <w:rPr>
                <w:sz w:val="20"/>
                <w:szCs w:val="20"/>
              </w:rPr>
              <w:t>Renick 2021</w:t>
            </w:r>
            <w:r w:rsidRPr="00E27389">
              <w:rPr>
                <w:sz w:val="20"/>
                <w:szCs w:val="20"/>
                <w:vertAlign w:val="superscript"/>
              </w:rPr>
              <w:fldChar w:fldCharType="begin"/>
            </w:r>
            <w:r w:rsidRPr="00E27389">
              <w:rPr>
                <w:sz w:val="20"/>
                <w:szCs w:val="20"/>
                <w:vertAlign w:val="superscript"/>
              </w:rPr>
              <w:instrText xml:space="preserve"> NOTEREF _Ref168650056 \h </w:instrText>
            </w:r>
            <w:r>
              <w:rPr>
                <w:sz w:val="20"/>
                <w:szCs w:val="20"/>
                <w:vertAlign w:val="superscript"/>
              </w:rPr>
              <w:instrText xml:space="preserve"> \* MERGEFORMAT </w:instrText>
            </w:r>
            <w:r w:rsidRPr="00E27389">
              <w:rPr>
                <w:sz w:val="20"/>
                <w:szCs w:val="20"/>
                <w:vertAlign w:val="superscript"/>
              </w:rPr>
            </w:r>
            <w:r w:rsidRPr="00E27389">
              <w:rPr>
                <w:sz w:val="20"/>
                <w:szCs w:val="20"/>
                <w:vertAlign w:val="superscript"/>
              </w:rPr>
              <w:fldChar w:fldCharType="separate"/>
            </w:r>
            <w:r w:rsidRPr="00E27389">
              <w:rPr>
                <w:sz w:val="20"/>
                <w:szCs w:val="20"/>
                <w:vertAlign w:val="superscript"/>
              </w:rPr>
              <w:t>9</w:t>
            </w:r>
            <w:r w:rsidRPr="00E27389">
              <w:rPr>
                <w:sz w:val="20"/>
                <w:szCs w:val="20"/>
                <w:vertAlign w:val="superscript"/>
              </w:rPr>
              <w:fldChar w:fldCharType="end"/>
            </w:r>
          </w:p>
        </w:tc>
      </w:tr>
      <w:tr w:rsidR="00771537" w:rsidRPr="001B590D" w14:paraId="7F38F456" w14:textId="77777777" w:rsidTr="00771537">
        <w:tc>
          <w:tcPr>
            <w:tcW w:w="390" w:type="dxa"/>
          </w:tcPr>
          <w:p w14:paraId="6689DAC9" w14:textId="5F4FF42A" w:rsidR="00937A67" w:rsidRPr="00643BA2" w:rsidRDefault="00771537" w:rsidP="0017028F">
            <w:pPr>
              <w:jc w:val="left"/>
              <w:rPr>
                <w:smallCaps/>
                <w:sz w:val="20"/>
                <w:szCs w:val="20"/>
              </w:rPr>
            </w:pPr>
            <w:r>
              <w:rPr>
                <w:smallCaps/>
                <w:sz w:val="20"/>
                <w:szCs w:val="20"/>
              </w:rPr>
              <w:t>9</w:t>
            </w:r>
          </w:p>
        </w:tc>
        <w:tc>
          <w:tcPr>
            <w:tcW w:w="1415" w:type="dxa"/>
          </w:tcPr>
          <w:p w14:paraId="71BA91A5" w14:textId="07BFDCE4" w:rsidR="00937A67" w:rsidRPr="00643BA2" w:rsidRDefault="00937A67" w:rsidP="0017028F">
            <w:pPr>
              <w:jc w:val="left"/>
              <w:rPr>
                <w:sz w:val="20"/>
                <w:szCs w:val="20"/>
              </w:rPr>
            </w:pPr>
            <w:r w:rsidRPr="00643BA2">
              <w:rPr>
                <w:smallCaps/>
                <w:sz w:val="20"/>
                <w:szCs w:val="20"/>
              </w:rPr>
              <w:t>d</w:t>
            </w:r>
            <w:r w:rsidRPr="00643BA2">
              <w:rPr>
                <w:sz w:val="20"/>
                <w:szCs w:val="20"/>
              </w:rPr>
              <w:t>-[</w:t>
            </w:r>
            <w:r w:rsidRPr="00643BA2">
              <w:rPr>
                <w:sz w:val="20"/>
                <w:szCs w:val="20"/>
                <w:vertAlign w:val="superscript"/>
              </w:rPr>
              <w:t>18</w:t>
            </w:r>
            <w:r w:rsidRPr="00643BA2">
              <w:rPr>
                <w:sz w:val="20"/>
                <w:szCs w:val="20"/>
              </w:rPr>
              <w:t>F]CF</w:t>
            </w:r>
            <w:r w:rsidRPr="00643BA2">
              <w:rPr>
                <w:sz w:val="20"/>
                <w:szCs w:val="20"/>
                <w:vertAlign w:val="subscript"/>
              </w:rPr>
              <w:t>3</w:t>
            </w:r>
            <w:r w:rsidRPr="00643BA2">
              <w:rPr>
                <w:sz w:val="20"/>
                <w:szCs w:val="20"/>
              </w:rPr>
              <w:t>-Ala</w:t>
            </w:r>
          </w:p>
          <w:p w14:paraId="0E032A96" w14:textId="77777777" w:rsidR="00937A67" w:rsidRPr="001B590D" w:rsidRDefault="00937A67" w:rsidP="0017028F">
            <w:pPr>
              <w:jc w:val="left"/>
              <w:rPr>
                <w:smallCaps/>
                <w:sz w:val="20"/>
                <w:szCs w:val="20"/>
                <w:highlight w:val="yellow"/>
              </w:rPr>
            </w:pPr>
          </w:p>
        </w:tc>
        <w:tc>
          <w:tcPr>
            <w:tcW w:w="2680" w:type="dxa"/>
          </w:tcPr>
          <w:p w14:paraId="3FF8D3DD" w14:textId="77777777" w:rsidR="00937A67" w:rsidRPr="00643BA2" w:rsidRDefault="00937A67" w:rsidP="0017028F">
            <w:pPr>
              <w:jc w:val="left"/>
              <w:rPr>
                <w:sz w:val="20"/>
                <w:szCs w:val="20"/>
              </w:rPr>
            </w:pPr>
            <w:r w:rsidRPr="00643BA2">
              <w:rPr>
                <w:sz w:val="20"/>
                <w:szCs w:val="20"/>
              </w:rPr>
              <w:t>Murine myositis</w:t>
            </w:r>
          </w:p>
          <w:p w14:paraId="199C484B" w14:textId="26581B14" w:rsidR="00937A67" w:rsidRPr="00643BA2" w:rsidRDefault="00937A67" w:rsidP="0017028F">
            <w:pPr>
              <w:jc w:val="left"/>
              <w:rPr>
                <w:i/>
                <w:sz w:val="20"/>
                <w:szCs w:val="20"/>
              </w:rPr>
            </w:pPr>
            <w:r w:rsidRPr="00643BA2">
              <w:rPr>
                <w:i/>
                <w:sz w:val="20"/>
                <w:szCs w:val="20"/>
              </w:rPr>
              <w:t xml:space="preserve">E. </w:t>
            </w:r>
            <w:r>
              <w:rPr>
                <w:i/>
                <w:sz w:val="20"/>
                <w:szCs w:val="20"/>
              </w:rPr>
              <w:t>c</w:t>
            </w:r>
            <w:r w:rsidRPr="00643BA2">
              <w:rPr>
                <w:i/>
                <w:sz w:val="20"/>
                <w:szCs w:val="20"/>
              </w:rPr>
              <w:t xml:space="preserve">oli </w:t>
            </w:r>
          </w:p>
          <w:p w14:paraId="2A857FC8" w14:textId="02BFF811" w:rsidR="00937A67" w:rsidRPr="001B590D" w:rsidRDefault="00937A67" w:rsidP="0017028F">
            <w:pPr>
              <w:jc w:val="left"/>
              <w:rPr>
                <w:sz w:val="20"/>
                <w:szCs w:val="20"/>
                <w:highlight w:val="yellow"/>
              </w:rPr>
            </w:pPr>
          </w:p>
        </w:tc>
        <w:tc>
          <w:tcPr>
            <w:tcW w:w="1320" w:type="dxa"/>
          </w:tcPr>
          <w:p w14:paraId="6A0FDAB6" w14:textId="77777777" w:rsidR="00937A67" w:rsidRDefault="00937A67" w:rsidP="0017028F">
            <w:pPr>
              <w:jc w:val="left"/>
              <w:rPr>
                <w:sz w:val="20"/>
                <w:szCs w:val="20"/>
              </w:rPr>
            </w:pPr>
          </w:p>
          <w:p w14:paraId="5E83D37A" w14:textId="4641EC37" w:rsidR="00937A67" w:rsidRPr="001B590D" w:rsidRDefault="00937A67" w:rsidP="0017028F">
            <w:pPr>
              <w:jc w:val="left"/>
              <w:rPr>
                <w:sz w:val="20"/>
                <w:szCs w:val="20"/>
                <w:highlight w:val="yellow"/>
              </w:rPr>
            </w:pPr>
            <w:r w:rsidRPr="008A53D0">
              <w:rPr>
                <w:sz w:val="20"/>
                <w:szCs w:val="20"/>
              </w:rPr>
              <w:t>2 x 10</w:t>
            </w:r>
            <w:r w:rsidRPr="008A53D0">
              <w:rPr>
                <w:sz w:val="20"/>
                <w:szCs w:val="20"/>
                <w:vertAlign w:val="superscript"/>
              </w:rPr>
              <w:t>7</w:t>
            </w:r>
          </w:p>
        </w:tc>
        <w:tc>
          <w:tcPr>
            <w:tcW w:w="1391" w:type="dxa"/>
          </w:tcPr>
          <w:p w14:paraId="0CE6CDD9" w14:textId="77777777" w:rsidR="00937A67" w:rsidRDefault="00937A67" w:rsidP="0017028F">
            <w:pPr>
              <w:jc w:val="left"/>
              <w:rPr>
                <w:sz w:val="20"/>
                <w:szCs w:val="20"/>
              </w:rPr>
            </w:pPr>
          </w:p>
          <w:p w14:paraId="0254D587" w14:textId="731F254C" w:rsidR="00937A67" w:rsidRPr="008A53D0" w:rsidRDefault="00937A67" w:rsidP="0017028F">
            <w:pPr>
              <w:jc w:val="left"/>
              <w:rPr>
                <w:sz w:val="20"/>
                <w:szCs w:val="20"/>
              </w:rPr>
            </w:pPr>
            <w:r w:rsidRPr="008A53D0">
              <w:rPr>
                <w:sz w:val="20"/>
                <w:szCs w:val="20"/>
              </w:rPr>
              <w:t>12 h</w:t>
            </w:r>
          </w:p>
        </w:tc>
        <w:tc>
          <w:tcPr>
            <w:tcW w:w="1772" w:type="dxa"/>
          </w:tcPr>
          <w:p w14:paraId="4D9CE073" w14:textId="77777777" w:rsidR="00937A67" w:rsidRDefault="00937A67" w:rsidP="0017028F">
            <w:pPr>
              <w:jc w:val="left"/>
              <w:rPr>
                <w:sz w:val="20"/>
                <w:szCs w:val="20"/>
              </w:rPr>
            </w:pPr>
          </w:p>
          <w:p w14:paraId="311A3200" w14:textId="1B1D4997" w:rsidR="00937A67" w:rsidRPr="008A53D0" w:rsidRDefault="00937A67" w:rsidP="0017028F">
            <w:pPr>
              <w:jc w:val="left"/>
              <w:rPr>
                <w:rFonts w:cstheme="minorHAnsi"/>
                <w:sz w:val="20"/>
                <w:szCs w:val="20"/>
              </w:rPr>
            </w:pPr>
            <w:r w:rsidRPr="008A53D0">
              <w:rPr>
                <w:sz w:val="20"/>
                <w:szCs w:val="20"/>
              </w:rPr>
              <w:t>5.5 %ID/cc</w:t>
            </w:r>
            <w:r w:rsidRPr="00A6118A">
              <w:rPr>
                <w:rFonts w:cstheme="minorHAnsi"/>
                <w:sz w:val="20"/>
                <w:szCs w:val="20"/>
                <w:vertAlign w:val="superscript"/>
              </w:rPr>
              <w:t>†</w:t>
            </w:r>
          </w:p>
          <w:p w14:paraId="0B90463B" w14:textId="1374BAD6" w:rsidR="00937A67" w:rsidRPr="008A53D0" w:rsidRDefault="00937A67" w:rsidP="0017028F">
            <w:pPr>
              <w:jc w:val="left"/>
              <w:rPr>
                <w:sz w:val="20"/>
                <w:szCs w:val="20"/>
              </w:rPr>
            </w:pPr>
            <w:r w:rsidRPr="008A53D0">
              <w:rPr>
                <w:rFonts w:cstheme="minorHAnsi"/>
                <w:sz w:val="20"/>
                <w:szCs w:val="20"/>
              </w:rPr>
              <w:t>1.1% ID/g</w:t>
            </w:r>
            <w:r w:rsidRPr="00A6118A">
              <w:rPr>
                <w:rFonts w:cstheme="minorHAnsi"/>
                <w:sz w:val="20"/>
                <w:szCs w:val="20"/>
                <w:vertAlign w:val="superscript"/>
              </w:rPr>
              <w:t>‡</w:t>
            </w:r>
          </w:p>
        </w:tc>
        <w:tc>
          <w:tcPr>
            <w:tcW w:w="1772" w:type="dxa"/>
          </w:tcPr>
          <w:p w14:paraId="5F0E223A" w14:textId="77777777" w:rsidR="00937A67" w:rsidRDefault="00937A67" w:rsidP="0017028F">
            <w:pPr>
              <w:jc w:val="left"/>
              <w:rPr>
                <w:sz w:val="20"/>
                <w:szCs w:val="20"/>
              </w:rPr>
            </w:pPr>
          </w:p>
          <w:p w14:paraId="46A3AA25" w14:textId="50516EA2" w:rsidR="00937A67" w:rsidRPr="008A53D0" w:rsidRDefault="00937A67" w:rsidP="0017028F">
            <w:pPr>
              <w:jc w:val="left"/>
              <w:rPr>
                <w:rFonts w:cstheme="minorHAnsi"/>
                <w:sz w:val="20"/>
                <w:szCs w:val="20"/>
              </w:rPr>
            </w:pPr>
            <w:r w:rsidRPr="008A53D0">
              <w:rPr>
                <w:sz w:val="20"/>
                <w:szCs w:val="20"/>
              </w:rPr>
              <w:t>2.0 %ID/cc</w:t>
            </w:r>
            <w:r w:rsidRPr="00A6118A">
              <w:rPr>
                <w:rFonts w:cstheme="minorHAnsi"/>
                <w:sz w:val="20"/>
                <w:szCs w:val="20"/>
                <w:vertAlign w:val="superscript"/>
              </w:rPr>
              <w:t>†</w:t>
            </w:r>
          </w:p>
          <w:p w14:paraId="38E30307" w14:textId="09BFC809" w:rsidR="00937A67" w:rsidRPr="008A53D0" w:rsidRDefault="00937A67" w:rsidP="0017028F">
            <w:pPr>
              <w:jc w:val="left"/>
              <w:rPr>
                <w:sz w:val="20"/>
                <w:szCs w:val="20"/>
              </w:rPr>
            </w:pPr>
            <w:r w:rsidRPr="008A53D0">
              <w:rPr>
                <w:rFonts w:cstheme="minorHAnsi"/>
                <w:sz w:val="20"/>
                <w:szCs w:val="20"/>
              </w:rPr>
              <w:t>0.7 %ID/g</w:t>
            </w:r>
            <w:r w:rsidRPr="00A6118A">
              <w:rPr>
                <w:rFonts w:cstheme="minorHAnsi"/>
                <w:sz w:val="20"/>
                <w:szCs w:val="20"/>
                <w:vertAlign w:val="superscript"/>
              </w:rPr>
              <w:t>‡</w:t>
            </w:r>
          </w:p>
        </w:tc>
        <w:tc>
          <w:tcPr>
            <w:tcW w:w="1842" w:type="dxa"/>
          </w:tcPr>
          <w:p w14:paraId="3656FC97" w14:textId="7870D5DB" w:rsidR="00937A67" w:rsidRDefault="00771537" w:rsidP="0017028F">
            <w:pPr>
              <w:jc w:val="left"/>
              <w:rPr>
                <w:sz w:val="20"/>
                <w:szCs w:val="20"/>
              </w:rPr>
            </w:pPr>
            <w:r>
              <w:rPr>
                <w:sz w:val="20"/>
                <w:szCs w:val="20"/>
              </w:rPr>
              <w:t>Inflammation 10x HK bacteria</w:t>
            </w:r>
          </w:p>
          <w:p w14:paraId="05594159" w14:textId="26701EB6" w:rsidR="00937A67" w:rsidRDefault="00937A67" w:rsidP="0017028F">
            <w:pPr>
              <w:jc w:val="left"/>
              <w:rPr>
                <w:sz w:val="20"/>
                <w:szCs w:val="20"/>
              </w:rPr>
            </w:pPr>
            <w:r w:rsidRPr="008A53D0">
              <w:rPr>
                <w:sz w:val="20"/>
                <w:szCs w:val="20"/>
              </w:rPr>
              <w:t>PET 0-90 min</w:t>
            </w:r>
          </w:p>
          <w:p w14:paraId="569AB5F1" w14:textId="728E73E4" w:rsidR="00937A67" w:rsidRDefault="00937A67" w:rsidP="0017028F">
            <w:pPr>
              <w:jc w:val="left"/>
              <w:rPr>
                <w:sz w:val="20"/>
                <w:szCs w:val="20"/>
              </w:rPr>
            </w:pPr>
            <w:r w:rsidRPr="008A53D0">
              <w:rPr>
                <w:i/>
                <w:sz w:val="20"/>
                <w:szCs w:val="20"/>
              </w:rPr>
              <w:t>Ex vivo</w:t>
            </w:r>
            <w:r>
              <w:rPr>
                <w:sz w:val="20"/>
                <w:szCs w:val="20"/>
              </w:rPr>
              <w:t xml:space="preserve"> 100 min </w:t>
            </w:r>
          </w:p>
          <w:p w14:paraId="1879154D" w14:textId="7245BD01" w:rsidR="00937A67" w:rsidRPr="001B590D" w:rsidRDefault="00937A67" w:rsidP="0017028F">
            <w:pPr>
              <w:jc w:val="left"/>
              <w:rPr>
                <w:sz w:val="20"/>
                <w:szCs w:val="20"/>
                <w:highlight w:val="yellow"/>
              </w:rPr>
            </w:pPr>
          </w:p>
        </w:tc>
        <w:tc>
          <w:tcPr>
            <w:tcW w:w="1592" w:type="dxa"/>
          </w:tcPr>
          <w:p w14:paraId="77F7F9D9" w14:textId="3023EBF7" w:rsidR="00937A67" w:rsidRPr="001B590D" w:rsidRDefault="00937A67" w:rsidP="0017028F">
            <w:pPr>
              <w:jc w:val="left"/>
              <w:rPr>
                <w:sz w:val="20"/>
                <w:szCs w:val="20"/>
                <w:highlight w:val="yellow"/>
              </w:rPr>
            </w:pPr>
            <w:r w:rsidRPr="007B7482">
              <w:rPr>
                <w:sz w:val="20"/>
                <w:szCs w:val="20"/>
              </w:rPr>
              <w:t>Sorlin 2024</w:t>
            </w:r>
            <w:r>
              <w:rPr>
                <w:rStyle w:val="EndnoteReference"/>
                <w:sz w:val="20"/>
                <w:szCs w:val="20"/>
              </w:rPr>
              <w:endnoteReference w:id="10"/>
            </w:r>
          </w:p>
        </w:tc>
      </w:tr>
    </w:tbl>
    <w:p w14:paraId="26A3435A" w14:textId="41958E1C" w:rsidR="006334C1" w:rsidRDefault="008A53D0">
      <w:pPr>
        <w:jc w:val="left"/>
      </w:pPr>
      <w:r>
        <w:t xml:space="preserve">All data </w:t>
      </w:r>
      <w:r w:rsidR="00A6118A">
        <w:t xml:space="preserve">shown </w:t>
      </w:r>
      <w:r>
        <w:t>is best estimation of n</w:t>
      </w:r>
      <w:r w:rsidR="00132E70">
        <w:t xml:space="preserve">umerical data from </w:t>
      </w:r>
      <w:r w:rsidR="001B590D">
        <w:t xml:space="preserve">displayed </w:t>
      </w:r>
      <w:r w:rsidR="00132E70">
        <w:t>graph</w:t>
      </w:r>
      <w:r w:rsidR="001B590D">
        <w:t>s</w:t>
      </w:r>
      <w:r w:rsidR="00132E70">
        <w:t xml:space="preserve">. </w:t>
      </w:r>
      <w:r w:rsidR="00B57CD7" w:rsidRPr="00D524EF">
        <w:rPr>
          <w:rFonts w:cstheme="minorHAnsi"/>
          <w:vertAlign w:val="superscript"/>
        </w:rPr>
        <w:t>†</w:t>
      </w:r>
      <w:r w:rsidR="00132E70">
        <w:t xml:space="preserve">Obtained from </w:t>
      </w:r>
      <w:r w:rsidR="00D524EF">
        <w:t xml:space="preserve">PET </w:t>
      </w:r>
      <w:r w:rsidR="00132E70">
        <w:t>imaging.</w:t>
      </w:r>
      <w:r w:rsidR="00D524EF">
        <w:t xml:space="preserve"> </w:t>
      </w:r>
      <w:r w:rsidR="00D524EF">
        <w:rPr>
          <w:rFonts w:cstheme="minorHAnsi"/>
          <w:vertAlign w:val="superscript"/>
        </w:rPr>
        <w:t>‖</w:t>
      </w:r>
      <w:r w:rsidR="00D524EF">
        <w:t>Normalised to muscle</w:t>
      </w:r>
      <w:r w:rsidR="001B590D">
        <w:t>.</w:t>
      </w:r>
      <w:r w:rsidR="00D524EF">
        <w:t xml:space="preserve"> </w:t>
      </w:r>
      <w:r w:rsidR="00B57CD7" w:rsidRPr="00E34D18">
        <w:rPr>
          <w:rFonts w:cstheme="minorHAnsi"/>
          <w:vertAlign w:val="superscript"/>
        </w:rPr>
        <w:t>‡</w:t>
      </w:r>
      <w:r w:rsidR="00132E70">
        <w:t xml:space="preserve">Obtained from </w:t>
      </w:r>
      <w:r w:rsidR="00132E70" w:rsidRPr="00600E30">
        <w:rPr>
          <w:i/>
        </w:rPr>
        <w:t>ex vivo</w:t>
      </w:r>
      <w:r w:rsidR="00132E70">
        <w:t xml:space="preserve"> dissection.</w:t>
      </w:r>
      <w:r>
        <w:t xml:space="preserve"> </w:t>
      </w:r>
      <w:r w:rsidR="00600E30">
        <w:t>HK = Heat killed.</w:t>
      </w:r>
    </w:p>
    <w:p w14:paraId="51CF4E78" w14:textId="77777777" w:rsidR="00132E70" w:rsidRDefault="00132E70">
      <w:pPr>
        <w:jc w:val="left"/>
      </w:pPr>
    </w:p>
    <w:p w14:paraId="6DCAA063" w14:textId="00DE3973" w:rsidR="00D16501" w:rsidRDefault="00D16501">
      <w:pPr>
        <w:jc w:val="left"/>
        <w:sectPr w:rsidR="00D16501" w:rsidSect="003676DA">
          <w:endnotePr>
            <w:numFmt w:val="decimal"/>
          </w:endnotePr>
          <w:pgSz w:w="16838" w:h="11906" w:orient="landscape" w:code="9"/>
          <w:pgMar w:top="1440" w:right="1440" w:bottom="1440" w:left="1440" w:header="709" w:footer="709" w:gutter="0"/>
          <w:cols w:space="708"/>
          <w:titlePg/>
          <w:docGrid w:linePitch="360"/>
        </w:sectPr>
      </w:pPr>
      <w:r>
        <w:br w:type="page"/>
      </w:r>
    </w:p>
    <w:p w14:paraId="27E41850" w14:textId="36DABCF4" w:rsidR="00E618A2" w:rsidRDefault="000F4F26" w:rsidP="000F4F26">
      <w:pPr>
        <w:pStyle w:val="Heading1"/>
      </w:pPr>
      <w:bookmarkStart w:id="20" w:name="_Toc168650498"/>
      <w:r>
        <w:lastRenderedPageBreak/>
        <w:t>References</w:t>
      </w:r>
      <w:bookmarkEnd w:id="20"/>
    </w:p>
    <w:sectPr w:rsidR="00E618A2" w:rsidSect="003676DA">
      <w:endnotePr>
        <w:numFmt w:val="decimal"/>
      </w:endnotePr>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1D157" w14:textId="77777777" w:rsidR="00154472" w:rsidRDefault="00154472" w:rsidP="004734DA">
      <w:pPr>
        <w:spacing w:after="0" w:line="240" w:lineRule="auto"/>
      </w:pPr>
      <w:r>
        <w:separator/>
      </w:r>
    </w:p>
  </w:endnote>
  <w:endnote w:type="continuationSeparator" w:id="0">
    <w:p w14:paraId="4C4D2214" w14:textId="77777777" w:rsidR="00154472" w:rsidRDefault="00154472" w:rsidP="004734DA">
      <w:pPr>
        <w:spacing w:after="0" w:line="240" w:lineRule="auto"/>
      </w:pPr>
      <w:r>
        <w:continuationSeparator/>
      </w:r>
    </w:p>
  </w:endnote>
  <w:endnote w:id="1">
    <w:p w14:paraId="31780A88" w14:textId="4A9AD3D0" w:rsidR="00154472" w:rsidRPr="008A316E" w:rsidRDefault="00154472" w:rsidP="00EC32A9">
      <w:pPr>
        <w:pStyle w:val="EndnoteText"/>
        <w:rPr>
          <w:sz w:val="22"/>
        </w:rPr>
      </w:pPr>
      <w:r w:rsidRPr="008A316E">
        <w:rPr>
          <w:rStyle w:val="EndnoteReference"/>
          <w:sz w:val="22"/>
        </w:rPr>
        <w:endnoteRef/>
      </w:r>
      <w:r w:rsidRPr="008A316E">
        <w:rPr>
          <w:sz w:val="22"/>
        </w:rPr>
        <w:t xml:space="preserve"> Betts HM, Milicevi</w:t>
      </w:r>
      <w:r>
        <w:rPr>
          <w:sz w:val="22"/>
        </w:rPr>
        <w:t xml:space="preserve">c Sephton S, Tong C </w:t>
      </w:r>
      <w:r w:rsidRPr="00D750EE">
        <w:rPr>
          <w:i/>
          <w:sz w:val="22"/>
        </w:rPr>
        <w:t>et al</w:t>
      </w:r>
      <w:r w:rsidRPr="008A316E">
        <w:rPr>
          <w:sz w:val="22"/>
        </w:rPr>
        <w:t xml:space="preserve">. Synthesis, in </w:t>
      </w:r>
      <w:r>
        <w:rPr>
          <w:sz w:val="22"/>
        </w:rPr>
        <w:t>v</w:t>
      </w:r>
      <w:r w:rsidRPr="008A316E">
        <w:rPr>
          <w:sz w:val="22"/>
        </w:rPr>
        <w:t xml:space="preserve">itro </w:t>
      </w:r>
      <w:r>
        <w:rPr>
          <w:sz w:val="22"/>
        </w:rPr>
        <w:t>e</w:t>
      </w:r>
      <w:r w:rsidRPr="008A316E">
        <w:rPr>
          <w:sz w:val="22"/>
        </w:rPr>
        <w:t xml:space="preserve">valuation, and </w:t>
      </w:r>
      <w:r>
        <w:rPr>
          <w:sz w:val="22"/>
        </w:rPr>
        <w:t>r</w:t>
      </w:r>
      <w:r w:rsidRPr="008A316E">
        <w:rPr>
          <w:sz w:val="22"/>
        </w:rPr>
        <w:t xml:space="preserve">adiolabeling of </w:t>
      </w:r>
      <w:r>
        <w:rPr>
          <w:sz w:val="22"/>
        </w:rPr>
        <w:t>f</w:t>
      </w:r>
      <w:r w:rsidRPr="008A316E">
        <w:rPr>
          <w:sz w:val="22"/>
        </w:rPr>
        <w:t xml:space="preserve">luorinated </w:t>
      </w:r>
      <w:r>
        <w:rPr>
          <w:sz w:val="22"/>
        </w:rPr>
        <w:t>p</w:t>
      </w:r>
      <w:r w:rsidRPr="008A316E">
        <w:rPr>
          <w:sz w:val="22"/>
        </w:rPr>
        <w:t xml:space="preserve">uromycin </w:t>
      </w:r>
      <w:r>
        <w:rPr>
          <w:sz w:val="22"/>
        </w:rPr>
        <w:t>a</w:t>
      </w:r>
      <w:r w:rsidRPr="008A316E">
        <w:rPr>
          <w:sz w:val="22"/>
        </w:rPr>
        <w:t xml:space="preserve">nalogues: </w:t>
      </w:r>
      <w:r>
        <w:rPr>
          <w:sz w:val="22"/>
        </w:rPr>
        <w:t>p</w:t>
      </w:r>
      <w:r w:rsidRPr="008A316E">
        <w:rPr>
          <w:sz w:val="22"/>
        </w:rPr>
        <w:t xml:space="preserve">otential </w:t>
      </w:r>
      <w:r>
        <w:rPr>
          <w:sz w:val="22"/>
        </w:rPr>
        <w:t>c</w:t>
      </w:r>
      <w:r w:rsidRPr="008A316E">
        <w:rPr>
          <w:sz w:val="22"/>
        </w:rPr>
        <w:t xml:space="preserve">andidates for PET </w:t>
      </w:r>
      <w:r>
        <w:rPr>
          <w:sz w:val="22"/>
        </w:rPr>
        <w:t>i</w:t>
      </w:r>
      <w:r w:rsidRPr="008A316E">
        <w:rPr>
          <w:sz w:val="22"/>
        </w:rPr>
        <w:t xml:space="preserve">maging of </w:t>
      </w:r>
      <w:r>
        <w:rPr>
          <w:sz w:val="22"/>
        </w:rPr>
        <w:t>p</w:t>
      </w:r>
      <w:r w:rsidRPr="008A316E">
        <w:rPr>
          <w:sz w:val="22"/>
        </w:rPr>
        <w:t xml:space="preserve">rotein </w:t>
      </w:r>
      <w:r>
        <w:rPr>
          <w:sz w:val="22"/>
        </w:rPr>
        <w:t>s</w:t>
      </w:r>
      <w:r w:rsidRPr="008A316E">
        <w:rPr>
          <w:sz w:val="22"/>
        </w:rPr>
        <w:t xml:space="preserve">ynthesis. J Med. Chem. 2016:59;9422-9430. </w:t>
      </w:r>
    </w:p>
  </w:endnote>
  <w:endnote w:id="2">
    <w:p w14:paraId="103D2E3B" w14:textId="48930104" w:rsidR="00154472" w:rsidRPr="008A316E" w:rsidRDefault="00154472">
      <w:pPr>
        <w:pStyle w:val="EndnoteText"/>
        <w:rPr>
          <w:sz w:val="22"/>
        </w:rPr>
      </w:pPr>
      <w:r w:rsidRPr="008A316E">
        <w:rPr>
          <w:rStyle w:val="EndnoteReference"/>
          <w:sz w:val="22"/>
        </w:rPr>
        <w:endnoteRef/>
      </w:r>
      <w:r w:rsidRPr="008A316E">
        <w:rPr>
          <w:sz w:val="22"/>
        </w:rPr>
        <w:t xml:space="preserve"> Fan M, Zhou W, Jiang Y, Ma D. CuI/Oxalamide catalysed couplings of (hetero)aryl chlorides and phenols for diaryl ether formation. Angew Chem Int Ed. 2016;55:6211-6215. </w:t>
      </w:r>
    </w:p>
  </w:endnote>
  <w:endnote w:id="3">
    <w:p w14:paraId="095F25D6" w14:textId="545128B1" w:rsidR="00154472" w:rsidRPr="008A316E" w:rsidRDefault="00154472">
      <w:pPr>
        <w:pStyle w:val="EndnoteText"/>
        <w:rPr>
          <w:sz w:val="22"/>
        </w:rPr>
      </w:pPr>
      <w:r w:rsidRPr="008A316E">
        <w:rPr>
          <w:rStyle w:val="EndnoteReference"/>
          <w:sz w:val="22"/>
        </w:rPr>
        <w:endnoteRef/>
      </w:r>
      <w:r w:rsidRPr="008A316E">
        <w:rPr>
          <w:sz w:val="22"/>
        </w:rPr>
        <w:t xml:space="preserve"> Zhu J, Hu X, Dizin S, Pei D. Catalytic </w:t>
      </w:r>
      <w:r>
        <w:rPr>
          <w:sz w:val="22"/>
        </w:rPr>
        <w:t>m</w:t>
      </w:r>
      <w:r w:rsidRPr="008A316E">
        <w:rPr>
          <w:sz w:val="22"/>
        </w:rPr>
        <w:t>echanism of S-</w:t>
      </w:r>
      <w:r>
        <w:rPr>
          <w:sz w:val="22"/>
        </w:rPr>
        <w:t>r</w:t>
      </w:r>
      <w:r w:rsidRPr="008A316E">
        <w:rPr>
          <w:sz w:val="22"/>
        </w:rPr>
        <w:t xml:space="preserve">ibosylhomocysteinase (LuxS):  </w:t>
      </w:r>
      <w:r>
        <w:rPr>
          <w:sz w:val="22"/>
        </w:rPr>
        <w:t>d</w:t>
      </w:r>
      <w:r w:rsidRPr="008A316E">
        <w:rPr>
          <w:sz w:val="22"/>
        </w:rPr>
        <w:t xml:space="preserve">irect </w:t>
      </w:r>
      <w:r>
        <w:rPr>
          <w:sz w:val="22"/>
        </w:rPr>
        <w:t>o</w:t>
      </w:r>
      <w:r w:rsidRPr="008A316E">
        <w:rPr>
          <w:sz w:val="22"/>
        </w:rPr>
        <w:t xml:space="preserve">bservation of </w:t>
      </w:r>
      <w:r>
        <w:rPr>
          <w:sz w:val="22"/>
        </w:rPr>
        <w:t>k</w:t>
      </w:r>
      <w:r w:rsidRPr="008A316E">
        <w:rPr>
          <w:sz w:val="22"/>
        </w:rPr>
        <w:t xml:space="preserve">etone </w:t>
      </w:r>
      <w:r>
        <w:rPr>
          <w:sz w:val="22"/>
        </w:rPr>
        <w:t>i</w:t>
      </w:r>
      <w:r w:rsidRPr="008A316E">
        <w:rPr>
          <w:sz w:val="22"/>
        </w:rPr>
        <w:t xml:space="preserve">ntermediates by </w:t>
      </w:r>
      <w:r w:rsidRPr="00A51B33">
        <w:rPr>
          <w:sz w:val="22"/>
          <w:vertAlign w:val="superscript"/>
        </w:rPr>
        <w:t>13</w:t>
      </w:r>
      <w:r w:rsidRPr="008A316E">
        <w:rPr>
          <w:sz w:val="22"/>
        </w:rPr>
        <w:t xml:space="preserve">C NMR </w:t>
      </w:r>
      <w:r>
        <w:rPr>
          <w:sz w:val="22"/>
        </w:rPr>
        <w:t>s</w:t>
      </w:r>
      <w:r w:rsidRPr="008A316E">
        <w:rPr>
          <w:sz w:val="22"/>
        </w:rPr>
        <w:t xml:space="preserve">pectroscopy. J Am Chem Soc. 2003;125:13379-13381. </w:t>
      </w:r>
    </w:p>
  </w:endnote>
  <w:endnote w:id="4">
    <w:p w14:paraId="080DC038" w14:textId="554BB44F" w:rsidR="00154472" w:rsidRPr="008A316E" w:rsidRDefault="00154472">
      <w:pPr>
        <w:pStyle w:val="EndnoteText"/>
        <w:rPr>
          <w:sz w:val="22"/>
        </w:rPr>
      </w:pPr>
      <w:r w:rsidRPr="008A316E">
        <w:rPr>
          <w:rStyle w:val="EndnoteReference"/>
          <w:sz w:val="22"/>
        </w:rPr>
        <w:endnoteRef/>
      </w:r>
      <w:r w:rsidRPr="008A316E">
        <w:rPr>
          <w:sz w:val="22"/>
        </w:rPr>
        <w:t xml:space="preserve"> Serafinowski P, Dorland E, Harrap KR. Synthesis and antiviral activity of some new </w:t>
      </w:r>
      <w:r w:rsidRPr="008A316E">
        <w:rPr>
          <w:i/>
          <w:sz w:val="22"/>
        </w:rPr>
        <w:t>S</w:t>
      </w:r>
      <w:r w:rsidRPr="008A316E">
        <w:rPr>
          <w:sz w:val="22"/>
        </w:rPr>
        <w:t xml:space="preserve">-adenosyl-l-homocysteine derivatives. J Med Chem. 1992;35:4576-4583. </w:t>
      </w:r>
    </w:p>
  </w:endnote>
  <w:endnote w:id="5">
    <w:p w14:paraId="66FF6174" w14:textId="58266DB6" w:rsidR="00154472" w:rsidRPr="008A316E" w:rsidRDefault="00154472" w:rsidP="00FE2795">
      <w:pPr>
        <w:pStyle w:val="EndnoteText"/>
        <w:rPr>
          <w:sz w:val="22"/>
        </w:rPr>
      </w:pPr>
      <w:r w:rsidRPr="008A316E">
        <w:rPr>
          <w:rStyle w:val="EndnoteReference"/>
          <w:sz w:val="22"/>
        </w:rPr>
        <w:endnoteRef/>
      </w:r>
      <w:r w:rsidRPr="008A316E">
        <w:rPr>
          <w:sz w:val="22"/>
        </w:rPr>
        <w:t xml:space="preserve"> Wnuk SF, Robert J, Sobczak AJ, Meyers </w:t>
      </w:r>
      <w:r>
        <w:rPr>
          <w:sz w:val="22"/>
        </w:rPr>
        <w:t xml:space="preserve">BP </w:t>
      </w:r>
      <w:r w:rsidRPr="00D750EE">
        <w:rPr>
          <w:i/>
          <w:sz w:val="22"/>
        </w:rPr>
        <w:t>et al</w:t>
      </w:r>
      <w:r w:rsidRPr="008A316E">
        <w:rPr>
          <w:sz w:val="22"/>
        </w:rPr>
        <w:t xml:space="preserve">. Inhibition of </w:t>
      </w:r>
      <w:r w:rsidRPr="008A316E">
        <w:rPr>
          <w:i/>
          <w:sz w:val="22"/>
        </w:rPr>
        <w:t>S</w:t>
      </w:r>
      <w:r w:rsidRPr="008A316E">
        <w:rPr>
          <w:sz w:val="22"/>
        </w:rPr>
        <w:t xml:space="preserve">-ribosylhomocysteinase (LuxS) by substrate analogues modified at the ribosyl C-3 position. Bioorg Med Chem. 2009;17:6699-6706. </w:t>
      </w:r>
    </w:p>
  </w:endnote>
  <w:endnote w:id="6">
    <w:p w14:paraId="313EDB20" w14:textId="20A3000F" w:rsidR="00154472" w:rsidRDefault="00154472" w:rsidP="00A57C10">
      <w:pPr>
        <w:pStyle w:val="EndnoteText"/>
      </w:pPr>
      <w:r w:rsidRPr="008A316E">
        <w:rPr>
          <w:rStyle w:val="EndnoteReference"/>
          <w:sz w:val="22"/>
        </w:rPr>
        <w:endnoteRef/>
      </w:r>
      <w:r w:rsidRPr="008A316E">
        <w:rPr>
          <w:sz w:val="22"/>
        </w:rPr>
        <w:t xml:space="preserve"> Bour</w:t>
      </w:r>
      <w:r>
        <w:rPr>
          <w:sz w:val="22"/>
        </w:rPr>
        <w:t xml:space="preserve">dier T, Shepherd R, Berghofer P </w:t>
      </w:r>
      <w:r w:rsidRPr="00D750EE">
        <w:rPr>
          <w:i/>
          <w:sz w:val="22"/>
        </w:rPr>
        <w:t>et al</w:t>
      </w:r>
      <w:r w:rsidRPr="008A316E">
        <w:rPr>
          <w:sz w:val="22"/>
        </w:rPr>
        <w:t>. Radiosynthesis and biological evaluation of L- and D-</w:t>
      </w:r>
      <w:r w:rsidRPr="008A316E">
        <w:rPr>
          <w:i/>
          <w:sz w:val="22"/>
        </w:rPr>
        <w:t>S</w:t>
      </w:r>
      <w:r w:rsidRPr="008A316E">
        <w:rPr>
          <w:sz w:val="22"/>
        </w:rPr>
        <w:t>-(3-[</w:t>
      </w:r>
      <w:r w:rsidRPr="008A316E">
        <w:rPr>
          <w:sz w:val="22"/>
          <w:vertAlign w:val="superscript"/>
        </w:rPr>
        <w:t>18</w:t>
      </w:r>
      <w:r w:rsidRPr="008A316E">
        <w:rPr>
          <w:sz w:val="22"/>
        </w:rPr>
        <w:t xml:space="preserve">F]fluoropropyl)homocysteine for tumor imaging using positron emission tomography. J Med Chem. 2011;54:1860-1870. </w:t>
      </w:r>
    </w:p>
  </w:endnote>
  <w:endnote w:id="7">
    <w:p w14:paraId="03EFD26D" w14:textId="51E10E9E" w:rsidR="00154472" w:rsidRPr="00A319B6" w:rsidRDefault="00154472">
      <w:pPr>
        <w:pStyle w:val="EndnoteText"/>
        <w:rPr>
          <w:sz w:val="22"/>
          <w:szCs w:val="22"/>
        </w:rPr>
      </w:pPr>
      <w:r w:rsidRPr="00EE19C6">
        <w:rPr>
          <w:rStyle w:val="EndnoteReference"/>
          <w:sz w:val="22"/>
        </w:rPr>
        <w:endnoteRef/>
      </w:r>
      <w:r w:rsidRPr="00EE19C6">
        <w:rPr>
          <w:sz w:val="22"/>
        </w:rPr>
        <w:t xml:space="preserve"> Neumann KD, Villanueva-Meyer JE, Mutch CA </w:t>
      </w:r>
      <w:r w:rsidRPr="00A319B6">
        <w:rPr>
          <w:i/>
          <w:sz w:val="22"/>
        </w:rPr>
        <w:t>et al</w:t>
      </w:r>
      <w:r w:rsidRPr="00EE19C6">
        <w:rPr>
          <w:sz w:val="22"/>
        </w:rPr>
        <w:t xml:space="preserve">. Imaging active infection in vivo using </w:t>
      </w:r>
      <w:r w:rsidRPr="00534CC0">
        <w:rPr>
          <w:smallCaps/>
          <w:sz w:val="22"/>
        </w:rPr>
        <w:t>d</w:t>
      </w:r>
      <w:r w:rsidRPr="00EE19C6">
        <w:rPr>
          <w:sz w:val="22"/>
        </w:rPr>
        <w:t>-amino acid derived PET radiot</w:t>
      </w:r>
      <w:r w:rsidRPr="00A319B6">
        <w:rPr>
          <w:sz w:val="22"/>
          <w:szCs w:val="22"/>
        </w:rPr>
        <w:t>racers. Sci Rep</w:t>
      </w:r>
      <w:r>
        <w:rPr>
          <w:sz w:val="22"/>
          <w:szCs w:val="22"/>
        </w:rPr>
        <w:t>.</w:t>
      </w:r>
      <w:r w:rsidRPr="00A319B6">
        <w:rPr>
          <w:sz w:val="22"/>
          <w:szCs w:val="22"/>
        </w:rPr>
        <w:t xml:space="preserve"> 2017;7:7903.</w:t>
      </w:r>
    </w:p>
  </w:endnote>
  <w:endnote w:id="8">
    <w:p w14:paraId="534513F5" w14:textId="10B544B8" w:rsidR="00154472" w:rsidRDefault="00154472">
      <w:pPr>
        <w:pStyle w:val="EndnoteText"/>
      </w:pPr>
      <w:r w:rsidRPr="00A319B6">
        <w:rPr>
          <w:rStyle w:val="EndnoteReference"/>
          <w:sz w:val="22"/>
          <w:szCs w:val="22"/>
        </w:rPr>
        <w:endnoteRef/>
      </w:r>
      <w:r w:rsidRPr="00A319B6">
        <w:rPr>
          <w:sz w:val="22"/>
          <w:szCs w:val="22"/>
        </w:rPr>
        <w:t xml:space="preserve"> Parker MFL, Luu JM, Schulte B </w:t>
      </w:r>
      <w:r w:rsidRPr="00A319B6">
        <w:rPr>
          <w:i/>
          <w:sz w:val="22"/>
          <w:szCs w:val="22"/>
        </w:rPr>
        <w:t>et al</w:t>
      </w:r>
      <w:r w:rsidRPr="00A319B6">
        <w:rPr>
          <w:sz w:val="22"/>
          <w:szCs w:val="22"/>
        </w:rPr>
        <w:t xml:space="preserve">. Sensing living bacteria in vivo using alanine-derived </w:t>
      </w:r>
      <w:r w:rsidRPr="00320CE5">
        <w:rPr>
          <w:sz w:val="22"/>
          <w:szCs w:val="22"/>
          <w:vertAlign w:val="superscript"/>
        </w:rPr>
        <w:t>11</w:t>
      </w:r>
      <w:r w:rsidRPr="00A319B6">
        <w:rPr>
          <w:sz w:val="22"/>
          <w:szCs w:val="22"/>
        </w:rPr>
        <w:t>C radiotracers. ACS Central Sci 2020;6:155-165.</w:t>
      </w:r>
    </w:p>
  </w:endnote>
  <w:endnote w:id="9">
    <w:p w14:paraId="39A0BB87" w14:textId="4AB73B5E" w:rsidR="00154472" w:rsidRPr="00FC3B33" w:rsidRDefault="00154472">
      <w:pPr>
        <w:pStyle w:val="EndnoteText"/>
        <w:rPr>
          <w:sz w:val="22"/>
        </w:rPr>
      </w:pPr>
      <w:r w:rsidRPr="00FC3B33">
        <w:rPr>
          <w:rStyle w:val="EndnoteReference"/>
          <w:sz w:val="22"/>
        </w:rPr>
        <w:endnoteRef/>
      </w:r>
      <w:r w:rsidRPr="00FC3B33">
        <w:rPr>
          <w:sz w:val="22"/>
        </w:rPr>
        <w:t xml:space="preserve"> Renick PJ, Mulgaonkar A, Co CM </w:t>
      </w:r>
      <w:r w:rsidRPr="00FC3B33">
        <w:rPr>
          <w:i/>
          <w:sz w:val="22"/>
        </w:rPr>
        <w:t>et al</w:t>
      </w:r>
      <w:r w:rsidRPr="00FC3B33">
        <w:rPr>
          <w:sz w:val="22"/>
        </w:rPr>
        <w:t xml:space="preserve">. </w:t>
      </w:r>
      <w:r>
        <w:rPr>
          <w:sz w:val="22"/>
        </w:rPr>
        <w:t xml:space="preserve">Imaging of actively proliferating bacterial infections by targeting the bacterial metabolic footprint with </w:t>
      </w:r>
      <w:r w:rsidRPr="00FC3B33">
        <w:rPr>
          <w:smallCaps/>
          <w:sz w:val="22"/>
        </w:rPr>
        <w:t>d</w:t>
      </w:r>
      <w:r>
        <w:rPr>
          <w:sz w:val="22"/>
        </w:rPr>
        <w:t>-[5-</w:t>
      </w:r>
      <w:r w:rsidRPr="00FC3B33">
        <w:rPr>
          <w:sz w:val="22"/>
          <w:vertAlign w:val="superscript"/>
        </w:rPr>
        <w:t>11</w:t>
      </w:r>
      <w:r>
        <w:rPr>
          <w:sz w:val="22"/>
        </w:rPr>
        <w:t xml:space="preserve">C]-glutamine. </w:t>
      </w:r>
      <w:r w:rsidRPr="00FC3B33">
        <w:rPr>
          <w:sz w:val="22"/>
        </w:rPr>
        <w:t>ACS Infect Dis</w:t>
      </w:r>
      <w:r>
        <w:rPr>
          <w:sz w:val="22"/>
        </w:rPr>
        <w:t>.</w:t>
      </w:r>
      <w:r w:rsidRPr="00FC3B33">
        <w:rPr>
          <w:sz w:val="22"/>
        </w:rPr>
        <w:t xml:space="preserve"> 2021;7:347-361.</w:t>
      </w:r>
    </w:p>
  </w:endnote>
  <w:endnote w:id="10">
    <w:p w14:paraId="6D2029C3" w14:textId="16845904" w:rsidR="00154472" w:rsidRPr="007B7482" w:rsidRDefault="00154472">
      <w:pPr>
        <w:pStyle w:val="EndnoteText"/>
        <w:rPr>
          <w:sz w:val="22"/>
          <w:szCs w:val="22"/>
        </w:rPr>
      </w:pPr>
      <w:r w:rsidRPr="007B7482">
        <w:rPr>
          <w:rStyle w:val="EndnoteReference"/>
          <w:sz w:val="22"/>
          <w:szCs w:val="22"/>
        </w:rPr>
        <w:endnoteRef/>
      </w:r>
      <w:r w:rsidRPr="007B7482">
        <w:rPr>
          <w:sz w:val="22"/>
          <w:szCs w:val="22"/>
        </w:rPr>
        <w:t xml:space="preserve"> Sorlin AM, L</w:t>
      </w:r>
      <w:r w:rsidRPr="007B7482">
        <w:rPr>
          <w:rFonts w:cstheme="minorHAnsi"/>
          <w:sz w:val="22"/>
          <w:szCs w:val="22"/>
        </w:rPr>
        <w:t>ó</w:t>
      </w:r>
      <w:r w:rsidRPr="007B7482">
        <w:rPr>
          <w:sz w:val="22"/>
          <w:szCs w:val="22"/>
        </w:rPr>
        <w:t xml:space="preserve">pez-Alvarez M, Biboy J </w:t>
      </w:r>
      <w:r w:rsidRPr="007B7482">
        <w:rPr>
          <w:i/>
          <w:sz w:val="22"/>
          <w:szCs w:val="22"/>
        </w:rPr>
        <w:t>et al</w:t>
      </w:r>
      <w:r w:rsidRPr="007B7482">
        <w:rPr>
          <w:sz w:val="22"/>
          <w:szCs w:val="22"/>
        </w:rPr>
        <w:t xml:space="preserve">. </w:t>
      </w:r>
      <w:r>
        <w:rPr>
          <w:sz w:val="22"/>
          <w:szCs w:val="22"/>
        </w:rPr>
        <w:t>Peptidoglycan-targeted [</w:t>
      </w:r>
      <w:r w:rsidRPr="00FC3B33">
        <w:rPr>
          <w:sz w:val="22"/>
          <w:szCs w:val="22"/>
          <w:vertAlign w:val="superscript"/>
        </w:rPr>
        <w:t>18</w:t>
      </w:r>
      <w:r>
        <w:rPr>
          <w:sz w:val="22"/>
          <w:szCs w:val="22"/>
        </w:rPr>
        <w:t>F]3,3,3-trifluoro-</w:t>
      </w:r>
      <w:r w:rsidRPr="00FC3B33">
        <w:rPr>
          <w:smallCaps/>
          <w:sz w:val="22"/>
          <w:szCs w:val="22"/>
        </w:rPr>
        <w:t>d</w:t>
      </w:r>
      <w:r>
        <w:rPr>
          <w:sz w:val="22"/>
          <w:szCs w:val="22"/>
        </w:rPr>
        <w:t xml:space="preserve">-alanine tracer for imaging bacterial infection. </w:t>
      </w:r>
      <w:r w:rsidRPr="007B7482">
        <w:rPr>
          <w:sz w:val="22"/>
          <w:szCs w:val="22"/>
        </w:rPr>
        <w:t>JACS Au 2024;4:1039-1047.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632209"/>
      <w:docPartObj>
        <w:docPartGallery w:val="Page Numbers (Bottom of Page)"/>
        <w:docPartUnique/>
      </w:docPartObj>
    </w:sdtPr>
    <w:sdtEndPr>
      <w:rPr>
        <w:noProof/>
      </w:rPr>
    </w:sdtEndPr>
    <w:sdtContent>
      <w:p w14:paraId="7404CB93" w14:textId="0AC350D6" w:rsidR="00154472" w:rsidRDefault="00154472">
        <w:pPr>
          <w:pStyle w:val="Footer"/>
          <w:jc w:val="right"/>
        </w:pPr>
        <w:r>
          <w:fldChar w:fldCharType="begin"/>
        </w:r>
        <w:r>
          <w:instrText xml:space="preserve"> PAGE   \* MERGEFORMAT </w:instrText>
        </w:r>
        <w:r>
          <w:fldChar w:fldCharType="separate"/>
        </w:r>
        <w:r w:rsidR="000313C2">
          <w:rPr>
            <w:noProof/>
          </w:rPr>
          <w:t>16</w:t>
        </w:r>
        <w:r>
          <w:rPr>
            <w:noProof/>
          </w:rPr>
          <w:fldChar w:fldCharType="end"/>
        </w:r>
      </w:p>
    </w:sdtContent>
  </w:sdt>
  <w:p w14:paraId="7702C1F5" w14:textId="77777777" w:rsidR="00154472" w:rsidRDefault="0015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E497A" w14:textId="77777777" w:rsidR="00154472" w:rsidRDefault="00154472" w:rsidP="004734DA">
      <w:pPr>
        <w:spacing w:after="0" w:line="240" w:lineRule="auto"/>
      </w:pPr>
      <w:r>
        <w:separator/>
      </w:r>
    </w:p>
  </w:footnote>
  <w:footnote w:type="continuationSeparator" w:id="0">
    <w:p w14:paraId="7DCDDCB4" w14:textId="77777777" w:rsidR="00154472" w:rsidRDefault="00154472" w:rsidP="0047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DF707" w14:textId="694BC397" w:rsidR="00154472" w:rsidRPr="0092439A" w:rsidRDefault="00154472" w:rsidP="003676DA">
    <w:pPr>
      <w:pStyle w:val="Header"/>
      <w:rPr>
        <w:i/>
      </w:rPr>
    </w:pPr>
    <w:r>
      <w:t xml:space="preserve">Betts </w:t>
    </w:r>
    <w:r w:rsidRPr="0092439A">
      <w:rPr>
        <w:i/>
      </w:rPr>
      <w:t>et al</w:t>
    </w:r>
    <w:r>
      <w:rPr>
        <w:i/>
      </w:rPr>
      <w:t xml:space="preserve">                                                                                                  </w:t>
    </w:r>
    <w:r>
      <w:t>Electronic 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D32F1" w14:textId="41DD7A96" w:rsidR="00154472" w:rsidRDefault="00154472">
    <w:pPr>
      <w:pStyle w:val="Header"/>
    </w:pPr>
    <w:r>
      <w:t xml:space="preserve">Betts </w:t>
    </w:r>
    <w:r w:rsidRPr="003676DA">
      <w:rPr>
        <w:i/>
      </w:rPr>
      <w:t>et al</w:t>
    </w:r>
    <w:r>
      <w:rPr>
        <w:i/>
      </w:rPr>
      <w:t xml:space="preserve">       </w:t>
    </w:r>
    <w:r>
      <w:t xml:space="preserve">                                                                                             Electronic 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62F9F"/>
    <w:multiLevelType w:val="multilevel"/>
    <w:tmpl w:val="4C60539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CC2"/>
    <w:rsid w:val="00002EC4"/>
    <w:rsid w:val="00005F3B"/>
    <w:rsid w:val="000212E3"/>
    <w:rsid w:val="00023D6A"/>
    <w:rsid w:val="00026422"/>
    <w:rsid w:val="000313C2"/>
    <w:rsid w:val="000349D9"/>
    <w:rsid w:val="000466FF"/>
    <w:rsid w:val="00062D32"/>
    <w:rsid w:val="000638A0"/>
    <w:rsid w:val="000640BC"/>
    <w:rsid w:val="00082730"/>
    <w:rsid w:val="00086F96"/>
    <w:rsid w:val="00090454"/>
    <w:rsid w:val="0009047B"/>
    <w:rsid w:val="000A0ACE"/>
    <w:rsid w:val="000B5400"/>
    <w:rsid w:val="000C032E"/>
    <w:rsid w:val="000C0796"/>
    <w:rsid w:val="000D6A1A"/>
    <w:rsid w:val="000D7468"/>
    <w:rsid w:val="000E2A9E"/>
    <w:rsid w:val="000F21F9"/>
    <w:rsid w:val="000F4F26"/>
    <w:rsid w:val="001209D2"/>
    <w:rsid w:val="00120B37"/>
    <w:rsid w:val="00132E70"/>
    <w:rsid w:val="0013492F"/>
    <w:rsid w:val="00144CD6"/>
    <w:rsid w:val="00150BCB"/>
    <w:rsid w:val="00153C5F"/>
    <w:rsid w:val="00154472"/>
    <w:rsid w:val="00156DA5"/>
    <w:rsid w:val="0017028F"/>
    <w:rsid w:val="0019182A"/>
    <w:rsid w:val="001971DF"/>
    <w:rsid w:val="001A5BA4"/>
    <w:rsid w:val="001A60ED"/>
    <w:rsid w:val="001B2EC1"/>
    <w:rsid w:val="001B590D"/>
    <w:rsid w:val="001C017C"/>
    <w:rsid w:val="001F127C"/>
    <w:rsid w:val="001F6C06"/>
    <w:rsid w:val="0020362C"/>
    <w:rsid w:val="00213CA4"/>
    <w:rsid w:val="00217C1D"/>
    <w:rsid w:val="00233AC6"/>
    <w:rsid w:val="002343A4"/>
    <w:rsid w:val="00234CB3"/>
    <w:rsid w:val="00234ED5"/>
    <w:rsid w:val="0025038A"/>
    <w:rsid w:val="00257885"/>
    <w:rsid w:val="00265757"/>
    <w:rsid w:val="00265BF2"/>
    <w:rsid w:val="00272188"/>
    <w:rsid w:val="00273936"/>
    <w:rsid w:val="00277646"/>
    <w:rsid w:val="00280B76"/>
    <w:rsid w:val="00280D6A"/>
    <w:rsid w:val="002847AD"/>
    <w:rsid w:val="002A0E60"/>
    <w:rsid w:val="002E55CE"/>
    <w:rsid w:val="002F04EA"/>
    <w:rsid w:val="003016C4"/>
    <w:rsid w:val="00302AB1"/>
    <w:rsid w:val="00312927"/>
    <w:rsid w:val="00320CE5"/>
    <w:rsid w:val="00322105"/>
    <w:rsid w:val="0033204F"/>
    <w:rsid w:val="0033282C"/>
    <w:rsid w:val="0035236B"/>
    <w:rsid w:val="00352996"/>
    <w:rsid w:val="00357252"/>
    <w:rsid w:val="003615B5"/>
    <w:rsid w:val="00362651"/>
    <w:rsid w:val="00365460"/>
    <w:rsid w:val="003676DA"/>
    <w:rsid w:val="00370F11"/>
    <w:rsid w:val="003732F1"/>
    <w:rsid w:val="0037400B"/>
    <w:rsid w:val="00382DAE"/>
    <w:rsid w:val="003853B1"/>
    <w:rsid w:val="003A699C"/>
    <w:rsid w:val="003B1090"/>
    <w:rsid w:val="003B616F"/>
    <w:rsid w:val="003C6342"/>
    <w:rsid w:val="003C6A8B"/>
    <w:rsid w:val="003D5225"/>
    <w:rsid w:val="003F2E5A"/>
    <w:rsid w:val="003F747D"/>
    <w:rsid w:val="00401FAB"/>
    <w:rsid w:val="00405B80"/>
    <w:rsid w:val="00415C16"/>
    <w:rsid w:val="00425F5F"/>
    <w:rsid w:val="00427618"/>
    <w:rsid w:val="0043467C"/>
    <w:rsid w:val="0043545D"/>
    <w:rsid w:val="004409A2"/>
    <w:rsid w:val="00441345"/>
    <w:rsid w:val="00447BF7"/>
    <w:rsid w:val="004503DC"/>
    <w:rsid w:val="004528D8"/>
    <w:rsid w:val="0045678A"/>
    <w:rsid w:val="00457394"/>
    <w:rsid w:val="00461D05"/>
    <w:rsid w:val="004628F4"/>
    <w:rsid w:val="00463E7D"/>
    <w:rsid w:val="004734DA"/>
    <w:rsid w:val="00475B98"/>
    <w:rsid w:val="00485681"/>
    <w:rsid w:val="00491D49"/>
    <w:rsid w:val="00493044"/>
    <w:rsid w:val="004A5543"/>
    <w:rsid w:val="004C7E52"/>
    <w:rsid w:val="004D0719"/>
    <w:rsid w:val="004D3161"/>
    <w:rsid w:val="004D5739"/>
    <w:rsid w:val="004E2758"/>
    <w:rsid w:val="004E37E2"/>
    <w:rsid w:val="005047AD"/>
    <w:rsid w:val="00505333"/>
    <w:rsid w:val="00514F4A"/>
    <w:rsid w:val="0051606C"/>
    <w:rsid w:val="005163C9"/>
    <w:rsid w:val="00524229"/>
    <w:rsid w:val="00526219"/>
    <w:rsid w:val="00534BA0"/>
    <w:rsid w:val="00534CC0"/>
    <w:rsid w:val="00550589"/>
    <w:rsid w:val="005575B3"/>
    <w:rsid w:val="00563F0F"/>
    <w:rsid w:val="0056643A"/>
    <w:rsid w:val="005716AF"/>
    <w:rsid w:val="005777D9"/>
    <w:rsid w:val="00580058"/>
    <w:rsid w:val="00580489"/>
    <w:rsid w:val="00580CFF"/>
    <w:rsid w:val="00582B5F"/>
    <w:rsid w:val="00594983"/>
    <w:rsid w:val="00596BEE"/>
    <w:rsid w:val="005A79D6"/>
    <w:rsid w:val="005B4C41"/>
    <w:rsid w:val="005B67CF"/>
    <w:rsid w:val="005C08DC"/>
    <w:rsid w:val="005C20D8"/>
    <w:rsid w:val="005D061E"/>
    <w:rsid w:val="005D0BFE"/>
    <w:rsid w:val="005D0E07"/>
    <w:rsid w:val="005E3A7E"/>
    <w:rsid w:val="00600E30"/>
    <w:rsid w:val="00615532"/>
    <w:rsid w:val="00615870"/>
    <w:rsid w:val="00615C1E"/>
    <w:rsid w:val="006270B7"/>
    <w:rsid w:val="006334C1"/>
    <w:rsid w:val="006355D0"/>
    <w:rsid w:val="00637D7D"/>
    <w:rsid w:val="00643BA2"/>
    <w:rsid w:val="00667C57"/>
    <w:rsid w:val="00673AF8"/>
    <w:rsid w:val="00677D78"/>
    <w:rsid w:val="0068453F"/>
    <w:rsid w:val="006867BC"/>
    <w:rsid w:val="006946E2"/>
    <w:rsid w:val="00695815"/>
    <w:rsid w:val="006B0045"/>
    <w:rsid w:val="006B2EE1"/>
    <w:rsid w:val="006B53EA"/>
    <w:rsid w:val="006C0CCF"/>
    <w:rsid w:val="006C463E"/>
    <w:rsid w:val="006C596E"/>
    <w:rsid w:val="006D3870"/>
    <w:rsid w:val="006D69C8"/>
    <w:rsid w:val="006E6557"/>
    <w:rsid w:val="00712C55"/>
    <w:rsid w:val="00713E67"/>
    <w:rsid w:val="00715C5C"/>
    <w:rsid w:val="007171FA"/>
    <w:rsid w:val="00732B37"/>
    <w:rsid w:val="00735110"/>
    <w:rsid w:val="00750B1B"/>
    <w:rsid w:val="00755866"/>
    <w:rsid w:val="00757595"/>
    <w:rsid w:val="0076071A"/>
    <w:rsid w:val="00760C23"/>
    <w:rsid w:val="00771537"/>
    <w:rsid w:val="00790912"/>
    <w:rsid w:val="007A51AE"/>
    <w:rsid w:val="007B4834"/>
    <w:rsid w:val="007B7482"/>
    <w:rsid w:val="007D7F49"/>
    <w:rsid w:val="007E7C18"/>
    <w:rsid w:val="007F0750"/>
    <w:rsid w:val="007F28B1"/>
    <w:rsid w:val="007F7EF8"/>
    <w:rsid w:val="00815251"/>
    <w:rsid w:val="00816295"/>
    <w:rsid w:val="008233B3"/>
    <w:rsid w:val="008251AA"/>
    <w:rsid w:val="008265B1"/>
    <w:rsid w:val="00826978"/>
    <w:rsid w:val="00826F7E"/>
    <w:rsid w:val="00844534"/>
    <w:rsid w:val="00851A17"/>
    <w:rsid w:val="00861D3A"/>
    <w:rsid w:val="008636B3"/>
    <w:rsid w:val="00882D2B"/>
    <w:rsid w:val="008A316E"/>
    <w:rsid w:val="008A53D0"/>
    <w:rsid w:val="008A5618"/>
    <w:rsid w:val="008A5DDB"/>
    <w:rsid w:val="008B2C49"/>
    <w:rsid w:val="008C346B"/>
    <w:rsid w:val="008C5E14"/>
    <w:rsid w:val="008D78E3"/>
    <w:rsid w:val="008E1872"/>
    <w:rsid w:val="009025C5"/>
    <w:rsid w:val="009175D3"/>
    <w:rsid w:val="00917BB9"/>
    <w:rsid w:val="00923AD5"/>
    <w:rsid w:val="0092439A"/>
    <w:rsid w:val="00937A67"/>
    <w:rsid w:val="00937C8E"/>
    <w:rsid w:val="00942A38"/>
    <w:rsid w:val="009456E8"/>
    <w:rsid w:val="00952DC5"/>
    <w:rsid w:val="00956C7F"/>
    <w:rsid w:val="00957BA4"/>
    <w:rsid w:val="00966AB7"/>
    <w:rsid w:val="00966CA0"/>
    <w:rsid w:val="00971B47"/>
    <w:rsid w:val="0098061F"/>
    <w:rsid w:val="00984A35"/>
    <w:rsid w:val="009868A1"/>
    <w:rsid w:val="009954D1"/>
    <w:rsid w:val="009A2835"/>
    <w:rsid w:val="009A4B14"/>
    <w:rsid w:val="009B4318"/>
    <w:rsid w:val="009B7F21"/>
    <w:rsid w:val="009D1735"/>
    <w:rsid w:val="009D4890"/>
    <w:rsid w:val="009F5CC9"/>
    <w:rsid w:val="009F7A31"/>
    <w:rsid w:val="009F7F27"/>
    <w:rsid w:val="00A03D57"/>
    <w:rsid w:val="00A16875"/>
    <w:rsid w:val="00A21B88"/>
    <w:rsid w:val="00A221B7"/>
    <w:rsid w:val="00A319B6"/>
    <w:rsid w:val="00A32A0C"/>
    <w:rsid w:val="00A423E7"/>
    <w:rsid w:val="00A45F63"/>
    <w:rsid w:val="00A45FE5"/>
    <w:rsid w:val="00A477C9"/>
    <w:rsid w:val="00A51B33"/>
    <w:rsid w:val="00A521F4"/>
    <w:rsid w:val="00A57C10"/>
    <w:rsid w:val="00A60010"/>
    <w:rsid w:val="00A6118A"/>
    <w:rsid w:val="00A75349"/>
    <w:rsid w:val="00A8382C"/>
    <w:rsid w:val="00A863B7"/>
    <w:rsid w:val="00AA0B2C"/>
    <w:rsid w:val="00AB04A7"/>
    <w:rsid w:val="00AB066C"/>
    <w:rsid w:val="00AB5607"/>
    <w:rsid w:val="00AB65B4"/>
    <w:rsid w:val="00AC278F"/>
    <w:rsid w:val="00AC2E57"/>
    <w:rsid w:val="00AC429B"/>
    <w:rsid w:val="00AD4DB1"/>
    <w:rsid w:val="00AE022A"/>
    <w:rsid w:val="00AE4E69"/>
    <w:rsid w:val="00AE7F82"/>
    <w:rsid w:val="00AF5DE5"/>
    <w:rsid w:val="00AF61AD"/>
    <w:rsid w:val="00AF7019"/>
    <w:rsid w:val="00B02D84"/>
    <w:rsid w:val="00B03A22"/>
    <w:rsid w:val="00B07EB0"/>
    <w:rsid w:val="00B145F1"/>
    <w:rsid w:val="00B14D22"/>
    <w:rsid w:val="00B23237"/>
    <w:rsid w:val="00B32B41"/>
    <w:rsid w:val="00B41535"/>
    <w:rsid w:val="00B470FB"/>
    <w:rsid w:val="00B529C3"/>
    <w:rsid w:val="00B52A6F"/>
    <w:rsid w:val="00B57CD7"/>
    <w:rsid w:val="00B623A2"/>
    <w:rsid w:val="00B7096E"/>
    <w:rsid w:val="00B77791"/>
    <w:rsid w:val="00B81A78"/>
    <w:rsid w:val="00B81D55"/>
    <w:rsid w:val="00B9345C"/>
    <w:rsid w:val="00BA047B"/>
    <w:rsid w:val="00BA073F"/>
    <w:rsid w:val="00BA0DBF"/>
    <w:rsid w:val="00BA19BE"/>
    <w:rsid w:val="00BC0E01"/>
    <w:rsid w:val="00BC18D1"/>
    <w:rsid w:val="00BD35CA"/>
    <w:rsid w:val="00BE2A12"/>
    <w:rsid w:val="00BF2AAF"/>
    <w:rsid w:val="00BF387C"/>
    <w:rsid w:val="00C01B94"/>
    <w:rsid w:val="00C026D4"/>
    <w:rsid w:val="00C11531"/>
    <w:rsid w:val="00C12C82"/>
    <w:rsid w:val="00C12D4D"/>
    <w:rsid w:val="00C152EA"/>
    <w:rsid w:val="00C16603"/>
    <w:rsid w:val="00C22C7A"/>
    <w:rsid w:val="00C2732C"/>
    <w:rsid w:val="00C275B6"/>
    <w:rsid w:val="00C27CB6"/>
    <w:rsid w:val="00C35908"/>
    <w:rsid w:val="00C441FC"/>
    <w:rsid w:val="00C46582"/>
    <w:rsid w:val="00C61DB0"/>
    <w:rsid w:val="00C67B1A"/>
    <w:rsid w:val="00C708E4"/>
    <w:rsid w:val="00C77CC2"/>
    <w:rsid w:val="00C83EE3"/>
    <w:rsid w:val="00C84CEE"/>
    <w:rsid w:val="00C9638B"/>
    <w:rsid w:val="00CA1B4C"/>
    <w:rsid w:val="00CA4431"/>
    <w:rsid w:val="00CB1949"/>
    <w:rsid w:val="00CB290A"/>
    <w:rsid w:val="00CB6841"/>
    <w:rsid w:val="00CC018B"/>
    <w:rsid w:val="00CC0E11"/>
    <w:rsid w:val="00CC110D"/>
    <w:rsid w:val="00CC505E"/>
    <w:rsid w:val="00CC7D57"/>
    <w:rsid w:val="00CD386F"/>
    <w:rsid w:val="00CD5471"/>
    <w:rsid w:val="00CD6D3C"/>
    <w:rsid w:val="00CE0B94"/>
    <w:rsid w:val="00CE22C0"/>
    <w:rsid w:val="00CE579F"/>
    <w:rsid w:val="00CF2896"/>
    <w:rsid w:val="00CF7C1F"/>
    <w:rsid w:val="00D02292"/>
    <w:rsid w:val="00D04EEB"/>
    <w:rsid w:val="00D061DE"/>
    <w:rsid w:val="00D13833"/>
    <w:rsid w:val="00D16501"/>
    <w:rsid w:val="00D20C1B"/>
    <w:rsid w:val="00D25033"/>
    <w:rsid w:val="00D25E7F"/>
    <w:rsid w:val="00D30813"/>
    <w:rsid w:val="00D315DB"/>
    <w:rsid w:val="00D33272"/>
    <w:rsid w:val="00D506EF"/>
    <w:rsid w:val="00D524EF"/>
    <w:rsid w:val="00D53276"/>
    <w:rsid w:val="00D706DB"/>
    <w:rsid w:val="00D750EE"/>
    <w:rsid w:val="00D916B5"/>
    <w:rsid w:val="00D957AE"/>
    <w:rsid w:val="00D960B9"/>
    <w:rsid w:val="00DA0BDC"/>
    <w:rsid w:val="00DA1DEC"/>
    <w:rsid w:val="00DA6FD1"/>
    <w:rsid w:val="00DC5E85"/>
    <w:rsid w:val="00DC6F59"/>
    <w:rsid w:val="00DD400A"/>
    <w:rsid w:val="00DD4677"/>
    <w:rsid w:val="00DE001F"/>
    <w:rsid w:val="00DE05DE"/>
    <w:rsid w:val="00DE733C"/>
    <w:rsid w:val="00DF1F08"/>
    <w:rsid w:val="00DF3074"/>
    <w:rsid w:val="00E069AF"/>
    <w:rsid w:val="00E24087"/>
    <w:rsid w:val="00E26848"/>
    <w:rsid w:val="00E27389"/>
    <w:rsid w:val="00E31C20"/>
    <w:rsid w:val="00E34D18"/>
    <w:rsid w:val="00E35AC4"/>
    <w:rsid w:val="00E35FBE"/>
    <w:rsid w:val="00E43216"/>
    <w:rsid w:val="00E503ED"/>
    <w:rsid w:val="00E50A26"/>
    <w:rsid w:val="00E57C00"/>
    <w:rsid w:val="00E618A2"/>
    <w:rsid w:val="00E660D2"/>
    <w:rsid w:val="00E73F88"/>
    <w:rsid w:val="00E94C97"/>
    <w:rsid w:val="00EA2332"/>
    <w:rsid w:val="00EB0A97"/>
    <w:rsid w:val="00EB3FF9"/>
    <w:rsid w:val="00EB758B"/>
    <w:rsid w:val="00EB76A2"/>
    <w:rsid w:val="00EB7E16"/>
    <w:rsid w:val="00EC32A9"/>
    <w:rsid w:val="00EC6201"/>
    <w:rsid w:val="00ED0CAC"/>
    <w:rsid w:val="00EE123F"/>
    <w:rsid w:val="00EE19C6"/>
    <w:rsid w:val="00EE37CB"/>
    <w:rsid w:val="00EE38EB"/>
    <w:rsid w:val="00EF5BE8"/>
    <w:rsid w:val="00EF5D52"/>
    <w:rsid w:val="00EF7B0C"/>
    <w:rsid w:val="00F04635"/>
    <w:rsid w:val="00F100B2"/>
    <w:rsid w:val="00F114A3"/>
    <w:rsid w:val="00F11FE4"/>
    <w:rsid w:val="00F329B7"/>
    <w:rsid w:val="00F338D5"/>
    <w:rsid w:val="00F4261F"/>
    <w:rsid w:val="00F506E0"/>
    <w:rsid w:val="00F51D50"/>
    <w:rsid w:val="00F55CAF"/>
    <w:rsid w:val="00F641DF"/>
    <w:rsid w:val="00F6425E"/>
    <w:rsid w:val="00F75D16"/>
    <w:rsid w:val="00F86428"/>
    <w:rsid w:val="00F86F48"/>
    <w:rsid w:val="00F871AC"/>
    <w:rsid w:val="00F92F9B"/>
    <w:rsid w:val="00F93C9E"/>
    <w:rsid w:val="00FA0CCF"/>
    <w:rsid w:val="00FA102F"/>
    <w:rsid w:val="00FA64AF"/>
    <w:rsid w:val="00FB23CB"/>
    <w:rsid w:val="00FC1266"/>
    <w:rsid w:val="00FC28A2"/>
    <w:rsid w:val="00FC3B33"/>
    <w:rsid w:val="00FD1AFF"/>
    <w:rsid w:val="00FD2C89"/>
    <w:rsid w:val="00FD439D"/>
    <w:rsid w:val="00FD575D"/>
    <w:rsid w:val="00FD78DB"/>
    <w:rsid w:val="00FE06C1"/>
    <w:rsid w:val="00FE0DEC"/>
    <w:rsid w:val="00FE2795"/>
    <w:rsid w:val="00FE5723"/>
    <w:rsid w:val="00FE6DBE"/>
    <w:rsid w:val="00FF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E9D8FE"/>
  <w15:docId w15:val="{F8E18CFD-6333-4D82-826D-91826698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A38"/>
    <w:pPr>
      <w:jc w:val="both"/>
    </w:pPr>
  </w:style>
  <w:style w:type="paragraph" w:styleId="Heading1">
    <w:name w:val="heading 1"/>
    <w:basedOn w:val="Normal"/>
    <w:next w:val="Normal"/>
    <w:link w:val="Heading1Char"/>
    <w:uiPriority w:val="9"/>
    <w:qFormat/>
    <w:rsid w:val="000F4F26"/>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F4F26"/>
    <w:pPr>
      <w:keepNext/>
      <w:keepLines/>
      <w:spacing w:before="200" w:after="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4DA"/>
  </w:style>
  <w:style w:type="paragraph" w:styleId="Footer">
    <w:name w:val="footer"/>
    <w:basedOn w:val="Normal"/>
    <w:link w:val="FooterChar"/>
    <w:uiPriority w:val="99"/>
    <w:unhideWhenUsed/>
    <w:rsid w:val="00473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4DA"/>
  </w:style>
  <w:style w:type="paragraph" w:styleId="EndnoteText">
    <w:name w:val="endnote text"/>
    <w:basedOn w:val="Normal"/>
    <w:link w:val="EndnoteTextChar"/>
    <w:uiPriority w:val="99"/>
    <w:semiHidden/>
    <w:unhideWhenUsed/>
    <w:rsid w:val="00CC01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018B"/>
    <w:rPr>
      <w:sz w:val="20"/>
      <w:szCs w:val="20"/>
    </w:rPr>
  </w:style>
  <w:style w:type="character" w:styleId="EndnoteReference">
    <w:name w:val="endnote reference"/>
    <w:basedOn w:val="DefaultParagraphFont"/>
    <w:uiPriority w:val="99"/>
    <w:semiHidden/>
    <w:unhideWhenUsed/>
    <w:rsid w:val="00CC018B"/>
    <w:rPr>
      <w:vertAlign w:val="superscript"/>
    </w:rPr>
  </w:style>
  <w:style w:type="character" w:styleId="CommentReference">
    <w:name w:val="annotation reference"/>
    <w:basedOn w:val="DefaultParagraphFont"/>
    <w:uiPriority w:val="99"/>
    <w:semiHidden/>
    <w:unhideWhenUsed/>
    <w:rsid w:val="004D5739"/>
    <w:rPr>
      <w:sz w:val="16"/>
      <w:szCs w:val="16"/>
    </w:rPr>
  </w:style>
  <w:style w:type="paragraph" w:styleId="CommentText">
    <w:name w:val="annotation text"/>
    <w:basedOn w:val="Normal"/>
    <w:link w:val="CommentTextChar"/>
    <w:uiPriority w:val="99"/>
    <w:semiHidden/>
    <w:unhideWhenUsed/>
    <w:rsid w:val="004D5739"/>
    <w:pPr>
      <w:spacing w:line="240" w:lineRule="auto"/>
    </w:pPr>
    <w:rPr>
      <w:sz w:val="20"/>
      <w:szCs w:val="20"/>
    </w:rPr>
  </w:style>
  <w:style w:type="character" w:customStyle="1" w:styleId="CommentTextChar">
    <w:name w:val="Comment Text Char"/>
    <w:basedOn w:val="DefaultParagraphFont"/>
    <w:link w:val="CommentText"/>
    <w:uiPriority w:val="99"/>
    <w:semiHidden/>
    <w:rsid w:val="004D5739"/>
    <w:rPr>
      <w:sz w:val="20"/>
      <w:szCs w:val="20"/>
    </w:rPr>
  </w:style>
  <w:style w:type="paragraph" w:styleId="CommentSubject">
    <w:name w:val="annotation subject"/>
    <w:basedOn w:val="CommentText"/>
    <w:next w:val="CommentText"/>
    <w:link w:val="CommentSubjectChar"/>
    <w:uiPriority w:val="99"/>
    <w:semiHidden/>
    <w:unhideWhenUsed/>
    <w:rsid w:val="004D5739"/>
    <w:rPr>
      <w:b/>
      <w:bCs/>
    </w:rPr>
  </w:style>
  <w:style w:type="character" w:customStyle="1" w:styleId="CommentSubjectChar">
    <w:name w:val="Comment Subject Char"/>
    <w:basedOn w:val="CommentTextChar"/>
    <w:link w:val="CommentSubject"/>
    <w:uiPriority w:val="99"/>
    <w:semiHidden/>
    <w:rsid w:val="004D5739"/>
    <w:rPr>
      <w:b/>
      <w:bCs/>
      <w:sz w:val="20"/>
      <w:szCs w:val="20"/>
    </w:rPr>
  </w:style>
  <w:style w:type="paragraph" w:styleId="BalloonText">
    <w:name w:val="Balloon Text"/>
    <w:basedOn w:val="Normal"/>
    <w:link w:val="BalloonTextChar"/>
    <w:uiPriority w:val="99"/>
    <w:semiHidden/>
    <w:unhideWhenUsed/>
    <w:rsid w:val="004D5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739"/>
    <w:rPr>
      <w:rFonts w:ascii="Tahoma" w:hAnsi="Tahoma" w:cs="Tahoma"/>
      <w:sz w:val="16"/>
      <w:szCs w:val="16"/>
    </w:rPr>
  </w:style>
  <w:style w:type="character" w:customStyle="1" w:styleId="Heading2Char">
    <w:name w:val="Heading 2 Char"/>
    <w:basedOn w:val="DefaultParagraphFont"/>
    <w:link w:val="Heading2"/>
    <w:uiPriority w:val="9"/>
    <w:rsid w:val="000F4F26"/>
    <w:rPr>
      <w:rFonts w:eastAsiaTheme="majorEastAsia" w:cstheme="majorBidi"/>
      <w:b/>
      <w:bCs/>
      <w:sz w:val="24"/>
      <w:szCs w:val="26"/>
    </w:rPr>
  </w:style>
  <w:style w:type="character" w:customStyle="1" w:styleId="Heading1Char">
    <w:name w:val="Heading 1 Char"/>
    <w:basedOn w:val="DefaultParagraphFont"/>
    <w:link w:val="Heading1"/>
    <w:uiPriority w:val="9"/>
    <w:rsid w:val="000F4F26"/>
    <w:rPr>
      <w:rFonts w:eastAsiaTheme="majorEastAsia" w:cstheme="majorBidi"/>
      <w:b/>
      <w:bCs/>
      <w:sz w:val="28"/>
      <w:szCs w:val="28"/>
    </w:rPr>
  </w:style>
  <w:style w:type="character" w:styleId="Hyperlink">
    <w:name w:val="Hyperlink"/>
    <w:basedOn w:val="DefaultParagraphFont"/>
    <w:uiPriority w:val="99"/>
    <w:unhideWhenUsed/>
    <w:rsid w:val="0013492F"/>
    <w:rPr>
      <w:color w:val="0000FF" w:themeColor="hyperlink"/>
      <w:u w:val="single"/>
    </w:rPr>
  </w:style>
  <w:style w:type="character" w:styleId="FollowedHyperlink">
    <w:name w:val="FollowedHyperlink"/>
    <w:basedOn w:val="DefaultParagraphFont"/>
    <w:uiPriority w:val="99"/>
    <w:semiHidden/>
    <w:unhideWhenUsed/>
    <w:rsid w:val="001B2EC1"/>
    <w:rPr>
      <w:color w:val="800080" w:themeColor="followedHyperlink"/>
      <w:u w:val="single"/>
    </w:rPr>
  </w:style>
  <w:style w:type="paragraph" w:styleId="TOCHeading">
    <w:name w:val="TOC Heading"/>
    <w:basedOn w:val="Heading1"/>
    <w:next w:val="Normal"/>
    <w:uiPriority w:val="39"/>
    <w:unhideWhenUsed/>
    <w:qFormat/>
    <w:rsid w:val="00A521F4"/>
    <w:pP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A521F4"/>
    <w:pPr>
      <w:spacing w:after="100"/>
    </w:pPr>
  </w:style>
  <w:style w:type="paragraph" w:styleId="TOC2">
    <w:name w:val="toc 2"/>
    <w:basedOn w:val="Normal"/>
    <w:next w:val="Normal"/>
    <w:autoRedefine/>
    <w:uiPriority w:val="39"/>
    <w:unhideWhenUsed/>
    <w:rsid w:val="00A521F4"/>
    <w:pPr>
      <w:spacing w:after="100"/>
      <w:ind w:left="220"/>
    </w:pPr>
  </w:style>
  <w:style w:type="table" w:styleId="TableGrid">
    <w:name w:val="Table Grid"/>
    <w:basedOn w:val="TableNormal"/>
    <w:uiPriority w:val="59"/>
    <w:rsid w:val="00633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4318"/>
    <w:pPr>
      <w:spacing w:after="0" w:line="240" w:lineRule="auto"/>
    </w:pPr>
  </w:style>
  <w:style w:type="paragraph" w:styleId="ListParagraph">
    <w:name w:val="List Paragraph"/>
    <w:basedOn w:val="Normal"/>
    <w:uiPriority w:val="34"/>
    <w:qFormat/>
    <w:rsid w:val="001B5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betts@nottingham.ac.uk"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9.TI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4.TIF"/><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TIF"/><Relationship Id="rId38" Type="http://schemas.openxmlformats.org/officeDocument/2006/relationships/image" Target="media/image18.TI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41"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TIF"/><Relationship Id="rId40" Type="http://schemas.openxmlformats.org/officeDocument/2006/relationships/image" Target="media/image20.TI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image" Target="media/image16.TIF"/><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5.TIF"/><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A97D-183D-4372-8179-CB80DA36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19</Pages>
  <Words>4138</Words>
  <Characters>23588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Betts Helen (Medical Physics &amp; Clinical Engineering)</dc:creator>
  <cp:lastModifiedBy>Betts Helen 2 (Medical Physics &amp; Clinical Engineering MPCE)</cp:lastModifiedBy>
  <cp:revision>80</cp:revision>
  <cp:lastPrinted>2024-01-11T09:46:00Z</cp:lastPrinted>
  <dcterms:created xsi:type="dcterms:W3CDTF">2023-03-11T11:59:00Z</dcterms:created>
  <dcterms:modified xsi:type="dcterms:W3CDTF">2024-06-07T20:30:00Z</dcterms:modified>
</cp:coreProperties>
</file>