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6D850" w14:textId="77777777" w:rsidR="00407B6F" w:rsidRDefault="00407B6F" w:rsidP="2CF3945C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color w:val="0D0D0D" w:themeColor="text1" w:themeTint="F2"/>
          <w:shd w:val="clear" w:color="auto" w:fill="FFFFFF"/>
        </w:rPr>
      </w:pPr>
      <w:r w:rsidRPr="003C03A8">
        <w:rPr>
          <w:rStyle w:val="normaltextrun"/>
          <w:color w:val="0D0D0D" w:themeColor="text1" w:themeTint="F2"/>
        </w:rPr>
        <w:t>A search was performed from inception until August 8, 2023, in each database.</w:t>
      </w:r>
      <w:r w:rsidRPr="003C03A8">
        <w:rPr>
          <w:rStyle w:val="eop"/>
          <w:color w:val="0D0D0D" w:themeColor="text1" w:themeTint="F2"/>
        </w:rPr>
        <w:t> Keywords and phrases included “maxillomandibular advancement”, “double jaw surgery”, “orthognathic surgery”, “maxillary and mandibular osteotomy”, “maxillary and mandibular advancement”, “racial groups”, “race”, “ethnicity, “sleep apnea”,</w:t>
      </w:r>
      <w:r>
        <w:rPr>
          <w:rStyle w:val="eop"/>
          <w:color w:val="0D0D0D" w:themeColor="text1" w:themeTint="F2"/>
        </w:rPr>
        <w:t xml:space="preserve"> and</w:t>
      </w:r>
      <w:r w:rsidRPr="003C03A8">
        <w:rPr>
          <w:rStyle w:val="eop"/>
          <w:color w:val="0D0D0D" w:themeColor="text1" w:themeTint="F2"/>
        </w:rPr>
        <w:t xml:space="preserve"> “obstructive sleep apnea”. </w:t>
      </w:r>
      <w:r w:rsidRPr="003C03A8">
        <w:rPr>
          <w:rStyle w:val="normaltextrun"/>
          <w:color w:val="0D0D0D" w:themeColor="text1" w:themeTint="F2"/>
        </w:rPr>
        <w:t xml:space="preserve">One example of a search performed on PubMed is: </w:t>
      </w:r>
      <w:r w:rsidRPr="003C03A8">
        <w:rPr>
          <w:rStyle w:val="normaltextrun"/>
          <w:color w:val="0D0D0D" w:themeColor="text1" w:themeTint="F2"/>
          <w:shd w:val="clear" w:color="auto" w:fill="FFFFFF"/>
        </w:rPr>
        <w:t>(Maxillomandibular advancement OR double jaw surgery OR orthognathic surgery OR maxillary and mandibular osteotomy OR maxillary and mandibular advancement) AND ("racial groups"[</w:t>
      </w:r>
      <w:proofErr w:type="spellStart"/>
      <w:r w:rsidRPr="003C03A8">
        <w:rPr>
          <w:rStyle w:val="spellingerror"/>
          <w:color w:val="0D0D0D" w:themeColor="text1" w:themeTint="F2"/>
          <w:shd w:val="clear" w:color="auto" w:fill="FFFFFF"/>
        </w:rPr>
        <w:t>MeSH</w:t>
      </w:r>
      <w:proofErr w:type="spellEnd"/>
      <w:r w:rsidRPr="003C03A8">
        <w:rPr>
          <w:rStyle w:val="normaltextrun"/>
          <w:color w:val="0D0D0D" w:themeColor="text1" w:themeTint="F2"/>
          <w:shd w:val="clear" w:color="auto" w:fill="FFFFFF"/>
        </w:rPr>
        <w:t xml:space="preserve"> Terms] OR race OR ethnicity OR races OR ethnicities OR sleep apnea OR obstructive sleep apnea).</w:t>
      </w:r>
    </w:p>
    <w:p w14:paraId="6560D9FA" w14:textId="596D6381" w:rsidR="2CF3945C" w:rsidRDefault="2CF3945C" w:rsidP="2CF3945C">
      <w:pPr>
        <w:spacing w:after="0" w:line="480" w:lineRule="auto"/>
        <w:rPr>
          <w:rStyle w:val="eop"/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2CF3945C">
        <w:rPr>
          <w:rStyle w:val="eop"/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Supplement </w:t>
      </w:r>
      <w:r w:rsidR="00B00214">
        <w:rPr>
          <w:rStyle w:val="eop"/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2</w:t>
      </w:r>
      <w:r w:rsidRPr="2CF3945C">
        <w:rPr>
          <w:rStyle w:val="eop"/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.</w:t>
      </w:r>
      <w:r w:rsidRPr="2CF3945C">
        <w:rPr>
          <w:rStyle w:val="eop"/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Search Strategy</w:t>
      </w:r>
    </w:p>
    <w:p w14:paraId="2FE369FB" w14:textId="3038F9FD" w:rsidR="2CF3945C" w:rsidRDefault="2CF3945C" w:rsidP="2CF3945C">
      <w:pPr>
        <w:pStyle w:val="paragraph"/>
        <w:spacing w:before="0" w:beforeAutospacing="0" w:after="0" w:afterAutospacing="0" w:line="480" w:lineRule="auto"/>
        <w:rPr>
          <w:rStyle w:val="normaltextrun"/>
          <w:color w:val="0D0D0D" w:themeColor="text1" w:themeTint="F2"/>
        </w:rPr>
      </w:pPr>
    </w:p>
    <w:p w14:paraId="74101EEA" w14:textId="77777777" w:rsidR="009D2D2B" w:rsidRDefault="009D2D2B"/>
    <w:sectPr w:rsidR="009D2D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B6F"/>
    <w:rsid w:val="002212DE"/>
    <w:rsid w:val="00407B6F"/>
    <w:rsid w:val="006D0A13"/>
    <w:rsid w:val="009D2D2B"/>
    <w:rsid w:val="00B00214"/>
    <w:rsid w:val="2CF39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98BCA"/>
  <w15:chartTrackingRefBased/>
  <w15:docId w15:val="{262C6B31-2E76-44B8-98BC-BBED0437C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B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link w:val="paragraphChar"/>
    <w:rsid w:val="00407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407B6F"/>
  </w:style>
  <w:style w:type="character" w:customStyle="1" w:styleId="eop">
    <w:name w:val="eop"/>
    <w:basedOn w:val="DefaultParagraphFont"/>
    <w:rsid w:val="00407B6F"/>
  </w:style>
  <w:style w:type="character" w:customStyle="1" w:styleId="spellingerror">
    <w:name w:val="spellingerror"/>
    <w:basedOn w:val="DefaultParagraphFont"/>
    <w:rsid w:val="00407B6F"/>
  </w:style>
  <w:style w:type="character" w:customStyle="1" w:styleId="paragraphChar">
    <w:name w:val="paragraph Char"/>
    <w:basedOn w:val="DefaultParagraphFont"/>
    <w:link w:val="paragraph"/>
    <w:rsid w:val="00407B6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5ece547-815c-4cb9-ba7e-93403b4b502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7E69A644F2A44DA51E5ED7F67E3604" ma:contentTypeVersion="14" ma:contentTypeDescription="Create a new document." ma:contentTypeScope="" ma:versionID="9efd758c6cc804e0f00f12c8a82cc786">
  <xsd:schema xmlns:xsd="http://www.w3.org/2001/XMLSchema" xmlns:xs="http://www.w3.org/2001/XMLSchema" xmlns:p="http://schemas.microsoft.com/office/2006/metadata/properties" xmlns:ns3="05ece547-815c-4cb9-ba7e-93403b4b5029" xmlns:ns4="b64d5622-56ae-4ff8-a8f5-2f02e48e31d8" targetNamespace="http://schemas.microsoft.com/office/2006/metadata/properties" ma:root="true" ma:fieldsID="c2cee2b69fb68ae219a38795d74adaa8" ns3:_="" ns4:_="">
    <xsd:import namespace="05ece547-815c-4cb9-ba7e-93403b4b5029"/>
    <xsd:import namespace="b64d5622-56ae-4ff8-a8f5-2f02e48e31d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ce547-815c-4cb9-ba7e-93403b4b50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4d5622-56ae-4ff8-a8f5-2f02e48e31d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C6D8A8-B76C-4237-A002-F5AFA94F2B0F}">
  <ds:schemaRefs>
    <ds:schemaRef ds:uri="http://schemas.microsoft.com/office/2006/metadata/properties"/>
    <ds:schemaRef ds:uri="http://schemas.microsoft.com/office/infopath/2007/PartnerControls"/>
    <ds:schemaRef ds:uri="05ece547-815c-4cb9-ba7e-93403b4b5029"/>
  </ds:schemaRefs>
</ds:datastoreItem>
</file>

<file path=customXml/itemProps2.xml><?xml version="1.0" encoding="utf-8"?>
<ds:datastoreItem xmlns:ds="http://schemas.openxmlformats.org/officeDocument/2006/customXml" ds:itemID="{C1807386-4240-423F-A1B2-2D7F8155A7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011C1F-A3CE-4830-8BDA-A041973C0F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ce547-815c-4cb9-ba7e-93403b4b5029"/>
    <ds:schemaRef ds:uri="b64d5622-56ae-4ff8-a8f5-2f02e48e31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0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Nanu, Douglas</dc:creator>
  <cp:keywords/>
  <dc:description/>
  <cp:lastModifiedBy>Nanu, Douglas Pereira</cp:lastModifiedBy>
  <cp:revision>2</cp:revision>
  <dcterms:created xsi:type="dcterms:W3CDTF">2024-08-04T23:28:00Z</dcterms:created>
  <dcterms:modified xsi:type="dcterms:W3CDTF">2024-08-04T23:28:00Z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0x0101005F7E69A644F2A44DA51E5ED7F67E3604</vt:lpwstr>
  </property>
</Properties>
</file>