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042DD" w14:textId="77777777" w:rsidR="00FA6E1B" w:rsidRPr="00F121A1" w:rsidRDefault="00FA6E1B" w:rsidP="00FA6E1B">
      <w:pPr>
        <w:spacing w:line="240" w:lineRule="auto"/>
        <w:rPr>
          <w:lang w:val="en-US"/>
        </w:rPr>
      </w:pPr>
      <w:r>
        <w:rPr>
          <w:rFonts w:ascii="Times New Roman" w:hAnsi="Times New Roman" w:cs="Times New Roman"/>
          <w:lang w:val="en-US"/>
        </w:rPr>
        <w:t xml:space="preserve">Overview and description of the ten exercises. The </w:t>
      </w:r>
      <w:r w:rsidRPr="00452BAC">
        <w:rPr>
          <w:rFonts w:ascii="Times New Roman" w:hAnsi="Times New Roman" w:cs="Times New Roman"/>
          <w:lang w:val="en-US"/>
        </w:rPr>
        <w:t>participants consented to have these images published</w:t>
      </w:r>
      <w:r>
        <w:rPr>
          <w:rFonts w:ascii="Times New Roman" w:hAnsi="Times New Roman" w:cs="Times New Roman"/>
          <w:lang w:val="en-US"/>
        </w:rPr>
        <w:t xml:space="preserve">. </w:t>
      </w:r>
    </w:p>
    <w:p w14:paraId="0561EDEF" w14:textId="77777777" w:rsidR="00FA6E1B" w:rsidRDefault="00FA6E1B" w:rsidP="00FA6E1B">
      <w:pPr>
        <w:spacing w:after="0" w:line="240" w:lineRule="auto"/>
        <w:jc w:val="both"/>
        <w:rPr>
          <w:rFonts w:ascii="Times New Roman" w:hAnsi="Times New Roman" w:cs="Times New Roman"/>
          <w:lang w:val="en-US"/>
        </w:rPr>
      </w:pPr>
    </w:p>
    <w:tbl>
      <w:tblPr>
        <w:tblW w:w="90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8"/>
        <w:gridCol w:w="4549"/>
      </w:tblGrid>
      <w:tr w:rsidR="00FA6E1B" w:rsidRPr="005E166F" w14:paraId="4DEE6ADF" w14:textId="77777777" w:rsidTr="005B6871">
        <w:trPr>
          <w:trHeight w:val="404"/>
        </w:trPr>
        <w:tc>
          <w:tcPr>
            <w:tcW w:w="4548" w:type="dxa"/>
            <w:shd w:val="clear" w:color="auto" w:fill="auto"/>
            <w:tcMar>
              <w:top w:w="100" w:type="dxa"/>
              <w:left w:w="100" w:type="dxa"/>
              <w:bottom w:w="100" w:type="dxa"/>
              <w:right w:w="100" w:type="dxa"/>
            </w:tcMar>
          </w:tcPr>
          <w:p w14:paraId="18F18E8B" w14:textId="77777777" w:rsidR="00FA6E1B" w:rsidRPr="005E166F" w:rsidRDefault="00FA6E1B" w:rsidP="005B6871">
            <w:pPr>
              <w:widowControl w:val="0"/>
              <w:spacing w:line="240" w:lineRule="auto"/>
              <w:jc w:val="both"/>
              <w:rPr>
                <w:rFonts w:ascii="Times New Roman" w:eastAsia="Times New Roman" w:hAnsi="Times New Roman" w:cs="Times New Roman"/>
                <w:b/>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Second session </w:t>
            </w:r>
          </w:p>
        </w:tc>
        <w:tc>
          <w:tcPr>
            <w:tcW w:w="4549" w:type="dxa"/>
            <w:shd w:val="clear" w:color="auto" w:fill="auto"/>
            <w:tcMar>
              <w:top w:w="100" w:type="dxa"/>
              <w:left w:w="100" w:type="dxa"/>
              <w:bottom w:w="100" w:type="dxa"/>
              <w:right w:w="100" w:type="dxa"/>
            </w:tcMar>
          </w:tcPr>
          <w:p w14:paraId="05F61E20" w14:textId="77777777" w:rsidR="00FA6E1B" w:rsidRPr="005E166F" w:rsidRDefault="00FA6E1B" w:rsidP="005B6871">
            <w:pPr>
              <w:widowControl w:val="0"/>
              <w:spacing w:line="240" w:lineRule="auto"/>
              <w:jc w:val="both"/>
              <w:rPr>
                <w:rFonts w:ascii="Times New Roman" w:eastAsia="Times New Roman" w:hAnsi="Times New Roman" w:cs="Times New Roman"/>
                <w:b/>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Third session </w:t>
            </w:r>
          </w:p>
        </w:tc>
      </w:tr>
      <w:tr w:rsidR="00FA6E1B" w:rsidRPr="005E166F" w14:paraId="2DBCC5DF" w14:textId="77777777" w:rsidTr="005B6871">
        <w:trPr>
          <w:trHeight w:val="2785"/>
        </w:trPr>
        <w:tc>
          <w:tcPr>
            <w:tcW w:w="4548" w:type="dxa"/>
            <w:shd w:val="clear" w:color="auto" w:fill="auto"/>
            <w:tcMar>
              <w:top w:w="100" w:type="dxa"/>
              <w:left w:w="100" w:type="dxa"/>
              <w:bottom w:w="100" w:type="dxa"/>
              <w:right w:w="100" w:type="dxa"/>
            </w:tcMar>
          </w:tcPr>
          <w:p w14:paraId="4E86BE29"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1. Knee flexion: </w:t>
            </w:r>
            <w:r>
              <w:rPr>
                <w:rFonts w:ascii="Times New Roman" w:eastAsia="Times New Roman" w:hAnsi="Times New Roman" w:cs="Times New Roman"/>
                <w:color w:val="212121"/>
                <w:sz w:val="20"/>
                <w:szCs w:val="20"/>
                <w:highlight w:val="white"/>
                <w:lang w:val="en-US"/>
              </w:rPr>
              <w:t xml:space="preserve">The participants were instructed to lay prone and lift their right heel towards their glutes while the left leg was relaxing. </w:t>
            </w:r>
          </w:p>
          <w:p w14:paraId="2239F9DF"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44FF4A07" wp14:editId="10C7B906">
                  <wp:extent cx="1833563" cy="1230634"/>
                  <wp:effectExtent l="0" t="0" r="0" b="0"/>
                  <wp:docPr id="15" name="image8.png" descr="Et billede, der indeholder indendørs, træningsudstyr&#10;&#10;Automatisk genereret beskrivelse"/>
                  <wp:cNvGraphicFramePr/>
                  <a:graphic xmlns:a="http://schemas.openxmlformats.org/drawingml/2006/main">
                    <a:graphicData uri="http://schemas.openxmlformats.org/drawingml/2006/picture">
                      <pic:pic xmlns:pic="http://schemas.openxmlformats.org/drawingml/2006/picture">
                        <pic:nvPicPr>
                          <pic:cNvPr id="15" name="image8.png" descr="Et billede, der indeholder indendørs, træningsudstyr&#10;&#10;Automatisk genereret beskrivelse"/>
                          <pic:cNvPicPr preferRelativeResize="0"/>
                        </pic:nvPicPr>
                        <pic:blipFill>
                          <a:blip r:embed="rId4"/>
                          <a:srcRect/>
                          <a:stretch>
                            <a:fillRect/>
                          </a:stretch>
                        </pic:blipFill>
                        <pic:spPr>
                          <a:xfrm>
                            <a:off x="0" y="0"/>
                            <a:ext cx="1833563" cy="1230634"/>
                          </a:xfrm>
                          <a:prstGeom prst="rect">
                            <a:avLst/>
                          </a:prstGeom>
                          <a:ln/>
                        </pic:spPr>
                      </pic:pic>
                    </a:graphicData>
                  </a:graphic>
                </wp:inline>
              </w:drawing>
            </w:r>
          </w:p>
        </w:tc>
        <w:tc>
          <w:tcPr>
            <w:tcW w:w="4549" w:type="dxa"/>
            <w:shd w:val="clear" w:color="auto" w:fill="auto"/>
            <w:tcMar>
              <w:top w:w="100" w:type="dxa"/>
              <w:left w:w="100" w:type="dxa"/>
              <w:bottom w:w="100" w:type="dxa"/>
              <w:right w:w="100" w:type="dxa"/>
            </w:tcMar>
          </w:tcPr>
          <w:p w14:paraId="2533A4B9"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6. Standing ankle plantarflexion: </w:t>
            </w:r>
            <w:r>
              <w:rPr>
                <w:rFonts w:ascii="Times New Roman" w:eastAsia="Times New Roman" w:hAnsi="Times New Roman" w:cs="Times New Roman"/>
                <w:color w:val="212121"/>
                <w:sz w:val="20"/>
                <w:szCs w:val="20"/>
                <w:highlight w:val="white"/>
                <w:lang w:val="en-US"/>
              </w:rPr>
              <w:t xml:space="preserve">The participants were instructed to stand upright in a smith racket on one leg and extend their right ankle as much as possible while stabilizing their torso. </w:t>
            </w:r>
          </w:p>
          <w:p w14:paraId="49431656"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5911E3C9" wp14:editId="1E5C703C">
                  <wp:extent cx="1590295" cy="1045369"/>
                  <wp:effectExtent l="0" t="0" r="0" b="0"/>
                  <wp:docPr id="17" name="image2.png" descr="Et billede, der indeholder sport, skøjter, øvelsesmaskine, ung&#10;&#10;Automatisk genereret beskrivelse"/>
                  <wp:cNvGraphicFramePr/>
                  <a:graphic xmlns:a="http://schemas.openxmlformats.org/drawingml/2006/main">
                    <a:graphicData uri="http://schemas.openxmlformats.org/drawingml/2006/picture">
                      <pic:pic xmlns:pic="http://schemas.openxmlformats.org/drawingml/2006/picture">
                        <pic:nvPicPr>
                          <pic:cNvPr id="17" name="image2.png" descr="Et billede, der indeholder sport, skøjter, øvelsesmaskine, ung&#10;&#10;Automatisk genereret beskrivelse"/>
                          <pic:cNvPicPr preferRelativeResize="0"/>
                        </pic:nvPicPr>
                        <pic:blipFill>
                          <a:blip r:embed="rId5"/>
                          <a:srcRect/>
                          <a:stretch>
                            <a:fillRect/>
                          </a:stretch>
                        </pic:blipFill>
                        <pic:spPr>
                          <a:xfrm>
                            <a:off x="0" y="0"/>
                            <a:ext cx="1590295" cy="1045369"/>
                          </a:xfrm>
                          <a:prstGeom prst="rect">
                            <a:avLst/>
                          </a:prstGeom>
                          <a:ln/>
                        </pic:spPr>
                      </pic:pic>
                    </a:graphicData>
                  </a:graphic>
                </wp:inline>
              </w:drawing>
            </w:r>
          </w:p>
        </w:tc>
      </w:tr>
      <w:tr w:rsidR="00FA6E1B" w:rsidRPr="005E166F" w14:paraId="24D7738A" w14:textId="77777777" w:rsidTr="005B6871">
        <w:trPr>
          <w:trHeight w:val="2698"/>
        </w:trPr>
        <w:tc>
          <w:tcPr>
            <w:tcW w:w="4548" w:type="dxa"/>
            <w:shd w:val="clear" w:color="auto" w:fill="auto"/>
            <w:tcMar>
              <w:top w:w="100" w:type="dxa"/>
              <w:left w:w="100" w:type="dxa"/>
              <w:bottom w:w="100" w:type="dxa"/>
              <w:right w:w="100" w:type="dxa"/>
            </w:tcMar>
          </w:tcPr>
          <w:p w14:paraId="3DFFD3AE"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2. Hip flexion: </w:t>
            </w:r>
            <w:r>
              <w:rPr>
                <w:rFonts w:ascii="Times New Roman" w:eastAsia="Times New Roman" w:hAnsi="Times New Roman" w:cs="Times New Roman"/>
                <w:color w:val="212121"/>
                <w:sz w:val="20"/>
                <w:szCs w:val="20"/>
                <w:highlight w:val="white"/>
                <w:lang w:val="en-US"/>
              </w:rPr>
              <w:t xml:space="preserve">The participants stood upright on their left leg and were instructed to move their right leg forward while keeping it straight and stabilizing themself by holding on to the rails of the cable tower. </w:t>
            </w:r>
          </w:p>
          <w:p w14:paraId="1A68819F"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5B4A7BF2" wp14:editId="5381DE10">
                  <wp:extent cx="1801772" cy="1195406"/>
                  <wp:effectExtent l="0" t="0" r="0" b="0"/>
                  <wp:docPr id="26" name="image23.png" descr="Et billede, der indeholder person&#10;&#10;Automatisk genereret beskrivelse"/>
                  <wp:cNvGraphicFramePr/>
                  <a:graphic xmlns:a="http://schemas.openxmlformats.org/drawingml/2006/main">
                    <a:graphicData uri="http://schemas.openxmlformats.org/drawingml/2006/picture">
                      <pic:pic xmlns:pic="http://schemas.openxmlformats.org/drawingml/2006/picture">
                        <pic:nvPicPr>
                          <pic:cNvPr id="26" name="image23.png" descr="Et billede, der indeholder person&#10;&#10;Automatisk genereret beskrivelse"/>
                          <pic:cNvPicPr preferRelativeResize="0"/>
                        </pic:nvPicPr>
                        <pic:blipFill>
                          <a:blip r:embed="rId6"/>
                          <a:srcRect/>
                          <a:stretch>
                            <a:fillRect/>
                          </a:stretch>
                        </pic:blipFill>
                        <pic:spPr>
                          <a:xfrm>
                            <a:off x="0" y="0"/>
                            <a:ext cx="1801772" cy="1195406"/>
                          </a:xfrm>
                          <a:prstGeom prst="rect">
                            <a:avLst/>
                          </a:prstGeom>
                          <a:ln/>
                        </pic:spPr>
                      </pic:pic>
                    </a:graphicData>
                  </a:graphic>
                </wp:inline>
              </w:drawing>
            </w:r>
          </w:p>
        </w:tc>
        <w:tc>
          <w:tcPr>
            <w:tcW w:w="4549" w:type="dxa"/>
            <w:shd w:val="clear" w:color="auto" w:fill="auto"/>
            <w:tcMar>
              <w:top w:w="100" w:type="dxa"/>
              <w:left w:w="100" w:type="dxa"/>
              <w:bottom w:w="100" w:type="dxa"/>
              <w:right w:w="100" w:type="dxa"/>
            </w:tcMar>
          </w:tcPr>
          <w:p w14:paraId="36416836" w14:textId="77777777" w:rsidR="00FA6E1B"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7. Knee extension:</w:t>
            </w:r>
            <w:r w:rsidRPr="005E166F">
              <w:rPr>
                <w:rFonts w:ascii="Times New Roman" w:eastAsia="Times New Roman" w:hAnsi="Times New Roman" w:cs="Times New Roman"/>
                <w:color w:val="212121"/>
                <w:sz w:val="20"/>
                <w:szCs w:val="20"/>
                <w:highlight w:val="white"/>
                <w:lang w:val="en-US"/>
              </w:rPr>
              <w:t xml:space="preserve"> </w:t>
            </w:r>
            <w:r>
              <w:rPr>
                <w:rFonts w:ascii="Times New Roman" w:eastAsia="Times New Roman" w:hAnsi="Times New Roman" w:cs="Times New Roman"/>
                <w:color w:val="212121"/>
                <w:sz w:val="20"/>
                <w:szCs w:val="20"/>
                <w:highlight w:val="white"/>
                <w:lang w:val="en-US"/>
              </w:rPr>
              <w:t xml:space="preserve">The participants were seated and instructed to extend their right leg while stabilizing their upper body by holding the handles. </w:t>
            </w:r>
          </w:p>
          <w:p w14:paraId="0647A2FB"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p>
          <w:p w14:paraId="054435FA"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3830DBE9" wp14:editId="45715A27">
                  <wp:extent cx="1668024" cy="1090631"/>
                  <wp:effectExtent l="0" t="0" r="0" b="0"/>
                  <wp:docPr id="7" name="image9.png" descr="Et billede, der indeholder sport, øvelsesmaskine, person&#10;&#10;Automatisk genereret beskrivelse"/>
                  <wp:cNvGraphicFramePr/>
                  <a:graphic xmlns:a="http://schemas.openxmlformats.org/drawingml/2006/main">
                    <a:graphicData uri="http://schemas.openxmlformats.org/drawingml/2006/picture">
                      <pic:pic xmlns:pic="http://schemas.openxmlformats.org/drawingml/2006/picture">
                        <pic:nvPicPr>
                          <pic:cNvPr id="7" name="image9.png" descr="Et billede, der indeholder sport, øvelsesmaskine, person&#10;&#10;Automatisk genereret beskrivelse"/>
                          <pic:cNvPicPr preferRelativeResize="0"/>
                        </pic:nvPicPr>
                        <pic:blipFill>
                          <a:blip r:embed="rId7"/>
                          <a:srcRect/>
                          <a:stretch>
                            <a:fillRect/>
                          </a:stretch>
                        </pic:blipFill>
                        <pic:spPr>
                          <a:xfrm>
                            <a:off x="0" y="0"/>
                            <a:ext cx="1668024" cy="1090631"/>
                          </a:xfrm>
                          <a:prstGeom prst="rect">
                            <a:avLst/>
                          </a:prstGeom>
                          <a:ln/>
                        </pic:spPr>
                      </pic:pic>
                    </a:graphicData>
                  </a:graphic>
                </wp:inline>
              </w:drawing>
            </w:r>
          </w:p>
        </w:tc>
      </w:tr>
      <w:tr w:rsidR="00FA6E1B" w:rsidRPr="005E166F" w14:paraId="6F7543F6" w14:textId="77777777" w:rsidTr="005B6871">
        <w:trPr>
          <w:trHeight w:val="3479"/>
        </w:trPr>
        <w:tc>
          <w:tcPr>
            <w:tcW w:w="4548" w:type="dxa"/>
            <w:shd w:val="clear" w:color="auto" w:fill="auto"/>
            <w:tcMar>
              <w:top w:w="100" w:type="dxa"/>
              <w:left w:w="100" w:type="dxa"/>
              <w:bottom w:w="100" w:type="dxa"/>
              <w:right w:w="100" w:type="dxa"/>
            </w:tcMar>
          </w:tcPr>
          <w:p w14:paraId="7878460D"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3. Hip adduction: </w:t>
            </w:r>
            <w:r>
              <w:rPr>
                <w:rFonts w:ascii="Times New Roman" w:eastAsia="Times New Roman" w:hAnsi="Times New Roman" w:cs="Times New Roman"/>
                <w:color w:val="212121"/>
                <w:sz w:val="20"/>
                <w:szCs w:val="20"/>
                <w:highlight w:val="white"/>
                <w:lang w:val="en-US"/>
              </w:rPr>
              <w:t>The participants stood upright on their left leg and were instructed to move their right leg inwards while keeping it straight</w:t>
            </w:r>
            <w:r>
              <w:rPr>
                <w:rFonts w:ascii="Times New Roman" w:eastAsia="Times New Roman" w:hAnsi="Times New Roman" w:cs="Times New Roman"/>
                <w:color w:val="212121"/>
                <w:sz w:val="20"/>
                <w:szCs w:val="20"/>
                <w:lang w:val="en-US"/>
              </w:rPr>
              <w:t xml:space="preserve"> </w:t>
            </w:r>
            <w:r w:rsidRPr="001C1F23">
              <w:rPr>
                <w:rFonts w:ascii="Times New Roman" w:eastAsia="Times New Roman" w:hAnsi="Times New Roman" w:cs="Times New Roman"/>
                <w:color w:val="212121"/>
                <w:sz w:val="20"/>
                <w:szCs w:val="20"/>
                <w:lang w:val="en-US"/>
              </w:rPr>
              <w:t>and stabilizing themself by holding on to the rails of the cable tower.</w:t>
            </w:r>
          </w:p>
          <w:p w14:paraId="39246785" w14:textId="77777777" w:rsidR="00FA6E1B" w:rsidRPr="001C1F23"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289C6236" wp14:editId="12707581">
                  <wp:extent cx="1719263" cy="1177153"/>
                  <wp:effectExtent l="0" t="0" r="0" b="0"/>
                  <wp:docPr id="29" name="image25.png" descr="Et billede, der indeholder fodtøj, person, tøj, Bukser&#10;&#10;Automatisk genereret beskrivelse"/>
                  <wp:cNvGraphicFramePr/>
                  <a:graphic xmlns:a="http://schemas.openxmlformats.org/drawingml/2006/main">
                    <a:graphicData uri="http://schemas.openxmlformats.org/drawingml/2006/picture">
                      <pic:pic xmlns:pic="http://schemas.openxmlformats.org/drawingml/2006/picture">
                        <pic:nvPicPr>
                          <pic:cNvPr id="29" name="image25.png" descr="Et billede, der indeholder fodtøj, person, tøj, Bukser&#10;&#10;Automatisk genereret beskrivelse"/>
                          <pic:cNvPicPr preferRelativeResize="0"/>
                        </pic:nvPicPr>
                        <pic:blipFill>
                          <a:blip r:embed="rId8"/>
                          <a:srcRect/>
                          <a:stretch>
                            <a:fillRect/>
                          </a:stretch>
                        </pic:blipFill>
                        <pic:spPr>
                          <a:xfrm>
                            <a:off x="0" y="0"/>
                            <a:ext cx="1719263" cy="1177153"/>
                          </a:xfrm>
                          <a:prstGeom prst="rect">
                            <a:avLst/>
                          </a:prstGeom>
                          <a:ln/>
                        </pic:spPr>
                      </pic:pic>
                    </a:graphicData>
                  </a:graphic>
                </wp:inline>
              </w:drawing>
            </w:r>
          </w:p>
        </w:tc>
        <w:tc>
          <w:tcPr>
            <w:tcW w:w="4549" w:type="dxa"/>
            <w:shd w:val="clear" w:color="auto" w:fill="auto"/>
            <w:tcMar>
              <w:top w:w="100" w:type="dxa"/>
              <w:left w:w="100" w:type="dxa"/>
              <w:bottom w:w="100" w:type="dxa"/>
              <w:right w:w="100" w:type="dxa"/>
            </w:tcMar>
          </w:tcPr>
          <w:p w14:paraId="44A42A77"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8. Hip extension: </w:t>
            </w:r>
            <w:r>
              <w:rPr>
                <w:rFonts w:ascii="Times New Roman" w:eastAsia="Times New Roman" w:hAnsi="Times New Roman" w:cs="Times New Roman"/>
                <w:color w:val="212121"/>
                <w:sz w:val="20"/>
                <w:szCs w:val="20"/>
                <w:highlight w:val="white"/>
                <w:lang w:val="en-US"/>
              </w:rPr>
              <w:t>The participants stood upright on their left leg and were instructed to move their right leg back while keeping it straight</w:t>
            </w:r>
            <w:r w:rsidRPr="001C1F23">
              <w:rPr>
                <w:lang w:val="en-US"/>
              </w:rPr>
              <w:t xml:space="preserve"> </w:t>
            </w:r>
            <w:r w:rsidRPr="001C1F23">
              <w:rPr>
                <w:rFonts w:ascii="Times New Roman" w:eastAsia="Times New Roman" w:hAnsi="Times New Roman" w:cs="Times New Roman"/>
                <w:color w:val="212121"/>
                <w:sz w:val="20"/>
                <w:szCs w:val="20"/>
                <w:lang w:val="en-US"/>
              </w:rPr>
              <w:t>and stabilizing themself by holding on to the rails of the cable tower.</w:t>
            </w:r>
          </w:p>
          <w:p w14:paraId="68FDE634"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7F589F11" wp14:editId="05DB3AC7">
                  <wp:extent cx="1805772" cy="1180697"/>
                  <wp:effectExtent l="0" t="0" r="0" b="0"/>
                  <wp:docPr id="37" name="image33.png" descr="Et billede, der indeholder vej, person, ung&#10;&#10;Automatisk genereret beskrivelse"/>
                  <wp:cNvGraphicFramePr/>
                  <a:graphic xmlns:a="http://schemas.openxmlformats.org/drawingml/2006/main">
                    <a:graphicData uri="http://schemas.openxmlformats.org/drawingml/2006/picture">
                      <pic:pic xmlns:pic="http://schemas.openxmlformats.org/drawingml/2006/picture">
                        <pic:nvPicPr>
                          <pic:cNvPr id="37" name="image33.png" descr="Et billede, der indeholder vej, person, ung&#10;&#10;Automatisk genereret beskrivelse"/>
                          <pic:cNvPicPr preferRelativeResize="0"/>
                        </pic:nvPicPr>
                        <pic:blipFill>
                          <a:blip r:embed="rId9"/>
                          <a:srcRect/>
                          <a:stretch>
                            <a:fillRect/>
                          </a:stretch>
                        </pic:blipFill>
                        <pic:spPr>
                          <a:xfrm>
                            <a:off x="0" y="0"/>
                            <a:ext cx="1805772" cy="1180697"/>
                          </a:xfrm>
                          <a:prstGeom prst="rect">
                            <a:avLst/>
                          </a:prstGeom>
                          <a:ln/>
                        </pic:spPr>
                      </pic:pic>
                    </a:graphicData>
                  </a:graphic>
                </wp:inline>
              </w:drawing>
            </w:r>
          </w:p>
        </w:tc>
      </w:tr>
      <w:tr w:rsidR="00FA6E1B" w:rsidRPr="005E166F" w14:paraId="21D208B1" w14:textId="77777777" w:rsidTr="005B6871">
        <w:trPr>
          <w:trHeight w:val="2708"/>
        </w:trPr>
        <w:tc>
          <w:tcPr>
            <w:tcW w:w="4548" w:type="dxa"/>
            <w:shd w:val="clear" w:color="auto" w:fill="auto"/>
            <w:tcMar>
              <w:top w:w="100" w:type="dxa"/>
              <w:left w:w="100" w:type="dxa"/>
              <w:bottom w:w="100" w:type="dxa"/>
              <w:right w:w="100" w:type="dxa"/>
            </w:tcMar>
          </w:tcPr>
          <w:p w14:paraId="00BD23DD"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lastRenderedPageBreak/>
              <w:t xml:space="preserve">4. Ankle dorsiflexion: </w:t>
            </w:r>
            <w:r>
              <w:rPr>
                <w:rFonts w:ascii="Times New Roman" w:eastAsia="Times New Roman" w:hAnsi="Times New Roman" w:cs="Times New Roman"/>
                <w:color w:val="212121"/>
                <w:sz w:val="20"/>
                <w:szCs w:val="20"/>
                <w:highlight w:val="white"/>
                <w:lang w:val="en-US"/>
              </w:rPr>
              <w:t>The participants were seated on a bench, with the cable tower attached to their toes on their right foot, and then instructed to perform an ankle dorsiflexion.</w:t>
            </w:r>
          </w:p>
          <w:p w14:paraId="7315938C"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466A917A" wp14:editId="015BBD1B">
                  <wp:extent cx="2128838" cy="1427154"/>
                  <wp:effectExtent l="0" t="0" r="0" b="0"/>
                  <wp:docPr id="23" name="image14.png" descr="Et billede, der indeholder sport, gulv, indendørs, øvelsesmaskine&#10;&#10;Automatisk genereret beskrivelse"/>
                  <wp:cNvGraphicFramePr/>
                  <a:graphic xmlns:a="http://schemas.openxmlformats.org/drawingml/2006/main">
                    <a:graphicData uri="http://schemas.openxmlformats.org/drawingml/2006/picture">
                      <pic:pic xmlns:pic="http://schemas.openxmlformats.org/drawingml/2006/picture">
                        <pic:nvPicPr>
                          <pic:cNvPr id="23" name="image14.png" descr="Et billede, der indeholder sport, gulv, indendørs, øvelsesmaskine&#10;&#10;Automatisk genereret beskrivelse"/>
                          <pic:cNvPicPr preferRelativeResize="0"/>
                        </pic:nvPicPr>
                        <pic:blipFill>
                          <a:blip r:embed="rId10"/>
                          <a:srcRect/>
                          <a:stretch>
                            <a:fillRect/>
                          </a:stretch>
                        </pic:blipFill>
                        <pic:spPr>
                          <a:xfrm>
                            <a:off x="0" y="0"/>
                            <a:ext cx="2128838" cy="1427154"/>
                          </a:xfrm>
                          <a:prstGeom prst="rect">
                            <a:avLst/>
                          </a:prstGeom>
                          <a:ln/>
                        </pic:spPr>
                      </pic:pic>
                    </a:graphicData>
                  </a:graphic>
                </wp:inline>
              </w:drawing>
            </w:r>
          </w:p>
        </w:tc>
        <w:tc>
          <w:tcPr>
            <w:tcW w:w="4549" w:type="dxa"/>
            <w:shd w:val="clear" w:color="auto" w:fill="auto"/>
            <w:tcMar>
              <w:top w:w="100" w:type="dxa"/>
              <w:left w:w="100" w:type="dxa"/>
              <w:bottom w:w="100" w:type="dxa"/>
              <w:right w:w="100" w:type="dxa"/>
            </w:tcMar>
          </w:tcPr>
          <w:p w14:paraId="1DCA5FE4"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 xml:space="preserve">9. Hip abduction: </w:t>
            </w:r>
            <w:r w:rsidRPr="001C1F23">
              <w:rPr>
                <w:rFonts w:ascii="Times New Roman" w:eastAsia="Times New Roman" w:hAnsi="Times New Roman" w:cs="Times New Roman"/>
                <w:color w:val="212121"/>
                <w:sz w:val="20"/>
                <w:szCs w:val="20"/>
                <w:lang w:val="en-US"/>
              </w:rPr>
              <w:t xml:space="preserve">The participants stood upright on their left leg and were instructed to move their right leg </w:t>
            </w:r>
            <w:r>
              <w:rPr>
                <w:rFonts w:ascii="Times New Roman" w:eastAsia="Times New Roman" w:hAnsi="Times New Roman" w:cs="Times New Roman"/>
                <w:color w:val="212121"/>
                <w:sz w:val="20"/>
                <w:szCs w:val="20"/>
                <w:lang w:val="en-US"/>
              </w:rPr>
              <w:t>outward</w:t>
            </w:r>
            <w:r w:rsidRPr="001C1F23">
              <w:rPr>
                <w:rFonts w:ascii="Times New Roman" w:eastAsia="Times New Roman" w:hAnsi="Times New Roman" w:cs="Times New Roman"/>
                <w:color w:val="212121"/>
                <w:sz w:val="20"/>
                <w:szCs w:val="20"/>
                <w:lang w:val="en-US"/>
              </w:rPr>
              <w:t xml:space="preserve"> while keeping </w:t>
            </w:r>
            <w:r>
              <w:rPr>
                <w:rFonts w:ascii="Times New Roman" w:eastAsia="Times New Roman" w:hAnsi="Times New Roman" w:cs="Times New Roman"/>
                <w:color w:val="212121"/>
                <w:sz w:val="20"/>
                <w:szCs w:val="20"/>
                <w:lang w:val="en-US"/>
              </w:rPr>
              <w:t>it</w:t>
            </w:r>
            <w:r w:rsidRPr="001C1F23">
              <w:rPr>
                <w:rFonts w:ascii="Times New Roman" w:eastAsia="Times New Roman" w:hAnsi="Times New Roman" w:cs="Times New Roman"/>
                <w:color w:val="212121"/>
                <w:sz w:val="20"/>
                <w:szCs w:val="20"/>
                <w:lang w:val="en-US"/>
              </w:rPr>
              <w:t xml:space="preserve"> straight by holding on to the rails of the cable tower.</w:t>
            </w:r>
          </w:p>
          <w:p w14:paraId="77CD80C5"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377268BC" wp14:editId="3B28C96B">
                  <wp:extent cx="2119313" cy="1133758"/>
                  <wp:effectExtent l="0" t="0" r="0" b="0"/>
                  <wp:docPr id="3" name="Billede 3" descr="Et billede, der indeholder person, indendørs, loft, automaton&#10;&#10;Automatisk genereret beskrivelse"/>
                  <wp:cNvGraphicFramePr/>
                  <a:graphic xmlns:a="http://schemas.openxmlformats.org/drawingml/2006/main">
                    <a:graphicData uri="http://schemas.openxmlformats.org/drawingml/2006/picture">
                      <pic:pic xmlns:pic="http://schemas.openxmlformats.org/drawingml/2006/picture">
                        <pic:nvPicPr>
                          <pic:cNvPr id="1" name="image5.png" descr="Et billede, der indeholder person, indendørs, loft, automaton&#10;&#10;Automatisk genereret beskrivelse"/>
                          <pic:cNvPicPr preferRelativeResize="0"/>
                        </pic:nvPicPr>
                        <pic:blipFill>
                          <a:blip r:embed="rId11"/>
                          <a:srcRect/>
                          <a:stretch>
                            <a:fillRect/>
                          </a:stretch>
                        </pic:blipFill>
                        <pic:spPr>
                          <a:xfrm>
                            <a:off x="0" y="0"/>
                            <a:ext cx="2119313" cy="1133758"/>
                          </a:xfrm>
                          <a:prstGeom prst="rect">
                            <a:avLst/>
                          </a:prstGeom>
                          <a:ln/>
                        </pic:spPr>
                      </pic:pic>
                    </a:graphicData>
                  </a:graphic>
                </wp:inline>
              </w:drawing>
            </w:r>
          </w:p>
        </w:tc>
      </w:tr>
      <w:tr w:rsidR="00FA6E1B" w:rsidRPr="005E166F" w14:paraId="6EC3D878" w14:textId="77777777" w:rsidTr="005B6871">
        <w:trPr>
          <w:trHeight w:val="3219"/>
        </w:trPr>
        <w:tc>
          <w:tcPr>
            <w:tcW w:w="4548" w:type="dxa"/>
            <w:shd w:val="clear" w:color="auto" w:fill="auto"/>
            <w:tcMar>
              <w:top w:w="100" w:type="dxa"/>
              <w:left w:w="100" w:type="dxa"/>
              <w:bottom w:w="100" w:type="dxa"/>
              <w:right w:w="100" w:type="dxa"/>
            </w:tcMar>
          </w:tcPr>
          <w:p w14:paraId="11A44359" w14:textId="77777777" w:rsidR="00FA6E1B"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b/>
                <w:color w:val="212121"/>
                <w:sz w:val="20"/>
                <w:szCs w:val="20"/>
                <w:highlight w:val="white"/>
                <w:lang w:val="en-US"/>
              </w:rPr>
              <w:t>5. Seated ankle plantarflexion:</w:t>
            </w:r>
            <w:r>
              <w:rPr>
                <w:rFonts w:ascii="Times New Roman" w:eastAsia="Times New Roman" w:hAnsi="Times New Roman" w:cs="Times New Roman"/>
                <w:color w:val="212121"/>
                <w:sz w:val="20"/>
                <w:szCs w:val="20"/>
                <w:highlight w:val="white"/>
                <w:lang w:val="en-US"/>
              </w:rPr>
              <w:t xml:space="preserve"> The participants were seated in a smith racket with the barbell placed on the distal part of the thigh. Their right foot was elevated by being placed on a plate then they were instructed to perform an ankle plantarflexion. </w:t>
            </w:r>
          </w:p>
          <w:p w14:paraId="65B86706" w14:textId="77777777" w:rsidR="00FA6E1B" w:rsidRPr="005E166F" w:rsidRDefault="00FA6E1B" w:rsidP="005B6871">
            <w:pPr>
              <w:widowControl w:val="0"/>
              <w:spacing w:line="240" w:lineRule="auto"/>
              <w:jc w:val="both"/>
              <w:rPr>
                <w:rFonts w:ascii="Times New Roman" w:eastAsia="Times New Roman" w:hAnsi="Times New Roman" w:cs="Times New Roman"/>
                <w:color w:val="212121"/>
                <w:sz w:val="20"/>
                <w:szCs w:val="20"/>
                <w:highlight w:val="white"/>
                <w:lang w:val="en-US"/>
              </w:rPr>
            </w:pPr>
            <w:r w:rsidRPr="005E166F">
              <w:rPr>
                <w:rFonts w:ascii="Times New Roman" w:eastAsia="Times New Roman" w:hAnsi="Times New Roman" w:cs="Times New Roman"/>
                <w:color w:val="212121"/>
                <w:sz w:val="20"/>
                <w:szCs w:val="20"/>
                <w:highlight w:val="white"/>
                <w:lang w:val="en-US"/>
              </w:rPr>
              <w:t>.</w:t>
            </w:r>
            <w:r w:rsidRPr="005E166F">
              <w:rPr>
                <w:rFonts w:ascii="Times New Roman" w:eastAsia="Times New Roman" w:hAnsi="Times New Roman" w:cs="Times New Roman"/>
                <w:noProof/>
                <w:color w:val="212121"/>
                <w:sz w:val="20"/>
                <w:szCs w:val="20"/>
                <w:highlight w:val="white"/>
                <w:lang w:val="en-US"/>
              </w:rPr>
              <w:drawing>
                <wp:inline distT="114300" distB="114300" distL="114300" distR="114300" wp14:anchorId="26C3DA00" wp14:editId="428EFA75">
                  <wp:extent cx="2252663" cy="1504400"/>
                  <wp:effectExtent l="0" t="0" r="0" b="0"/>
                  <wp:docPr id="34" name="image29.png" descr="Et billede, der indeholder indendørs, gulv&#10;&#10;Automatisk genereret beskrivelse"/>
                  <wp:cNvGraphicFramePr/>
                  <a:graphic xmlns:a="http://schemas.openxmlformats.org/drawingml/2006/main">
                    <a:graphicData uri="http://schemas.openxmlformats.org/drawingml/2006/picture">
                      <pic:pic xmlns:pic="http://schemas.openxmlformats.org/drawingml/2006/picture">
                        <pic:nvPicPr>
                          <pic:cNvPr id="34" name="image29.png" descr="Et billede, der indeholder indendørs, gulv&#10;&#10;Automatisk genereret beskrivelse"/>
                          <pic:cNvPicPr preferRelativeResize="0"/>
                        </pic:nvPicPr>
                        <pic:blipFill>
                          <a:blip r:embed="rId12"/>
                          <a:srcRect/>
                          <a:stretch>
                            <a:fillRect/>
                          </a:stretch>
                        </pic:blipFill>
                        <pic:spPr>
                          <a:xfrm>
                            <a:off x="0" y="0"/>
                            <a:ext cx="2252663" cy="1504400"/>
                          </a:xfrm>
                          <a:prstGeom prst="rect">
                            <a:avLst/>
                          </a:prstGeom>
                          <a:ln/>
                        </pic:spPr>
                      </pic:pic>
                    </a:graphicData>
                  </a:graphic>
                </wp:inline>
              </w:drawing>
            </w:r>
          </w:p>
        </w:tc>
        <w:tc>
          <w:tcPr>
            <w:tcW w:w="4549" w:type="dxa"/>
            <w:shd w:val="clear" w:color="auto" w:fill="auto"/>
            <w:tcMar>
              <w:top w:w="100" w:type="dxa"/>
              <w:left w:w="100" w:type="dxa"/>
              <w:bottom w:w="100" w:type="dxa"/>
              <w:right w:w="100" w:type="dxa"/>
            </w:tcMar>
          </w:tcPr>
          <w:p w14:paraId="6E554C22" w14:textId="77777777" w:rsidR="00FA6E1B" w:rsidRPr="005E166F" w:rsidRDefault="00FA6E1B" w:rsidP="005B6871">
            <w:pPr>
              <w:widowControl w:val="0"/>
              <w:spacing w:line="240" w:lineRule="auto"/>
              <w:jc w:val="both"/>
              <w:rPr>
                <w:b/>
                <w:color w:val="3E3E3E"/>
                <w:sz w:val="21"/>
                <w:szCs w:val="21"/>
                <w:highlight w:val="white"/>
                <w:lang w:val="en-US"/>
              </w:rPr>
            </w:pPr>
            <w:r w:rsidRPr="005E166F">
              <w:rPr>
                <w:rFonts w:ascii="Times New Roman" w:eastAsia="Times New Roman" w:hAnsi="Times New Roman" w:cs="Times New Roman"/>
                <w:b/>
                <w:color w:val="212121"/>
                <w:sz w:val="20"/>
                <w:szCs w:val="20"/>
                <w:highlight w:val="white"/>
                <w:lang w:val="en-US"/>
              </w:rPr>
              <w:t xml:space="preserve">10. Leg press: </w:t>
            </w:r>
            <w:r>
              <w:rPr>
                <w:rFonts w:ascii="Times New Roman" w:eastAsia="Times New Roman" w:hAnsi="Times New Roman" w:cs="Times New Roman"/>
                <w:color w:val="212121"/>
                <w:sz w:val="20"/>
                <w:szCs w:val="20"/>
                <w:highlight w:val="white"/>
                <w:lang w:val="en-US"/>
              </w:rPr>
              <w:t>The participants were seated in a leg press machine and were instructed to use their right leg to press against the plate.</w:t>
            </w:r>
          </w:p>
          <w:p w14:paraId="5956B753" w14:textId="77777777" w:rsidR="00FA6E1B" w:rsidRPr="005E166F" w:rsidRDefault="00FA6E1B" w:rsidP="005B6871">
            <w:pPr>
              <w:widowControl w:val="0"/>
              <w:spacing w:line="240" w:lineRule="auto"/>
              <w:jc w:val="both"/>
              <w:rPr>
                <w:rFonts w:ascii="Times New Roman" w:eastAsia="Times New Roman" w:hAnsi="Times New Roman" w:cs="Times New Roman"/>
                <w:b/>
                <w:color w:val="212121"/>
                <w:sz w:val="20"/>
                <w:szCs w:val="20"/>
                <w:highlight w:val="white"/>
                <w:lang w:val="en-US"/>
              </w:rPr>
            </w:pPr>
            <w:r w:rsidRPr="005E166F">
              <w:rPr>
                <w:rFonts w:ascii="Times New Roman" w:eastAsia="Times New Roman" w:hAnsi="Times New Roman" w:cs="Times New Roman"/>
                <w:b/>
                <w:noProof/>
                <w:color w:val="212121"/>
                <w:sz w:val="20"/>
                <w:szCs w:val="20"/>
                <w:highlight w:val="white"/>
                <w:lang w:val="en-US"/>
              </w:rPr>
              <w:drawing>
                <wp:inline distT="114300" distB="114300" distL="114300" distR="114300" wp14:anchorId="022B26C9" wp14:editId="4C7B9D0C">
                  <wp:extent cx="2119313" cy="1385704"/>
                  <wp:effectExtent l="0" t="0" r="0" b="0"/>
                  <wp:docPr id="4" name="image3.png" descr="Et billede, der indeholder person, posere&#10;&#10;Automatisk genereret beskrivelse"/>
                  <wp:cNvGraphicFramePr/>
                  <a:graphic xmlns:a="http://schemas.openxmlformats.org/drawingml/2006/main">
                    <a:graphicData uri="http://schemas.openxmlformats.org/drawingml/2006/picture">
                      <pic:pic xmlns:pic="http://schemas.openxmlformats.org/drawingml/2006/picture">
                        <pic:nvPicPr>
                          <pic:cNvPr id="4" name="image3.png" descr="Et billede, der indeholder person, posere&#10;&#10;Automatisk genereret beskrivelse"/>
                          <pic:cNvPicPr preferRelativeResize="0"/>
                        </pic:nvPicPr>
                        <pic:blipFill>
                          <a:blip r:embed="rId13"/>
                          <a:srcRect/>
                          <a:stretch>
                            <a:fillRect/>
                          </a:stretch>
                        </pic:blipFill>
                        <pic:spPr>
                          <a:xfrm>
                            <a:off x="0" y="0"/>
                            <a:ext cx="2119313" cy="1385704"/>
                          </a:xfrm>
                          <a:prstGeom prst="rect">
                            <a:avLst/>
                          </a:prstGeom>
                          <a:ln/>
                        </pic:spPr>
                      </pic:pic>
                    </a:graphicData>
                  </a:graphic>
                </wp:inline>
              </w:drawing>
            </w:r>
          </w:p>
        </w:tc>
      </w:tr>
    </w:tbl>
    <w:p w14:paraId="212B7C37" w14:textId="0BC9C7B7" w:rsidR="00B75937" w:rsidRPr="006F32EC" w:rsidRDefault="00B75937" w:rsidP="006F32EC">
      <w:pPr>
        <w:spacing w:line="240" w:lineRule="auto"/>
        <w:rPr>
          <w:rFonts w:ascii="Times New Roman" w:hAnsi="Times New Roman" w:cs="Times New Roman"/>
          <w:lang w:val="en-US"/>
        </w:rPr>
      </w:pPr>
    </w:p>
    <w:sectPr w:rsidR="00B75937" w:rsidRPr="006F32E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0MLQwNjIwMzEwMzRS0lEKTi0uzszPAykwrAUASWUJJywAAAA="/>
  </w:docVars>
  <w:rsids>
    <w:rsidRoot w:val="00FA6E1B"/>
    <w:rsid w:val="006F32EC"/>
    <w:rsid w:val="00AC3B77"/>
    <w:rsid w:val="00B75937"/>
    <w:rsid w:val="00FA6E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7DC5"/>
  <w15:chartTrackingRefBased/>
  <w15:docId w15:val="{5C175C91-156F-4EA3-9742-3200E401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E1B"/>
    <w:rPr>
      <w:kern w:val="0"/>
      <w14:ligatures w14:val="none"/>
    </w:rPr>
  </w:style>
  <w:style w:type="paragraph" w:styleId="Overskrift1">
    <w:name w:val="heading 1"/>
    <w:basedOn w:val="Normal"/>
    <w:next w:val="Normal"/>
    <w:link w:val="Overskrift1Tegn"/>
    <w:uiPriority w:val="9"/>
    <w:qFormat/>
    <w:rsid w:val="00FA6E1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FA6E1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FA6E1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FA6E1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FA6E1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FA6E1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FA6E1B"/>
    <w:pPr>
      <w:keepNext/>
      <w:keepLines/>
      <w:spacing w:before="40" w:after="0"/>
      <w:outlineLvl w:val="6"/>
    </w:pPr>
    <w:rPr>
      <w:rFonts w:eastAsiaTheme="majorEastAsia"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FA6E1B"/>
    <w:pPr>
      <w:keepNext/>
      <w:keepLines/>
      <w:spacing w:after="0"/>
      <w:outlineLvl w:val="7"/>
    </w:pPr>
    <w:rPr>
      <w:rFonts w:eastAsiaTheme="majorEastAsia"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FA6E1B"/>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A6E1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A6E1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A6E1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A6E1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A6E1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A6E1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A6E1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A6E1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A6E1B"/>
    <w:rPr>
      <w:rFonts w:eastAsiaTheme="majorEastAsia" w:cstheme="majorBidi"/>
      <w:color w:val="272727" w:themeColor="text1" w:themeTint="D8"/>
    </w:rPr>
  </w:style>
  <w:style w:type="paragraph" w:styleId="Titel">
    <w:name w:val="Title"/>
    <w:basedOn w:val="Normal"/>
    <w:next w:val="Normal"/>
    <w:link w:val="TitelTegn"/>
    <w:uiPriority w:val="10"/>
    <w:qFormat/>
    <w:rsid w:val="00FA6E1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FA6E1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A6E1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FA6E1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A6E1B"/>
    <w:pPr>
      <w:spacing w:before="160"/>
      <w:jc w:val="center"/>
    </w:pPr>
    <w:rPr>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FA6E1B"/>
    <w:rPr>
      <w:i/>
      <w:iCs/>
      <w:color w:val="404040" w:themeColor="text1" w:themeTint="BF"/>
    </w:rPr>
  </w:style>
  <w:style w:type="paragraph" w:styleId="Listeafsnit">
    <w:name w:val="List Paragraph"/>
    <w:basedOn w:val="Normal"/>
    <w:uiPriority w:val="34"/>
    <w:qFormat/>
    <w:rsid w:val="00FA6E1B"/>
    <w:pPr>
      <w:ind w:left="720"/>
      <w:contextualSpacing/>
    </w:pPr>
    <w:rPr>
      <w:kern w:val="2"/>
      <w14:ligatures w14:val="standardContextual"/>
    </w:rPr>
  </w:style>
  <w:style w:type="character" w:styleId="Kraftigfremhvning">
    <w:name w:val="Intense Emphasis"/>
    <w:basedOn w:val="Standardskrifttypeiafsnit"/>
    <w:uiPriority w:val="21"/>
    <w:qFormat/>
    <w:rsid w:val="00FA6E1B"/>
    <w:rPr>
      <w:i/>
      <w:iCs/>
      <w:color w:val="0F4761" w:themeColor="accent1" w:themeShade="BF"/>
    </w:rPr>
  </w:style>
  <w:style w:type="paragraph" w:styleId="Strktcitat">
    <w:name w:val="Intense Quote"/>
    <w:basedOn w:val="Normal"/>
    <w:next w:val="Normal"/>
    <w:link w:val="StrktcitatTegn"/>
    <w:uiPriority w:val="30"/>
    <w:qFormat/>
    <w:rsid w:val="00FA6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StrktcitatTegn">
    <w:name w:val="Stærkt citat Tegn"/>
    <w:basedOn w:val="Standardskrifttypeiafsnit"/>
    <w:link w:val="Strktcitat"/>
    <w:uiPriority w:val="30"/>
    <w:rsid w:val="00FA6E1B"/>
    <w:rPr>
      <w:i/>
      <w:iCs/>
      <w:color w:val="0F4761" w:themeColor="accent1" w:themeShade="BF"/>
    </w:rPr>
  </w:style>
  <w:style w:type="character" w:styleId="Kraftighenvisning">
    <w:name w:val="Intense Reference"/>
    <w:basedOn w:val="Standardskrifttypeiafsnit"/>
    <w:uiPriority w:val="32"/>
    <w:qFormat/>
    <w:rsid w:val="00FA6E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1780</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Bilde Simonsen</dc:creator>
  <cp:keywords/>
  <dc:description/>
  <cp:lastModifiedBy>Morten Bilde Simonsen</cp:lastModifiedBy>
  <cp:revision>2</cp:revision>
  <dcterms:created xsi:type="dcterms:W3CDTF">2024-06-18T10:57:00Z</dcterms:created>
  <dcterms:modified xsi:type="dcterms:W3CDTF">2024-06-18T10:57:00Z</dcterms:modified>
</cp:coreProperties>
</file>