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96702" w14:textId="77777777" w:rsidR="00FA3D58" w:rsidRPr="00091D76" w:rsidRDefault="00FA3D58" w:rsidP="00FA3D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t>The Relationship Between Resistance Exercise and Cardiometabolic Health: A Cross-sectional Analysis of the 1970 British Cohort Study</w:t>
      </w:r>
    </w:p>
    <w:p w14:paraId="3AA63A3F" w14:textId="77777777" w:rsidR="006D4600" w:rsidRDefault="006D4600" w:rsidP="006D46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A3A31A" w14:textId="16154CEB" w:rsidR="006D4600" w:rsidRPr="00091D76" w:rsidRDefault="006D4600" w:rsidP="006D46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Sports Sciences for Health</w:t>
      </w:r>
    </w:p>
    <w:p w14:paraId="0DB640CE" w14:textId="77777777" w:rsidR="00FA3D58" w:rsidRPr="00091D76" w:rsidRDefault="00FA3D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4411C2" w14:textId="77777777" w:rsidR="006D4600" w:rsidRDefault="00FA3D5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28251BDB" w14:textId="77777777" w:rsidR="006D4600" w:rsidRDefault="006D46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5DE6CD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F73EF">
        <w:rPr>
          <w:rFonts w:ascii="Times New Roman" w:hAnsi="Times New Roman" w:cs="Times New Roman"/>
          <w:b/>
          <w:bCs/>
          <w:sz w:val="24"/>
          <w:szCs w:val="24"/>
        </w:rPr>
        <w:t>Authors</w:t>
      </w:r>
    </w:p>
    <w:p w14:paraId="706BF740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>Ravi K. Narang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 w:rsidRPr="005543E7">
        <w:rPr>
          <w:rFonts w:ascii="Times New Roman" w:hAnsi="Times New Roman" w:cs="Times New Roman"/>
          <w:sz w:val="24"/>
          <w:szCs w:val="24"/>
        </w:rPr>
        <w:t>ravi.narang.22@ucl.ac.uk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141AD">
        <w:rPr>
          <w:rFonts w:ascii="Times New Roman" w:hAnsi="Times New Roman" w:cs="Times New Roman"/>
          <w:sz w:val="24"/>
          <w:szCs w:val="24"/>
          <w:lang w:val="en-GB"/>
        </w:rPr>
        <w:t xml:space="preserve">ORCID: </w:t>
      </w:r>
      <w:r w:rsidRPr="00C15EC0">
        <w:rPr>
          <w:rFonts w:ascii="Times New Roman" w:hAnsi="Times New Roman" w:cs="Times New Roman"/>
          <w:sz w:val="24"/>
          <w:szCs w:val="24"/>
          <w:lang w:val="en-GB"/>
        </w:rPr>
        <w:t>0000-0002-0724-8127</w:t>
      </w:r>
    </w:p>
    <w:p w14:paraId="78F9359A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 xml:space="preserve">John J. </w:t>
      </w:r>
      <w:proofErr w:type="spellStart"/>
      <w:r w:rsidRPr="00EF73EF">
        <w:rPr>
          <w:rFonts w:ascii="Times New Roman" w:hAnsi="Times New Roman" w:cs="Times New Roman"/>
          <w:sz w:val="24"/>
          <w:szCs w:val="24"/>
        </w:rPr>
        <w:t>Mitchell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 w:rsidRPr="005543E7">
        <w:rPr>
          <w:rFonts w:ascii="Times New Roman" w:hAnsi="Times New Roman" w:cs="Times New Roman"/>
          <w:sz w:val="24"/>
          <w:szCs w:val="24"/>
        </w:rPr>
        <w:t>john.mitchell.12@ucl.ac.uk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ORCID: </w:t>
      </w:r>
      <w:r w:rsidRPr="00C15EC0">
        <w:rPr>
          <w:rFonts w:ascii="Times New Roman" w:hAnsi="Times New Roman" w:cs="Times New Roman"/>
          <w:sz w:val="24"/>
          <w:szCs w:val="24"/>
          <w:lang w:val="en-GB"/>
        </w:rPr>
        <w:t>0000-0002-2719-5536</w:t>
      </w:r>
    </w:p>
    <w:p w14:paraId="0B8A4FC2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proofErr w:type="gramStart"/>
      <w:r w:rsidRPr="00EF73EF">
        <w:rPr>
          <w:rFonts w:ascii="Times New Roman" w:hAnsi="Times New Roman" w:cs="Times New Roman"/>
          <w:sz w:val="24"/>
          <w:szCs w:val="24"/>
        </w:rPr>
        <w:t>Hamer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a,c</w:t>
      </w:r>
      <w:proofErr w:type="spellEnd"/>
      <w:proofErr w:type="gramEnd"/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 w:rsidRPr="005543E7">
        <w:rPr>
          <w:rFonts w:ascii="Times New Roman" w:hAnsi="Times New Roman" w:cs="Times New Roman"/>
          <w:sz w:val="24"/>
          <w:szCs w:val="24"/>
        </w:rPr>
        <w:t>m.hamer@ucl.ac.uk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141AD">
        <w:rPr>
          <w:rFonts w:ascii="Times New Roman" w:hAnsi="Times New Roman" w:cs="Times New Roman"/>
          <w:sz w:val="24"/>
          <w:szCs w:val="24"/>
          <w:lang w:val="en-GB"/>
        </w:rPr>
        <w:t>ORCID: 0000-0002-8726-7992</w:t>
      </w:r>
    </w:p>
    <w:p w14:paraId="54226DDD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 xml:space="preserve">Joanna M. </w:t>
      </w:r>
      <w:proofErr w:type="spellStart"/>
      <w:proofErr w:type="gramStart"/>
      <w:r w:rsidRPr="00EF73EF">
        <w:rPr>
          <w:rFonts w:ascii="Times New Roman" w:hAnsi="Times New Roman" w:cs="Times New Roman"/>
          <w:sz w:val="24"/>
          <w:szCs w:val="24"/>
        </w:rPr>
        <w:t>Blodgett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a,c</w:t>
      </w:r>
      <w:proofErr w:type="spellEnd"/>
      <w:proofErr w:type="gramEnd"/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 w:rsidRPr="005543E7">
        <w:rPr>
          <w:rFonts w:ascii="Times New Roman" w:hAnsi="Times New Roman" w:cs="Times New Roman"/>
          <w:sz w:val="24"/>
          <w:szCs w:val="24"/>
        </w:rPr>
        <w:t>joanna.blodgett@ucl.ac.uk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141AD">
        <w:rPr>
          <w:rFonts w:ascii="Times New Roman" w:hAnsi="Times New Roman" w:cs="Times New Roman"/>
          <w:sz w:val="24"/>
          <w:szCs w:val="24"/>
          <w:lang w:val="en-GB"/>
        </w:rPr>
        <w:t>ORCID: 0000-0001-7684-3571</w:t>
      </w:r>
    </w:p>
    <w:p w14:paraId="47DD8D74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98870A3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F73EF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 of Sport, Exercise and Health, </w:t>
      </w:r>
      <w:r w:rsidRPr="00AD5FAA">
        <w:rPr>
          <w:rFonts w:ascii="Times New Roman" w:hAnsi="Times New Roman" w:cs="Times New Roman"/>
          <w:sz w:val="24"/>
          <w:szCs w:val="24"/>
        </w:rPr>
        <w:t xml:space="preserve">170 Tottenham Court Road, </w:t>
      </w:r>
      <w:r w:rsidRPr="00EF73EF">
        <w:rPr>
          <w:rFonts w:ascii="Times New Roman" w:hAnsi="Times New Roman" w:cs="Times New Roman"/>
          <w:sz w:val="24"/>
          <w:szCs w:val="24"/>
        </w:rPr>
        <w:t xml:space="preserve">University College London, London, </w:t>
      </w:r>
      <w:r w:rsidRPr="00AD5FAA">
        <w:rPr>
          <w:rFonts w:ascii="Times New Roman" w:hAnsi="Times New Roman" w:cs="Times New Roman"/>
          <w:sz w:val="24"/>
          <w:szCs w:val="24"/>
        </w:rPr>
        <w:t>W1T 7HA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D5FAA">
        <w:rPr>
          <w:rFonts w:ascii="Times New Roman" w:hAnsi="Times New Roman" w:cs="Times New Roman"/>
          <w:sz w:val="24"/>
          <w:szCs w:val="24"/>
        </w:rPr>
        <w:t xml:space="preserve"> </w:t>
      </w:r>
      <w:r w:rsidRPr="00EF73EF">
        <w:rPr>
          <w:rFonts w:ascii="Times New Roman" w:hAnsi="Times New Roman" w:cs="Times New Roman"/>
          <w:sz w:val="24"/>
          <w:szCs w:val="24"/>
        </w:rPr>
        <w:t>UK</w:t>
      </w:r>
    </w:p>
    <w:p w14:paraId="2255DA5C" w14:textId="77777777" w:rsidR="00C70A62" w:rsidRPr="00C70A62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EF73EF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 </w:t>
      </w:r>
      <w:r w:rsidRPr="00C70A62">
        <w:rPr>
          <w:rFonts w:ascii="Times New Roman" w:hAnsi="Times New Roman" w:cs="Times New Roman"/>
          <w:sz w:val="24"/>
          <w:szCs w:val="24"/>
        </w:rPr>
        <w:t>Care and Population Health, Rowland Hill Street, University College London, London, NW3 2PF, UK</w:t>
      </w:r>
      <w:r w:rsidRPr="00C70A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A6B74A" w14:textId="77777777" w:rsidR="00C70A62" w:rsidRPr="00C70A62" w:rsidRDefault="00C70A62" w:rsidP="00C70A62">
      <w:pPr>
        <w:pStyle w:val="pf0"/>
        <w:spacing w:before="0" w:beforeAutospacing="0" w:after="0" w:afterAutospacing="0" w:line="480" w:lineRule="auto"/>
        <w:contextualSpacing/>
        <w:rPr>
          <w:lang w:val="en-US"/>
        </w:rPr>
      </w:pPr>
      <w:proofErr w:type="spellStart"/>
      <w:r w:rsidRPr="00C70A62">
        <w:rPr>
          <w:rStyle w:val="cf01"/>
          <w:rFonts w:ascii="Times New Roman" w:eastAsiaTheme="majorEastAsia" w:hAnsi="Times New Roman" w:cs="Times New Roman"/>
          <w:sz w:val="24"/>
          <w:szCs w:val="24"/>
          <w:vertAlign w:val="superscript"/>
          <w:lang w:val="en-US"/>
        </w:rPr>
        <w:t>c</w:t>
      </w:r>
      <w:r w:rsidRPr="00C70A62">
        <w:rPr>
          <w:rStyle w:val="cf01"/>
          <w:rFonts w:ascii="Times New Roman" w:eastAsiaTheme="majorEastAsia" w:hAnsi="Times New Roman" w:cs="Times New Roman"/>
          <w:sz w:val="24"/>
          <w:szCs w:val="24"/>
          <w:lang w:val="en-US"/>
        </w:rPr>
        <w:t>University</w:t>
      </w:r>
      <w:proofErr w:type="spellEnd"/>
      <w:r w:rsidRPr="00C70A62">
        <w:rPr>
          <w:rStyle w:val="cf01"/>
          <w:rFonts w:ascii="Times New Roman" w:eastAsiaTheme="majorEastAsia" w:hAnsi="Times New Roman" w:cs="Times New Roman"/>
          <w:sz w:val="24"/>
          <w:szCs w:val="24"/>
          <w:lang w:val="en-US"/>
        </w:rPr>
        <w:t xml:space="preserve"> College London Hospitals NIHR Biomedical Research Centre, 170 Tottenham Court Road, University College London, London, W1T 7HA, UK</w:t>
      </w:r>
    </w:p>
    <w:p w14:paraId="60D270BE" w14:textId="77777777" w:rsidR="00C70A62" w:rsidRPr="00EF73EF" w:rsidRDefault="00C70A62" w:rsidP="00C70A62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43C0138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EF73EF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</w:p>
    <w:p w14:paraId="0D076CCE" w14:textId="77777777" w:rsidR="00C70A62" w:rsidRPr="00EF73EF" w:rsidRDefault="00C70A62" w:rsidP="00C70A6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 xml:space="preserve">Joanna M. Blodgett, Institute of Sport, Exercise and Health, 170 Tottenham Court Road, </w:t>
      </w:r>
      <w:r w:rsidRPr="000B12C9">
        <w:rPr>
          <w:rFonts w:ascii="Times New Roman" w:hAnsi="Times New Roman" w:cs="Times New Roman"/>
          <w:sz w:val="24"/>
          <w:szCs w:val="24"/>
        </w:rPr>
        <w:t>University College London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12C9">
        <w:rPr>
          <w:rFonts w:ascii="Times New Roman" w:hAnsi="Times New Roman" w:cs="Times New Roman"/>
          <w:sz w:val="24"/>
          <w:szCs w:val="24"/>
        </w:rPr>
        <w:t xml:space="preserve"> </w:t>
      </w:r>
      <w:r w:rsidRPr="00EF73EF">
        <w:rPr>
          <w:rFonts w:ascii="Times New Roman" w:hAnsi="Times New Roman" w:cs="Times New Roman"/>
          <w:sz w:val="24"/>
          <w:szCs w:val="24"/>
        </w:rPr>
        <w:t>Londo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 w:rsidRPr="00A83D29">
        <w:rPr>
          <w:rFonts w:ascii="Times New Roman" w:hAnsi="Times New Roman" w:cs="Times New Roman"/>
          <w:sz w:val="24"/>
          <w:szCs w:val="24"/>
        </w:rPr>
        <w:t>W1T 7HA</w:t>
      </w:r>
      <w:r w:rsidRPr="00EF73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UK</w:t>
      </w:r>
      <w:r w:rsidRPr="00EF73EF">
        <w:rPr>
          <w:rFonts w:ascii="Times New Roman" w:hAnsi="Times New Roman" w:cs="Times New Roman"/>
          <w:sz w:val="24"/>
          <w:szCs w:val="24"/>
        </w:rPr>
        <w:t>, joanna.blodgett@ucl.ac.uk</w:t>
      </w:r>
    </w:p>
    <w:p w14:paraId="5ECC65FB" w14:textId="77777777" w:rsidR="006D4600" w:rsidRDefault="006D46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09F89A" w14:textId="4A349888" w:rsidR="00F76E78" w:rsidRPr="00091D76" w:rsidRDefault="002051D0" w:rsidP="00F76E7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</w:t>
      </w:r>
    </w:p>
    <w:p w14:paraId="4692EA10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Characteristics of the Analytical Sample and the Excluded Sample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823"/>
        <w:gridCol w:w="1916"/>
        <w:gridCol w:w="1916"/>
        <w:gridCol w:w="1271"/>
      </w:tblGrid>
      <w:tr w:rsidR="00F76E78" w:rsidRPr="00091D76" w14:paraId="79ADCF49" w14:textId="77777777" w:rsidTr="00065DB0">
        <w:trPr>
          <w:trHeight w:val="690"/>
        </w:trPr>
        <w:tc>
          <w:tcPr>
            <w:tcW w:w="3823" w:type="dxa"/>
            <w:tcBorders>
              <w:left w:val="nil"/>
              <w:bottom w:val="single" w:sz="4" w:space="0" w:color="auto"/>
              <w:right w:val="nil"/>
            </w:tcBorders>
          </w:tcPr>
          <w:p w14:paraId="0D2A318C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B7126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F0758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Analytical sample</w:t>
            </w:r>
          </w:p>
          <w:p w14:paraId="46D8A04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n=4881</w:t>
            </w:r>
          </w:p>
        </w:tc>
        <w:tc>
          <w:tcPr>
            <w:tcW w:w="1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8938C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Excluded sample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  <w:p w14:paraId="4E540F9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n=3700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</w:tcPr>
          <w:p w14:paraId="09E72A3D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  <w:p w14:paraId="044C2ED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(Included vs excluded)</w:t>
            </w:r>
          </w:p>
        </w:tc>
      </w:tr>
      <w:tr w:rsidR="00F76E78" w:rsidRPr="00091D76" w14:paraId="6273E732" w14:textId="77777777" w:rsidTr="00065DB0">
        <w:trPr>
          <w:trHeight w:val="340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1BF613EA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</w:tcPr>
          <w:p w14:paraId="4A66BD2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9BBABCF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3795B6F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Male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31B564E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2326 (47.7%)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14:paraId="16EBBE0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1828 (49.4%)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E574B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3B71BE63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AEC81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Female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F59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2555 (52.3%)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C9A5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1872 (50.6%)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1C8B26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1E85B55F" w14:textId="77777777" w:rsidTr="00065DB0">
        <w:trPr>
          <w:trHeight w:val="340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15A1BE33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Resistance exercise frequency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790A630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49CB2810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A8BCF69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None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0B71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3521 (72.1%)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C3C2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2238 (73.3%)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BB8ADE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0.55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51A500F8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1CCB73F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≤1 time/month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E9FA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279 (5.7%)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003F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156 (5.1%)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3B83FD9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F358D6A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22305E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2-4 times/month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5762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475 (9.7%)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1D7AE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282 (9.2%)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43AC2C8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D64ECD0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47EE8D6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≥2 times/week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B71E9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606 (12.4%)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DD10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377 (12.3%)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E83C7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5FA346C0" w14:textId="77777777" w:rsidTr="00065DB0">
        <w:trPr>
          <w:trHeight w:val="340"/>
        </w:trPr>
        <w:tc>
          <w:tcPr>
            <w:tcW w:w="3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DAEE4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status, n (%)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4A8B5E0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402FFC00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E1888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Never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5FD8A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2441 (50.0%)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07177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1637 (44.3%)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671C3527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1D80C2B5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355E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Ex-smoker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62765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1572 (32.2%)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6222F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1150 (31.1%)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7EE4759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76CE8373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A55EB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Less than daily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7F131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232 (4.8%)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0CBAA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217 (5.9%)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7B61ED0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08A5A4F2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95BA40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Daily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17239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636 (13.0%)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BDE2F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693 (18.7%)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B9595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1B1C0B6F" w14:textId="77777777" w:rsidTr="00065DB0">
        <w:trPr>
          <w:trHeight w:val="477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55B583D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intake (AUDIT-PC), n (%)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2F8EFA1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00A93F61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DEF7014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None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B5F1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486 (10.0%)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B0B0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498 (13.7%)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793156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0B0F2EC0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124BB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Irregular or regular non-risky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B187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3281 (67.4%)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8750D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2247 (61.8%)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25355BC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1EE5701F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813179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Risky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753D1D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1098 (22.6%)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A6DC2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888 (24.4%)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57DDD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54F236DB" w14:textId="77777777" w:rsidTr="00065DB0">
        <w:trPr>
          <w:trHeight w:val="340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630B1CE4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 academic qualification, n (%)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3C60498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6482EC39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F55D5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No formal qualifications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CCA4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1258 (26.1%)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E825D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1181 (32.6%)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9FF5C4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42325279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DAD32E8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GCSE or equivalent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6ACD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1524 (31.6%)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A1CE0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1136 (31.3%)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6769000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BBF4C7E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F92CE91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A level or equivalent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B45A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273 (5.7%)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BDB4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189 (5.2%)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3797204F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2ED8BFD1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4E656CA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Undergraduate or equivalent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9C552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1492 (31.0%)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7AB35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949 (26.2%)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413F277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2AA98B1C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437D6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Higher degree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42DE4E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269 (5.6%)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FB2622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173 (4.8%)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6B766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229B1337" w14:textId="77777777" w:rsidTr="00065DB0">
        <w:trPr>
          <w:trHeight w:val="340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454A6E3D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state of health (self-rated), n (%)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5373F56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6EF01F2D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CFCCC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ab/>
              <w:t>Excellent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BAF37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922 (18.9%)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1A7EB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549 (14.9%)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E7BD03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7AD730A7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906F3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Very good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BC46A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1811 (37.1%)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EF859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1178 (31.9%)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5EE463D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6B337974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2790B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Good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9A76EF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1347 (27.6%)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D183C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1113 (30.1%)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6EB9DBD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55A4015E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759BE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Fair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CA989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601 (12.3%)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4C355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566 (15.3%)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  <w:vAlign w:val="center"/>
          </w:tcPr>
          <w:p w14:paraId="7BA720D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0F1F4A3E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D55994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Poor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6DA41D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200 (4.1%)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E1D462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289 (7.8%)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19069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EFB0C3E" w14:textId="77777777" w:rsidTr="00065DB0">
        <w:trPr>
          <w:trHeight w:val="340"/>
        </w:trPr>
        <w:tc>
          <w:tcPr>
            <w:tcW w:w="3823" w:type="dxa"/>
            <w:tcBorders>
              <w:left w:val="nil"/>
              <w:bottom w:val="nil"/>
              <w:right w:val="nil"/>
            </w:tcBorders>
          </w:tcPr>
          <w:p w14:paraId="3E6FEF8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Disability classification (EU-SILC), n (%)</w:t>
            </w:r>
          </w:p>
        </w:tc>
        <w:tc>
          <w:tcPr>
            <w:tcW w:w="5103" w:type="dxa"/>
            <w:gridSpan w:val="3"/>
            <w:tcBorders>
              <w:left w:val="nil"/>
              <w:bottom w:val="nil"/>
              <w:right w:val="nil"/>
            </w:tcBorders>
            <w:noWrap/>
            <w:vAlign w:val="center"/>
          </w:tcPr>
          <w:p w14:paraId="674436E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76E78" w:rsidRPr="00091D76" w14:paraId="30ED405C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17593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None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8541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4144 (84.9%)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1E6EA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2923 (79.1%)</w:t>
            </w:r>
          </w:p>
        </w:tc>
        <w:tc>
          <w:tcPr>
            <w:tcW w:w="1271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087484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2911F5C8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ADE78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Hampered to some extent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55B4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497 (10.2%)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BFA7A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438 (11.9%)</w:t>
            </w: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noWrap/>
          </w:tcPr>
          <w:p w14:paraId="74D4F6EE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E78" w:rsidRPr="00091D76" w14:paraId="70EDCD55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0ED419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Severely hampered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0EB7FC7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239 (4.9%)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591ADB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333 (9.0%)</w:t>
            </w: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</w:tcPr>
          <w:p w14:paraId="40C216B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6E78" w:rsidRPr="00091D76" w14:paraId="00644FA9" w14:textId="77777777" w:rsidTr="00065DB0">
        <w:trPr>
          <w:trHeight w:val="340"/>
        </w:trPr>
        <w:tc>
          <w:tcPr>
            <w:tcW w:w="3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B1CD4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anti-hypertensive medication, n (%)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FBDE10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222 (4.5%)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26EDF06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806 (8.3%)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6ED167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09138C45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350C7CF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medication for dyslipidemia, n (%)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E19A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53 (1.1%)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A1E0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24 (0.2%)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E41E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3A438061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DF8F9E0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blood glucose-regulating medication, n (%)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6D2CD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87 (1.8%)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1E6CE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329 (3.4%)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028A1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F76E78" w:rsidRPr="00091D76" w14:paraId="70468133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AA0E58D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Activity time of MVPA (</w:t>
            </w:r>
            <w:proofErr w:type="spell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  <w:proofErr w:type="spellEnd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/day), median (Q1-Q3)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9323A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0.79 (0.55-1.08)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C41F8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0.85 (0.56-1.13)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BA1B0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0.42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F76E78" w:rsidRPr="00091D76" w14:paraId="3E369F61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BD77E6F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Systolic blood pressure (mmHg), median (Q1-Q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A514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123.0 (114.0-133.7)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ADBCCF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124.3 (114.7-135.7)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10FC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F76E78" w:rsidRPr="00091D76" w14:paraId="0B492401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08D2986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cholesterol (mmol/L), median (Q1-Q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7ED8FD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5.38 (4.70-6.00)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573D8C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5.40 (4.70-6.00)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1035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0.69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F76E78" w:rsidRPr="00091D76" w14:paraId="69008A4F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0FF6EB38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HDL-C (mmol/L), median (Q1-Q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AA874F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1.50 (1.20-1.80)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158B82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1.40 (1.20-1.70)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5E1B4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F76E78" w:rsidRPr="00091D76" w14:paraId="285B09F7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4C6E352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TC:HDL</w:t>
            </w:r>
            <w:proofErr w:type="gramEnd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 ratio, median (Q1-Q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BACD5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3.56 (2.85-4.55)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264B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3.71 (2.90-4.69)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F55C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F76E78" w:rsidRPr="00091D76" w14:paraId="7176BF5A" w14:textId="77777777" w:rsidTr="00065DB0">
        <w:trPr>
          <w:trHeight w:val="340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A0B91" w14:textId="77777777" w:rsidR="00F76E78" w:rsidRPr="00091D76" w:rsidRDefault="00F76E78" w:rsidP="00065DB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Serum HbA1c (mmol/mol), median (Q1-Q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tcBorders>
              <w:top w:val="nil"/>
              <w:left w:val="nil"/>
              <w:right w:val="nil"/>
            </w:tcBorders>
            <w:noWrap/>
          </w:tcPr>
          <w:p w14:paraId="7BBA9469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36.0 (33.0-38.0)</w:t>
            </w:r>
          </w:p>
        </w:tc>
        <w:tc>
          <w:tcPr>
            <w:tcW w:w="1916" w:type="dxa"/>
            <w:tcBorders>
              <w:top w:val="nil"/>
              <w:left w:val="nil"/>
              <w:right w:val="nil"/>
            </w:tcBorders>
            <w:noWrap/>
          </w:tcPr>
          <w:p w14:paraId="3FDC7F13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36.0 (34.0-39.0)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903CA5B" w14:textId="77777777" w:rsidR="00F76E78" w:rsidRPr="00091D76" w:rsidRDefault="00F76E78" w:rsidP="00065D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</w:tbl>
    <w:p w14:paraId="7397C5AB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Adjusted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for medication use. </w:t>
      </w:r>
    </w:p>
    <w:p w14:paraId="20873991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091D76">
        <w:rPr>
          <w:rFonts w:ascii="Times New Roman" w:hAnsi="Times New Roman" w:cs="Times New Roman"/>
          <w:sz w:val="24"/>
          <w:szCs w:val="24"/>
        </w:rPr>
        <w:t>Categorical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variables compared using Pearson’s chi-squared test.</w:t>
      </w:r>
    </w:p>
    <w:p w14:paraId="7EB840AB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091D76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(non-normal distribution) variables compared </w:t>
      </w:r>
      <w:proofErr w:type="gramStart"/>
      <w:r w:rsidRPr="00091D76">
        <w:rPr>
          <w:rFonts w:ascii="Times New Roman" w:hAnsi="Times New Roman" w:cs="Times New Roman"/>
          <w:sz w:val="24"/>
          <w:szCs w:val="24"/>
        </w:rPr>
        <w:t>using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 xml:space="preserve"> Mann-Whitney U test.</w:t>
      </w:r>
    </w:p>
    <w:p w14:paraId="7D95EDE2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091D76">
        <w:rPr>
          <w:rFonts w:ascii="Times New Roman" w:hAnsi="Times New Roman" w:cs="Times New Roman"/>
          <w:sz w:val="24"/>
          <w:szCs w:val="24"/>
        </w:rPr>
        <w:t>Excluded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sample includes individuals </w:t>
      </w:r>
      <w:proofErr w:type="gramStart"/>
      <w:r w:rsidRPr="00091D76">
        <w:rPr>
          <w:rFonts w:ascii="Times New Roman" w:hAnsi="Times New Roman" w:cs="Times New Roman"/>
          <w:sz w:val="24"/>
          <w:szCs w:val="24"/>
        </w:rPr>
        <w:t>who did participate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 xml:space="preserve"> in data collection at the age </w:t>
      </w:r>
      <w:proofErr w:type="gramStart"/>
      <w:r w:rsidRPr="00091D76">
        <w:rPr>
          <w:rFonts w:ascii="Times New Roman" w:hAnsi="Times New Roman" w:cs="Times New Roman"/>
          <w:sz w:val="24"/>
          <w:szCs w:val="24"/>
        </w:rPr>
        <w:t>46 sweep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91D76">
        <w:rPr>
          <w:rFonts w:ascii="Times New Roman" w:hAnsi="Times New Roman" w:cs="Times New Roman"/>
          <w:sz w:val="24"/>
          <w:szCs w:val="24"/>
        </w:rPr>
        <w:t>but who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 xml:space="preserve"> had missing data for resistance exercise, covariates, or outcomes.</w:t>
      </w:r>
    </w:p>
    <w:p w14:paraId="7BD3EA6A" w14:textId="77777777" w:rsidR="00F76E78" w:rsidRPr="00091D76" w:rsidRDefault="00F76E78" w:rsidP="00F76E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lastRenderedPageBreak/>
        <w:t xml:space="preserve">AUDIT-PC, Alcohol use disorders identification test – primary care; EU-SILC, European Statistics of Income and Living Condition; HbA1c, haemoglobin A1c; HDL-C, high-density lipoprotein cholesterol; MVPA, moderate-vigorous physical activity; TC, total cholesterol.  </w:t>
      </w:r>
    </w:p>
    <w:p w14:paraId="7EBC09DD" w14:textId="77777777" w:rsidR="00F76E78" w:rsidRDefault="00F76E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5238742" w14:textId="1B7FCBFF" w:rsidR="00BE7576" w:rsidRPr="00091D76" w:rsidRDefault="00BE7576" w:rsidP="00BE75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2051D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76E78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88ABCAE" w14:textId="66994FE3" w:rsidR="00BE7576" w:rsidRPr="00091D76" w:rsidRDefault="00BA7120" w:rsidP="00BE75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Maximum grip strength according to resistance exercise frequency</w:t>
      </w: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066"/>
        <w:gridCol w:w="1091"/>
        <w:gridCol w:w="1553"/>
        <w:gridCol w:w="1112"/>
        <w:gridCol w:w="1112"/>
        <w:gridCol w:w="1584"/>
      </w:tblGrid>
      <w:tr w:rsidR="008A2FCE" w:rsidRPr="00091D76" w14:paraId="6A727678" w14:textId="7047268D" w:rsidTr="00BA7120">
        <w:tc>
          <w:tcPr>
            <w:tcW w:w="1980" w:type="dxa"/>
            <w:vMerge w:val="restart"/>
            <w:vAlign w:val="center"/>
          </w:tcPr>
          <w:p w14:paraId="55DBD206" w14:textId="73081CC2" w:rsidR="008A2FCE" w:rsidRPr="00091D76" w:rsidRDefault="008A2FCE" w:rsidP="00501B1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Resistance exercise frequency</w:t>
            </w:r>
          </w:p>
        </w:tc>
        <w:tc>
          <w:tcPr>
            <w:tcW w:w="7518" w:type="dxa"/>
            <w:gridSpan w:val="6"/>
          </w:tcPr>
          <w:p w14:paraId="749ED1C0" w14:textId="096DD685" w:rsidR="008A2FCE" w:rsidRPr="00091D76" w:rsidRDefault="008A2FCE" w:rsidP="004D2E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Maximum grip strength (kg)</w:t>
            </w:r>
          </w:p>
        </w:tc>
      </w:tr>
      <w:tr w:rsidR="00CA7D2A" w:rsidRPr="00091D76" w14:paraId="005C32A2" w14:textId="77777777" w:rsidTr="00BA7120">
        <w:tc>
          <w:tcPr>
            <w:tcW w:w="1980" w:type="dxa"/>
            <w:vMerge/>
          </w:tcPr>
          <w:p w14:paraId="0CE0E257" w14:textId="77777777" w:rsidR="00CA7D2A" w:rsidRPr="00091D76" w:rsidRDefault="00CA7D2A" w:rsidP="00BE757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10" w:type="dxa"/>
            <w:gridSpan w:val="3"/>
          </w:tcPr>
          <w:p w14:paraId="755DC36E" w14:textId="75A4ADD4" w:rsidR="00CA7D2A" w:rsidRPr="00091D76" w:rsidRDefault="00CA7D2A" w:rsidP="004D2E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3808" w:type="dxa"/>
            <w:gridSpan w:val="3"/>
          </w:tcPr>
          <w:p w14:paraId="796A5C19" w14:textId="3AD3F245" w:rsidR="00CA7D2A" w:rsidRPr="00091D76" w:rsidRDefault="00CA7D2A" w:rsidP="004D2E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</w:tr>
      <w:tr w:rsidR="00CA7D2A" w:rsidRPr="00091D76" w14:paraId="673FCBF2" w14:textId="0BE1AD90" w:rsidTr="00BA7120">
        <w:tc>
          <w:tcPr>
            <w:tcW w:w="1980" w:type="dxa"/>
            <w:vMerge/>
          </w:tcPr>
          <w:p w14:paraId="5565E1FF" w14:textId="058C50E5" w:rsidR="00CA7D2A" w:rsidRPr="00091D76" w:rsidRDefault="00CA7D2A" w:rsidP="00CA7D2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6" w:type="dxa"/>
          </w:tcPr>
          <w:p w14:paraId="3C63728E" w14:textId="1689F512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91" w:type="dxa"/>
            <w:vAlign w:val="center"/>
          </w:tcPr>
          <w:p w14:paraId="409BE4B4" w14:textId="785DAA84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1553" w:type="dxa"/>
            <w:vAlign w:val="center"/>
          </w:tcPr>
          <w:p w14:paraId="37A1AAE7" w14:textId="209AE578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(Q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1,Q</w:t>
            </w:r>
            <w:proofErr w:type="gramEnd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</w:p>
        </w:tc>
        <w:tc>
          <w:tcPr>
            <w:tcW w:w="1112" w:type="dxa"/>
          </w:tcPr>
          <w:p w14:paraId="6A6CC4EE" w14:textId="01DCBC4A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12" w:type="dxa"/>
            <w:vAlign w:val="center"/>
          </w:tcPr>
          <w:p w14:paraId="435910B3" w14:textId="0C30152A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(SD)</w:t>
            </w:r>
          </w:p>
        </w:tc>
        <w:tc>
          <w:tcPr>
            <w:tcW w:w="1584" w:type="dxa"/>
            <w:vAlign w:val="center"/>
          </w:tcPr>
          <w:p w14:paraId="6BCC15B2" w14:textId="2BA89B2B" w:rsidR="00CA7D2A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Median (Q</w:t>
            </w:r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1,Q</w:t>
            </w:r>
            <w:proofErr w:type="gramEnd"/>
            <w:r w:rsidRPr="00091D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</w:p>
        </w:tc>
      </w:tr>
      <w:tr w:rsidR="008A2FCE" w:rsidRPr="00091D76" w14:paraId="7E3C8092" w14:textId="0F694A33" w:rsidTr="00BA7120">
        <w:tc>
          <w:tcPr>
            <w:tcW w:w="1980" w:type="dxa"/>
            <w:vAlign w:val="center"/>
          </w:tcPr>
          <w:p w14:paraId="157FE90B" w14:textId="07D30DBC" w:rsidR="008A2FCE" w:rsidRPr="00091D76" w:rsidRDefault="008A2FCE" w:rsidP="00BE757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None</w:t>
            </w:r>
          </w:p>
        </w:tc>
        <w:tc>
          <w:tcPr>
            <w:tcW w:w="1066" w:type="dxa"/>
          </w:tcPr>
          <w:p w14:paraId="682F42B8" w14:textId="2311E357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1604</w:t>
            </w:r>
          </w:p>
        </w:tc>
        <w:tc>
          <w:tcPr>
            <w:tcW w:w="1091" w:type="dxa"/>
          </w:tcPr>
          <w:p w14:paraId="671C1493" w14:textId="7E86FBDC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47.9 (9.1)</w:t>
            </w:r>
          </w:p>
        </w:tc>
        <w:tc>
          <w:tcPr>
            <w:tcW w:w="1553" w:type="dxa"/>
          </w:tcPr>
          <w:p w14:paraId="3B4E337A" w14:textId="054625E8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48.0 (42.0, 54.0)</w:t>
            </w:r>
          </w:p>
        </w:tc>
        <w:tc>
          <w:tcPr>
            <w:tcW w:w="1112" w:type="dxa"/>
          </w:tcPr>
          <w:p w14:paraId="4AA04EA8" w14:textId="74397DF1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1917</w:t>
            </w:r>
          </w:p>
        </w:tc>
        <w:tc>
          <w:tcPr>
            <w:tcW w:w="1112" w:type="dxa"/>
          </w:tcPr>
          <w:p w14:paraId="6D840654" w14:textId="5C0EC90A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29.7 (5.7)</w:t>
            </w:r>
          </w:p>
        </w:tc>
        <w:tc>
          <w:tcPr>
            <w:tcW w:w="1584" w:type="dxa"/>
          </w:tcPr>
          <w:p w14:paraId="555035CE" w14:textId="28191B0C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30.0 (26.0-34.0)</w:t>
            </w:r>
          </w:p>
        </w:tc>
      </w:tr>
      <w:tr w:rsidR="008A2FCE" w:rsidRPr="00091D76" w14:paraId="329CD0D4" w14:textId="012D1148" w:rsidTr="00BA7120">
        <w:tc>
          <w:tcPr>
            <w:tcW w:w="1980" w:type="dxa"/>
          </w:tcPr>
          <w:p w14:paraId="721D5F5E" w14:textId="46C2952D" w:rsidR="008A2FCE" w:rsidRPr="00091D76" w:rsidRDefault="008A2FCE" w:rsidP="00BE757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≤1 time/month</w:t>
            </w:r>
          </w:p>
        </w:tc>
        <w:tc>
          <w:tcPr>
            <w:tcW w:w="1066" w:type="dxa"/>
          </w:tcPr>
          <w:p w14:paraId="6B45301E" w14:textId="5C696200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091" w:type="dxa"/>
          </w:tcPr>
          <w:p w14:paraId="6BE07C93" w14:textId="635C623C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48.6 (7.7)</w:t>
            </w:r>
          </w:p>
        </w:tc>
        <w:tc>
          <w:tcPr>
            <w:tcW w:w="1553" w:type="dxa"/>
          </w:tcPr>
          <w:p w14:paraId="1E18151B" w14:textId="3F9FBCBB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49.0 (44.0, 53.0)</w:t>
            </w:r>
          </w:p>
        </w:tc>
        <w:tc>
          <w:tcPr>
            <w:tcW w:w="1112" w:type="dxa"/>
          </w:tcPr>
          <w:p w14:paraId="41DC9718" w14:textId="7EB5AC5C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12" w:type="dxa"/>
          </w:tcPr>
          <w:p w14:paraId="2AE365CD" w14:textId="1667B8BC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30.3 (4.9)</w:t>
            </w:r>
          </w:p>
        </w:tc>
        <w:tc>
          <w:tcPr>
            <w:tcW w:w="1584" w:type="dxa"/>
          </w:tcPr>
          <w:p w14:paraId="38FCAAC8" w14:textId="30C833CF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30.0 (27.0, 34.0)</w:t>
            </w:r>
          </w:p>
        </w:tc>
      </w:tr>
      <w:tr w:rsidR="008A2FCE" w:rsidRPr="00091D76" w14:paraId="75A20669" w14:textId="50309A44" w:rsidTr="00BA7120">
        <w:tc>
          <w:tcPr>
            <w:tcW w:w="1980" w:type="dxa"/>
          </w:tcPr>
          <w:p w14:paraId="45041800" w14:textId="31E1BBCF" w:rsidR="008A2FCE" w:rsidRPr="00091D76" w:rsidRDefault="008A2FCE" w:rsidP="00BE757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2-4 times/month</w:t>
            </w:r>
          </w:p>
        </w:tc>
        <w:tc>
          <w:tcPr>
            <w:tcW w:w="1066" w:type="dxa"/>
          </w:tcPr>
          <w:p w14:paraId="260B9593" w14:textId="038D5FC4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091" w:type="dxa"/>
          </w:tcPr>
          <w:p w14:paraId="4919A0AD" w14:textId="58785718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48.2 (8.6)</w:t>
            </w:r>
          </w:p>
        </w:tc>
        <w:tc>
          <w:tcPr>
            <w:tcW w:w="1553" w:type="dxa"/>
          </w:tcPr>
          <w:p w14:paraId="7735DD2B" w14:textId="66DC8A4A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49.0 (43.0, 54.0)</w:t>
            </w:r>
          </w:p>
        </w:tc>
        <w:tc>
          <w:tcPr>
            <w:tcW w:w="1112" w:type="dxa"/>
          </w:tcPr>
          <w:p w14:paraId="1DE2F68A" w14:textId="33434314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112" w:type="dxa"/>
          </w:tcPr>
          <w:p w14:paraId="59CE3014" w14:textId="1F16570E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30.2 (5.3)</w:t>
            </w:r>
          </w:p>
        </w:tc>
        <w:tc>
          <w:tcPr>
            <w:tcW w:w="1584" w:type="dxa"/>
          </w:tcPr>
          <w:p w14:paraId="739AFF50" w14:textId="56CDAF56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30.0 (26.0, 33.0)</w:t>
            </w:r>
          </w:p>
        </w:tc>
      </w:tr>
      <w:tr w:rsidR="008A2FCE" w:rsidRPr="00091D76" w14:paraId="7CBC056A" w14:textId="1C418D63" w:rsidTr="00BA7120">
        <w:tc>
          <w:tcPr>
            <w:tcW w:w="1980" w:type="dxa"/>
          </w:tcPr>
          <w:p w14:paraId="2E26EB1D" w14:textId="3BEED395" w:rsidR="008A2FCE" w:rsidRPr="00091D76" w:rsidRDefault="008A2FCE" w:rsidP="00BE757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≥2 times/week</w:t>
            </w:r>
          </w:p>
        </w:tc>
        <w:tc>
          <w:tcPr>
            <w:tcW w:w="1066" w:type="dxa"/>
          </w:tcPr>
          <w:p w14:paraId="39160F28" w14:textId="4A784D66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1091" w:type="dxa"/>
          </w:tcPr>
          <w:p w14:paraId="26168756" w14:textId="7E8135EB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49.4 (8.0)</w:t>
            </w:r>
          </w:p>
        </w:tc>
        <w:tc>
          <w:tcPr>
            <w:tcW w:w="1553" w:type="dxa"/>
          </w:tcPr>
          <w:p w14:paraId="4952B2E0" w14:textId="56DE001D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50.0 (45.0, 55.0)</w:t>
            </w:r>
          </w:p>
        </w:tc>
        <w:tc>
          <w:tcPr>
            <w:tcW w:w="1112" w:type="dxa"/>
          </w:tcPr>
          <w:p w14:paraId="7AFA3B29" w14:textId="2640F6A2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1112" w:type="dxa"/>
          </w:tcPr>
          <w:p w14:paraId="59BABBAE" w14:textId="3CF97199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30.9 (5.5)</w:t>
            </w:r>
          </w:p>
        </w:tc>
        <w:tc>
          <w:tcPr>
            <w:tcW w:w="1584" w:type="dxa"/>
          </w:tcPr>
          <w:p w14:paraId="19D9C30B" w14:textId="40EE89F7" w:rsidR="008A2FCE" w:rsidRPr="00091D76" w:rsidRDefault="00CA7D2A" w:rsidP="00CA7D2A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76">
              <w:rPr>
                <w:rFonts w:ascii="Times New Roman" w:hAnsi="Times New Roman" w:cs="Times New Roman"/>
                <w:sz w:val="20"/>
                <w:szCs w:val="20"/>
              </w:rPr>
              <w:t>31.0 (28.0, 35.0)</w:t>
            </w:r>
          </w:p>
        </w:tc>
      </w:tr>
    </w:tbl>
    <w:p w14:paraId="0FC09EBB" w14:textId="37C4D2E4" w:rsidR="00BE7576" w:rsidRPr="00091D76" w:rsidRDefault="00533D9C" w:rsidP="00BE75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SD, standard deviation</w:t>
      </w:r>
    </w:p>
    <w:p w14:paraId="76998F96" w14:textId="7C2651F8" w:rsidR="00BE7576" w:rsidRPr="00091D76" w:rsidRDefault="00BE75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22548E5" w14:textId="77777777" w:rsidR="004B5259" w:rsidRDefault="004B5259" w:rsidP="00C72D46">
      <w:pPr>
        <w:rPr>
          <w:rFonts w:ascii="Times New Roman" w:hAnsi="Times New Roman" w:cs="Times New Roman"/>
          <w:b/>
          <w:bCs/>
          <w:sz w:val="24"/>
          <w:szCs w:val="24"/>
        </w:rPr>
        <w:sectPr w:rsidR="004B5259" w:rsidSect="00603234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F604EA2" w14:textId="08A96946" w:rsidR="00C72D46" w:rsidRDefault="00CB6CF9" w:rsidP="00C72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</w:p>
    <w:p w14:paraId="38AA16EB" w14:textId="0FBBE6A5" w:rsidR="00CB6CF9" w:rsidRPr="004B5259" w:rsidRDefault="00CB6CF9" w:rsidP="00CB6CF9">
      <w:pPr>
        <w:spacing w:line="48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4B5259">
        <w:rPr>
          <w:rFonts w:ascii="Times New Roman" w:hAnsi="Times New Roman" w:cs="Times New Roman"/>
          <w:i/>
          <w:iCs/>
          <w:sz w:val="24"/>
          <w:szCs w:val="24"/>
        </w:rPr>
        <w:t>Characteristics of the Study Population According to Resistance Exercise frequency</w:t>
      </w:r>
    </w:p>
    <w:tbl>
      <w:tblPr>
        <w:tblStyle w:val="TableGrid"/>
        <w:tblW w:w="13627" w:type="dxa"/>
        <w:tblLayout w:type="fixed"/>
        <w:tblLook w:val="04A0" w:firstRow="1" w:lastRow="0" w:firstColumn="1" w:lastColumn="0" w:noHBand="0" w:noVBand="1"/>
      </w:tblPr>
      <w:tblGrid>
        <w:gridCol w:w="4615"/>
        <w:gridCol w:w="1916"/>
        <w:gridCol w:w="1916"/>
        <w:gridCol w:w="1700"/>
        <w:gridCol w:w="1916"/>
        <w:gridCol w:w="1553"/>
        <w:gridCol w:w="11"/>
      </w:tblGrid>
      <w:tr w:rsidR="00CB6CF9" w:rsidRPr="00CF7C7E" w14:paraId="32F48AB4" w14:textId="77777777" w:rsidTr="00BE6D04">
        <w:trPr>
          <w:gridAfter w:val="1"/>
          <w:wAfter w:w="11" w:type="dxa"/>
          <w:trHeight w:val="690"/>
        </w:trPr>
        <w:tc>
          <w:tcPr>
            <w:tcW w:w="4615" w:type="dxa"/>
          </w:tcPr>
          <w:p w14:paraId="180177E5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vAlign w:val="center"/>
          </w:tcPr>
          <w:p w14:paraId="0B615DC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None</w:t>
            </w:r>
          </w:p>
        </w:tc>
        <w:tc>
          <w:tcPr>
            <w:tcW w:w="1916" w:type="dxa"/>
            <w:vAlign w:val="center"/>
          </w:tcPr>
          <w:p w14:paraId="3157E0CE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≤1 time/month</w:t>
            </w:r>
          </w:p>
        </w:tc>
        <w:tc>
          <w:tcPr>
            <w:tcW w:w="1700" w:type="dxa"/>
            <w:vAlign w:val="center"/>
          </w:tcPr>
          <w:p w14:paraId="1358112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2-4 times/month</w:t>
            </w:r>
          </w:p>
        </w:tc>
        <w:tc>
          <w:tcPr>
            <w:tcW w:w="1916" w:type="dxa"/>
            <w:vAlign w:val="center"/>
          </w:tcPr>
          <w:p w14:paraId="34980374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≥2 times/week</w:t>
            </w:r>
          </w:p>
        </w:tc>
        <w:tc>
          <w:tcPr>
            <w:tcW w:w="1553" w:type="dxa"/>
            <w:vAlign w:val="center"/>
          </w:tcPr>
          <w:p w14:paraId="46C948A4" w14:textId="77777777" w:rsidR="00CB6CF9" w:rsidRPr="001F2BD7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CB6CF9" w:rsidRPr="00CF7C7E" w14:paraId="3D3FF1B2" w14:textId="77777777" w:rsidTr="00BE6D04">
        <w:trPr>
          <w:trHeight w:val="340"/>
        </w:trPr>
        <w:tc>
          <w:tcPr>
            <w:tcW w:w="4615" w:type="dxa"/>
          </w:tcPr>
          <w:p w14:paraId="6A79EE09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9012" w:type="dxa"/>
            <w:gridSpan w:val="6"/>
            <w:noWrap/>
            <w:vAlign w:val="center"/>
          </w:tcPr>
          <w:p w14:paraId="62ADB685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6CF9" w:rsidRPr="00CF7C7E" w14:paraId="45B0656B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59280A49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916" w:type="dxa"/>
            <w:noWrap/>
            <w:vAlign w:val="center"/>
          </w:tcPr>
          <w:p w14:paraId="701F7D71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1604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45.6%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vAlign w:val="center"/>
          </w:tcPr>
          <w:p w14:paraId="031C399D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49.8%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6CDADC54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2343676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60.7%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6BE184CC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4AFC58E0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1B2F9583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916" w:type="dxa"/>
            <w:noWrap/>
            <w:vAlign w:val="center"/>
          </w:tcPr>
          <w:p w14:paraId="0B877BB0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1917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54.4%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vAlign w:val="center"/>
          </w:tcPr>
          <w:p w14:paraId="67A0D22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50.2%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1FAAD30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776E5123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39.3%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5E2BA240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3E93505C" w14:textId="77777777" w:rsidTr="00BE6D04">
        <w:trPr>
          <w:trHeight w:val="340"/>
        </w:trPr>
        <w:tc>
          <w:tcPr>
            <w:tcW w:w="4615" w:type="dxa"/>
          </w:tcPr>
          <w:p w14:paraId="4DEA6B3B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status, n (%)</w:t>
            </w:r>
          </w:p>
        </w:tc>
        <w:tc>
          <w:tcPr>
            <w:tcW w:w="9012" w:type="dxa"/>
            <w:gridSpan w:val="6"/>
            <w:noWrap/>
            <w:vAlign w:val="center"/>
          </w:tcPr>
          <w:p w14:paraId="352098D1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5041359A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347EA95F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1916" w:type="dxa"/>
            <w:noWrap/>
          </w:tcPr>
          <w:p w14:paraId="7A347414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1709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48.5%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495629E9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54.8%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0992B939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5CD8708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52.6%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76630845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48316832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70B23C92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Ex-smoker</w:t>
            </w:r>
          </w:p>
        </w:tc>
        <w:tc>
          <w:tcPr>
            <w:tcW w:w="1916" w:type="dxa"/>
            <w:noWrap/>
          </w:tcPr>
          <w:p w14:paraId="00CA8EE6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31.0%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75D8C9B8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32.3%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18BF9295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36.2%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08670B04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36.0%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741E445C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1B556BAE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2A7719DC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Less than daily</w:t>
            </w:r>
          </w:p>
        </w:tc>
        <w:tc>
          <w:tcPr>
            <w:tcW w:w="1916" w:type="dxa"/>
            <w:noWrap/>
          </w:tcPr>
          <w:p w14:paraId="3627E2A4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332E7FA0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5.0%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19E2F2F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3290DA42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7A11E399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7C425E1F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3710B8DF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Daily</w:t>
            </w:r>
          </w:p>
        </w:tc>
        <w:tc>
          <w:tcPr>
            <w:tcW w:w="1916" w:type="dxa"/>
            <w:noWrap/>
          </w:tcPr>
          <w:p w14:paraId="17910181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15.5%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30F37813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7.9%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07522BF3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5.7%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766CC1D8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455580FE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689A9577" w14:textId="77777777" w:rsidTr="00BE6D04">
        <w:trPr>
          <w:trHeight w:val="340"/>
        </w:trPr>
        <w:tc>
          <w:tcPr>
            <w:tcW w:w="4615" w:type="dxa"/>
          </w:tcPr>
          <w:p w14:paraId="1921C0E7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intake (AUDIT-PC), n (%)</w:t>
            </w:r>
          </w:p>
        </w:tc>
        <w:tc>
          <w:tcPr>
            <w:tcW w:w="9012" w:type="dxa"/>
            <w:gridSpan w:val="6"/>
            <w:noWrap/>
            <w:vAlign w:val="center"/>
          </w:tcPr>
          <w:p w14:paraId="3EF2184A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4EC0D28C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0D64D41E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16" w:type="dxa"/>
            <w:noWrap/>
          </w:tcPr>
          <w:p w14:paraId="702A4D3A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11.1%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21E18B1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7.2%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64A246F9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7.0%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4089B931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7E925481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11EA767E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565A1E19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Irregular or regular non-risky</w:t>
            </w:r>
          </w:p>
        </w:tc>
        <w:tc>
          <w:tcPr>
            <w:tcW w:w="1916" w:type="dxa"/>
            <w:noWrap/>
          </w:tcPr>
          <w:p w14:paraId="5A418BBC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2343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66.8%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1F9A7F4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67.9%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05122B7A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70.7%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251AA8E2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68.6%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0ACDBD79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7C60DECF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6AD087B4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Risky</w:t>
            </w:r>
          </w:p>
        </w:tc>
        <w:tc>
          <w:tcPr>
            <w:tcW w:w="1916" w:type="dxa"/>
            <w:noWrap/>
          </w:tcPr>
          <w:p w14:paraId="5CF2EC9D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22.1%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6E6C3659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24.9%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486DE313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22.4%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3AAD3BBA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A573E4">
              <w:rPr>
                <w:rFonts w:ascii="Times New Roman" w:hAnsi="Times New Roman" w:cs="Times New Roman"/>
                <w:sz w:val="20"/>
                <w:szCs w:val="20"/>
              </w:rPr>
              <w:t>24.5%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22D910A9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5755DB73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2B50ACFA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 academic qualification, n (%)</w:t>
            </w:r>
          </w:p>
        </w:tc>
        <w:tc>
          <w:tcPr>
            <w:tcW w:w="9001" w:type="dxa"/>
            <w:gridSpan w:val="5"/>
            <w:noWrap/>
            <w:vAlign w:val="center"/>
          </w:tcPr>
          <w:p w14:paraId="5108BD60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04FBF3F5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13D0A0DF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No formal qualifications</w:t>
            </w:r>
          </w:p>
        </w:tc>
        <w:tc>
          <w:tcPr>
            <w:tcW w:w="1916" w:type="dxa"/>
            <w:noWrap/>
          </w:tcPr>
          <w:p w14:paraId="45B85989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968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27.8%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4C4FC46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2B2E388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17.8%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273C353E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26.3%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4BD351F5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4422E82A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50CAAA36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GCSE or equivalent</w:t>
            </w:r>
          </w:p>
        </w:tc>
        <w:tc>
          <w:tcPr>
            <w:tcW w:w="1916" w:type="dxa"/>
            <w:noWrap/>
          </w:tcPr>
          <w:p w14:paraId="09F0B9E7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32.6%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7318960D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27.5%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1141675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27.8%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15261667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30.9%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71361DD2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0BA79EE4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0A317C3C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 level or equivalent</w:t>
            </w:r>
          </w:p>
        </w:tc>
        <w:tc>
          <w:tcPr>
            <w:tcW w:w="1916" w:type="dxa"/>
            <w:noWrap/>
          </w:tcPr>
          <w:p w14:paraId="2777CFA2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3A65386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58322E0C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7.4%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181D5FA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39EB1C40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4C225F72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388749ED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Undergraduate or equivalent</w:t>
            </w:r>
          </w:p>
        </w:tc>
        <w:tc>
          <w:tcPr>
            <w:tcW w:w="1916" w:type="dxa"/>
            <w:noWrap/>
          </w:tcPr>
          <w:p w14:paraId="392BCC4F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29.2%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6049C9EA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39.9%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09D4005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37.9%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251D8D0E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31.9%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79B91332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4C807365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5DB48309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Higher degree</w:t>
            </w:r>
          </w:p>
        </w:tc>
        <w:tc>
          <w:tcPr>
            <w:tcW w:w="1916" w:type="dxa"/>
            <w:noWrap/>
          </w:tcPr>
          <w:p w14:paraId="7113DC50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21F7E66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3E4F6C5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07FD0F4B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6.4%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12406C1E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01036111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76D7C1E1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 state of health (self-rated), n (%)</w:t>
            </w:r>
          </w:p>
        </w:tc>
        <w:tc>
          <w:tcPr>
            <w:tcW w:w="9001" w:type="dxa"/>
            <w:gridSpan w:val="5"/>
            <w:noWrap/>
            <w:vAlign w:val="center"/>
          </w:tcPr>
          <w:p w14:paraId="4E35CCEC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14EB41B1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79AF68CB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</w:tc>
        <w:tc>
          <w:tcPr>
            <w:tcW w:w="1916" w:type="dxa"/>
            <w:noWrap/>
          </w:tcPr>
          <w:p w14:paraId="5954269C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16.4%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0C5A2596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22.2%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7960A914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21.7%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0C43704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29.9%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12384CE9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4BDABC2F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2043DBE0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</w:p>
        </w:tc>
        <w:tc>
          <w:tcPr>
            <w:tcW w:w="1916" w:type="dxa"/>
            <w:noWrap/>
          </w:tcPr>
          <w:p w14:paraId="6656D92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1247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35.4%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2CD63AB0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35.8%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31963347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45.5%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6A39ED41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40.9%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4B4FB4DF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09C79374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21722381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</w:tc>
        <w:tc>
          <w:tcPr>
            <w:tcW w:w="1916" w:type="dxa"/>
            <w:noWrap/>
          </w:tcPr>
          <w:p w14:paraId="32C8C9D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28.9%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5BF3AC2C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29.4%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2E20EBE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26.1%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4005CCB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20.5%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398A4D63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18F51539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48707D5E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Fair</w:t>
            </w:r>
          </w:p>
        </w:tc>
        <w:tc>
          <w:tcPr>
            <w:tcW w:w="1916" w:type="dxa"/>
            <w:noWrap/>
          </w:tcPr>
          <w:p w14:paraId="1E8649C8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14.2%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20C92DD6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11.5%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60F03CB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7B56076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6.6%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2E65F858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57B1594E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0D3BE99A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</w:tc>
        <w:tc>
          <w:tcPr>
            <w:tcW w:w="1916" w:type="dxa"/>
            <w:noWrap/>
          </w:tcPr>
          <w:p w14:paraId="4E7D6DC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3CE8FA94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50E1DBB4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03B65D5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06286B84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1A7B3CB6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49BBE193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Disability classification (EU-SILC), n (%)</w:t>
            </w:r>
          </w:p>
        </w:tc>
        <w:tc>
          <w:tcPr>
            <w:tcW w:w="9001" w:type="dxa"/>
            <w:gridSpan w:val="5"/>
            <w:noWrap/>
            <w:vAlign w:val="center"/>
          </w:tcPr>
          <w:p w14:paraId="47C98EE2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3B1E3545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04D4C5F9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916" w:type="dxa"/>
            <w:noWrap/>
          </w:tcPr>
          <w:p w14:paraId="71BB893E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2943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83.6%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428CFAAC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86.3%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357968BC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88.6%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0DB3BC62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89.1%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 w:val="restart"/>
            <w:vAlign w:val="center"/>
          </w:tcPr>
          <w:p w14:paraId="434EA509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2F937718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10EE5A3B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Hampered to some extent</w:t>
            </w:r>
          </w:p>
        </w:tc>
        <w:tc>
          <w:tcPr>
            <w:tcW w:w="1916" w:type="dxa"/>
            <w:noWrap/>
          </w:tcPr>
          <w:p w14:paraId="23084BD2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10.9%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10518E9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12.2%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23D7B50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7.8%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2549CC81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6.8%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1B37325A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097CE356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  <w:hideMark/>
          </w:tcPr>
          <w:p w14:paraId="474CA9BC" w14:textId="77777777" w:rsidR="00CB6CF9" w:rsidRPr="003D6545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6545">
              <w:rPr>
                <w:rFonts w:ascii="Times New Roman" w:hAnsi="Times New Roman" w:cs="Times New Roman"/>
                <w:sz w:val="20"/>
                <w:szCs w:val="20"/>
              </w:rPr>
              <w:t>Severely hampered</w:t>
            </w:r>
          </w:p>
        </w:tc>
        <w:tc>
          <w:tcPr>
            <w:tcW w:w="1916" w:type="dxa"/>
            <w:noWrap/>
          </w:tcPr>
          <w:p w14:paraId="63187F37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5.5%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3DD54CBA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3AED5D0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3.6%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3F17A1A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Merge/>
            <w:vAlign w:val="center"/>
          </w:tcPr>
          <w:p w14:paraId="08A0522B" w14:textId="77777777" w:rsidR="00CB6CF9" w:rsidRPr="000073C3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CF9" w:rsidRPr="00CF7C7E" w14:paraId="33DB7488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172A1810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anti-hypertensive medication, n (%)</w:t>
            </w:r>
          </w:p>
        </w:tc>
        <w:tc>
          <w:tcPr>
            <w:tcW w:w="1916" w:type="dxa"/>
            <w:noWrap/>
          </w:tcPr>
          <w:p w14:paraId="44E9CBA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4.9%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58373F41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5A827C2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5AE2A2D6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3.3%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438DD970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7CE09F8D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05124CE4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medication for dyslipidemia, n (%)</w:t>
            </w:r>
          </w:p>
        </w:tc>
        <w:tc>
          <w:tcPr>
            <w:tcW w:w="1916" w:type="dxa"/>
            <w:noWrap/>
          </w:tcPr>
          <w:p w14:paraId="2A1C853F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23308121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0.4%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16D68E28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0.4%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40184CBA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1.3%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7F445E3F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0.26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0BCE4283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5055F06A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 of blood glucose-regulating medication, n (%)</w:t>
            </w:r>
          </w:p>
        </w:tc>
        <w:tc>
          <w:tcPr>
            <w:tcW w:w="1916" w:type="dxa"/>
            <w:noWrap/>
          </w:tcPr>
          <w:p w14:paraId="0BF4E6A8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2.1%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  <w:noWrap/>
          </w:tcPr>
          <w:p w14:paraId="4D416DD5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1.4%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</w:tcPr>
          <w:p w14:paraId="621F641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0.8%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16" w:type="dxa"/>
          </w:tcPr>
          <w:p w14:paraId="694E91E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7768E">
              <w:rPr>
                <w:rFonts w:ascii="Times New Roman" w:hAnsi="Times New Roman" w:cs="Times New Roman"/>
                <w:sz w:val="20"/>
                <w:szCs w:val="20"/>
              </w:rPr>
              <w:t>1.0%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06412251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</w:tr>
      <w:tr w:rsidR="00CB6CF9" w:rsidRPr="00CF7C7E" w14:paraId="41596489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02DA6134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Activity time of MVPA (</w:t>
            </w:r>
            <w:proofErr w:type="spell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</w:t>
            </w:r>
            <w:proofErr w:type="spellEnd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/day), median (Q1-Q3)</w:t>
            </w:r>
          </w:p>
        </w:tc>
        <w:tc>
          <w:tcPr>
            <w:tcW w:w="1916" w:type="dxa"/>
            <w:noWrap/>
          </w:tcPr>
          <w:p w14:paraId="0ECFB18E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(0.53-1.07)</w:t>
            </w:r>
          </w:p>
        </w:tc>
        <w:tc>
          <w:tcPr>
            <w:tcW w:w="1916" w:type="dxa"/>
            <w:noWrap/>
          </w:tcPr>
          <w:p w14:paraId="50DB47C3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(0.58-1.11)</w:t>
            </w:r>
          </w:p>
        </w:tc>
        <w:tc>
          <w:tcPr>
            <w:tcW w:w="1700" w:type="dxa"/>
          </w:tcPr>
          <w:p w14:paraId="075CF702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 (0.58-1.09)</w:t>
            </w:r>
          </w:p>
        </w:tc>
        <w:tc>
          <w:tcPr>
            <w:tcW w:w="1916" w:type="dxa"/>
          </w:tcPr>
          <w:p w14:paraId="147CC22C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(0.60-1.16)</w:t>
            </w:r>
          </w:p>
        </w:tc>
        <w:tc>
          <w:tcPr>
            <w:tcW w:w="1553" w:type="dxa"/>
            <w:vAlign w:val="center"/>
          </w:tcPr>
          <w:p w14:paraId="1131DF8A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CB6CF9" w:rsidRPr="00CF7C7E" w14:paraId="4B44C526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1D72A67A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Systolic blood pressure (mmHg), median (Q1-Q</w:t>
            </w: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noWrap/>
          </w:tcPr>
          <w:p w14:paraId="52694D77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123.3 (114.3-134.0)</w:t>
            </w:r>
          </w:p>
        </w:tc>
        <w:tc>
          <w:tcPr>
            <w:tcW w:w="1916" w:type="dxa"/>
            <w:noWrap/>
          </w:tcPr>
          <w:p w14:paraId="2CCDC272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122.0 (113.3-132.3)</w:t>
            </w:r>
          </w:p>
        </w:tc>
        <w:tc>
          <w:tcPr>
            <w:tcW w:w="1700" w:type="dxa"/>
          </w:tcPr>
          <w:p w14:paraId="6CA95EB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122.0 (112.3-132)</w:t>
            </w:r>
          </w:p>
        </w:tc>
        <w:tc>
          <w:tcPr>
            <w:tcW w:w="1916" w:type="dxa"/>
          </w:tcPr>
          <w:p w14:paraId="38A26685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123.0 (113.7-134.0)</w:t>
            </w:r>
          </w:p>
        </w:tc>
        <w:tc>
          <w:tcPr>
            <w:tcW w:w="1553" w:type="dxa"/>
            <w:vAlign w:val="center"/>
          </w:tcPr>
          <w:p w14:paraId="4943DB66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CB6CF9" w:rsidRPr="00CF7C7E" w14:paraId="33B5096E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284C2EA1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cholesterol (mmol/L), median (Q1-Q</w:t>
            </w: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noWrap/>
          </w:tcPr>
          <w:p w14:paraId="0DA59894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5.38 (4.70-6.00)</w:t>
            </w:r>
          </w:p>
        </w:tc>
        <w:tc>
          <w:tcPr>
            <w:tcW w:w="1916" w:type="dxa"/>
            <w:noWrap/>
          </w:tcPr>
          <w:p w14:paraId="24DB2130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5.40 (4.80-5.90)</w:t>
            </w:r>
          </w:p>
        </w:tc>
        <w:tc>
          <w:tcPr>
            <w:tcW w:w="1700" w:type="dxa"/>
          </w:tcPr>
          <w:p w14:paraId="0594E37E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5.30 (4.80-6.00)</w:t>
            </w:r>
          </w:p>
        </w:tc>
        <w:tc>
          <w:tcPr>
            <w:tcW w:w="1916" w:type="dxa"/>
          </w:tcPr>
          <w:p w14:paraId="3BE7FCF7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5.34 (4.70-6.00)</w:t>
            </w:r>
          </w:p>
        </w:tc>
        <w:tc>
          <w:tcPr>
            <w:tcW w:w="1553" w:type="dxa"/>
            <w:vAlign w:val="center"/>
          </w:tcPr>
          <w:p w14:paraId="4DE05F4E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</w:tr>
      <w:tr w:rsidR="00CB6CF9" w:rsidRPr="00CF7C7E" w14:paraId="194B5F05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43378F7C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HDL-C (mmol/L), median (Q1-Q</w:t>
            </w: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noWrap/>
          </w:tcPr>
          <w:p w14:paraId="45886FAC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 (1.20-1.80)</w:t>
            </w:r>
          </w:p>
        </w:tc>
        <w:tc>
          <w:tcPr>
            <w:tcW w:w="1916" w:type="dxa"/>
            <w:noWrap/>
          </w:tcPr>
          <w:p w14:paraId="1E30FB58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 (1.20-1.80)</w:t>
            </w:r>
          </w:p>
        </w:tc>
        <w:tc>
          <w:tcPr>
            <w:tcW w:w="1700" w:type="dxa"/>
          </w:tcPr>
          <w:p w14:paraId="58271AFC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 (1.30-1.80)</w:t>
            </w:r>
          </w:p>
        </w:tc>
        <w:tc>
          <w:tcPr>
            <w:tcW w:w="1916" w:type="dxa"/>
          </w:tcPr>
          <w:p w14:paraId="6F432257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 (1.30-1.80)</w:t>
            </w:r>
          </w:p>
        </w:tc>
        <w:tc>
          <w:tcPr>
            <w:tcW w:w="1553" w:type="dxa"/>
            <w:vAlign w:val="center"/>
          </w:tcPr>
          <w:p w14:paraId="7D8959EA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CB6CF9" w:rsidRPr="00CF7C7E" w14:paraId="551FD01C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7B8903C7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TC:HDL</w:t>
            </w:r>
            <w:proofErr w:type="gramEnd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 ratio, median (Q1-Q</w:t>
            </w: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noWrap/>
          </w:tcPr>
          <w:p w14:paraId="5262D5A3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3.62 (2.89-4.60)</w:t>
            </w:r>
          </w:p>
        </w:tc>
        <w:tc>
          <w:tcPr>
            <w:tcW w:w="1916" w:type="dxa"/>
            <w:noWrap/>
          </w:tcPr>
          <w:p w14:paraId="34AAC13B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 (2.78-4.50)</w:t>
            </w:r>
          </w:p>
        </w:tc>
        <w:tc>
          <w:tcPr>
            <w:tcW w:w="1700" w:type="dxa"/>
          </w:tcPr>
          <w:p w14:paraId="15C3C74F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3.43 (2.79-4.42)</w:t>
            </w:r>
          </w:p>
        </w:tc>
        <w:tc>
          <w:tcPr>
            <w:tcW w:w="1916" w:type="dxa"/>
          </w:tcPr>
          <w:p w14:paraId="12C1D122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3.42 (2.78-4.45)</w:t>
            </w:r>
          </w:p>
        </w:tc>
        <w:tc>
          <w:tcPr>
            <w:tcW w:w="1553" w:type="dxa"/>
            <w:vAlign w:val="center"/>
          </w:tcPr>
          <w:p w14:paraId="3080B801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  <w:tr w:rsidR="00CB6CF9" w:rsidRPr="00CF7C7E" w14:paraId="6CA801F9" w14:textId="77777777" w:rsidTr="00BE6D04">
        <w:trPr>
          <w:gridAfter w:val="1"/>
          <w:wAfter w:w="11" w:type="dxa"/>
          <w:trHeight w:val="340"/>
        </w:trPr>
        <w:tc>
          <w:tcPr>
            <w:tcW w:w="4615" w:type="dxa"/>
          </w:tcPr>
          <w:p w14:paraId="407FA288" w14:textId="77777777" w:rsidR="00CB6CF9" w:rsidRPr="00CF7C7E" w:rsidRDefault="00CB6CF9" w:rsidP="00BE6D0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Serum HbA1c (mmol/mol), median (Q1-Q</w:t>
            </w:r>
            <w:proofErr w:type="gramStart"/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3)</w:t>
            </w:r>
            <w:r w:rsidRPr="00CF7C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16" w:type="dxa"/>
            <w:noWrap/>
          </w:tcPr>
          <w:p w14:paraId="7B8B0582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 (34.0-38.0)</w:t>
            </w:r>
          </w:p>
        </w:tc>
        <w:tc>
          <w:tcPr>
            <w:tcW w:w="1916" w:type="dxa"/>
            <w:noWrap/>
          </w:tcPr>
          <w:p w14:paraId="1F5F3EB8" w14:textId="77777777" w:rsidR="00CB6CF9" w:rsidRPr="00CF7C7E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 (33.0-37.0)</w:t>
            </w:r>
          </w:p>
        </w:tc>
        <w:tc>
          <w:tcPr>
            <w:tcW w:w="1700" w:type="dxa"/>
          </w:tcPr>
          <w:p w14:paraId="23F5E14D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 (33.0-37.0)</w:t>
            </w:r>
          </w:p>
        </w:tc>
        <w:tc>
          <w:tcPr>
            <w:tcW w:w="1916" w:type="dxa"/>
          </w:tcPr>
          <w:p w14:paraId="2AD11340" w14:textId="77777777" w:rsidR="00CB6CF9" w:rsidRPr="00A573E4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 (33.0-37.0)</w:t>
            </w:r>
          </w:p>
        </w:tc>
        <w:tc>
          <w:tcPr>
            <w:tcW w:w="1553" w:type="dxa"/>
            <w:vAlign w:val="center"/>
          </w:tcPr>
          <w:p w14:paraId="31DC54A5" w14:textId="77777777" w:rsidR="00CB6CF9" w:rsidRPr="004D131A" w:rsidRDefault="00CB6CF9" w:rsidP="00BE6D04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073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</w:tbl>
    <w:p w14:paraId="0460AAF7" w14:textId="77777777" w:rsidR="00CB6CF9" w:rsidRPr="00EF73EF" w:rsidRDefault="00CB6CF9" w:rsidP="00CB6C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EF73EF">
        <w:rPr>
          <w:rFonts w:ascii="Times New Roman" w:hAnsi="Times New Roman" w:cs="Times New Roman"/>
          <w:sz w:val="24"/>
          <w:szCs w:val="24"/>
        </w:rPr>
        <w:t>Adjusted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 for medication use.</w:t>
      </w:r>
    </w:p>
    <w:p w14:paraId="0B8B82CD" w14:textId="77777777" w:rsidR="00CB6CF9" w:rsidRPr="00EF73EF" w:rsidRDefault="00CB6CF9" w:rsidP="00CB6C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EF73EF">
        <w:rPr>
          <w:rFonts w:ascii="Times New Roman" w:hAnsi="Times New Roman" w:cs="Times New Roman"/>
          <w:sz w:val="24"/>
          <w:szCs w:val="24"/>
        </w:rPr>
        <w:t>Categorical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 variables compared using Pearson’s chi-squared test.</w:t>
      </w:r>
    </w:p>
    <w:p w14:paraId="0225A760" w14:textId="77777777" w:rsidR="00CB6CF9" w:rsidRPr="00EF73EF" w:rsidRDefault="00CB6CF9" w:rsidP="00CB6C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EF73EF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EF73EF">
        <w:rPr>
          <w:rFonts w:ascii="Times New Roman" w:hAnsi="Times New Roman" w:cs="Times New Roman"/>
          <w:sz w:val="24"/>
          <w:szCs w:val="24"/>
        </w:rPr>
        <w:t xml:space="preserve"> (non-normal distribution) variables compared using </w:t>
      </w:r>
      <w:r>
        <w:rPr>
          <w:rFonts w:ascii="Times New Roman" w:hAnsi="Times New Roman" w:cs="Times New Roman"/>
          <w:sz w:val="24"/>
          <w:szCs w:val="24"/>
        </w:rPr>
        <w:t>Kruskal-</w:t>
      </w:r>
      <w:proofErr w:type="gramStart"/>
      <w:r>
        <w:rPr>
          <w:rFonts w:ascii="Times New Roman" w:hAnsi="Times New Roman" w:cs="Times New Roman"/>
          <w:sz w:val="24"/>
          <w:szCs w:val="24"/>
        </w:rPr>
        <w:t>Wallis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test</w:t>
      </w:r>
      <w:r w:rsidRPr="00EF73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2CA7D" w14:textId="77777777" w:rsidR="00CB6CF9" w:rsidRPr="00C47BF2" w:rsidRDefault="00CB6CF9" w:rsidP="00CB6CF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F73EF">
        <w:rPr>
          <w:rFonts w:ascii="Times New Roman" w:hAnsi="Times New Roman" w:cs="Times New Roman"/>
          <w:sz w:val="24"/>
          <w:szCs w:val="24"/>
        </w:rPr>
        <w:t>AUDIT-PC, Alcohol use disorders identification test – primary care; EU-SILC, European Statistics of Income and Living Condition; HbA1c, haemoglobin A1c; HDL-C, high-density lipoprotein cholesterol; MVPA, moderate-vigorous physical activity; Q1, 25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F73EF">
        <w:rPr>
          <w:rFonts w:ascii="Times New Roman" w:hAnsi="Times New Roman" w:cs="Times New Roman"/>
          <w:sz w:val="24"/>
          <w:szCs w:val="24"/>
        </w:rPr>
        <w:t xml:space="preserve"> centile; Q3, 75</w:t>
      </w:r>
      <w:r w:rsidRPr="00EF73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F73EF">
        <w:rPr>
          <w:rFonts w:ascii="Times New Roman" w:hAnsi="Times New Roman" w:cs="Times New Roman"/>
          <w:sz w:val="24"/>
          <w:szCs w:val="24"/>
        </w:rPr>
        <w:t xml:space="preserve"> centile; TC, total cholesterol.  </w:t>
      </w:r>
    </w:p>
    <w:p w14:paraId="186FEC09" w14:textId="77777777" w:rsidR="00CB6CF9" w:rsidRPr="00CB6CF9" w:rsidRDefault="00CB6CF9" w:rsidP="00C72D46">
      <w:pPr>
        <w:rPr>
          <w:rFonts w:ascii="Times New Roman" w:hAnsi="Times New Roman" w:cs="Times New Roman"/>
          <w:sz w:val="24"/>
          <w:szCs w:val="24"/>
        </w:rPr>
      </w:pPr>
    </w:p>
    <w:p w14:paraId="4E48DA19" w14:textId="77777777" w:rsidR="00CB6CF9" w:rsidRDefault="00CB6CF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B6A6217" w14:textId="77777777" w:rsidR="004B5259" w:rsidRDefault="004B5259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4B5259" w:rsidSect="004B525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0756586" w14:textId="6CF6833C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S4</w:t>
      </w:r>
    </w:p>
    <w:p w14:paraId="32C4654D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Linear Regression Analysis of Resistance Exercise Frequency with Systolic Blood Pressure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381A79" w:rsidRPr="00091D76" w14:paraId="6FD1C3E3" w14:textId="77777777" w:rsidTr="00941D8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36F077A" w14:textId="77777777" w:rsidR="00381A79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  <w:p w14:paraId="457EA3C1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N=4,765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65D0FC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B33DDD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sz w:val="24"/>
                <w:szCs w:val="24"/>
              </w:rPr>
              <w:t>Systolic blood pressure</w:t>
            </w:r>
          </w:p>
        </w:tc>
      </w:tr>
      <w:tr w:rsidR="00381A79" w:rsidRPr="00091D76" w14:paraId="62D5013B" w14:textId="77777777" w:rsidTr="00941D8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54CC4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2EBB7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DA394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D4B82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A99C1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381A79" w:rsidRPr="00091D76" w14:paraId="48607694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D1219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09F8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A7547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7718F02B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F6B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519F7F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091A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-1.03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03DD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-2.43, 0.37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1EF6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0.15</w:t>
            </w:r>
          </w:p>
        </w:tc>
      </w:tr>
      <w:tr w:rsidR="00381A79" w:rsidRPr="00091D76" w14:paraId="459E179C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2879A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D8DAAA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97CA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FFA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-2.43, -0.24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C2E0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381A79" w:rsidRPr="00091D76" w14:paraId="3AA7DC1E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C927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AB990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FDB23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AA6D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-2.23, -0.26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CF958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0.01</w:t>
            </w:r>
          </w:p>
        </w:tc>
      </w:tr>
      <w:tr w:rsidR="00381A79" w:rsidRPr="00091D76" w14:paraId="09E65E27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44BB4" w14:textId="77777777" w:rsidR="00381A79" w:rsidRPr="00BD349C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92C4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58619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7912A814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6B563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599226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886F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-0.97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45F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-2.37, 0.42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EC9D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0.17</w:t>
            </w:r>
          </w:p>
        </w:tc>
      </w:tr>
      <w:tr w:rsidR="00381A79" w:rsidRPr="00091D76" w14:paraId="20257C37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6F915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4E712B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876F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-1.28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8640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-2.38, -0.19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338C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381A79" w:rsidRPr="00091D76" w14:paraId="28124B50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B089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68FE7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6B907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1453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-2.11, -0.14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1A67F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0.03</w:t>
            </w:r>
          </w:p>
        </w:tc>
      </w:tr>
      <w:tr w:rsidR="00381A79" w:rsidRPr="00091D76" w14:paraId="253610E4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00FE8" w14:textId="77777777" w:rsidR="00381A79" w:rsidRPr="00BD349C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1AF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932F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21074883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2D3C5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F2F75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7CF7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-0.65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E3881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-2.05, 0.75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AA2E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0.36</w:t>
            </w:r>
          </w:p>
        </w:tc>
      </w:tr>
      <w:tr w:rsidR="00381A79" w:rsidRPr="00091D76" w14:paraId="3EE9816A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759AF7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C6B33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7569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-0.73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1F5D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-1.83, 0.36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0ECC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0.19</w:t>
            </w:r>
          </w:p>
        </w:tc>
      </w:tr>
      <w:tr w:rsidR="00381A79" w:rsidRPr="00091D76" w14:paraId="35177758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1F168C8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A331E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27ED7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D2FA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-1.75, 0.25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AA735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0.14</w:t>
            </w:r>
          </w:p>
        </w:tc>
      </w:tr>
    </w:tbl>
    <w:p w14:paraId="604A4149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disability.</w:t>
      </w:r>
    </w:p>
    <w:p w14:paraId="1BB770F4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MVPA, moderate-vigorous physical activity.</w:t>
      </w:r>
    </w:p>
    <w:p w14:paraId="6774F58A" w14:textId="77777777" w:rsidR="00381A79" w:rsidRPr="00091D76" w:rsidRDefault="00381A79" w:rsidP="00381A7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C921E" w14:textId="77777777" w:rsidR="00381A79" w:rsidRPr="00091D76" w:rsidRDefault="00381A79" w:rsidP="00381A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07E3A5A" w14:textId="55E1E2CD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S5</w:t>
      </w:r>
    </w:p>
    <w:p w14:paraId="1591640B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Linear Regression Analysis of Resistance Exercise Frequency with Total </w:t>
      </w:r>
      <w:proofErr w:type="spellStart"/>
      <w:proofErr w:type="gramStart"/>
      <w:r w:rsidRPr="00091D76">
        <w:rPr>
          <w:rFonts w:ascii="Times New Roman" w:hAnsi="Times New Roman" w:cs="Times New Roman"/>
          <w:i/>
          <w:iCs/>
          <w:sz w:val="24"/>
          <w:szCs w:val="24"/>
        </w:rPr>
        <w:t>Cholesterol:HDL</w:t>
      </w:r>
      <w:proofErr w:type="gramEnd"/>
      <w:r w:rsidRPr="00091D76">
        <w:rPr>
          <w:rFonts w:ascii="Times New Roman" w:hAnsi="Times New Roman" w:cs="Times New Roman"/>
          <w:i/>
          <w:iCs/>
          <w:sz w:val="24"/>
          <w:szCs w:val="24"/>
        </w:rPr>
        <w:t>-C</w:t>
      </w:r>
      <w:proofErr w:type="spellEnd"/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 cholesterol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381A79" w:rsidRPr="00091D76" w14:paraId="7BE4A972" w14:textId="77777777" w:rsidTr="00941D8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5B7A934" w14:textId="77777777" w:rsidR="00381A79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  <w:p w14:paraId="71E2F3F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N=3,980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AB7821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5D074B6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cholesterol:HDL</w:t>
            </w:r>
            <w:proofErr w:type="gramEnd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</w:t>
            </w:r>
            <w:proofErr w:type="spellEnd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cholesterol</w:t>
            </w:r>
          </w:p>
        </w:tc>
      </w:tr>
      <w:tr w:rsidR="00381A79" w:rsidRPr="00091D76" w14:paraId="59AD52A2" w14:textId="77777777" w:rsidTr="00941D8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5845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F3805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8F1E9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534E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1CA9D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381A79" w:rsidRPr="00091D76" w14:paraId="2B5F6E2A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F866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1624F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F530D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37757302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14C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B4EA9E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989B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-5.18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3FA0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-9.31, -1.05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CD21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0.01</w:t>
            </w:r>
          </w:p>
        </w:tc>
      </w:tr>
      <w:tr w:rsidR="00381A79" w:rsidRPr="00091D76" w14:paraId="7E5EC433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9F0B7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245FEA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0802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-5.52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0500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-8.76, -2.28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ACE7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6B886D5C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9E21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839F70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887B0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-7.98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E4B8B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-10.88, -5.09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90653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7782EA1B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855F5" w14:textId="77777777" w:rsidR="00381A79" w:rsidRPr="004C2921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69BCD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3F4C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7FD2208B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C1042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AE896F6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40CE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-4.72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F898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-8.78, -0.66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AEB4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381A79" w:rsidRPr="00091D76" w14:paraId="197C7882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7759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A7473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42AF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876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-8.19, -1.81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5027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37648AD3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7CE92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C8B7C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EFE2B9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-7.04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9A26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-9.89, -4.19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38496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3468187C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E800B" w14:textId="77777777" w:rsidR="00381A79" w:rsidRPr="004C2921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F31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4DC6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196FA062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0285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9741A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F880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-2.37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249E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-6.40, 1.66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95F0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0.25</w:t>
            </w:r>
          </w:p>
        </w:tc>
      </w:tr>
      <w:tr w:rsidR="00381A79" w:rsidRPr="00091D76" w14:paraId="6ABCE42F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88759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1D4091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2CF5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9468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-5.56, 0.75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4520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0.14</w:t>
            </w:r>
          </w:p>
        </w:tc>
      </w:tr>
      <w:tr w:rsidR="00381A79" w:rsidRPr="00091D76" w14:paraId="66A8AC87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6B8ADE0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739AAA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013E8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-3.99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99C6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-6.83, -1.15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82454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0.01</w:t>
            </w:r>
          </w:p>
        </w:tc>
      </w:tr>
    </w:tbl>
    <w:p w14:paraId="6FEF9B12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disability.</w:t>
      </w:r>
    </w:p>
    <w:p w14:paraId="561CEE2F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HDL-C, high-density lipoprotein cholesterol; MVPA, moderate-vigorous physical activity.</w:t>
      </w:r>
    </w:p>
    <w:p w14:paraId="2EEA699A" w14:textId="77777777" w:rsidR="00381A79" w:rsidRPr="00091D76" w:rsidRDefault="00381A79" w:rsidP="00381A7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1FB54" w14:textId="77777777" w:rsidR="00381A79" w:rsidRPr="00091D76" w:rsidRDefault="00381A79" w:rsidP="00381A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573C32D" w14:textId="7D9FCBBF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S6</w:t>
      </w:r>
    </w:p>
    <w:p w14:paraId="451339FD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Linear Regression Analysis of Resistance Exercise Frequency with Serum HbA1c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381A79" w:rsidRPr="00091D76" w14:paraId="0D09549D" w14:textId="77777777" w:rsidTr="00941D8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DA471EF" w14:textId="77777777" w:rsidR="00381A79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  <w:p w14:paraId="78B39B3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N=3,948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D55779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2D9150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Serum HbA1c</w:t>
            </w:r>
          </w:p>
        </w:tc>
      </w:tr>
      <w:tr w:rsidR="00381A79" w:rsidRPr="00091D76" w14:paraId="3D624DC3" w14:textId="77777777" w:rsidTr="00941D8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FCA3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FCE51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ED5FA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C2BC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A8CA3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381A79" w:rsidRPr="00091D76" w14:paraId="7691741E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E0B00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9050B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13758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3290754F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09131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6EED08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7F26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-2.73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BDAA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-4.91, -0.54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FDBCF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0.01</w:t>
            </w:r>
          </w:p>
        </w:tc>
      </w:tr>
      <w:tr w:rsidR="00381A79" w:rsidRPr="00091D76" w14:paraId="41FD569C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1AC2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9C741F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F959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-3.04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856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-4.76, -1.32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959F8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367AA2CC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F07E82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200EA" w14:textId="77777777" w:rsidR="00381A79" w:rsidRPr="00091D76" w:rsidRDefault="00381A79" w:rsidP="00941D8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59F9F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-3.03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7FE6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-4.56, -1.50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46B42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50A7DAAC" w14:textId="77777777" w:rsidTr="00941D8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44966" w14:textId="77777777" w:rsidR="00381A79" w:rsidRPr="004C2921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08701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7E6A3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50AC8232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E20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F930AB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CD41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-2.56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F9CD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-4.73, -0.38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C14F2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381A79" w:rsidRPr="00091D76" w14:paraId="5F7366F9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BA2CA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70E511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0942B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-2.87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10B0A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-4.58, -1.16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E15B2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096E1791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423CF0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8C544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2481C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9321A7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-4.28, -1.23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7F01A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381A79" w:rsidRPr="00091D76" w14:paraId="24607756" w14:textId="77777777" w:rsidTr="00941D8A">
        <w:trPr>
          <w:trHeight w:val="337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D13E" w14:textId="77777777" w:rsidR="00381A79" w:rsidRPr="004C2921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A20D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BF3B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381A79" w:rsidRPr="00091D76" w14:paraId="090DB839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F443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7D75E5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0BDF0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-1.13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381AC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-3.29, 1.03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2630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0.31</w:t>
            </w:r>
          </w:p>
        </w:tc>
      </w:tr>
      <w:tr w:rsidR="00381A79" w:rsidRPr="00091D76" w14:paraId="790F4A68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10A6B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D98F0E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1BA0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-1.23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A128E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-2.92, 0.46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6A906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0.15</w:t>
            </w:r>
          </w:p>
        </w:tc>
      </w:tr>
      <w:tr w:rsidR="00381A79" w:rsidRPr="00091D76" w14:paraId="04DA9FFE" w14:textId="77777777" w:rsidTr="00941D8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5AA6621A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E760F" w14:textId="77777777" w:rsidR="00381A79" w:rsidRPr="00091D76" w:rsidRDefault="00381A79" w:rsidP="00941D8A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D3E589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96235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-2.69, 0.35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D94FE4" w14:textId="77777777" w:rsidR="00381A79" w:rsidRPr="00091D76" w:rsidRDefault="00381A79" w:rsidP="00941D8A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0.13</w:t>
            </w:r>
          </w:p>
        </w:tc>
      </w:tr>
    </w:tbl>
    <w:p w14:paraId="523895A9" w14:textId="77777777" w:rsidR="00381A79" w:rsidRPr="00091D76" w:rsidRDefault="00381A79" w:rsidP="00381A7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disability.</w:t>
      </w:r>
    </w:p>
    <w:p w14:paraId="5FD24BAF" w14:textId="77777777" w:rsidR="00381A79" w:rsidRDefault="00381A79" w:rsidP="00381A79">
      <w:r w:rsidRPr="00091D76">
        <w:rPr>
          <w:rFonts w:ascii="Times New Roman" w:hAnsi="Times New Roman" w:cs="Times New Roman"/>
          <w:sz w:val="24"/>
          <w:szCs w:val="24"/>
        </w:rPr>
        <w:t>CI, confidence interval; HbA1c, glycated haemoglobin; MVPA, moderate-vigorous physical activity.</w:t>
      </w:r>
    </w:p>
    <w:p w14:paraId="5E4024F1" w14:textId="77777777" w:rsidR="00381A79" w:rsidRDefault="00381A7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B561A3" w14:textId="4995A3C6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81A79">
        <w:rPr>
          <w:rFonts w:ascii="Times New Roman" w:hAnsi="Times New Roman" w:cs="Times New Roman"/>
          <w:b/>
          <w:bCs/>
          <w:sz w:val="24"/>
          <w:szCs w:val="24"/>
        </w:rPr>
        <w:t>S7</w:t>
      </w:r>
    </w:p>
    <w:p w14:paraId="656F7A50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Linear Regression Analysis of Resistance Exercise Frequency with Systolic Blood Pressure – Outcome Values Unadjusted for Medication Use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C72D46" w:rsidRPr="00091D76" w14:paraId="49936DA9" w14:textId="77777777" w:rsidTr="00FB06E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0B42F93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B91CC1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434F0584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sz w:val="24"/>
                <w:szCs w:val="24"/>
              </w:rPr>
              <w:t>Systolic blood pressure</w:t>
            </w:r>
          </w:p>
        </w:tc>
      </w:tr>
      <w:tr w:rsidR="00C72D46" w:rsidRPr="00091D76" w14:paraId="451AE4F1" w14:textId="77777777" w:rsidTr="00FB06E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2C05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F8A7B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45D09F" w14:textId="745A8752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</w:t>
            </w:r>
            <w:r w:rsidR="00354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en-NZ"/>
              </w:rPr>
              <w:t>b</w:t>
            </w:r>
            <w:proofErr w:type="spellEnd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613AC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17D38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C72D46" w:rsidRPr="00091D76" w14:paraId="1D98F6B2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DD7FB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7745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63900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39FCF487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CCD34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9902C2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B8F2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-0.97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00B1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-2.34, 0.40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51F4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0.17</w:t>
            </w:r>
          </w:p>
        </w:tc>
      </w:tr>
      <w:tr w:rsidR="00C72D46" w:rsidRPr="00091D76" w14:paraId="057EB333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DB8CF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E7A7E7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266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-1.24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17D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-2.31, -0.17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A55E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C72D46" w:rsidRPr="00091D76" w14:paraId="60ED0D5C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AD600D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AB939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B0AC2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8417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-2.08, -0.14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40CD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C72D46" w:rsidRPr="00091D76" w14:paraId="50CB1019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6754B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5CD1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B9BF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70EDC7CF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5FDC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AB270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61D6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-0.92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BFA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-2.28, 0.45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01FB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0.19</w:t>
            </w:r>
          </w:p>
        </w:tc>
      </w:tr>
      <w:tr w:rsidR="00C72D46" w:rsidRPr="00091D76" w14:paraId="5F186259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7349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49E112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C436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EA4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-2.27, -0.13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4AFC8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0.03</w:t>
            </w:r>
          </w:p>
        </w:tc>
      </w:tr>
      <w:tr w:rsidR="00C72D46" w:rsidRPr="00091D76" w14:paraId="053F9B2A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81D03D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EA12F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1A469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11EEE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-1.97, -0.04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063583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0.04</w:t>
            </w:r>
          </w:p>
        </w:tc>
      </w:tr>
      <w:tr w:rsidR="00C72D46" w:rsidRPr="00091D76" w14:paraId="23FABE9E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0530D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F0DC8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0BFCB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06B6B91B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F6E37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E4245F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43C0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-0.63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F1EB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-2.00, 0.75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0BD9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0.37</w:t>
            </w:r>
          </w:p>
        </w:tc>
      </w:tr>
      <w:tr w:rsidR="00C72D46" w:rsidRPr="00091D76" w14:paraId="63B7D89D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E7F376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F73C79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DB26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196C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-1.77, 0.37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2DC3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0.20</w:t>
            </w:r>
          </w:p>
        </w:tc>
      </w:tr>
      <w:tr w:rsidR="00C72D46" w:rsidRPr="00091D76" w14:paraId="5E1ABE69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1EFDF1A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D503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6C1E8F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DD2B1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-1.66, 0.29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CAF4B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0.17</w:t>
            </w:r>
          </w:p>
        </w:tc>
      </w:tr>
    </w:tbl>
    <w:p w14:paraId="4307A93F" w14:textId="500652BE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4AD14574" w14:textId="2626B08E" w:rsidR="00354F4A" w:rsidRPr="00354F4A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17F4AD55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MVPA, moderate-vigorous physical activity.</w:t>
      </w:r>
    </w:p>
    <w:p w14:paraId="20AA4862" w14:textId="77777777" w:rsidR="00C72D46" w:rsidRPr="00091D76" w:rsidRDefault="00C72D46" w:rsidP="00C72D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79B69" w14:textId="77777777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01F3BF" w14:textId="098D43AA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81A79">
        <w:rPr>
          <w:rFonts w:ascii="Times New Roman" w:hAnsi="Times New Roman" w:cs="Times New Roman"/>
          <w:b/>
          <w:bCs/>
          <w:sz w:val="24"/>
          <w:szCs w:val="24"/>
        </w:rPr>
        <w:t>S8</w:t>
      </w:r>
    </w:p>
    <w:p w14:paraId="11F0AFBF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Linear Regression Analysis of Resistance Exercise Frequency with Total </w:t>
      </w:r>
      <w:proofErr w:type="spellStart"/>
      <w:proofErr w:type="gramStart"/>
      <w:r w:rsidRPr="00091D76">
        <w:rPr>
          <w:rFonts w:ascii="Times New Roman" w:hAnsi="Times New Roman" w:cs="Times New Roman"/>
          <w:i/>
          <w:iCs/>
          <w:sz w:val="24"/>
          <w:szCs w:val="24"/>
        </w:rPr>
        <w:t>Cholesterol:HDL</w:t>
      </w:r>
      <w:proofErr w:type="gramEnd"/>
      <w:r w:rsidRPr="00091D76">
        <w:rPr>
          <w:rFonts w:ascii="Times New Roman" w:hAnsi="Times New Roman" w:cs="Times New Roman"/>
          <w:i/>
          <w:iCs/>
          <w:sz w:val="24"/>
          <w:szCs w:val="24"/>
        </w:rPr>
        <w:t>-C</w:t>
      </w:r>
      <w:proofErr w:type="spellEnd"/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091D76">
        <w:rPr>
          <w:rFonts w:ascii="Times New Roman" w:hAnsi="Times New Roman" w:cs="Times New Roman"/>
          <w:i/>
          <w:iCs/>
          <w:sz w:val="24"/>
          <w:szCs w:val="24"/>
        </w:rPr>
        <w:t>cholesterol  –</w:t>
      </w:r>
      <w:proofErr w:type="gramEnd"/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 Outcome Values Unadjusted for Medication Use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C72D46" w:rsidRPr="00091D76" w14:paraId="053F7EE0" w14:textId="77777777" w:rsidTr="00FB06E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992DF3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2894C7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847602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proofErr w:type="gramStart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cholesterol:HDL</w:t>
            </w:r>
            <w:proofErr w:type="gramEnd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-C</w:t>
            </w:r>
            <w:proofErr w:type="spellEnd"/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cholesterol</w:t>
            </w:r>
          </w:p>
        </w:tc>
      </w:tr>
      <w:tr w:rsidR="00C72D46" w:rsidRPr="00091D76" w14:paraId="2A75037B" w14:textId="77777777" w:rsidTr="00FB06E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30348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1CBE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893D29" w14:textId="20A903AD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</w:t>
            </w:r>
            <w:r w:rsidR="00354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en-NZ"/>
              </w:rPr>
              <w:t>b</w:t>
            </w:r>
            <w:proofErr w:type="spellEnd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BFD4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2F524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C72D46" w:rsidRPr="00091D76" w14:paraId="70721206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3F4D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60F7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449E1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545645A4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7493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C72A1B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72D9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-4.91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F2E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-9.02, -0.79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2A951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C72D46" w:rsidRPr="00091D76" w14:paraId="0903F9AB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8DC8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DDE607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E997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-5.27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856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-8.50, -2.03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4C77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0E0A3D8C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8DD0C3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EB928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62182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5B4A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-10.87, -5.12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2F9F98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67819C47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7E798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C93DB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0DFA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6C01ECC6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44F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442E52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1D13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-4.46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4D5A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-8.51, -0.41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4F5A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0.03</w:t>
            </w:r>
          </w:p>
        </w:tc>
      </w:tr>
      <w:tr w:rsidR="00C72D46" w:rsidRPr="00091D76" w14:paraId="2C6EEC43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5C98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1E0604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99648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-4.76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6FEEF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-7.94, -1.58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EC1D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2E69346A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A7EB0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AF031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2D61D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-7.09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1041D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-9.92, -4.25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BB885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34F9D2A1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C87B3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E928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911B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59E30000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123DF5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DFC72F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90E33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-2.14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6FE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-6.15, 1.88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ACAC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0.30</w:t>
            </w:r>
          </w:p>
        </w:tc>
      </w:tr>
      <w:tr w:rsidR="00C72D46" w:rsidRPr="00091D76" w14:paraId="5A2737A2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3DEA2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00D681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1CAD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-2.19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418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-5.34, 0.96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16AB4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0.17</w:t>
            </w:r>
          </w:p>
        </w:tc>
      </w:tr>
      <w:tr w:rsidR="00C72D46" w:rsidRPr="00091D76" w14:paraId="518CCDFF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2D8E1D31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2A463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693DA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6F521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-6.86, -1.20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ADF494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0.01</w:t>
            </w:r>
          </w:p>
        </w:tc>
      </w:tr>
    </w:tbl>
    <w:p w14:paraId="21C78F9F" w14:textId="29533773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54E268EF" w14:textId="1C5915E0" w:rsidR="00354F4A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7FDD9462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HDL-C, high-density lipoprotein cholesterol; MVPA, moderate-vigorous physical activity.</w:t>
      </w:r>
    </w:p>
    <w:p w14:paraId="72927AB2" w14:textId="77777777" w:rsidR="00C72D46" w:rsidRPr="00091D76" w:rsidRDefault="00C72D46" w:rsidP="00C72D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9EBAE" w14:textId="77777777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537D80" w14:textId="7313DA7D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81A79">
        <w:rPr>
          <w:rFonts w:ascii="Times New Roman" w:hAnsi="Times New Roman" w:cs="Times New Roman"/>
          <w:b/>
          <w:bCs/>
          <w:sz w:val="24"/>
          <w:szCs w:val="24"/>
        </w:rPr>
        <w:t>S9</w:t>
      </w:r>
    </w:p>
    <w:p w14:paraId="36028B1E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Linear Regression Analysis of Resistance Exercise Frequency with Serum HbA1c – Outcome Values Unadjusted for Medication Use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1825"/>
        <w:gridCol w:w="1689"/>
        <w:gridCol w:w="1225"/>
        <w:gridCol w:w="11"/>
      </w:tblGrid>
      <w:tr w:rsidR="00C72D46" w:rsidRPr="00091D76" w14:paraId="1DBA8EF1" w14:textId="77777777" w:rsidTr="00FB06EA">
        <w:trPr>
          <w:trHeight w:val="382"/>
        </w:trPr>
        <w:tc>
          <w:tcPr>
            <w:tcW w:w="212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A9FBBD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Model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CF6EF7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NZ"/>
              </w:rPr>
              <w:t>Resistance exercise frequency</w:t>
            </w:r>
          </w:p>
        </w:tc>
        <w:tc>
          <w:tcPr>
            <w:tcW w:w="475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84C99F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Serum HbA1c</w:t>
            </w:r>
          </w:p>
        </w:tc>
      </w:tr>
      <w:tr w:rsidR="00C72D46" w:rsidRPr="00091D76" w14:paraId="1DD46336" w14:textId="77777777" w:rsidTr="00FB06EA">
        <w:trPr>
          <w:gridAfter w:val="1"/>
          <w:wAfter w:w="11" w:type="dxa"/>
          <w:trHeight w:val="58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A659B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E8ABA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0EC072" w14:textId="0EFEBA66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Coefficient</w:t>
            </w:r>
            <w:r w:rsidR="00354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en-NZ"/>
              </w:rPr>
              <w:t>b</w:t>
            </w:r>
            <w:proofErr w:type="spellEnd"/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 xml:space="preserve"> (Sympercent)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9C2E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95% CI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B6407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NZ"/>
              </w:rPr>
              <w:t>P</w:t>
            </w:r>
          </w:p>
        </w:tc>
      </w:tr>
      <w:tr w:rsidR="00C72D46" w:rsidRPr="00091D76" w14:paraId="7CA59834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ECEC1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Adjusted for 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EAE89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9FA915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43102B3C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D038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0DC0B1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60E0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-2.45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4360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-4.50, -0.40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A439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0.02</w:t>
            </w:r>
          </w:p>
        </w:tc>
      </w:tr>
      <w:tr w:rsidR="00C72D46" w:rsidRPr="00091D76" w14:paraId="66161B47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70C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8EE6F9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FC663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-2.83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74F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-4.44, -1.22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61FFE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4AB7AB85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2161FC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8EFAB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CF34F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30746D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-4.25, -1.38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EF3B0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26195733" w14:textId="77777777" w:rsidTr="00FB06EA">
        <w:trPr>
          <w:trHeight w:val="300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E776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Adjusted for sex and MVPA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3AB0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73AD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31A7A008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2F421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CC5D17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C4A06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-2.29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075A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-4.33, -0.25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EB80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0.03</w:t>
            </w:r>
          </w:p>
        </w:tc>
      </w:tr>
      <w:tr w:rsidR="00C72D46" w:rsidRPr="00091D76" w14:paraId="0782D26C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11D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C07B7D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E3317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-2.67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ADA8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-4.27, -1.06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EAA2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0CFDBF0F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F1F73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64AAE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9BCF2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65D745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-3.99, -1.13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0020F9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&lt;0.01</w:t>
            </w:r>
          </w:p>
        </w:tc>
      </w:tr>
      <w:tr w:rsidR="00C72D46" w:rsidRPr="00091D76" w14:paraId="052FB945" w14:textId="77777777" w:rsidTr="00FB06EA">
        <w:trPr>
          <w:trHeight w:val="337"/>
        </w:trPr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6AAD" w14:textId="77777777" w:rsidR="00C72D46" w:rsidRPr="00091D76" w:rsidRDefault="00C72D46" w:rsidP="00C72D4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NZ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 xml:space="preserve">Adjusted for sex, MVPA, and all other </w:t>
            </w:r>
            <w:proofErr w:type="spellStart"/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covariates</w:t>
            </w:r>
            <w:r w:rsidRPr="00091D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472F2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None</w:t>
            </w:r>
          </w:p>
        </w:tc>
        <w:tc>
          <w:tcPr>
            <w:tcW w:w="47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A90BF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Referent</w:t>
            </w:r>
          </w:p>
        </w:tc>
      </w:tr>
      <w:tr w:rsidR="00C72D46" w:rsidRPr="00091D76" w14:paraId="5BDAEE02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3434B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9942B4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≤1 time/month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0BE8C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-0.94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ABB74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-2.97, 1.09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62CA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0.36</w:t>
            </w:r>
          </w:p>
        </w:tc>
      </w:tr>
      <w:tr w:rsidR="00C72D46" w:rsidRPr="00091D76" w14:paraId="1E96A5B6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E9B48A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C00EF7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2-4 times/month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AE4E2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-1.14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B930F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-2.73, 0.44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581EF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0.16</w:t>
            </w:r>
          </w:p>
        </w:tc>
      </w:tr>
      <w:tr w:rsidR="00C72D46" w:rsidRPr="00091D76" w14:paraId="359365C9" w14:textId="77777777" w:rsidTr="00FB06EA">
        <w:trPr>
          <w:gridAfter w:val="1"/>
          <w:wAfter w:w="11" w:type="dxa"/>
          <w:trHeight w:val="300"/>
        </w:trPr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14:paraId="14600293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F7182" w14:textId="77777777" w:rsidR="00C72D46" w:rsidRPr="00091D76" w:rsidRDefault="00C72D46" w:rsidP="00C72D46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76">
              <w:rPr>
                <w:rFonts w:ascii="Times New Roman" w:hAnsi="Times New Roman" w:cs="Times New Roman"/>
                <w:sz w:val="24"/>
                <w:szCs w:val="24"/>
              </w:rPr>
              <w:t>≥2 times/week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C2533A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-1.08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FFD174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-2.51, 0.34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1332E0" w14:textId="77777777" w:rsidR="00C72D46" w:rsidRPr="00091D76" w:rsidRDefault="00C72D46" w:rsidP="00C72D4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091D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0.14</w:t>
            </w:r>
          </w:p>
        </w:tc>
      </w:tr>
    </w:tbl>
    <w:p w14:paraId="72B4A284" w14:textId="5D419785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25018089" w14:textId="13975803" w:rsidR="00354F4A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16CB9246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HbA1c, glycated haemoglobin; MVPA, moderate-vigorous physical activity.</w:t>
      </w:r>
    </w:p>
    <w:p w14:paraId="1AB745B3" w14:textId="77777777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3F99556" w14:textId="77777777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  <w:sectPr w:rsidR="00C72D46" w:rsidRPr="00091D76" w:rsidSect="004B525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8E2A54A" w14:textId="030D8C3A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F86C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91D76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49EBBF54" w14:textId="77777777" w:rsidR="00C72D46" w:rsidRPr="00091D76" w:rsidRDefault="00C72D46" w:rsidP="00C72D4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Frequency Histograms for (A) MVPA, (B) Systolic blood pressure, (C) </w:t>
      </w:r>
      <w:proofErr w:type="gramStart"/>
      <w:r w:rsidRPr="00091D76">
        <w:rPr>
          <w:rFonts w:ascii="Times New Roman" w:hAnsi="Times New Roman" w:cs="Times New Roman"/>
          <w:i/>
          <w:iCs/>
          <w:sz w:val="24"/>
          <w:szCs w:val="24"/>
        </w:rPr>
        <w:t>TC:HDL</w:t>
      </w:r>
      <w:proofErr w:type="gramEnd"/>
      <w:r w:rsidRPr="00091D76">
        <w:rPr>
          <w:rFonts w:ascii="Times New Roman" w:hAnsi="Times New Roman" w:cs="Times New Roman"/>
          <w:i/>
          <w:iCs/>
          <w:sz w:val="24"/>
          <w:szCs w:val="24"/>
        </w:rPr>
        <w:t>-C, and (D) HbA1c</w:t>
      </w:r>
    </w:p>
    <w:p w14:paraId="7417E33D" w14:textId="77777777" w:rsidR="00C72D46" w:rsidRPr="00091D76" w:rsidRDefault="00C72D46" w:rsidP="00C72D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55A4A4B" wp14:editId="23E11928">
            <wp:extent cx="7776210" cy="4663440"/>
            <wp:effectExtent l="0" t="0" r="0" b="3810"/>
            <wp:docPr id="1227736021" name="Picture 1" descr="A graph of a normal distribu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36021" name="Picture 1" descr="A graph of a normal distribution&#10;&#10;Description automatically generated with medium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9" b="12065"/>
                    <a:stretch/>
                  </pic:blipFill>
                  <pic:spPr bwMode="auto">
                    <a:xfrm>
                      <a:off x="0" y="0"/>
                      <a:ext cx="7776242" cy="466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758050" w14:textId="77777777" w:rsidR="00C72D46" w:rsidRPr="00091D76" w:rsidRDefault="00C72D46" w:rsidP="00C72D46">
      <w:pPr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 xml:space="preserve">HbA1c, haemoglobin A1c; MVPA, moderate-vigorous physical activity; </w:t>
      </w:r>
      <w:proofErr w:type="gramStart"/>
      <w:r w:rsidRPr="00091D76">
        <w:rPr>
          <w:rFonts w:ascii="Times New Roman" w:hAnsi="Times New Roman" w:cs="Times New Roman"/>
          <w:sz w:val="24"/>
          <w:szCs w:val="24"/>
        </w:rPr>
        <w:t>TC:HDL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 xml:space="preserve">-C, total </w:t>
      </w:r>
      <w:proofErr w:type="spellStart"/>
      <w:proofErr w:type="gramStart"/>
      <w:r w:rsidRPr="00091D76">
        <w:rPr>
          <w:rFonts w:ascii="Times New Roman" w:hAnsi="Times New Roman" w:cs="Times New Roman"/>
          <w:sz w:val="24"/>
          <w:szCs w:val="24"/>
        </w:rPr>
        <w:t>cholesterol:high</w:t>
      </w:r>
      <w:proofErr w:type="gramEnd"/>
      <w:r w:rsidRPr="00091D76">
        <w:rPr>
          <w:rFonts w:ascii="Times New Roman" w:hAnsi="Times New Roman" w:cs="Times New Roman"/>
          <w:sz w:val="24"/>
          <w:szCs w:val="24"/>
        </w:rPr>
        <w:t>-density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lipoprotein-cholesterol.</w:t>
      </w:r>
      <w:r w:rsidRPr="00091D76">
        <w:rPr>
          <w:rFonts w:ascii="Times New Roman" w:hAnsi="Times New Roman" w:cs="Times New Roman"/>
          <w:sz w:val="24"/>
          <w:szCs w:val="24"/>
        </w:rPr>
        <w:br w:type="page"/>
      </w:r>
    </w:p>
    <w:p w14:paraId="5DC85F4B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  <w:sectPr w:rsidR="00C72D46" w:rsidRPr="00091D76" w:rsidSect="004B5259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AFC9F1A" w14:textId="79C680A2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F86C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91D76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7870A6FF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Regression Analysis Between Resistance Exercise Frequency and Systolic Blood Pressure – Stratified by Sex</w:t>
      </w:r>
    </w:p>
    <w:p w14:paraId="14C37CE6" w14:textId="3F26EBBF" w:rsidR="00C72D46" w:rsidRPr="00091D76" w:rsidRDefault="00354F4A" w:rsidP="00C72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1CF6EA33" wp14:editId="1719C71D">
            <wp:extent cx="5044440" cy="5675973"/>
            <wp:effectExtent l="0" t="0" r="3810" b="1270"/>
            <wp:docPr id="1525201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01298" name="Picture 15252012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01" cy="568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B4B90" w14:textId="301825AF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76A5E555" w14:textId="40A18635" w:rsidR="00354F4A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22AE9C25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MVPA, moderate-vigorous physical activity.</w:t>
      </w:r>
    </w:p>
    <w:p w14:paraId="1FA90033" w14:textId="77777777" w:rsidR="00C72D46" w:rsidRPr="00091D76" w:rsidRDefault="00C72D46" w:rsidP="00C72D46">
      <w:pPr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br w:type="page"/>
      </w:r>
    </w:p>
    <w:p w14:paraId="31796651" w14:textId="27CC294A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F86C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91D7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1956F756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Regression Analysis Between Resistance Exercise Frequency and Total </w:t>
      </w:r>
      <w:proofErr w:type="spellStart"/>
      <w:proofErr w:type="gramStart"/>
      <w:r w:rsidRPr="00091D76">
        <w:rPr>
          <w:rFonts w:ascii="Times New Roman" w:hAnsi="Times New Roman" w:cs="Times New Roman"/>
          <w:i/>
          <w:iCs/>
          <w:sz w:val="24"/>
          <w:szCs w:val="24"/>
        </w:rPr>
        <w:t>Cholesterol:HDL</w:t>
      </w:r>
      <w:proofErr w:type="gramEnd"/>
      <w:r w:rsidRPr="00091D76">
        <w:rPr>
          <w:rFonts w:ascii="Times New Roman" w:hAnsi="Times New Roman" w:cs="Times New Roman"/>
          <w:i/>
          <w:iCs/>
          <w:sz w:val="24"/>
          <w:szCs w:val="24"/>
        </w:rPr>
        <w:t>-C</w:t>
      </w:r>
      <w:proofErr w:type="spellEnd"/>
      <w:r w:rsidRPr="00091D76">
        <w:rPr>
          <w:rFonts w:ascii="Times New Roman" w:hAnsi="Times New Roman" w:cs="Times New Roman"/>
          <w:i/>
          <w:iCs/>
          <w:sz w:val="24"/>
          <w:szCs w:val="24"/>
        </w:rPr>
        <w:t xml:space="preserve"> – Stratified by Sex</w:t>
      </w:r>
    </w:p>
    <w:p w14:paraId="385B63C7" w14:textId="128E91DA" w:rsidR="00C72D46" w:rsidRPr="00091D76" w:rsidRDefault="00354F4A" w:rsidP="00C72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027E0C33" wp14:editId="1F5B92C1">
            <wp:extent cx="4773289" cy="5273040"/>
            <wp:effectExtent l="0" t="0" r="8890" b="3810"/>
            <wp:docPr id="971186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8628" name="Picture 971186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807" cy="528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F925A" w14:textId="10C9A3C3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5CCF9767" w14:textId="7646549F" w:rsidR="00354F4A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616E3DFE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HDL-C, high-density lipoprotein cholesterol; MVPA, moderate-vigorous physical activity.</w:t>
      </w:r>
    </w:p>
    <w:p w14:paraId="5D4D150F" w14:textId="77777777" w:rsidR="00C72D46" w:rsidRPr="00091D76" w:rsidRDefault="00C72D46" w:rsidP="00C72D46">
      <w:pPr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br w:type="page"/>
      </w:r>
    </w:p>
    <w:p w14:paraId="712DCDD8" w14:textId="0C7FC042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D7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F86C1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91D76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53EB8CE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91D76">
        <w:rPr>
          <w:rFonts w:ascii="Times New Roman" w:hAnsi="Times New Roman" w:cs="Times New Roman"/>
          <w:i/>
          <w:iCs/>
          <w:sz w:val="24"/>
          <w:szCs w:val="24"/>
        </w:rPr>
        <w:t>Regression Analysis Between Resistance Exercise Frequency and Serum HbA1c – Stratified by Sex</w:t>
      </w:r>
    </w:p>
    <w:p w14:paraId="52446883" w14:textId="3BFD0D62" w:rsidR="00C72D46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5F749C8" wp14:editId="3C29818B">
            <wp:extent cx="4786321" cy="5234940"/>
            <wp:effectExtent l="0" t="0" r="0" b="3810"/>
            <wp:docPr id="18700433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043329" name="Picture 18700433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869" cy="524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A53D7" w14:textId="2227B833" w:rsidR="00C72D4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1D7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91D7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091D76">
        <w:rPr>
          <w:rFonts w:ascii="Times New Roman" w:hAnsi="Times New Roman" w:cs="Times New Roman"/>
          <w:sz w:val="24"/>
          <w:szCs w:val="24"/>
        </w:rPr>
        <w:t xml:space="preserve"> covariates include smoking status, alcohol consumption, educational attainment, self-rated health, and disability</w:t>
      </w:r>
    </w:p>
    <w:p w14:paraId="67B58C6A" w14:textId="05079DCE" w:rsidR="00354F4A" w:rsidRPr="00091D76" w:rsidRDefault="00354F4A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Sympercent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represents the percentage difference after transformation of the outcome variable into the </w:t>
      </w:r>
      <w:proofErr w:type="gramStart"/>
      <w:r>
        <w:rPr>
          <w:rFonts w:ascii="Times New Roman" w:hAnsi="Times New Roman" w:cs="Times New Roman"/>
          <w:sz w:val="24"/>
          <w:szCs w:val="24"/>
        </w:rPr>
        <w:t>100 log</w:t>
      </w:r>
      <w:r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scale</w:t>
      </w:r>
    </w:p>
    <w:p w14:paraId="7B1F284F" w14:textId="77777777" w:rsidR="00C72D46" w:rsidRPr="00091D76" w:rsidRDefault="00C72D46" w:rsidP="00C72D4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91D76">
        <w:rPr>
          <w:rFonts w:ascii="Times New Roman" w:hAnsi="Times New Roman" w:cs="Times New Roman"/>
          <w:sz w:val="24"/>
          <w:szCs w:val="24"/>
        </w:rPr>
        <w:t>CI, confidence interval; HbA1c, haemoglobin A1c; MVPA, moderate-vigorous physical activity.</w:t>
      </w:r>
    </w:p>
    <w:p w14:paraId="4F1B406D" w14:textId="77777777" w:rsidR="00A45BFE" w:rsidRDefault="00A45BFE"/>
    <w:sectPr w:rsidR="00A45BFE" w:rsidSect="004B5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46"/>
    <w:rsid w:val="00002D4A"/>
    <w:rsid w:val="000351DC"/>
    <w:rsid w:val="00091D76"/>
    <w:rsid w:val="0009792B"/>
    <w:rsid w:val="000D7AAB"/>
    <w:rsid w:val="001B24B9"/>
    <w:rsid w:val="002051D0"/>
    <w:rsid w:val="002D1665"/>
    <w:rsid w:val="00316A6D"/>
    <w:rsid w:val="00317498"/>
    <w:rsid w:val="00354F4A"/>
    <w:rsid w:val="00381A79"/>
    <w:rsid w:val="003E4093"/>
    <w:rsid w:val="00413A7C"/>
    <w:rsid w:val="004B5259"/>
    <w:rsid w:val="004D2E86"/>
    <w:rsid w:val="00501B13"/>
    <w:rsid w:val="00533D9C"/>
    <w:rsid w:val="005A7B96"/>
    <w:rsid w:val="005B4579"/>
    <w:rsid w:val="005B621D"/>
    <w:rsid w:val="00603234"/>
    <w:rsid w:val="006D4600"/>
    <w:rsid w:val="0082109C"/>
    <w:rsid w:val="008A2FCE"/>
    <w:rsid w:val="008D0515"/>
    <w:rsid w:val="009627D0"/>
    <w:rsid w:val="00991184"/>
    <w:rsid w:val="009F2263"/>
    <w:rsid w:val="00A45BFE"/>
    <w:rsid w:val="00A74628"/>
    <w:rsid w:val="00AA5437"/>
    <w:rsid w:val="00AD7D1B"/>
    <w:rsid w:val="00B24797"/>
    <w:rsid w:val="00B378DC"/>
    <w:rsid w:val="00B60E34"/>
    <w:rsid w:val="00B65253"/>
    <w:rsid w:val="00B66612"/>
    <w:rsid w:val="00BA7120"/>
    <w:rsid w:val="00BE7576"/>
    <w:rsid w:val="00C54D23"/>
    <w:rsid w:val="00C70A62"/>
    <w:rsid w:val="00C72D46"/>
    <w:rsid w:val="00CA5E09"/>
    <w:rsid w:val="00CA7D2A"/>
    <w:rsid w:val="00CB6CF9"/>
    <w:rsid w:val="00F75C88"/>
    <w:rsid w:val="00F76E78"/>
    <w:rsid w:val="00F86C17"/>
    <w:rsid w:val="00F94E34"/>
    <w:rsid w:val="00FA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2BCFB"/>
  <w15:chartTrackingRefBased/>
  <w15:docId w15:val="{7A333234-A27B-4652-BC3F-26737D15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46"/>
    <w:rPr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2D46"/>
    <w:pPr>
      <w:spacing w:after="0" w:line="240" w:lineRule="auto"/>
    </w:pPr>
    <w:rPr>
      <w:lang w:val="en-N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C54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C54D23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4D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61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E4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C3FF-A030-4A8E-8E4D-2CCEDBC35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18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 Narang</dc:creator>
  <cp:keywords/>
  <dc:description/>
  <cp:lastModifiedBy>Ravi Narang</cp:lastModifiedBy>
  <cp:revision>35</cp:revision>
  <dcterms:created xsi:type="dcterms:W3CDTF">2023-11-27T22:07:00Z</dcterms:created>
  <dcterms:modified xsi:type="dcterms:W3CDTF">2026-06-30T05:39:00Z</dcterms:modified>
</cp:coreProperties>
</file>