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BB" w:rsidRPr="00C40E5E" w:rsidRDefault="001D30BB" w:rsidP="002178CD">
      <w:pPr>
        <w:pStyle w:val="MiscellaneousStyle"/>
        <w:spacing w:line="360" w:lineRule="auto"/>
        <w:ind w:left="0" w:firstLine="0"/>
        <w:rPr>
          <w:lang w:val="en-US"/>
        </w:rPr>
      </w:pPr>
      <w:r w:rsidRPr="00C40E5E">
        <w:rPr>
          <w:b/>
          <w:lang w:val="en-US"/>
        </w:rPr>
        <w:t xml:space="preserve">Table </w:t>
      </w:r>
      <w:r w:rsidRPr="002178CD">
        <w:rPr>
          <w:b/>
          <w:lang w:val="en-US"/>
        </w:rPr>
        <w:t>S2</w:t>
      </w:r>
      <w:r w:rsidRPr="00C40E5E">
        <w:rPr>
          <w:b/>
          <w:lang w:val="en-US"/>
        </w:rPr>
        <w:t>.</w:t>
      </w:r>
      <w:r w:rsidRPr="00C40E5E">
        <w:rPr>
          <w:lang w:val="en-US"/>
        </w:rPr>
        <w:t xml:space="preserve"> Matrix effects, linear range</w:t>
      </w:r>
      <w:r>
        <w:rPr>
          <w:lang w:val="en-US"/>
        </w:rPr>
        <w:t>, correlation coefficients,</w:t>
      </w:r>
      <w:r w:rsidRPr="00C40E5E">
        <w:rPr>
          <w:lang w:val="en-US"/>
        </w:rPr>
        <w:t xml:space="preserve"> recoveries</w:t>
      </w:r>
      <w:r>
        <w:rPr>
          <w:lang w:val="en-US"/>
        </w:rPr>
        <w:t>,</w:t>
      </w:r>
      <w:r w:rsidRPr="00C40E5E">
        <w:rPr>
          <w:lang w:val="en-US"/>
        </w:rPr>
        <w:t xml:space="preserve"> RSD</w:t>
      </w:r>
      <w:r>
        <w:rPr>
          <w:lang w:val="en-US"/>
        </w:rPr>
        <w:t>s</w:t>
      </w:r>
      <w:r w:rsidRPr="00C40E5E">
        <w:rPr>
          <w:lang w:val="en-US"/>
        </w:rPr>
        <w:t xml:space="preserve"> and </w:t>
      </w:r>
      <w:r>
        <w:rPr>
          <w:lang w:val="en-US"/>
        </w:rPr>
        <w:t xml:space="preserve">expanded uncertainties (U) </w:t>
      </w:r>
      <w:r w:rsidRPr="00C40E5E">
        <w:rPr>
          <w:lang w:val="en-US"/>
        </w:rPr>
        <w:t xml:space="preserve">of 216 pesticides QuEChERS method without clean-up step analysis by </w:t>
      </w:r>
      <w:r>
        <w:rPr>
          <w:iCs/>
          <w:lang w:val="en-US"/>
        </w:rPr>
        <w:t>GC-</w:t>
      </w:r>
      <w:r w:rsidRPr="00C40E5E">
        <w:rPr>
          <w:iCs/>
          <w:lang w:val="en-US"/>
        </w:rPr>
        <w:t>µECD-NPD</w:t>
      </w:r>
      <w:r w:rsidRPr="00C40E5E">
        <w:rPr>
          <w:lang w:val="en-US"/>
        </w:rPr>
        <w:t xml:space="preserve"> and GC-MS/MS.</w:t>
      </w:r>
      <w:bookmarkStart w:id="0" w:name="_GoBack"/>
      <w:bookmarkEnd w:id="0"/>
    </w:p>
    <w:p w:rsidR="001D30BB" w:rsidRPr="00712364" w:rsidRDefault="001D30BB" w:rsidP="00881667">
      <w:pPr>
        <w:pStyle w:val="MiscellaneousStyle"/>
        <w:spacing w:line="360" w:lineRule="auto"/>
        <w:rPr>
          <w:sz w:val="24"/>
          <w:szCs w:val="24"/>
          <w:lang w:val="en-US"/>
        </w:rPr>
      </w:pPr>
    </w:p>
    <w:tbl>
      <w:tblPr>
        <w:tblW w:w="156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682"/>
        <w:gridCol w:w="1304"/>
        <w:gridCol w:w="709"/>
        <w:gridCol w:w="567"/>
        <w:gridCol w:w="480"/>
        <w:gridCol w:w="723"/>
        <w:gridCol w:w="72"/>
        <w:gridCol w:w="651"/>
        <w:gridCol w:w="58"/>
        <w:gridCol w:w="657"/>
        <w:gridCol w:w="8"/>
        <w:gridCol w:w="723"/>
        <w:gridCol w:w="30"/>
        <w:gridCol w:w="693"/>
        <w:gridCol w:w="15"/>
        <w:gridCol w:w="709"/>
        <w:gridCol w:w="1134"/>
        <w:gridCol w:w="709"/>
        <w:gridCol w:w="567"/>
        <w:gridCol w:w="709"/>
        <w:gridCol w:w="708"/>
        <w:gridCol w:w="709"/>
        <w:gridCol w:w="709"/>
        <w:gridCol w:w="709"/>
        <w:gridCol w:w="709"/>
        <w:gridCol w:w="519"/>
      </w:tblGrid>
      <w:tr w:rsidR="001D30BB" w:rsidRPr="004A0A17" w:rsidTr="00C1509E">
        <w:trPr>
          <w:cantSplit/>
          <w:trHeight w:val="1989"/>
        </w:trPr>
        <w:tc>
          <w:tcPr>
            <w:tcW w:w="424" w:type="dxa"/>
            <w:vMerge w:val="restart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6108B4">
            <w:pPr>
              <w:ind w:left="113" w:right="113"/>
              <w:jc w:val="left"/>
              <w:rPr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 xml:space="preserve">No. of active substance </w:t>
            </w:r>
          </w:p>
          <w:p w:rsidR="001D30BB" w:rsidRPr="004A0A17" w:rsidRDefault="001D30BB" w:rsidP="006108B4">
            <w:pPr>
              <w:ind w:left="113" w:right="113"/>
              <w:rPr>
                <w:sz w:val="20"/>
              </w:rPr>
            </w:pPr>
          </w:p>
        </w:tc>
        <w:tc>
          <w:tcPr>
            <w:tcW w:w="682" w:type="dxa"/>
            <w:tcBorders>
              <w:left w:val="nil"/>
              <w:right w:val="nil"/>
            </w:tcBorders>
            <w:textDirection w:val="btLr"/>
          </w:tcPr>
          <w:p w:rsidR="001D30BB" w:rsidRPr="00F217A0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F217A0">
              <w:rPr>
                <w:iCs/>
                <w:sz w:val="20"/>
                <w:lang w:val="en-US"/>
              </w:rPr>
              <w:t>ID of pesticides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ind w:left="113" w:right="113"/>
              <w:jc w:val="left"/>
              <w:rPr>
                <w:sz w:val="20"/>
              </w:rPr>
            </w:pPr>
            <w:r w:rsidRPr="004A0A17">
              <w:rPr>
                <w:iCs/>
                <w:sz w:val="20"/>
                <w:lang w:val="en-US"/>
              </w:rPr>
              <w:t>Range (mg kg</w:t>
            </w:r>
            <w:r w:rsidRPr="004A0A17">
              <w:rPr>
                <w:iCs/>
                <w:sz w:val="20"/>
                <w:vertAlign w:val="superscript"/>
                <w:lang w:val="en-US"/>
              </w:rPr>
              <w:t>-1</w:t>
            </w:r>
            <w:r w:rsidRPr="004A0A17">
              <w:rPr>
                <w:iCs/>
                <w:sz w:val="20"/>
                <w:lang w:val="en-US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spacing w:line="360" w:lineRule="auto"/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iCs/>
                <w:sz w:val="20"/>
                <w:lang w:val="en-US"/>
              </w:rPr>
              <w:t>R</w:t>
            </w:r>
            <w:r w:rsidRPr="004A0A17">
              <w:rPr>
                <w:iCs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spacing w:line="360" w:lineRule="auto"/>
              <w:ind w:left="113" w:right="113"/>
              <w:jc w:val="left"/>
              <w:rPr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ME (%)</w:t>
            </w:r>
          </w:p>
        </w:tc>
        <w:tc>
          <w:tcPr>
            <w:tcW w:w="480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spacing w:line="360" w:lineRule="auto"/>
              <w:ind w:left="113" w:right="113"/>
              <w:jc w:val="left"/>
              <w:rPr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U (%)</w:t>
            </w:r>
          </w:p>
        </w:tc>
        <w:tc>
          <w:tcPr>
            <w:tcW w:w="723" w:type="dxa"/>
            <w:tcBorders>
              <w:left w:val="nil"/>
              <w:right w:val="nil"/>
            </w:tcBorders>
            <w:textDirection w:val="btLr"/>
          </w:tcPr>
          <w:p w:rsidR="001D30BB" w:rsidRDefault="001D30BB" w:rsidP="00EA1F25">
            <w:pPr>
              <w:ind w:left="113" w:right="113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Recovery (%</w:t>
            </w:r>
            <w:r w:rsidRPr="004A0A17">
              <w:rPr>
                <w:sz w:val="20"/>
                <w:lang w:val="en-US"/>
              </w:rPr>
              <w:t>)</w:t>
            </w:r>
          </w:p>
          <w:p w:rsidR="001D30BB" w:rsidRPr="004A0A17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LOQ</w:t>
            </w:r>
          </w:p>
        </w:tc>
        <w:tc>
          <w:tcPr>
            <w:tcW w:w="723" w:type="dxa"/>
            <w:gridSpan w:val="2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RSD  (%)</w:t>
            </w:r>
          </w:p>
        </w:tc>
        <w:tc>
          <w:tcPr>
            <w:tcW w:w="723" w:type="dxa"/>
            <w:gridSpan w:val="3"/>
            <w:tcBorders>
              <w:left w:val="nil"/>
              <w:right w:val="nil"/>
            </w:tcBorders>
            <w:textDirection w:val="btLr"/>
          </w:tcPr>
          <w:p w:rsidR="001D30BB" w:rsidRDefault="001D30BB" w:rsidP="00EA1F25">
            <w:pPr>
              <w:ind w:left="113" w:right="113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Recovery (%</w:t>
            </w:r>
            <w:r w:rsidRPr="004A0A17">
              <w:rPr>
                <w:sz w:val="20"/>
                <w:lang w:val="en-US"/>
              </w:rPr>
              <w:t>)</w:t>
            </w:r>
          </w:p>
          <w:p w:rsidR="001D30BB" w:rsidRPr="004A0A17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LOQ</w:t>
            </w:r>
          </w:p>
        </w:tc>
        <w:tc>
          <w:tcPr>
            <w:tcW w:w="723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RSD  (%)</w:t>
            </w:r>
          </w:p>
        </w:tc>
        <w:tc>
          <w:tcPr>
            <w:tcW w:w="723" w:type="dxa"/>
            <w:gridSpan w:val="2"/>
            <w:tcBorders>
              <w:left w:val="nil"/>
              <w:right w:val="nil"/>
            </w:tcBorders>
            <w:textDirection w:val="btLr"/>
          </w:tcPr>
          <w:p w:rsidR="001D30BB" w:rsidRDefault="001D30BB" w:rsidP="00EA1F25">
            <w:pPr>
              <w:ind w:left="113" w:right="113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Recovery (%</w:t>
            </w:r>
            <w:r w:rsidRPr="004A0A17">
              <w:rPr>
                <w:sz w:val="20"/>
                <w:lang w:val="en-US"/>
              </w:rPr>
              <w:t>)</w:t>
            </w:r>
          </w:p>
          <w:p w:rsidR="001D30BB" w:rsidRPr="004A0A17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 LOQ</w:t>
            </w:r>
          </w:p>
        </w:tc>
        <w:tc>
          <w:tcPr>
            <w:tcW w:w="724" w:type="dxa"/>
            <w:gridSpan w:val="2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RSD 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ind w:left="113" w:right="113"/>
              <w:jc w:val="left"/>
              <w:rPr>
                <w:sz w:val="20"/>
              </w:rPr>
            </w:pPr>
            <w:r w:rsidRPr="004A0A17">
              <w:rPr>
                <w:iCs/>
                <w:sz w:val="20"/>
                <w:lang w:val="en-US"/>
              </w:rPr>
              <w:t>Range (mg kg</w:t>
            </w:r>
            <w:r w:rsidRPr="004A0A17">
              <w:rPr>
                <w:iCs/>
                <w:sz w:val="20"/>
                <w:vertAlign w:val="superscript"/>
                <w:lang w:val="en-US"/>
              </w:rPr>
              <w:t>-1</w:t>
            </w:r>
            <w:r w:rsidRPr="004A0A17">
              <w:rPr>
                <w:iCs/>
                <w:sz w:val="20"/>
                <w:lang w:val="en-US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spacing w:line="360" w:lineRule="auto"/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iCs/>
                <w:sz w:val="20"/>
                <w:lang w:val="en-US"/>
              </w:rPr>
              <w:t>R</w:t>
            </w:r>
            <w:r w:rsidRPr="004A0A17">
              <w:rPr>
                <w:iCs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spacing w:line="360" w:lineRule="auto"/>
              <w:ind w:left="113" w:right="113"/>
              <w:jc w:val="left"/>
              <w:rPr>
                <w:color w:val="FFFFFF"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ME (%)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EA1F25">
            <w:pPr>
              <w:spacing w:line="360" w:lineRule="auto"/>
              <w:ind w:left="113" w:right="113"/>
              <w:jc w:val="left"/>
              <w:rPr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U (%)</w:t>
            </w:r>
          </w:p>
        </w:tc>
        <w:tc>
          <w:tcPr>
            <w:tcW w:w="708" w:type="dxa"/>
            <w:tcBorders>
              <w:left w:val="nil"/>
              <w:right w:val="nil"/>
            </w:tcBorders>
            <w:textDirection w:val="btLr"/>
          </w:tcPr>
          <w:p w:rsidR="001D30BB" w:rsidRDefault="001D30BB" w:rsidP="00D33FE1">
            <w:pPr>
              <w:ind w:left="113" w:right="113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Recovery (%</w:t>
            </w:r>
            <w:r w:rsidRPr="004A0A17">
              <w:rPr>
                <w:sz w:val="20"/>
                <w:lang w:val="en-US"/>
              </w:rPr>
              <w:t>)</w:t>
            </w:r>
          </w:p>
          <w:p w:rsidR="001D30BB" w:rsidRPr="004A0A17" w:rsidRDefault="001D30BB" w:rsidP="00D33FE1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LOQ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D33FE1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RSD  (%)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Default="001D30BB" w:rsidP="00D33FE1">
            <w:pPr>
              <w:ind w:left="113" w:right="113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Recovery (%</w:t>
            </w:r>
            <w:r w:rsidRPr="004A0A17">
              <w:rPr>
                <w:sz w:val="20"/>
                <w:lang w:val="en-US"/>
              </w:rPr>
              <w:t>)</w:t>
            </w:r>
          </w:p>
          <w:p w:rsidR="001D30BB" w:rsidRPr="004A0A17" w:rsidRDefault="001D30BB" w:rsidP="00D33FE1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LOQ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D33FE1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RSD  (%)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textDirection w:val="btLr"/>
          </w:tcPr>
          <w:p w:rsidR="001D30BB" w:rsidRDefault="001D30BB" w:rsidP="00D33FE1">
            <w:pPr>
              <w:ind w:left="113" w:right="113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Recovery (%</w:t>
            </w:r>
            <w:r w:rsidRPr="004A0A17">
              <w:rPr>
                <w:sz w:val="20"/>
                <w:lang w:val="en-US"/>
              </w:rPr>
              <w:t>)</w:t>
            </w:r>
          </w:p>
          <w:p w:rsidR="001D30BB" w:rsidRPr="004A0A17" w:rsidRDefault="001D30BB" w:rsidP="00D33FE1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 LOQ</w:t>
            </w:r>
          </w:p>
        </w:tc>
        <w:tc>
          <w:tcPr>
            <w:tcW w:w="519" w:type="dxa"/>
            <w:tcBorders>
              <w:left w:val="nil"/>
              <w:right w:val="nil"/>
            </w:tcBorders>
            <w:textDirection w:val="btLr"/>
          </w:tcPr>
          <w:p w:rsidR="001D30BB" w:rsidRPr="004A0A17" w:rsidRDefault="001D30BB" w:rsidP="00D33FE1">
            <w:pPr>
              <w:ind w:left="113" w:right="113"/>
              <w:jc w:val="left"/>
              <w:rPr>
                <w:iCs/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RSD  (%)</w:t>
            </w:r>
          </w:p>
        </w:tc>
      </w:tr>
      <w:tr w:rsidR="001D30BB" w:rsidRPr="004A0A17" w:rsidTr="00C1509E">
        <w:trPr>
          <w:cantSplit/>
          <w:trHeight w:val="365"/>
        </w:trPr>
        <w:tc>
          <w:tcPr>
            <w:tcW w:w="424" w:type="dxa"/>
            <w:vMerge/>
            <w:tcBorders>
              <w:left w:val="nil"/>
              <w:right w:val="nil"/>
            </w:tcBorders>
          </w:tcPr>
          <w:p w:rsidR="001D30BB" w:rsidRPr="004A0A17" w:rsidRDefault="001D30BB" w:rsidP="00D73F5F">
            <w:pPr>
              <w:jc w:val="left"/>
              <w:rPr>
                <w:sz w:val="20"/>
                <w:lang w:val="en-US"/>
              </w:rPr>
            </w:pPr>
          </w:p>
        </w:tc>
        <w:tc>
          <w:tcPr>
            <w:tcW w:w="682" w:type="dxa"/>
            <w:tcBorders>
              <w:left w:val="nil"/>
              <w:right w:val="nil"/>
            </w:tcBorders>
          </w:tcPr>
          <w:p w:rsidR="001D30BB" w:rsidRPr="004A0A17" w:rsidRDefault="001D30BB" w:rsidP="00380A9E">
            <w:pPr>
              <w:rPr>
                <w:iCs/>
                <w:sz w:val="20"/>
                <w:lang w:val="en-US"/>
              </w:rPr>
            </w:pPr>
          </w:p>
        </w:tc>
        <w:tc>
          <w:tcPr>
            <w:tcW w:w="7399" w:type="dxa"/>
            <w:gridSpan w:val="15"/>
            <w:tcBorders>
              <w:left w:val="nil"/>
              <w:right w:val="nil"/>
            </w:tcBorders>
          </w:tcPr>
          <w:p w:rsidR="001D30BB" w:rsidRPr="004A0A17" w:rsidRDefault="001D30BB" w:rsidP="00380A9E">
            <w:pPr>
              <w:rPr>
                <w:sz w:val="20"/>
                <w:lang w:val="en-US"/>
              </w:rPr>
            </w:pPr>
            <w:r w:rsidRPr="004A0A17">
              <w:rPr>
                <w:iCs/>
                <w:sz w:val="20"/>
                <w:lang w:val="en-US"/>
              </w:rPr>
              <w:t>GC µECD-NPD</w:t>
            </w:r>
          </w:p>
        </w:tc>
        <w:tc>
          <w:tcPr>
            <w:tcW w:w="7182" w:type="dxa"/>
            <w:gridSpan w:val="10"/>
            <w:tcBorders>
              <w:left w:val="nil"/>
              <w:right w:val="nil"/>
            </w:tcBorders>
          </w:tcPr>
          <w:p w:rsidR="001D30BB" w:rsidRPr="004A0A17" w:rsidRDefault="001D30BB" w:rsidP="00380A9E">
            <w:pPr>
              <w:rPr>
                <w:sz w:val="20"/>
                <w:lang w:val="en-US"/>
              </w:rPr>
            </w:pPr>
            <w:r w:rsidRPr="004A0A17">
              <w:rPr>
                <w:sz w:val="20"/>
                <w:lang w:val="en-US"/>
              </w:rPr>
              <w:t>GC-MS/MS</w:t>
            </w:r>
          </w:p>
        </w:tc>
      </w:tr>
      <w:tr w:rsidR="001D30BB" w:rsidRPr="004A0A17" w:rsidTr="00C1509E">
        <w:tc>
          <w:tcPr>
            <w:tcW w:w="424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:rsidR="001D30BB" w:rsidRPr="00D645BA" w:rsidRDefault="001D30BB" w:rsidP="00975BEB">
            <w:pPr>
              <w:jc w:val="center"/>
              <w:rPr>
                <w:sz w:val="20"/>
              </w:rPr>
            </w:pPr>
            <w:r w:rsidRPr="00D645BA">
              <w:rPr>
                <w:sz w:val="20"/>
              </w:rPr>
              <w:t>134</w:t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62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657" w:type="dxa"/>
            <w:tcBorders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61" w:type="dxa"/>
            <w:gridSpan w:val="3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0.05-5.0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30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 0.05-5.0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ind w:left="0" w:firstLine="0"/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0.05-2.5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0.05-5.0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30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0.05-5.0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1.000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0.04-4.0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53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115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87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0.02-2.0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94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0.01-1.0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16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93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</w:tr>
      <w:tr w:rsidR="001D30BB" w:rsidRPr="004A0A17" w:rsidTr="00C1509E">
        <w:tc>
          <w:tcPr>
            <w:tcW w:w="424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975BEB">
            <w:pPr>
              <w:numPr>
                <w:ilvl w:val="0"/>
                <w:numId w:val="8"/>
              </w:numPr>
              <w:rPr>
                <w:sz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center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0.03-3.0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C02960">
            <w:pPr>
              <w:rPr>
                <w:sz w:val="20"/>
              </w:rPr>
            </w:pPr>
            <w:r w:rsidRPr="004A0A17">
              <w:rPr>
                <w:sz w:val="20"/>
              </w:rPr>
              <w:t>20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18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99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4A0A17">
            <w:pPr>
              <w:jc w:val="left"/>
              <w:rPr>
                <w:sz w:val="20"/>
              </w:rPr>
            </w:pPr>
            <w:r w:rsidRPr="004A0A17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0.005-0.5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1D30BB" w:rsidRPr="004A0A17" w:rsidRDefault="001D30BB" w:rsidP="00975BEB">
            <w:pPr>
              <w:jc w:val="right"/>
              <w:rPr>
                <w:color w:val="000000"/>
                <w:sz w:val="20"/>
              </w:rPr>
            </w:pPr>
            <w:r w:rsidRPr="004A0A17">
              <w:rPr>
                <w:color w:val="000000"/>
                <w:sz w:val="20"/>
              </w:rPr>
              <w:t>0.999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975BEB">
            <w:pPr>
              <w:jc w:val="right"/>
              <w:rPr>
                <w:sz w:val="20"/>
              </w:rPr>
            </w:pPr>
            <w:r w:rsidRPr="004A0A17">
              <w:rPr>
                <w:sz w:val="20"/>
              </w:rPr>
              <w:t>-2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A50CDC">
            <w:pPr>
              <w:rPr>
                <w:sz w:val="20"/>
              </w:rPr>
            </w:pPr>
            <w:r w:rsidRPr="004A0A17">
              <w:rPr>
                <w:sz w:val="20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B54241">
            <w:pPr>
              <w:rPr>
                <w:sz w:val="20"/>
              </w:rPr>
            </w:pPr>
            <w:r w:rsidRPr="004A0A17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E93734">
            <w:pPr>
              <w:rPr>
                <w:sz w:val="20"/>
              </w:rPr>
            </w:pPr>
            <w:r w:rsidRPr="004A0A17">
              <w:rPr>
                <w:sz w:val="20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975BEB">
            <w:pPr>
              <w:rPr>
                <w:sz w:val="20"/>
              </w:rPr>
            </w:pPr>
            <w:r w:rsidRPr="004A0A17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9605BE">
            <w:pPr>
              <w:rPr>
                <w:sz w:val="20"/>
              </w:rPr>
            </w:pPr>
            <w:r w:rsidRPr="004A0A17">
              <w:rPr>
                <w:sz w:val="20"/>
              </w:rPr>
              <w:t>113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1D30BB" w:rsidRPr="004A0A17" w:rsidRDefault="001D30BB" w:rsidP="00023578">
            <w:pPr>
              <w:rPr>
                <w:sz w:val="20"/>
              </w:rPr>
            </w:pPr>
            <w:r w:rsidRPr="004A0A17">
              <w:rPr>
                <w:sz w:val="20"/>
              </w:rPr>
              <w:t>6</w:t>
            </w:r>
          </w:p>
        </w:tc>
      </w:tr>
    </w:tbl>
    <w:p w:rsidR="001D30BB" w:rsidRPr="00AF0FDF" w:rsidRDefault="001D30BB" w:rsidP="00AF0FDF">
      <w:pPr>
        <w:rPr>
          <w:vanish/>
        </w:rPr>
      </w:pPr>
    </w:p>
    <w:p w:rsidR="001D30BB" w:rsidRPr="00712364" w:rsidRDefault="001D30BB">
      <w:pPr>
        <w:rPr>
          <w:szCs w:val="24"/>
        </w:rPr>
      </w:pPr>
    </w:p>
    <w:sectPr w:rsidR="001D30BB" w:rsidRPr="00712364" w:rsidSect="00574DC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771D"/>
    <w:multiLevelType w:val="multilevel"/>
    <w:tmpl w:val="B6C0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2C4432"/>
    <w:multiLevelType w:val="hybridMultilevel"/>
    <w:tmpl w:val="E6FE2A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2DEE4439"/>
    <w:multiLevelType w:val="hybridMultilevel"/>
    <w:tmpl w:val="EE524500"/>
    <w:lvl w:ilvl="0" w:tplc="0415000F">
      <w:start w:val="1"/>
      <w:numFmt w:val="decimal"/>
      <w:lvlText w:val="%1."/>
      <w:lvlJc w:val="left"/>
      <w:pPr>
        <w:ind w:left="75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D6C1500"/>
    <w:multiLevelType w:val="hybridMultilevel"/>
    <w:tmpl w:val="B6C067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8C0BA8"/>
    <w:multiLevelType w:val="hybridMultilevel"/>
    <w:tmpl w:val="D10435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E9B0E63"/>
    <w:multiLevelType w:val="hybridMultilevel"/>
    <w:tmpl w:val="352C65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761270F7"/>
    <w:multiLevelType w:val="multilevel"/>
    <w:tmpl w:val="EE5245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FA71133"/>
    <w:multiLevelType w:val="multilevel"/>
    <w:tmpl w:val="EE5245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A42"/>
    <w:rsid w:val="00003DCB"/>
    <w:rsid w:val="0000461C"/>
    <w:rsid w:val="00016153"/>
    <w:rsid w:val="00023578"/>
    <w:rsid w:val="000266D0"/>
    <w:rsid w:val="0004513D"/>
    <w:rsid w:val="00047892"/>
    <w:rsid w:val="0005529E"/>
    <w:rsid w:val="00055854"/>
    <w:rsid w:val="00060B8B"/>
    <w:rsid w:val="00093AC7"/>
    <w:rsid w:val="0009535F"/>
    <w:rsid w:val="000A1AA7"/>
    <w:rsid w:val="000A27E3"/>
    <w:rsid w:val="000A2C45"/>
    <w:rsid w:val="000A4363"/>
    <w:rsid w:val="000C7BE9"/>
    <w:rsid w:val="000D3432"/>
    <w:rsid w:val="000D430C"/>
    <w:rsid w:val="000E4BE7"/>
    <w:rsid w:val="000F26F1"/>
    <w:rsid w:val="00100E07"/>
    <w:rsid w:val="00105D22"/>
    <w:rsid w:val="0014027C"/>
    <w:rsid w:val="001426D9"/>
    <w:rsid w:val="00146F09"/>
    <w:rsid w:val="00153795"/>
    <w:rsid w:val="00156685"/>
    <w:rsid w:val="00160417"/>
    <w:rsid w:val="00186A48"/>
    <w:rsid w:val="001A7ECD"/>
    <w:rsid w:val="001B0C84"/>
    <w:rsid w:val="001B5BBA"/>
    <w:rsid w:val="001D30BB"/>
    <w:rsid w:val="001F6192"/>
    <w:rsid w:val="001F7411"/>
    <w:rsid w:val="002070F0"/>
    <w:rsid w:val="00213191"/>
    <w:rsid w:val="002178CD"/>
    <w:rsid w:val="002428C5"/>
    <w:rsid w:val="00251F92"/>
    <w:rsid w:val="00256138"/>
    <w:rsid w:val="002B7BF3"/>
    <w:rsid w:val="002E0634"/>
    <w:rsid w:val="002E41DF"/>
    <w:rsid w:val="002F4042"/>
    <w:rsid w:val="002F4911"/>
    <w:rsid w:val="00300F6B"/>
    <w:rsid w:val="00321760"/>
    <w:rsid w:val="00341C78"/>
    <w:rsid w:val="0035368C"/>
    <w:rsid w:val="003651CC"/>
    <w:rsid w:val="00372CC9"/>
    <w:rsid w:val="00380A9E"/>
    <w:rsid w:val="0038334B"/>
    <w:rsid w:val="00393152"/>
    <w:rsid w:val="00397922"/>
    <w:rsid w:val="003B2AF1"/>
    <w:rsid w:val="003C34B2"/>
    <w:rsid w:val="003C6A8C"/>
    <w:rsid w:val="00461383"/>
    <w:rsid w:val="0049589F"/>
    <w:rsid w:val="004A0A17"/>
    <w:rsid w:val="004A1AB2"/>
    <w:rsid w:val="004F2D8A"/>
    <w:rsid w:val="00510C27"/>
    <w:rsid w:val="0053585A"/>
    <w:rsid w:val="0055015E"/>
    <w:rsid w:val="005503B7"/>
    <w:rsid w:val="00560A93"/>
    <w:rsid w:val="00574DC1"/>
    <w:rsid w:val="005909F3"/>
    <w:rsid w:val="00591B42"/>
    <w:rsid w:val="005C1053"/>
    <w:rsid w:val="005C39AC"/>
    <w:rsid w:val="005E2542"/>
    <w:rsid w:val="00604BE3"/>
    <w:rsid w:val="006108B4"/>
    <w:rsid w:val="00611B29"/>
    <w:rsid w:val="00613B80"/>
    <w:rsid w:val="00641BBC"/>
    <w:rsid w:val="00652629"/>
    <w:rsid w:val="00660770"/>
    <w:rsid w:val="006B1FC4"/>
    <w:rsid w:val="006B44BC"/>
    <w:rsid w:val="006C262F"/>
    <w:rsid w:val="006C4A81"/>
    <w:rsid w:val="006C551F"/>
    <w:rsid w:val="006D1631"/>
    <w:rsid w:val="006E6587"/>
    <w:rsid w:val="006F6248"/>
    <w:rsid w:val="006F780C"/>
    <w:rsid w:val="00703926"/>
    <w:rsid w:val="0070575C"/>
    <w:rsid w:val="007064EA"/>
    <w:rsid w:val="00712364"/>
    <w:rsid w:val="0074761A"/>
    <w:rsid w:val="0074799E"/>
    <w:rsid w:val="00793350"/>
    <w:rsid w:val="007B2E9E"/>
    <w:rsid w:val="007C288E"/>
    <w:rsid w:val="007C3147"/>
    <w:rsid w:val="007C75E3"/>
    <w:rsid w:val="007C7DB1"/>
    <w:rsid w:val="00804E03"/>
    <w:rsid w:val="00811AAF"/>
    <w:rsid w:val="0083104B"/>
    <w:rsid w:val="00844667"/>
    <w:rsid w:val="00851328"/>
    <w:rsid w:val="00855711"/>
    <w:rsid w:val="008564EB"/>
    <w:rsid w:val="00856F11"/>
    <w:rsid w:val="00860978"/>
    <w:rsid w:val="008616B9"/>
    <w:rsid w:val="00864663"/>
    <w:rsid w:val="00872CEF"/>
    <w:rsid w:val="00875422"/>
    <w:rsid w:val="00876ED6"/>
    <w:rsid w:val="00881667"/>
    <w:rsid w:val="00883930"/>
    <w:rsid w:val="008B0CB4"/>
    <w:rsid w:val="008B5CCD"/>
    <w:rsid w:val="008E3654"/>
    <w:rsid w:val="00900D36"/>
    <w:rsid w:val="009079AB"/>
    <w:rsid w:val="00927864"/>
    <w:rsid w:val="009605BE"/>
    <w:rsid w:val="00962E98"/>
    <w:rsid w:val="00967DA0"/>
    <w:rsid w:val="00970DE1"/>
    <w:rsid w:val="00975BEB"/>
    <w:rsid w:val="00975E29"/>
    <w:rsid w:val="0099404D"/>
    <w:rsid w:val="009A6173"/>
    <w:rsid w:val="009C0351"/>
    <w:rsid w:val="009C42A0"/>
    <w:rsid w:val="009D41DE"/>
    <w:rsid w:val="009D45AA"/>
    <w:rsid w:val="009D65B2"/>
    <w:rsid w:val="009E3CD9"/>
    <w:rsid w:val="009E59A1"/>
    <w:rsid w:val="00A02ED9"/>
    <w:rsid w:val="00A04EFC"/>
    <w:rsid w:val="00A44B3D"/>
    <w:rsid w:val="00A50CDC"/>
    <w:rsid w:val="00A53FE6"/>
    <w:rsid w:val="00A60196"/>
    <w:rsid w:val="00A71D3F"/>
    <w:rsid w:val="00A82B9F"/>
    <w:rsid w:val="00AA1757"/>
    <w:rsid w:val="00AA2F1C"/>
    <w:rsid w:val="00AB117A"/>
    <w:rsid w:val="00AB21B4"/>
    <w:rsid w:val="00AC4307"/>
    <w:rsid w:val="00AC759E"/>
    <w:rsid w:val="00AE40C2"/>
    <w:rsid w:val="00AE482A"/>
    <w:rsid w:val="00AE63F3"/>
    <w:rsid w:val="00AE7FCE"/>
    <w:rsid w:val="00AF0FDF"/>
    <w:rsid w:val="00B122AF"/>
    <w:rsid w:val="00B308BA"/>
    <w:rsid w:val="00B34F36"/>
    <w:rsid w:val="00B41F95"/>
    <w:rsid w:val="00B52F02"/>
    <w:rsid w:val="00B54241"/>
    <w:rsid w:val="00B565AB"/>
    <w:rsid w:val="00B62050"/>
    <w:rsid w:val="00B64723"/>
    <w:rsid w:val="00B67FE9"/>
    <w:rsid w:val="00B716ED"/>
    <w:rsid w:val="00B76F00"/>
    <w:rsid w:val="00BA4666"/>
    <w:rsid w:val="00BB3B54"/>
    <w:rsid w:val="00BC408F"/>
    <w:rsid w:val="00BD1410"/>
    <w:rsid w:val="00C02960"/>
    <w:rsid w:val="00C1509E"/>
    <w:rsid w:val="00C238B1"/>
    <w:rsid w:val="00C3050D"/>
    <w:rsid w:val="00C40E5E"/>
    <w:rsid w:val="00C4443D"/>
    <w:rsid w:val="00C45A42"/>
    <w:rsid w:val="00C51ABE"/>
    <w:rsid w:val="00C60136"/>
    <w:rsid w:val="00C75116"/>
    <w:rsid w:val="00C80107"/>
    <w:rsid w:val="00C807FB"/>
    <w:rsid w:val="00C974B6"/>
    <w:rsid w:val="00CA2307"/>
    <w:rsid w:val="00CB481E"/>
    <w:rsid w:val="00CD122C"/>
    <w:rsid w:val="00CD77A5"/>
    <w:rsid w:val="00CF2A4E"/>
    <w:rsid w:val="00D07346"/>
    <w:rsid w:val="00D33FE1"/>
    <w:rsid w:val="00D4443F"/>
    <w:rsid w:val="00D554D7"/>
    <w:rsid w:val="00D645BA"/>
    <w:rsid w:val="00D73F5F"/>
    <w:rsid w:val="00D82DE5"/>
    <w:rsid w:val="00D86989"/>
    <w:rsid w:val="00D9394B"/>
    <w:rsid w:val="00D94223"/>
    <w:rsid w:val="00DA0541"/>
    <w:rsid w:val="00DC7704"/>
    <w:rsid w:val="00DE225C"/>
    <w:rsid w:val="00E00F35"/>
    <w:rsid w:val="00E14788"/>
    <w:rsid w:val="00E26429"/>
    <w:rsid w:val="00E31678"/>
    <w:rsid w:val="00E35001"/>
    <w:rsid w:val="00E416BB"/>
    <w:rsid w:val="00E65454"/>
    <w:rsid w:val="00E66D04"/>
    <w:rsid w:val="00E70625"/>
    <w:rsid w:val="00E7601A"/>
    <w:rsid w:val="00E902C4"/>
    <w:rsid w:val="00E93734"/>
    <w:rsid w:val="00E95258"/>
    <w:rsid w:val="00EA1F25"/>
    <w:rsid w:val="00EB13C8"/>
    <w:rsid w:val="00EC3C83"/>
    <w:rsid w:val="00EC5E09"/>
    <w:rsid w:val="00ED1AFD"/>
    <w:rsid w:val="00F14F82"/>
    <w:rsid w:val="00F217A0"/>
    <w:rsid w:val="00F45206"/>
    <w:rsid w:val="00F77CE8"/>
    <w:rsid w:val="00F90BF4"/>
    <w:rsid w:val="00FA14D9"/>
    <w:rsid w:val="00FA6C8B"/>
    <w:rsid w:val="00FC5789"/>
    <w:rsid w:val="00FD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A4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szCs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tyle">
    <w:name w:val="TextStyle"/>
    <w:basedOn w:val="Normal"/>
    <w:uiPriority w:val="99"/>
    <w:rsid w:val="00C45A42"/>
    <w:pPr>
      <w:spacing w:line="480" w:lineRule="auto"/>
      <w:ind w:firstLine="708"/>
    </w:pPr>
  </w:style>
  <w:style w:type="paragraph" w:customStyle="1" w:styleId="MiscellaneousStyle">
    <w:name w:val="MiscellaneousStyle"/>
    <w:basedOn w:val="Normal"/>
    <w:link w:val="MiscellaneousStyleChar"/>
    <w:uiPriority w:val="99"/>
    <w:rsid w:val="00C45A42"/>
    <w:pPr>
      <w:spacing w:line="480" w:lineRule="auto"/>
      <w:ind w:left="993" w:hanging="993"/>
    </w:pPr>
    <w:rPr>
      <w:rFonts w:eastAsia="Calibri"/>
      <w:sz w:val="20"/>
      <w:lang w:eastAsia="ko-KR"/>
    </w:rPr>
  </w:style>
  <w:style w:type="character" w:customStyle="1" w:styleId="MiscellaneousStyleChar">
    <w:name w:val="MiscellaneousStyle Char"/>
    <w:link w:val="MiscellaneousStyle"/>
    <w:uiPriority w:val="99"/>
    <w:locked/>
    <w:rsid w:val="00C45A42"/>
    <w:rPr>
      <w:rFonts w:ascii="Times New Roman" w:hAnsi="Times New Roman"/>
      <w:sz w:val="20"/>
      <w:lang w:val="en-GB"/>
    </w:rPr>
  </w:style>
  <w:style w:type="paragraph" w:styleId="ListParagraph">
    <w:name w:val="List Paragraph"/>
    <w:basedOn w:val="Normal"/>
    <w:uiPriority w:val="99"/>
    <w:qFormat/>
    <w:rsid w:val="00BD1410"/>
    <w:pPr>
      <w:ind w:left="720"/>
      <w:contextualSpacing/>
    </w:pPr>
  </w:style>
  <w:style w:type="paragraph" w:customStyle="1" w:styleId="xl70">
    <w:name w:val="xl70"/>
    <w:basedOn w:val="Normal"/>
    <w:uiPriority w:val="99"/>
    <w:rsid w:val="00EB1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="Calibri"/>
      <w:sz w:val="16"/>
      <w:szCs w:val="16"/>
      <w:lang w:val="pl-PL" w:eastAsia="pl-PL"/>
    </w:rPr>
  </w:style>
  <w:style w:type="table" w:styleId="TableGrid">
    <w:name w:val="Table Grid"/>
    <w:basedOn w:val="TableNormal"/>
    <w:uiPriority w:val="99"/>
    <w:locked/>
    <w:rsid w:val="00CA230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7</Pages>
  <Words>2548</Words>
  <Characters>15291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EWA</cp:lastModifiedBy>
  <cp:revision>22</cp:revision>
  <cp:lastPrinted>2016-05-16T07:20:00Z</cp:lastPrinted>
  <dcterms:created xsi:type="dcterms:W3CDTF">2016-04-01T12:29:00Z</dcterms:created>
  <dcterms:modified xsi:type="dcterms:W3CDTF">2016-05-16T07:29:00Z</dcterms:modified>
</cp:coreProperties>
</file>