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4E819" w14:textId="43A79DF9" w:rsidR="00C6734F" w:rsidRDefault="00EE2BA9">
      <w:pPr>
        <w:rPr>
          <w:rFonts w:cstheme="minorHAnsi"/>
        </w:rPr>
      </w:pPr>
      <w:r w:rsidRPr="009C31B6">
        <w:rPr>
          <w:rFonts w:cstheme="minorHAnsi"/>
        </w:rPr>
        <w:t>Table S</w:t>
      </w:r>
      <w:r w:rsidR="00842497">
        <w:rPr>
          <w:rFonts w:cstheme="minorHAnsi"/>
        </w:rPr>
        <w:t>1</w:t>
      </w:r>
      <w:r w:rsidR="0013761F">
        <w:rPr>
          <w:rFonts w:cstheme="minorHAnsi"/>
        </w:rPr>
        <w:t xml:space="preserve"> (a) and (b)</w:t>
      </w:r>
      <w:r w:rsidRPr="009C31B6">
        <w:rPr>
          <w:rFonts w:cstheme="minorHAnsi"/>
        </w:rPr>
        <w:t xml:space="preserve">: </w:t>
      </w:r>
      <w:r w:rsidR="00BE2DE9" w:rsidRPr="009C31B6">
        <w:rPr>
          <w:rFonts w:cstheme="minorHAnsi"/>
        </w:rPr>
        <w:t>Water</w:t>
      </w:r>
      <w:r w:rsidR="001E4A28">
        <w:rPr>
          <w:rFonts w:cstheme="minorHAnsi"/>
        </w:rPr>
        <w:t xml:space="preserve"> (a)</w:t>
      </w:r>
      <w:r w:rsidR="00D46D11">
        <w:rPr>
          <w:rFonts w:cstheme="minorHAnsi"/>
        </w:rPr>
        <w:t xml:space="preserve">, </w:t>
      </w:r>
      <w:r w:rsidR="00236481">
        <w:rPr>
          <w:rFonts w:cstheme="minorHAnsi"/>
        </w:rPr>
        <w:t>soil (b)</w:t>
      </w:r>
      <w:r w:rsidR="00D46D11">
        <w:rPr>
          <w:rFonts w:cstheme="minorHAnsi"/>
        </w:rPr>
        <w:t xml:space="preserve"> and blood (c) </w:t>
      </w:r>
      <w:r w:rsidR="00BE2DE9" w:rsidRPr="009C31B6">
        <w:rPr>
          <w:rFonts w:cstheme="minorHAnsi"/>
        </w:rPr>
        <w:t xml:space="preserve">samples </w:t>
      </w:r>
      <w:r w:rsidR="00D8408B" w:rsidRPr="009C31B6">
        <w:rPr>
          <w:rFonts w:cstheme="minorHAnsi"/>
        </w:rPr>
        <w:t>divided into categories</w:t>
      </w:r>
      <w:r w:rsidR="00F50256" w:rsidRPr="009C31B6">
        <w:rPr>
          <w:rFonts w:cstheme="minorHAnsi"/>
        </w:rPr>
        <w:t xml:space="preserve"> </w:t>
      </w:r>
      <w:r w:rsidR="00CE5657">
        <w:rPr>
          <w:rFonts w:cstheme="minorHAnsi"/>
        </w:rPr>
        <w:t>of arsenic concentrations</w:t>
      </w:r>
    </w:p>
    <w:p w14:paraId="57578D15" w14:textId="6FCF5F1A" w:rsidR="001E4A28" w:rsidRPr="009C31B6" w:rsidRDefault="001E4A28">
      <w:pPr>
        <w:rPr>
          <w:rFonts w:cstheme="minorHAnsi"/>
        </w:rPr>
      </w:pPr>
      <w:r>
        <w:rPr>
          <w:rFonts w:cstheme="minorHAnsi"/>
        </w:rPr>
        <w:t>(a)</w:t>
      </w:r>
    </w:p>
    <w:tbl>
      <w:tblPr>
        <w:tblW w:w="7220" w:type="dxa"/>
        <w:tblLook w:val="04A0" w:firstRow="1" w:lastRow="0" w:firstColumn="1" w:lastColumn="0" w:noHBand="0" w:noVBand="1"/>
      </w:tblPr>
      <w:tblGrid>
        <w:gridCol w:w="1140"/>
        <w:gridCol w:w="1140"/>
        <w:gridCol w:w="2649"/>
        <w:gridCol w:w="1084"/>
        <w:gridCol w:w="1207"/>
      </w:tblGrid>
      <w:tr w:rsidR="009C31B6" w:rsidRPr="00793B91" w14:paraId="07F8F8CC" w14:textId="77777777" w:rsidTr="009C31B6">
        <w:trPr>
          <w:trHeight w:val="29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90F2B2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BB65C9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49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CC908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>Water concentration (ug/L)</w:t>
            </w:r>
          </w:p>
        </w:tc>
      </w:tr>
      <w:tr w:rsidR="009C31B6" w:rsidRPr="00793B91" w14:paraId="2585CCAE" w14:textId="77777777" w:rsidTr="009C31B6">
        <w:trPr>
          <w:trHeight w:val="29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D691F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6C141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078CF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>&lt;5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77EC2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>5 – 10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6AA74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>&gt;10</w:t>
            </w:r>
          </w:p>
        </w:tc>
      </w:tr>
      <w:tr w:rsidR="009C31B6" w:rsidRPr="00793B91" w14:paraId="5055E020" w14:textId="77777777" w:rsidTr="009C31B6">
        <w:trPr>
          <w:trHeight w:val="290"/>
        </w:trPr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9ECF4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 xml:space="preserve">Village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419E5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>Mas (n=18)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22415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>11 (61.11%)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F14D1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>–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E71F0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>7 (38.89%)</w:t>
            </w:r>
          </w:p>
        </w:tc>
      </w:tr>
      <w:tr w:rsidR="009C31B6" w:rsidRPr="00793B91" w14:paraId="2C836B41" w14:textId="77777777" w:rsidTr="009C31B6">
        <w:trPr>
          <w:trHeight w:val="290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40099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7A04F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proofErr w:type="spellStart"/>
            <w:r w:rsidRPr="00793B91">
              <w:rPr>
                <w:rFonts w:eastAsia="Times New Roman" w:cstheme="minorHAnsi"/>
                <w:color w:val="000000"/>
              </w:rPr>
              <w:t>Muy</w:t>
            </w:r>
            <w:proofErr w:type="spellEnd"/>
            <w:r w:rsidRPr="00793B91">
              <w:rPr>
                <w:rFonts w:eastAsia="Times New Roman" w:cstheme="minorHAnsi"/>
                <w:color w:val="000000"/>
              </w:rPr>
              <w:t xml:space="preserve"> (n=22)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DCF6A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>18 (81.82%)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AF1BE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>4 (18.18%)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8F6DD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9C31B6" w:rsidRPr="00793B91" w14:paraId="0E1EFCE0" w14:textId="77777777" w:rsidTr="009C31B6">
        <w:trPr>
          <w:trHeight w:val="290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B676D4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9712B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>Tom (n=22)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74367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>21 (95.45%)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1BCE1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>–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7E451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>1 (4.55%)</w:t>
            </w:r>
          </w:p>
        </w:tc>
      </w:tr>
      <w:tr w:rsidR="009C31B6" w:rsidRPr="00793B91" w14:paraId="18C3D4B0" w14:textId="77777777" w:rsidTr="00AC4B4A">
        <w:trPr>
          <w:trHeight w:val="29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D7E42E" w14:textId="041AEE06" w:rsidR="009C31B6" w:rsidRPr="00793B91" w:rsidRDefault="001E4A28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(b)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59AB80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531D4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5742C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693E0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9C31B6" w:rsidRPr="00793B91" w14:paraId="52376860" w14:textId="77777777" w:rsidTr="009C31B6">
        <w:trPr>
          <w:trHeight w:val="29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B0FF95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49D7B7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6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E54020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>Soil concentration (mg/kg)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D9F1C1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C42B2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> </w:t>
            </w:r>
          </w:p>
        </w:tc>
      </w:tr>
      <w:tr w:rsidR="009C31B6" w:rsidRPr="00793B91" w14:paraId="0A92B31D" w14:textId="77777777" w:rsidTr="009C31B6">
        <w:trPr>
          <w:trHeight w:val="29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C102E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57E5E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DA4D5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>&lt;10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93A33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>10 – 20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A808E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>&gt;20</w:t>
            </w:r>
          </w:p>
        </w:tc>
      </w:tr>
      <w:tr w:rsidR="009C31B6" w:rsidRPr="00793B91" w14:paraId="080F807F" w14:textId="77777777" w:rsidTr="009C31B6">
        <w:trPr>
          <w:trHeight w:val="290"/>
        </w:trPr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E05C0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 xml:space="preserve">Village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F62A8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>Mas (n=22)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87A95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>9 (40.91%)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37EC4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>1 (4.55%)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320D5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>12 (54.55%)</w:t>
            </w:r>
          </w:p>
        </w:tc>
      </w:tr>
      <w:tr w:rsidR="009C31B6" w:rsidRPr="00793B91" w14:paraId="65D74FBB" w14:textId="77777777" w:rsidTr="009C31B6">
        <w:trPr>
          <w:trHeight w:val="290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13804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ECDE9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proofErr w:type="spellStart"/>
            <w:r w:rsidRPr="00793B91">
              <w:rPr>
                <w:rFonts w:eastAsia="Times New Roman" w:cstheme="minorHAnsi"/>
                <w:color w:val="000000"/>
              </w:rPr>
              <w:t>Muy</w:t>
            </w:r>
            <w:proofErr w:type="spellEnd"/>
            <w:r w:rsidRPr="00793B91">
              <w:rPr>
                <w:rFonts w:eastAsia="Times New Roman" w:cstheme="minorHAnsi"/>
                <w:color w:val="000000"/>
              </w:rPr>
              <w:t xml:space="preserve"> (n=27)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E6965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>27 (100%)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E0402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>–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CA309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>–</w:t>
            </w:r>
          </w:p>
        </w:tc>
      </w:tr>
      <w:tr w:rsidR="009C31B6" w:rsidRPr="00793B91" w14:paraId="5816EE9C" w14:textId="77777777" w:rsidTr="009C31B6">
        <w:trPr>
          <w:trHeight w:val="290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1AB35F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FEF58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>Tom (n=25)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DE6C6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>25 (100%)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B11AC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>–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1C1DD" w14:textId="77777777" w:rsidR="00793B91" w:rsidRPr="00793B91" w:rsidRDefault="00793B91" w:rsidP="00793B9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793B91">
              <w:rPr>
                <w:rFonts w:eastAsia="Times New Roman" w:cstheme="minorHAnsi"/>
                <w:color w:val="000000"/>
              </w:rPr>
              <w:t>–</w:t>
            </w:r>
          </w:p>
        </w:tc>
      </w:tr>
    </w:tbl>
    <w:p w14:paraId="433AF899" w14:textId="1A9FC24A" w:rsidR="00D46D11" w:rsidRDefault="00D46D11">
      <w:pPr>
        <w:rPr>
          <w:rFonts w:cstheme="minorHAnsi"/>
        </w:rPr>
      </w:pPr>
      <w:r>
        <w:rPr>
          <w:rFonts w:cstheme="minorHAnsi"/>
        </w:rPr>
        <w:t>(c)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6"/>
        <w:gridCol w:w="1729"/>
        <w:gridCol w:w="1508"/>
        <w:gridCol w:w="4277"/>
      </w:tblGrid>
      <w:tr w:rsidR="00315780" w14:paraId="7938D571" w14:textId="44B410A7" w:rsidTr="007A11E7">
        <w:tc>
          <w:tcPr>
            <w:tcW w:w="9350" w:type="dxa"/>
            <w:gridSpan w:val="4"/>
          </w:tcPr>
          <w:p w14:paraId="4AEFB933" w14:textId="7D347892" w:rsidR="00315780" w:rsidRDefault="00315780" w:rsidP="000F016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Blood concentration (ug/L)</w:t>
            </w:r>
          </w:p>
        </w:tc>
      </w:tr>
      <w:tr w:rsidR="00315780" w14:paraId="08E8CBC8" w14:textId="207B95AA" w:rsidTr="00315780">
        <w:tc>
          <w:tcPr>
            <w:tcW w:w="1836" w:type="dxa"/>
          </w:tcPr>
          <w:p w14:paraId="7121B239" w14:textId="77777777" w:rsidR="00315780" w:rsidRDefault="00315780" w:rsidP="000F016E">
            <w:pPr>
              <w:jc w:val="center"/>
              <w:rPr>
                <w:rFonts w:cstheme="minorHAnsi"/>
              </w:rPr>
            </w:pPr>
          </w:p>
        </w:tc>
        <w:tc>
          <w:tcPr>
            <w:tcW w:w="1729" w:type="dxa"/>
          </w:tcPr>
          <w:p w14:paraId="34BF21A7" w14:textId="6D7A80A9" w:rsidR="00315780" w:rsidRDefault="00315780" w:rsidP="000F016E">
            <w:pPr>
              <w:jc w:val="center"/>
              <w:rPr>
                <w:rFonts w:cstheme="minorHAnsi"/>
              </w:rPr>
            </w:pPr>
          </w:p>
        </w:tc>
        <w:tc>
          <w:tcPr>
            <w:tcW w:w="1508" w:type="dxa"/>
          </w:tcPr>
          <w:p w14:paraId="4180E548" w14:textId="36B1B4C8" w:rsidR="00315780" w:rsidRDefault="00315780" w:rsidP="000F016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&lt;1</w:t>
            </w:r>
          </w:p>
        </w:tc>
        <w:tc>
          <w:tcPr>
            <w:tcW w:w="4277" w:type="dxa"/>
          </w:tcPr>
          <w:p w14:paraId="40294DA2" w14:textId="40F47DF6" w:rsidR="00315780" w:rsidRDefault="00315780" w:rsidP="000F016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&gt;1</w:t>
            </w:r>
          </w:p>
        </w:tc>
      </w:tr>
      <w:tr w:rsidR="00315780" w14:paraId="0D0B124E" w14:textId="0D2C2127" w:rsidTr="00315780">
        <w:tc>
          <w:tcPr>
            <w:tcW w:w="1836" w:type="dxa"/>
            <w:vMerge w:val="restart"/>
          </w:tcPr>
          <w:p w14:paraId="14613FC6" w14:textId="52E567AC" w:rsidR="00315780" w:rsidRDefault="00315780">
            <w:pPr>
              <w:rPr>
                <w:rFonts w:cstheme="minorHAnsi"/>
              </w:rPr>
            </w:pPr>
            <w:r>
              <w:rPr>
                <w:rFonts w:cstheme="minorHAnsi"/>
              </w:rPr>
              <w:t>Village</w:t>
            </w:r>
          </w:p>
        </w:tc>
        <w:tc>
          <w:tcPr>
            <w:tcW w:w="1729" w:type="dxa"/>
          </w:tcPr>
          <w:p w14:paraId="71D83BCF" w14:textId="22B97A15" w:rsidR="00315780" w:rsidRDefault="00315780">
            <w:pPr>
              <w:rPr>
                <w:rFonts w:cstheme="minorHAnsi"/>
              </w:rPr>
            </w:pPr>
            <w:r>
              <w:rPr>
                <w:rFonts w:cstheme="minorHAnsi"/>
              </w:rPr>
              <w:t>Mas</w:t>
            </w:r>
            <w:r w:rsidR="00620C12">
              <w:rPr>
                <w:rFonts w:cstheme="minorHAnsi"/>
              </w:rPr>
              <w:t xml:space="preserve"> (n=</w:t>
            </w:r>
            <w:r w:rsidR="006E7D45">
              <w:rPr>
                <w:rFonts w:cstheme="minorHAnsi"/>
              </w:rPr>
              <w:t>19</w:t>
            </w:r>
            <w:r w:rsidR="00620C12">
              <w:rPr>
                <w:rFonts w:cstheme="minorHAnsi"/>
              </w:rPr>
              <w:t>)</w:t>
            </w:r>
          </w:p>
        </w:tc>
        <w:tc>
          <w:tcPr>
            <w:tcW w:w="1508" w:type="dxa"/>
          </w:tcPr>
          <w:p w14:paraId="0F7B6CD6" w14:textId="6334A660" w:rsidR="00315780" w:rsidRDefault="0065434A">
            <w:pPr>
              <w:rPr>
                <w:rFonts w:cstheme="minorHAnsi"/>
              </w:rPr>
            </w:pPr>
            <w:r>
              <w:rPr>
                <w:rFonts w:cstheme="minorHAnsi"/>
              </w:rPr>
              <w:t>4 (</w:t>
            </w:r>
            <w:r w:rsidR="00B617AE">
              <w:rPr>
                <w:rFonts w:cstheme="minorHAnsi"/>
              </w:rPr>
              <w:t>21.05</w:t>
            </w:r>
            <w:r>
              <w:rPr>
                <w:rFonts w:cstheme="minorHAnsi"/>
              </w:rPr>
              <w:t>%)</w:t>
            </w:r>
          </w:p>
        </w:tc>
        <w:tc>
          <w:tcPr>
            <w:tcW w:w="4277" w:type="dxa"/>
          </w:tcPr>
          <w:p w14:paraId="710096BA" w14:textId="216DFADE" w:rsidR="00315780" w:rsidRDefault="0065434A">
            <w:pPr>
              <w:rPr>
                <w:rFonts w:cstheme="minorHAnsi"/>
              </w:rPr>
            </w:pPr>
            <w:r>
              <w:rPr>
                <w:rFonts w:cstheme="minorHAnsi"/>
              </w:rPr>
              <w:t>15 (</w:t>
            </w:r>
            <w:r w:rsidR="00B617AE">
              <w:rPr>
                <w:rFonts w:cstheme="minorHAnsi"/>
              </w:rPr>
              <w:t>78.95</w:t>
            </w:r>
            <w:r>
              <w:rPr>
                <w:rFonts w:cstheme="minorHAnsi"/>
              </w:rPr>
              <w:t xml:space="preserve"> %)</w:t>
            </w:r>
          </w:p>
        </w:tc>
      </w:tr>
      <w:tr w:rsidR="00315780" w14:paraId="1E10857F" w14:textId="3E0074AF" w:rsidTr="00315780">
        <w:tc>
          <w:tcPr>
            <w:tcW w:w="1836" w:type="dxa"/>
            <w:vMerge/>
          </w:tcPr>
          <w:p w14:paraId="7CC9F587" w14:textId="77777777" w:rsidR="00315780" w:rsidRDefault="00315780">
            <w:pPr>
              <w:rPr>
                <w:rFonts w:cstheme="minorHAnsi"/>
              </w:rPr>
            </w:pPr>
          </w:p>
        </w:tc>
        <w:tc>
          <w:tcPr>
            <w:tcW w:w="1729" w:type="dxa"/>
          </w:tcPr>
          <w:p w14:paraId="6ADD28E9" w14:textId="74A0232B" w:rsidR="00315780" w:rsidRDefault="00315780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Muy</w:t>
            </w:r>
            <w:proofErr w:type="spellEnd"/>
            <w:r w:rsidR="006E7D45">
              <w:rPr>
                <w:rFonts w:cstheme="minorHAnsi"/>
              </w:rPr>
              <w:t xml:space="preserve"> (n=22)</w:t>
            </w:r>
          </w:p>
        </w:tc>
        <w:tc>
          <w:tcPr>
            <w:tcW w:w="1508" w:type="dxa"/>
          </w:tcPr>
          <w:p w14:paraId="41777000" w14:textId="0BBB6BE7" w:rsidR="00315780" w:rsidRDefault="0065434A">
            <w:pPr>
              <w:rPr>
                <w:rFonts w:cstheme="minorHAnsi"/>
              </w:rPr>
            </w:pPr>
            <w:r>
              <w:rPr>
                <w:rFonts w:cstheme="minorHAnsi"/>
              </w:rPr>
              <w:t>12 (</w:t>
            </w:r>
            <w:r w:rsidR="00E65A1B">
              <w:rPr>
                <w:rFonts w:cstheme="minorHAnsi"/>
              </w:rPr>
              <w:t>54.55</w:t>
            </w:r>
            <w:r>
              <w:rPr>
                <w:rFonts w:cstheme="minorHAnsi"/>
              </w:rPr>
              <w:t>%)</w:t>
            </w:r>
          </w:p>
        </w:tc>
        <w:tc>
          <w:tcPr>
            <w:tcW w:w="4277" w:type="dxa"/>
          </w:tcPr>
          <w:p w14:paraId="32893D8F" w14:textId="281331A6" w:rsidR="00315780" w:rsidRDefault="0065434A">
            <w:pPr>
              <w:rPr>
                <w:rFonts w:cstheme="minorHAnsi"/>
              </w:rPr>
            </w:pPr>
            <w:r>
              <w:rPr>
                <w:rFonts w:cstheme="minorHAnsi"/>
              </w:rPr>
              <w:t>10 (</w:t>
            </w:r>
            <w:r w:rsidR="00B34E16">
              <w:rPr>
                <w:rFonts w:cstheme="minorHAnsi"/>
              </w:rPr>
              <w:t>45.45</w:t>
            </w:r>
            <w:r>
              <w:rPr>
                <w:rFonts w:cstheme="minorHAnsi"/>
              </w:rPr>
              <w:t>%)</w:t>
            </w:r>
          </w:p>
        </w:tc>
      </w:tr>
      <w:tr w:rsidR="00315780" w14:paraId="35A5EE64" w14:textId="38F5D14C" w:rsidTr="00315780">
        <w:tc>
          <w:tcPr>
            <w:tcW w:w="1836" w:type="dxa"/>
            <w:vMerge/>
          </w:tcPr>
          <w:p w14:paraId="55080330" w14:textId="77777777" w:rsidR="00315780" w:rsidRDefault="00315780">
            <w:pPr>
              <w:rPr>
                <w:rFonts w:cstheme="minorHAnsi"/>
              </w:rPr>
            </w:pPr>
          </w:p>
        </w:tc>
        <w:tc>
          <w:tcPr>
            <w:tcW w:w="1729" w:type="dxa"/>
          </w:tcPr>
          <w:p w14:paraId="2F6F2B58" w14:textId="75EBD0E2" w:rsidR="00315780" w:rsidRDefault="00315780">
            <w:pPr>
              <w:rPr>
                <w:rFonts w:cstheme="minorHAnsi"/>
              </w:rPr>
            </w:pPr>
            <w:r>
              <w:rPr>
                <w:rFonts w:cstheme="minorHAnsi"/>
              </w:rPr>
              <w:t>Tom</w:t>
            </w:r>
            <w:r w:rsidR="006E7D45">
              <w:rPr>
                <w:rFonts w:cstheme="minorHAnsi"/>
              </w:rPr>
              <w:t xml:space="preserve"> (n=21)</w:t>
            </w:r>
          </w:p>
        </w:tc>
        <w:tc>
          <w:tcPr>
            <w:tcW w:w="1508" w:type="dxa"/>
          </w:tcPr>
          <w:p w14:paraId="56DE9FD1" w14:textId="3FA39E59" w:rsidR="00315780" w:rsidRDefault="0065434A">
            <w:pPr>
              <w:rPr>
                <w:rFonts w:cstheme="minorHAnsi"/>
              </w:rPr>
            </w:pPr>
            <w:r>
              <w:rPr>
                <w:rFonts w:cstheme="minorHAnsi"/>
              </w:rPr>
              <w:t>17 (</w:t>
            </w:r>
            <w:r w:rsidR="00B34E16">
              <w:rPr>
                <w:rFonts w:cstheme="minorHAnsi"/>
              </w:rPr>
              <w:t>80.95</w:t>
            </w:r>
            <w:r>
              <w:rPr>
                <w:rFonts w:cstheme="minorHAnsi"/>
              </w:rPr>
              <w:t>%)</w:t>
            </w:r>
          </w:p>
        </w:tc>
        <w:tc>
          <w:tcPr>
            <w:tcW w:w="4277" w:type="dxa"/>
          </w:tcPr>
          <w:p w14:paraId="496B2E7F" w14:textId="5A93AE79" w:rsidR="00315780" w:rsidRDefault="0065434A">
            <w:pPr>
              <w:rPr>
                <w:rFonts w:cstheme="minorHAnsi"/>
              </w:rPr>
            </w:pPr>
            <w:r>
              <w:rPr>
                <w:rFonts w:cstheme="minorHAnsi"/>
              </w:rPr>
              <w:t>4 (</w:t>
            </w:r>
            <w:r w:rsidR="00B34E16">
              <w:rPr>
                <w:rFonts w:cstheme="minorHAnsi"/>
              </w:rPr>
              <w:t>19.05</w:t>
            </w:r>
            <w:r>
              <w:rPr>
                <w:rFonts w:cstheme="minorHAnsi"/>
              </w:rPr>
              <w:t>%)</w:t>
            </w:r>
          </w:p>
        </w:tc>
      </w:tr>
    </w:tbl>
    <w:p w14:paraId="6F9F61A2" w14:textId="50716D34" w:rsidR="00043561" w:rsidRDefault="00043561">
      <w:pPr>
        <w:rPr>
          <w:rFonts w:cstheme="minorHAnsi"/>
        </w:rPr>
      </w:pPr>
    </w:p>
    <w:p w14:paraId="52338C03" w14:textId="236FC806" w:rsidR="00C837D7" w:rsidRPr="009C31B6" w:rsidRDefault="00043561">
      <w:pPr>
        <w:rPr>
          <w:rFonts w:cstheme="minorHAnsi"/>
        </w:rPr>
      </w:pPr>
      <w:r w:rsidRPr="0013761F">
        <w:rPr>
          <w:rFonts w:cstheme="minorHAnsi"/>
        </w:rPr>
        <w:t xml:space="preserve"> </w:t>
      </w:r>
      <w:r w:rsidR="0013761F" w:rsidRPr="0013761F">
        <w:rPr>
          <w:rFonts w:cstheme="minorHAnsi"/>
        </w:rPr>
        <w:t>Table S</w:t>
      </w:r>
      <w:r w:rsidR="00E0468E">
        <w:rPr>
          <w:rFonts w:cstheme="minorHAnsi"/>
        </w:rPr>
        <w:t>2</w:t>
      </w:r>
      <w:r w:rsidR="0013761F" w:rsidRPr="0013761F">
        <w:rPr>
          <w:rFonts w:cstheme="minorHAnsi"/>
        </w:rPr>
        <w:t xml:space="preserve"> </w:t>
      </w:r>
      <w:r w:rsidR="00E0468E">
        <w:rPr>
          <w:rFonts w:cstheme="minorHAnsi"/>
        </w:rPr>
        <w:t>(</w:t>
      </w:r>
      <w:r w:rsidR="0013761F" w:rsidRPr="0013761F">
        <w:rPr>
          <w:rFonts w:cstheme="minorHAnsi"/>
        </w:rPr>
        <w:t>a</w:t>
      </w:r>
      <w:r w:rsidR="00E0468E">
        <w:rPr>
          <w:rFonts w:cstheme="minorHAnsi"/>
        </w:rPr>
        <w:t>)</w:t>
      </w:r>
      <w:r w:rsidR="0013761F" w:rsidRPr="0013761F">
        <w:rPr>
          <w:rFonts w:cstheme="minorHAnsi"/>
        </w:rPr>
        <w:t xml:space="preserve"> and </w:t>
      </w:r>
      <w:r w:rsidR="00E0468E">
        <w:rPr>
          <w:rFonts w:cstheme="minorHAnsi"/>
        </w:rPr>
        <w:t>(</w:t>
      </w:r>
      <w:r w:rsidR="0013761F" w:rsidRPr="0013761F">
        <w:rPr>
          <w:rFonts w:cstheme="minorHAnsi"/>
        </w:rPr>
        <w:t>b</w:t>
      </w:r>
      <w:r w:rsidR="00E0468E">
        <w:rPr>
          <w:rFonts w:cstheme="minorHAnsi"/>
        </w:rPr>
        <w:t>)</w:t>
      </w:r>
      <w:r w:rsidR="0013761F" w:rsidRPr="0013761F">
        <w:rPr>
          <w:rFonts w:cstheme="minorHAnsi"/>
        </w:rPr>
        <w:t>: Results of quantile regression models evaluating associations between blood and (a) water and (b) soil arsenic concentrations</w:t>
      </w:r>
    </w:p>
    <w:p w14:paraId="620B38FF" w14:textId="3CED4207" w:rsidR="0066211E" w:rsidRPr="009C31B6" w:rsidRDefault="00D46D11">
      <w:pPr>
        <w:rPr>
          <w:rFonts w:cstheme="minorHAnsi"/>
        </w:rPr>
      </w:pPr>
      <w:r>
        <w:rPr>
          <w:rFonts w:cstheme="minorHAnsi"/>
        </w:rPr>
        <w:t xml:space="preserve"> </w:t>
      </w:r>
      <w:r w:rsidR="0013761F">
        <w:rPr>
          <w:rFonts w:cstheme="minorHAnsi"/>
        </w:rPr>
        <w:t>(a)</w:t>
      </w:r>
    </w:p>
    <w:tbl>
      <w:tblPr>
        <w:tblStyle w:val="TableGrid"/>
        <w:tblpPr w:leftFromText="180" w:rightFromText="180" w:vertAnchor="page" w:horzAnchor="margin" w:tblpY="11031"/>
        <w:tblW w:w="0" w:type="auto"/>
        <w:tblLook w:val="04A0" w:firstRow="1" w:lastRow="0" w:firstColumn="1" w:lastColumn="0" w:noHBand="0" w:noVBand="1"/>
      </w:tblPr>
      <w:tblGrid>
        <w:gridCol w:w="1259"/>
        <w:gridCol w:w="1555"/>
        <w:gridCol w:w="1259"/>
        <w:gridCol w:w="1272"/>
      </w:tblGrid>
      <w:tr w:rsidR="005C16CB" w:rsidRPr="009C31B6" w14:paraId="1A618517" w14:textId="77777777" w:rsidTr="005C16CB">
        <w:trPr>
          <w:trHeight w:val="200"/>
        </w:trPr>
        <w:tc>
          <w:tcPr>
            <w:tcW w:w="1259" w:type="dxa"/>
            <w:noWrap/>
            <w:hideMark/>
          </w:tcPr>
          <w:p w14:paraId="7CA55D46" w14:textId="77777777" w:rsidR="005C16CB" w:rsidRPr="009C31B6" w:rsidRDefault="005C16CB" w:rsidP="005C16CB">
            <w:pPr>
              <w:rPr>
                <w:rFonts w:cstheme="minorHAnsi"/>
              </w:rPr>
            </w:pPr>
            <w:bookmarkStart w:id="0" w:name="_Hlk99621207"/>
            <w:r w:rsidRPr="009C31B6">
              <w:rPr>
                <w:rFonts w:cstheme="minorHAnsi"/>
              </w:rPr>
              <w:t>blood</w:t>
            </w:r>
          </w:p>
        </w:tc>
        <w:tc>
          <w:tcPr>
            <w:tcW w:w="1555" w:type="dxa"/>
            <w:noWrap/>
            <w:hideMark/>
          </w:tcPr>
          <w:p w14:paraId="6EF84030" w14:textId="77777777" w:rsidR="005C16CB" w:rsidRPr="009C31B6" w:rsidRDefault="005C16CB" w:rsidP="005C16CB">
            <w:pPr>
              <w:rPr>
                <w:rFonts w:cstheme="minorHAnsi"/>
              </w:rPr>
            </w:pPr>
            <w:r w:rsidRPr="009C31B6">
              <w:rPr>
                <w:rFonts w:cstheme="minorHAnsi"/>
              </w:rPr>
              <w:t>Coefficient</w:t>
            </w:r>
          </w:p>
        </w:tc>
        <w:tc>
          <w:tcPr>
            <w:tcW w:w="1259" w:type="dxa"/>
            <w:noWrap/>
            <w:hideMark/>
          </w:tcPr>
          <w:p w14:paraId="44C351B8" w14:textId="77777777" w:rsidR="005C16CB" w:rsidRPr="009C31B6" w:rsidRDefault="005C16CB" w:rsidP="005C16CB">
            <w:pPr>
              <w:rPr>
                <w:rFonts w:cstheme="minorHAnsi"/>
              </w:rPr>
            </w:pPr>
            <w:r w:rsidRPr="009C31B6">
              <w:rPr>
                <w:rFonts w:cstheme="minorHAnsi"/>
              </w:rPr>
              <w:t>p-value</w:t>
            </w:r>
          </w:p>
        </w:tc>
        <w:tc>
          <w:tcPr>
            <w:tcW w:w="1272" w:type="dxa"/>
          </w:tcPr>
          <w:p w14:paraId="1422E96C" w14:textId="77777777" w:rsidR="005C16CB" w:rsidRPr="009C31B6" w:rsidRDefault="005C16CB" w:rsidP="005C16CB">
            <w:pPr>
              <w:rPr>
                <w:rFonts w:cstheme="minorHAnsi"/>
              </w:rPr>
            </w:pPr>
            <w:r w:rsidRPr="009C31B6">
              <w:rPr>
                <w:rFonts w:cstheme="minorHAnsi"/>
              </w:rPr>
              <w:t>95% CI*</w:t>
            </w:r>
          </w:p>
        </w:tc>
      </w:tr>
      <w:tr w:rsidR="005C16CB" w:rsidRPr="009C31B6" w14:paraId="77091AC5" w14:textId="77777777" w:rsidTr="005C16CB">
        <w:trPr>
          <w:trHeight w:val="200"/>
        </w:trPr>
        <w:tc>
          <w:tcPr>
            <w:tcW w:w="1259" w:type="dxa"/>
            <w:noWrap/>
            <w:hideMark/>
          </w:tcPr>
          <w:p w14:paraId="2A3B8751" w14:textId="77777777" w:rsidR="005C16CB" w:rsidRPr="009C31B6" w:rsidRDefault="005C16CB" w:rsidP="005C16CB">
            <w:pPr>
              <w:rPr>
                <w:rFonts w:cstheme="minorHAnsi"/>
              </w:rPr>
            </w:pPr>
            <w:r w:rsidRPr="009C31B6">
              <w:rPr>
                <w:rFonts w:cstheme="minorHAnsi"/>
              </w:rPr>
              <w:t>water</w:t>
            </w:r>
          </w:p>
        </w:tc>
        <w:tc>
          <w:tcPr>
            <w:tcW w:w="1555" w:type="dxa"/>
            <w:noWrap/>
            <w:hideMark/>
          </w:tcPr>
          <w:p w14:paraId="48C2FE99" w14:textId="77777777" w:rsidR="005C16CB" w:rsidRPr="009C31B6" w:rsidRDefault="005C16CB" w:rsidP="005C16CB">
            <w:pPr>
              <w:rPr>
                <w:rFonts w:cstheme="minorHAnsi"/>
              </w:rPr>
            </w:pPr>
            <w:r w:rsidRPr="009C31B6">
              <w:rPr>
                <w:rFonts w:cstheme="minorHAnsi"/>
              </w:rPr>
              <w:t>0.03</w:t>
            </w:r>
          </w:p>
        </w:tc>
        <w:tc>
          <w:tcPr>
            <w:tcW w:w="1259" w:type="dxa"/>
            <w:noWrap/>
            <w:hideMark/>
          </w:tcPr>
          <w:p w14:paraId="7BAE1B0E" w14:textId="77777777" w:rsidR="005C16CB" w:rsidRPr="009C31B6" w:rsidRDefault="005C16CB" w:rsidP="005C16CB">
            <w:pPr>
              <w:rPr>
                <w:rFonts w:cstheme="minorHAnsi"/>
              </w:rPr>
            </w:pPr>
            <w:r w:rsidRPr="009C31B6">
              <w:rPr>
                <w:rFonts w:cstheme="minorHAnsi"/>
              </w:rPr>
              <w:t>0.00</w:t>
            </w:r>
          </w:p>
        </w:tc>
        <w:tc>
          <w:tcPr>
            <w:tcW w:w="1272" w:type="dxa"/>
          </w:tcPr>
          <w:p w14:paraId="6150E25E" w14:textId="77777777" w:rsidR="005C16CB" w:rsidRPr="009C31B6" w:rsidRDefault="005C16CB" w:rsidP="005C16CB">
            <w:pPr>
              <w:rPr>
                <w:rFonts w:cstheme="minorHAnsi"/>
              </w:rPr>
            </w:pPr>
            <w:r w:rsidRPr="009C31B6">
              <w:rPr>
                <w:rFonts w:cstheme="minorHAnsi"/>
              </w:rPr>
              <w:t>0.02 – 0.05</w:t>
            </w:r>
          </w:p>
        </w:tc>
      </w:tr>
      <w:tr w:rsidR="005C16CB" w:rsidRPr="009C31B6" w14:paraId="1B192BAE" w14:textId="77777777" w:rsidTr="005C16CB">
        <w:trPr>
          <w:trHeight w:val="200"/>
        </w:trPr>
        <w:tc>
          <w:tcPr>
            <w:tcW w:w="1259" w:type="dxa"/>
            <w:noWrap/>
            <w:hideMark/>
          </w:tcPr>
          <w:p w14:paraId="3354E39D" w14:textId="77777777" w:rsidR="005C16CB" w:rsidRPr="009C31B6" w:rsidRDefault="005C16CB" w:rsidP="005C16CB">
            <w:pPr>
              <w:rPr>
                <w:rFonts w:cstheme="minorHAnsi"/>
              </w:rPr>
            </w:pPr>
            <w:r w:rsidRPr="009C31B6">
              <w:rPr>
                <w:rFonts w:cstheme="minorHAnsi"/>
              </w:rPr>
              <w:t>_cons</w:t>
            </w:r>
          </w:p>
        </w:tc>
        <w:tc>
          <w:tcPr>
            <w:tcW w:w="1555" w:type="dxa"/>
            <w:noWrap/>
            <w:hideMark/>
          </w:tcPr>
          <w:p w14:paraId="5AACD52D" w14:textId="77777777" w:rsidR="005C16CB" w:rsidRPr="009C31B6" w:rsidRDefault="005C16CB" w:rsidP="005C16CB">
            <w:pPr>
              <w:rPr>
                <w:rFonts w:cstheme="minorHAnsi"/>
              </w:rPr>
            </w:pPr>
            <w:r w:rsidRPr="009C31B6">
              <w:rPr>
                <w:rFonts w:cstheme="minorHAnsi"/>
              </w:rPr>
              <w:t>0.80</w:t>
            </w:r>
          </w:p>
        </w:tc>
        <w:tc>
          <w:tcPr>
            <w:tcW w:w="1259" w:type="dxa"/>
            <w:noWrap/>
            <w:hideMark/>
          </w:tcPr>
          <w:p w14:paraId="337B02B4" w14:textId="77777777" w:rsidR="005C16CB" w:rsidRPr="009C31B6" w:rsidRDefault="005C16CB" w:rsidP="005C16CB">
            <w:pPr>
              <w:rPr>
                <w:rFonts w:cstheme="minorHAnsi"/>
              </w:rPr>
            </w:pPr>
            <w:r w:rsidRPr="009C31B6">
              <w:rPr>
                <w:rFonts w:cstheme="minorHAnsi"/>
              </w:rPr>
              <w:t>0.00</w:t>
            </w:r>
          </w:p>
        </w:tc>
        <w:tc>
          <w:tcPr>
            <w:tcW w:w="1272" w:type="dxa"/>
          </w:tcPr>
          <w:p w14:paraId="112387B0" w14:textId="77777777" w:rsidR="005C16CB" w:rsidRPr="009C31B6" w:rsidRDefault="005C16CB" w:rsidP="005C16CB">
            <w:pPr>
              <w:rPr>
                <w:rFonts w:cstheme="minorHAnsi"/>
              </w:rPr>
            </w:pPr>
            <w:r w:rsidRPr="009C31B6">
              <w:rPr>
                <w:rFonts w:cstheme="minorHAnsi"/>
              </w:rPr>
              <w:t>0.55 – 1.04</w:t>
            </w:r>
          </w:p>
        </w:tc>
      </w:tr>
      <w:bookmarkEnd w:id="0"/>
    </w:tbl>
    <w:p w14:paraId="1F352879" w14:textId="45531F43" w:rsidR="0013761F" w:rsidRDefault="0013761F">
      <w:pPr>
        <w:rPr>
          <w:rFonts w:cstheme="minorHAnsi"/>
        </w:rPr>
      </w:pPr>
    </w:p>
    <w:p w14:paraId="37356690" w14:textId="2FAD634A" w:rsidR="00C837D7" w:rsidRDefault="00C837D7">
      <w:pPr>
        <w:rPr>
          <w:rFonts w:cstheme="minorHAnsi"/>
        </w:rPr>
      </w:pPr>
    </w:p>
    <w:p w14:paraId="29C6E6C0" w14:textId="77777777" w:rsidR="005C16CB" w:rsidRDefault="005C16CB">
      <w:pPr>
        <w:rPr>
          <w:rFonts w:cstheme="minorHAnsi"/>
        </w:rPr>
      </w:pPr>
    </w:p>
    <w:p w14:paraId="0C830A35" w14:textId="2EE235C4" w:rsidR="0013761F" w:rsidRDefault="0013761F">
      <w:pPr>
        <w:rPr>
          <w:rFonts w:cstheme="minorHAnsi"/>
        </w:rPr>
      </w:pPr>
      <w:r>
        <w:rPr>
          <w:rFonts w:cstheme="minorHAnsi"/>
        </w:rPr>
        <w:t>*CI = Confidence interval</w:t>
      </w:r>
    </w:p>
    <w:p w14:paraId="58262A57" w14:textId="09A2447C" w:rsidR="00D95743" w:rsidRPr="009C31B6" w:rsidRDefault="00D95743" w:rsidP="00D95743">
      <w:pPr>
        <w:rPr>
          <w:rFonts w:cstheme="minorHAnsi"/>
        </w:rPr>
      </w:pPr>
      <w:r w:rsidRPr="009C31B6">
        <w:rPr>
          <w:rFonts w:cstheme="minorHAnsi"/>
        </w:rPr>
        <w:t>(b)</w:t>
      </w:r>
      <w:r w:rsidR="00747B34" w:rsidRPr="009C31B6">
        <w:rPr>
          <w:rFonts w:cstheme="minorHAnsi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1296"/>
        <w:gridCol w:w="989"/>
        <w:gridCol w:w="1606"/>
      </w:tblGrid>
      <w:tr w:rsidR="007466AA" w:rsidRPr="009C31B6" w14:paraId="4B3178CB" w14:textId="77777777" w:rsidTr="007466AA">
        <w:tc>
          <w:tcPr>
            <w:tcW w:w="846" w:type="dxa"/>
          </w:tcPr>
          <w:p w14:paraId="37650715" w14:textId="77777777" w:rsidR="007466AA" w:rsidRPr="009C31B6" w:rsidRDefault="007466AA" w:rsidP="000369F4">
            <w:pPr>
              <w:rPr>
                <w:rFonts w:cstheme="minorHAnsi"/>
              </w:rPr>
            </w:pPr>
            <w:r w:rsidRPr="009C31B6">
              <w:rPr>
                <w:rFonts w:cstheme="minorHAnsi"/>
              </w:rPr>
              <w:t>blood</w:t>
            </w:r>
          </w:p>
        </w:tc>
        <w:tc>
          <w:tcPr>
            <w:tcW w:w="1296" w:type="dxa"/>
          </w:tcPr>
          <w:p w14:paraId="39CD7617" w14:textId="77777777" w:rsidR="007466AA" w:rsidRPr="009C31B6" w:rsidRDefault="007466AA" w:rsidP="000369F4">
            <w:pPr>
              <w:rPr>
                <w:rFonts w:cstheme="minorHAnsi"/>
              </w:rPr>
            </w:pPr>
            <w:r w:rsidRPr="009C31B6">
              <w:rPr>
                <w:rFonts w:cstheme="minorHAnsi"/>
              </w:rPr>
              <w:t>Coefficient</w:t>
            </w:r>
          </w:p>
        </w:tc>
        <w:tc>
          <w:tcPr>
            <w:tcW w:w="989" w:type="dxa"/>
          </w:tcPr>
          <w:p w14:paraId="1A381272" w14:textId="77777777" w:rsidR="007466AA" w:rsidRPr="009C31B6" w:rsidRDefault="007466AA" w:rsidP="000369F4">
            <w:pPr>
              <w:rPr>
                <w:rFonts w:cstheme="minorHAnsi"/>
              </w:rPr>
            </w:pPr>
            <w:r w:rsidRPr="009C31B6">
              <w:rPr>
                <w:rFonts w:cstheme="minorHAnsi"/>
              </w:rPr>
              <w:t>p-value</w:t>
            </w:r>
          </w:p>
        </w:tc>
        <w:tc>
          <w:tcPr>
            <w:tcW w:w="1606" w:type="dxa"/>
          </w:tcPr>
          <w:p w14:paraId="74285AD4" w14:textId="16D42667" w:rsidR="007466AA" w:rsidRPr="009C31B6" w:rsidRDefault="007466AA" w:rsidP="000369F4">
            <w:pPr>
              <w:rPr>
                <w:rFonts w:cstheme="minorHAnsi"/>
              </w:rPr>
            </w:pPr>
            <w:r w:rsidRPr="009C31B6">
              <w:rPr>
                <w:rFonts w:cstheme="minorHAnsi"/>
              </w:rPr>
              <w:t>95% CI</w:t>
            </w:r>
          </w:p>
        </w:tc>
      </w:tr>
      <w:tr w:rsidR="007466AA" w:rsidRPr="009C31B6" w14:paraId="7E2AD0C0" w14:textId="77777777" w:rsidTr="007466AA">
        <w:tc>
          <w:tcPr>
            <w:tcW w:w="846" w:type="dxa"/>
          </w:tcPr>
          <w:p w14:paraId="43F3CE4D" w14:textId="77777777" w:rsidR="007466AA" w:rsidRPr="009C31B6" w:rsidRDefault="007466AA" w:rsidP="000369F4">
            <w:pPr>
              <w:rPr>
                <w:rFonts w:cstheme="minorHAnsi"/>
              </w:rPr>
            </w:pPr>
            <w:r w:rsidRPr="009C31B6">
              <w:rPr>
                <w:rFonts w:cstheme="minorHAnsi"/>
              </w:rPr>
              <w:t>soil</w:t>
            </w:r>
          </w:p>
        </w:tc>
        <w:tc>
          <w:tcPr>
            <w:tcW w:w="1296" w:type="dxa"/>
          </w:tcPr>
          <w:p w14:paraId="7B3E2F8B" w14:textId="77777777" w:rsidR="007466AA" w:rsidRPr="009C31B6" w:rsidRDefault="007466AA" w:rsidP="000369F4">
            <w:pPr>
              <w:rPr>
                <w:rFonts w:cstheme="minorHAnsi"/>
              </w:rPr>
            </w:pPr>
            <w:r w:rsidRPr="009C31B6">
              <w:rPr>
                <w:rFonts w:cstheme="minorHAnsi"/>
              </w:rPr>
              <w:t>0.02</w:t>
            </w:r>
          </w:p>
        </w:tc>
        <w:tc>
          <w:tcPr>
            <w:tcW w:w="989" w:type="dxa"/>
          </w:tcPr>
          <w:p w14:paraId="1BB2E3F4" w14:textId="77777777" w:rsidR="007466AA" w:rsidRPr="009C31B6" w:rsidRDefault="007466AA" w:rsidP="000369F4">
            <w:pPr>
              <w:rPr>
                <w:rFonts w:cstheme="minorHAnsi"/>
              </w:rPr>
            </w:pPr>
            <w:r w:rsidRPr="009C31B6">
              <w:rPr>
                <w:rFonts w:cstheme="minorHAnsi"/>
              </w:rPr>
              <w:t>0.14</w:t>
            </w:r>
          </w:p>
        </w:tc>
        <w:tc>
          <w:tcPr>
            <w:tcW w:w="1606" w:type="dxa"/>
          </w:tcPr>
          <w:p w14:paraId="38DFD63E" w14:textId="77777777" w:rsidR="007466AA" w:rsidRPr="009C31B6" w:rsidRDefault="007466AA" w:rsidP="000369F4">
            <w:pPr>
              <w:rPr>
                <w:rFonts w:cstheme="minorHAnsi"/>
              </w:rPr>
            </w:pPr>
            <w:r w:rsidRPr="009C31B6">
              <w:rPr>
                <w:rFonts w:cstheme="minorHAnsi"/>
              </w:rPr>
              <w:t>-0.0054 – 0.04</w:t>
            </w:r>
          </w:p>
        </w:tc>
      </w:tr>
      <w:tr w:rsidR="007466AA" w:rsidRPr="009C31B6" w14:paraId="2EEEB64B" w14:textId="77777777" w:rsidTr="007466AA">
        <w:tc>
          <w:tcPr>
            <w:tcW w:w="846" w:type="dxa"/>
          </w:tcPr>
          <w:p w14:paraId="4B9759D9" w14:textId="77777777" w:rsidR="007466AA" w:rsidRPr="009C31B6" w:rsidRDefault="007466AA" w:rsidP="000369F4">
            <w:pPr>
              <w:rPr>
                <w:rFonts w:cstheme="minorHAnsi"/>
              </w:rPr>
            </w:pPr>
            <w:r w:rsidRPr="009C31B6">
              <w:rPr>
                <w:rFonts w:cstheme="minorHAnsi"/>
              </w:rPr>
              <w:t>_cons</w:t>
            </w:r>
          </w:p>
        </w:tc>
        <w:tc>
          <w:tcPr>
            <w:tcW w:w="1296" w:type="dxa"/>
          </w:tcPr>
          <w:p w14:paraId="085EBCAB" w14:textId="77777777" w:rsidR="007466AA" w:rsidRPr="009C31B6" w:rsidRDefault="007466AA" w:rsidP="000369F4">
            <w:pPr>
              <w:rPr>
                <w:rFonts w:cstheme="minorHAnsi"/>
              </w:rPr>
            </w:pPr>
            <w:r w:rsidRPr="009C31B6">
              <w:rPr>
                <w:rFonts w:cstheme="minorHAnsi"/>
              </w:rPr>
              <w:t>0.80</w:t>
            </w:r>
          </w:p>
        </w:tc>
        <w:tc>
          <w:tcPr>
            <w:tcW w:w="989" w:type="dxa"/>
          </w:tcPr>
          <w:p w14:paraId="35788FA3" w14:textId="77777777" w:rsidR="007466AA" w:rsidRPr="009C31B6" w:rsidRDefault="007466AA" w:rsidP="000369F4">
            <w:pPr>
              <w:rPr>
                <w:rFonts w:cstheme="minorHAnsi"/>
              </w:rPr>
            </w:pPr>
            <w:r w:rsidRPr="009C31B6">
              <w:rPr>
                <w:rFonts w:cstheme="minorHAnsi"/>
              </w:rPr>
              <w:t>0.001</w:t>
            </w:r>
          </w:p>
        </w:tc>
        <w:tc>
          <w:tcPr>
            <w:tcW w:w="1606" w:type="dxa"/>
          </w:tcPr>
          <w:p w14:paraId="6D2B3DCC" w14:textId="77777777" w:rsidR="007466AA" w:rsidRPr="009C31B6" w:rsidRDefault="007466AA" w:rsidP="000369F4">
            <w:pPr>
              <w:rPr>
                <w:rFonts w:cstheme="minorHAnsi"/>
              </w:rPr>
            </w:pPr>
            <w:r w:rsidRPr="009C31B6">
              <w:rPr>
                <w:rFonts w:cstheme="minorHAnsi"/>
              </w:rPr>
              <w:t>0.34 – 1.26</w:t>
            </w:r>
          </w:p>
        </w:tc>
      </w:tr>
    </w:tbl>
    <w:p w14:paraId="664F6C25" w14:textId="55A20D06" w:rsidR="00747B34" w:rsidRPr="009C31B6" w:rsidRDefault="00747B34" w:rsidP="00D95743">
      <w:pPr>
        <w:rPr>
          <w:rFonts w:cstheme="minorHAnsi"/>
        </w:rPr>
      </w:pPr>
    </w:p>
    <w:p w14:paraId="44DA8C33" w14:textId="0F416562" w:rsidR="00747B34" w:rsidRPr="009C31B6" w:rsidRDefault="00747B34" w:rsidP="00D95743">
      <w:pPr>
        <w:rPr>
          <w:rFonts w:cstheme="minorHAnsi"/>
        </w:rPr>
      </w:pPr>
    </w:p>
    <w:p w14:paraId="5ADB26CF" w14:textId="246CB49C" w:rsidR="00747B34" w:rsidRPr="009C31B6" w:rsidRDefault="00747B34" w:rsidP="00D95743">
      <w:pPr>
        <w:rPr>
          <w:rFonts w:cstheme="minorHAnsi"/>
        </w:rPr>
      </w:pPr>
    </w:p>
    <w:p w14:paraId="79597D3D" w14:textId="01D2B582" w:rsidR="00747B34" w:rsidRPr="009C31B6" w:rsidRDefault="00747B34" w:rsidP="00D95743">
      <w:pPr>
        <w:rPr>
          <w:rFonts w:cstheme="minorHAnsi"/>
        </w:rPr>
      </w:pPr>
    </w:p>
    <w:p w14:paraId="57D6116C" w14:textId="4A6751F2" w:rsidR="00747B34" w:rsidRPr="009C31B6" w:rsidRDefault="00747B34" w:rsidP="00D95743">
      <w:pPr>
        <w:rPr>
          <w:rFonts w:cstheme="minorHAnsi"/>
        </w:rPr>
      </w:pPr>
    </w:p>
    <w:p w14:paraId="78BF9876" w14:textId="6948E81E" w:rsidR="00747B34" w:rsidRPr="009C31B6" w:rsidRDefault="00747B34" w:rsidP="00D95743">
      <w:pPr>
        <w:rPr>
          <w:rFonts w:cstheme="minorHAnsi"/>
        </w:rPr>
      </w:pPr>
    </w:p>
    <w:p w14:paraId="2CFDAD7A" w14:textId="78244E9A" w:rsidR="00747B34" w:rsidRPr="009C31B6" w:rsidRDefault="00747B34" w:rsidP="00D95743">
      <w:pPr>
        <w:rPr>
          <w:rFonts w:cstheme="minorHAnsi"/>
        </w:rPr>
      </w:pPr>
    </w:p>
    <w:sectPr w:rsidR="00747B34" w:rsidRPr="009C31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C0E"/>
    <w:rsid w:val="00043561"/>
    <w:rsid w:val="000A6020"/>
    <w:rsid w:val="000F016E"/>
    <w:rsid w:val="0013761F"/>
    <w:rsid w:val="00175870"/>
    <w:rsid w:val="001E4A28"/>
    <w:rsid w:val="001F41BE"/>
    <w:rsid w:val="00236481"/>
    <w:rsid w:val="00276C0E"/>
    <w:rsid w:val="00315780"/>
    <w:rsid w:val="00354AC8"/>
    <w:rsid w:val="00357001"/>
    <w:rsid w:val="003E4D75"/>
    <w:rsid w:val="00407E5D"/>
    <w:rsid w:val="004739BB"/>
    <w:rsid w:val="00505CCB"/>
    <w:rsid w:val="005C16CB"/>
    <w:rsid w:val="00620C12"/>
    <w:rsid w:val="0065434A"/>
    <w:rsid w:val="0066211E"/>
    <w:rsid w:val="006E7D45"/>
    <w:rsid w:val="007466AA"/>
    <w:rsid w:val="00747B34"/>
    <w:rsid w:val="00793B91"/>
    <w:rsid w:val="00830469"/>
    <w:rsid w:val="00842497"/>
    <w:rsid w:val="008E5461"/>
    <w:rsid w:val="00927F8D"/>
    <w:rsid w:val="009C31B6"/>
    <w:rsid w:val="00AC4B4A"/>
    <w:rsid w:val="00B23BB4"/>
    <w:rsid w:val="00B34E16"/>
    <w:rsid w:val="00B617AE"/>
    <w:rsid w:val="00BE2DE9"/>
    <w:rsid w:val="00C6734F"/>
    <w:rsid w:val="00C837D7"/>
    <w:rsid w:val="00CA1B3F"/>
    <w:rsid w:val="00CE5657"/>
    <w:rsid w:val="00D46D11"/>
    <w:rsid w:val="00D47F4C"/>
    <w:rsid w:val="00D8408B"/>
    <w:rsid w:val="00D95743"/>
    <w:rsid w:val="00DE5705"/>
    <w:rsid w:val="00E0468E"/>
    <w:rsid w:val="00E65A1B"/>
    <w:rsid w:val="00EE2BA9"/>
    <w:rsid w:val="00F50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46811"/>
  <w15:chartTrackingRefBased/>
  <w15:docId w15:val="{03DAF372-B016-4847-BC51-9AFBBE78B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57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6C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1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108E3-F970-4CB7-B023-AB0BC0684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Thandi Kapwata | SAMRC</dc:creator>
  <cp:keywords/>
  <dc:description/>
  <cp:lastModifiedBy>Thandi Kapwata | SAMRC</cp:lastModifiedBy>
  <cp:revision>2</cp:revision>
  <dcterms:created xsi:type="dcterms:W3CDTF">2023-02-09T09:30:00Z</dcterms:created>
  <dcterms:modified xsi:type="dcterms:W3CDTF">2023-02-09T09:30:00Z</dcterms:modified>
</cp:coreProperties>
</file>