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670CF" w14:textId="77777777" w:rsidR="00585D37" w:rsidRPr="009E6C4F" w:rsidRDefault="00585D37" w:rsidP="00585D37">
      <w:pPr>
        <w:spacing w:after="240"/>
        <w:jc w:val="center"/>
        <w:rPr>
          <w:rFonts w:ascii="Arial" w:hAnsi="Arial" w:cs="Arial"/>
          <w:b/>
          <w:bCs/>
          <w:sz w:val="24"/>
          <w:szCs w:val="24"/>
        </w:rPr>
      </w:pPr>
      <w:r w:rsidRPr="009E6C4F">
        <w:rPr>
          <w:rFonts w:ascii="Arial" w:hAnsi="Arial" w:cs="Arial"/>
          <w:b/>
          <w:bCs/>
          <w:sz w:val="24"/>
          <w:szCs w:val="24"/>
        </w:rPr>
        <w:t>Gate-to-grave assessment of plastic from recycling to manufacturing: A comparison between India and Singapore</w:t>
      </w:r>
    </w:p>
    <w:p w14:paraId="718BC50D" w14:textId="713E153F" w:rsidR="00FB0657" w:rsidRPr="009E6C4F" w:rsidRDefault="00FF50DE" w:rsidP="00FB0657">
      <w:pPr>
        <w:spacing w:after="240"/>
        <w:jc w:val="center"/>
        <w:rPr>
          <w:rFonts w:ascii="Arial" w:hAnsi="Arial" w:cs="Arial"/>
          <w:sz w:val="24"/>
          <w:szCs w:val="24"/>
        </w:rPr>
      </w:pPr>
      <w:r w:rsidRPr="009E6C4F">
        <w:rPr>
          <w:rFonts w:ascii="Arial" w:hAnsi="Arial" w:cs="Arial"/>
          <w:sz w:val="24"/>
          <w:szCs w:val="24"/>
        </w:rPr>
        <w:t>Shreya Sharma, Wei Liang Lai, Sunanda Roy, Pradip Kumar Maji, Seeram Ramakrishna, Kheng Lim Goh</w:t>
      </w:r>
    </w:p>
    <w:p w14:paraId="1A13808E" w14:textId="55F08AD7" w:rsidR="00FB0657" w:rsidRPr="009E6C4F" w:rsidRDefault="00FB0657" w:rsidP="00FB0657">
      <w:pPr>
        <w:pStyle w:val="Caption"/>
        <w:rPr>
          <w:rFonts w:cs="Arial"/>
          <w:sz w:val="22"/>
          <w:szCs w:val="22"/>
        </w:rPr>
      </w:pPr>
      <w:r w:rsidRPr="009E6C4F">
        <w:rPr>
          <w:rFonts w:cs="Arial"/>
          <w:sz w:val="22"/>
          <w:szCs w:val="22"/>
        </w:rPr>
        <w:t xml:space="preserve"> </w:t>
      </w:r>
      <w:bookmarkStart w:id="0" w:name="_Ref83197789"/>
      <w:r w:rsidRPr="009E6C4F">
        <w:rPr>
          <w:rFonts w:cs="Arial"/>
          <w:sz w:val="22"/>
          <w:szCs w:val="22"/>
        </w:rPr>
        <w:t xml:space="preserve">Table </w:t>
      </w:r>
      <w:bookmarkEnd w:id="0"/>
      <w:r w:rsidRPr="009E6C4F">
        <w:rPr>
          <w:rFonts w:cs="Arial"/>
          <w:sz w:val="22"/>
          <w:szCs w:val="22"/>
        </w:rPr>
        <w:t>S1. Input-output data for mechanical recycling in Singapore and India. The data shown were derived based on 1kg of plastic waste.</w:t>
      </w:r>
    </w:p>
    <w:tbl>
      <w:tblPr>
        <w:tblStyle w:val="TableGrid"/>
        <w:tblW w:w="49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5"/>
        <w:gridCol w:w="1977"/>
      </w:tblGrid>
      <w:tr w:rsidR="00FB0657" w:rsidRPr="009E6C4F" w14:paraId="63FF7DE0" w14:textId="77777777" w:rsidTr="00116EF0">
        <w:trPr>
          <w:jc w:val="center"/>
        </w:trPr>
        <w:tc>
          <w:tcPr>
            <w:tcW w:w="4962" w:type="dxa"/>
            <w:gridSpan w:val="2"/>
            <w:tcBorders>
              <w:top w:val="single" w:sz="4" w:space="0" w:color="auto"/>
              <w:bottom w:val="single" w:sz="4" w:space="0" w:color="auto"/>
            </w:tcBorders>
          </w:tcPr>
          <w:p w14:paraId="79379296" w14:textId="77777777" w:rsidR="00FB0657" w:rsidRPr="009E6C4F" w:rsidRDefault="00FB0657" w:rsidP="00116EF0">
            <w:pPr>
              <w:rPr>
                <w:rFonts w:ascii="Arial" w:eastAsia="Times New Roman" w:hAnsi="Arial" w:cs="Arial"/>
                <w:b/>
                <w:bCs/>
                <w:color w:val="202124"/>
                <w:lang w:val="en-US" w:eastAsia="en-US"/>
              </w:rPr>
            </w:pPr>
            <w:r w:rsidRPr="009E6C4F">
              <w:rPr>
                <w:rFonts w:ascii="Arial" w:eastAsia="Times New Roman" w:hAnsi="Arial" w:cs="Arial"/>
                <w:b/>
                <w:bCs/>
                <w:color w:val="000000"/>
                <w:lang w:val="en-US" w:eastAsia="en-US"/>
              </w:rPr>
              <w:t>Singapore</w:t>
            </w:r>
          </w:p>
        </w:tc>
      </w:tr>
      <w:tr w:rsidR="00FB0657" w:rsidRPr="009E6C4F" w14:paraId="46318295" w14:textId="77777777" w:rsidTr="00116EF0">
        <w:trPr>
          <w:jc w:val="center"/>
        </w:trPr>
        <w:tc>
          <w:tcPr>
            <w:tcW w:w="4962" w:type="dxa"/>
            <w:gridSpan w:val="2"/>
            <w:tcBorders>
              <w:top w:val="single" w:sz="4" w:space="0" w:color="auto"/>
            </w:tcBorders>
          </w:tcPr>
          <w:p w14:paraId="5B8CDE1A" w14:textId="77777777" w:rsidR="00FB0657" w:rsidRPr="009E6C4F" w:rsidRDefault="00FB0657" w:rsidP="00116EF0">
            <w:pPr>
              <w:rPr>
                <w:rFonts w:ascii="Arial" w:eastAsia="Times New Roman" w:hAnsi="Arial" w:cs="Arial"/>
                <w:b/>
                <w:bCs/>
                <w:color w:val="202124"/>
                <w:lang w:val="en-US" w:eastAsia="en-US"/>
              </w:rPr>
            </w:pPr>
            <w:r w:rsidRPr="009E6C4F">
              <w:rPr>
                <w:rFonts w:ascii="Arial" w:hAnsi="Arial" w:cs="Arial"/>
                <w:b/>
                <w:bCs/>
              </w:rPr>
              <w:t>Energy input (all units in kWh)</w:t>
            </w:r>
          </w:p>
        </w:tc>
      </w:tr>
      <w:tr w:rsidR="00FB0657" w:rsidRPr="009E6C4F" w14:paraId="3CFEBD4F" w14:textId="77777777" w:rsidTr="00116EF0">
        <w:trPr>
          <w:jc w:val="center"/>
        </w:trPr>
        <w:tc>
          <w:tcPr>
            <w:tcW w:w="2985" w:type="dxa"/>
          </w:tcPr>
          <w:p w14:paraId="746B609F"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Natural gas</w:t>
            </w:r>
          </w:p>
        </w:tc>
        <w:tc>
          <w:tcPr>
            <w:tcW w:w="1977" w:type="dxa"/>
            <w:vAlign w:val="bottom"/>
          </w:tcPr>
          <w:p w14:paraId="5666B370" w14:textId="77777777" w:rsidR="00FB0657" w:rsidRPr="009E6C4F" w:rsidRDefault="00FB0657" w:rsidP="00116EF0">
            <w:pPr>
              <w:rPr>
                <w:rFonts w:ascii="Arial" w:eastAsia="Times New Roman" w:hAnsi="Arial" w:cs="Arial"/>
                <w:color w:val="202124"/>
                <w:lang w:val="en-US" w:eastAsia="en-US"/>
              </w:rPr>
            </w:pPr>
            <w:r w:rsidRPr="009E6C4F">
              <w:rPr>
                <w:rFonts w:ascii="Arial" w:eastAsia="Times New Roman" w:hAnsi="Arial" w:cs="Arial"/>
                <w:color w:val="202124"/>
                <w:lang w:val="en-US" w:eastAsia="en-US"/>
              </w:rPr>
              <w:t>9.10x10</w:t>
            </w:r>
            <w:r w:rsidRPr="009E6C4F">
              <w:rPr>
                <w:rFonts w:ascii="Arial" w:eastAsia="Times New Roman" w:hAnsi="Arial" w:cs="Arial"/>
                <w:color w:val="202124"/>
                <w:vertAlign w:val="superscript"/>
                <w:lang w:val="en-US" w:eastAsia="en-US"/>
              </w:rPr>
              <w:t>8</w:t>
            </w:r>
          </w:p>
        </w:tc>
      </w:tr>
      <w:tr w:rsidR="00FB0657" w:rsidRPr="009E6C4F" w14:paraId="708FB8C4" w14:textId="77777777" w:rsidTr="00116EF0">
        <w:trPr>
          <w:jc w:val="center"/>
        </w:trPr>
        <w:tc>
          <w:tcPr>
            <w:tcW w:w="2985" w:type="dxa"/>
          </w:tcPr>
          <w:p w14:paraId="13B14F93"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Electricity</w:t>
            </w:r>
          </w:p>
        </w:tc>
        <w:tc>
          <w:tcPr>
            <w:tcW w:w="1977" w:type="dxa"/>
            <w:vAlign w:val="bottom"/>
          </w:tcPr>
          <w:p w14:paraId="14468602" w14:textId="77777777" w:rsidR="00FB0657" w:rsidRPr="009E6C4F" w:rsidRDefault="00FB0657" w:rsidP="00116EF0">
            <w:pPr>
              <w:rPr>
                <w:rFonts w:ascii="Arial" w:eastAsia="Times New Roman" w:hAnsi="Arial" w:cs="Arial"/>
                <w:color w:val="202124"/>
                <w:lang w:val="en-US" w:eastAsia="en-US"/>
              </w:rPr>
            </w:pPr>
            <w:r w:rsidRPr="009E6C4F">
              <w:rPr>
                <w:rFonts w:ascii="Arial" w:eastAsia="Times New Roman" w:hAnsi="Arial" w:cs="Arial"/>
                <w:color w:val="000000"/>
                <w:lang w:val="en-US" w:eastAsia="en-US"/>
              </w:rPr>
              <w:t>3.82x10</w:t>
            </w:r>
            <w:r w:rsidRPr="009E6C4F">
              <w:rPr>
                <w:rFonts w:ascii="Arial" w:eastAsia="Times New Roman" w:hAnsi="Arial" w:cs="Arial"/>
                <w:color w:val="000000"/>
                <w:vertAlign w:val="superscript"/>
                <w:lang w:val="en-US" w:eastAsia="en-US"/>
              </w:rPr>
              <w:t>8</w:t>
            </w:r>
          </w:p>
        </w:tc>
      </w:tr>
      <w:tr w:rsidR="00FB0657" w:rsidRPr="009E6C4F" w14:paraId="03D50A5D" w14:textId="77777777" w:rsidTr="00116EF0">
        <w:trPr>
          <w:jc w:val="center"/>
        </w:trPr>
        <w:tc>
          <w:tcPr>
            <w:tcW w:w="4962" w:type="dxa"/>
            <w:gridSpan w:val="2"/>
          </w:tcPr>
          <w:p w14:paraId="54B02054" w14:textId="77777777" w:rsidR="00FB0657" w:rsidRPr="009E6C4F" w:rsidRDefault="00FB0657" w:rsidP="00116EF0">
            <w:pPr>
              <w:rPr>
                <w:rFonts w:ascii="Arial" w:eastAsia="Times New Roman" w:hAnsi="Arial" w:cs="Arial"/>
                <w:b/>
                <w:bCs/>
                <w:color w:val="202124"/>
                <w:lang w:val="en-US" w:eastAsia="en-US"/>
              </w:rPr>
            </w:pPr>
            <w:r w:rsidRPr="009E6C4F">
              <w:rPr>
                <w:rFonts w:ascii="Arial" w:hAnsi="Arial" w:cs="Arial"/>
                <w:b/>
                <w:bCs/>
              </w:rPr>
              <w:t>Process emission, Output (all units in kg)</w:t>
            </w:r>
          </w:p>
        </w:tc>
      </w:tr>
      <w:tr w:rsidR="00FB0657" w:rsidRPr="009E6C4F" w14:paraId="15459529" w14:textId="77777777" w:rsidTr="00116EF0">
        <w:trPr>
          <w:trHeight w:val="555"/>
          <w:jc w:val="center"/>
        </w:trPr>
        <w:tc>
          <w:tcPr>
            <w:tcW w:w="2985" w:type="dxa"/>
            <w:tcBorders>
              <w:bottom w:val="single" w:sz="4" w:space="0" w:color="auto"/>
            </w:tcBorders>
          </w:tcPr>
          <w:p w14:paraId="1EFB4F14" w14:textId="77777777" w:rsidR="00FB0657" w:rsidRPr="009E6C4F" w:rsidRDefault="00FB0657" w:rsidP="00116EF0">
            <w:pPr>
              <w:rPr>
                <w:rFonts w:ascii="Arial" w:eastAsia="Times New Roman" w:hAnsi="Arial" w:cs="Arial"/>
                <w:color w:val="000000"/>
                <w:lang w:val="en-US" w:eastAsia="en-US"/>
              </w:rPr>
            </w:pPr>
            <w:r w:rsidRPr="009E6C4F">
              <w:rPr>
                <w:rFonts w:ascii="Arial" w:hAnsi="Arial" w:cs="Arial"/>
              </w:rPr>
              <w:t>Carbon dioxide</w:t>
            </w:r>
          </w:p>
        </w:tc>
        <w:tc>
          <w:tcPr>
            <w:tcW w:w="1977" w:type="dxa"/>
            <w:tcBorders>
              <w:bottom w:val="single" w:sz="4" w:space="0" w:color="auto"/>
            </w:tcBorders>
          </w:tcPr>
          <w:p w14:paraId="2A157C12" w14:textId="77777777" w:rsidR="00FB0657" w:rsidRPr="009E6C4F" w:rsidRDefault="00FB0657" w:rsidP="00116EF0">
            <w:pPr>
              <w:rPr>
                <w:rFonts w:ascii="Arial" w:hAnsi="Arial" w:cs="Arial"/>
              </w:rPr>
            </w:pPr>
            <w:r w:rsidRPr="009E6C4F">
              <w:rPr>
                <w:rFonts w:ascii="Arial" w:hAnsi="Arial" w:cs="Arial"/>
                <w:color w:val="000000"/>
              </w:rPr>
              <w:t>7.56x10</w:t>
            </w:r>
            <w:r w:rsidRPr="009E6C4F">
              <w:rPr>
                <w:rFonts w:ascii="Arial" w:hAnsi="Arial" w:cs="Arial"/>
                <w:color w:val="000000"/>
                <w:vertAlign w:val="superscript"/>
              </w:rPr>
              <w:t>8</w:t>
            </w:r>
          </w:p>
        </w:tc>
      </w:tr>
      <w:tr w:rsidR="00FB0657" w:rsidRPr="009E6C4F" w14:paraId="7A8404BB" w14:textId="77777777" w:rsidTr="00116EF0">
        <w:trPr>
          <w:jc w:val="center"/>
        </w:trPr>
        <w:tc>
          <w:tcPr>
            <w:tcW w:w="4962" w:type="dxa"/>
            <w:gridSpan w:val="2"/>
            <w:tcBorders>
              <w:top w:val="single" w:sz="4" w:space="0" w:color="auto"/>
            </w:tcBorders>
          </w:tcPr>
          <w:p w14:paraId="2977F879" w14:textId="77777777" w:rsidR="00FB0657" w:rsidRPr="009E6C4F" w:rsidRDefault="00FB0657" w:rsidP="00116EF0">
            <w:pPr>
              <w:rPr>
                <w:rFonts w:ascii="Arial" w:eastAsia="Times New Roman" w:hAnsi="Arial" w:cs="Arial"/>
                <w:b/>
                <w:bCs/>
                <w:color w:val="000000"/>
                <w:lang w:val="en-US" w:eastAsia="en-US"/>
              </w:rPr>
            </w:pPr>
            <w:r w:rsidRPr="009E6C4F">
              <w:rPr>
                <w:rFonts w:ascii="Arial" w:hAnsi="Arial" w:cs="Arial"/>
                <w:b/>
                <w:bCs/>
              </w:rPr>
              <w:t>India</w:t>
            </w:r>
          </w:p>
        </w:tc>
      </w:tr>
      <w:tr w:rsidR="00FB0657" w:rsidRPr="009E6C4F" w14:paraId="36109019" w14:textId="77777777" w:rsidTr="00116EF0">
        <w:trPr>
          <w:jc w:val="center"/>
        </w:trPr>
        <w:tc>
          <w:tcPr>
            <w:tcW w:w="4962" w:type="dxa"/>
            <w:gridSpan w:val="2"/>
          </w:tcPr>
          <w:p w14:paraId="35B684C7" w14:textId="77777777" w:rsidR="00FB0657" w:rsidRPr="009E6C4F" w:rsidRDefault="00FB0657" w:rsidP="00116EF0">
            <w:pPr>
              <w:rPr>
                <w:rFonts w:ascii="Arial" w:eastAsia="Times New Roman" w:hAnsi="Arial" w:cs="Arial"/>
                <w:b/>
                <w:bCs/>
                <w:color w:val="000000"/>
                <w:lang w:val="en-US" w:eastAsia="en-US"/>
              </w:rPr>
            </w:pPr>
            <w:r w:rsidRPr="009E6C4F">
              <w:rPr>
                <w:rFonts w:ascii="Arial" w:hAnsi="Arial" w:cs="Arial"/>
                <w:b/>
                <w:bCs/>
              </w:rPr>
              <w:t>Energy input (all units in kWh)</w:t>
            </w:r>
          </w:p>
        </w:tc>
      </w:tr>
      <w:tr w:rsidR="00FB0657" w:rsidRPr="009E6C4F" w14:paraId="33D5E0E0" w14:textId="77777777" w:rsidTr="00116EF0">
        <w:trPr>
          <w:jc w:val="center"/>
        </w:trPr>
        <w:tc>
          <w:tcPr>
            <w:tcW w:w="2985" w:type="dxa"/>
          </w:tcPr>
          <w:p w14:paraId="3474E5B3"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Electricity</w:t>
            </w:r>
          </w:p>
        </w:tc>
        <w:tc>
          <w:tcPr>
            <w:tcW w:w="1977" w:type="dxa"/>
          </w:tcPr>
          <w:p w14:paraId="039CDCF9"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2.16x10</w:t>
            </w:r>
            <w:r w:rsidRPr="009E6C4F">
              <w:rPr>
                <w:rFonts w:ascii="Arial" w:eastAsia="Times New Roman" w:hAnsi="Arial" w:cs="Arial"/>
                <w:color w:val="000000"/>
                <w:vertAlign w:val="superscript"/>
                <w:lang w:val="en-US" w:eastAsia="en-US"/>
              </w:rPr>
              <w:t>9</w:t>
            </w:r>
          </w:p>
        </w:tc>
      </w:tr>
      <w:tr w:rsidR="00FB0657" w:rsidRPr="009E6C4F" w14:paraId="13F93E82" w14:textId="77777777" w:rsidTr="00116EF0">
        <w:trPr>
          <w:jc w:val="center"/>
        </w:trPr>
        <w:tc>
          <w:tcPr>
            <w:tcW w:w="4962" w:type="dxa"/>
            <w:gridSpan w:val="2"/>
          </w:tcPr>
          <w:p w14:paraId="2F20AF7E" w14:textId="77777777" w:rsidR="00FB0657" w:rsidRPr="009E6C4F" w:rsidRDefault="00FB0657" w:rsidP="00116EF0">
            <w:pPr>
              <w:rPr>
                <w:rFonts w:ascii="Arial" w:eastAsia="Times New Roman" w:hAnsi="Arial" w:cs="Arial"/>
                <w:b/>
                <w:bCs/>
                <w:color w:val="000000"/>
                <w:lang w:val="en-US" w:eastAsia="en-US"/>
              </w:rPr>
            </w:pPr>
            <w:r w:rsidRPr="009E6C4F">
              <w:rPr>
                <w:rFonts w:ascii="Arial" w:hAnsi="Arial" w:cs="Arial"/>
                <w:b/>
                <w:bCs/>
              </w:rPr>
              <w:t>Process emission, Output (all units in kg)</w:t>
            </w:r>
          </w:p>
        </w:tc>
      </w:tr>
      <w:tr w:rsidR="00FB0657" w:rsidRPr="009E6C4F" w14:paraId="61C61112" w14:textId="77777777" w:rsidTr="00116EF0">
        <w:trPr>
          <w:jc w:val="center"/>
        </w:trPr>
        <w:tc>
          <w:tcPr>
            <w:tcW w:w="2985" w:type="dxa"/>
            <w:vAlign w:val="bottom"/>
          </w:tcPr>
          <w:p w14:paraId="5BDFAA83"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Carbon dioxide</w:t>
            </w:r>
          </w:p>
        </w:tc>
        <w:tc>
          <w:tcPr>
            <w:tcW w:w="1977" w:type="dxa"/>
            <w:vAlign w:val="bottom"/>
          </w:tcPr>
          <w:p w14:paraId="2E9D40A7"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2.77x10</w:t>
            </w:r>
            <w:r w:rsidRPr="009E6C4F">
              <w:rPr>
                <w:rFonts w:ascii="Arial" w:eastAsia="Times New Roman" w:hAnsi="Arial" w:cs="Arial"/>
                <w:color w:val="000000"/>
                <w:vertAlign w:val="superscript"/>
                <w:lang w:val="en-US" w:eastAsia="en-US"/>
              </w:rPr>
              <w:t>8</w:t>
            </w:r>
          </w:p>
        </w:tc>
      </w:tr>
      <w:tr w:rsidR="00FB0657" w:rsidRPr="009E6C4F" w14:paraId="442EE45F" w14:textId="77777777" w:rsidTr="00116EF0">
        <w:trPr>
          <w:jc w:val="center"/>
        </w:trPr>
        <w:tc>
          <w:tcPr>
            <w:tcW w:w="2985" w:type="dxa"/>
            <w:vAlign w:val="bottom"/>
          </w:tcPr>
          <w:p w14:paraId="0689C78B"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Carbon monoxide</w:t>
            </w:r>
          </w:p>
        </w:tc>
        <w:tc>
          <w:tcPr>
            <w:tcW w:w="1977" w:type="dxa"/>
            <w:vAlign w:val="bottom"/>
          </w:tcPr>
          <w:p w14:paraId="6EB8D777"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9.21x10</w:t>
            </w:r>
            <w:r w:rsidRPr="009E6C4F">
              <w:rPr>
                <w:rFonts w:ascii="Arial" w:eastAsia="Times New Roman" w:hAnsi="Arial" w:cs="Arial"/>
                <w:color w:val="000000"/>
                <w:vertAlign w:val="superscript"/>
                <w:lang w:val="en-US" w:eastAsia="en-US"/>
              </w:rPr>
              <w:t>6</w:t>
            </w:r>
          </w:p>
        </w:tc>
      </w:tr>
      <w:tr w:rsidR="00FB0657" w:rsidRPr="009E6C4F" w14:paraId="236D3520" w14:textId="77777777" w:rsidTr="00116EF0">
        <w:trPr>
          <w:jc w:val="center"/>
        </w:trPr>
        <w:tc>
          <w:tcPr>
            <w:tcW w:w="2985" w:type="dxa"/>
            <w:vAlign w:val="bottom"/>
          </w:tcPr>
          <w:p w14:paraId="55FBD8D1"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Nitrogen oxides</w:t>
            </w:r>
          </w:p>
        </w:tc>
        <w:tc>
          <w:tcPr>
            <w:tcW w:w="1977" w:type="dxa"/>
            <w:vAlign w:val="bottom"/>
          </w:tcPr>
          <w:p w14:paraId="39B9AEA1"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1.75x10</w:t>
            </w:r>
            <w:r w:rsidRPr="009E6C4F">
              <w:rPr>
                <w:rFonts w:ascii="Arial" w:eastAsia="Times New Roman" w:hAnsi="Arial" w:cs="Arial"/>
                <w:color w:val="000000"/>
                <w:vertAlign w:val="superscript"/>
                <w:lang w:val="en-US" w:eastAsia="en-US"/>
              </w:rPr>
              <w:t>5</w:t>
            </w:r>
          </w:p>
        </w:tc>
      </w:tr>
      <w:tr w:rsidR="00FB0657" w:rsidRPr="009E6C4F" w14:paraId="6D60DA37" w14:textId="77777777" w:rsidTr="00116EF0">
        <w:trPr>
          <w:jc w:val="center"/>
        </w:trPr>
        <w:tc>
          <w:tcPr>
            <w:tcW w:w="2985" w:type="dxa"/>
            <w:vAlign w:val="bottom"/>
          </w:tcPr>
          <w:p w14:paraId="2F9BCFE9"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Particulates</w:t>
            </w:r>
          </w:p>
        </w:tc>
        <w:tc>
          <w:tcPr>
            <w:tcW w:w="1977" w:type="dxa"/>
            <w:vAlign w:val="bottom"/>
          </w:tcPr>
          <w:p w14:paraId="0783FBD5"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2.36x10</w:t>
            </w:r>
            <w:r w:rsidRPr="009E6C4F">
              <w:rPr>
                <w:rFonts w:ascii="Arial" w:eastAsia="Times New Roman" w:hAnsi="Arial" w:cs="Arial"/>
                <w:color w:val="000000"/>
                <w:vertAlign w:val="superscript"/>
                <w:lang w:val="en-US" w:eastAsia="en-US"/>
              </w:rPr>
              <w:t>5</w:t>
            </w:r>
          </w:p>
        </w:tc>
      </w:tr>
      <w:tr w:rsidR="00FB0657" w:rsidRPr="009E6C4F" w14:paraId="2997EA35" w14:textId="77777777" w:rsidTr="00116EF0">
        <w:trPr>
          <w:jc w:val="center"/>
        </w:trPr>
        <w:tc>
          <w:tcPr>
            <w:tcW w:w="2985" w:type="dxa"/>
            <w:tcBorders>
              <w:bottom w:val="single" w:sz="4" w:space="0" w:color="auto"/>
            </w:tcBorders>
            <w:vAlign w:val="bottom"/>
          </w:tcPr>
          <w:p w14:paraId="37A066E4"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Sulphur oxides</w:t>
            </w:r>
          </w:p>
        </w:tc>
        <w:tc>
          <w:tcPr>
            <w:tcW w:w="1977" w:type="dxa"/>
            <w:tcBorders>
              <w:bottom w:val="single" w:sz="4" w:space="0" w:color="auto"/>
            </w:tcBorders>
            <w:vAlign w:val="bottom"/>
          </w:tcPr>
          <w:p w14:paraId="1F981CDC"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1.78x10</w:t>
            </w:r>
            <w:r w:rsidRPr="009E6C4F">
              <w:rPr>
                <w:rFonts w:ascii="Arial" w:eastAsia="Times New Roman" w:hAnsi="Arial" w:cs="Arial"/>
                <w:color w:val="000000"/>
                <w:vertAlign w:val="superscript"/>
                <w:lang w:val="en-US" w:eastAsia="en-US"/>
              </w:rPr>
              <w:t>4</w:t>
            </w:r>
          </w:p>
        </w:tc>
      </w:tr>
    </w:tbl>
    <w:p w14:paraId="4400B544" w14:textId="77777777" w:rsidR="00FB0657" w:rsidRPr="009E6C4F" w:rsidRDefault="00FB0657" w:rsidP="00FB0657">
      <w:pPr>
        <w:spacing w:after="240"/>
        <w:rPr>
          <w:rFonts w:ascii="Arial" w:hAnsi="Arial" w:cs="Arial"/>
        </w:rPr>
      </w:pPr>
    </w:p>
    <w:p w14:paraId="6A36CC84" w14:textId="6620A83D" w:rsidR="00FB0657" w:rsidRPr="009E6C4F" w:rsidRDefault="00FB0657" w:rsidP="00FB0657">
      <w:pPr>
        <w:pStyle w:val="Caption"/>
        <w:spacing w:after="240" w:line="360" w:lineRule="auto"/>
        <w:rPr>
          <w:rFonts w:cs="Arial"/>
          <w:sz w:val="22"/>
          <w:szCs w:val="22"/>
        </w:rPr>
      </w:pPr>
      <w:r w:rsidRPr="009E6C4F">
        <w:rPr>
          <w:rFonts w:cs="Arial"/>
          <w:sz w:val="22"/>
          <w:szCs w:val="22"/>
        </w:rPr>
        <w:t>Table S2. Input-output data for WTE incineration in Singapore and India. The data shown were derived based on 1kg of plastic waste.</w:t>
      </w:r>
    </w:p>
    <w:tbl>
      <w:tblPr>
        <w:tblStyle w:val="TableGrid"/>
        <w:tblW w:w="49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5"/>
        <w:gridCol w:w="1977"/>
      </w:tblGrid>
      <w:tr w:rsidR="00FB0657" w:rsidRPr="009E6C4F" w14:paraId="5C685C96" w14:textId="77777777" w:rsidTr="00116EF0">
        <w:trPr>
          <w:jc w:val="center"/>
        </w:trPr>
        <w:tc>
          <w:tcPr>
            <w:tcW w:w="4962" w:type="dxa"/>
            <w:gridSpan w:val="2"/>
            <w:tcBorders>
              <w:top w:val="single" w:sz="4" w:space="0" w:color="auto"/>
              <w:bottom w:val="single" w:sz="4" w:space="0" w:color="auto"/>
            </w:tcBorders>
          </w:tcPr>
          <w:p w14:paraId="5350C37C" w14:textId="77777777" w:rsidR="00FB0657" w:rsidRPr="009E6C4F" w:rsidRDefault="00FB0657" w:rsidP="00116EF0">
            <w:pPr>
              <w:rPr>
                <w:rFonts w:ascii="Arial" w:eastAsia="Times New Roman" w:hAnsi="Arial" w:cs="Arial"/>
                <w:b/>
                <w:bCs/>
                <w:color w:val="202124"/>
                <w:lang w:val="en-US" w:eastAsia="en-US"/>
              </w:rPr>
            </w:pPr>
            <w:r w:rsidRPr="009E6C4F">
              <w:rPr>
                <w:rFonts w:ascii="Arial" w:eastAsia="Times New Roman" w:hAnsi="Arial" w:cs="Arial"/>
                <w:b/>
                <w:bCs/>
                <w:color w:val="000000"/>
                <w:lang w:val="en-US" w:eastAsia="en-US"/>
              </w:rPr>
              <w:t>Singapore</w:t>
            </w:r>
          </w:p>
        </w:tc>
      </w:tr>
      <w:tr w:rsidR="00FB0657" w:rsidRPr="009E6C4F" w14:paraId="780057F9" w14:textId="77777777" w:rsidTr="00116EF0">
        <w:trPr>
          <w:jc w:val="center"/>
        </w:trPr>
        <w:tc>
          <w:tcPr>
            <w:tcW w:w="4962" w:type="dxa"/>
            <w:gridSpan w:val="2"/>
            <w:tcBorders>
              <w:top w:val="single" w:sz="4" w:space="0" w:color="auto"/>
            </w:tcBorders>
          </w:tcPr>
          <w:p w14:paraId="2AB4DFF4" w14:textId="77777777" w:rsidR="00FB0657" w:rsidRPr="009E6C4F" w:rsidRDefault="00FB0657" w:rsidP="00116EF0">
            <w:pPr>
              <w:rPr>
                <w:rFonts w:ascii="Arial" w:eastAsia="Times New Roman" w:hAnsi="Arial" w:cs="Arial"/>
                <w:b/>
                <w:bCs/>
                <w:color w:val="202124"/>
                <w:lang w:val="en-US" w:eastAsia="en-US"/>
              </w:rPr>
            </w:pPr>
            <w:r w:rsidRPr="009E6C4F">
              <w:rPr>
                <w:rFonts w:ascii="Arial" w:hAnsi="Arial" w:cs="Arial"/>
                <w:b/>
                <w:bCs/>
              </w:rPr>
              <w:t>Energy input (all units in kWh)</w:t>
            </w:r>
          </w:p>
        </w:tc>
      </w:tr>
      <w:tr w:rsidR="00FB0657" w:rsidRPr="009E6C4F" w14:paraId="518D6CAE" w14:textId="77777777" w:rsidTr="00116EF0">
        <w:trPr>
          <w:jc w:val="center"/>
        </w:trPr>
        <w:tc>
          <w:tcPr>
            <w:tcW w:w="2985" w:type="dxa"/>
          </w:tcPr>
          <w:p w14:paraId="403BDE79"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Natural gas</w:t>
            </w:r>
          </w:p>
        </w:tc>
        <w:tc>
          <w:tcPr>
            <w:tcW w:w="1977" w:type="dxa"/>
            <w:vAlign w:val="bottom"/>
          </w:tcPr>
          <w:p w14:paraId="53D29AE7" w14:textId="77777777" w:rsidR="00FB0657" w:rsidRPr="009E6C4F" w:rsidRDefault="00FB0657" w:rsidP="00116EF0">
            <w:pPr>
              <w:rPr>
                <w:rFonts w:ascii="Arial" w:eastAsia="Times New Roman" w:hAnsi="Arial" w:cs="Arial"/>
                <w:color w:val="202124"/>
                <w:lang w:val="en-US" w:eastAsia="en-US"/>
              </w:rPr>
            </w:pPr>
            <w:r w:rsidRPr="009E6C4F">
              <w:rPr>
                <w:rFonts w:ascii="Arial" w:eastAsia="Times New Roman" w:hAnsi="Arial" w:cs="Arial"/>
                <w:color w:val="000000"/>
                <w:lang w:val="en-US" w:eastAsia="en-US"/>
              </w:rPr>
              <w:t>2.25x10</w:t>
            </w:r>
            <w:r w:rsidRPr="009E6C4F">
              <w:rPr>
                <w:rFonts w:ascii="Arial" w:eastAsia="Times New Roman" w:hAnsi="Arial" w:cs="Arial"/>
                <w:color w:val="000000"/>
                <w:vertAlign w:val="superscript"/>
                <w:lang w:val="en-US" w:eastAsia="en-US"/>
              </w:rPr>
              <w:t>10</w:t>
            </w:r>
          </w:p>
        </w:tc>
      </w:tr>
      <w:tr w:rsidR="00FB0657" w:rsidRPr="009E6C4F" w14:paraId="2C16144C" w14:textId="77777777" w:rsidTr="00116EF0">
        <w:trPr>
          <w:jc w:val="center"/>
        </w:trPr>
        <w:tc>
          <w:tcPr>
            <w:tcW w:w="2985" w:type="dxa"/>
          </w:tcPr>
          <w:p w14:paraId="398F241B"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Electricity</w:t>
            </w:r>
          </w:p>
        </w:tc>
        <w:tc>
          <w:tcPr>
            <w:tcW w:w="1977" w:type="dxa"/>
            <w:vAlign w:val="bottom"/>
          </w:tcPr>
          <w:p w14:paraId="4368F1EE" w14:textId="77777777" w:rsidR="00FB0657" w:rsidRPr="009E6C4F" w:rsidRDefault="00FB0657" w:rsidP="00116EF0">
            <w:pPr>
              <w:rPr>
                <w:rFonts w:ascii="Arial" w:eastAsia="Times New Roman" w:hAnsi="Arial" w:cs="Arial"/>
                <w:color w:val="202124"/>
                <w:lang w:val="en-US" w:eastAsia="en-US"/>
              </w:rPr>
            </w:pPr>
            <w:r w:rsidRPr="009E6C4F">
              <w:rPr>
                <w:rFonts w:ascii="Arial" w:eastAsia="Times New Roman" w:hAnsi="Arial" w:cs="Arial"/>
                <w:color w:val="202124"/>
                <w:lang w:val="en-US" w:eastAsia="en-US"/>
              </w:rPr>
              <w:t>5.82x10</w:t>
            </w:r>
            <w:r w:rsidRPr="009E6C4F">
              <w:rPr>
                <w:rFonts w:ascii="Arial" w:eastAsia="Times New Roman" w:hAnsi="Arial" w:cs="Arial"/>
                <w:color w:val="202124"/>
                <w:vertAlign w:val="superscript"/>
                <w:lang w:val="en-US" w:eastAsia="en-US"/>
              </w:rPr>
              <w:t>10</w:t>
            </w:r>
          </w:p>
        </w:tc>
      </w:tr>
      <w:tr w:rsidR="00FB0657" w:rsidRPr="009E6C4F" w14:paraId="626186F5" w14:textId="77777777" w:rsidTr="00116EF0">
        <w:trPr>
          <w:jc w:val="center"/>
        </w:trPr>
        <w:tc>
          <w:tcPr>
            <w:tcW w:w="4962" w:type="dxa"/>
            <w:gridSpan w:val="2"/>
          </w:tcPr>
          <w:p w14:paraId="66158378" w14:textId="77777777" w:rsidR="00FB0657" w:rsidRPr="009E6C4F" w:rsidRDefault="00FB0657" w:rsidP="00116EF0">
            <w:pPr>
              <w:rPr>
                <w:rFonts w:ascii="Arial" w:eastAsia="Times New Roman" w:hAnsi="Arial" w:cs="Arial"/>
                <w:b/>
                <w:bCs/>
                <w:color w:val="202124"/>
                <w:lang w:val="en-US" w:eastAsia="en-US"/>
              </w:rPr>
            </w:pPr>
            <w:r w:rsidRPr="009E6C4F">
              <w:rPr>
                <w:rFonts w:ascii="Arial" w:hAnsi="Arial" w:cs="Arial"/>
                <w:b/>
                <w:bCs/>
              </w:rPr>
              <w:t>Process emission, Output (all units in kg)</w:t>
            </w:r>
          </w:p>
        </w:tc>
      </w:tr>
      <w:tr w:rsidR="00FB0657" w:rsidRPr="009E6C4F" w14:paraId="01CEF98D" w14:textId="77777777" w:rsidTr="00116EF0">
        <w:trPr>
          <w:trHeight w:val="231"/>
          <w:jc w:val="center"/>
        </w:trPr>
        <w:tc>
          <w:tcPr>
            <w:tcW w:w="2985" w:type="dxa"/>
          </w:tcPr>
          <w:p w14:paraId="52834237" w14:textId="77777777" w:rsidR="00FB0657" w:rsidRPr="009E6C4F" w:rsidRDefault="00FB0657" w:rsidP="00116EF0">
            <w:pPr>
              <w:rPr>
                <w:rFonts w:ascii="Arial" w:hAnsi="Arial" w:cs="Arial"/>
              </w:rPr>
            </w:pPr>
            <w:r w:rsidRPr="009E6C4F">
              <w:rPr>
                <w:rFonts w:ascii="Arial" w:hAnsi="Arial" w:cs="Arial"/>
              </w:rPr>
              <w:t>Carbon dioxide</w:t>
            </w:r>
          </w:p>
        </w:tc>
        <w:tc>
          <w:tcPr>
            <w:tcW w:w="1977" w:type="dxa"/>
          </w:tcPr>
          <w:p w14:paraId="10901053" w14:textId="77777777" w:rsidR="00FB0657" w:rsidRPr="009E6C4F" w:rsidRDefault="00FB0657" w:rsidP="00116EF0">
            <w:pPr>
              <w:rPr>
                <w:rFonts w:ascii="Arial" w:hAnsi="Arial" w:cs="Arial"/>
                <w:color w:val="000000"/>
              </w:rPr>
            </w:pPr>
            <w:r w:rsidRPr="009E6C4F">
              <w:rPr>
                <w:rFonts w:ascii="Arial" w:hAnsi="Arial" w:cs="Arial"/>
                <w:color w:val="000000"/>
              </w:rPr>
              <w:t>2.12x10</w:t>
            </w:r>
            <w:r w:rsidRPr="009E6C4F">
              <w:rPr>
                <w:rFonts w:ascii="Arial" w:hAnsi="Arial" w:cs="Arial"/>
                <w:color w:val="000000"/>
                <w:vertAlign w:val="superscript"/>
              </w:rPr>
              <w:t>17</w:t>
            </w:r>
          </w:p>
        </w:tc>
      </w:tr>
      <w:tr w:rsidR="00FB0657" w:rsidRPr="009E6C4F" w14:paraId="6BCD9CB0" w14:textId="77777777" w:rsidTr="00116EF0">
        <w:trPr>
          <w:trHeight w:val="251"/>
          <w:jc w:val="center"/>
        </w:trPr>
        <w:tc>
          <w:tcPr>
            <w:tcW w:w="2985" w:type="dxa"/>
            <w:vAlign w:val="bottom"/>
          </w:tcPr>
          <w:p w14:paraId="7C484EF1" w14:textId="77777777" w:rsidR="00FB0657" w:rsidRPr="009E6C4F" w:rsidRDefault="00FB0657" w:rsidP="00116EF0">
            <w:pPr>
              <w:rPr>
                <w:rFonts w:ascii="Arial" w:hAnsi="Arial" w:cs="Arial"/>
              </w:rPr>
            </w:pPr>
            <w:r w:rsidRPr="009E6C4F">
              <w:rPr>
                <w:rFonts w:ascii="Arial" w:hAnsi="Arial" w:cs="Arial"/>
                <w:color w:val="000000"/>
              </w:rPr>
              <w:t>Dioxin</w:t>
            </w:r>
          </w:p>
        </w:tc>
        <w:tc>
          <w:tcPr>
            <w:tcW w:w="1977" w:type="dxa"/>
            <w:vAlign w:val="bottom"/>
          </w:tcPr>
          <w:p w14:paraId="7D0960A5" w14:textId="77777777" w:rsidR="00FB0657" w:rsidRPr="009E6C4F" w:rsidRDefault="00FB0657" w:rsidP="00116EF0">
            <w:pPr>
              <w:rPr>
                <w:rFonts w:ascii="Arial" w:hAnsi="Arial" w:cs="Arial"/>
                <w:color w:val="000000"/>
              </w:rPr>
            </w:pPr>
            <w:r w:rsidRPr="009E6C4F">
              <w:rPr>
                <w:rFonts w:ascii="Arial" w:hAnsi="Arial" w:cs="Arial"/>
                <w:color w:val="000000"/>
              </w:rPr>
              <w:t>3.00x10</w:t>
            </w:r>
            <w:r w:rsidRPr="009E6C4F">
              <w:rPr>
                <w:rFonts w:ascii="Arial" w:hAnsi="Arial" w:cs="Arial"/>
                <w:color w:val="000000"/>
                <w:vertAlign w:val="superscript"/>
              </w:rPr>
              <w:t>14</w:t>
            </w:r>
          </w:p>
        </w:tc>
      </w:tr>
      <w:tr w:rsidR="00FB0657" w:rsidRPr="009E6C4F" w14:paraId="388916FB" w14:textId="77777777" w:rsidTr="00116EF0">
        <w:trPr>
          <w:trHeight w:val="115"/>
          <w:jc w:val="center"/>
        </w:trPr>
        <w:tc>
          <w:tcPr>
            <w:tcW w:w="2985" w:type="dxa"/>
            <w:vAlign w:val="bottom"/>
          </w:tcPr>
          <w:p w14:paraId="4A010ACA" w14:textId="77777777" w:rsidR="00FB0657" w:rsidRPr="009E6C4F" w:rsidRDefault="00FB0657" w:rsidP="00116EF0">
            <w:pPr>
              <w:rPr>
                <w:rFonts w:ascii="Arial" w:hAnsi="Arial" w:cs="Arial"/>
              </w:rPr>
            </w:pPr>
            <w:r w:rsidRPr="009E6C4F">
              <w:rPr>
                <w:rFonts w:ascii="Arial" w:hAnsi="Arial" w:cs="Arial"/>
                <w:color w:val="000000"/>
              </w:rPr>
              <w:t>Furan</w:t>
            </w:r>
          </w:p>
        </w:tc>
        <w:tc>
          <w:tcPr>
            <w:tcW w:w="1977" w:type="dxa"/>
            <w:vAlign w:val="bottom"/>
          </w:tcPr>
          <w:p w14:paraId="2507D528" w14:textId="77777777" w:rsidR="00FB0657" w:rsidRPr="009E6C4F" w:rsidRDefault="00FB0657" w:rsidP="00116EF0">
            <w:pPr>
              <w:rPr>
                <w:rFonts w:ascii="Arial" w:hAnsi="Arial" w:cs="Arial"/>
                <w:color w:val="000000"/>
              </w:rPr>
            </w:pPr>
            <w:r w:rsidRPr="009E6C4F">
              <w:rPr>
                <w:rFonts w:ascii="Arial" w:hAnsi="Arial" w:cs="Arial"/>
                <w:color w:val="000000"/>
              </w:rPr>
              <w:t>3.00x10</w:t>
            </w:r>
            <w:r w:rsidRPr="009E6C4F">
              <w:rPr>
                <w:rFonts w:ascii="Arial" w:hAnsi="Arial" w:cs="Arial"/>
                <w:color w:val="000000"/>
                <w:vertAlign w:val="superscript"/>
              </w:rPr>
              <w:t>14</w:t>
            </w:r>
          </w:p>
        </w:tc>
      </w:tr>
      <w:tr w:rsidR="00FB0657" w:rsidRPr="009E6C4F" w14:paraId="7926C562" w14:textId="77777777" w:rsidTr="00116EF0">
        <w:trPr>
          <w:trHeight w:val="135"/>
          <w:jc w:val="center"/>
        </w:trPr>
        <w:tc>
          <w:tcPr>
            <w:tcW w:w="2985" w:type="dxa"/>
            <w:vAlign w:val="bottom"/>
          </w:tcPr>
          <w:p w14:paraId="7E435E8A" w14:textId="77777777" w:rsidR="00FB0657" w:rsidRPr="009E6C4F" w:rsidRDefault="00FB0657" w:rsidP="00116EF0">
            <w:pPr>
              <w:rPr>
                <w:rFonts w:ascii="Arial" w:hAnsi="Arial" w:cs="Arial"/>
              </w:rPr>
            </w:pPr>
            <w:r w:rsidRPr="009E6C4F">
              <w:rPr>
                <w:rFonts w:ascii="Arial" w:hAnsi="Arial" w:cs="Arial"/>
                <w:color w:val="000000"/>
              </w:rPr>
              <w:t>Hydrogen chloride</w:t>
            </w:r>
          </w:p>
        </w:tc>
        <w:tc>
          <w:tcPr>
            <w:tcW w:w="1977" w:type="dxa"/>
            <w:vAlign w:val="bottom"/>
          </w:tcPr>
          <w:p w14:paraId="798EDFA5" w14:textId="77777777" w:rsidR="00FB0657" w:rsidRPr="009E6C4F" w:rsidRDefault="00FB0657" w:rsidP="00116EF0">
            <w:pPr>
              <w:rPr>
                <w:rFonts w:ascii="Arial" w:hAnsi="Arial" w:cs="Arial"/>
                <w:color w:val="000000"/>
              </w:rPr>
            </w:pPr>
            <w:r w:rsidRPr="009E6C4F">
              <w:rPr>
                <w:rFonts w:ascii="Arial" w:hAnsi="Arial" w:cs="Arial"/>
                <w:color w:val="000000"/>
              </w:rPr>
              <w:t>127.30</w:t>
            </w:r>
          </w:p>
        </w:tc>
      </w:tr>
      <w:tr w:rsidR="00FB0657" w:rsidRPr="009E6C4F" w14:paraId="72469563" w14:textId="77777777" w:rsidTr="00116EF0">
        <w:trPr>
          <w:trHeight w:val="60"/>
          <w:jc w:val="center"/>
        </w:trPr>
        <w:tc>
          <w:tcPr>
            <w:tcW w:w="2985" w:type="dxa"/>
            <w:vAlign w:val="bottom"/>
          </w:tcPr>
          <w:p w14:paraId="5F6F37F6" w14:textId="77777777" w:rsidR="00FB0657" w:rsidRPr="009E6C4F" w:rsidRDefault="00FB0657" w:rsidP="00116EF0">
            <w:pPr>
              <w:rPr>
                <w:rFonts w:ascii="Arial" w:hAnsi="Arial" w:cs="Arial"/>
              </w:rPr>
            </w:pPr>
            <w:r w:rsidRPr="009E6C4F">
              <w:rPr>
                <w:rFonts w:ascii="Arial" w:hAnsi="Arial" w:cs="Arial"/>
                <w:color w:val="000000"/>
              </w:rPr>
              <w:t>Mercury compounds</w:t>
            </w:r>
          </w:p>
        </w:tc>
        <w:tc>
          <w:tcPr>
            <w:tcW w:w="1977" w:type="dxa"/>
            <w:vAlign w:val="bottom"/>
          </w:tcPr>
          <w:p w14:paraId="48C2BFD8" w14:textId="77777777" w:rsidR="00FB0657" w:rsidRPr="009E6C4F" w:rsidRDefault="00FB0657" w:rsidP="00116EF0">
            <w:pPr>
              <w:rPr>
                <w:rFonts w:ascii="Arial" w:hAnsi="Arial" w:cs="Arial"/>
                <w:color w:val="000000"/>
              </w:rPr>
            </w:pPr>
            <w:r w:rsidRPr="009E6C4F">
              <w:rPr>
                <w:rFonts w:ascii="Arial" w:hAnsi="Arial" w:cs="Arial"/>
                <w:color w:val="000000"/>
              </w:rPr>
              <w:t>3.00x10</w:t>
            </w:r>
            <w:r w:rsidRPr="009E6C4F">
              <w:rPr>
                <w:rFonts w:ascii="Arial" w:hAnsi="Arial" w:cs="Arial"/>
                <w:color w:val="000000"/>
                <w:vertAlign w:val="superscript"/>
              </w:rPr>
              <w:t>9</w:t>
            </w:r>
          </w:p>
        </w:tc>
      </w:tr>
      <w:tr w:rsidR="00FB0657" w:rsidRPr="009E6C4F" w14:paraId="6C771BFE" w14:textId="77777777" w:rsidTr="00116EF0">
        <w:trPr>
          <w:trHeight w:val="147"/>
          <w:jc w:val="center"/>
        </w:trPr>
        <w:tc>
          <w:tcPr>
            <w:tcW w:w="2985" w:type="dxa"/>
            <w:vAlign w:val="bottom"/>
          </w:tcPr>
          <w:p w14:paraId="18DDE197" w14:textId="77777777" w:rsidR="00FB0657" w:rsidRPr="009E6C4F" w:rsidRDefault="00FB0657" w:rsidP="00116EF0">
            <w:pPr>
              <w:rPr>
                <w:rFonts w:ascii="Arial" w:hAnsi="Arial" w:cs="Arial"/>
              </w:rPr>
            </w:pPr>
            <w:r w:rsidRPr="009E6C4F">
              <w:rPr>
                <w:rFonts w:ascii="Arial" w:hAnsi="Arial" w:cs="Arial"/>
                <w:color w:val="000000"/>
              </w:rPr>
              <w:t>Nitrogen oxides</w:t>
            </w:r>
          </w:p>
        </w:tc>
        <w:tc>
          <w:tcPr>
            <w:tcW w:w="1977" w:type="dxa"/>
            <w:vAlign w:val="bottom"/>
          </w:tcPr>
          <w:p w14:paraId="1324239E" w14:textId="77777777" w:rsidR="00FB0657" w:rsidRPr="009E6C4F" w:rsidRDefault="00FB0657" w:rsidP="00116EF0">
            <w:pPr>
              <w:rPr>
                <w:rFonts w:ascii="Arial" w:hAnsi="Arial" w:cs="Arial"/>
                <w:color w:val="000000"/>
              </w:rPr>
            </w:pPr>
            <w:r w:rsidRPr="009E6C4F">
              <w:rPr>
                <w:rFonts w:ascii="Arial" w:hAnsi="Arial" w:cs="Arial"/>
                <w:color w:val="000000"/>
              </w:rPr>
              <w:t>1.74x10</w:t>
            </w:r>
            <w:r w:rsidRPr="009E6C4F">
              <w:rPr>
                <w:rFonts w:ascii="Arial" w:hAnsi="Arial" w:cs="Arial"/>
                <w:color w:val="000000"/>
                <w:vertAlign w:val="superscript"/>
              </w:rPr>
              <w:t>12</w:t>
            </w:r>
          </w:p>
        </w:tc>
      </w:tr>
      <w:tr w:rsidR="00FB0657" w:rsidRPr="009E6C4F" w14:paraId="622FCDFF" w14:textId="77777777" w:rsidTr="00116EF0">
        <w:trPr>
          <w:trHeight w:val="60"/>
          <w:jc w:val="center"/>
        </w:trPr>
        <w:tc>
          <w:tcPr>
            <w:tcW w:w="2985" w:type="dxa"/>
            <w:vAlign w:val="bottom"/>
          </w:tcPr>
          <w:p w14:paraId="3079D6EF" w14:textId="77777777" w:rsidR="00FB0657" w:rsidRPr="009E6C4F" w:rsidRDefault="00FB0657" w:rsidP="00116EF0">
            <w:pPr>
              <w:rPr>
                <w:rFonts w:ascii="Arial" w:hAnsi="Arial" w:cs="Arial"/>
              </w:rPr>
            </w:pPr>
            <w:r w:rsidRPr="009E6C4F">
              <w:rPr>
                <w:rFonts w:ascii="Arial" w:hAnsi="Arial" w:cs="Arial"/>
                <w:color w:val="000000"/>
              </w:rPr>
              <w:t>Particulates</w:t>
            </w:r>
          </w:p>
        </w:tc>
        <w:tc>
          <w:tcPr>
            <w:tcW w:w="1977" w:type="dxa"/>
            <w:vAlign w:val="bottom"/>
          </w:tcPr>
          <w:p w14:paraId="4D376BCF" w14:textId="77777777" w:rsidR="00FB0657" w:rsidRPr="009E6C4F" w:rsidRDefault="00FB0657" w:rsidP="00116EF0">
            <w:pPr>
              <w:rPr>
                <w:rFonts w:ascii="Arial" w:hAnsi="Arial" w:cs="Arial"/>
                <w:color w:val="000000"/>
              </w:rPr>
            </w:pPr>
            <w:r w:rsidRPr="009E6C4F">
              <w:rPr>
                <w:rFonts w:ascii="Arial" w:hAnsi="Arial" w:cs="Arial"/>
                <w:color w:val="000000"/>
              </w:rPr>
              <w:t>2.08x10</w:t>
            </w:r>
            <w:r w:rsidRPr="009E6C4F">
              <w:rPr>
                <w:rFonts w:ascii="Arial" w:hAnsi="Arial" w:cs="Arial"/>
                <w:color w:val="000000"/>
                <w:vertAlign w:val="superscript"/>
              </w:rPr>
              <w:t>6</w:t>
            </w:r>
          </w:p>
        </w:tc>
      </w:tr>
      <w:tr w:rsidR="00FB0657" w:rsidRPr="009E6C4F" w14:paraId="66507CFC" w14:textId="77777777" w:rsidTr="00116EF0">
        <w:trPr>
          <w:trHeight w:val="555"/>
          <w:jc w:val="center"/>
        </w:trPr>
        <w:tc>
          <w:tcPr>
            <w:tcW w:w="2985" w:type="dxa"/>
            <w:tcBorders>
              <w:bottom w:val="single" w:sz="4" w:space="0" w:color="auto"/>
            </w:tcBorders>
          </w:tcPr>
          <w:p w14:paraId="5EFE9BC2" w14:textId="77777777" w:rsidR="00FB0657" w:rsidRPr="009E6C4F" w:rsidRDefault="00FB0657" w:rsidP="00116EF0">
            <w:pPr>
              <w:rPr>
                <w:rFonts w:ascii="Arial" w:eastAsia="Times New Roman" w:hAnsi="Arial" w:cs="Arial"/>
                <w:color w:val="000000"/>
                <w:lang w:val="en-US" w:eastAsia="en-US"/>
              </w:rPr>
            </w:pPr>
            <w:r w:rsidRPr="009E6C4F">
              <w:rPr>
                <w:rFonts w:ascii="Arial" w:hAnsi="Arial" w:cs="Arial"/>
              </w:rPr>
              <w:t>Carbon dioxide</w:t>
            </w:r>
          </w:p>
        </w:tc>
        <w:tc>
          <w:tcPr>
            <w:tcW w:w="1977" w:type="dxa"/>
            <w:tcBorders>
              <w:bottom w:val="single" w:sz="4" w:space="0" w:color="auto"/>
            </w:tcBorders>
          </w:tcPr>
          <w:p w14:paraId="68AA3F6F" w14:textId="77777777" w:rsidR="00FB0657" w:rsidRPr="009E6C4F" w:rsidRDefault="00FB0657" w:rsidP="00116EF0">
            <w:pPr>
              <w:rPr>
                <w:rFonts w:ascii="Arial" w:hAnsi="Arial" w:cs="Arial"/>
              </w:rPr>
            </w:pPr>
            <w:r w:rsidRPr="009E6C4F">
              <w:rPr>
                <w:rFonts w:ascii="Arial" w:hAnsi="Arial" w:cs="Arial"/>
                <w:color w:val="000000"/>
              </w:rPr>
              <w:t>2.12x10</w:t>
            </w:r>
            <w:r w:rsidRPr="009E6C4F">
              <w:rPr>
                <w:rFonts w:ascii="Arial" w:hAnsi="Arial" w:cs="Arial"/>
                <w:color w:val="000000"/>
                <w:vertAlign w:val="superscript"/>
              </w:rPr>
              <w:t>17</w:t>
            </w:r>
          </w:p>
        </w:tc>
      </w:tr>
      <w:tr w:rsidR="00FB0657" w:rsidRPr="009E6C4F" w14:paraId="44FFE756" w14:textId="77777777" w:rsidTr="00116EF0">
        <w:trPr>
          <w:jc w:val="center"/>
        </w:trPr>
        <w:tc>
          <w:tcPr>
            <w:tcW w:w="4962" w:type="dxa"/>
            <w:gridSpan w:val="2"/>
            <w:tcBorders>
              <w:top w:val="single" w:sz="4" w:space="0" w:color="auto"/>
            </w:tcBorders>
          </w:tcPr>
          <w:p w14:paraId="38D7AC75" w14:textId="77777777" w:rsidR="00FB0657" w:rsidRPr="009E6C4F" w:rsidRDefault="00FB0657" w:rsidP="00116EF0">
            <w:pPr>
              <w:rPr>
                <w:rFonts w:ascii="Arial" w:eastAsia="Times New Roman" w:hAnsi="Arial" w:cs="Arial"/>
                <w:b/>
                <w:bCs/>
                <w:color w:val="000000"/>
                <w:lang w:val="en-US" w:eastAsia="en-US"/>
              </w:rPr>
            </w:pPr>
            <w:r w:rsidRPr="009E6C4F">
              <w:rPr>
                <w:rFonts w:ascii="Arial" w:hAnsi="Arial" w:cs="Arial"/>
                <w:b/>
                <w:bCs/>
              </w:rPr>
              <w:t>India</w:t>
            </w:r>
          </w:p>
        </w:tc>
      </w:tr>
      <w:tr w:rsidR="00FB0657" w:rsidRPr="009E6C4F" w14:paraId="368ABAD9" w14:textId="77777777" w:rsidTr="00116EF0">
        <w:trPr>
          <w:jc w:val="center"/>
        </w:trPr>
        <w:tc>
          <w:tcPr>
            <w:tcW w:w="4962" w:type="dxa"/>
            <w:gridSpan w:val="2"/>
          </w:tcPr>
          <w:p w14:paraId="285A9820" w14:textId="77777777" w:rsidR="00FB0657" w:rsidRPr="009E6C4F" w:rsidRDefault="00FB0657" w:rsidP="00116EF0">
            <w:pPr>
              <w:rPr>
                <w:rFonts w:ascii="Arial" w:eastAsia="Times New Roman" w:hAnsi="Arial" w:cs="Arial"/>
                <w:b/>
                <w:bCs/>
                <w:color w:val="000000"/>
                <w:lang w:val="en-US" w:eastAsia="en-US"/>
              </w:rPr>
            </w:pPr>
            <w:r w:rsidRPr="009E6C4F">
              <w:rPr>
                <w:rFonts w:ascii="Arial" w:hAnsi="Arial" w:cs="Arial"/>
                <w:b/>
                <w:bCs/>
              </w:rPr>
              <w:t>Energy input (all units in kWh)</w:t>
            </w:r>
          </w:p>
        </w:tc>
      </w:tr>
      <w:tr w:rsidR="00FB0657" w:rsidRPr="009E6C4F" w14:paraId="0D44C941" w14:textId="77777777" w:rsidTr="00116EF0">
        <w:trPr>
          <w:jc w:val="center"/>
        </w:trPr>
        <w:tc>
          <w:tcPr>
            <w:tcW w:w="2985" w:type="dxa"/>
          </w:tcPr>
          <w:p w14:paraId="032EEBA8"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Electricity</w:t>
            </w:r>
          </w:p>
        </w:tc>
        <w:tc>
          <w:tcPr>
            <w:tcW w:w="1977" w:type="dxa"/>
          </w:tcPr>
          <w:p w14:paraId="3A1330D2"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202124"/>
                <w:lang w:val="en-US" w:eastAsia="en-US"/>
              </w:rPr>
              <w:t>8.06x10</w:t>
            </w:r>
            <w:r w:rsidRPr="009E6C4F">
              <w:rPr>
                <w:rFonts w:ascii="Arial" w:eastAsia="Times New Roman" w:hAnsi="Arial" w:cs="Arial"/>
                <w:color w:val="202124"/>
                <w:vertAlign w:val="superscript"/>
                <w:lang w:val="en-US" w:eastAsia="en-US"/>
              </w:rPr>
              <w:t>7</w:t>
            </w:r>
          </w:p>
        </w:tc>
      </w:tr>
      <w:tr w:rsidR="00FB0657" w:rsidRPr="009E6C4F" w14:paraId="6F5619B1" w14:textId="77777777" w:rsidTr="00116EF0">
        <w:trPr>
          <w:jc w:val="center"/>
        </w:trPr>
        <w:tc>
          <w:tcPr>
            <w:tcW w:w="4962" w:type="dxa"/>
            <w:gridSpan w:val="2"/>
          </w:tcPr>
          <w:p w14:paraId="22E96861" w14:textId="77777777" w:rsidR="00FB0657" w:rsidRPr="009E6C4F" w:rsidRDefault="00FB0657" w:rsidP="00116EF0">
            <w:pPr>
              <w:rPr>
                <w:rFonts w:ascii="Arial" w:eastAsia="Times New Roman" w:hAnsi="Arial" w:cs="Arial"/>
                <w:b/>
                <w:bCs/>
                <w:color w:val="000000"/>
                <w:lang w:val="en-US" w:eastAsia="en-US"/>
              </w:rPr>
            </w:pPr>
            <w:r w:rsidRPr="009E6C4F">
              <w:rPr>
                <w:rFonts w:ascii="Arial" w:hAnsi="Arial" w:cs="Arial"/>
                <w:b/>
                <w:bCs/>
              </w:rPr>
              <w:t>Process emission, Output (all units in kg)</w:t>
            </w:r>
          </w:p>
        </w:tc>
      </w:tr>
      <w:tr w:rsidR="00FB0657" w:rsidRPr="009E6C4F" w14:paraId="48D703F3" w14:textId="77777777" w:rsidTr="00116EF0">
        <w:trPr>
          <w:jc w:val="center"/>
        </w:trPr>
        <w:tc>
          <w:tcPr>
            <w:tcW w:w="2985" w:type="dxa"/>
            <w:vAlign w:val="bottom"/>
          </w:tcPr>
          <w:p w14:paraId="55248DF1"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Carbon dioxide</w:t>
            </w:r>
          </w:p>
        </w:tc>
        <w:tc>
          <w:tcPr>
            <w:tcW w:w="1977" w:type="dxa"/>
            <w:vAlign w:val="bottom"/>
          </w:tcPr>
          <w:p w14:paraId="76662CF1"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2.40x10</w:t>
            </w:r>
            <w:r w:rsidRPr="009E6C4F">
              <w:rPr>
                <w:rFonts w:ascii="Arial" w:eastAsia="Times New Roman" w:hAnsi="Arial" w:cs="Arial"/>
                <w:color w:val="000000"/>
                <w:vertAlign w:val="superscript"/>
                <w:lang w:val="en-US" w:eastAsia="en-US"/>
              </w:rPr>
              <w:t>8</w:t>
            </w:r>
          </w:p>
        </w:tc>
      </w:tr>
      <w:tr w:rsidR="00FB0657" w:rsidRPr="009E6C4F" w14:paraId="54D3595D" w14:textId="77777777" w:rsidTr="00116EF0">
        <w:trPr>
          <w:jc w:val="center"/>
        </w:trPr>
        <w:tc>
          <w:tcPr>
            <w:tcW w:w="2985" w:type="dxa"/>
            <w:vAlign w:val="bottom"/>
          </w:tcPr>
          <w:p w14:paraId="7BBF586A"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Carbon monoxide</w:t>
            </w:r>
          </w:p>
        </w:tc>
        <w:tc>
          <w:tcPr>
            <w:tcW w:w="1977" w:type="dxa"/>
            <w:vAlign w:val="bottom"/>
          </w:tcPr>
          <w:p w14:paraId="76AFE439"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4.07x10</w:t>
            </w:r>
            <w:r w:rsidRPr="009E6C4F">
              <w:rPr>
                <w:rFonts w:ascii="Arial" w:eastAsia="Times New Roman" w:hAnsi="Arial" w:cs="Arial"/>
                <w:color w:val="000000"/>
                <w:vertAlign w:val="superscript"/>
                <w:lang w:val="en-US" w:eastAsia="en-US"/>
              </w:rPr>
              <w:t>7</w:t>
            </w:r>
          </w:p>
        </w:tc>
      </w:tr>
      <w:tr w:rsidR="00FB0657" w:rsidRPr="009E6C4F" w14:paraId="40B6590A" w14:textId="77777777" w:rsidTr="00116EF0">
        <w:trPr>
          <w:jc w:val="center"/>
        </w:trPr>
        <w:tc>
          <w:tcPr>
            <w:tcW w:w="2985" w:type="dxa"/>
            <w:vAlign w:val="bottom"/>
          </w:tcPr>
          <w:p w14:paraId="4B182BF6"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Ethylene</w:t>
            </w:r>
          </w:p>
        </w:tc>
        <w:tc>
          <w:tcPr>
            <w:tcW w:w="1977" w:type="dxa"/>
            <w:vAlign w:val="bottom"/>
          </w:tcPr>
          <w:p w14:paraId="795B5AC6"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1.52x10</w:t>
            </w:r>
            <w:r w:rsidRPr="009E6C4F">
              <w:rPr>
                <w:rFonts w:ascii="Arial" w:eastAsia="Times New Roman" w:hAnsi="Arial" w:cs="Arial"/>
                <w:color w:val="000000"/>
                <w:vertAlign w:val="superscript"/>
                <w:lang w:val="en-US" w:eastAsia="en-US"/>
              </w:rPr>
              <w:t>6</w:t>
            </w:r>
          </w:p>
        </w:tc>
      </w:tr>
      <w:tr w:rsidR="00FB0657" w:rsidRPr="009E6C4F" w14:paraId="4F4EBE5E" w14:textId="77777777" w:rsidTr="00116EF0">
        <w:trPr>
          <w:jc w:val="center"/>
        </w:trPr>
        <w:tc>
          <w:tcPr>
            <w:tcW w:w="2985" w:type="dxa"/>
            <w:vAlign w:val="bottom"/>
          </w:tcPr>
          <w:p w14:paraId="2E8298E5"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Particulates</w:t>
            </w:r>
          </w:p>
        </w:tc>
        <w:tc>
          <w:tcPr>
            <w:tcW w:w="1977" w:type="dxa"/>
            <w:vAlign w:val="bottom"/>
          </w:tcPr>
          <w:p w14:paraId="63304EDF"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9.47x10</w:t>
            </w:r>
            <w:r w:rsidRPr="009E6C4F">
              <w:rPr>
                <w:rFonts w:ascii="Arial" w:eastAsia="Times New Roman" w:hAnsi="Arial" w:cs="Arial"/>
                <w:color w:val="000000"/>
                <w:vertAlign w:val="superscript"/>
                <w:lang w:val="en-US" w:eastAsia="en-US"/>
              </w:rPr>
              <w:t>6</w:t>
            </w:r>
          </w:p>
        </w:tc>
      </w:tr>
      <w:tr w:rsidR="00FB0657" w:rsidRPr="009E6C4F" w14:paraId="40AB11F8" w14:textId="77777777" w:rsidTr="00116EF0">
        <w:trPr>
          <w:jc w:val="center"/>
        </w:trPr>
        <w:tc>
          <w:tcPr>
            <w:tcW w:w="2985" w:type="dxa"/>
            <w:tcBorders>
              <w:bottom w:val="single" w:sz="4" w:space="0" w:color="auto"/>
            </w:tcBorders>
            <w:vAlign w:val="bottom"/>
          </w:tcPr>
          <w:p w14:paraId="1AE9F192"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Hydrocarbons</w:t>
            </w:r>
          </w:p>
        </w:tc>
        <w:tc>
          <w:tcPr>
            <w:tcW w:w="1977" w:type="dxa"/>
            <w:tcBorders>
              <w:bottom w:val="single" w:sz="4" w:space="0" w:color="auto"/>
            </w:tcBorders>
            <w:vAlign w:val="bottom"/>
          </w:tcPr>
          <w:p w14:paraId="1BE52437"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5.18x10</w:t>
            </w:r>
            <w:r w:rsidRPr="009E6C4F">
              <w:rPr>
                <w:rFonts w:ascii="Arial" w:eastAsia="Times New Roman" w:hAnsi="Arial" w:cs="Arial"/>
                <w:color w:val="000000"/>
                <w:vertAlign w:val="superscript"/>
                <w:lang w:val="en-US" w:eastAsia="en-US"/>
              </w:rPr>
              <w:t>6</w:t>
            </w:r>
          </w:p>
        </w:tc>
      </w:tr>
    </w:tbl>
    <w:p w14:paraId="7138112B" w14:textId="486D576E" w:rsidR="00FB0657" w:rsidRPr="009E6C4F" w:rsidRDefault="00FB0657" w:rsidP="00FB0657">
      <w:pPr>
        <w:pStyle w:val="Caption"/>
        <w:spacing w:after="240" w:line="360" w:lineRule="auto"/>
        <w:rPr>
          <w:rFonts w:cs="Arial"/>
          <w:sz w:val="22"/>
          <w:szCs w:val="22"/>
        </w:rPr>
      </w:pPr>
      <w:r w:rsidRPr="009E6C4F">
        <w:rPr>
          <w:rFonts w:cs="Arial"/>
          <w:sz w:val="22"/>
          <w:szCs w:val="22"/>
        </w:rPr>
        <w:lastRenderedPageBreak/>
        <w:t xml:space="preserve">Table </w:t>
      </w:r>
      <w:r w:rsidR="00BA0926" w:rsidRPr="009E6C4F">
        <w:rPr>
          <w:rFonts w:cs="Arial"/>
          <w:sz w:val="22"/>
          <w:szCs w:val="22"/>
        </w:rPr>
        <w:t>S</w:t>
      </w:r>
      <w:r w:rsidR="00A52C64" w:rsidRPr="009E6C4F">
        <w:rPr>
          <w:rFonts w:cs="Arial"/>
          <w:sz w:val="22"/>
          <w:szCs w:val="22"/>
        </w:rPr>
        <w:t>3</w:t>
      </w:r>
      <w:r w:rsidRPr="009E6C4F">
        <w:rPr>
          <w:rFonts w:cs="Arial"/>
          <w:sz w:val="22"/>
          <w:szCs w:val="22"/>
        </w:rPr>
        <w:t xml:space="preserve">. Output data for plastic waste disposal in landfills of Singapore and India. </w:t>
      </w:r>
      <w:bookmarkStart w:id="1" w:name="_Hlk84367389"/>
      <w:r w:rsidRPr="009E6C4F">
        <w:rPr>
          <w:rFonts w:cs="Arial"/>
          <w:sz w:val="22"/>
          <w:szCs w:val="22"/>
        </w:rPr>
        <w:t>The data shown were derived based on 1kg of plastic waste.</w:t>
      </w:r>
      <w:bookmarkEnd w:id="1"/>
    </w:p>
    <w:tbl>
      <w:tblPr>
        <w:tblStyle w:val="TableGrid"/>
        <w:tblW w:w="49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5"/>
        <w:gridCol w:w="1977"/>
      </w:tblGrid>
      <w:tr w:rsidR="00FB0657" w:rsidRPr="009E6C4F" w14:paraId="4C4D0519" w14:textId="77777777" w:rsidTr="00116EF0">
        <w:trPr>
          <w:jc w:val="center"/>
        </w:trPr>
        <w:tc>
          <w:tcPr>
            <w:tcW w:w="4962" w:type="dxa"/>
            <w:gridSpan w:val="2"/>
            <w:tcBorders>
              <w:top w:val="single" w:sz="4" w:space="0" w:color="auto"/>
              <w:bottom w:val="single" w:sz="4" w:space="0" w:color="auto"/>
            </w:tcBorders>
          </w:tcPr>
          <w:p w14:paraId="0EF79CF4" w14:textId="77777777" w:rsidR="00FB0657" w:rsidRPr="009E6C4F" w:rsidRDefault="00FB0657" w:rsidP="00116EF0">
            <w:pPr>
              <w:rPr>
                <w:rFonts w:ascii="Arial" w:eastAsia="Times New Roman" w:hAnsi="Arial" w:cs="Arial"/>
                <w:b/>
                <w:bCs/>
                <w:color w:val="202124"/>
                <w:lang w:val="en-US" w:eastAsia="en-US"/>
              </w:rPr>
            </w:pPr>
            <w:r w:rsidRPr="009E6C4F">
              <w:rPr>
                <w:rFonts w:ascii="Arial" w:eastAsia="Times New Roman" w:hAnsi="Arial" w:cs="Arial"/>
                <w:b/>
                <w:bCs/>
                <w:color w:val="000000"/>
                <w:lang w:val="en-US" w:eastAsia="en-US"/>
              </w:rPr>
              <w:t>Singapore</w:t>
            </w:r>
          </w:p>
        </w:tc>
      </w:tr>
      <w:tr w:rsidR="00FB0657" w:rsidRPr="009E6C4F" w14:paraId="64E90BD0" w14:textId="77777777" w:rsidTr="00116EF0">
        <w:trPr>
          <w:jc w:val="center"/>
        </w:trPr>
        <w:tc>
          <w:tcPr>
            <w:tcW w:w="4962" w:type="dxa"/>
            <w:gridSpan w:val="2"/>
          </w:tcPr>
          <w:p w14:paraId="41C95C5C" w14:textId="77777777" w:rsidR="00FB0657" w:rsidRPr="009E6C4F" w:rsidRDefault="00FB0657" w:rsidP="00116EF0">
            <w:pPr>
              <w:rPr>
                <w:rFonts w:ascii="Arial" w:eastAsia="Times New Roman" w:hAnsi="Arial" w:cs="Arial"/>
                <w:b/>
                <w:bCs/>
                <w:color w:val="202124"/>
                <w:lang w:val="en-US" w:eastAsia="en-US"/>
              </w:rPr>
            </w:pPr>
            <w:r w:rsidRPr="009E6C4F">
              <w:rPr>
                <w:rFonts w:ascii="Arial" w:hAnsi="Arial" w:cs="Arial"/>
                <w:b/>
                <w:bCs/>
              </w:rPr>
              <w:t>Process emission, Output (all units in kg)</w:t>
            </w:r>
          </w:p>
        </w:tc>
      </w:tr>
      <w:tr w:rsidR="00FB0657" w:rsidRPr="009E6C4F" w14:paraId="03297696" w14:textId="77777777" w:rsidTr="00116EF0">
        <w:trPr>
          <w:trHeight w:val="231"/>
          <w:jc w:val="center"/>
        </w:trPr>
        <w:tc>
          <w:tcPr>
            <w:tcW w:w="2985" w:type="dxa"/>
            <w:vAlign w:val="bottom"/>
          </w:tcPr>
          <w:p w14:paraId="5B7714F6" w14:textId="77777777" w:rsidR="00FB0657" w:rsidRPr="009E6C4F" w:rsidRDefault="00FB0657" w:rsidP="00116EF0">
            <w:pPr>
              <w:rPr>
                <w:rFonts w:ascii="Arial" w:hAnsi="Arial" w:cs="Arial"/>
              </w:rPr>
            </w:pPr>
            <w:r w:rsidRPr="009E6C4F">
              <w:rPr>
                <w:rFonts w:ascii="Arial" w:hAnsi="Arial" w:cs="Arial"/>
                <w:color w:val="000000"/>
              </w:rPr>
              <w:t>Carbon dioxide</w:t>
            </w:r>
          </w:p>
        </w:tc>
        <w:tc>
          <w:tcPr>
            <w:tcW w:w="1977" w:type="dxa"/>
            <w:vAlign w:val="bottom"/>
          </w:tcPr>
          <w:p w14:paraId="026BF883" w14:textId="77777777" w:rsidR="00FB0657" w:rsidRPr="009E6C4F" w:rsidRDefault="00FB0657" w:rsidP="00116EF0">
            <w:pPr>
              <w:rPr>
                <w:rFonts w:ascii="Arial" w:hAnsi="Arial" w:cs="Arial"/>
                <w:color w:val="000000"/>
              </w:rPr>
            </w:pPr>
            <w:r w:rsidRPr="009E6C4F">
              <w:rPr>
                <w:rFonts w:ascii="Arial" w:hAnsi="Arial" w:cs="Arial"/>
                <w:color w:val="000000"/>
              </w:rPr>
              <w:t>1.76x10</w:t>
            </w:r>
            <w:r w:rsidRPr="009E6C4F">
              <w:rPr>
                <w:rFonts w:ascii="Arial" w:hAnsi="Arial" w:cs="Arial"/>
                <w:color w:val="000000"/>
                <w:vertAlign w:val="superscript"/>
              </w:rPr>
              <w:t>8</w:t>
            </w:r>
          </w:p>
        </w:tc>
      </w:tr>
      <w:tr w:rsidR="00FB0657" w:rsidRPr="009E6C4F" w14:paraId="1A82B8FA" w14:textId="77777777" w:rsidTr="00116EF0">
        <w:trPr>
          <w:trHeight w:val="251"/>
          <w:jc w:val="center"/>
        </w:trPr>
        <w:tc>
          <w:tcPr>
            <w:tcW w:w="2985" w:type="dxa"/>
            <w:vAlign w:val="bottom"/>
          </w:tcPr>
          <w:p w14:paraId="68B7066C" w14:textId="77777777" w:rsidR="00FB0657" w:rsidRPr="009E6C4F" w:rsidRDefault="00FB0657" w:rsidP="00116EF0">
            <w:pPr>
              <w:rPr>
                <w:rFonts w:ascii="Arial" w:hAnsi="Arial" w:cs="Arial"/>
              </w:rPr>
            </w:pPr>
            <w:r w:rsidRPr="009E6C4F">
              <w:rPr>
                <w:rFonts w:ascii="Arial" w:hAnsi="Arial" w:cs="Arial"/>
                <w:color w:val="000000"/>
              </w:rPr>
              <w:t>Hydrogen chloride</w:t>
            </w:r>
          </w:p>
        </w:tc>
        <w:tc>
          <w:tcPr>
            <w:tcW w:w="1977" w:type="dxa"/>
            <w:vAlign w:val="bottom"/>
          </w:tcPr>
          <w:p w14:paraId="507E5B55" w14:textId="77777777" w:rsidR="00FB0657" w:rsidRPr="009E6C4F" w:rsidRDefault="00FB0657" w:rsidP="00116EF0">
            <w:pPr>
              <w:rPr>
                <w:rFonts w:ascii="Arial" w:hAnsi="Arial" w:cs="Arial"/>
                <w:color w:val="000000"/>
              </w:rPr>
            </w:pPr>
            <w:r w:rsidRPr="009E6C4F">
              <w:rPr>
                <w:rFonts w:ascii="Arial" w:hAnsi="Arial" w:cs="Arial"/>
                <w:color w:val="000000"/>
              </w:rPr>
              <w:t>233792</w:t>
            </w:r>
          </w:p>
        </w:tc>
      </w:tr>
      <w:tr w:rsidR="00FB0657" w:rsidRPr="009E6C4F" w14:paraId="7276BC4D" w14:textId="77777777" w:rsidTr="00116EF0">
        <w:trPr>
          <w:trHeight w:val="115"/>
          <w:jc w:val="center"/>
        </w:trPr>
        <w:tc>
          <w:tcPr>
            <w:tcW w:w="2985" w:type="dxa"/>
            <w:vAlign w:val="bottom"/>
          </w:tcPr>
          <w:p w14:paraId="23FF1448" w14:textId="77777777" w:rsidR="00FB0657" w:rsidRPr="009E6C4F" w:rsidRDefault="00FB0657" w:rsidP="00116EF0">
            <w:pPr>
              <w:rPr>
                <w:rFonts w:ascii="Arial" w:hAnsi="Arial" w:cs="Arial"/>
              </w:rPr>
            </w:pPr>
            <w:r w:rsidRPr="009E6C4F">
              <w:rPr>
                <w:rFonts w:ascii="Arial" w:hAnsi="Arial" w:cs="Arial"/>
                <w:color w:val="000000"/>
              </w:rPr>
              <w:t>Carbon monoxide</w:t>
            </w:r>
          </w:p>
        </w:tc>
        <w:tc>
          <w:tcPr>
            <w:tcW w:w="1977" w:type="dxa"/>
            <w:vAlign w:val="bottom"/>
          </w:tcPr>
          <w:p w14:paraId="0BB9D03F" w14:textId="77777777" w:rsidR="00FB0657" w:rsidRPr="009E6C4F" w:rsidRDefault="00FB0657" w:rsidP="00116EF0">
            <w:pPr>
              <w:rPr>
                <w:rFonts w:ascii="Arial" w:hAnsi="Arial" w:cs="Arial"/>
                <w:color w:val="000000"/>
              </w:rPr>
            </w:pPr>
            <w:r w:rsidRPr="009E6C4F">
              <w:rPr>
                <w:rFonts w:ascii="Arial" w:hAnsi="Arial" w:cs="Arial"/>
                <w:color w:val="000000"/>
              </w:rPr>
              <w:t>1.41x10</w:t>
            </w:r>
            <w:r w:rsidRPr="009E6C4F">
              <w:rPr>
                <w:rFonts w:ascii="Arial" w:hAnsi="Arial" w:cs="Arial"/>
                <w:color w:val="000000"/>
                <w:vertAlign w:val="superscript"/>
              </w:rPr>
              <w:t>5</w:t>
            </w:r>
          </w:p>
        </w:tc>
      </w:tr>
      <w:tr w:rsidR="00FB0657" w:rsidRPr="009E6C4F" w14:paraId="31A79EE9" w14:textId="77777777" w:rsidTr="00116EF0">
        <w:trPr>
          <w:trHeight w:val="135"/>
          <w:jc w:val="center"/>
        </w:trPr>
        <w:tc>
          <w:tcPr>
            <w:tcW w:w="2985" w:type="dxa"/>
            <w:vAlign w:val="bottom"/>
          </w:tcPr>
          <w:p w14:paraId="5022D7BF" w14:textId="77777777" w:rsidR="00FB0657" w:rsidRPr="009E6C4F" w:rsidRDefault="00FB0657" w:rsidP="00116EF0">
            <w:pPr>
              <w:rPr>
                <w:rFonts w:ascii="Arial" w:hAnsi="Arial" w:cs="Arial"/>
              </w:rPr>
            </w:pPr>
            <w:r w:rsidRPr="009E6C4F">
              <w:rPr>
                <w:rFonts w:ascii="Arial" w:hAnsi="Arial" w:cs="Arial"/>
                <w:color w:val="000000"/>
              </w:rPr>
              <w:t>Nitrogen oxides</w:t>
            </w:r>
          </w:p>
        </w:tc>
        <w:tc>
          <w:tcPr>
            <w:tcW w:w="1977" w:type="dxa"/>
            <w:vAlign w:val="bottom"/>
          </w:tcPr>
          <w:p w14:paraId="63BBAB4D" w14:textId="77777777" w:rsidR="00FB0657" w:rsidRPr="009E6C4F" w:rsidRDefault="00FB0657" w:rsidP="00116EF0">
            <w:pPr>
              <w:rPr>
                <w:rFonts w:ascii="Arial" w:hAnsi="Arial" w:cs="Arial"/>
                <w:color w:val="000000"/>
              </w:rPr>
            </w:pPr>
            <w:r w:rsidRPr="009E6C4F">
              <w:rPr>
                <w:rFonts w:ascii="Arial" w:hAnsi="Arial" w:cs="Arial"/>
                <w:color w:val="000000"/>
              </w:rPr>
              <w:t>1.38x10</w:t>
            </w:r>
            <w:r w:rsidRPr="009E6C4F">
              <w:rPr>
                <w:rFonts w:ascii="Arial" w:hAnsi="Arial" w:cs="Arial"/>
                <w:color w:val="000000"/>
                <w:vertAlign w:val="superscript"/>
              </w:rPr>
              <w:t>5</w:t>
            </w:r>
          </w:p>
        </w:tc>
      </w:tr>
      <w:tr w:rsidR="00FB0657" w:rsidRPr="009E6C4F" w14:paraId="12DEC5B4" w14:textId="77777777" w:rsidTr="00116EF0">
        <w:trPr>
          <w:trHeight w:val="60"/>
          <w:jc w:val="center"/>
        </w:trPr>
        <w:tc>
          <w:tcPr>
            <w:tcW w:w="2985" w:type="dxa"/>
            <w:vAlign w:val="bottom"/>
          </w:tcPr>
          <w:p w14:paraId="068826BE" w14:textId="77777777" w:rsidR="00FB0657" w:rsidRPr="009E6C4F" w:rsidRDefault="00FB0657" w:rsidP="00116EF0">
            <w:pPr>
              <w:rPr>
                <w:rFonts w:ascii="Arial" w:hAnsi="Arial" w:cs="Arial"/>
              </w:rPr>
            </w:pPr>
            <w:r w:rsidRPr="009E6C4F">
              <w:rPr>
                <w:rFonts w:ascii="Arial" w:hAnsi="Arial" w:cs="Arial"/>
                <w:color w:val="000000"/>
              </w:rPr>
              <w:t>Hydrogen fluoride</w:t>
            </w:r>
          </w:p>
        </w:tc>
        <w:tc>
          <w:tcPr>
            <w:tcW w:w="1977" w:type="dxa"/>
            <w:vAlign w:val="bottom"/>
          </w:tcPr>
          <w:p w14:paraId="3042EF30" w14:textId="77777777" w:rsidR="00FB0657" w:rsidRPr="009E6C4F" w:rsidRDefault="00FB0657" w:rsidP="00116EF0">
            <w:pPr>
              <w:rPr>
                <w:rFonts w:ascii="Arial" w:hAnsi="Arial" w:cs="Arial"/>
                <w:color w:val="000000"/>
              </w:rPr>
            </w:pPr>
            <w:r w:rsidRPr="009E6C4F">
              <w:rPr>
                <w:rFonts w:ascii="Arial" w:hAnsi="Arial" w:cs="Arial"/>
                <w:color w:val="000000"/>
              </w:rPr>
              <w:t>46.68</w:t>
            </w:r>
          </w:p>
        </w:tc>
      </w:tr>
      <w:tr w:rsidR="00FB0657" w:rsidRPr="009E6C4F" w14:paraId="20ED487B" w14:textId="77777777" w:rsidTr="00116EF0">
        <w:trPr>
          <w:trHeight w:val="147"/>
          <w:jc w:val="center"/>
        </w:trPr>
        <w:tc>
          <w:tcPr>
            <w:tcW w:w="2985" w:type="dxa"/>
            <w:vAlign w:val="bottom"/>
          </w:tcPr>
          <w:p w14:paraId="075345E3" w14:textId="77777777" w:rsidR="00FB0657" w:rsidRPr="009E6C4F" w:rsidRDefault="00FB0657" w:rsidP="00116EF0">
            <w:pPr>
              <w:rPr>
                <w:rFonts w:ascii="Arial" w:hAnsi="Arial" w:cs="Arial"/>
                <w:color w:val="000000"/>
              </w:rPr>
            </w:pPr>
            <w:r w:rsidRPr="009E6C4F">
              <w:rPr>
                <w:rFonts w:ascii="Arial" w:hAnsi="Arial" w:cs="Arial"/>
                <w:color w:val="000000"/>
              </w:rPr>
              <w:t xml:space="preserve">Hydrogen </w:t>
            </w:r>
            <w:r w:rsidRPr="009E6C4F">
              <w:rPr>
                <w:rFonts w:ascii="Arial" w:hAnsi="Arial" w:cs="Arial"/>
              </w:rPr>
              <w:t>sulfide</w:t>
            </w:r>
          </w:p>
        </w:tc>
        <w:tc>
          <w:tcPr>
            <w:tcW w:w="1977" w:type="dxa"/>
            <w:vAlign w:val="bottom"/>
          </w:tcPr>
          <w:p w14:paraId="20ACD17C" w14:textId="77777777" w:rsidR="00FB0657" w:rsidRPr="009E6C4F" w:rsidRDefault="00FB0657" w:rsidP="00116EF0">
            <w:pPr>
              <w:rPr>
                <w:rFonts w:ascii="Arial" w:hAnsi="Arial" w:cs="Arial"/>
                <w:color w:val="000000"/>
              </w:rPr>
            </w:pPr>
            <w:r w:rsidRPr="009E6C4F">
              <w:rPr>
                <w:rFonts w:ascii="Arial" w:hAnsi="Arial" w:cs="Arial"/>
                <w:color w:val="000000"/>
              </w:rPr>
              <w:t>3.28x10</w:t>
            </w:r>
            <w:r w:rsidRPr="009E6C4F">
              <w:rPr>
                <w:rFonts w:ascii="Arial" w:hAnsi="Arial" w:cs="Arial"/>
                <w:color w:val="000000"/>
                <w:vertAlign w:val="superscript"/>
              </w:rPr>
              <w:t>5</w:t>
            </w:r>
          </w:p>
        </w:tc>
      </w:tr>
      <w:tr w:rsidR="00FB0657" w:rsidRPr="009E6C4F" w14:paraId="747D3A84" w14:textId="77777777" w:rsidTr="00116EF0">
        <w:trPr>
          <w:trHeight w:val="147"/>
          <w:jc w:val="center"/>
        </w:trPr>
        <w:tc>
          <w:tcPr>
            <w:tcW w:w="2985" w:type="dxa"/>
            <w:vAlign w:val="bottom"/>
          </w:tcPr>
          <w:p w14:paraId="4A0266A2" w14:textId="77777777" w:rsidR="00FB0657" w:rsidRPr="009E6C4F" w:rsidRDefault="00FB0657" w:rsidP="00116EF0">
            <w:pPr>
              <w:rPr>
                <w:rFonts w:ascii="Arial" w:hAnsi="Arial" w:cs="Arial"/>
              </w:rPr>
            </w:pPr>
            <w:r w:rsidRPr="009E6C4F">
              <w:rPr>
                <w:rFonts w:ascii="Arial" w:hAnsi="Arial" w:cs="Arial"/>
                <w:color w:val="000000"/>
              </w:rPr>
              <w:t>Metals</w:t>
            </w:r>
          </w:p>
        </w:tc>
        <w:tc>
          <w:tcPr>
            <w:tcW w:w="1977" w:type="dxa"/>
            <w:vAlign w:val="bottom"/>
          </w:tcPr>
          <w:p w14:paraId="5928276C" w14:textId="77777777" w:rsidR="00FB0657" w:rsidRPr="009E6C4F" w:rsidRDefault="00FB0657" w:rsidP="00116EF0">
            <w:pPr>
              <w:rPr>
                <w:rFonts w:ascii="Arial" w:hAnsi="Arial" w:cs="Arial"/>
                <w:color w:val="000000"/>
              </w:rPr>
            </w:pPr>
            <w:r w:rsidRPr="009E6C4F">
              <w:rPr>
                <w:rFonts w:ascii="Arial" w:hAnsi="Arial" w:cs="Arial"/>
                <w:color w:val="000000"/>
              </w:rPr>
              <w:t>918.53</w:t>
            </w:r>
          </w:p>
        </w:tc>
      </w:tr>
      <w:tr w:rsidR="00FB0657" w:rsidRPr="009E6C4F" w14:paraId="589A0969" w14:textId="77777777" w:rsidTr="00116EF0">
        <w:trPr>
          <w:trHeight w:val="261"/>
          <w:jc w:val="center"/>
        </w:trPr>
        <w:tc>
          <w:tcPr>
            <w:tcW w:w="2985" w:type="dxa"/>
            <w:vAlign w:val="bottom"/>
          </w:tcPr>
          <w:p w14:paraId="033AC375" w14:textId="77777777" w:rsidR="00FB0657" w:rsidRPr="009E6C4F" w:rsidRDefault="00FB0657" w:rsidP="00116EF0">
            <w:pPr>
              <w:rPr>
                <w:rFonts w:ascii="Arial" w:hAnsi="Arial" w:cs="Arial"/>
              </w:rPr>
            </w:pPr>
            <w:r w:rsidRPr="009E6C4F">
              <w:rPr>
                <w:rFonts w:ascii="Arial" w:hAnsi="Arial" w:cs="Arial"/>
                <w:color w:val="000000"/>
              </w:rPr>
              <w:t>Methane</w:t>
            </w:r>
          </w:p>
        </w:tc>
        <w:tc>
          <w:tcPr>
            <w:tcW w:w="1977" w:type="dxa"/>
            <w:vAlign w:val="bottom"/>
          </w:tcPr>
          <w:p w14:paraId="00690965" w14:textId="77777777" w:rsidR="00FB0657" w:rsidRPr="009E6C4F" w:rsidRDefault="00FB0657" w:rsidP="00116EF0">
            <w:pPr>
              <w:rPr>
                <w:rFonts w:ascii="Arial" w:hAnsi="Arial" w:cs="Arial"/>
                <w:color w:val="000000"/>
              </w:rPr>
            </w:pPr>
            <w:r w:rsidRPr="009E6C4F">
              <w:rPr>
                <w:rFonts w:ascii="Arial" w:hAnsi="Arial" w:cs="Arial"/>
                <w:color w:val="000000"/>
              </w:rPr>
              <w:t>4.92x10</w:t>
            </w:r>
            <w:r w:rsidRPr="009E6C4F">
              <w:rPr>
                <w:rFonts w:ascii="Arial" w:hAnsi="Arial" w:cs="Arial"/>
                <w:color w:val="000000"/>
                <w:vertAlign w:val="superscript"/>
              </w:rPr>
              <w:t>7</w:t>
            </w:r>
          </w:p>
        </w:tc>
      </w:tr>
      <w:tr w:rsidR="00FB0657" w:rsidRPr="009E6C4F" w14:paraId="0775961A" w14:textId="77777777" w:rsidTr="00116EF0">
        <w:trPr>
          <w:trHeight w:val="423"/>
          <w:jc w:val="center"/>
        </w:trPr>
        <w:tc>
          <w:tcPr>
            <w:tcW w:w="2985" w:type="dxa"/>
            <w:tcBorders>
              <w:bottom w:val="single" w:sz="4" w:space="0" w:color="auto"/>
            </w:tcBorders>
            <w:vAlign w:val="bottom"/>
          </w:tcPr>
          <w:p w14:paraId="2867E7F1" w14:textId="77777777" w:rsidR="00FB0657" w:rsidRPr="009E6C4F" w:rsidRDefault="00FB0657" w:rsidP="00116EF0">
            <w:pPr>
              <w:rPr>
                <w:rFonts w:ascii="Arial" w:eastAsia="Times New Roman" w:hAnsi="Arial" w:cs="Arial"/>
                <w:color w:val="000000"/>
                <w:lang w:val="en-US" w:eastAsia="en-US"/>
              </w:rPr>
            </w:pPr>
            <w:r w:rsidRPr="009E6C4F">
              <w:rPr>
                <w:rFonts w:ascii="Arial" w:hAnsi="Arial" w:cs="Arial"/>
                <w:color w:val="000000"/>
              </w:rPr>
              <w:t>Sulphur oxides</w:t>
            </w:r>
          </w:p>
        </w:tc>
        <w:tc>
          <w:tcPr>
            <w:tcW w:w="1977" w:type="dxa"/>
            <w:tcBorders>
              <w:bottom w:val="single" w:sz="4" w:space="0" w:color="auto"/>
            </w:tcBorders>
            <w:vAlign w:val="bottom"/>
          </w:tcPr>
          <w:p w14:paraId="3539DA39" w14:textId="77777777" w:rsidR="00FB0657" w:rsidRPr="009E6C4F" w:rsidRDefault="00FB0657" w:rsidP="00116EF0">
            <w:pPr>
              <w:rPr>
                <w:rFonts w:ascii="Arial" w:hAnsi="Arial" w:cs="Arial"/>
              </w:rPr>
            </w:pPr>
            <w:r w:rsidRPr="009E6C4F">
              <w:rPr>
                <w:rFonts w:ascii="Arial" w:hAnsi="Arial" w:cs="Arial"/>
                <w:color w:val="000000"/>
              </w:rPr>
              <w:t>3.28x10</w:t>
            </w:r>
            <w:r w:rsidRPr="009E6C4F">
              <w:rPr>
                <w:rFonts w:ascii="Arial" w:hAnsi="Arial" w:cs="Arial"/>
                <w:color w:val="000000"/>
                <w:vertAlign w:val="superscript"/>
              </w:rPr>
              <w:t>5</w:t>
            </w:r>
          </w:p>
        </w:tc>
      </w:tr>
      <w:tr w:rsidR="00FB0657" w:rsidRPr="009E6C4F" w14:paraId="7A1AA173" w14:textId="77777777" w:rsidTr="00116EF0">
        <w:trPr>
          <w:jc w:val="center"/>
        </w:trPr>
        <w:tc>
          <w:tcPr>
            <w:tcW w:w="4962" w:type="dxa"/>
            <w:gridSpan w:val="2"/>
            <w:tcBorders>
              <w:top w:val="single" w:sz="4" w:space="0" w:color="auto"/>
            </w:tcBorders>
          </w:tcPr>
          <w:p w14:paraId="450C0B4F" w14:textId="77777777" w:rsidR="00FB0657" w:rsidRPr="009E6C4F" w:rsidRDefault="00FB0657" w:rsidP="00116EF0">
            <w:pPr>
              <w:rPr>
                <w:rFonts w:ascii="Arial" w:eastAsia="Times New Roman" w:hAnsi="Arial" w:cs="Arial"/>
                <w:b/>
                <w:bCs/>
                <w:color w:val="000000"/>
                <w:lang w:val="en-US" w:eastAsia="en-US"/>
              </w:rPr>
            </w:pPr>
            <w:r w:rsidRPr="009E6C4F">
              <w:rPr>
                <w:rFonts w:ascii="Arial" w:hAnsi="Arial" w:cs="Arial"/>
                <w:b/>
                <w:bCs/>
              </w:rPr>
              <w:t>India</w:t>
            </w:r>
          </w:p>
        </w:tc>
      </w:tr>
      <w:tr w:rsidR="00FB0657" w:rsidRPr="009E6C4F" w14:paraId="16A17EC9" w14:textId="77777777" w:rsidTr="00116EF0">
        <w:trPr>
          <w:jc w:val="center"/>
        </w:trPr>
        <w:tc>
          <w:tcPr>
            <w:tcW w:w="4962" w:type="dxa"/>
            <w:gridSpan w:val="2"/>
          </w:tcPr>
          <w:p w14:paraId="6AB0AB1E" w14:textId="77777777" w:rsidR="00FB0657" w:rsidRPr="009E6C4F" w:rsidRDefault="00FB0657" w:rsidP="00116EF0">
            <w:pPr>
              <w:rPr>
                <w:rFonts w:ascii="Arial" w:eastAsia="Times New Roman" w:hAnsi="Arial" w:cs="Arial"/>
                <w:b/>
                <w:bCs/>
                <w:color w:val="000000"/>
                <w:lang w:val="en-US" w:eastAsia="en-US"/>
              </w:rPr>
            </w:pPr>
            <w:r w:rsidRPr="009E6C4F">
              <w:rPr>
                <w:rFonts w:ascii="Arial" w:hAnsi="Arial" w:cs="Arial"/>
                <w:b/>
                <w:bCs/>
              </w:rPr>
              <w:t>Process emission, Output (all units in kg)</w:t>
            </w:r>
          </w:p>
        </w:tc>
      </w:tr>
      <w:tr w:rsidR="00FB0657" w:rsidRPr="009E6C4F" w14:paraId="2FACAD5A" w14:textId="77777777" w:rsidTr="00116EF0">
        <w:trPr>
          <w:jc w:val="center"/>
        </w:trPr>
        <w:tc>
          <w:tcPr>
            <w:tcW w:w="2985" w:type="dxa"/>
            <w:vAlign w:val="bottom"/>
          </w:tcPr>
          <w:p w14:paraId="4C89932D"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Carbon dioxide</w:t>
            </w:r>
          </w:p>
        </w:tc>
        <w:tc>
          <w:tcPr>
            <w:tcW w:w="1977" w:type="dxa"/>
            <w:vAlign w:val="bottom"/>
          </w:tcPr>
          <w:p w14:paraId="54DFFAFD"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9.99x10</w:t>
            </w:r>
            <w:r w:rsidRPr="009E6C4F">
              <w:rPr>
                <w:rFonts w:ascii="Arial" w:eastAsia="Times New Roman" w:hAnsi="Arial" w:cs="Arial"/>
                <w:color w:val="000000"/>
                <w:vertAlign w:val="superscript"/>
                <w:lang w:val="en-US" w:eastAsia="en-US"/>
              </w:rPr>
              <w:t>10</w:t>
            </w:r>
          </w:p>
        </w:tc>
      </w:tr>
      <w:tr w:rsidR="00FB0657" w:rsidRPr="009E6C4F" w14:paraId="15B0D839" w14:textId="77777777" w:rsidTr="00A52C64">
        <w:trPr>
          <w:jc w:val="center"/>
        </w:trPr>
        <w:tc>
          <w:tcPr>
            <w:tcW w:w="2985" w:type="dxa"/>
            <w:vAlign w:val="bottom"/>
          </w:tcPr>
          <w:p w14:paraId="0E832FB0"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Sulphur oxides</w:t>
            </w:r>
          </w:p>
        </w:tc>
        <w:tc>
          <w:tcPr>
            <w:tcW w:w="1977" w:type="dxa"/>
            <w:vAlign w:val="bottom"/>
          </w:tcPr>
          <w:p w14:paraId="59C92C2E"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3.28x10</w:t>
            </w:r>
            <w:r w:rsidRPr="009E6C4F">
              <w:rPr>
                <w:rFonts w:ascii="Arial" w:eastAsia="Times New Roman" w:hAnsi="Arial" w:cs="Arial"/>
                <w:color w:val="000000"/>
                <w:vertAlign w:val="superscript"/>
                <w:lang w:val="en-US" w:eastAsia="en-US"/>
              </w:rPr>
              <w:t>8</w:t>
            </w:r>
          </w:p>
        </w:tc>
      </w:tr>
      <w:tr w:rsidR="00A52C64" w:rsidRPr="009E6C4F" w14:paraId="6FB70580" w14:textId="77777777" w:rsidTr="00116EF0">
        <w:trPr>
          <w:jc w:val="center"/>
        </w:trPr>
        <w:tc>
          <w:tcPr>
            <w:tcW w:w="2985" w:type="dxa"/>
            <w:tcBorders>
              <w:bottom w:val="single" w:sz="4" w:space="0" w:color="auto"/>
            </w:tcBorders>
            <w:vAlign w:val="bottom"/>
          </w:tcPr>
          <w:p w14:paraId="665FD918" w14:textId="77777777" w:rsidR="00A52C64" w:rsidRPr="009E6C4F" w:rsidRDefault="00A52C64" w:rsidP="00116EF0">
            <w:pPr>
              <w:rPr>
                <w:rFonts w:ascii="Arial" w:eastAsia="Times New Roman" w:hAnsi="Arial" w:cs="Arial"/>
                <w:color w:val="000000"/>
                <w:lang w:val="en-US" w:eastAsia="en-US"/>
              </w:rPr>
            </w:pPr>
          </w:p>
        </w:tc>
        <w:tc>
          <w:tcPr>
            <w:tcW w:w="1977" w:type="dxa"/>
            <w:tcBorders>
              <w:bottom w:val="single" w:sz="4" w:space="0" w:color="auto"/>
            </w:tcBorders>
            <w:vAlign w:val="bottom"/>
          </w:tcPr>
          <w:p w14:paraId="06185D11" w14:textId="77777777" w:rsidR="00A52C64" w:rsidRPr="009E6C4F" w:rsidRDefault="00A52C64" w:rsidP="00116EF0">
            <w:pPr>
              <w:rPr>
                <w:rFonts w:ascii="Arial" w:eastAsia="Times New Roman" w:hAnsi="Arial" w:cs="Arial"/>
                <w:color w:val="000000"/>
                <w:lang w:val="en-US" w:eastAsia="en-US"/>
              </w:rPr>
            </w:pPr>
          </w:p>
        </w:tc>
      </w:tr>
    </w:tbl>
    <w:p w14:paraId="3CA3599D" w14:textId="77777777" w:rsidR="00BD5E9E" w:rsidRPr="009E6C4F" w:rsidRDefault="00BD5E9E" w:rsidP="00A52C64">
      <w:pPr>
        <w:pStyle w:val="Caption"/>
        <w:spacing w:after="240" w:line="360" w:lineRule="auto"/>
        <w:rPr>
          <w:rFonts w:cs="Arial"/>
          <w:sz w:val="22"/>
          <w:szCs w:val="22"/>
        </w:rPr>
      </w:pPr>
      <w:bookmarkStart w:id="2" w:name="_Ref83197799"/>
    </w:p>
    <w:p w14:paraId="25C0057B" w14:textId="06992815" w:rsidR="00A52C64" w:rsidRPr="009E6C4F" w:rsidRDefault="00A52C64" w:rsidP="00A52C64">
      <w:pPr>
        <w:pStyle w:val="Caption"/>
        <w:spacing w:after="240" w:line="360" w:lineRule="auto"/>
        <w:rPr>
          <w:rFonts w:cs="Arial"/>
          <w:sz w:val="22"/>
          <w:szCs w:val="22"/>
        </w:rPr>
      </w:pPr>
      <w:r w:rsidRPr="009E6C4F">
        <w:rPr>
          <w:rFonts w:cs="Arial"/>
          <w:sz w:val="22"/>
          <w:szCs w:val="22"/>
        </w:rPr>
        <w:t xml:space="preserve">Table </w:t>
      </w:r>
      <w:bookmarkEnd w:id="2"/>
      <w:r w:rsidRPr="009E6C4F">
        <w:rPr>
          <w:rFonts w:cs="Arial"/>
          <w:sz w:val="22"/>
          <w:szCs w:val="22"/>
        </w:rPr>
        <w:t>S4. Output data for cement-kiln co-processing in India. The data shown were derived based on 1kg of plastic waste.</w:t>
      </w:r>
    </w:p>
    <w:tbl>
      <w:tblPr>
        <w:tblStyle w:val="TableGrid"/>
        <w:tblW w:w="49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5"/>
        <w:gridCol w:w="1977"/>
      </w:tblGrid>
      <w:tr w:rsidR="00A52C64" w:rsidRPr="009E6C4F" w14:paraId="3C2D20A8" w14:textId="77777777" w:rsidTr="00116EF0">
        <w:trPr>
          <w:jc w:val="center"/>
        </w:trPr>
        <w:tc>
          <w:tcPr>
            <w:tcW w:w="4962" w:type="dxa"/>
            <w:gridSpan w:val="2"/>
            <w:tcBorders>
              <w:top w:val="single" w:sz="4" w:space="0" w:color="auto"/>
            </w:tcBorders>
          </w:tcPr>
          <w:p w14:paraId="529F1673" w14:textId="77777777" w:rsidR="00A52C64" w:rsidRPr="009E6C4F" w:rsidRDefault="00A52C64" w:rsidP="00116EF0">
            <w:pPr>
              <w:rPr>
                <w:rFonts w:ascii="Arial" w:eastAsia="Times New Roman" w:hAnsi="Arial" w:cs="Arial"/>
                <w:b/>
                <w:bCs/>
                <w:color w:val="000000"/>
                <w:lang w:val="en-US" w:eastAsia="en-US"/>
              </w:rPr>
            </w:pPr>
            <w:r w:rsidRPr="009E6C4F">
              <w:rPr>
                <w:rFonts w:ascii="Arial" w:hAnsi="Arial" w:cs="Arial"/>
                <w:b/>
                <w:bCs/>
              </w:rPr>
              <w:t>India</w:t>
            </w:r>
          </w:p>
        </w:tc>
      </w:tr>
      <w:tr w:rsidR="00A52C64" w:rsidRPr="009E6C4F" w14:paraId="097292E8" w14:textId="77777777" w:rsidTr="00116EF0">
        <w:trPr>
          <w:jc w:val="center"/>
        </w:trPr>
        <w:tc>
          <w:tcPr>
            <w:tcW w:w="4962" w:type="dxa"/>
            <w:gridSpan w:val="2"/>
          </w:tcPr>
          <w:p w14:paraId="2A4A8F92" w14:textId="77777777" w:rsidR="00A52C64" w:rsidRPr="009E6C4F" w:rsidRDefault="00A52C64" w:rsidP="00116EF0">
            <w:pPr>
              <w:rPr>
                <w:rFonts w:ascii="Arial" w:eastAsia="Times New Roman" w:hAnsi="Arial" w:cs="Arial"/>
                <w:b/>
                <w:bCs/>
                <w:color w:val="000000"/>
                <w:lang w:val="en-US" w:eastAsia="en-US"/>
              </w:rPr>
            </w:pPr>
            <w:r w:rsidRPr="009E6C4F">
              <w:rPr>
                <w:rFonts w:ascii="Arial" w:hAnsi="Arial" w:cs="Arial"/>
                <w:b/>
                <w:bCs/>
              </w:rPr>
              <w:t>Process emission, Output (all units in kg)</w:t>
            </w:r>
          </w:p>
        </w:tc>
      </w:tr>
      <w:tr w:rsidR="00A52C64" w:rsidRPr="009E6C4F" w14:paraId="56649FFF" w14:textId="77777777" w:rsidTr="00116EF0">
        <w:trPr>
          <w:jc w:val="center"/>
        </w:trPr>
        <w:tc>
          <w:tcPr>
            <w:tcW w:w="2985" w:type="dxa"/>
            <w:vAlign w:val="bottom"/>
          </w:tcPr>
          <w:p w14:paraId="0B7A90F9" w14:textId="77777777" w:rsidR="00A52C64" w:rsidRPr="009E6C4F" w:rsidRDefault="00A52C64" w:rsidP="00116EF0">
            <w:pPr>
              <w:rPr>
                <w:rFonts w:ascii="Arial" w:hAnsi="Arial" w:cs="Arial"/>
              </w:rPr>
            </w:pPr>
            <w:r w:rsidRPr="009E6C4F">
              <w:rPr>
                <w:rFonts w:ascii="Arial" w:eastAsia="Times New Roman" w:hAnsi="Arial" w:cs="Arial"/>
                <w:color w:val="000000"/>
                <w:lang w:val="en-US" w:eastAsia="en-US"/>
              </w:rPr>
              <w:t>Carbon dioxide</w:t>
            </w:r>
          </w:p>
        </w:tc>
        <w:tc>
          <w:tcPr>
            <w:tcW w:w="1977" w:type="dxa"/>
            <w:vAlign w:val="bottom"/>
          </w:tcPr>
          <w:p w14:paraId="781846E4" w14:textId="77777777" w:rsidR="00A52C64" w:rsidRPr="009E6C4F" w:rsidRDefault="00A52C64"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1.23x10</w:t>
            </w:r>
            <w:r w:rsidRPr="009E6C4F">
              <w:rPr>
                <w:rFonts w:ascii="Arial" w:eastAsia="Times New Roman" w:hAnsi="Arial" w:cs="Arial"/>
                <w:color w:val="000000"/>
                <w:vertAlign w:val="superscript"/>
                <w:lang w:val="en-US" w:eastAsia="en-US"/>
              </w:rPr>
              <w:t>8</w:t>
            </w:r>
          </w:p>
        </w:tc>
      </w:tr>
      <w:tr w:rsidR="00A52C64" w:rsidRPr="009E6C4F" w14:paraId="52039B9D" w14:textId="77777777" w:rsidTr="00116EF0">
        <w:trPr>
          <w:jc w:val="center"/>
        </w:trPr>
        <w:tc>
          <w:tcPr>
            <w:tcW w:w="2985" w:type="dxa"/>
            <w:vAlign w:val="bottom"/>
          </w:tcPr>
          <w:p w14:paraId="6D5AED8C" w14:textId="77777777" w:rsidR="00A52C64" w:rsidRPr="009E6C4F" w:rsidRDefault="00A52C64" w:rsidP="00116EF0">
            <w:pPr>
              <w:rPr>
                <w:rFonts w:ascii="Arial" w:eastAsia="Times New Roman" w:hAnsi="Arial" w:cs="Arial"/>
                <w:color w:val="000000"/>
                <w:lang w:val="en-US" w:eastAsia="en-US"/>
              </w:rPr>
            </w:pPr>
            <w:r w:rsidRPr="009E6C4F">
              <w:rPr>
                <w:rFonts w:ascii="Arial" w:eastAsia="Times New Roman" w:hAnsi="Arial" w:cs="Arial"/>
                <w:lang w:val="en-US" w:eastAsia="en-US"/>
              </w:rPr>
              <w:t>Dioxin and Furan</w:t>
            </w:r>
          </w:p>
        </w:tc>
        <w:tc>
          <w:tcPr>
            <w:tcW w:w="1977" w:type="dxa"/>
            <w:vAlign w:val="bottom"/>
          </w:tcPr>
          <w:p w14:paraId="545813FC" w14:textId="77777777" w:rsidR="00A52C64" w:rsidRPr="009E6C4F" w:rsidRDefault="00A52C64"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1.25x10</w:t>
            </w:r>
            <w:r w:rsidRPr="009E6C4F">
              <w:rPr>
                <w:rFonts w:ascii="Arial" w:eastAsia="Times New Roman" w:hAnsi="Arial" w:cs="Arial"/>
                <w:color w:val="000000"/>
                <w:vertAlign w:val="superscript"/>
                <w:lang w:val="en-US" w:eastAsia="en-US"/>
              </w:rPr>
              <w:t>7</w:t>
            </w:r>
          </w:p>
        </w:tc>
      </w:tr>
      <w:tr w:rsidR="00A52C64" w:rsidRPr="009E6C4F" w14:paraId="6FAE4877" w14:textId="77777777" w:rsidTr="00116EF0">
        <w:trPr>
          <w:jc w:val="center"/>
        </w:trPr>
        <w:tc>
          <w:tcPr>
            <w:tcW w:w="2985" w:type="dxa"/>
            <w:vAlign w:val="bottom"/>
          </w:tcPr>
          <w:p w14:paraId="6F75B38B" w14:textId="77777777" w:rsidR="00A52C64" w:rsidRPr="009E6C4F" w:rsidRDefault="00A52C64"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Carbon monoxide</w:t>
            </w:r>
          </w:p>
        </w:tc>
        <w:tc>
          <w:tcPr>
            <w:tcW w:w="1977" w:type="dxa"/>
            <w:vAlign w:val="bottom"/>
          </w:tcPr>
          <w:p w14:paraId="1175CFB7" w14:textId="77777777" w:rsidR="00A52C64" w:rsidRPr="009E6C4F" w:rsidRDefault="00A52C64"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8.06x10</w:t>
            </w:r>
            <w:r w:rsidRPr="009E6C4F">
              <w:rPr>
                <w:rFonts w:ascii="Arial" w:eastAsia="Times New Roman" w:hAnsi="Arial" w:cs="Arial"/>
                <w:color w:val="000000"/>
                <w:vertAlign w:val="superscript"/>
                <w:lang w:val="en-US" w:eastAsia="en-US"/>
              </w:rPr>
              <w:t>4</w:t>
            </w:r>
          </w:p>
        </w:tc>
      </w:tr>
      <w:tr w:rsidR="00A52C64" w:rsidRPr="009E6C4F" w14:paraId="43976600" w14:textId="77777777" w:rsidTr="00116EF0">
        <w:trPr>
          <w:jc w:val="center"/>
        </w:trPr>
        <w:tc>
          <w:tcPr>
            <w:tcW w:w="2985" w:type="dxa"/>
            <w:vAlign w:val="bottom"/>
          </w:tcPr>
          <w:p w14:paraId="0C1EE4C9" w14:textId="77777777" w:rsidR="00A52C64" w:rsidRPr="009E6C4F" w:rsidRDefault="00A52C64" w:rsidP="00116EF0">
            <w:pPr>
              <w:rPr>
                <w:rFonts w:ascii="Arial" w:hAnsi="Arial" w:cs="Arial"/>
              </w:rPr>
            </w:pPr>
            <w:r w:rsidRPr="009E6C4F">
              <w:rPr>
                <w:rFonts w:ascii="Arial" w:eastAsia="Times New Roman" w:hAnsi="Arial" w:cs="Arial"/>
                <w:color w:val="000000"/>
                <w:lang w:val="en-US" w:eastAsia="en-US"/>
              </w:rPr>
              <w:t>Mercury compounds</w:t>
            </w:r>
          </w:p>
        </w:tc>
        <w:tc>
          <w:tcPr>
            <w:tcW w:w="1977" w:type="dxa"/>
            <w:vAlign w:val="bottom"/>
          </w:tcPr>
          <w:p w14:paraId="183BA78C" w14:textId="77777777" w:rsidR="00A52C64" w:rsidRPr="009E6C4F" w:rsidRDefault="00A52C64"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140.79</w:t>
            </w:r>
          </w:p>
        </w:tc>
      </w:tr>
      <w:tr w:rsidR="00A52C64" w:rsidRPr="009E6C4F" w14:paraId="3D301C8C" w14:textId="77777777" w:rsidTr="00116EF0">
        <w:trPr>
          <w:jc w:val="center"/>
        </w:trPr>
        <w:tc>
          <w:tcPr>
            <w:tcW w:w="2985" w:type="dxa"/>
            <w:vAlign w:val="bottom"/>
          </w:tcPr>
          <w:p w14:paraId="2230D40F" w14:textId="77777777" w:rsidR="00A52C64" w:rsidRPr="009E6C4F" w:rsidRDefault="00A52C64" w:rsidP="00116EF0">
            <w:pPr>
              <w:rPr>
                <w:rFonts w:ascii="Arial" w:hAnsi="Arial" w:cs="Arial"/>
              </w:rPr>
            </w:pPr>
            <w:r w:rsidRPr="009E6C4F">
              <w:rPr>
                <w:rFonts w:ascii="Arial" w:eastAsia="Times New Roman" w:hAnsi="Arial" w:cs="Arial"/>
                <w:color w:val="000000"/>
                <w:lang w:val="en-US" w:eastAsia="en-US"/>
              </w:rPr>
              <w:t>Nitrogen oxides</w:t>
            </w:r>
          </w:p>
        </w:tc>
        <w:tc>
          <w:tcPr>
            <w:tcW w:w="1977" w:type="dxa"/>
            <w:vAlign w:val="bottom"/>
          </w:tcPr>
          <w:p w14:paraId="464416EB" w14:textId="77777777" w:rsidR="00A52C64" w:rsidRPr="009E6C4F" w:rsidRDefault="00A52C64"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1.99x10</w:t>
            </w:r>
            <w:r w:rsidRPr="009E6C4F">
              <w:rPr>
                <w:rFonts w:ascii="Arial" w:eastAsia="Times New Roman" w:hAnsi="Arial" w:cs="Arial"/>
                <w:color w:val="000000"/>
                <w:vertAlign w:val="superscript"/>
                <w:lang w:val="en-US" w:eastAsia="en-US"/>
              </w:rPr>
              <w:t>5</w:t>
            </w:r>
          </w:p>
        </w:tc>
      </w:tr>
      <w:tr w:rsidR="00A52C64" w:rsidRPr="009E6C4F" w14:paraId="70917BD2" w14:textId="77777777" w:rsidTr="00116EF0">
        <w:trPr>
          <w:jc w:val="center"/>
        </w:trPr>
        <w:tc>
          <w:tcPr>
            <w:tcW w:w="2985" w:type="dxa"/>
            <w:vAlign w:val="bottom"/>
          </w:tcPr>
          <w:p w14:paraId="79C40544" w14:textId="77777777" w:rsidR="00A52C64" w:rsidRPr="009E6C4F" w:rsidRDefault="00A52C64" w:rsidP="00116EF0">
            <w:pPr>
              <w:rPr>
                <w:rFonts w:ascii="Arial" w:hAnsi="Arial" w:cs="Arial"/>
              </w:rPr>
            </w:pPr>
            <w:r w:rsidRPr="009E6C4F">
              <w:rPr>
                <w:rFonts w:ascii="Arial" w:eastAsia="Times New Roman" w:hAnsi="Arial" w:cs="Arial"/>
                <w:color w:val="000000"/>
                <w:lang w:val="en-US" w:eastAsia="en-US"/>
              </w:rPr>
              <w:t>Sulphur oxides</w:t>
            </w:r>
          </w:p>
        </w:tc>
        <w:tc>
          <w:tcPr>
            <w:tcW w:w="1977" w:type="dxa"/>
            <w:vAlign w:val="bottom"/>
          </w:tcPr>
          <w:p w14:paraId="700AFCCF" w14:textId="77777777" w:rsidR="00A52C64" w:rsidRPr="009E6C4F" w:rsidRDefault="00A52C64"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7.17x10</w:t>
            </w:r>
            <w:r w:rsidRPr="009E6C4F">
              <w:rPr>
                <w:rFonts w:ascii="Arial" w:eastAsia="Times New Roman" w:hAnsi="Arial" w:cs="Arial"/>
                <w:color w:val="000000"/>
                <w:vertAlign w:val="superscript"/>
                <w:lang w:val="en-US" w:eastAsia="en-US"/>
              </w:rPr>
              <w:t>4</w:t>
            </w:r>
          </w:p>
        </w:tc>
      </w:tr>
      <w:tr w:rsidR="00A52C64" w:rsidRPr="009E6C4F" w14:paraId="26F199FA" w14:textId="77777777" w:rsidTr="00116EF0">
        <w:trPr>
          <w:jc w:val="center"/>
        </w:trPr>
        <w:tc>
          <w:tcPr>
            <w:tcW w:w="2985" w:type="dxa"/>
            <w:tcBorders>
              <w:bottom w:val="single" w:sz="4" w:space="0" w:color="auto"/>
            </w:tcBorders>
            <w:vAlign w:val="bottom"/>
          </w:tcPr>
          <w:p w14:paraId="1848136A" w14:textId="77777777" w:rsidR="00A52C64" w:rsidRPr="009E6C4F" w:rsidRDefault="00A52C64" w:rsidP="00116EF0">
            <w:pPr>
              <w:rPr>
                <w:rFonts w:ascii="Arial" w:hAnsi="Arial" w:cs="Arial"/>
              </w:rPr>
            </w:pPr>
            <w:r w:rsidRPr="009E6C4F">
              <w:rPr>
                <w:rFonts w:ascii="Arial" w:eastAsia="Times New Roman" w:hAnsi="Arial" w:cs="Arial"/>
                <w:color w:val="000000"/>
                <w:lang w:val="en-US" w:eastAsia="en-US"/>
              </w:rPr>
              <w:t>Hydrocarbons</w:t>
            </w:r>
          </w:p>
        </w:tc>
        <w:tc>
          <w:tcPr>
            <w:tcW w:w="1977" w:type="dxa"/>
            <w:tcBorders>
              <w:bottom w:val="single" w:sz="4" w:space="0" w:color="auto"/>
            </w:tcBorders>
            <w:vAlign w:val="bottom"/>
          </w:tcPr>
          <w:p w14:paraId="201D812F" w14:textId="77777777" w:rsidR="00A52C64" w:rsidRPr="009E6C4F" w:rsidRDefault="00A52C64"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1.63x10</w:t>
            </w:r>
            <w:r w:rsidRPr="009E6C4F">
              <w:rPr>
                <w:rFonts w:ascii="Arial" w:eastAsia="Times New Roman" w:hAnsi="Arial" w:cs="Arial"/>
                <w:color w:val="000000"/>
                <w:vertAlign w:val="superscript"/>
                <w:lang w:val="en-US" w:eastAsia="en-US"/>
              </w:rPr>
              <w:t>4</w:t>
            </w:r>
          </w:p>
        </w:tc>
      </w:tr>
    </w:tbl>
    <w:p w14:paraId="3C63D1AF" w14:textId="77777777" w:rsidR="00FB0657" w:rsidRPr="009E6C4F" w:rsidRDefault="00FB0657" w:rsidP="00FB0657">
      <w:pPr>
        <w:spacing w:after="240"/>
        <w:jc w:val="center"/>
        <w:rPr>
          <w:rFonts w:ascii="Arial" w:hAnsi="Arial" w:cs="Arial"/>
        </w:rPr>
      </w:pPr>
    </w:p>
    <w:p w14:paraId="5C6FEB48" w14:textId="1DA1CC15" w:rsidR="00FB0657" w:rsidRPr="009E6C4F" w:rsidRDefault="00FB0657" w:rsidP="00FB0657">
      <w:pPr>
        <w:pStyle w:val="Caption"/>
        <w:rPr>
          <w:rFonts w:cs="Arial"/>
          <w:sz w:val="22"/>
          <w:szCs w:val="22"/>
        </w:rPr>
      </w:pPr>
      <w:r w:rsidRPr="009E6C4F">
        <w:rPr>
          <w:rFonts w:cs="Arial"/>
          <w:sz w:val="22"/>
          <w:szCs w:val="22"/>
        </w:rPr>
        <w:t xml:space="preserve">Table </w:t>
      </w:r>
      <w:r w:rsidR="00BA0926" w:rsidRPr="009E6C4F">
        <w:rPr>
          <w:rFonts w:cs="Arial"/>
          <w:sz w:val="22"/>
          <w:szCs w:val="22"/>
        </w:rPr>
        <w:t>S5</w:t>
      </w:r>
      <w:r w:rsidRPr="009E6C4F">
        <w:rPr>
          <w:rFonts w:cs="Arial"/>
          <w:sz w:val="22"/>
          <w:szCs w:val="22"/>
        </w:rPr>
        <w:t>. Input-Output data for local transportation in Singapore. The data shown were derived based on 1kg of plastic waste.</w:t>
      </w:r>
    </w:p>
    <w:tbl>
      <w:tblPr>
        <w:tblStyle w:val="TableGrid"/>
        <w:tblW w:w="49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701"/>
      </w:tblGrid>
      <w:tr w:rsidR="00FB0657" w:rsidRPr="009E6C4F" w14:paraId="01987CF0" w14:textId="77777777" w:rsidTr="00116EF0">
        <w:trPr>
          <w:jc w:val="center"/>
        </w:trPr>
        <w:tc>
          <w:tcPr>
            <w:tcW w:w="4962" w:type="dxa"/>
            <w:gridSpan w:val="2"/>
            <w:tcBorders>
              <w:top w:val="single" w:sz="4" w:space="0" w:color="auto"/>
              <w:bottom w:val="single" w:sz="4" w:space="0" w:color="auto"/>
            </w:tcBorders>
          </w:tcPr>
          <w:p w14:paraId="4CA218A6" w14:textId="77777777" w:rsidR="00FB0657" w:rsidRPr="009E6C4F" w:rsidRDefault="00FB0657" w:rsidP="00116EF0">
            <w:pPr>
              <w:rPr>
                <w:rFonts w:ascii="Arial" w:eastAsia="Times New Roman" w:hAnsi="Arial" w:cs="Arial"/>
                <w:b/>
                <w:bCs/>
                <w:color w:val="202124"/>
                <w:lang w:val="en-US" w:eastAsia="en-US"/>
              </w:rPr>
            </w:pPr>
            <w:r w:rsidRPr="009E6C4F">
              <w:rPr>
                <w:rFonts w:ascii="Arial" w:eastAsia="Times New Roman" w:hAnsi="Arial" w:cs="Arial"/>
                <w:b/>
                <w:bCs/>
                <w:color w:val="000000"/>
                <w:lang w:val="en-US" w:eastAsia="en-US"/>
              </w:rPr>
              <w:t>Singapore</w:t>
            </w:r>
          </w:p>
        </w:tc>
      </w:tr>
      <w:tr w:rsidR="00FB0657" w:rsidRPr="009E6C4F" w14:paraId="0D020D2F" w14:textId="77777777" w:rsidTr="00116EF0">
        <w:trPr>
          <w:jc w:val="center"/>
        </w:trPr>
        <w:tc>
          <w:tcPr>
            <w:tcW w:w="4962" w:type="dxa"/>
            <w:gridSpan w:val="2"/>
            <w:tcBorders>
              <w:top w:val="single" w:sz="4" w:space="0" w:color="auto"/>
            </w:tcBorders>
          </w:tcPr>
          <w:p w14:paraId="51FDB47D" w14:textId="77777777" w:rsidR="00FB0657" w:rsidRPr="009E6C4F" w:rsidRDefault="00FB0657" w:rsidP="00116EF0">
            <w:pPr>
              <w:rPr>
                <w:rFonts w:ascii="Arial" w:eastAsia="Times New Roman" w:hAnsi="Arial" w:cs="Arial"/>
                <w:b/>
                <w:bCs/>
                <w:color w:val="202124"/>
                <w:lang w:val="en-US" w:eastAsia="en-US"/>
              </w:rPr>
            </w:pPr>
            <w:r w:rsidRPr="009E6C4F">
              <w:rPr>
                <w:rFonts w:ascii="Arial" w:hAnsi="Arial" w:cs="Arial"/>
                <w:b/>
                <w:bCs/>
              </w:rPr>
              <w:t>Energy input (all units in kWh)</w:t>
            </w:r>
          </w:p>
        </w:tc>
      </w:tr>
      <w:tr w:rsidR="00FB0657" w:rsidRPr="009E6C4F" w14:paraId="6711B90E" w14:textId="77777777" w:rsidTr="00116EF0">
        <w:trPr>
          <w:jc w:val="center"/>
        </w:trPr>
        <w:tc>
          <w:tcPr>
            <w:tcW w:w="3261" w:type="dxa"/>
          </w:tcPr>
          <w:p w14:paraId="22C086FD"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Natural gas</w:t>
            </w:r>
          </w:p>
        </w:tc>
        <w:tc>
          <w:tcPr>
            <w:tcW w:w="1701" w:type="dxa"/>
            <w:vAlign w:val="bottom"/>
          </w:tcPr>
          <w:p w14:paraId="4F075341" w14:textId="77777777" w:rsidR="00FB0657" w:rsidRPr="009E6C4F" w:rsidRDefault="00FB0657" w:rsidP="00116EF0">
            <w:pPr>
              <w:rPr>
                <w:rFonts w:ascii="Arial" w:eastAsia="Times New Roman" w:hAnsi="Arial" w:cs="Arial"/>
                <w:color w:val="202124"/>
                <w:lang w:val="en-US" w:eastAsia="en-US"/>
              </w:rPr>
            </w:pPr>
            <w:r w:rsidRPr="009E6C4F">
              <w:rPr>
                <w:rFonts w:ascii="Arial" w:eastAsia="Times New Roman" w:hAnsi="Arial" w:cs="Arial"/>
                <w:color w:val="000000"/>
                <w:lang w:val="en-US" w:eastAsia="en-US"/>
              </w:rPr>
              <w:t>5.70x10</w:t>
            </w:r>
            <w:r w:rsidRPr="009E6C4F">
              <w:rPr>
                <w:rFonts w:ascii="Arial" w:eastAsia="Times New Roman" w:hAnsi="Arial" w:cs="Arial"/>
                <w:color w:val="000000"/>
                <w:vertAlign w:val="superscript"/>
                <w:lang w:val="en-US" w:eastAsia="en-US"/>
              </w:rPr>
              <w:t>6</w:t>
            </w:r>
          </w:p>
        </w:tc>
      </w:tr>
      <w:tr w:rsidR="00FB0657" w:rsidRPr="009E6C4F" w14:paraId="351CF1D3" w14:textId="77777777" w:rsidTr="00116EF0">
        <w:trPr>
          <w:jc w:val="center"/>
        </w:trPr>
        <w:tc>
          <w:tcPr>
            <w:tcW w:w="4962" w:type="dxa"/>
            <w:gridSpan w:val="2"/>
          </w:tcPr>
          <w:p w14:paraId="2DF54320" w14:textId="77777777" w:rsidR="00FB0657" w:rsidRPr="009E6C4F" w:rsidRDefault="00FB0657" w:rsidP="00116EF0">
            <w:pPr>
              <w:rPr>
                <w:rFonts w:ascii="Arial" w:eastAsia="Times New Roman" w:hAnsi="Arial" w:cs="Arial"/>
                <w:b/>
                <w:bCs/>
                <w:color w:val="202124"/>
                <w:lang w:val="en-US" w:eastAsia="en-US"/>
              </w:rPr>
            </w:pPr>
            <w:r w:rsidRPr="009E6C4F">
              <w:rPr>
                <w:rFonts w:ascii="Arial" w:hAnsi="Arial" w:cs="Arial"/>
                <w:b/>
                <w:bCs/>
              </w:rPr>
              <w:t>Process emission, Output (all units in kg)</w:t>
            </w:r>
          </w:p>
        </w:tc>
      </w:tr>
      <w:tr w:rsidR="00FB0657" w:rsidRPr="009E6C4F" w14:paraId="5ABBA521" w14:textId="77777777" w:rsidTr="00116EF0">
        <w:trPr>
          <w:trHeight w:val="231"/>
          <w:jc w:val="center"/>
        </w:trPr>
        <w:tc>
          <w:tcPr>
            <w:tcW w:w="3261" w:type="dxa"/>
            <w:vAlign w:val="bottom"/>
          </w:tcPr>
          <w:p w14:paraId="32760545"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Carbon monoxide</w:t>
            </w:r>
          </w:p>
        </w:tc>
        <w:tc>
          <w:tcPr>
            <w:tcW w:w="1701" w:type="dxa"/>
            <w:vAlign w:val="bottom"/>
          </w:tcPr>
          <w:p w14:paraId="74B4E4D5" w14:textId="77777777" w:rsidR="00FB0657" w:rsidRPr="009E6C4F" w:rsidRDefault="00FB0657" w:rsidP="00116EF0">
            <w:pPr>
              <w:rPr>
                <w:rFonts w:ascii="Arial" w:hAnsi="Arial" w:cs="Arial"/>
                <w:color w:val="000000"/>
              </w:rPr>
            </w:pPr>
            <w:r w:rsidRPr="009E6C4F">
              <w:rPr>
                <w:rFonts w:ascii="Arial" w:eastAsia="Times New Roman" w:hAnsi="Arial" w:cs="Arial"/>
                <w:color w:val="000000"/>
                <w:lang w:val="en-US" w:eastAsia="en-US"/>
              </w:rPr>
              <w:t>8544.38</w:t>
            </w:r>
          </w:p>
        </w:tc>
      </w:tr>
      <w:tr w:rsidR="00FB0657" w:rsidRPr="009E6C4F" w14:paraId="2118C9F0" w14:textId="77777777" w:rsidTr="00116EF0">
        <w:trPr>
          <w:trHeight w:val="251"/>
          <w:jc w:val="center"/>
        </w:trPr>
        <w:tc>
          <w:tcPr>
            <w:tcW w:w="3261" w:type="dxa"/>
            <w:vAlign w:val="bottom"/>
          </w:tcPr>
          <w:p w14:paraId="6BBAD673"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Hydrocarbons</w:t>
            </w:r>
          </w:p>
        </w:tc>
        <w:tc>
          <w:tcPr>
            <w:tcW w:w="1701" w:type="dxa"/>
            <w:vAlign w:val="bottom"/>
          </w:tcPr>
          <w:p w14:paraId="79C1F674" w14:textId="77777777" w:rsidR="00FB0657" w:rsidRPr="009E6C4F" w:rsidRDefault="00FB0657" w:rsidP="00116EF0">
            <w:pPr>
              <w:rPr>
                <w:rFonts w:ascii="Arial" w:hAnsi="Arial" w:cs="Arial"/>
                <w:color w:val="000000"/>
              </w:rPr>
            </w:pPr>
            <w:r w:rsidRPr="009E6C4F">
              <w:rPr>
                <w:rFonts w:ascii="Arial" w:eastAsia="Times New Roman" w:hAnsi="Arial" w:cs="Arial"/>
                <w:color w:val="000000"/>
                <w:lang w:val="en-US" w:eastAsia="en-US"/>
              </w:rPr>
              <w:t>740.51</w:t>
            </w:r>
          </w:p>
        </w:tc>
      </w:tr>
      <w:tr w:rsidR="00FB0657" w:rsidRPr="009E6C4F" w14:paraId="0EE4412B" w14:textId="77777777" w:rsidTr="00116EF0">
        <w:trPr>
          <w:trHeight w:val="115"/>
          <w:jc w:val="center"/>
        </w:trPr>
        <w:tc>
          <w:tcPr>
            <w:tcW w:w="3261" w:type="dxa"/>
            <w:vAlign w:val="bottom"/>
          </w:tcPr>
          <w:p w14:paraId="4F07B129"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Nitrogen oxides</w:t>
            </w:r>
          </w:p>
        </w:tc>
        <w:tc>
          <w:tcPr>
            <w:tcW w:w="1701" w:type="dxa"/>
            <w:vAlign w:val="bottom"/>
          </w:tcPr>
          <w:p w14:paraId="75245BD7" w14:textId="77777777" w:rsidR="00FB0657" w:rsidRPr="009E6C4F" w:rsidRDefault="00FB0657" w:rsidP="00116EF0">
            <w:pPr>
              <w:rPr>
                <w:rFonts w:ascii="Arial" w:hAnsi="Arial" w:cs="Arial"/>
                <w:color w:val="000000"/>
              </w:rPr>
            </w:pPr>
            <w:r w:rsidRPr="009E6C4F">
              <w:rPr>
                <w:rFonts w:ascii="Arial" w:eastAsia="Times New Roman" w:hAnsi="Arial" w:cs="Arial"/>
                <w:color w:val="000000"/>
                <w:lang w:val="en-US" w:eastAsia="en-US"/>
              </w:rPr>
              <w:t>2278.50</w:t>
            </w:r>
          </w:p>
        </w:tc>
      </w:tr>
      <w:tr w:rsidR="00FB0657" w:rsidRPr="009E6C4F" w14:paraId="524A1168" w14:textId="77777777" w:rsidTr="00116EF0">
        <w:trPr>
          <w:trHeight w:val="60"/>
          <w:jc w:val="center"/>
        </w:trPr>
        <w:tc>
          <w:tcPr>
            <w:tcW w:w="3261" w:type="dxa"/>
            <w:vAlign w:val="bottom"/>
          </w:tcPr>
          <w:p w14:paraId="65A4BE0C"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Non-methane hydrocarbons</w:t>
            </w:r>
          </w:p>
        </w:tc>
        <w:tc>
          <w:tcPr>
            <w:tcW w:w="1701" w:type="dxa"/>
            <w:vAlign w:val="bottom"/>
          </w:tcPr>
          <w:p w14:paraId="7C1BD1BC" w14:textId="77777777" w:rsidR="00FB0657" w:rsidRPr="009E6C4F" w:rsidRDefault="00FB0657" w:rsidP="00116EF0">
            <w:pPr>
              <w:rPr>
                <w:rFonts w:ascii="Arial" w:hAnsi="Arial" w:cs="Arial"/>
                <w:color w:val="000000"/>
              </w:rPr>
            </w:pPr>
            <w:r w:rsidRPr="009E6C4F">
              <w:rPr>
                <w:rFonts w:ascii="Arial" w:eastAsia="Times New Roman" w:hAnsi="Arial" w:cs="Arial"/>
                <w:color w:val="000000"/>
                <w:lang w:val="en-US" w:eastAsia="en-US"/>
              </w:rPr>
              <w:t>911.40</w:t>
            </w:r>
          </w:p>
        </w:tc>
      </w:tr>
      <w:tr w:rsidR="00FB0657" w:rsidRPr="009E6C4F" w14:paraId="64204F17" w14:textId="77777777" w:rsidTr="00116EF0">
        <w:trPr>
          <w:trHeight w:val="353"/>
          <w:jc w:val="center"/>
        </w:trPr>
        <w:tc>
          <w:tcPr>
            <w:tcW w:w="3261" w:type="dxa"/>
            <w:tcBorders>
              <w:bottom w:val="single" w:sz="4" w:space="0" w:color="auto"/>
            </w:tcBorders>
            <w:vAlign w:val="bottom"/>
          </w:tcPr>
          <w:p w14:paraId="7E8AA336" w14:textId="77777777" w:rsidR="00FB0657" w:rsidRPr="009E6C4F" w:rsidRDefault="00FB0657" w:rsidP="00116EF0">
            <w:pPr>
              <w:rPr>
                <w:rFonts w:ascii="Arial" w:eastAsia="Times New Roman" w:hAnsi="Arial" w:cs="Arial"/>
                <w:color w:val="000000"/>
                <w:lang w:val="en-US" w:eastAsia="en-US"/>
              </w:rPr>
            </w:pPr>
            <w:r w:rsidRPr="009E6C4F">
              <w:rPr>
                <w:rFonts w:ascii="Arial" w:eastAsia="Times New Roman" w:hAnsi="Arial" w:cs="Arial"/>
                <w:color w:val="000000"/>
                <w:lang w:val="en-US" w:eastAsia="en-US"/>
              </w:rPr>
              <w:t>Particulates</w:t>
            </w:r>
          </w:p>
        </w:tc>
        <w:tc>
          <w:tcPr>
            <w:tcW w:w="1701" w:type="dxa"/>
            <w:tcBorders>
              <w:bottom w:val="single" w:sz="4" w:space="0" w:color="auto"/>
            </w:tcBorders>
            <w:vAlign w:val="bottom"/>
          </w:tcPr>
          <w:p w14:paraId="27A4460E" w14:textId="77777777" w:rsidR="00FB0657" w:rsidRPr="009E6C4F" w:rsidRDefault="00FB0657" w:rsidP="00116EF0">
            <w:pPr>
              <w:rPr>
                <w:rFonts w:ascii="Arial" w:hAnsi="Arial" w:cs="Arial"/>
              </w:rPr>
            </w:pPr>
            <w:r w:rsidRPr="009E6C4F">
              <w:rPr>
                <w:rFonts w:ascii="Arial" w:eastAsia="Times New Roman" w:hAnsi="Arial" w:cs="Arial"/>
                <w:color w:val="000000"/>
                <w:lang w:val="en-US" w:eastAsia="en-US"/>
              </w:rPr>
              <w:t>56.96</w:t>
            </w:r>
          </w:p>
        </w:tc>
      </w:tr>
    </w:tbl>
    <w:p w14:paraId="4687148D" w14:textId="77777777" w:rsidR="00FB0657" w:rsidRPr="009E6C4F" w:rsidRDefault="00FB0657" w:rsidP="00FB0657">
      <w:pPr>
        <w:pStyle w:val="ListParagraph"/>
        <w:spacing w:after="240"/>
        <w:ind w:left="0"/>
        <w:rPr>
          <w:rFonts w:cs="Arial"/>
          <w:b/>
          <w:sz w:val="22"/>
        </w:rPr>
      </w:pPr>
    </w:p>
    <w:p w14:paraId="77705D01" w14:textId="77777777" w:rsidR="00BD5E9E" w:rsidRPr="009E6C4F" w:rsidRDefault="00BD5E9E" w:rsidP="00FB0657">
      <w:pPr>
        <w:pStyle w:val="Caption"/>
        <w:rPr>
          <w:rFonts w:cs="Arial"/>
          <w:sz w:val="22"/>
          <w:szCs w:val="22"/>
        </w:rPr>
      </w:pPr>
    </w:p>
    <w:p w14:paraId="472C2DFA" w14:textId="2CACE4DA" w:rsidR="00FB0657" w:rsidRPr="009E6C4F" w:rsidRDefault="00FB0657" w:rsidP="00FB0657">
      <w:pPr>
        <w:pStyle w:val="Caption"/>
        <w:rPr>
          <w:rFonts w:cs="Arial"/>
          <w:sz w:val="22"/>
          <w:szCs w:val="22"/>
        </w:rPr>
      </w:pPr>
      <w:r w:rsidRPr="009E6C4F">
        <w:rPr>
          <w:rFonts w:cs="Arial"/>
          <w:sz w:val="22"/>
          <w:szCs w:val="22"/>
        </w:rPr>
        <w:lastRenderedPageBreak/>
        <w:t xml:space="preserve">Table </w:t>
      </w:r>
      <w:r w:rsidR="00BA0926" w:rsidRPr="009E6C4F">
        <w:rPr>
          <w:rFonts w:cs="Arial"/>
          <w:sz w:val="22"/>
          <w:szCs w:val="22"/>
        </w:rPr>
        <w:t>S6</w:t>
      </w:r>
      <w:r w:rsidRPr="009E6C4F">
        <w:rPr>
          <w:rFonts w:cs="Arial"/>
          <w:sz w:val="22"/>
          <w:szCs w:val="22"/>
        </w:rPr>
        <w:t>. Input-Output data for local transportation in India. The data shown were derived based on 1kg of plastic waste.</w:t>
      </w:r>
    </w:p>
    <w:tbl>
      <w:tblPr>
        <w:tblW w:w="8640" w:type="dxa"/>
        <w:jc w:val="center"/>
        <w:shd w:val="clear" w:color="auto" w:fill="FFFFFF" w:themeFill="background1"/>
        <w:tblLook w:val="04A0" w:firstRow="1" w:lastRow="0" w:firstColumn="1" w:lastColumn="0" w:noHBand="0" w:noVBand="1"/>
      </w:tblPr>
      <w:tblGrid>
        <w:gridCol w:w="3402"/>
        <w:gridCol w:w="2552"/>
        <w:gridCol w:w="2686"/>
      </w:tblGrid>
      <w:tr w:rsidR="00FB0657" w:rsidRPr="009E6C4F" w14:paraId="0B936AA2" w14:textId="77777777" w:rsidTr="00116EF0">
        <w:trPr>
          <w:trHeight w:val="384"/>
          <w:jc w:val="center"/>
        </w:trPr>
        <w:tc>
          <w:tcPr>
            <w:tcW w:w="3402" w:type="dxa"/>
            <w:tcBorders>
              <w:top w:val="single" w:sz="4" w:space="0" w:color="auto"/>
              <w:bottom w:val="single" w:sz="4" w:space="0" w:color="auto"/>
            </w:tcBorders>
            <w:shd w:val="clear" w:color="auto" w:fill="FFFFFF" w:themeFill="background1"/>
            <w:noWrap/>
            <w:vAlign w:val="bottom"/>
          </w:tcPr>
          <w:p w14:paraId="04ECB7F9" w14:textId="77777777" w:rsidR="00FB0657" w:rsidRPr="009E6C4F" w:rsidRDefault="00FB0657" w:rsidP="00116EF0">
            <w:pPr>
              <w:spacing w:after="0" w:line="276" w:lineRule="auto"/>
              <w:rPr>
                <w:rFonts w:ascii="Arial" w:eastAsia="Times New Roman" w:hAnsi="Arial" w:cs="Arial"/>
                <w:b/>
                <w:color w:val="000000"/>
                <w:lang w:val="en-US" w:eastAsia="en-US"/>
              </w:rPr>
            </w:pPr>
          </w:p>
        </w:tc>
        <w:tc>
          <w:tcPr>
            <w:tcW w:w="2552" w:type="dxa"/>
            <w:tcBorders>
              <w:top w:val="single" w:sz="4" w:space="0" w:color="auto"/>
              <w:bottom w:val="single" w:sz="4" w:space="0" w:color="auto"/>
            </w:tcBorders>
            <w:shd w:val="clear" w:color="auto" w:fill="FFFFFF" w:themeFill="background1"/>
            <w:noWrap/>
            <w:vAlign w:val="bottom"/>
          </w:tcPr>
          <w:p w14:paraId="085A915E" w14:textId="77777777" w:rsidR="00FB0657" w:rsidRPr="009E6C4F" w:rsidRDefault="00FB0657" w:rsidP="00116EF0">
            <w:pPr>
              <w:spacing w:after="0" w:line="276" w:lineRule="auto"/>
              <w:rPr>
                <w:rFonts w:ascii="Arial" w:eastAsia="Times New Roman" w:hAnsi="Arial" w:cs="Arial"/>
                <w:b/>
                <w:color w:val="000000"/>
                <w:lang w:val="en-US" w:eastAsia="en-US"/>
              </w:rPr>
            </w:pPr>
            <w:r w:rsidRPr="009E6C4F">
              <w:rPr>
                <w:rFonts w:ascii="Arial" w:eastAsia="Times New Roman" w:hAnsi="Arial" w:cs="Arial"/>
                <w:b/>
                <w:color w:val="000000"/>
                <w:lang w:val="en-US" w:eastAsia="en-US"/>
              </w:rPr>
              <w:t xml:space="preserve">Used Bottles to Traders/MRF </w:t>
            </w:r>
          </w:p>
        </w:tc>
        <w:tc>
          <w:tcPr>
            <w:tcW w:w="2686" w:type="dxa"/>
            <w:tcBorders>
              <w:top w:val="single" w:sz="4" w:space="0" w:color="auto"/>
              <w:bottom w:val="single" w:sz="4" w:space="0" w:color="auto"/>
            </w:tcBorders>
            <w:shd w:val="clear" w:color="auto" w:fill="FFFFFF" w:themeFill="background1"/>
            <w:noWrap/>
            <w:vAlign w:val="bottom"/>
          </w:tcPr>
          <w:p w14:paraId="158788AF" w14:textId="77777777" w:rsidR="00FB0657" w:rsidRPr="009E6C4F" w:rsidRDefault="00FB0657" w:rsidP="00116EF0">
            <w:pPr>
              <w:spacing w:after="0" w:line="276" w:lineRule="auto"/>
              <w:rPr>
                <w:rFonts w:ascii="Arial" w:eastAsia="Times New Roman" w:hAnsi="Arial" w:cs="Arial"/>
                <w:b/>
                <w:color w:val="000000"/>
                <w:lang w:val="en-US" w:eastAsia="en-US"/>
              </w:rPr>
            </w:pPr>
            <w:r w:rsidRPr="009E6C4F">
              <w:rPr>
                <w:rFonts w:ascii="Arial" w:eastAsia="Times New Roman" w:hAnsi="Arial" w:cs="Arial"/>
                <w:b/>
                <w:color w:val="000000"/>
                <w:lang w:val="en-US" w:eastAsia="en-US"/>
              </w:rPr>
              <w:t>Crushed, Bundled Bottles to PWM sites</w:t>
            </w:r>
          </w:p>
        </w:tc>
      </w:tr>
      <w:tr w:rsidR="00FB0657" w:rsidRPr="009E6C4F" w14:paraId="77370D97" w14:textId="77777777" w:rsidTr="00116EF0">
        <w:trPr>
          <w:trHeight w:val="384"/>
          <w:jc w:val="center"/>
        </w:trPr>
        <w:tc>
          <w:tcPr>
            <w:tcW w:w="8640" w:type="dxa"/>
            <w:gridSpan w:val="3"/>
            <w:tcBorders>
              <w:top w:val="single" w:sz="4" w:space="0" w:color="auto"/>
            </w:tcBorders>
            <w:shd w:val="clear" w:color="auto" w:fill="FFFFFF" w:themeFill="background1"/>
            <w:noWrap/>
            <w:vAlign w:val="bottom"/>
          </w:tcPr>
          <w:p w14:paraId="316E8026"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hAnsi="Arial" w:cs="Arial"/>
                <w:b/>
                <w:bCs/>
              </w:rPr>
              <w:t>Energy input (all units in kWh)</w:t>
            </w:r>
          </w:p>
        </w:tc>
      </w:tr>
      <w:tr w:rsidR="00FB0657" w:rsidRPr="009E6C4F" w14:paraId="056A1301" w14:textId="77777777" w:rsidTr="00116EF0">
        <w:trPr>
          <w:trHeight w:val="384"/>
          <w:jc w:val="center"/>
        </w:trPr>
        <w:tc>
          <w:tcPr>
            <w:tcW w:w="3402" w:type="dxa"/>
            <w:shd w:val="clear" w:color="auto" w:fill="FFFFFF" w:themeFill="background1"/>
            <w:noWrap/>
            <w:vAlign w:val="bottom"/>
          </w:tcPr>
          <w:p w14:paraId="16114741"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Natural gas</w:t>
            </w:r>
          </w:p>
        </w:tc>
        <w:tc>
          <w:tcPr>
            <w:tcW w:w="2552" w:type="dxa"/>
            <w:shd w:val="clear" w:color="auto" w:fill="FFFFFF" w:themeFill="background1"/>
            <w:noWrap/>
            <w:vAlign w:val="bottom"/>
          </w:tcPr>
          <w:p w14:paraId="2FE74395"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8.84x10</w:t>
            </w:r>
            <w:r w:rsidRPr="009E6C4F">
              <w:rPr>
                <w:rFonts w:ascii="Arial" w:eastAsia="Times New Roman" w:hAnsi="Arial" w:cs="Arial"/>
                <w:color w:val="000000"/>
                <w:vertAlign w:val="superscript"/>
                <w:lang w:val="en-US" w:eastAsia="en-US"/>
              </w:rPr>
              <w:t>6</w:t>
            </w:r>
          </w:p>
        </w:tc>
        <w:tc>
          <w:tcPr>
            <w:tcW w:w="2686" w:type="dxa"/>
            <w:shd w:val="clear" w:color="auto" w:fill="FFFFFF" w:themeFill="background1"/>
            <w:noWrap/>
            <w:vAlign w:val="bottom"/>
          </w:tcPr>
          <w:p w14:paraId="56188318"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23.7x10</w:t>
            </w:r>
            <w:r w:rsidRPr="009E6C4F">
              <w:rPr>
                <w:rFonts w:ascii="Arial" w:eastAsia="Times New Roman" w:hAnsi="Arial" w:cs="Arial"/>
                <w:color w:val="000000"/>
                <w:vertAlign w:val="superscript"/>
                <w:lang w:val="en-US" w:eastAsia="en-US"/>
              </w:rPr>
              <w:t>6</w:t>
            </w:r>
          </w:p>
        </w:tc>
      </w:tr>
      <w:tr w:rsidR="00FB0657" w:rsidRPr="009E6C4F" w14:paraId="127DBF61" w14:textId="77777777" w:rsidTr="00116EF0">
        <w:trPr>
          <w:trHeight w:val="384"/>
          <w:jc w:val="center"/>
        </w:trPr>
        <w:tc>
          <w:tcPr>
            <w:tcW w:w="8640" w:type="dxa"/>
            <w:gridSpan w:val="3"/>
            <w:shd w:val="clear" w:color="auto" w:fill="FFFFFF" w:themeFill="background1"/>
            <w:noWrap/>
            <w:vAlign w:val="bottom"/>
            <w:hideMark/>
          </w:tcPr>
          <w:p w14:paraId="5167B453" w14:textId="77777777" w:rsidR="00FB0657" w:rsidRPr="009E6C4F" w:rsidRDefault="00FB0657" w:rsidP="00116EF0">
            <w:pPr>
              <w:spacing w:after="0" w:line="276" w:lineRule="auto"/>
              <w:rPr>
                <w:rFonts w:ascii="Arial" w:eastAsia="Times New Roman" w:hAnsi="Arial" w:cs="Arial"/>
                <w:b/>
                <w:color w:val="000000"/>
                <w:lang w:val="en-US" w:eastAsia="en-US"/>
              </w:rPr>
            </w:pPr>
            <w:r w:rsidRPr="009E6C4F">
              <w:rPr>
                <w:rFonts w:ascii="Arial" w:hAnsi="Arial" w:cs="Arial"/>
                <w:b/>
                <w:bCs/>
              </w:rPr>
              <w:t>Process emission, Output (all units in kg)</w:t>
            </w:r>
          </w:p>
        </w:tc>
      </w:tr>
      <w:tr w:rsidR="00FB0657" w:rsidRPr="009E6C4F" w14:paraId="5A769A8B" w14:textId="77777777" w:rsidTr="00116EF0">
        <w:trPr>
          <w:trHeight w:val="384"/>
          <w:jc w:val="center"/>
        </w:trPr>
        <w:tc>
          <w:tcPr>
            <w:tcW w:w="3402" w:type="dxa"/>
            <w:shd w:val="clear" w:color="auto" w:fill="FFFFFF" w:themeFill="background1"/>
            <w:noWrap/>
            <w:vAlign w:val="bottom"/>
            <w:hideMark/>
          </w:tcPr>
          <w:p w14:paraId="7D239CF0"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Carbon monoxide</w:t>
            </w:r>
          </w:p>
        </w:tc>
        <w:tc>
          <w:tcPr>
            <w:tcW w:w="2552" w:type="dxa"/>
            <w:shd w:val="clear" w:color="auto" w:fill="FFFFFF" w:themeFill="background1"/>
            <w:noWrap/>
            <w:vAlign w:val="bottom"/>
            <w:hideMark/>
          </w:tcPr>
          <w:p w14:paraId="5A48A5F0"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2.01x10</w:t>
            </w:r>
            <w:r w:rsidRPr="009E6C4F">
              <w:rPr>
                <w:rFonts w:ascii="Arial" w:eastAsia="Times New Roman" w:hAnsi="Arial" w:cs="Arial"/>
                <w:color w:val="000000"/>
                <w:vertAlign w:val="superscript"/>
                <w:lang w:val="en-US" w:eastAsia="en-US"/>
              </w:rPr>
              <w:t>4</w:t>
            </w:r>
          </w:p>
        </w:tc>
        <w:tc>
          <w:tcPr>
            <w:tcW w:w="2686" w:type="dxa"/>
            <w:shd w:val="clear" w:color="auto" w:fill="FFFFFF" w:themeFill="background1"/>
            <w:noWrap/>
            <w:vAlign w:val="bottom"/>
            <w:hideMark/>
          </w:tcPr>
          <w:p w14:paraId="3012C0AE"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9.47x10</w:t>
            </w:r>
            <w:r w:rsidRPr="009E6C4F">
              <w:rPr>
                <w:rFonts w:ascii="Arial" w:eastAsia="Times New Roman" w:hAnsi="Arial" w:cs="Arial"/>
                <w:color w:val="000000"/>
                <w:vertAlign w:val="superscript"/>
                <w:lang w:val="en-US" w:eastAsia="en-US"/>
              </w:rPr>
              <w:t>4</w:t>
            </w:r>
          </w:p>
        </w:tc>
      </w:tr>
      <w:tr w:rsidR="00FB0657" w:rsidRPr="009E6C4F" w14:paraId="35C8053F" w14:textId="77777777" w:rsidTr="00116EF0">
        <w:trPr>
          <w:trHeight w:val="384"/>
          <w:jc w:val="center"/>
        </w:trPr>
        <w:tc>
          <w:tcPr>
            <w:tcW w:w="3402" w:type="dxa"/>
            <w:shd w:val="clear" w:color="auto" w:fill="FFFFFF" w:themeFill="background1"/>
            <w:noWrap/>
            <w:vAlign w:val="bottom"/>
            <w:hideMark/>
          </w:tcPr>
          <w:p w14:paraId="13139D57"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Mercury compounds</w:t>
            </w:r>
          </w:p>
        </w:tc>
        <w:tc>
          <w:tcPr>
            <w:tcW w:w="2552" w:type="dxa"/>
            <w:shd w:val="clear" w:color="auto" w:fill="FFFFFF" w:themeFill="background1"/>
            <w:noWrap/>
            <w:vAlign w:val="bottom"/>
            <w:hideMark/>
          </w:tcPr>
          <w:p w14:paraId="7287DA16" w14:textId="77777777" w:rsidR="00FB0657" w:rsidRPr="009E6C4F" w:rsidRDefault="00FB0657" w:rsidP="00116EF0">
            <w:pPr>
              <w:spacing w:after="0" w:line="276" w:lineRule="auto"/>
              <w:rPr>
                <w:rFonts w:ascii="Arial" w:eastAsia="Times New Roman" w:hAnsi="Arial" w:cs="Arial"/>
                <w:color w:val="000000"/>
                <w:lang w:val="en-US" w:eastAsia="en-US"/>
              </w:rPr>
            </w:pPr>
          </w:p>
        </w:tc>
        <w:tc>
          <w:tcPr>
            <w:tcW w:w="2686" w:type="dxa"/>
            <w:shd w:val="clear" w:color="auto" w:fill="FFFFFF" w:themeFill="background1"/>
            <w:noWrap/>
            <w:vAlign w:val="bottom"/>
            <w:hideMark/>
          </w:tcPr>
          <w:p w14:paraId="60C662C5"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140.79</w:t>
            </w:r>
          </w:p>
        </w:tc>
      </w:tr>
      <w:tr w:rsidR="00FB0657" w:rsidRPr="009E6C4F" w14:paraId="3634B0E8" w14:textId="77777777" w:rsidTr="00116EF0">
        <w:trPr>
          <w:trHeight w:val="384"/>
          <w:jc w:val="center"/>
        </w:trPr>
        <w:tc>
          <w:tcPr>
            <w:tcW w:w="3402" w:type="dxa"/>
            <w:shd w:val="clear" w:color="auto" w:fill="FFFFFF" w:themeFill="background1"/>
            <w:noWrap/>
            <w:vAlign w:val="bottom"/>
            <w:hideMark/>
          </w:tcPr>
          <w:p w14:paraId="557E0805"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Nitrogen oxides</w:t>
            </w:r>
          </w:p>
        </w:tc>
        <w:tc>
          <w:tcPr>
            <w:tcW w:w="2552" w:type="dxa"/>
            <w:shd w:val="clear" w:color="auto" w:fill="FFFFFF" w:themeFill="background1"/>
            <w:noWrap/>
            <w:vAlign w:val="bottom"/>
            <w:hideMark/>
          </w:tcPr>
          <w:p w14:paraId="5F068241"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7.25x10</w:t>
            </w:r>
            <w:r w:rsidRPr="009E6C4F">
              <w:rPr>
                <w:rFonts w:ascii="Arial" w:eastAsia="Times New Roman" w:hAnsi="Arial" w:cs="Arial"/>
                <w:color w:val="000000"/>
                <w:vertAlign w:val="superscript"/>
                <w:lang w:val="en-US" w:eastAsia="en-US"/>
              </w:rPr>
              <w:t>2</w:t>
            </w:r>
          </w:p>
        </w:tc>
        <w:tc>
          <w:tcPr>
            <w:tcW w:w="2686" w:type="dxa"/>
            <w:shd w:val="clear" w:color="auto" w:fill="FFFFFF" w:themeFill="background1"/>
            <w:noWrap/>
            <w:vAlign w:val="bottom"/>
            <w:hideMark/>
          </w:tcPr>
          <w:p w14:paraId="17BFDAAC"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3.46x10</w:t>
            </w:r>
            <w:r w:rsidRPr="009E6C4F">
              <w:rPr>
                <w:rFonts w:ascii="Arial" w:eastAsia="Times New Roman" w:hAnsi="Arial" w:cs="Arial"/>
                <w:color w:val="000000"/>
                <w:vertAlign w:val="superscript"/>
                <w:lang w:val="en-US" w:eastAsia="en-US"/>
              </w:rPr>
              <w:t>6</w:t>
            </w:r>
          </w:p>
        </w:tc>
      </w:tr>
      <w:tr w:rsidR="00FB0657" w:rsidRPr="009E6C4F" w14:paraId="51BC32E3" w14:textId="77777777" w:rsidTr="00116EF0">
        <w:trPr>
          <w:trHeight w:val="384"/>
          <w:jc w:val="center"/>
        </w:trPr>
        <w:tc>
          <w:tcPr>
            <w:tcW w:w="3402" w:type="dxa"/>
            <w:shd w:val="clear" w:color="auto" w:fill="FFFFFF" w:themeFill="background1"/>
            <w:noWrap/>
            <w:vAlign w:val="bottom"/>
            <w:hideMark/>
          </w:tcPr>
          <w:p w14:paraId="1E738582"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Particulates</w:t>
            </w:r>
          </w:p>
        </w:tc>
        <w:tc>
          <w:tcPr>
            <w:tcW w:w="2552" w:type="dxa"/>
            <w:shd w:val="clear" w:color="auto" w:fill="FFFFFF" w:themeFill="background1"/>
            <w:noWrap/>
            <w:vAlign w:val="bottom"/>
            <w:hideMark/>
          </w:tcPr>
          <w:p w14:paraId="50D57BCE"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39.8</w:t>
            </w:r>
          </w:p>
        </w:tc>
        <w:tc>
          <w:tcPr>
            <w:tcW w:w="2686" w:type="dxa"/>
            <w:shd w:val="clear" w:color="auto" w:fill="FFFFFF" w:themeFill="background1"/>
            <w:noWrap/>
            <w:vAlign w:val="bottom"/>
            <w:hideMark/>
          </w:tcPr>
          <w:p w14:paraId="28FB74CA"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236.7792</w:t>
            </w:r>
          </w:p>
        </w:tc>
      </w:tr>
      <w:tr w:rsidR="00FB0657" w:rsidRPr="009E6C4F" w14:paraId="50BBB8CB" w14:textId="77777777" w:rsidTr="00116EF0">
        <w:trPr>
          <w:trHeight w:val="384"/>
          <w:jc w:val="center"/>
        </w:trPr>
        <w:tc>
          <w:tcPr>
            <w:tcW w:w="3402" w:type="dxa"/>
            <w:shd w:val="clear" w:color="auto" w:fill="FFFFFF" w:themeFill="background1"/>
            <w:noWrap/>
            <w:vAlign w:val="bottom"/>
            <w:hideMark/>
          </w:tcPr>
          <w:p w14:paraId="3BF90F93"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Methane</w:t>
            </w:r>
          </w:p>
        </w:tc>
        <w:tc>
          <w:tcPr>
            <w:tcW w:w="2552" w:type="dxa"/>
            <w:shd w:val="clear" w:color="auto" w:fill="FFFFFF" w:themeFill="background1"/>
            <w:noWrap/>
            <w:vAlign w:val="bottom"/>
            <w:hideMark/>
          </w:tcPr>
          <w:p w14:paraId="5CD73D76" w14:textId="77777777" w:rsidR="00FB0657" w:rsidRPr="009E6C4F" w:rsidRDefault="00FB0657" w:rsidP="00116EF0">
            <w:pPr>
              <w:spacing w:after="0" w:line="276" w:lineRule="auto"/>
              <w:rPr>
                <w:rFonts w:ascii="Arial" w:eastAsia="Times New Roman" w:hAnsi="Arial" w:cs="Arial"/>
                <w:color w:val="000000"/>
                <w:lang w:val="en-US" w:eastAsia="en-US"/>
              </w:rPr>
            </w:pPr>
          </w:p>
        </w:tc>
        <w:tc>
          <w:tcPr>
            <w:tcW w:w="2686" w:type="dxa"/>
            <w:shd w:val="clear" w:color="auto" w:fill="FFFFFF" w:themeFill="background1"/>
            <w:noWrap/>
            <w:vAlign w:val="bottom"/>
            <w:hideMark/>
          </w:tcPr>
          <w:p w14:paraId="485DC783"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1.18x10</w:t>
            </w:r>
            <w:r w:rsidRPr="009E6C4F">
              <w:rPr>
                <w:rFonts w:ascii="Arial" w:eastAsia="Times New Roman" w:hAnsi="Arial" w:cs="Arial"/>
                <w:color w:val="000000"/>
                <w:vertAlign w:val="superscript"/>
                <w:lang w:val="en-US" w:eastAsia="en-US"/>
              </w:rPr>
              <w:t>5</w:t>
            </w:r>
          </w:p>
        </w:tc>
      </w:tr>
      <w:tr w:rsidR="00FB0657" w:rsidRPr="009E6C4F" w14:paraId="34DE7359" w14:textId="77777777" w:rsidTr="00116EF0">
        <w:trPr>
          <w:trHeight w:val="384"/>
          <w:jc w:val="center"/>
        </w:trPr>
        <w:tc>
          <w:tcPr>
            <w:tcW w:w="3402" w:type="dxa"/>
            <w:shd w:val="clear" w:color="auto" w:fill="FFFFFF" w:themeFill="background1"/>
            <w:noWrap/>
            <w:vAlign w:val="bottom"/>
            <w:hideMark/>
          </w:tcPr>
          <w:p w14:paraId="4CAD132B"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Sulphur oxides</w:t>
            </w:r>
          </w:p>
        </w:tc>
        <w:tc>
          <w:tcPr>
            <w:tcW w:w="2552" w:type="dxa"/>
            <w:shd w:val="clear" w:color="auto" w:fill="FFFFFF" w:themeFill="background1"/>
            <w:noWrap/>
            <w:vAlign w:val="bottom"/>
            <w:hideMark/>
          </w:tcPr>
          <w:p w14:paraId="26C54724" w14:textId="77777777" w:rsidR="00FB0657" w:rsidRPr="009E6C4F" w:rsidRDefault="00FB0657" w:rsidP="00116EF0">
            <w:pPr>
              <w:spacing w:after="0" w:line="276" w:lineRule="auto"/>
              <w:rPr>
                <w:rFonts w:ascii="Arial" w:eastAsia="Times New Roman" w:hAnsi="Arial" w:cs="Arial"/>
                <w:color w:val="000000"/>
                <w:lang w:val="en-US" w:eastAsia="en-US"/>
              </w:rPr>
            </w:pPr>
          </w:p>
        </w:tc>
        <w:tc>
          <w:tcPr>
            <w:tcW w:w="2686" w:type="dxa"/>
            <w:shd w:val="clear" w:color="auto" w:fill="FFFFFF" w:themeFill="background1"/>
            <w:noWrap/>
            <w:vAlign w:val="bottom"/>
            <w:hideMark/>
          </w:tcPr>
          <w:p w14:paraId="794706D8"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7.17x10</w:t>
            </w:r>
            <w:r w:rsidRPr="009E6C4F">
              <w:rPr>
                <w:rFonts w:ascii="Arial" w:eastAsia="Times New Roman" w:hAnsi="Arial" w:cs="Arial"/>
                <w:color w:val="000000"/>
                <w:vertAlign w:val="superscript"/>
                <w:lang w:val="en-US" w:eastAsia="en-US"/>
              </w:rPr>
              <w:t>4</w:t>
            </w:r>
          </w:p>
        </w:tc>
      </w:tr>
      <w:tr w:rsidR="00FB0657" w:rsidRPr="009E6C4F" w14:paraId="230E509B" w14:textId="77777777" w:rsidTr="00116EF0">
        <w:trPr>
          <w:trHeight w:val="384"/>
          <w:jc w:val="center"/>
        </w:trPr>
        <w:tc>
          <w:tcPr>
            <w:tcW w:w="3402" w:type="dxa"/>
            <w:tcBorders>
              <w:bottom w:val="single" w:sz="4" w:space="0" w:color="auto"/>
            </w:tcBorders>
            <w:shd w:val="clear" w:color="auto" w:fill="FFFFFF" w:themeFill="background1"/>
            <w:noWrap/>
            <w:vAlign w:val="bottom"/>
            <w:hideMark/>
          </w:tcPr>
          <w:p w14:paraId="54FBDFF1"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Hydrocarbons</w:t>
            </w:r>
          </w:p>
        </w:tc>
        <w:tc>
          <w:tcPr>
            <w:tcW w:w="2552" w:type="dxa"/>
            <w:tcBorders>
              <w:bottom w:val="single" w:sz="4" w:space="0" w:color="auto"/>
            </w:tcBorders>
            <w:shd w:val="clear" w:color="auto" w:fill="FFFFFF" w:themeFill="background1"/>
            <w:noWrap/>
            <w:vAlign w:val="bottom"/>
            <w:hideMark/>
          </w:tcPr>
          <w:p w14:paraId="5DCB0CBF"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1414.36</w:t>
            </w:r>
          </w:p>
        </w:tc>
        <w:tc>
          <w:tcPr>
            <w:tcW w:w="2686" w:type="dxa"/>
            <w:tcBorders>
              <w:bottom w:val="single" w:sz="4" w:space="0" w:color="auto"/>
            </w:tcBorders>
            <w:shd w:val="clear" w:color="auto" w:fill="FFFFFF" w:themeFill="background1"/>
            <w:noWrap/>
            <w:vAlign w:val="bottom"/>
            <w:hideMark/>
          </w:tcPr>
          <w:p w14:paraId="51B4E050" w14:textId="77777777" w:rsidR="00FB0657" w:rsidRPr="009E6C4F" w:rsidRDefault="00FB0657" w:rsidP="00116EF0">
            <w:pPr>
              <w:spacing w:after="0" w:line="276"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3.79x10</w:t>
            </w:r>
            <w:r w:rsidRPr="009E6C4F">
              <w:rPr>
                <w:rFonts w:ascii="Arial" w:eastAsia="Times New Roman" w:hAnsi="Arial" w:cs="Arial"/>
                <w:color w:val="000000"/>
                <w:vertAlign w:val="superscript"/>
                <w:lang w:val="en-US" w:eastAsia="en-US"/>
              </w:rPr>
              <w:t>4</w:t>
            </w:r>
          </w:p>
        </w:tc>
      </w:tr>
    </w:tbl>
    <w:p w14:paraId="7737013A" w14:textId="77777777" w:rsidR="00FB0657" w:rsidRPr="009E6C4F" w:rsidRDefault="00FB0657" w:rsidP="00FB0657">
      <w:pPr>
        <w:spacing w:after="240"/>
        <w:rPr>
          <w:rFonts w:ascii="Arial" w:hAnsi="Arial" w:cs="Arial"/>
        </w:rPr>
      </w:pPr>
    </w:p>
    <w:p w14:paraId="143713BF" w14:textId="0D43CBF6" w:rsidR="00FB0657" w:rsidRPr="009E6C4F" w:rsidRDefault="00FB0657" w:rsidP="00FB0657">
      <w:pPr>
        <w:pStyle w:val="Caption"/>
        <w:rPr>
          <w:rFonts w:cs="Arial"/>
          <w:sz w:val="22"/>
          <w:szCs w:val="22"/>
        </w:rPr>
      </w:pPr>
      <w:bookmarkStart w:id="3" w:name="_Ref90328088"/>
      <w:r w:rsidRPr="009E6C4F">
        <w:rPr>
          <w:rFonts w:cs="Arial"/>
          <w:sz w:val="22"/>
          <w:szCs w:val="22"/>
        </w:rPr>
        <w:t xml:space="preserve">Table </w:t>
      </w:r>
      <w:bookmarkEnd w:id="3"/>
      <w:r w:rsidR="00BA0926" w:rsidRPr="009E6C4F">
        <w:rPr>
          <w:rFonts w:cs="Arial"/>
          <w:sz w:val="22"/>
          <w:szCs w:val="22"/>
        </w:rPr>
        <w:t>S7</w:t>
      </w:r>
      <w:r w:rsidRPr="009E6C4F">
        <w:rPr>
          <w:rFonts w:cs="Arial"/>
          <w:sz w:val="22"/>
          <w:szCs w:val="22"/>
        </w:rPr>
        <w:t>. Input-output data for manufacturing of TENG using (a) laboratory-scale equipment and (b) industrial-scale equipment.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700"/>
        <w:gridCol w:w="1260"/>
        <w:gridCol w:w="1323"/>
        <w:gridCol w:w="1583"/>
      </w:tblGrid>
      <w:tr w:rsidR="00FB0657" w:rsidRPr="009E6C4F" w14:paraId="50E6A1DA" w14:textId="77777777" w:rsidTr="00BA0926">
        <w:trPr>
          <w:trHeight w:val="349"/>
          <w:jc w:val="center"/>
        </w:trPr>
        <w:tc>
          <w:tcPr>
            <w:tcW w:w="9026" w:type="dxa"/>
            <w:gridSpan w:val="5"/>
            <w:tcBorders>
              <w:top w:val="single" w:sz="4" w:space="0" w:color="auto"/>
              <w:bottom w:val="single" w:sz="4" w:space="0" w:color="auto"/>
            </w:tcBorders>
          </w:tcPr>
          <w:p w14:paraId="1FFD3BAA" w14:textId="77777777" w:rsidR="00FB0657" w:rsidRPr="009E6C4F" w:rsidRDefault="00FB0657" w:rsidP="00FB0657">
            <w:pPr>
              <w:pStyle w:val="ListParagraph"/>
              <w:numPr>
                <w:ilvl w:val="0"/>
                <w:numId w:val="3"/>
              </w:numPr>
              <w:spacing w:line="276" w:lineRule="auto"/>
              <w:jc w:val="left"/>
              <w:rPr>
                <w:rFonts w:cs="Arial"/>
                <w:b/>
                <w:sz w:val="22"/>
              </w:rPr>
            </w:pPr>
            <w:r w:rsidRPr="009E6C4F">
              <w:rPr>
                <w:rFonts w:cs="Arial"/>
                <w:b/>
                <w:sz w:val="22"/>
              </w:rPr>
              <w:t>Laboratory-scale, by per 25 mg of aerogel</w:t>
            </w:r>
          </w:p>
        </w:tc>
      </w:tr>
      <w:tr w:rsidR="00FB0657" w:rsidRPr="009E6C4F" w14:paraId="7B8955B0" w14:textId="77777777" w:rsidTr="00BA0926">
        <w:trPr>
          <w:trHeight w:val="684"/>
          <w:jc w:val="center"/>
        </w:trPr>
        <w:tc>
          <w:tcPr>
            <w:tcW w:w="2160" w:type="dxa"/>
            <w:tcBorders>
              <w:top w:val="single" w:sz="4" w:space="0" w:color="auto"/>
              <w:bottom w:val="single" w:sz="4" w:space="0" w:color="auto"/>
            </w:tcBorders>
          </w:tcPr>
          <w:p w14:paraId="3ADC11C5" w14:textId="77777777" w:rsidR="00FB0657" w:rsidRPr="009E6C4F" w:rsidRDefault="00FB0657" w:rsidP="00116EF0">
            <w:pPr>
              <w:spacing w:line="276" w:lineRule="auto"/>
              <w:jc w:val="center"/>
              <w:rPr>
                <w:rFonts w:ascii="Arial" w:hAnsi="Arial" w:cs="Arial"/>
                <w:b/>
              </w:rPr>
            </w:pPr>
            <w:r w:rsidRPr="009E6C4F">
              <w:rPr>
                <w:rFonts w:ascii="Arial" w:hAnsi="Arial" w:cs="Arial"/>
                <w:b/>
              </w:rPr>
              <w:t>Processes</w:t>
            </w:r>
          </w:p>
        </w:tc>
        <w:tc>
          <w:tcPr>
            <w:tcW w:w="2700" w:type="dxa"/>
            <w:tcBorders>
              <w:top w:val="single" w:sz="4" w:space="0" w:color="auto"/>
              <w:bottom w:val="single" w:sz="4" w:space="0" w:color="auto"/>
            </w:tcBorders>
          </w:tcPr>
          <w:p w14:paraId="27A289C9" w14:textId="77777777" w:rsidR="00FB0657" w:rsidRPr="009E6C4F" w:rsidRDefault="00FB0657" w:rsidP="00116EF0">
            <w:pPr>
              <w:spacing w:line="276" w:lineRule="auto"/>
              <w:jc w:val="center"/>
              <w:rPr>
                <w:rFonts w:ascii="Arial" w:hAnsi="Arial" w:cs="Arial"/>
                <w:b/>
              </w:rPr>
            </w:pPr>
            <w:r w:rsidRPr="009E6C4F">
              <w:rPr>
                <w:rFonts w:ascii="Arial" w:hAnsi="Arial" w:cs="Arial"/>
                <w:b/>
              </w:rPr>
              <w:t>Equipment model</w:t>
            </w:r>
          </w:p>
        </w:tc>
        <w:tc>
          <w:tcPr>
            <w:tcW w:w="1260" w:type="dxa"/>
            <w:tcBorders>
              <w:top w:val="single" w:sz="4" w:space="0" w:color="auto"/>
              <w:bottom w:val="single" w:sz="4" w:space="0" w:color="auto"/>
            </w:tcBorders>
          </w:tcPr>
          <w:p w14:paraId="218CA7FB" w14:textId="77777777" w:rsidR="00FB0657" w:rsidRPr="009E6C4F" w:rsidRDefault="00FB0657" w:rsidP="00116EF0">
            <w:pPr>
              <w:spacing w:line="276" w:lineRule="auto"/>
              <w:jc w:val="center"/>
              <w:rPr>
                <w:rFonts w:ascii="Arial" w:hAnsi="Arial" w:cs="Arial"/>
                <w:b/>
              </w:rPr>
            </w:pPr>
            <w:r w:rsidRPr="009E6C4F">
              <w:rPr>
                <w:rFonts w:ascii="Arial" w:hAnsi="Arial" w:cs="Arial"/>
                <w:b/>
              </w:rPr>
              <w:t>Power (W)</w:t>
            </w:r>
          </w:p>
        </w:tc>
        <w:tc>
          <w:tcPr>
            <w:tcW w:w="1323" w:type="dxa"/>
            <w:tcBorders>
              <w:top w:val="single" w:sz="4" w:space="0" w:color="auto"/>
              <w:bottom w:val="single" w:sz="4" w:space="0" w:color="auto"/>
            </w:tcBorders>
          </w:tcPr>
          <w:p w14:paraId="2C15185C" w14:textId="77777777" w:rsidR="00FB0657" w:rsidRPr="009E6C4F" w:rsidRDefault="00FB0657" w:rsidP="00116EF0">
            <w:pPr>
              <w:spacing w:line="276" w:lineRule="auto"/>
              <w:jc w:val="center"/>
              <w:rPr>
                <w:rFonts w:ascii="Arial" w:hAnsi="Arial" w:cs="Arial"/>
                <w:b/>
              </w:rPr>
            </w:pPr>
            <w:r w:rsidRPr="009E6C4F">
              <w:rPr>
                <w:rFonts w:ascii="Arial" w:hAnsi="Arial" w:cs="Arial"/>
                <w:b/>
              </w:rPr>
              <w:t>Time (hrs)</w:t>
            </w:r>
          </w:p>
        </w:tc>
        <w:tc>
          <w:tcPr>
            <w:tcW w:w="1583" w:type="dxa"/>
            <w:tcBorders>
              <w:top w:val="single" w:sz="4" w:space="0" w:color="auto"/>
              <w:bottom w:val="single" w:sz="4" w:space="0" w:color="auto"/>
            </w:tcBorders>
          </w:tcPr>
          <w:p w14:paraId="40544289" w14:textId="77777777" w:rsidR="00FB0657" w:rsidRPr="009E6C4F" w:rsidRDefault="00FB0657" w:rsidP="00116EF0">
            <w:pPr>
              <w:spacing w:line="276" w:lineRule="auto"/>
              <w:jc w:val="center"/>
              <w:rPr>
                <w:rFonts w:ascii="Arial" w:hAnsi="Arial" w:cs="Arial"/>
                <w:b/>
              </w:rPr>
            </w:pPr>
            <w:r w:rsidRPr="009E6C4F">
              <w:rPr>
                <w:rFonts w:ascii="Arial" w:hAnsi="Arial" w:cs="Arial"/>
                <w:b/>
              </w:rPr>
              <w:t>Electricity (kWh)</w:t>
            </w:r>
          </w:p>
        </w:tc>
      </w:tr>
      <w:tr w:rsidR="00FB0657" w:rsidRPr="009E6C4F" w14:paraId="49F145A6" w14:textId="77777777" w:rsidTr="00BA0926">
        <w:trPr>
          <w:jc w:val="center"/>
        </w:trPr>
        <w:tc>
          <w:tcPr>
            <w:tcW w:w="2160" w:type="dxa"/>
            <w:tcBorders>
              <w:top w:val="single" w:sz="4" w:space="0" w:color="auto"/>
            </w:tcBorders>
          </w:tcPr>
          <w:p w14:paraId="5EA92B8F" w14:textId="77777777" w:rsidR="00FB0657" w:rsidRPr="009E6C4F" w:rsidRDefault="00FB0657" w:rsidP="00116EF0">
            <w:pPr>
              <w:spacing w:line="276" w:lineRule="auto"/>
              <w:jc w:val="center"/>
              <w:rPr>
                <w:rFonts w:ascii="Arial" w:hAnsi="Arial" w:cs="Arial"/>
              </w:rPr>
            </w:pPr>
            <w:r w:rsidRPr="009E6C4F">
              <w:rPr>
                <w:rFonts w:ascii="Arial" w:hAnsi="Arial" w:cs="Arial"/>
              </w:rPr>
              <w:t>Magnetic stirring</w:t>
            </w:r>
          </w:p>
        </w:tc>
        <w:tc>
          <w:tcPr>
            <w:tcW w:w="2700" w:type="dxa"/>
            <w:tcBorders>
              <w:top w:val="single" w:sz="4" w:space="0" w:color="auto"/>
            </w:tcBorders>
            <w:shd w:val="clear" w:color="auto" w:fill="auto"/>
          </w:tcPr>
          <w:p w14:paraId="1AF8F913" w14:textId="77777777" w:rsidR="00FB0657" w:rsidRPr="009E6C4F" w:rsidRDefault="00FB0657" w:rsidP="00116EF0">
            <w:pPr>
              <w:spacing w:line="276" w:lineRule="auto"/>
              <w:jc w:val="center"/>
              <w:rPr>
                <w:rFonts w:ascii="Arial" w:hAnsi="Arial" w:cs="Arial"/>
              </w:rPr>
            </w:pPr>
            <w:r w:rsidRPr="009E6C4F">
              <w:rPr>
                <w:rFonts w:ascii="Arial" w:hAnsi="Arial" w:cs="Arial"/>
              </w:rPr>
              <w:t>IKA</w:t>
            </w:r>
          </w:p>
        </w:tc>
        <w:tc>
          <w:tcPr>
            <w:tcW w:w="1260" w:type="dxa"/>
            <w:tcBorders>
              <w:top w:val="single" w:sz="4" w:space="0" w:color="auto"/>
            </w:tcBorders>
          </w:tcPr>
          <w:p w14:paraId="5C78057F" w14:textId="77777777" w:rsidR="00FB0657" w:rsidRPr="009E6C4F" w:rsidRDefault="00FB0657" w:rsidP="00116EF0">
            <w:pPr>
              <w:spacing w:line="276" w:lineRule="auto"/>
              <w:jc w:val="center"/>
              <w:rPr>
                <w:rFonts w:ascii="Arial" w:hAnsi="Arial" w:cs="Arial"/>
              </w:rPr>
            </w:pPr>
            <w:r w:rsidRPr="009E6C4F">
              <w:rPr>
                <w:rFonts w:ascii="Arial" w:hAnsi="Arial" w:cs="Arial"/>
              </w:rPr>
              <w:t>550</w:t>
            </w:r>
          </w:p>
        </w:tc>
        <w:tc>
          <w:tcPr>
            <w:tcW w:w="1323" w:type="dxa"/>
            <w:tcBorders>
              <w:top w:val="single" w:sz="4" w:space="0" w:color="auto"/>
            </w:tcBorders>
          </w:tcPr>
          <w:p w14:paraId="0377D0CD" w14:textId="77777777" w:rsidR="00FB0657" w:rsidRPr="009E6C4F" w:rsidRDefault="00FB0657" w:rsidP="00116EF0">
            <w:pPr>
              <w:spacing w:line="276" w:lineRule="auto"/>
              <w:jc w:val="center"/>
              <w:rPr>
                <w:rFonts w:ascii="Arial" w:hAnsi="Arial" w:cs="Arial"/>
              </w:rPr>
            </w:pPr>
            <w:r w:rsidRPr="009E6C4F">
              <w:rPr>
                <w:rFonts w:ascii="Arial" w:hAnsi="Arial" w:cs="Arial"/>
              </w:rPr>
              <w:t>12</w:t>
            </w:r>
          </w:p>
        </w:tc>
        <w:tc>
          <w:tcPr>
            <w:tcW w:w="1583" w:type="dxa"/>
            <w:tcBorders>
              <w:top w:val="single" w:sz="4" w:space="0" w:color="auto"/>
            </w:tcBorders>
          </w:tcPr>
          <w:p w14:paraId="2691FF06" w14:textId="77777777" w:rsidR="00FB0657" w:rsidRPr="009E6C4F" w:rsidRDefault="00FB0657" w:rsidP="00116EF0">
            <w:pPr>
              <w:spacing w:line="276" w:lineRule="auto"/>
              <w:jc w:val="center"/>
              <w:rPr>
                <w:rFonts w:ascii="Arial" w:hAnsi="Arial" w:cs="Arial"/>
              </w:rPr>
            </w:pPr>
            <w:r w:rsidRPr="009E6C4F">
              <w:rPr>
                <w:rFonts w:ascii="Arial" w:hAnsi="Arial" w:cs="Arial"/>
              </w:rPr>
              <w:t>6.6</w:t>
            </w:r>
          </w:p>
        </w:tc>
      </w:tr>
      <w:tr w:rsidR="00FB0657" w:rsidRPr="009E6C4F" w14:paraId="47CB0DF6" w14:textId="77777777" w:rsidTr="00BA0926">
        <w:trPr>
          <w:jc w:val="center"/>
        </w:trPr>
        <w:tc>
          <w:tcPr>
            <w:tcW w:w="2160" w:type="dxa"/>
          </w:tcPr>
          <w:p w14:paraId="4809BB2F" w14:textId="77777777" w:rsidR="00FB0657" w:rsidRPr="009E6C4F" w:rsidRDefault="00FB0657" w:rsidP="00116EF0">
            <w:pPr>
              <w:spacing w:line="276" w:lineRule="auto"/>
              <w:jc w:val="center"/>
              <w:rPr>
                <w:rFonts w:ascii="Arial" w:hAnsi="Arial" w:cs="Arial"/>
              </w:rPr>
            </w:pPr>
            <w:r w:rsidRPr="009E6C4F">
              <w:rPr>
                <w:rFonts w:ascii="Arial" w:hAnsi="Arial" w:cs="Arial"/>
              </w:rPr>
              <w:t>Electrospinning</w:t>
            </w:r>
          </w:p>
        </w:tc>
        <w:tc>
          <w:tcPr>
            <w:tcW w:w="2700" w:type="dxa"/>
            <w:shd w:val="clear" w:color="auto" w:fill="auto"/>
          </w:tcPr>
          <w:p w14:paraId="385ED7A9" w14:textId="77777777" w:rsidR="00FB0657" w:rsidRPr="009E6C4F" w:rsidRDefault="00FB0657" w:rsidP="00116EF0">
            <w:pPr>
              <w:spacing w:line="276" w:lineRule="auto"/>
              <w:jc w:val="center"/>
              <w:rPr>
                <w:rFonts w:ascii="Arial" w:hAnsi="Arial" w:cs="Arial"/>
              </w:rPr>
            </w:pPr>
            <w:r w:rsidRPr="009E6C4F">
              <w:rPr>
                <w:rFonts w:ascii="Arial" w:hAnsi="Arial" w:cs="Arial"/>
              </w:rPr>
              <w:t xml:space="preserve">MTI </w:t>
            </w:r>
          </w:p>
          <w:p w14:paraId="29844337" w14:textId="77777777" w:rsidR="00FB0657" w:rsidRPr="009E6C4F" w:rsidRDefault="00FB0657" w:rsidP="00116EF0">
            <w:pPr>
              <w:spacing w:line="276" w:lineRule="auto"/>
              <w:jc w:val="center"/>
              <w:rPr>
                <w:rFonts w:ascii="Arial" w:hAnsi="Arial" w:cs="Arial"/>
              </w:rPr>
            </w:pPr>
            <w:r w:rsidRPr="009E6C4F">
              <w:rPr>
                <w:rFonts w:ascii="Arial" w:hAnsi="Arial" w:cs="Arial"/>
              </w:rPr>
              <w:t>(MSK-NFES-3)</w:t>
            </w:r>
          </w:p>
        </w:tc>
        <w:tc>
          <w:tcPr>
            <w:tcW w:w="1260" w:type="dxa"/>
          </w:tcPr>
          <w:p w14:paraId="52136022" w14:textId="77777777" w:rsidR="00FB0657" w:rsidRPr="009E6C4F" w:rsidRDefault="00FB0657" w:rsidP="00116EF0">
            <w:pPr>
              <w:spacing w:line="276" w:lineRule="auto"/>
              <w:jc w:val="center"/>
              <w:rPr>
                <w:rFonts w:ascii="Arial" w:hAnsi="Arial" w:cs="Arial"/>
              </w:rPr>
            </w:pPr>
            <w:r w:rsidRPr="009E6C4F">
              <w:rPr>
                <w:rFonts w:ascii="Arial" w:hAnsi="Arial" w:cs="Arial"/>
              </w:rPr>
              <w:t>3000</w:t>
            </w:r>
          </w:p>
        </w:tc>
        <w:tc>
          <w:tcPr>
            <w:tcW w:w="1323" w:type="dxa"/>
          </w:tcPr>
          <w:p w14:paraId="4C5BD94F" w14:textId="77777777" w:rsidR="00FB0657" w:rsidRPr="009E6C4F" w:rsidRDefault="00FB0657" w:rsidP="00116EF0">
            <w:pPr>
              <w:spacing w:line="276" w:lineRule="auto"/>
              <w:jc w:val="center"/>
              <w:rPr>
                <w:rFonts w:ascii="Arial" w:hAnsi="Arial" w:cs="Arial"/>
              </w:rPr>
            </w:pPr>
            <w:r w:rsidRPr="009E6C4F">
              <w:rPr>
                <w:rFonts w:ascii="Arial" w:hAnsi="Arial" w:cs="Arial"/>
              </w:rPr>
              <w:t>2</w:t>
            </w:r>
          </w:p>
        </w:tc>
        <w:tc>
          <w:tcPr>
            <w:tcW w:w="1583" w:type="dxa"/>
          </w:tcPr>
          <w:p w14:paraId="7AAC872F" w14:textId="77777777" w:rsidR="00FB0657" w:rsidRPr="009E6C4F" w:rsidRDefault="00FB0657" w:rsidP="00116EF0">
            <w:pPr>
              <w:spacing w:line="276" w:lineRule="auto"/>
              <w:jc w:val="center"/>
              <w:rPr>
                <w:rFonts w:ascii="Arial" w:hAnsi="Arial" w:cs="Arial"/>
              </w:rPr>
            </w:pPr>
            <w:r w:rsidRPr="009E6C4F">
              <w:rPr>
                <w:rFonts w:ascii="Arial" w:hAnsi="Arial" w:cs="Arial"/>
              </w:rPr>
              <w:t>6</w:t>
            </w:r>
          </w:p>
        </w:tc>
      </w:tr>
      <w:tr w:rsidR="00FB0657" w:rsidRPr="009E6C4F" w14:paraId="79A59408" w14:textId="77777777" w:rsidTr="00BA0926">
        <w:trPr>
          <w:jc w:val="center"/>
        </w:trPr>
        <w:tc>
          <w:tcPr>
            <w:tcW w:w="2160" w:type="dxa"/>
          </w:tcPr>
          <w:p w14:paraId="53E361D2" w14:textId="77777777" w:rsidR="00FB0657" w:rsidRPr="009E6C4F" w:rsidRDefault="00FB0657" w:rsidP="00116EF0">
            <w:pPr>
              <w:spacing w:line="276" w:lineRule="auto"/>
              <w:jc w:val="center"/>
              <w:rPr>
                <w:rFonts w:ascii="Arial" w:hAnsi="Arial" w:cs="Arial"/>
              </w:rPr>
            </w:pPr>
            <w:r w:rsidRPr="009E6C4F">
              <w:rPr>
                <w:rFonts w:ascii="Arial" w:hAnsi="Arial" w:cs="Arial"/>
              </w:rPr>
              <w:t>Hydrothermal autoclave</w:t>
            </w:r>
          </w:p>
        </w:tc>
        <w:tc>
          <w:tcPr>
            <w:tcW w:w="2700" w:type="dxa"/>
            <w:shd w:val="clear" w:color="auto" w:fill="auto"/>
          </w:tcPr>
          <w:p w14:paraId="552C8BC1" w14:textId="77777777" w:rsidR="00FB0657" w:rsidRPr="009E6C4F" w:rsidRDefault="00FB0657" w:rsidP="00116EF0">
            <w:pPr>
              <w:spacing w:line="276" w:lineRule="auto"/>
              <w:jc w:val="center"/>
              <w:rPr>
                <w:rFonts w:ascii="Arial" w:hAnsi="Arial" w:cs="Arial"/>
              </w:rPr>
            </w:pPr>
            <w:r w:rsidRPr="009E6C4F">
              <w:rPr>
                <w:rFonts w:ascii="Arial" w:hAnsi="Arial" w:cs="Arial"/>
              </w:rPr>
              <w:t>Goldbrunn (450)</w:t>
            </w:r>
          </w:p>
        </w:tc>
        <w:tc>
          <w:tcPr>
            <w:tcW w:w="1260" w:type="dxa"/>
          </w:tcPr>
          <w:p w14:paraId="28FA5C7B" w14:textId="77777777" w:rsidR="00FB0657" w:rsidRPr="009E6C4F" w:rsidRDefault="00FB0657" w:rsidP="00116EF0">
            <w:pPr>
              <w:spacing w:line="276" w:lineRule="auto"/>
              <w:jc w:val="center"/>
              <w:rPr>
                <w:rFonts w:ascii="Arial" w:hAnsi="Arial" w:cs="Arial"/>
              </w:rPr>
            </w:pPr>
            <w:r w:rsidRPr="009E6C4F">
              <w:rPr>
                <w:rFonts w:ascii="Arial" w:hAnsi="Arial" w:cs="Arial"/>
              </w:rPr>
              <w:t>450</w:t>
            </w:r>
          </w:p>
        </w:tc>
        <w:tc>
          <w:tcPr>
            <w:tcW w:w="1323" w:type="dxa"/>
          </w:tcPr>
          <w:p w14:paraId="27BAADB5" w14:textId="77777777" w:rsidR="00FB0657" w:rsidRPr="009E6C4F" w:rsidRDefault="00FB0657" w:rsidP="00116EF0">
            <w:pPr>
              <w:spacing w:line="276" w:lineRule="auto"/>
              <w:jc w:val="center"/>
              <w:rPr>
                <w:rFonts w:ascii="Arial" w:hAnsi="Arial" w:cs="Arial"/>
              </w:rPr>
            </w:pPr>
            <w:r w:rsidRPr="009E6C4F">
              <w:rPr>
                <w:rFonts w:ascii="Arial" w:hAnsi="Arial" w:cs="Arial"/>
              </w:rPr>
              <w:t>10</w:t>
            </w:r>
          </w:p>
        </w:tc>
        <w:tc>
          <w:tcPr>
            <w:tcW w:w="1583" w:type="dxa"/>
          </w:tcPr>
          <w:p w14:paraId="3FA6B61F" w14:textId="77777777" w:rsidR="00FB0657" w:rsidRPr="009E6C4F" w:rsidRDefault="00FB0657" w:rsidP="00116EF0">
            <w:pPr>
              <w:spacing w:line="276" w:lineRule="auto"/>
              <w:jc w:val="center"/>
              <w:rPr>
                <w:rFonts w:ascii="Arial" w:hAnsi="Arial" w:cs="Arial"/>
              </w:rPr>
            </w:pPr>
            <w:r w:rsidRPr="009E6C4F">
              <w:rPr>
                <w:rFonts w:ascii="Arial" w:hAnsi="Arial" w:cs="Arial"/>
              </w:rPr>
              <w:t>4.5</w:t>
            </w:r>
          </w:p>
        </w:tc>
      </w:tr>
      <w:tr w:rsidR="00FB0657" w:rsidRPr="009E6C4F" w14:paraId="74FE9DBF" w14:textId="77777777" w:rsidTr="00BA0926">
        <w:trPr>
          <w:jc w:val="center"/>
        </w:trPr>
        <w:tc>
          <w:tcPr>
            <w:tcW w:w="2160" w:type="dxa"/>
          </w:tcPr>
          <w:p w14:paraId="602CEFC4" w14:textId="77777777" w:rsidR="00FB0657" w:rsidRPr="009E6C4F" w:rsidRDefault="00FB0657" w:rsidP="00116EF0">
            <w:pPr>
              <w:spacing w:line="276" w:lineRule="auto"/>
              <w:jc w:val="center"/>
              <w:rPr>
                <w:rFonts w:ascii="Arial" w:hAnsi="Arial" w:cs="Arial"/>
              </w:rPr>
            </w:pPr>
            <w:r w:rsidRPr="009E6C4F">
              <w:rPr>
                <w:rFonts w:ascii="Arial" w:hAnsi="Arial" w:cs="Arial"/>
              </w:rPr>
              <w:t>Centrifugation</w:t>
            </w:r>
          </w:p>
        </w:tc>
        <w:tc>
          <w:tcPr>
            <w:tcW w:w="2700" w:type="dxa"/>
            <w:shd w:val="clear" w:color="auto" w:fill="auto"/>
          </w:tcPr>
          <w:p w14:paraId="36F70B98" w14:textId="77777777" w:rsidR="00FB0657" w:rsidRPr="009E6C4F" w:rsidRDefault="00FB0657" w:rsidP="00116EF0">
            <w:pPr>
              <w:spacing w:line="276" w:lineRule="auto"/>
              <w:jc w:val="center"/>
              <w:rPr>
                <w:rFonts w:ascii="Arial" w:hAnsi="Arial" w:cs="Arial"/>
              </w:rPr>
            </w:pPr>
            <w:r w:rsidRPr="009E6C4F">
              <w:rPr>
                <w:rFonts w:ascii="Arial" w:hAnsi="Arial" w:cs="Arial"/>
              </w:rPr>
              <w:t xml:space="preserve">bioSan </w:t>
            </w:r>
          </w:p>
          <w:p w14:paraId="3E849472" w14:textId="77777777" w:rsidR="00FB0657" w:rsidRPr="009E6C4F" w:rsidRDefault="00FB0657" w:rsidP="00116EF0">
            <w:pPr>
              <w:spacing w:line="276" w:lineRule="auto"/>
              <w:jc w:val="center"/>
              <w:rPr>
                <w:rFonts w:ascii="Arial" w:hAnsi="Arial" w:cs="Arial"/>
              </w:rPr>
            </w:pPr>
            <w:r w:rsidRPr="009E6C4F">
              <w:rPr>
                <w:rFonts w:ascii="Arial" w:hAnsi="Arial" w:cs="Arial"/>
              </w:rPr>
              <w:t>(LMC-3000)</w:t>
            </w:r>
          </w:p>
        </w:tc>
        <w:tc>
          <w:tcPr>
            <w:tcW w:w="1260" w:type="dxa"/>
          </w:tcPr>
          <w:p w14:paraId="7F3FA52A" w14:textId="77777777" w:rsidR="00FB0657" w:rsidRPr="009E6C4F" w:rsidRDefault="00FB0657" w:rsidP="00116EF0">
            <w:pPr>
              <w:spacing w:line="276" w:lineRule="auto"/>
              <w:jc w:val="center"/>
              <w:rPr>
                <w:rFonts w:ascii="Arial" w:hAnsi="Arial" w:cs="Arial"/>
              </w:rPr>
            </w:pPr>
            <w:r w:rsidRPr="009E6C4F">
              <w:rPr>
                <w:rFonts w:ascii="Arial" w:hAnsi="Arial" w:cs="Arial"/>
              </w:rPr>
              <w:t>110</w:t>
            </w:r>
          </w:p>
        </w:tc>
        <w:tc>
          <w:tcPr>
            <w:tcW w:w="1323" w:type="dxa"/>
          </w:tcPr>
          <w:p w14:paraId="47B02E99" w14:textId="77777777" w:rsidR="00FB0657" w:rsidRPr="009E6C4F" w:rsidRDefault="00FB0657" w:rsidP="00116EF0">
            <w:pPr>
              <w:spacing w:line="276" w:lineRule="auto"/>
              <w:jc w:val="center"/>
              <w:rPr>
                <w:rFonts w:ascii="Arial" w:hAnsi="Arial" w:cs="Arial"/>
              </w:rPr>
            </w:pPr>
            <w:r w:rsidRPr="009E6C4F">
              <w:rPr>
                <w:rFonts w:ascii="Arial" w:hAnsi="Arial" w:cs="Arial"/>
              </w:rPr>
              <w:t>0.25</w:t>
            </w:r>
          </w:p>
        </w:tc>
        <w:tc>
          <w:tcPr>
            <w:tcW w:w="1583" w:type="dxa"/>
          </w:tcPr>
          <w:p w14:paraId="4CF88477" w14:textId="77777777" w:rsidR="00FB0657" w:rsidRPr="009E6C4F" w:rsidRDefault="00FB0657" w:rsidP="00116EF0">
            <w:pPr>
              <w:spacing w:line="276" w:lineRule="auto"/>
              <w:jc w:val="center"/>
              <w:rPr>
                <w:rFonts w:ascii="Arial" w:hAnsi="Arial" w:cs="Arial"/>
              </w:rPr>
            </w:pPr>
            <w:r w:rsidRPr="009E6C4F">
              <w:rPr>
                <w:rFonts w:ascii="Arial" w:hAnsi="Arial" w:cs="Arial"/>
              </w:rPr>
              <w:t>0.0275</w:t>
            </w:r>
          </w:p>
        </w:tc>
      </w:tr>
      <w:tr w:rsidR="00FB0657" w:rsidRPr="009E6C4F" w14:paraId="71692167" w14:textId="77777777" w:rsidTr="00BA0926">
        <w:trPr>
          <w:jc w:val="center"/>
        </w:trPr>
        <w:tc>
          <w:tcPr>
            <w:tcW w:w="2160" w:type="dxa"/>
            <w:tcBorders>
              <w:bottom w:val="single" w:sz="4" w:space="0" w:color="auto"/>
            </w:tcBorders>
          </w:tcPr>
          <w:p w14:paraId="66F6A464" w14:textId="77777777" w:rsidR="00FB0657" w:rsidRPr="009E6C4F" w:rsidRDefault="00FB0657" w:rsidP="00116EF0">
            <w:pPr>
              <w:spacing w:line="276" w:lineRule="auto"/>
              <w:jc w:val="center"/>
              <w:rPr>
                <w:rFonts w:ascii="Arial" w:hAnsi="Arial" w:cs="Arial"/>
              </w:rPr>
            </w:pPr>
            <w:r w:rsidRPr="009E6C4F">
              <w:rPr>
                <w:rFonts w:ascii="Arial" w:hAnsi="Arial" w:cs="Arial"/>
              </w:rPr>
              <w:t>Freeze drying</w:t>
            </w:r>
          </w:p>
        </w:tc>
        <w:tc>
          <w:tcPr>
            <w:tcW w:w="2700" w:type="dxa"/>
            <w:tcBorders>
              <w:bottom w:val="single" w:sz="4" w:space="0" w:color="auto"/>
            </w:tcBorders>
            <w:shd w:val="clear" w:color="auto" w:fill="auto"/>
          </w:tcPr>
          <w:p w14:paraId="1F0D81D9" w14:textId="77777777" w:rsidR="00FB0657" w:rsidRPr="009E6C4F" w:rsidRDefault="00FB0657" w:rsidP="00116EF0">
            <w:pPr>
              <w:spacing w:line="276" w:lineRule="auto"/>
              <w:jc w:val="center"/>
              <w:rPr>
                <w:rFonts w:ascii="Arial" w:hAnsi="Arial" w:cs="Arial"/>
              </w:rPr>
            </w:pPr>
            <w:r w:rsidRPr="009E6C4F">
              <w:rPr>
                <w:rFonts w:ascii="Arial" w:hAnsi="Arial" w:cs="Arial"/>
              </w:rPr>
              <w:t xml:space="preserve">Parisa Technology (Lyophilizer Freezer Dryer) </w:t>
            </w:r>
          </w:p>
        </w:tc>
        <w:tc>
          <w:tcPr>
            <w:tcW w:w="1260" w:type="dxa"/>
            <w:tcBorders>
              <w:bottom w:val="single" w:sz="4" w:space="0" w:color="auto"/>
            </w:tcBorders>
          </w:tcPr>
          <w:p w14:paraId="643B1C6D" w14:textId="77777777" w:rsidR="00FB0657" w:rsidRPr="009E6C4F" w:rsidRDefault="00FB0657" w:rsidP="00116EF0">
            <w:pPr>
              <w:spacing w:line="276" w:lineRule="auto"/>
              <w:jc w:val="center"/>
              <w:rPr>
                <w:rFonts w:ascii="Arial" w:hAnsi="Arial" w:cs="Arial"/>
              </w:rPr>
            </w:pPr>
            <w:r w:rsidRPr="009E6C4F">
              <w:rPr>
                <w:rFonts w:ascii="Arial" w:hAnsi="Arial" w:cs="Arial"/>
              </w:rPr>
              <w:t>2200</w:t>
            </w:r>
          </w:p>
        </w:tc>
        <w:tc>
          <w:tcPr>
            <w:tcW w:w="1323" w:type="dxa"/>
            <w:tcBorders>
              <w:bottom w:val="single" w:sz="4" w:space="0" w:color="auto"/>
            </w:tcBorders>
          </w:tcPr>
          <w:p w14:paraId="4ABE5D16" w14:textId="77777777" w:rsidR="00FB0657" w:rsidRPr="009E6C4F" w:rsidRDefault="00FB0657" w:rsidP="00116EF0">
            <w:pPr>
              <w:spacing w:line="276" w:lineRule="auto"/>
              <w:jc w:val="center"/>
              <w:rPr>
                <w:rFonts w:ascii="Arial" w:hAnsi="Arial" w:cs="Arial"/>
              </w:rPr>
            </w:pPr>
            <w:r w:rsidRPr="009E6C4F">
              <w:rPr>
                <w:rFonts w:ascii="Arial" w:hAnsi="Arial" w:cs="Arial"/>
              </w:rPr>
              <w:t>24</w:t>
            </w:r>
          </w:p>
        </w:tc>
        <w:tc>
          <w:tcPr>
            <w:tcW w:w="1583" w:type="dxa"/>
            <w:tcBorders>
              <w:bottom w:val="single" w:sz="4" w:space="0" w:color="auto"/>
            </w:tcBorders>
          </w:tcPr>
          <w:p w14:paraId="0405E685" w14:textId="77777777" w:rsidR="00FB0657" w:rsidRPr="009E6C4F" w:rsidRDefault="00FB0657" w:rsidP="00116EF0">
            <w:pPr>
              <w:spacing w:line="276" w:lineRule="auto"/>
              <w:jc w:val="center"/>
              <w:rPr>
                <w:rFonts w:ascii="Arial" w:hAnsi="Arial" w:cs="Arial"/>
              </w:rPr>
            </w:pPr>
            <w:r w:rsidRPr="009E6C4F">
              <w:rPr>
                <w:rFonts w:ascii="Arial" w:hAnsi="Arial" w:cs="Arial"/>
              </w:rPr>
              <w:t>52.8</w:t>
            </w:r>
          </w:p>
        </w:tc>
      </w:tr>
      <w:tr w:rsidR="00FB0657" w:rsidRPr="009E6C4F" w14:paraId="74598740" w14:textId="77777777" w:rsidTr="00BA0926">
        <w:trPr>
          <w:jc w:val="center"/>
        </w:trPr>
        <w:tc>
          <w:tcPr>
            <w:tcW w:w="9026" w:type="dxa"/>
            <w:gridSpan w:val="5"/>
            <w:tcBorders>
              <w:bottom w:val="single" w:sz="4" w:space="0" w:color="auto"/>
            </w:tcBorders>
          </w:tcPr>
          <w:p w14:paraId="6933693F" w14:textId="77777777" w:rsidR="00FB0657" w:rsidRPr="009E6C4F" w:rsidRDefault="00FB0657" w:rsidP="00FB0657">
            <w:pPr>
              <w:pStyle w:val="ListParagraph"/>
              <w:numPr>
                <w:ilvl w:val="0"/>
                <w:numId w:val="3"/>
              </w:numPr>
              <w:spacing w:line="276" w:lineRule="auto"/>
              <w:jc w:val="left"/>
              <w:rPr>
                <w:rFonts w:cs="Arial"/>
                <w:b/>
                <w:sz w:val="22"/>
              </w:rPr>
            </w:pPr>
            <w:proofErr w:type="gramStart"/>
            <w:r w:rsidRPr="009E6C4F">
              <w:rPr>
                <w:rFonts w:cs="Arial"/>
                <w:b/>
                <w:sz w:val="22"/>
              </w:rPr>
              <w:t>Industrial-scale</w:t>
            </w:r>
            <w:proofErr w:type="gramEnd"/>
            <w:r w:rsidRPr="009E6C4F">
              <w:rPr>
                <w:rFonts w:cs="Arial"/>
                <w:b/>
                <w:sz w:val="22"/>
              </w:rPr>
              <w:t>, by per ton of aerogel</w:t>
            </w:r>
          </w:p>
        </w:tc>
      </w:tr>
      <w:tr w:rsidR="00FB0657" w:rsidRPr="009E6C4F" w14:paraId="6E6BC1E8" w14:textId="77777777" w:rsidTr="00BA0926">
        <w:trPr>
          <w:jc w:val="center"/>
        </w:trPr>
        <w:tc>
          <w:tcPr>
            <w:tcW w:w="2160" w:type="dxa"/>
            <w:tcBorders>
              <w:top w:val="single" w:sz="4" w:space="0" w:color="auto"/>
              <w:bottom w:val="single" w:sz="4" w:space="0" w:color="auto"/>
            </w:tcBorders>
          </w:tcPr>
          <w:p w14:paraId="29A69BA3" w14:textId="77777777" w:rsidR="00FB0657" w:rsidRPr="009E6C4F" w:rsidRDefault="00FB0657" w:rsidP="00116EF0">
            <w:pPr>
              <w:spacing w:line="276" w:lineRule="auto"/>
              <w:jc w:val="center"/>
              <w:rPr>
                <w:rFonts w:ascii="Arial" w:hAnsi="Arial" w:cs="Arial"/>
                <w:b/>
              </w:rPr>
            </w:pPr>
            <w:r w:rsidRPr="009E6C4F">
              <w:rPr>
                <w:rFonts w:ascii="Arial" w:hAnsi="Arial" w:cs="Arial"/>
                <w:b/>
              </w:rPr>
              <w:t>Energy input</w:t>
            </w:r>
          </w:p>
        </w:tc>
        <w:tc>
          <w:tcPr>
            <w:tcW w:w="2700" w:type="dxa"/>
            <w:tcBorders>
              <w:top w:val="single" w:sz="4" w:space="0" w:color="auto"/>
              <w:bottom w:val="single" w:sz="4" w:space="0" w:color="auto"/>
            </w:tcBorders>
          </w:tcPr>
          <w:p w14:paraId="77AD7994" w14:textId="77777777" w:rsidR="00FB0657" w:rsidRPr="009E6C4F" w:rsidRDefault="00FB0657" w:rsidP="00116EF0">
            <w:pPr>
              <w:spacing w:line="276" w:lineRule="auto"/>
              <w:jc w:val="center"/>
              <w:rPr>
                <w:rFonts w:ascii="Arial" w:hAnsi="Arial" w:cs="Arial"/>
                <w:b/>
              </w:rPr>
            </w:pPr>
            <w:r w:rsidRPr="009E6C4F">
              <w:rPr>
                <w:rFonts w:ascii="Arial" w:hAnsi="Arial" w:cs="Arial"/>
                <w:b/>
              </w:rPr>
              <w:t>Equipment model</w:t>
            </w:r>
          </w:p>
        </w:tc>
        <w:tc>
          <w:tcPr>
            <w:tcW w:w="1260" w:type="dxa"/>
            <w:tcBorders>
              <w:top w:val="single" w:sz="4" w:space="0" w:color="auto"/>
              <w:bottom w:val="single" w:sz="4" w:space="0" w:color="auto"/>
            </w:tcBorders>
          </w:tcPr>
          <w:p w14:paraId="551E19E7" w14:textId="77777777" w:rsidR="00FB0657" w:rsidRPr="009E6C4F" w:rsidRDefault="00FB0657" w:rsidP="00116EF0">
            <w:pPr>
              <w:spacing w:line="276" w:lineRule="auto"/>
              <w:jc w:val="center"/>
              <w:rPr>
                <w:rFonts w:ascii="Arial" w:hAnsi="Arial" w:cs="Arial"/>
                <w:b/>
              </w:rPr>
            </w:pPr>
            <w:r w:rsidRPr="009E6C4F">
              <w:rPr>
                <w:rFonts w:ascii="Arial" w:hAnsi="Arial" w:cs="Arial"/>
                <w:b/>
              </w:rPr>
              <w:t>Power (kW)</w:t>
            </w:r>
          </w:p>
        </w:tc>
        <w:tc>
          <w:tcPr>
            <w:tcW w:w="1323" w:type="dxa"/>
            <w:tcBorders>
              <w:top w:val="single" w:sz="4" w:space="0" w:color="auto"/>
              <w:bottom w:val="single" w:sz="4" w:space="0" w:color="auto"/>
            </w:tcBorders>
          </w:tcPr>
          <w:p w14:paraId="7ED48569" w14:textId="77777777" w:rsidR="00FB0657" w:rsidRPr="009E6C4F" w:rsidRDefault="00FB0657" w:rsidP="00116EF0">
            <w:pPr>
              <w:spacing w:line="276" w:lineRule="auto"/>
              <w:jc w:val="center"/>
              <w:rPr>
                <w:rFonts w:ascii="Arial" w:hAnsi="Arial" w:cs="Arial"/>
                <w:b/>
              </w:rPr>
            </w:pPr>
            <w:r w:rsidRPr="009E6C4F">
              <w:rPr>
                <w:rFonts w:ascii="Arial" w:hAnsi="Arial" w:cs="Arial"/>
                <w:b/>
              </w:rPr>
              <w:t>Time (hrs)</w:t>
            </w:r>
          </w:p>
        </w:tc>
        <w:tc>
          <w:tcPr>
            <w:tcW w:w="1583" w:type="dxa"/>
            <w:tcBorders>
              <w:top w:val="single" w:sz="4" w:space="0" w:color="auto"/>
              <w:bottom w:val="single" w:sz="4" w:space="0" w:color="auto"/>
            </w:tcBorders>
          </w:tcPr>
          <w:p w14:paraId="3A0F0CD3" w14:textId="77777777" w:rsidR="00FB0657" w:rsidRPr="009E6C4F" w:rsidRDefault="00FB0657" w:rsidP="00116EF0">
            <w:pPr>
              <w:spacing w:line="276" w:lineRule="auto"/>
              <w:jc w:val="center"/>
              <w:rPr>
                <w:rFonts w:ascii="Arial" w:hAnsi="Arial" w:cs="Arial"/>
                <w:b/>
              </w:rPr>
            </w:pPr>
            <w:r w:rsidRPr="009E6C4F">
              <w:rPr>
                <w:rFonts w:ascii="Arial" w:hAnsi="Arial" w:cs="Arial"/>
                <w:b/>
              </w:rPr>
              <w:t>Electricity (kWh)</w:t>
            </w:r>
          </w:p>
        </w:tc>
      </w:tr>
      <w:tr w:rsidR="00FB0657" w:rsidRPr="009E6C4F" w14:paraId="225D023F" w14:textId="77777777" w:rsidTr="00BA0926">
        <w:trPr>
          <w:jc w:val="center"/>
        </w:trPr>
        <w:tc>
          <w:tcPr>
            <w:tcW w:w="2160" w:type="dxa"/>
            <w:tcBorders>
              <w:top w:val="single" w:sz="4" w:space="0" w:color="auto"/>
            </w:tcBorders>
          </w:tcPr>
          <w:p w14:paraId="36FAD785" w14:textId="77777777" w:rsidR="00FB0657" w:rsidRPr="009E6C4F" w:rsidRDefault="00FB0657" w:rsidP="00116EF0">
            <w:pPr>
              <w:spacing w:line="276" w:lineRule="auto"/>
              <w:jc w:val="center"/>
              <w:rPr>
                <w:rFonts w:ascii="Arial" w:hAnsi="Arial" w:cs="Arial"/>
              </w:rPr>
            </w:pPr>
            <w:r w:rsidRPr="009E6C4F">
              <w:rPr>
                <w:rFonts w:ascii="Arial" w:hAnsi="Arial" w:cs="Arial"/>
              </w:rPr>
              <w:t>Stirring</w:t>
            </w:r>
          </w:p>
        </w:tc>
        <w:tc>
          <w:tcPr>
            <w:tcW w:w="2700" w:type="dxa"/>
            <w:tcBorders>
              <w:top w:val="single" w:sz="4" w:space="0" w:color="auto"/>
            </w:tcBorders>
          </w:tcPr>
          <w:p w14:paraId="502AD4EB" w14:textId="77777777" w:rsidR="00FB0657" w:rsidRPr="009E6C4F" w:rsidRDefault="00FB0657" w:rsidP="00116EF0">
            <w:pPr>
              <w:spacing w:line="276" w:lineRule="auto"/>
              <w:jc w:val="center"/>
              <w:rPr>
                <w:rFonts w:ascii="Arial" w:hAnsi="Arial" w:cs="Arial"/>
              </w:rPr>
            </w:pPr>
            <w:r w:rsidRPr="009E6C4F">
              <w:rPr>
                <w:rFonts w:ascii="Arial" w:hAnsi="Arial" w:cs="Arial"/>
              </w:rPr>
              <w:t>IKA (SPP4000)</w:t>
            </w:r>
          </w:p>
        </w:tc>
        <w:tc>
          <w:tcPr>
            <w:tcW w:w="1260" w:type="dxa"/>
            <w:tcBorders>
              <w:top w:val="single" w:sz="4" w:space="0" w:color="auto"/>
            </w:tcBorders>
          </w:tcPr>
          <w:p w14:paraId="16371FC7" w14:textId="77777777" w:rsidR="00FB0657" w:rsidRPr="009E6C4F" w:rsidRDefault="00FB0657" w:rsidP="00116EF0">
            <w:pPr>
              <w:spacing w:line="276" w:lineRule="auto"/>
              <w:jc w:val="center"/>
              <w:rPr>
                <w:rFonts w:ascii="Arial" w:hAnsi="Arial" w:cs="Arial"/>
              </w:rPr>
            </w:pPr>
            <w:r w:rsidRPr="009E6C4F">
              <w:rPr>
                <w:rFonts w:ascii="Arial" w:hAnsi="Arial" w:cs="Arial"/>
              </w:rPr>
              <w:t>25</w:t>
            </w:r>
          </w:p>
        </w:tc>
        <w:tc>
          <w:tcPr>
            <w:tcW w:w="1323" w:type="dxa"/>
            <w:tcBorders>
              <w:top w:val="single" w:sz="4" w:space="0" w:color="auto"/>
            </w:tcBorders>
          </w:tcPr>
          <w:p w14:paraId="5BCAD80D" w14:textId="77777777" w:rsidR="00FB0657" w:rsidRPr="009E6C4F" w:rsidRDefault="00FB0657" w:rsidP="00116EF0">
            <w:pPr>
              <w:spacing w:line="276" w:lineRule="auto"/>
              <w:jc w:val="center"/>
              <w:rPr>
                <w:rFonts w:ascii="Arial" w:hAnsi="Arial" w:cs="Arial"/>
              </w:rPr>
            </w:pPr>
            <w:r w:rsidRPr="009E6C4F">
              <w:rPr>
                <w:rFonts w:ascii="Arial" w:hAnsi="Arial" w:cs="Arial"/>
              </w:rPr>
              <w:t>1</w:t>
            </w:r>
          </w:p>
        </w:tc>
        <w:tc>
          <w:tcPr>
            <w:tcW w:w="1583" w:type="dxa"/>
            <w:tcBorders>
              <w:top w:val="single" w:sz="4" w:space="0" w:color="auto"/>
            </w:tcBorders>
          </w:tcPr>
          <w:p w14:paraId="0FCF64DC" w14:textId="77777777" w:rsidR="00FB0657" w:rsidRPr="009E6C4F" w:rsidRDefault="00FB0657" w:rsidP="00116EF0">
            <w:pPr>
              <w:spacing w:line="276" w:lineRule="auto"/>
              <w:jc w:val="center"/>
              <w:rPr>
                <w:rFonts w:ascii="Arial" w:hAnsi="Arial" w:cs="Arial"/>
              </w:rPr>
            </w:pPr>
            <w:r w:rsidRPr="009E6C4F">
              <w:rPr>
                <w:rFonts w:ascii="Arial" w:hAnsi="Arial" w:cs="Arial"/>
              </w:rPr>
              <w:t>25</w:t>
            </w:r>
          </w:p>
        </w:tc>
      </w:tr>
      <w:tr w:rsidR="00FB0657" w:rsidRPr="009E6C4F" w14:paraId="53803EF2" w14:textId="77777777" w:rsidTr="00BA0926">
        <w:trPr>
          <w:jc w:val="center"/>
        </w:trPr>
        <w:tc>
          <w:tcPr>
            <w:tcW w:w="2160" w:type="dxa"/>
            <w:shd w:val="clear" w:color="auto" w:fill="auto"/>
          </w:tcPr>
          <w:p w14:paraId="652BF8CF" w14:textId="77777777" w:rsidR="00FB0657" w:rsidRPr="009E6C4F" w:rsidRDefault="00FB0657" w:rsidP="00116EF0">
            <w:pPr>
              <w:spacing w:line="276" w:lineRule="auto"/>
              <w:jc w:val="center"/>
              <w:rPr>
                <w:rFonts w:ascii="Arial" w:hAnsi="Arial" w:cs="Arial"/>
              </w:rPr>
            </w:pPr>
            <w:r w:rsidRPr="009E6C4F">
              <w:rPr>
                <w:rFonts w:ascii="Arial" w:hAnsi="Arial" w:cs="Arial"/>
              </w:rPr>
              <w:t>Electrospinning</w:t>
            </w:r>
          </w:p>
        </w:tc>
        <w:tc>
          <w:tcPr>
            <w:tcW w:w="2700" w:type="dxa"/>
          </w:tcPr>
          <w:p w14:paraId="62F519CE" w14:textId="77777777" w:rsidR="00FB0657" w:rsidRPr="009E6C4F" w:rsidRDefault="00FB0657" w:rsidP="00116EF0">
            <w:pPr>
              <w:spacing w:line="276" w:lineRule="auto"/>
              <w:jc w:val="center"/>
              <w:rPr>
                <w:rFonts w:ascii="Arial" w:hAnsi="Arial" w:cs="Arial"/>
              </w:rPr>
            </w:pPr>
            <w:r w:rsidRPr="009E6C4F">
              <w:rPr>
                <w:rFonts w:ascii="Arial" w:hAnsi="Arial" w:cs="Arial"/>
              </w:rPr>
              <w:t>Elmarco (NS8S1600U)</w:t>
            </w:r>
          </w:p>
        </w:tc>
        <w:tc>
          <w:tcPr>
            <w:tcW w:w="1260" w:type="dxa"/>
          </w:tcPr>
          <w:p w14:paraId="6FEBD04B" w14:textId="77777777" w:rsidR="00FB0657" w:rsidRPr="009E6C4F" w:rsidRDefault="00FB0657" w:rsidP="00116EF0">
            <w:pPr>
              <w:spacing w:line="276" w:lineRule="auto"/>
              <w:jc w:val="center"/>
              <w:rPr>
                <w:rFonts w:ascii="Arial" w:hAnsi="Arial" w:cs="Arial"/>
              </w:rPr>
            </w:pPr>
            <w:r w:rsidRPr="009E6C4F">
              <w:rPr>
                <w:rFonts w:ascii="Arial" w:hAnsi="Arial" w:cs="Arial"/>
              </w:rPr>
              <w:t>83</w:t>
            </w:r>
          </w:p>
        </w:tc>
        <w:tc>
          <w:tcPr>
            <w:tcW w:w="1323" w:type="dxa"/>
          </w:tcPr>
          <w:p w14:paraId="44A2D2FE" w14:textId="77777777" w:rsidR="00FB0657" w:rsidRPr="009E6C4F" w:rsidRDefault="00FB0657" w:rsidP="00116EF0">
            <w:pPr>
              <w:spacing w:line="276" w:lineRule="auto"/>
              <w:jc w:val="center"/>
              <w:rPr>
                <w:rFonts w:ascii="Arial" w:hAnsi="Arial" w:cs="Arial"/>
              </w:rPr>
            </w:pPr>
            <w:r w:rsidRPr="009E6C4F">
              <w:rPr>
                <w:rFonts w:ascii="Arial" w:hAnsi="Arial" w:cs="Arial"/>
              </w:rPr>
              <w:t>400</w:t>
            </w:r>
          </w:p>
        </w:tc>
        <w:tc>
          <w:tcPr>
            <w:tcW w:w="1583" w:type="dxa"/>
          </w:tcPr>
          <w:p w14:paraId="35853CF4" w14:textId="77777777" w:rsidR="00FB0657" w:rsidRPr="009E6C4F" w:rsidRDefault="00FB0657" w:rsidP="00116EF0">
            <w:pPr>
              <w:spacing w:line="276" w:lineRule="auto"/>
              <w:jc w:val="center"/>
              <w:rPr>
                <w:rFonts w:ascii="Arial" w:hAnsi="Arial" w:cs="Arial"/>
              </w:rPr>
            </w:pPr>
            <w:r w:rsidRPr="009E6C4F">
              <w:rPr>
                <w:rFonts w:ascii="Arial" w:hAnsi="Arial" w:cs="Arial"/>
              </w:rPr>
              <w:t>33332</w:t>
            </w:r>
          </w:p>
        </w:tc>
      </w:tr>
      <w:tr w:rsidR="00FB0657" w:rsidRPr="009E6C4F" w14:paraId="25AC1BB6" w14:textId="77777777" w:rsidTr="00BA0926">
        <w:trPr>
          <w:jc w:val="center"/>
        </w:trPr>
        <w:tc>
          <w:tcPr>
            <w:tcW w:w="2160" w:type="dxa"/>
            <w:shd w:val="clear" w:color="auto" w:fill="auto"/>
          </w:tcPr>
          <w:p w14:paraId="79FBAFBD" w14:textId="77777777" w:rsidR="00FB0657" w:rsidRPr="009E6C4F" w:rsidRDefault="00FB0657" w:rsidP="00116EF0">
            <w:pPr>
              <w:spacing w:line="276" w:lineRule="auto"/>
              <w:jc w:val="center"/>
              <w:rPr>
                <w:rFonts w:ascii="Arial" w:hAnsi="Arial" w:cs="Arial"/>
              </w:rPr>
            </w:pPr>
            <w:r w:rsidRPr="009E6C4F">
              <w:rPr>
                <w:rFonts w:ascii="Arial" w:hAnsi="Arial" w:cs="Arial"/>
              </w:rPr>
              <w:t>Hydrothermal autoclave</w:t>
            </w:r>
          </w:p>
        </w:tc>
        <w:tc>
          <w:tcPr>
            <w:tcW w:w="2700" w:type="dxa"/>
          </w:tcPr>
          <w:p w14:paraId="4791E018" w14:textId="77777777" w:rsidR="00FB0657" w:rsidRPr="009E6C4F" w:rsidRDefault="00FB0657" w:rsidP="00116EF0">
            <w:pPr>
              <w:spacing w:line="276" w:lineRule="auto"/>
              <w:jc w:val="center"/>
              <w:rPr>
                <w:rFonts w:ascii="Arial" w:hAnsi="Arial" w:cs="Arial"/>
              </w:rPr>
            </w:pPr>
            <w:r w:rsidRPr="009E6C4F">
              <w:rPr>
                <w:rFonts w:ascii="Arial" w:hAnsi="Arial" w:cs="Arial"/>
              </w:rPr>
              <w:t>AMSCO (HC1500)</w:t>
            </w:r>
          </w:p>
        </w:tc>
        <w:tc>
          <w:tcPr>
            <w:tcW w:w="1260" w:type="dxa"/>
          </w:tcPr>
          <w:p w14:paraId="424ECAEA" w14:textId="77777777" w:rsidR="00FB0657" w:rsidRPr="009E6C4F" w:rsidRDefault="00FB0657" w:rsidP="00116EF0">
            <w:pPr>
              <w:spacing w:line="276" w:lineRule="auto"/>
              <w:jc w:val="center"/>
              <w:rPr>
                <w:rFonts w:ascii="Arial" w:hAnsi="Arial" w:cs="Arial"/>
              </w:rPr>
            </w:pPr>
            <w:r w:rsidRPr="009E6C4F">
              <w:rPr>
                <w:rFonts w:ascii="Arial" w:hAnsi="Arial" w:cs="Arial"/>
              </w:rPr>
              <w:t>27</w:t>
            </w:r>
          </w:p>
        </w:tc>
        <w:tc>
          <w:tcPr>
            <w:tcW w:w="1323" w:type="dxa"/>
          </w:tcPr>
          <w:p w14:paraId="63CB56CF" w14:textId="77777777" w:rsidR="00FB0657" w:rsidRPr="009E6C4F" w:rsidRDefault="00FB0657" w:rsidP="00116EF0">
            <w:pPr>
              <w:spacing w:line="276" w:lineRule="auto"/>
              <w:jc w:val="center"/>
              <w:rPr>
                <w:rFonts w:ascii="Arial" w:hAnsi="Arial" w:cs="Arial"/>
              </w:rPr>
            </w:pPr>
            <w:r w:rsidRPr="009E6C4F">
              <w:rPr>
                <w:rFonts w:ascii="Arial" w:hAnsi="Arial" w:cs="Arial"/>
              </w:rPr>
              <w:t>7</w:t>
            </w:r>
          </w:p>
        </w:tc>
        <w:tc>
          <w:tcPr>
            <w:tcW w:w="1583" w:type="dxa"/>
          </w:tcPr>
          <w:p w14:paraId="0ACE414F" w14:textId="77777777" w:rsidR="00FB0657" w:rsidRPr="009E6C4F" w:rsidRDefault="00FB0657" w:rsidP="00116EF0">
            <w:pPr>
              <w:spacing w:line="276" w:lineRule="auto"/>
              <w:jc w:val="center"/>
              <w:rPr>
                <w:rFonts w:ascii="Arial" w:hAnsi="Arial" w:cs="Arial"/>
              </w:rPr>
            </w:pPr>
            <w:r w:rsidRPr="009E6C4F">
              <w:rPr>
                <w:rFonts w:ascii="Arial" w:hAnsi="Arial" w:cs="Arial"/>
              </w:rPr>
              <w:t>193</w:t>
            </w:r>
          </w:p>
        </w:tc>
      </w:tr>
      <w:tr w:rsidR="00FB0657" w:rsidRPr="009E6C4F" w14:paraId="60719402" w14:textId="77777777" w:rsidTr="00BA0926">
        <w:trPr>
          <w:jc w:val="center"/>
        </w:trPr>
        <w:tc>
          <w:tcPr>
            <w:tcW w:w="2160" w:type="dxa"/>
            <w:shd w:val="clear" w:color="auto" w:fill="auto"/>
          </w:tcPr>
          <w:p w14:paraId="56AFEECE" w14:textId="77777777" w:rsidR="00FB0657" w:rsidRPr="009E6C4F" w:rsidRDefault="00FB0657" w:rsidP="00116EF0">
            <w:pPr>
              <w:spacing w:line="276" w:lineRule="auto"/>
              <w:jc w:val="center"/>
              <w:rPr>
                <w:rFonts w:ascii="Arial" w:hAnsi="Arial" w:cs="Arial"/>
              </w:rPr>
            </w:pPr>
            <w:r w:rsidRPr="009E6C4F">
              <w:rPr>
                <w:rFonts w:ascii="Arial" w:hAnsi="Arial" w:cs="Arial"/>
              </w:rPr>
              <w:t>Centrifugation</w:t>
            </w:r>
          </w:p>
        </w:tc>
        <w:tc>
          <w:tcPr>
            <w:tcW w:w="2700" w:type="dxa"/>
          </w:tcPr>
          <w:p w14:paraId="36693EEF" w14:textId="77777777" w:rsidR="00FB0657" w:rsidRPr="009E6C4F" w:rsidRDefault="00FB0657" w:rsidP="00116EF0">
            <w:pPr>
              <w:spacing w:line="276" w:lineRule="auto"/>
              <w:jc w:val="center"/>
              <w:rPr>
                <w:rFonts w:ascii="Arial" w:hAnsi="Arial" w:cs="Arial"/>
              </w:rPr>
            </w:pPr>
            <w:r w:rsidRPr="009E6C4F">
              <w:rPr>
                <w:rFonts w:ascii="Arial" w:hAnsi="Arial" w:cs="Arial"/>
              </w:rPr>
              <w:t>ANDRITZ (SZ 800/2)</w:t>
            </w:r>
          </w:p>
        </w:tc>
        <w:tc>
          <w:tcPr>
            <w:tcW w:w="1260" w:type="dxa"/>
          </w:tcPr>
          <w:p w14:paraId="7EA03874" w14:textId="77777777" w:rsidR="00FB0657" w:rsidRPr="009E6C4F" w:rsidRDefault="00FB0657" w:rsidP="00116EF0">
            <w:pPr>
              <w:spacing w:line="276" w:lineRule="auto"/>
              <w:jc w:val="center"/>
              <w:rPr>
                <w:rFonts w:ascii="Arial" w:hAnsi="Arial" w:cs="Arial"/>
              </w:rPr>
            </w:pPr>
            <w:r w:rsidRPr="009E6C4F">
              <w:rPr>
                <w:rFonts w:ascii="Arial" w:hAnsi="Arial" w:cs="Arial"/>
              </w:rPr>
              <w:t>9</w:t>
            </w:r>
          </w:p>
        </w:tc>
        <w:tc>
          <w:tcPr>
            <w:tcW w:w="1323" w:type="dxa"/>
          </w:tcPr>
          <w:p w14:paraId="63A2ADFA" w14:textId="77777777" w:rsidR="00FB0657" w:rsidRPr="009E6C4F" w:rsidRDefault="00FB0657" w:rsidP="00116EF0">
            <w:pPr>
              <w:spacing w:line="276" w:lineRule="auto"/>
              <w:jc w:val="center"/>
              <w:rPr>
                <w:rFonts w:ascii="Arial" w:hAnsi="Arial" w:cs="Arial"/>
              </w:rPr>
            </w:pPr>
            <w:r w:rsidRPr="009E6C4F">
              <w:rPr>
                <w:rFonts w:ascii="Arial" w:hAnsi="Arial" w:cs="Arial"/>
              </w:rPr>
              <w:t>1</w:t>
            </w:r>
          </w:p>
        </w:tc>
        <w:tc>
          <w:tcPr>
            <w:tcW w:w="1583" w:type="dxa"/>
          </w:tcPr>
          <w:p w14:paraId="72F948FA" w14:textId="77777777" w:rsidR="00FB0657" w:rsidRPr="009E6C4F" w:rsidRDefault="00FB0657" w:rsidP="00116EF0">
            <w:pPr>
              <w:spacing w:line="276" w:lineRule="auto"/>
              <w:jc w:val="center"/>
              <w:rPr>
                <w:rFonts w:ascii="Arial" w:hAnsi="Arial" w:cs="Arial"/>
              </w:rPr>
            </w:pPr>
            <w:r w:rsidRPr="009E6C4F">
              <w:rPr>
                <w:rFonts w:ascii="Arial" w:hAnsi="Arial" w:cs="Arial"/>
              </w:rPr>
              <w:t>9</w:t>
            </w:r>
          </w:p>
        </w:tc>
      </w:tr>
      <w:tr w:rsidR="00FB0657" w:rsidRPr="009E6C4F" w14:paraId="56238422" w14:textId="77777777" w:rsidTr="00BA0926">
        <w:trPr>
          <w:jc w:val="center"/>
        </w:trPr>
        <w:tc>
          <w:tcPr>
            <w:tcW w:w="2160" w:type="dxa"/>
            <w:tcBorders>
              <w:bottom w:val="single" w:sz="4" w:space="0" w:color="auto"/>
            </w:tcBorders>
            <w:shd w:val="clear" w:color="auto" w:fill="auto"/>
          </w:tcPr>
          <w:p w14:paraId="0047EDDE" w14:textId="77777777" w:rsidR="00FB0657" w:rsidRPr="009E6C4F" w:rsidRDefault="00FB0657" w:rsidP="00116EF0">
            <w:pPr>
              <w:spacing w:line="276" w:lineRule="auto"/>
              <w:jc w:val="center"/>
              <w:rPr>
                <w:rFonts w:ascii="Arial" w:hAnsi="Arial" w:cs="Arial"/>
              </w:rPr>
            </w:pPr>
            <w:r w:rsidRPr="009E6C4F">
              <w:rPr>
                <w:rFonts w:ascii="Arial" w:hAnsi="Arial" w:cs="Arial"/>
              </w:rPr>
              <w:t>Freeze drying</w:t>
            </w:r>
          </w:p>
        </w:tc>
        <w:tc>
          <w:tcPr>
            <w:tcW w:w="2700" w:type="dxa"/>
            <w:tcBorders>
              <w:bottom w:val="single" w:sz="4" w:space="0" w:color="auto"/>
            </w:tcBorders>
          </w:tcPr>
          <w:p w14:paraId="627D08A8" w14:textId="77777777" w:rsidR="00FB0657" w:rsidRPr="009E6C4F" w:rsidRDefault="00FB0657" w:rsidP="00116EF0">
            <w:pPr>
              <w:spacing w:line="276" w:lineRule="auto"/>
              <w:jc w:val="center"/>
              <w:rPr>
                <w:rFonts w:ascii="Arial" w:hAnsi="Arial" w:cs="Arial"/>
              </w:rPr>
            </w:pPr>
            <w:r w:rsidRPr="009E6C4F">
              <w:rPr>
                <w:rFonts w:ascii="Arial" w:hAnsi="Arial" w:cs="Arial"/>
              </w:rPr>
              <w:t>Cuddon (FD1500)</w:t>
            </w:r>
          </w:p>
        </w:tc>
        <w:tc>
          <w:tcPr>
            <w:tcW w:w="1260" w:type="dxa"/>
            <w:tcBorders>
              <w:bottom w:val="single" w:sz="4" w:space="0" w:color="auto"/>
            </w:tcBorders>
          </w:tcPr>
          <w:p w14:paraId="71C1F8E9" w14:textId="77777777" w:rsidR="00FB0657" w:rsidRPr="009E6C4F" w:rsidRDefault="00FB0657" w:rsidP="00116EF0">
            <w:pPr>
              <w:spacing w:line="276" w:lineRule="auto"/>
              <w:jc w:val="center"/>
              <w:rPr>
                <w:rFonts w:ascii="Arial" w:hAnsi="Arial" w:cs="Arial"/>
              </w:rPr>
            </w:pPr>
            <w:r w:rsidRPr="009E6C4F">
              <w:rPr>
                <w:rFonts w:ascii="Arial" w:hAnsi="Arial" w:cs="Arial"/>
              </w:rPr>
              <w:t>2000</w:t>
            </w:r>
          </w:p>
        </w:tc>
        <w:tc>
          <w:tcPr>
            <w:tcW w:w="1323" w:type="dxa"/>
            <w:tcBorders>
              <w:bottom w:val="single" w:sz="4" w:space="0" w:color="auto"/>
            </w:tcBorders>
          </w:tcPr>
          <w:p w14:paraId="3976EFBE" w14:textId="77777777" w:rsidR="00FB0657" w:rsidRPr="009E6C4F" w:rsidRDefault="00FB0657" w:rsidP="00116EF0">
            <w:pPr>
              <w:spacing w:line="276" w:lineRule="auto"/>
              <w:jc w:val="center"/>
              <w:rPr>
                <w:rFonts w:ascii="Arial" w:hAnsi="Arial" w:cs="Arial"/>
              </w:rPr>
            </w:pPr>
            <w:r w:rsidRPr="009E6C4F">
              <w:rPr>
                <w:rFonts w:ascii="Arial" w:hAnsi="Arial" w:cs="Arial"/>
              </w:rPr>
              <w:t>24</w:t>
            </w:r>
          </w:p>
        </w:tc>
        <w:tc>
          <w:tcPr>
            <w:tcW w:w="1583" w:type="dxa"/>
            <w:tcBorders>
              <w:bottom w:val="single" w:sz="4" w:space="0" w:color="auto"/>
            </w:tcBorders>
          </w:tcPr>
          <w:p w14:paraId="22D8117C" w14:textId="77777777" w:rsidR="00FB0657" w:rsidRPr="009E6C4F" w:rsidRDefault="00FB0657" w:rsidP="00116EF0">
            <w:pPr>
              <w:spacing w:line="276" w:lineRule="auto"/>
              <w:jc w:val="center"/>
              <w:rPr>
                <w:rFonts w:ascii="Arial" w:hAnsi="Arial" w:cs="Arial"/>
              </w:rPr>
            </w:pPr>
            <w:r w:rsidRPr="009E6C4F">
              <w:rPr>
                <w:rFonts w:ascii="Arial" w:hAnsi="Arial" w:cs="Arial"/>
              </w:rPr>
              <w:t>48000</w:t>
            </w:r>
          </w:p>
        </w:tc>
      </w:tr>
    </w:tbl>
    <w:p w14:paraId="2B90EE22" w14:textId="77777777" w:rsidR="00FB0657" w:rsidRPr="009E6C4F" w:rsidRDefault="00FB0657" w:rsidP="00FB0657">
      <w:pPr>
        <w:spacing w:after="240"/>
        <w:jc w:val="center"/>
        <w:rPr>
          <w:rFonts w:ascii="Arial" w:hAnsi="Arial" w:cs="Arial"/>
        </w:rPr>
      </w:pPr>
    </w:p>
    <w:p w14:paraId="720C69C3" w14:textId="17AABAE5" w:rsidR="00FB0657" w:rsidRPr="009E6C4F" w:rsidRDefault="00FB0657" w:rsidP="00FB0657">
      <w:pPr>
        <w:pStyle w:val="Caption"/>
        <w:keepNext/>
        <w:rPr>
          <w:rFonts w:cs="Arial"/>
          <w:sz w:val="22"/>
          <w:szCs w:val="22"/>
        </w:rPr>
      </w:pPr>
      <w:bookmarkStart w:id="4" w:name="_Ref90454659"/>
      <w:r w:rsidRPr="009E6C4F">
        <w:rPr>
          <w:rFonts w:cs="Arial"/>
          <w:sz w:val="22"/>
          <w:szCs w:val="22"/>
        </w:rPr>
        <w:lastRenderedPageBreak/>
        <w:t>Table</w:t>
      </w:r>
      <w:bookmarkEnd w:id="4"/>
      <w:r w:rsidR="00BA0926" w:rsidRPr="009E6C4F">
        <w:rPr>
          <w:rFonts w:cs="Arial"/>
          <w:sz w:val="22"/>
          <w:szCs w:val="22"/>
        </w:rPr>
        <w:t xml:space="preserve"> S8</w:t>
      </w:r>
      <w:r w:rsidRPr="009E6C4F">
        <w:rPr>
          <w:rFonts w:cs="Arial"/>
          <w:sz w:val="22"/>
          <w:szCs w:val="22"/>
        </w:rPr>
        <w:t xml:space="preserve">. Data for the </w:t>
      </w:r>
      <w:proofErr w:type="gramStart"/>
      <w:r w:rsidRPr="009E6C4F">
        <w:rPr>
          <w:rFonts w:cs="Arial"/>
          <w:sz w:val="22"/>
          <w:szCs w:val="22"/>
        </w:rPr>
        <w:t>amount</w:t>
      </w:r>
      <w:proofErr w:type="gramEnd"/>
      <w:r w:rsidRPr="009E6C4F">
        <w:rPr>
          <w:rFonts w:cs="Arial"/>
          <w:sz w:val="22"/>
          <w:szCs w:val="22"/>
        </w:rPr>
        <w:t xml:space="preserve"> of materials used to treat PET scraps for making aerogels in lab scale and industrial scale.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1"/>
        <w:gridCol w:w="222"/>
        <w:gridCol w:w="1378"/>
        <w:gridCol w:w="1445"/>
        <w:gridCol w:w="1427"/>
        <w:gridCol w:w="966"/>
        <w:gridCol w:w="1427"/>
      </w:tblGrid>
      <w:tr w:rsidR="00FB0657" w:rsidRPr="009E6C4F" w14:paraId="427E3D26" w14:textId="77777777" w:rsidTr="00BA0926">
        <w:trPr>
          <w:jc w:val="center"/>
        </w:trPr>
        <w:tc>
          <w:tcPr>
            <w:tcW w:w="2097" w:type="dxa"/>
            <w:tcBorders>
              <w:top w:val="single" w:sz="4" w:space="0" w:color="auto"/>
              <w:bottom w:val="single" w:sz="4" w:space="0" w:color="auto"/>
            </w:tcBorders>
          </w:tcPr>
          <w:p w14:paraId="61424EC1" w14:textId="77777777" w:rsidR="00FB0657" w:rsidRPr="009E6C4F" w:rsidRDefault="00FB0657" w:rsidP="00116EF0">
            <w:pPr>
              <w:spacing w:after="240"/>
              <w:jc w:val="center"/>
              <w:rPr>
                <w:rFonts w:ascii="Arial" w:hAnsi="Arial" w:cs="Arial"/>
                <w:b/>
              </w:rPr>
            </w:pPr>
            <w:r w:rsidRPr="009E6C4F">
              <w:rPr>
                <w:rFonts w:ascii="Arial" w:hAnsi="Arial" w:cs="Arial"/>
                <w:b/>
              </w:rPr>
              <w:t>Material input (ml)</w:t>
            </w:r>
          </w:p>
        </w:tc>
        <w:tc>
          <w:tcPr>
            <w:tcW w:w="222" w:type="dxa"/>
            <w:tcBorders>
              <w:top w:val="single" w:sz="4" w:space="0" w:color="auto"/>
              <w:bottom w:val="single" w:sz="4" w:space="0" w:color="auto"/>
            </w:tcBorders>
          </w:tcPr>
          <w:p w14:paraId="47D43820" w14:textId="77777777" w:rsidR="00FB0657" w:rsidRPr="009E6C4F" w:rsidRDefault="00FB0657" w:rsidP="00116EF0">
            <w:pPr>
              <w:spacing w:after="240"/>
              <w:jc w:val="center"/>
              <w:rPr>
                <w:rFonts w:ascii="Arial" w:hAnsi="Arial" w:cs="Arial"/>
              </w:rPr>
            </w:pPr>
          </w:p>
        </w:tc>
        <w:tc>
          <w:tcPr>
            <w:tcW w:w="1341" w:type="dxa"/>
            <w:tcBorders>
              <w:top w:val="single" w:sz="4" w:space="0" w:color="auto"/>
              <w:bottom w:val="single" w:sz="4" w:space="0" w:color="auto"/>
            </w:tcBorders>
          </w:tcPr>
          <w:p w14:paraId="337A00B0" w14:textId="77777777" w:rsidR="00FB0657" w:rsidRPr="009E6C4F" w:rsidRDefault="00FB0657" w:rsidP="00116EF0">
            <w:pPr>
              <w:spacing w:after="240"/>
              <w:jc w:val="center"/>
              <w:rPr>
                <w:rFonts w:ascii="Arial" w:hAnsi="Arial" w:cs="Arial"/>
                <w:b/>
                <w:bCs/>
              </w:rPr>
            </w:pPr>
            <w:r w:rsidRPr="009E6C4F">
              <w:rPr>
                <w:rFonts w:ascii="Arial" w:hAnsi="Arial" w:cs="Arial"/>
                <w:b/>
                <w:bCs/>
              </w:rPr>
              <w:t>Lab-scale for making 25 mg aerogel (ml)</w:t>
            </w:r>
          </w:p>
        </w:tc>
        <w:tc>
          <w:tcPr>
            <w:tcW w:w="1674" w:type="dxa"/>
            <w:tcBorders>
              <w:top w:val="single" w:sz="4" w:space="0" w:color="auto"/>
              <w:bottom w:val="single" w:sz="4" w:space="0" w:color="auto"/>
            </w:tcBorders>
          </w:tcPr>
          <w:p w14:paraId="6A792A57" w14:textId="77777777" w:rsidR="00FB0657" w:rsidRPr="009E6C4F" w:rsidRDefault="00FB0657" w:rsidP="00116EF0">
            <w:pPr>
              <w:spacing w:after="240"/>
              <w:jc w:val="center"/>
              <w:rPr>
                <w:rFonts w:ascii="Arial" w:hAnsi="Arial" w:cs="Arial"/>
                <w:b/>
                <w:bCs/>
              </w:rPr>
            </w:pPr>
            <w:r w:rsidRPr="009E6C4F">
              <w:rPr>
                <w:rFonts w:ascii="Arial" w:hAnsi="Arial" w:cs="Arial"/>
                <w:b/>
                <w:bCs/>
              </w:rPr>
              <w:t>Upscale for industrial setting for making 1 ton of aerogel (ml)</w:t>
            </w:r>
          </w:p>
        </w:tc>
        <w:tc>
          <w:tcPr>
            <w:tcW w:w="1389" w:type="dxa"/>
            <w:tcBorders>
              <w:top w:val="single" w:sz="4" w:space="0" w:color="auto"/>
              <w:bottom w:val="single" w:sz="4" w:space="0" w:color="auto"/>
            </w:tcBorders>
          </w:tcPr>
          <w:p w14:paraId="455A339B" w14:textId="77777777" w:rsidR="00FB0657" w:rsidRPr="009E6C4F" w:rsidRDefault="00FB0657" w:rsidP="00116EF0">
            <w:pPr>
              <w:spacing w:after="240"/>
              <w:jc w:val="center"/>
              <w:rPr>
                <w:rFonts w:ascii="Arial" w:hAnsi="Arial" w:cs="Arial"/>
              </w:rPr>
            </w:pPr>
          </w:p>
        </w:tc>
        <w:tc>
          <w:tcPr>
            <w:tcW w:w="1018" w:type="dxa"/>
            <w:tcBorders>
              <w:top w:val="single" w:sz="4" w:space="0" w:color="auto"/>
              <w:bottom w:val="single" w:sz="4" w:space="0" w:color="auto"/>
            </w:tcBorders>
          </w:tcPr>
          <w:p w14:paraId="307A9FA5" w14:textId="77777777" w:rsidR="00FB0657" w:rsidRPr="009E6C4F" w:rsidRDefault="00FB0657" w:rsidP="00116EF0">
            <w:pPr>
              <w:spacing w:after="240"/>
              <w:jc w:val="center"/>
              <w:rPr>
                <w:rFonts w:ascii="Arial" w:hAnsi="Arial" w:cs="Arial"/>
              </w:rPr>
            </w:pPr>
          </w:p>
        </w:tc>
        <w:tc>
          <w:tcPr>
            <w:tcW w:w="1335" w:type="dxa"/>
            <w:tcBorders>
              <w:top w:val="single" w:sz="4" w:space="0" w:color="auto"/>
              <w:bottom w:val="single" w:sz="4" w:space="0" w:color="auto"/>
            </w:tcBorders>
          </w:tcPr>
          <w:p w14:paraId="6B4B4AB7" w14:textId="77777777" w:rsidR="00FB0657" w:rsidRPr="009E6C4F" w:rsidRDefault="00FB0657" w:rsidP="00116EF0">
            <w:pPr>
              <w:spacing w:after="240"/>
              <w:jc w:val="center"/>
              <w:rPr>
                <w:rFonts w:ascii="Arial" w:hAnsi="Arial" w:cs="Arial"/>
              </w:rPr>
            </w:pPr>
          </w:p>
        </w:tc>
      </w:tr>
      <w:tr w:rsidR="00FB0657" w:rsidRPr="009E6C4F" w14:paraId="63DA88B6" w14:textId="77777777" w:rsidTr="00BA0926">
        <w:trPr>
          <w:jc w:val="center"/>
        </w:trPr>
        <w:tc>
          <w:tcPr>
            <w:tcW w:w="2097" w:type="dxa"/>
            <w:tcBorders>
              <w:top w:val="single" w:sz="4" w:space="0" w:color="auto"/>
            </w:tcBorders>
          </w:tcPr>
          <w:p w14:paraId="7FFCBF94" w14:textId="77777777" w:rsidR="00FB0657" w:rsidRPr="009E6C4F" w:rsidRDefault="00FB0657" w:rsidP="00116EF0">
            <w:pPr>
              <w:spacing w:after="240"/>
              <w:jc w:val="center"/>
              <w:rPr>
                <w:rFonts w:ascii="Arial" w:hAnsi="Arial" w:cs="Arial"/>
              </w:rPr>
            </w:pPr>
            <w:r w:rsidRPr="009E6C4F">
              <w:rPr>
                <w:rFonts w:ascii="Arial" w:hAnsi="Arial" w:cs="Arial"/>
              </w:rPr>
              <w:t xml:space="preserve">Trifluoroacetic acid </w:t>
            </w:r>
          </w:p>
        </w:tc>
        <w:tc>
          <w:tcPr>
            <w:tcW w:w="222" w:type="dxa"/>
            <w:tcBorders>
              <w:top w:val="single" w:sz="4" w:space="0" w:color="auto"/>
            </w:tcBorders>
          </w:tcPr>
          <w:p w14:paraId="1E4E9CBC" w14:textId="77777777" w:rsidR="00FB0657" w:rsidRPr="009E6C4F" w:rsidRDefault="00FB0657" w:rsidP="00116EF0">
            <w:pPr>
              <w:spacing w:after="240"/>
              <w:jc w:val="center"/>
              <w:rPr>
                <w:rFonts w:ascii="Arial" w:hAnsi="Arial" w:cs="Arial"/>
              </w:rPr>
            </w:pPr>
          </w:p>
        </w:tc>
        <w:tc>
          <w:tcPr>
            <w:tcW w:w="1341" w:type="dxa"/>
            <w:tcBorders>
              <w:top w:val="single" w:sz="4" w:space="0" w:color="auto"/>
            </w:tcBorders>
          </w:tcPr>
          <w:p w14:paraId="48DF9776" w14:textId="77777777" w:rsidR="00FB0657" w:rsidRPr="009E6C4F" w:rsidRDefault="00FB0657" w:rsidP="00116EF0">
            <w:pPr>
              <w:spacing w:after="240"/>
              <w:jc w:val="center"/>
              <w:rPr>
                <w:rFonts w:ascii="Arial" w:hAnsi="Arial" w:cs="Arial"/>
              </w:rPr>
            </w:pPr>
            <w:r w:rsidRPr="009E6C4F">
              <w:rPr>
                <w:rFonts w:ascii="Arial" w:hAnsi="Arial" w:cs="Arial"/>
              </w:rPr>
              <w:t>0.1</w:t>
            </w:r>
          </w:p>
        </w:tc>
        <w:tc>
          <w:tcPr>
            <w:tcW w:w="1674" w:type="dxa"/>
            <w:tcBorders>
              <w:top w:val="single" w:sz="4" w:space="0" w:color="auto"/>
            </w:tcBorders>
          </w:tcPr>
          <w:p w14:paraId="44C2686D" w14:textId="77777777" w:rsidR="00FB0657" w:rsidRPr="009E6C4F" w:rsidRDefault="00FB0657" w:rsidP="00116EF0">
            <w:pPr>
              <w:spacing w:after="240"/>
              <w:jc w:val="center"/>
              <w:rPr>
                <w:rFonts w:ascii="Arial" w:hAnsi="Arial" w:cs="Arial"/>
              </w:rPr>
            </w:pPr>
            <w:r w:rsidRPr="009E6C4F">
              <w:rPr>
                <w:rFonts w:ascii="Arial" w:hAnsi="Arial" w:cs="Arial"/>
              </w:rPr>
              <w:t>4000</w:t>
            </w:r>
          </w:p>
        </w:tc>
        <w:tc>
          <w:tcPr>
            <w:tcW w:w="1389" w:type="dxa"/>
            <w:tcBorders>
              <w:top w:val="single" w:sz="4" w:space="0" w:color="auto"/>
            </w:tcBorders>
          </w:tcPr>
          <w:p w14:paraId="712D0047" w14:textId="77777777" w:rsidR="00FB0657" w:rsidRPr="009E6C4F" w:rsidRDefault="00FB0657" w:rsidP="00116EF0">
            <w:pPr>
              <w:spacing w:after="240"/>
              <w:jc w:val="center"/>
              <w:rPr>
                <w:rFonts w:ascii="Arial" w:hAnsi="Arial" w:cs="Arial"/>
              </w:rPr>
            </w:pPr>
          </w:p>
        </w:tc>
        <w:tc>
          <w:tcPr>
            <w:tcW w:w="1018" w:type="dxa"/>
            <w:tcBorders>
              <w:top w:val="single" w:sz="4" w:space="0" w:color="auto"/>
            </w:tcBorders>
          </w:tcPr>
          <w:p w14:paraId="66708619" w14:textId="77777777" w:rsidR="00FB0657" w:rsidRPr="009E6C4F" w:rsidRDefault="00FB0657" w:rsidP="00116EF0">
            <w:pPr>
              <w:spacing w:after="240"/>
              <w:jc w:val="center"/>
              <w:rPr>
                <w:rFonts w:ascii="Arial" w:hAnsi="Arial" w:cs="Arial"/>
              </w:rPr>
            </w:pPr>
          </w:p>
        </w:tc>
        <w:tc>
          <w:tcPr>
            <w:tcW w:w="1335" w:type="dxa"/>
            <w:tcBorders>
              <w:top w:val="single" w:sz="4" w:space="0" w:color="auto"/>
            </w:tcBorders>
          </w:tcPr>
          <w:p w14:paraId="05D552EA" w14:textId="77777777" w:rsidR="00FB0657" w:rsidRPr="009E6C4F" w:rsidRDefault="00FB0657" w:rsidP="00116EF0">
            <w:pPr>
              <w:spacing w:after="240"/>
              <w:jc w:val="center"/>
              <w:rPr>
                <w:rFonts w:ascii="Arial" w:hAnsi="Arial" w:cs="Arial"/>
              </w:rPr>
            </w:pPr>
          </w:p>
        </w:tc>
      </w:tr>
      <w:tr w:rsidR="00FB0657" w:rsidRPr="009E6C4F" w14:paraId="5BE1E1F9" w14:textId="77777777" w:rsidTr="00BA0926">
        <w:trPr>
          <w:jc w:val="center"/>
        </w:trPr>
        <w:tc>
          <w:tcPr>
            <w:tcW w:w="2097" w:type="dxa"/>
          </w:tcPr>
          <w:p w14:paraId="51BBA6AD" w14:textId="77777777" w:rsidR="00FB0657" w:rsidRPr="009E6C4F" w:rsidRDefault="00FB0657" w:rsidP="00116EF0">
            <w:pPr>
              <w:spacing w:after="240"/>
              <w:jc w:val="center"/>
              <w:rPr>
                <w:rFonts w:ascii="Arial" w:hAnsi="Arial" w:cs="Arial"/>
              </w:rPr>
            </w:pPr>
            <w:r w:rsidRPr="009E6C4F">
              <w:rPr>
                <w:rFonts w:ascii="Arial" w:hAnsi="Arial" w:cs="Arial"/>
              </w:rPr>
              <w:t>Dichloromethane</w:t>
            </w:r>
          </w:p>
        </w:tc>
        <w:tc>
          <w:tcPr>
            <w:tcW w:w="222" w:type="dxa"/>
          </w:tcPr>
          <w:p w14:paraId="26F61EA7" w14:textId="77777777" w:rsidR="00FB0657" w:rsidRPr="009E6C4F" w:rsidRDefault="00FB0657" w:rsidP="00116EF0">
            <w:pPr>
              <w:spacing w:after="240"/>
              <w:jc w:val="center"/>
              <w:rPr>
                <w:rFonts w:ascii="Arial" w:hAnsi="Arial" w:cs="Arial"/>
              </w:rPr>
            </w:pPr>
          </w:p>
        </w:tc>
        <w:tc>
          <w:tcPr>
            <w:tcW w:w="1341" w:type="dxa"/>
          </w:tcPr>
          <w:p w14:paraId="4B02C469" w14:textId="77777777" w:rsidR="00FB0657" w:rsidRPr="009E6C4F" w:rsidRDefault="00FB0657" w:rsidP="00116EF0">
            <w:pPr>
              <w:spacing w:after="240"/>
              <w:jc w:val="center"/>
              <w:rPr>
                <w:rFonts w:ascii="Arial" w:hAnsi="Arial" w:cs="Arial"/>
              </w:rPr>
            </w:pPr>
            <w:r w:rsidRPr="009E6C4F">
              <w:rPr>
                <w:rFonts w:ascii="Arial" w:hAnsi="Arial" w:cs="Arial"/>
              </w:rPr>
              <w:t>0.3</w:t>
            </w:r>
          </w:p>
        </w:tc>
        <w:tc>
          <w:tcPr>
            <w:tcW w:w="1674" w:type="dxa"/>
          </w:tcPr>
          <w:p w14:paraId="4435BE85" w14:textId="77777777" w:rsidR="00FB0657" w:rsidRPr="009E6C4F" w:rsidRDefault="00FB0657" w:rsidP="00116EF0">
            <w:pPr>
              <w:spacing w:after="240"/>
              <w:jc w:val="center"/>
              <w:rPr>
                <w:rFonts w:ascii="Arial" w:hAnsi="Arial" w:cs="Arial"/>
              </w:rPr>
            </w:pPr>
            <w:r w:rsidRPr="009E6C4F">
              <w:rPr>
                <w:rFonts w:ascii="Arial" w:hAnsi="Arial" w:cs="Arial"/>
              </w:rPr>
              <w:t>12000</w:t>
            </w:r>
          </w:p>
        </w:tc>
        <w:tc>
          <w:tcPr>
            <w:tcW w:w="1389" w:type="dxa"/>
          </w:tcPr>
          <w:p w14:paraId="5CDACE01" w14:textId="77777777" w:rsidR="00FB0657" w:rsidRPr="009E6C4F" w:rsidRDefault="00FB0657" w:rsidP="00116EF0">
            <w:pPr>
              <w:spacing w:after="240"/>
              <w:jc w:val="center"/>
              <w:rPr>
                <w:rFonts w:ascii="Arial" w:hAnsi="Arial" w:cs="Arial"/>
              </w:rPr>
            </w:pPr>
          </w:p>
        </w:tc>
        <w:tc>
          <w:tcPr>
            <w:tcW w:w="1018" w:type="dxa"/>
          </w:tcPr>
          <w:p w14:paraId="511DE676" w14:textId="77777777" w:rsidR="00FB0657" w:rsidRPr="009E6C4F" w:rsidRDefault="00FB0657" w:rsidP="00116EF0">
            <w:pPr>
              <w:spacing w:after="240"/>
              <w:jc w:val="center"/>
              <w:rPr>
                <w:rFonts w:ascii="Arial" w:hAnsi="Arial" w:cs="Arial"/>
              </w:rPr>
            </w:pPr>
          </w:p>
        </w:tc>
        <w:tc>
          <w:tcPr>
            <w:tcW w:w="1335" w:type="dxa"/>
          </w:tcPr>
          <w:p w14:paraId="031F1E81" w14:textId="77777777" w:rsidR="00FB0657" w:rsidRPr="009E6C4F" w:rsidRDefault="00FB0657" w:rsidP="00116EF0">
            <w:pPr>
              <w:spacing w:after="240"/>
              <w:jc w:val="center"/>
              <w:rPr>
                <w:rFonts w:ascii="Arial" w:hAnsi="Arial" w:cs="Arial"/>
              </w:rPr>
            </w:pPr>
          </w:p>
        </w:tc>
      </w:tr>
      <w:tr w:rsidR="00FB0657" w:rsidRPr="009E6C4F" w14:paraId="237C63EB" w14:textId="77777777" w:rsidTr="00BA0926">
        <w:trPr>
          <w:jc w:val="center"/>
        </w:trPr>
        <w:tc>
          <w:tcPr>
            <w:tcW w:w="2097" w:type="dxa"/>
          </w:tcPr>
          <w:p w14:paraId="03A7069F" w14:textId="77777777" w:rsidR="00FB0657" w:rsidRPr="009E6C4F" w:rsidRDefault="00FB0657" w:rsidP="00116EF0">
            <w:pPr>
              <w:spacing w:after="240"/>
              <w:jc w:val="center"/>
              <w:rPr>
                <w:rFonts w:ascii="Arial" w:hAnsi="Arial" w:cs="Arial"/>
              </w:rPr>
            </w:pPr>
            <w:r w:rsidRPr="009E6C4F">
              <w:rPr>
                <w:rFonts w:ascii="Arial" w:hAnsi="Arial" w:cs="Arial"/>
              </w:rPr>
              <w:t>Ethanol</w:t>
            </w:r>
          </w:p>
        </w:tc>
        <w:tc>
          <w:tcPr>
            <w:tcW w:w="222" w:type="dxa"/>
          </w:tcPr>
          <w:p w14:paraId="39B5C13A" w14:textId="77777777" w:rsidR="00FB0657" w:rsidRPr="009E6C4F" w:rsidRDefault="00FB0657" w:rsidP="00116EF0">
            <w:pPr>
              <w:spacing w:after="240"/>
              <w:jc w:val="center"/>
              <w:rPr>
                <w:rFonts w:ascii="Arial" w:hAnsi="Arial" w:cs="Arial"/>
              </w:rPr>
            </w:pPr>
          </w:p>
        </w:tc>
        <w:tc>
          <w:tcPr>
            <w:tcW w:w="1341" w:type="dxa"/>
          </w:tcPr>
          <w:p w14:paraId="0CC2A225" w14:textId="77777777" w:rsidR="00FB0657" w:rsidRPr="009E6C4F" w:rsidRDefault="00FB0657" w:rsidP="00116EF0">
            <w:pPr>
              <w:spacing w:after="240"/>
              <w:jc w:val="center"/>
              <w:rPr>
                <w:rFonts w:ascii="Arial" w:hAnsi="Arial" w:cs="Arial"/>
              </w:rPr>
            </w:pPr>
            <w:r w:rsidRPr="009E6C4F">
              <w:rPr>
                <w:rFonts w:ascii="Arial" w:hAnsi="Arial" w:cs="Arial"/>
              </w:rPr>
              <w:t>500*</w:t>
            </w:r>
          </w:p>
        </w:tc>
        <w:tc>
          <w:tcPr>
            <w:tcW w:w="1674" w:type="dxa"/>
          </w:tcPr>
          <w:p w14:paraId="21D31147" w14:textId="77777777" w:rsidR="00FB0657" w:rsidRPr="009E6C4F" w:rsidRDefault="00FB0657" w:rsidP="00116EF0">
            <w:pPr>
              <w:spacing w:after="240"/>
              <w:jc w:val="center"/>
              <w:rPr>
                <w:rFonts w:ascii="Arial" w:hAnsi="Arial" w:cs="Arial"/>
              </w:rPr>
            </w:pPr>
            <w:r w:rsidRPr="009E6C4F">
              <w:rPr>
                <w:rFonts w:ascii="Arial" w:hAnsi="Arial" w:cs="Arial"/>
              </w:rPr>
              <w:t>20x10</w:t>
            </w:r>
            <w:r w:rsidRPr="009E6C4F">
              <w:rPr>
                <w:rFonts w:ascii="Arial" w:hAnsi="Arial" w:cs="Arial"/>
                <w:vertAlign w:val="superscript"/>
              </w:rPr>
              <w:t>6</w:t>
            </w:r>
          </w:p>
        </w:tc>
        <w:tc>
          <w:tcPr>
            <w:tcW w:w="1389" w:type="dxa"/>
          </w:tcPr>
          <w:p w14:paraId="394A8E3C" w14:textId="77777777" w:rsidR="00FB0657" w:rsidRPr="009E6C4F" w:rsidRDefault="00FB0657" w:rsidP="00116EF0">
            <w:pPr>
              <w:spacing w:after="240"/>
              <w:jc w:val="center"/>
              <w:rPr>
                <w:rFonts w:ascii="Arial" w:hAnsi="Arial" w:cs="Arial"/>
              </w:rPr>
            </w:pPr>
          </w:p>
        </w:tc>
        <w:tc>
          <w:tcPr>
            <w:tcW w:w="1018" w:type="dxa"/>
          </w:tcPr>
          <w:p w14:paraId="7C3F6B89" w14:textId="77777777" w:rsidR="00FB0657" w:rsidRPr="009E6C4F" w:rsidRDefault="00FB0657" w:rsidP="00116EF0">
            <w:pPr>
              <w:spacing w:after="240"/>
              <w:jc w:val="center"/>
              <w:rPr>
                <w:rFonts w:ascii="Arial" w:hAnsi="Arial" w:cs="Arial"/>
              </w:rPr>
            </w:pPr>
          </w:p>
        </w:tc>
        <w:tc>
          <w:tcPr>
            <w:tcW w:w="1335" w:type="dxa"/>
          </w:tcPr>
          <w:p w14:paraId="280D5B82" w14:textId="77777777" w:rsidR="00FB0657" w:rsidRPr="009E6C4F" w:rsidRDefault="00FB0657" w:rsidP="00116EF0">
            <w:pPr>
              <w:spacing w:after="240"/>
              <w:jc w:val="center"/>
              <w:rPr>
                <w:rFonts w:ascii="Arial" w:hAnsi="Arial" w:cs="Arial"/>
              </w:rPr>
            </w:pPr>
          </w:p>
        </w:tc>
      </w:tr>
      <w:tr w:rsidR="00FB0657" w:rsidRPr="009E6C4F" w14:paraId="2449826E" w14:textId="77777777" w:rsidTr="00BA0926">
        <w:trPr>
          <w:jc w:val="center"/>
        </w:trPr>
        <w:tc>
          <w:tcPr>
            <w:tcW w:w="2097" w:type="dxa"/>
          </w:tcPr>
          <w:p w14:paraId="7611F21A" w14:textId="77777777" w:rsidR="00FB0657" w:rsidRPr="009E6C4F" w:rsidRDefault="00FB0657" w:rsidP="00116EF0">
            <w:pPr>
              <w:spacing w:after="240"/>
              <w:jc w:val="center"/>
              <w:rPr>
                <w:rFonts w:ascii="Arial" w:hAnsi="Arial" w:cs="Arial"/>
              </w:rPr>
            </w:pPr>
            <w:r w:rsidRPr="009E6C4F">
              <w:rPr>
                <w:rFonts w:ascii="Arial" w:hAnsi="Arial" w:cs="Arial"/>
              </w:rPr>
              <w:t>Distilled water</w:t>
            </w:r>
          </w:p>
        </w:tc>
        <w:tc>
          <w:tcPr>
            <w:tcW w:w="222" w:type="dxa"/>
          </w:tcPr>
          <w:p w14:paraId="2981D771" w14:textId="77777777" w:rsidR="00FB0657" w:rsidRPr="009E6C4F" w:rsidRDefault="00FB0657" w:rsidP="00116EF0">
            <w:pPr>
              <w:spacing w:after="240"/>
              <w:jc w:val="center"/>
              <w:rPr>
                <w:rFonts w:ascii="Arial" w:hAnsi="Arial" w:cs="Arial"/>
              </w:rPr>
            </w:pPr>
          </w:p>
        </w:tc>
        <w:tc>
          <w:tcPr>
            <w:tcW w:w="1341" w:type="dxa"/>
          </w:tcPr>
          <w:p w14:paraId="7532D799" w14:textId="77777777" w:rsidR="00FB0657" w:rsidRPr="009E6C4F" w:rsidRDefault="00FB0657" w:rsidP="00116EF0">
            <w:pPr>
              <w:spacing w:after="240"/>
              <w:jc w:val="center"/>
              <w:rPr>
                <w:rFonts w:ascii="Arial" w:hAnsi="Arial" w:cs="Arial"/>
              </w:rPr>
            </w:pPr>
            <w:r w:rsidRPr="009E6C4F">
              <w:rPr>
                <w:rFonts w:ascii="Arial" w:hAnsi="Arial" w:cs="Arial"/>
              </w:rPr>
              <w:t>1000*</w:t>
            </w:r>
          </w:p>
        </w:tc>
        <w:tc>
          <w:tcPr>
            <w:tcW w:w="1674" w:type="dxa"/>
          </w:tcPr>
          <w:p w14:paraId="3A8608B6" w14:textId="77777777" w:rsidR="00FB0657" w:rsidRPr="009E6C4F" w:rsidRDefault="00FB0657" w:rsidP="00116EF0">
            <w:pPr>
              <w:spacing w:after="240"/>
              <w:jc w:val="center"/>
              <w:rPr>
                <w:rFonts w:ascii="Arial" w:hAnsi="Arial" w:cs="Arial"/>
              </w:rPr>
            </w:pPr>
            <w:r w:rsidRPr="009E6C4F">
              <w:rPr>
                <w:rFonts w:ascii="Arial" w:hAnsi="Arial" w:cs="Arial"/>
              </w:rPr>
              <w:t>40x10</w:t>
            </w:r>
            <w:r w:rsidRPr="009E6C4F">
              <w:rPr>
                <w:rFonts w:ascii="Arial" w:hAnsi="Arial" w:cs="Arial"/>
                <w:vertAlign w:val="superscript"/>
              </w:rPr>
              <w:t>6</w:t>
            </w:r>
          </w:p>
        </w:tc>
        <w:tc>
          <w:tcPr>
            <w:tcW w:w="1389" w:type="dxa"/>
          </w:tcPr>
          <w:p w14:paraId="4308F8D2" w14:textId="77777777" w:rsidR="00FB0657" w:rsidRPr="009E6C4F" w:rsidRDefault="00FB0657" w:rsidP="00116EF0">
            <w:pPr>
              <w:spacing w:after="240"/>
              <w:jc w:val="center"/>
              <w:rPr>
                <w:rFonts w:ascii="Arial" w:hAnsi="Arial" w:cs="Arial"/>
              </w:rPr>
            </w:pPr>
          </w:p>
        </w:tc>
        <w:tc>
          <w:tcPr>
            <w:tcW w:w="1018" w:type="dxa"/>
          </w:tcPr>
          <w:p w14:paraId="4A3E6DCD" w14:textId="77777777" w:rsidR="00FB0657" w:rsidRPr="009E6C4F" w:rsidRDefault="00FB0657" w:rsidP="00116EF0">
            <w:pPr>
              <w:spacing w:after="240"/>
              <w:jc w:val="center"/>
              <w:rPr>
                <w:rFonts w:ascii="Arial" w:hAnsi="Arial" w:cs="Arial"/>
              </w:rPr>
            </w:pPr>
          </w:p>
        </w:tc>
        <w:tc>
          <w:tcPr>
            <w:tcW w:w="1335" w:type="dxa"/>
          </w:tcPr>
          <w:p w14:paraId="58071F52" w14:textId="77777777" w:rsidR="00FB0657" w:rsidRPr="009E6C4F" w:rsidRDefault="00FB0657" w:rsidP="00116EF0">
            <w:pPr>
              <w:spacing w:after="240"/>
              <w:jc w:val="center"/>
              <w:rPr>
                <w:rFonts w:ascii="Arial" w:hAnsi="Arial" w:cs="Arial"/>
              </w:rPr>
            </w:pPr>
          </w:p>
        </w:tc>
      </w:tr>
      <w:tr w:rsidR="00FB0657" w:rsidRPr="009E6C4F" w14:paraId="2A662EAD" w14:textId="77777777" w:rsidTr="00BA0926">
        <w:trPr>
          <w:jc w:val="center"/>
        </w:trPr>
        <w:tc>
          <w:tcPr>
            <w:tcW w:w="2097" w:type="dxa"/>
            <w:shd w:val="clear" w:color="auto" w:fill="auto"/>
          </w:tcPr>
          <w:p w14:paraId="331D702E" w14:textId="77777777" w:rsidR="00FB0657" w:rsidRPr="009E6C4F" w:rsidRDefault="00FB0657" w:rsidP="00116EF0">
            <w:pPr>
              <w:spacing w:after="240"/>
              <w:jc w:val="center"/>
              <w:rPr>
                <w:rFonts w:ascii="Arial" w:hAnsi="Arial" w:cs="Arial"/>
              </w:rPr>
            </w:pPr>
            <w:r w:rsidRPr="009E6C4F">
              <w:rPr>
                <w:rFonts w:ascii="Arial" w:hAnsi="Arial" w:cs="Arial"/>
              </w:rPr>
              <w:t>1, 3 benzenedisulphonyl azide</w:t>
            </w:r>
          </w:p>
        </w:tc>
        <w:tc>
          <w:tcPr>
            <w:tcW w:w="222" w:type="dxa"/>
            <w:shd w:val="clear" w:color="auto" w:fill="auto"/>
          </w:tcPr>
          <w:p w14:paraId="0B6573B9" w14:textId="77777777" w:rsidR="00FB0657" w:rsidRPr="009E6C4F" w:rsidRDefault="00FB0657" w:rsidP="00116EF0">
            <w:pPr>
              <w:spacing w:after="240"/>
              <w:jc w:val="center"/>
              <w:rPr>
                <w:rFonts w:ascii="Arial" w:hAnsi="Arial" w:cs="Arial"/>
              </w:rPr>
            </w:pPr>
          </w:p>
        </w:tc>
        <w:tc>
          <w:tcPr>
            <w:tcW w:w="1341" w:type="dxa"/>
            <w:shd w:val="clear" w:color="auto" w:fill="auto"/>
          </w:tcPr>
          <w:p w14:paraId="4E153FF8" w14:textId="77777777" w:rsidR="00FB0657" w:rsidRPr="009E6C4F" w:rsidRDefault="00FB0657" w:rsidP="00116EF0">
            <w:pPr>
              <w:spacing w:after="240"/>
              <w:jc w:val="center"/>
              <w:rPr>
                <w:rFonts w:ascii="Arial" w:hAnsi="Arial" w:cs="Arial"/>
              </w:rPr>
            </w:pPr>
            <w:r w:rsidRPr="009E6C4F">
              <w:rPr>
                <w:rFonts w:ascii="Arial" w:hAnsi="Arial" w:cs="Arial"/>
              </w:rPr>
              <w:t>0.01</w:t>
            </w:r>
          </w:p>
        </w:tc>
        <w:tc>
          <w:tcPr>
            <w:tcW w:w="1674" w:type="dxa"/>
          </w:tcPr>
          <w:p w14:paraId="2043FD0A" w14:textId="77777777" w:rsidR="00FB0657" w:rsidRPr="009E6C4F" w:rsidRDefault="00FB0657" w:rsidP="00116EF0">
            <w:pPr>
              <w:spacing w:after="240"/>
              <w:jc w:val="center"/>
              <w:rPr>
                <w:rFonts w:ascii="Arial" w:hAnsi="Arial" w:cs="Arial"/>
              </w:rPr>
            </w:pPr>
            <w:r w:rsidRPr="009E6C4F">
              <w:rPr>
                <w:rFonts w:ascii="Arial" w:hAnsi="Arial" w:cs="Arial"/>
              </w:rPr>
              <w:t>400</w:t>
            </w:r>
          </w:p>
        </w:tc>
        <w:tc>
          <w:tcPr>
            <w:tcW w:w="1389" w:type="dxa"/>
          </w:tcPr>
          <w:p w14:paraId="6B4F2A58" w14:textId="77777777" w:rsidR="00FB0657" w:rsidRPr="009E6C4F" w:rsidRDefault="00FB0657" w:rsidP="00116EF0">
            <w:pPr>
              <w:spacing w:after="240"/>
              <w:jc w:val="center"/>
              <w:rPr>
                <w:rFonts w:ascii="Arial" w:hAnsi="Arial" w:cs="Arial"/>
              </w:rPr>
            </w:pPr>
          </w:p>
        </w:tc>
        <w:tc>
          <w:tcPr>
            <w:tcW w:w="1018" w:type="dxa"/>
          </w:tcPr>
          <w:p w14:paraId="57185745" w14:textId="77777777" w:rsidR="00FB0657" w:rsidRPr="009E6C4F" w:rsidRDefault="00FB0657" w:rsidP="00116EF0">
            <w:pPr>
              <w:spacing w:after="240"/>
              <w:jc w:val="center"/>
              <w:rPr>
                <w:rFonts w:ascii="Arial" w:hAnsi="Arial" w:cs="Arial"/>
              </w:rPr>
            </w:pPr>
          </w:p>
        </w:tc>
        <w:tc>
          <w:tcPr>
            <w:tcW w:w="1335" w:type="dxa"/>
          </w:tcPr>
          <w:p w14:paraId="5BD8E215" w14:textId="77777777" w:rsidR="00FB0657" w:rsidRPr="009E6C4F" w:rsidRDefault="00FB0657" w:rsidP="00116EF0">
            <w:pPr>
              <w:spacing w:after="240"/>
              <w:jc w:val="center"/>
              <w:rPr>
                <w:rFonts w:ascii="Arial" w:hAnsi="Arial" w:cs="Arial"/>
              </w:rPr>
            </w:pPr>
          </w:p>
        </w:tc>
      </w:tr>
      <w:tr w:rsidR="00FB0657" w:rsidRPr="009E6C4F" w14:paraId="0F2811AF" w14:textId="77777777" w:rsidTr="00BA0926">
        <w:trPr>
          <w:jc w:val="center"/>
        </w:trPr>
        <w:tc>
          <w:tcPr>
            <w:tcW w:w="2097" w:type="dxa"/>
          </w:tcPr>
          <w:p w14:paraId="2D195DAB" w14:textId="77777777" w:rsidR="00FB0657" w:rsidRPr="009E6C4F" w:rsidRDefault="00FB0657" w:rsidP="00116EF0">
            <w:pPr>
              <w:spacing w:after="240"/>
              <w:jc w:val="center"/>
              <w:rPr>
                <w:rFonts w:ascii="Arial" w:hAnsi="Arial" w:cs="Arial"/>
              </w:rPr>
            </w:pPr>
            <w:r w:rsidRPr="009E6C4F">
              <w:rPr>
                <w:rFonts w:ascii="Arial" w:hAnsi="Arial" w:cs="Arial"/>
              </w:rPr>
              <w:t>Dopamine and trizma solution</w:t>
            </w:r>
          </w:p>
        </w:tc>
        <w:tc>
          <w:tcPr>
            <w:tcW w:w="222" w:type="dxa"/>
          </w:tcPr>
          <w:p w14:paraId="412B3327" w14:textId="77777777" w:rsidR="00FB0657" w:rsidRPr="009E6C4F" w:rsidRDefault="00FB0657" w:rsidP="00116EF0">
            <w:pPr>
              <w:spacing w:after="240"/>
              <w:jc w:val="center"/>
              <w:rPr>
                <w:rFonts w:ascii="Arial" w:hAnsi="Arial" w:cs="Arial"/>
              </w:rPr>
            </w:pPr>
          </w:p>
        </w:tc>
        <w:tc>
          <w:tcPr>
            <w:tcW w:w="1341" w:type="dxa"/>
          </w:tcPr>
          <w:p w14:paraId="31562454" w14:textId="77777777" w:rsidR="00FB0657" w:rsidRPr="009E6C4F" w:rsidRDefault="00FB0657" w:rsidP="00116EF0">
            <w:pPr>
              <w:spacing w:after="240"/>
              <w:jc w:val="center"/>
              <w:rPr>
                <w:rFonts w:ascii="Arial" w:hAnsi="Arial" w:cs="Arial"/>
              </w:rPr>
            </w:pPr>
            <w:r w:rsidRPr="009E6C4F">
              <w:rPr>
                <w:rFonts w:ascii="Arial" w:hAnsi="Arial" w:cs="Arial"/>
              </w:rPr>
              <w:t>Trizma HCl:1.011g; Trizma base: 11.337g</w:t>
            </w:r>
          </w:p>
        </w:tc>
        <w:tc>
          <w:tcPr>
            <w:tcW w:w="1674" w:type="dxa"/>
          </w:tcPr>
          <w:p w14:paraId="50BC7717" w14:textId="77777777" w:rsidR="00FB0657" w:rsidRPr="009E6C4F" w:rsidRDefault="00FB0657" w:rsidP="00116EF0">
            <w:pPr>
              <w:spacing w:after="240"/>
              <w:jc w:val="center"/>
              <w:rPr>
                <w:rFonts w:ascii="Arial" w:hAnsi="Arial" w:cs="Arial"/>
              </w:rPr>
            </w:pPr>
            <w:r w:rsidRPr="009E6C4F">
              <w:rPr>
                <w:rFonts w:ascii="Arial" w:hAnsi="Arial" w:cs="Arial"/>
              </w:rPr>
              <w:t>Trizma HCl: 40.44x10</w:t>
            </w:r>
            <w:r w:rsidRPr="009E6C4F">
              <w:rPr>
                <w:rFonts w:ascii="Arial" w:hAnsi="Arial" w:cs="Arial"/>
                <w:vertAlign w:val="superscript"/>
              </w:rPr>
              <w:t>3</w:t>
            </w:r>
            <w:r w:rsidRPr="009E6C4F">
              <w:rPr>
                <w:rFonts w:ascii="Arial" w:hAnsi="Arial" w:cs="Arial"/>
              </w:rPr>
              <w:t xml:space="preserve"> kg; Trizma base: 453.48x10</w:t>
            </w:r>
            <w:r w:rsidRPr="009E6C4F">
              <w:rPr>
                <w:rFonts w:ascii="Arial" w:hAnsi="Arial" w:cs="Arial"/>
                <w:vertAlign w:val="superscript"/>
              </w:rPr>
              <w:t>3</w:t>
            </w:r>
            <w:r w:rsidRPr="009E6C4F">
              <w:rPr>
                <w:rFonts w:ascii="Arial" w:hAnsi="Arial" w:cs="Arial"/>
              </w:rPr>
              <w:t xml:space="preserve"> kg</w:t>
            </w:r>
          </w:p>
        </w:tc>
        <w:tc>
          <w:tcPr>
            <w:tcW w:w="1389" w:type="dxa"/>
          </w:tcPr>
          <w:p w14:paraId="69319F9E" w14:textId="77777777" w:rsidR="00FB0657" w:rsidRPr="009E6C4F" w:rsidRDefault="00FB0657" w:rsidP="00116EF0">
            <w:pPr>
              <w:spacing w:after="240"/>
              <w:jc w:val="center"/>
              <w:rPr>
                <w:rFonts w:ascii="Arial" w:hAnsi="Arial" w:cs="Arial"/>
              </w:rPr>
            </w:pPr>
          </w:p>
        </w:tc>
        <w:tc>
          <w:tcPr>
            <w:tcW w:w="1018" w:type="dxa"/>
          </w:tcPr>
          <w:p w14:paraId="2FC570AD" w14:textId="77777777" w:rsidR="00FB0657" w:rsidRPr="009E6C4F" w:rsidRDefault="00FB0657" w:rsidP="00116EF0">
            <w:pPr>
              <w:spacing w:after="240"/>
              <w:jc w:val="center"/>
              <w:rPr>
                <w:rFonts w:ascii="Arial" w:hAnsi="Arial" w:cs="Arial"/>
              </w:rPr>
            </w:pPr>
          </w:p>
        </w:tc>
        <w:tc>
          <w:tcPr>
            <w:tcW w:w="1335" w:type="dxa"/>
          </w:tcPr>
          <w:p w14:paraId="4480757D" w14:textId="77777777" w:rsidR="00FB0657" w:rsidRPr="009E6C4F" w:rsidRDefault="00FB0657" w:rsidP="00116EF0">
            <w:pPr>
              <w:spacing w:after="240"/>
              <w:jc w:val="center"/>
              <w:rPr>
                <w:rFonts w:ascii="Arial" w:hAnsi="Arial" w:cs="Arial"/>
              </w:rPr>
            </w:pPr>
          </w:p>
        </w:tc>
      </w:tr>
      <w:tr w:rsidR="00FB0657" w:rsidRPr="009E6C4F" w14:paraId="5F3C2A39" w14:textId="77777777" w:rsidTr="00BA0926">
        <w:trPr>
          <w:jc w:val="center"/>
        </w:trPr>
        <w:tc>
          <w:tcPr>
            <w:tcW w:w="2097" w:type="dxa"/>
            <w:tcBorders>
              <w:bottom w:val="single" w:sz="4" w:space="0" w:color="auto"/>
            </w:tcBorders>
          </w:tcPr>
          <w:p w14:paraId="0F3B0ED0" w14:textId="77777777" w:rsidR="00FB0657" w:rsidRPr="009E6C4F" w:rsidRDefault="00FB0657" w:rsidP="00116EF0">
            <w:pPr>
              <w:spacing w:after="240"/>
              <w:jc w:val="center"/>
              <w:rPr>
                <w:rFonts w:ascii="Arial" w:hAnsi="Arial" w:cs="Arial"/>
              </w:rPr>
            </w:pPr>
            <w:r w:rsidRPr="009E6C4F">
              <w:rPr>
                <w:rFonts w:ascii="Arial" w:hAnsi="Arial" w:cs="Arial"/>
              </w:rPr>
              <w:t>Polyetherimide</w:t>
            </w:r>
          </w:p>
        </w:tc>
        <w:tc>
          <w:tcPr>
            <w:tcW w:w="222" w:type="dxa"/>
            <w:tcBorders>
              <w:bottom w:val="single" w:sz="4" w:space="0" w:color="auto"/>
            </w:tcBorders>
          </w:tcPr>
          <w:p w14:paraId="67B409CB" w14:textId="77777777" w:rsidR="00FB0657" w:rsidRPr="009E6C4F" w:rsidRDefault="00FB0657" w:rsidP="00116EF0">
            <w:pPr>
              <w:spacing w:after="240"/>
              <w:jc w:val="center"/>
              <w:rPr>
                <w:rFonts w:ascii="Arial" w:hAnsi="Arial" w:cs="Arial"/>
              </w:rPr>
            </w:pPr>
          </w:p>
        </w:tc>
        <w:tc>
          <w:tcPr>
            <w:tcW w:w="1341" w:type="dxa"/>
            <w:tcBorders>
              <w:bottom w:val="single" w:sz="4" w:space="0" w:color="auto"/>
            </w:tcBorders>
          </w:tcPr>
          <w:p w14:paraId="00E88E7C" w14:textId="77777777" w:rsidR="00FB0657" w:rsidRPr="009E6C4F" w:rsidRDefault="00FB0657" w:rsidP="00116EF0">
            <w:pPr>
              <w:spacing w:after="240"/>
              <w:jc w:val="center"/>
              <w:rPr>
                <w:rFonts w:ascii="Arial" w:hAnsi="Arial" w:cs="Arial"/>
              </w:rPr>
            </w:pPr>
            <w:r w:rsidRPr="009E6C4F">
              <w:rPr>
                <w:rFonts w:ascii="Arial" w:hAnsi="Arial" w:cs="Arial"/>
              </w:rPr>
              <w:t>0.1</w:t>
            </w:r>
          </w:p>
        </w:tc>
        <w:tc>
          <w:tcPr>
            <w:tcW w:w="1674" w:type="dxa"/>
            <w:tcBorders>
              <w:bottom w:val="single" w:sz="4" w:space="0" w:color="auto"/>
            </w:tcBorders>
          </w:tcPr>
          <w:p w14:paraId="74AEE770" w14:textId="77777777" w:rsidR="00FB0657" w:rsidRPr="009E6C4F" w:rsidRDefault="00FB0657" w:rsidP="00116EF0">
            <w:pPr>
              <w:spacing w:after="240"/>
              <w:jc w:val="center"/>
              <w:rPr>
                <w:rFonts w:ascii="Arial" w:hAnsi="Arial" w:cs="Arial"/>
              </w:rPr>
            </w:pPr>
            <w:r w:rsidRPr="009E6C4F">
              <w:rPr>
                <w:rFonts w:ascii="Arial" w:hAnsi="Arial" w:cs="Arial"/>
              </w:rPr>
              <w:t>4000</w:t>
            </w:r>
          </w:p>
        </w:tc>
        <w:tc>
          <w:tcPr>
            <w:tcW w:w="1389" w:type="dxa"/>
            <w:tcBorders>
              <w:bottom w:val="single" w:sz="4" w:space="0" w:color="auto"/>
            </w:tcBorders>
          </w:tcPr>
          <w:p w14:paraId="74F19CF6" w14:textId="77777777" w:rsidR="00FB0657" w:rsidRPr="009E6C4F" w:rsidRDefault="00FB0657" w:rsidP="00116EF0">
            <w:pPr>
              <w:spacing w:after="240"/>
              <w:jc w:val="center"/>
              <w:rPr>
                <w:rFonts w:ascii="Arial" w:hAnsi="Arial" w:cs="Arial"/>
              </w:rPr>
            </w:pPr>
          </w:p>
        </w:tc>
        <w:tc>
          <w:tcPr>
            <w:tcW w:w="1018" w:type="dxa"/>
            <w:tcBorders>
              <w:bottom w:val="single" w:sz="4" w:space="0" w:color="auto"/>
            </w:tcBorders>
          </w:tcPr>
          <w:p w14:paraId="741F7689" w14:textId="77777777" w:rsidR="00FB0657" w:rsidRPr="009E6C4F" w:rsidRDefault="00FB0657" w:rsidP="00116EF0">
            <w:pPr>
              <w:spacing w:after="240"/>
              <w:jc w:val="center"/>
              <w:rPr>
                <w:rFonts w:ascii="Arial" w:hAnsi="Arial" w:cs="Arial"/>
              </w:rPr>
            </w:pPr>
          </w:p>
        </w:tc>
        <w:tc>
          <w:tcPr>
            <w:tcW w:w="1335" w:type="dxa"/>
            <w:tcBorders>
              <w:bottom w:val="single" w:sz="4" w:space="0" w:color="auto"/>
            </w:tcBorders>
          </w:tcPr>
          <w:p w14:paraId="761358A2" w14:textId="77777777" w:rsidR="00FB0657" w:rsidRPr="009E6C4F" w:rsidRDefault="00FB0657" w:rsidP="00116EF0">
            <w:pPr>
              <w:spacing w:after="240"/>
              <w:jc w:val="center"/>
              <w:rPr>
                <w:rFonts w:ascii="Arial" w:hAnsi="Arial" w:cs="Arial"/>
              </w:rPr>
            </w:pPr>
          </w:p>
        </w:tc>
      </w:tr>
      <w:tr w:rsidR="00FB0657" w:rsidRPr="009E6C4F" w14:paraId="76142894" w14:textId="77777777" w:rsidTr="00BA0926">
        <w:trPr>
          <w:jc w:val="center"/>
        </w:trPr>
        <w:tc>
          <w:tcPr>
            <w:tcW w:w="2097" w:type="dxa"/>
            <w:tcBorders>
              <w:top w:val="single" w:sz="4" w:space="0" w:color="auto"/>
              <w:bottom w:val="single" w:sz="4" w:space="0" w:color="auto"/>
            </w:tcBorders>
          </w:tcPr>
          <w:p w14:paraId="222CB1CA" w14:textId="77777777" w:rsidR="00FB0657" w:rsidRPr="009E6C4F" w:rsidRDefault="00FB0657" w:rsidP="00116EF0">
            <w:pPr>
              <w:spacing w:after="240"/>
              <w:jc w:val="center"/>
              <w:rPr>
                <w:rFonts w:ascii="Arial" w:hAnsi="Arial" w:cs="Arial"/>
                <w:b/>
              </w:rPr>
            </w:pPr>
            <w:r w:rsidRPr="009E6C4F">
              <w:rPr>
                <w:rFonts w:ascii="Arial" w:hAnsi="Arial" w:cs="Arial"/>
                <w:b/>
              </w:rPr>
              <w:t>Process emissions</w:t>
            </w:r>
          </w:p>
        </w:tc>
        <w:tc>
          <w:tcPr>
            <w:tcW w:w="222" w:type="dxa"/>
            <w:tcBorders>
              <w:top w:val="single" w:sz="4" w:space="0" w:color="auto"/>
              <w:bottom w:val="single" w:sz="4" w:space="0" w:color="auto"/>
            </w:tcBorders>
          </w:tcPr>
          <w:p w14:paraId="27AD4722" w14:textId="77777777" w:rsidR="00FB0657" w:rsidRPr="009E6C4F" w:rsidRDefault="00FB0657" w:rsidP="00116EF0">
            <w:pPr>
              <w:spacing w:after="240"/>
              <w:jc w:val="center"/>
              <w:rPr>
                <w:rFonts w:ascii="Arial" w:hAnsi="Arial" w:cs="Arial"/>
                <w:b/>
              </w:rPr>
            </w:pPr>
          </w:p>
        </w:tc>
        <w:tc>
          <w:tcPr>
            <w:tcW w:w="1341" w:type="dxa"/>
            <w:tcBorders>
              <w:top w:val="single" w:sz="4" w:space="0" w:color="auto"/>
              <w:bottom w:val="single" w:sz="4" w:space="0" w:color="auto"/>
            </w:tcBorders>
          </w:tcPr>
          <w:p w14:paraId="3D8EB865" w14:textId="77777777" w:rsidR="00FB0657" w:rsidRPr="009E6C4F" w:rsidRDefault="00FB0657" w:rsidP="00116EF0">
            <w:pPr>
              <w:spacing w:after="240"/>
              <w:jc w:val="center"/>
              <w:rPr>
                <w:rFonts w:ascii="Arial" w:hAnsi="Arial" w:cs="Arial"/>
                <w:b/>
              </w:rPr>
            </w:pPr>
            <w:r w:rsidRPr="009E6C4F">
              <w:rPr>
                <w:rFonts w:ascii="Arial" w:hAnsi="Arial" w:cs="Arial"/>
                <w:b/>
              </w:rPr>
              <w:t xml:space="preserve">Average (world) </w:t>
            </w:r>
          </w:p>
        </w:tc>
        <w:tc>
          <w:tcPr>
            <w:tcW w:w="3063" w:type="dxa"/>
            <w:gridSpan w:val="2"/>
            <w:tcBorders>
              <w:top w:val="single" w:sz="4" w:space="0" w:color="auto"/>
              <w:bottom w:val="single" w:sz="4" w:space="0" w:color="auto"/>
            </w:tcBorders>
          </w:tcPr>
          <w:p w14:paraId="2744DAC0" w14:textId="77777777" w:rsidR="00FB0657" w:rsidRPr="009E6C4F" w:rsidRDefault="00FB0657" w:rsidP="00116EF0">
            <w:pPr>
              <w:spacing w:after="240"/>
              <w:jc w:val="center"/>
              <w:rPr>
                <w:rFonts w:ascii="Arial" w:hAnsi="Arial" w:cs="Arial"/>
                <w:b/>
              </w:rPr>
            </w:pPr>
            <w:r w:rsidRPr="009E6C4F">
              <w:rPr>
                <w:rFonts w:ascii="Arial" w:hAnsi="Arial" w:cs="Arial"/>
                <w:b/>
              </w:rPr>
              <w:t>India</w:t>
            </w:r>
          </w:p>
        </w:tc>
        <w:tc>
          <w:tcPr>
            <w:tcW w:w="2353" w:type="dxa"/>
            <w:gridSpan w:val="2"/>
            <w:tcBorders>
              <w:top w:val="single" w:sz="4" w:space="0" w:color="auto"/>
              <w:bottom w:val="single" w:sz="4" w:space="0" w:color="auto"/>
            </w:tcBorders>
          </w:tcPr>
          <w:p w14:paraId="1788CC59" w14:textId="77777777" w:rsidR="00FB0657" w:rsidRPr="009E6C4F" w:rsidRDefault="00FB0657" w:rsidP="00116EF0">
            <w:pPr>
              <w:spacing w:after="240"/>
              <w:jc w:val="center"/>
              <w:rPr>
                <w:rFonts w:ascii="Arial" w:hAnsi="Arial" w:cs="Arial"/>
                <w:b/>
              </w:rPr>
            </w:pPr>
            <w:r w:rsidRPr="009E6C4F">
              <w:rPr>
                <w:rFonts w:ascii="Arial" w:hAnsi="Arial" w:cs="Arial"/>
                <w:b/>
              </w:rPr>
              <w:t>Singapore</w:t>
            </w:r>
          </w:p>
        </w:tc>
      </w:tr>
      <w:tr w:rsidR="00FB0657" w:rsidRPr="009E6C4F" w14:paraId="2F7C6D44" w14:textId="77777777" w:rsidTr="00BA0926">
        <w:trPr>
          <w:jc w:val="center"/>
        </w:trPr>
        <w:tc>
          <w:tcPr>
            <w:tcW w:w="2097" w:type="dxa"/>
            <w:tcBorders>
              <w:top w:val="single" w:sz="4" w:space="0" w:color="auto"/>
              <w:bottom w:val="single" w:sz="4" w:space="0" w:color="auto"/>
            </w:tcBorders>
          </w:tcPr>
          <w:p w14:paraId="7E65A315" w14:textId="77777777" w:rsidR="00FB0657" w:rsidRPr="009E6C4F" w:rsidRDefault="00FB0657" w:rsidP="00116EF0">
            <w:pPr>
              <w:spacing w:after="240"/>
              <w:jc w:val="center"/>
              <w:rPr>
                <w:rFonts w:ascii="Arial" w:hAnsi="Arial" w:cs="Arial"/>
                <w:b/>
              </w:rPr>
            </w:pPr>
          </w:p>
        </w:tc>
        <w:tc>
          <w:tcPr>
            <w:tcW w:w="222" w:type="dxa"/>
            <w:tcBorders>
              <w:top w:val="single" w:sz="4" w:space="0" w:color="auto"/>
              <w:bottom w:val="single" w:sz="4" w:space="0" w:color="auto"/>
            </w:tcBorders>
          </w:tcPr>
          <w:p w14:paraId="1C2E5D6F" w14:textId="77777777" w:rsidR="00FB0657" w:rsidRPr="009E6C4F" w:rsidRDefault="00FB0657" w:rsidP="00116EF0">
            <w:pPr>
              <w:spacing w:after="240"/>
              <w:jc w:val="center"/>
              <w:rPr>
                <w:rFonts w:ascii="Arial" w:hAnsi="Arial" w:cs="Arial"/>
                <w:b/>
              </w:rPr>
            </w:pPr>
          </w:p>
        </w:tc>
        <w:tc>
          <w:tcPr>
            <w:tcW w:w="1341" w:type="dxa"/>
            <w:tcBorders>
              <w:top w:val="single" w:sz="4" w:space="0" w:color="auto"/>
              <w:bottom w:val="single" w:sz="4" w:space="0" w:color="auto"/>
            </w:tcBorders>
          </w:tcPr>
          <w:p w14:paraId="39C32817" w14:textId="77777777" w:rsidR="00FB0657" w:rsidRPr="009E6C4F" w:rsidRDefault="00FB0657" w:rsidP="00116EF0">
            <w:pPr>
              <w:spacing w:after="240"/>
              <w:jc w:val="center"/>
              <w:rPr>
                <w:rFonts w:ascii="Arial" w:hAnsi="Arial" w:cs="Arial"/>
                <w:b/>
              </w:rPr>
            </w:pPr>
          </w:p>
        </w:tc>
        <w:tc>
          <w:tcPr>
            <w:tcW w:w="1674" w:type="dxa"/>
            <w:tcBorders>
              <w:top w:val="single" w:sz="4" w:space="0" w:color="auto"/>
              <w:bottom w:val="single" w:sz="4" w:space="0" w:color="auto"/>
            </w:tcBorders>
          </w:tcPr>
          <w:p w14:paraId="0EE5E01D" w14:textId="77777777" w:rsidR="00FB0657" w:rsidRPr="009E6C4F" w:rsidRDefault="00FB0657" w:rsidP="00116EF0">
            <w:pPr>
              <w:spacing w:after="240"/>
              <w:jc w:val="center"/>
              <w:rPr>
                <w:rFonts w:ascii="Arial" w:hAnsi="Arial" w:cs="Arial"/>
                <w:b/>
              </w:rPr>
            </w:pPr>
            <w:r w:rsidRPr="009E6C4F">
              <w:rPr>
                <w:rFonts w:ascii="Arial" w:hAnsi="Arial" w:cs="Arial"/>
                <w:b/>
              </w:rPr>
              <w:t>Lab scale</w:t>
            </w:r>
          </w:p>
        </w:tc>
        <w:tc>
          <w:tcPr>
            <w:tcW w:w="1389" w:type="dxa"/>
            <w:tcBorders>
              <w:top w:val="single" w:sz="4" w:space="0" w:color="auto"/>
              <w:bottom w:val="single" w:sz="4" w:space="0" w:color="auto"/>
            </w:tcBorders>
          </w:tcPr>
          <w:p w14:paraId="23D35F46" w14:textId="77777777" w:rsidR="00FB0657" w:rsidRPr="009E6C4F" w:rsidRDefault="00FB0657" w:rsidP="00116EF0">
            <w:pPr>
              <w:spacing w:after="240"/>
              <w:jc w:val="center"/>
              <w:rPr>
                <w:rFonts w:ascii="Arial" w:hAnsi="Arial" w:cs="Arial"/>
                <w:b/>
              </w:rPr>
            </w:pPr>
            <w:r w:rsidRPr="009E6C4F">
              <w:rPr>
                <w:rFonts w:ascii="Arial" w:hAnsi="Arial" w:cs="Arial"/>
                <w:b/>
              </w:rPr>
              <w:t>Industrial scale</w:t>
            </w:r>
          </w:p>
        </w:tc>
        <w:tc>
          <w:tcPr>
            <w:tcW w:w="1018" w:type="dxa"/>
            <w:tcBorders>
              <w:top w:val="single" w:sz="4" w:space="0" w:color="auto"/>
              <w:bottom w:val="single" w:sz="4" w:space="0" w:color="auto"/>
            </w:tcBorders>
          </w:tcPr>
          <w:p w14:paraId="7EFAD6BE" w14:textId="77777777" w:rsidR="00FB0657" w:rsidRPr="009E6C4F" w:rsidRDefault="00FB0657" w:rsidP="00116EF0">
            <w:pPr>
              <w:spacing w:after="240"/>
              <w:jc w:val="center"/>
              <w:rPr>
                <w:rFonts w:ascii="Arial" w:hAnsi="Arial" w:cs="Arial"/>
                <w:b/>
              </w:rPr>
            </w:pPr>
            <w:r w:rsidRPr="009E6C4F">
              <w:rPr>
                <w:rFonts w:ascii="Arial" w:hAnsi="Arial" w:cs="Arial"/>
                <w:b/>
              </w:rPr>
              <w:t>Lab scale</w:t>
            </w:r>
          </w:p>
        </w:tc>
        <w:tc>
          <w:tcPr>
            <w:tcW w:w="1335" w:type="dxa"/>
            <w:tcBorders>
              <w:top w:val="single" w:sz="4" w:space="0" w:color="auto"/>
              <w:bottom w:val="single" w:sz="4" w:space="0" w:color="auto"/>
            </w:tcBorders>
          </w:tcPr>
          <w:p w14:paraId="780D40D0" w14:textId="77777777" w:rsidR="00FB0657" w:rsidRPr="009E6C4F" w:rsidRDefault="00FB0657" w:rsidP="00116EF0">
            <w:pPr>
              <w:spacing w:after="240"/>
              <w:jc w:val="center"/>
              <w:rPr>
                <w:rFonts w:ascii="Arial" w:hAnsi="Arial" w:cs="Arial"/>
                <w:b/>
              </w:rPr>
            </w:pPr>
            <w:r w:rsidRPr="009E6C4F">
              <w:rPr>
                <w:rFonts w:ascii="Arial" w:hAnsi="Arial" w:cs="Arial"/>
                <w:b/>
              </w:rPr>
              <w:t>Industrial scale</w:t>
            </w:r>
          </w:p>
        </w:tc>
      </w:tr>
      <w:tr w:rsidR="00FB0657" w:rsidRPr="009E6C4F" w14:paraId="3BD3128E" w14:textId="77777777" w:rsidTr="00BA0926">
        <w:trPr>
          <w:jc w:val="center"/>
        </w:trPr>
        <w:tc>
          <w:tcPr>
            <w:tcW w:w="2097" w:type="dxa"/>
            <w:tcBorders>
              <w:top w:val="single" w:sz="4" w:space="0" w:color="auto"/>
            </w:tcBorders>
          </w:tcPr>
          <w:p w14:paraId="53788D5D" w14:textId="77777777" w:rsidR="00FB0657" w:rsidRPr="009E6C4F" w:rsidRDefault="00FB0657" w:rsidP="00116EF0">
            <w:pPr>
              <w:spacing w:after="240"/>
              <w:jc w:val="center"/>
              <w:rPr>
                <w:rFonts w:ascii="Arial" w:hAnsi="Arial" w:cs="Arial"/>
              </w:rPr>
            </w:pPr>
            <w:r w:rsidRPr="009E6C4F">
              <w:rPr>
                <w:rFonts w:ascii="Arial" w:hAnsi="Arial" w:cs="Arial"/>
              </w:rPr>
              <w:t>Co2</w:t>
            </w:r>
          </w:p>
        </w:tc>
        <w:tc>
          <w:tcPr>
            <w:tcW w:w="222" w:type="dxa"/>
            <w:tcBorders>
              <w:top w:val="single" w:sz="4" w:space="0" w:color="auto"/>
            </w:tcBorders>
          </w:tcPr>
          <w:p w14:paraId="52D40373" w14:textId="77777777" w:rsidR="00FB0657" w:rsidRPr="009E6C4F" w:rsidRDefault="00FB0657" w:rsidP="00116EF0">
            <w:pPr>
              <w:spacing w:after="240"/>
              <w:jc w:val="center"/>
              <w:rPr>
                <w:rFonts w:ascii="Arial" w:hAnsi="Arial" w:cs="Arial"/>
              </w:rPr>
            </w:pPr>
          </w:p>
        </w:tc>
        <w:tc>
          <w:tcPr>
            <w:tcW w:w="1341" w:type="dxa"/>
            <w:tcBorders>
              <w:top w:val="single" w:sz="4" w:space="0" w:color="auto"/>
            </w:tcBorders>
          </w:tcPr>
          <w:p w14:paraId="2A952460" w14:textId="77777777" w:rsidR="00FB0657" w:rsidRPr="009E6C4F" w:rsidRDefault="00FB0657" w:rsidP="00116EF0">
            <w:pPr>
              <w:spacing w:after="240"/>
              <w:jc w:val="center"/>
              <w:rPr>
                <w:rFonts w:ascii="Arial" w:hAnsi="Arial" w:cs="Arial"/>
              </w:rPr>
            </w:pPr>
            <w:r w:rsidRPr="009E6C4F">
              <w:rPr>
                <w:rFonts w:ascii="Arial" w:hAnsi="Arial" w:cs="Arial"/>
              </w:rPr>
              <w:t>0.475 kg/kwh</w:t>
            </w:r>
          </w:p>
          <w:p w14:paraId="36A1494C" w14:textId="77777777" w:rsidR="00FB0657" w:rsidRPr="009E6C4F" w:rsidRDefault="00FB0657" w:rsidP="00116EF0">
            <w:pPr>
              <w:spacing w:after="240"/>
              <w:jc w:val="center"/>
              <w:rPr>
                <w:rFonts w:ascii="Arial" w:hAnsi="Arial" w:cs="Arial"/>
              </w:rPr>
            </w:pPr>
            <w:r w:rsidRPr="009E6C4F">
              <w:rPr>
                <w:rFonts w:ascii="Arial" w:hAnsi="Arial" w:cs="Arial"/>
              </w:rPr>
              <w:fldChar w:fldCharType="begin" w:fldLock="1"/>
            </w:r>
            <w:r w:rsidRPr="009E6C4F">
              <w:rPr>
                <w:rFonts w:ascii="Arial" w:hAnsi="Arial" w:cs="Arial"/>
              </w:rPr>
              <w:instrText>ADDIN CSL_CITATION {"citationItems":[{"id":"ITEM-1","itemData":{"author":[{"dropping-particle":"","family":"IEA","given":"","non-dropping-particle":"","parse-names":false,"suffix":""}],"id":"ITEM-1","issued":{"date-parts":[["0"]]},"title":"Emissions – Global Energy &amp; CO2 Status Report 2019 – Analysis - IEA","type":"webpage"},"uris":["http://www.mendeley.com/documents/?uuid=a1a883d4-ee23-368d-a1ea-f2beacc0b5de","http://www.mendeley.com/documents/?uuid=d9a469de-c6ee-4062-82db-3a3178a74eea"]}],"mendeley":{"formattedCitation":"(IEA, n.d.)","plainTextFormattedCitation":"(IEA, n.d.)","previouslyFormattedCitation":"(IEA, n.d.)"},"properties":{"noteIndex":0},"schema":"https://github.com/citation-style-language/schema/raw/master/csl-citation.json"}</w:instrText>
            </w:r>
            <w:r w:rsidRPr="009E6C4F">
              <w:rPr>
                <w:rFonts w:ascii="Arial" w:hAnsi="Arial" w:cs="Arial"/>
              </w:rPr>
              <w:fldChar w:fldCharType="separate"/>
            </w:r>
            <w:r w:rsidRPr="009E6C4F">
              <w:rPr>
                <w:rFonts w:ascii="Arial" w:hAnsi="Arial" w:cs="Arial"/>
                <w:noProof/>
              </w:rPr>
              <w:t>(IEA, n.d.)</w:t>
            </w:r>
            <w:r w:rsidRPr="009E6C4F">
              <w:rPr>
                <w:rFonts w:ascii="Arial" w:hAnsi="Arial" w:cs="Arial"/>
              </w:rPr>
              <w:fldChar w:fldCharType="end"/>
            </w:r>
          </w:p>
        </w:tc>
        <w:tc>
          <w:tcPr>
            <w:tcW w:w="1674" w:type="dxa"/>
            <w:tcBorders>
              <w:top w:val="single" w:sz="4" w:space="0" w:color="auto"/>
            </w:tcBorders>
          </w:tcPr>
          <w:p w14:paraId="6485BAF4" w14:textId="77777777" w:rsidR="00FB0657" w:rsidRPr="009E6C4F" w:rsidRDefault="00FB0657" w:rsidP="00116EF0">
            <w:pPr>
              <w:spacing w:after="240"/>
              <w:jc w:val="center"/>
              <w:rPr>
                <w:rFonts w:ascii="Arial" w:hAnsi="Arial" w:cs="Arial"/>
              </w:rPr>
            </w:pPr>
            <w:r w:rsidRPr="009E6C4F">
              <w:rPr>
                <w:rFonts w:ascii="Arial" w:hAnsi="Arial" w:cs="Arial"/>
              </w:rPr>
              <w:t>0.95 kg/kwh</w:t>
            </w:r>
          </w:p>
        </w:tc>
        <w:tc>
          <w:tcPr>
            <w:tcW w:w="1389" w:type="dxa"/>
            <w:tcBorders>
              <w:top w:val="single" w:sz="4" w:space="0" w:color="auto"/>
            </w:tcBorders>
          </w:tcPr>
          <w:p w14:paraId="79621461" w14:textId="77777777" w:rsidR="00FB0657" w:rsidRPr="009E6C4F" w:rsidRDefault="00FB0657" w:rsidP="00116EF0">
            <w:pPr>
              <w:spacing w:after="240"/>
              <w:jc w:val="center"/>
              <w:rPr>
                <w:rFonts w:ascii="Arial" w:hAnsi="Arial" w:cs="Arial"/>
              </w:rPr>
            </w:pPr>
            <w:r w:rsidRPr="009E6C4F">
              <w:rPr>
                <w:rFonts w:ascii="Arial" w:hAnsi="Arial" w:cs="Arial"/>
              </w:rPr>
              <w:t>_</w:t>
            </w:r>
          </w:p>
        </w:tc>
        <w:tc>
          <w:tcPr>
            <w:tcW w:w="1018" w:type="dxa"/>
            <w:tcBorders>
              <w:top w:val="single" w:sz="4" w:space="0" w:color="auto"/>
            </w:tcBorders>
          </w:tcPr>
          <w:p w14:paraId="42B4C31A" w14:textId="77777777" w:rsidR="00FB0657" w:rsidRPr="009E6C4F" w:rsidRDefault="00FB0657" w:rsidP="00116EF0">
            <w:pPr>
              <w:spacing w:after="240"/>
              <w:jc w:val="center"/>
              <w:rPr>
                <w:rFonts w:ascii="Arial" w:hAnsi="Arial" w:cs="Arial"/>
              </w:rPr>
            </w:pPr>
            <w:r w:rsidRPr="009E6C4F">
              <w:rPr>
                <w:rFonts w:ascii="Arial" w:hAnsi="Arial" w:cs="Arial"/>
              </w:rPr>
              <w:t>0.408 kg/kwh</w:t>
            </w:r>
          </w:p>
        </w:tc>
        <w:tc>
          <w:tcPr>
            <w:tcW w:w="1335" w:type="dxa"/>
            <w:tcBorders>
              <w:top w:val="single" w:sz="4" w:space="0" w:color="auto"/>
            </w:tcBorders>
          </w:tcPr>
          <w:p w14:paraId="2BAD8BA5" w14:textId="77777777" w:rsidR="00FB0657" w:rsidRPr="009E6C4F" w:rsidRDefault="00FB0657" w:rsidP="00116EF0">
            <w:pPr>
              <w:spacing w:after="240"/>
              <w:jc w:val="center"/>
              <w:rPr>
                <w:rFonts w:ascii="Arial" w:hAnsi="Arial" w:cs="Arial"/>
              </w:rPr>
            </w:pPr>
            <w:r w:rsidRPr="009E6C4F">
              <w:rPr>
                <w:rFonts w:ascii="Arial" w:hAnsi="Arial" w:cs="Arial"/>
              </w:rPr>
              <w:t>_</w:t>
            </w:r>
          </w:p>
        </w:tc>
      </w:tr>
      <w:tr w:rsidR="00FB0657" w:rsidRPr="009E6C4F" w14:paraId="1C13A2D1" w14:textId="77777777" w:rsidTr="00BA0926">
        <w:trPr>
          <w:jc w:val="center"/>
        </w:trPr>
        <w:tc>
          <w:tcPr>
            <w:tcW w:w="2097" w:type="dxa"/>
            <w:tcBorders>
              <w:bottom w:val="single" w:sz="4" w:space="0" w:color="auto"/>
            </w:tcBorders>
            <w:shd w:val="clear" w:color="auto" w:fill="auto"/>
          </w:tcPr>
          <w:p w14:paraId="2B7BB4B8" w14:textId="77777777" w:rsidR="00FB0657" w:rsidRPr="009E6C4F" w:rsidRDefault="00FB0657" w:rsidP="00116EF0">
            <w:pPr>
              <w:spacing w:after="240"/>
              <w:jc w:val="center"/>
              <w:rPr>
                <w:rFonts w:ascii="Arial" w:hAnsi="Arial" w:cs="Arial"/>
              </w:rPr>
            </w:pPr>
            <w:r w:rsidRPr="009E6C4F">
              <w:rPr>
                <w:rFonts w:ascii="Arial" w:hAnsi="Arial" w:cs="Arial"/>
              </w:rPr>
              <w:t>Wastewater</w:t>
            </w:r>
          </w:p>
        </w:tc>
        <w:tc>
          <w:tcPr>
            <w:tcW w:w="222" w:type="dxa"/>
            <w:tcBorders>
              <w:bottom w:val="single" w:sz="4" w:space="0" w:color="auto"/>
            </w:tcBorders>
          </w:tcPr>
          <w:p w14:paraId="43D0B63C" w14:textId="77777777" w:rsidR="00FB0657" w:rsidRPr="009E6C4F" w:rsidRDefault="00FB0657" w:rsidP="00116EF0">
            <w:pPr>
              <w:spacing w:after="240"/>
              <w:jc w:val="center"/>
              <w:rPr>
                <w:rFonts w:ascii="Arial" w:hAnsi="Arial" w:cs="Arial"/>
              </w:rPr>
            </w:pPr>
          </w:p>
        </w:tc>
        <w:tc>
          <w:tcPr>
            <w:tcW w:w="1341" w:type="dxa"/>
            <w:tcBorders>
              <w:bottom w:val="single" w:sz="4" w:space="0" w:color="auto"/>
            </w:tcBorders>
          </w:tcPr>
          <w:p w14:paraId="38EBE8E6" w14:textId="77777777" w:rsidR="00FB0657" w:rsidRPr="009E6C4F" w:rsidRDefault="00FB0657" w:rsidP="00116EF0">
            <w:pPr>
              <w:spacing w:after="240"/>
              <w:jc w:val="center"/>
              <w:rPr>
                <w:rFonts w:ascii="Arial" w:hAnsi="Arial" w:cs="Arial"/>
              </w:rPr>
            </w:pPr>
            <w:r w:rsidRPr="009E6C4F">
              <w:rPr>
                <w:rFonts w:ascii="Arial" w:hAnsi="Arial" w:cs="Arial"/>
              </w:rPr>
              <w:t>1000ml</w:t>
            </w:r>
          </w:p>
        </w:tc>
        <w:tc>
          <w:tcPr>
            <w:tcW w:w="1674" w:type="dxa"/>
            <w:tcBorders>
              <w:bottom w:val="single" w:sz="4" w:space="0" w:color="auto"/>
            </w:tcBorders>
          </w:tcPr>
          <w:p w14:paraId="4D5295DF" w14:textId="77777777" w:rsidR="00FB0657" w:rsidRPr="009E6C4F" w:rsidRDefault="00FB0657" w:rsidP="00116EF0">
            <w:pPr>
              <w:spacing w:after="240"/>
              <w:jc w:val="center"/>
              <w:rPr>
                <w:rFonts w:ascii="Arial" w:hAnsi="Arial" w:cs="Arial"/>
              </w:rPr>
            </w:pPr>
            <w:r w:rsidRPr="009E6C4F">
              <w:rPr>
                <w:rFonts w:ascii="Arial" w:hAnsi="Arial" w:cs="Arial"/>
              </w:rPr>
              <w:t>1000ml</w:t>
            </w:r>
          </w:p>
        </w:tc>
        <w:tc>
          <w:tcPr>
            <w:tcW w:w="1389" w:type="dxa"/>
            <w:tcBorders>
              <w:bottom w:val="single" w:sz="4" w:space="0" w:color="auto"/>
            </w:tcBorders>
          </w:tcPr>
          <w:p w14:paraId="744C6F70" w14:textId="77777777" w:rsidR="00FB0657" w:rsidRPr="009E6C4F" w:rsidRDefault="00FB0657" w:rsidP="00116EF0">
            <w:pPr>
              <w:spacing w:after="240"/>
              <w:jc w:val="center"/>
              <w:rPr>
                <w:rFonts w:ascii="Arial" w:hAnsi="Arial" w:cs="Arial"/>
              </w:rPr>
            </w:pPr>
            <w:r w:rsidRPr="009E6C4F">
              <w:rPr>
                <w:rFonts w:ascii="Arial" w:hAnsi="Arial" w:cs="Arial"/>
                <w:color w:val="202124"/>
                <w:shd w:val="clear" w:color="auto" w:fill="FFFFFF"/>
              </w:rPr>
              <w:t>30000000ml</w:t>
            </w:r>
          </w:p>
        </w:tc>
        <w:tc>
          <w:tcPr>
            <w:tcW w:w="1018" w:type="dxa"/>
            <w:tcBorders>
              <w:bottom w:val="single" w:sz="4" w:space="0" w:color="auto"/>
            </w:tcBorders>
          </w:tcPr>
          <w:p w14:paraId="335C1D51" w14:textId="77777777" w:rsidR="00FB0657" w:rsidRPr="009E6C4F" w:rsidRDefault="00FB0657" w:rsidP="00116EF0">
            <w:pPr>
              <w:spacing w:after="240"/>
              <w:jc w:val="center"/>
              <w:rPr>
                <w:rFonts w:ascii="Arial" w:hAnsi="Arial" w:cs="Arial"/>
              </w:rPr>
            </w:pPr>
            <w:r w:rsidRPr="009E6C4F">
              <w:rPr>
                <w:rFonts w:ascii="Arial" w:hAnsi="Arial" w:cs="Arial"/>
              </w:rPr>
              <w:t>1000ml</w:t>
            </w:r>
          </w:p>
        </w:tc>
        <w:tc>
          <w:tcPr>
            <w:tcW w:w="1335" w:type="dxa"/>
            <w:tcBorders>
              <w:bottom w:val="single" w:sz="4" w:space="0" w:color="auto"/>
            </w:tcBorders>
          </w:tcPr>
          <w:p w14:paraId="6FDD690A" w14:textId="77777777" w:rsidR="00FB0657" w:rsidRPr="009E6C4F" w:rsidRDefault="00FB0657" w:rsidP="00116EF0">
            <w:pPr>
              <w:spacing w:after="240"/>
              <w:jc w:val="center"/>
              <w:rPr>
                <w:rFonts w:ascii="Arial" w:hAnsi="Arial" w:cs="Arial"/>
              </w:rPr>
            </w:pPr>
            <w:r w:rsidRPr="009E6C4F">
              <w:rPr>
                <w:rFonts w:ascii="Arial" w:hAnsi="Arial" w:cs="Arial"/>
                <w:color w:val="202124"/>
                <w:shd w:val="clear" w:color="auto" w:fill="FFFFFF"/>
              </w:rPr>
              <w:t>30000000ml</w:t>
            </w:r>
          </w:p>
        </w:tc>
      </w:tr>
    </w:tbl>
    <w:p w14:paraId="176D59E3" w14:textId="77777777" w:rsidR="00FB0657" w:rsidRPr="009E6C4F" w:rsidRDefault="00FB0657" w:rsidP="00FB0657">
      <w:pPr>
        <w:pStyle w:val="Caption"/>
        <w:spacing w:after="240" w:line="360" w:lineRule="auto"/>
        <w:rPr>
          <w:rFonts w:cs="Arial"/>
          <w:sz w:val="22"/>
          <w:szCs w:val="22"/>
        </w:rPr>
      </w:pPr>
      <w:bookmarkStart w:id="5" w:name="_Ref87359438"/>
    </w:p>
    <w:p w14:paraId="46C2D86B" w14:textId="77777777" w:rsidR="00BD5E9E" w:rsidRPr="009E6C4F" w:rsidRDefault="00BD5E9E" w:rsidP="00BD5E9E"/>
    <w:p w14:paraId="4E7AABBA" w14:textId="77777777" w:rsidR="00BD5E9E" w:rsidRPr="009E6C4F" w:rsidRDefault="00BD5E9E" w:rsidP="00BD5E9E"/>
    <w:p w14:paraId="4B5F7E1D" w14:textId="77777777" w:rsidR="00BD5E9E" w:rsidRPr="009E6C4F" w:rsidRDefault="00BD5E9E" w:rsidP="00BD5E9E"/>
    <w:p w14:paraId="2DD4ABE7" w14:textId="77777777" w:rsidR="00BD5E9E" w:rsidRPr="009E6C4F" w:rsidRDefault="00BD5E9E" w:rsidP="00BD5E9E"/>
    <w:p w14:paraId="1723A67E" w14:textId="77777777" w:rsidR="00BD5E9E" w:rsidRPr="009E6C4F" w:rsidRDefault="00BD5E9E" w:rsidP="00BD5E9E"/>
    <w:p w14:paraId="6CE4AA1C" w14:textId="1B563FEA" w:rsidR="00FB0657" w:rsidRPr="009E6C4F" w:rsidRDefault="00FB0657" w:rsidP="00FB0657">
      <w:pPr>
        <w:pStyle w:val="Caption"/>
        <w:spacing w:after="240" w:line="360" w:lineRule="auto"/>
        <w:rPr>
          <w:rFonts w:cs="Arial"/>
          <w:sz w:val="22"/>
          <w:szCs w:val="22"/>
          <w:lang w:eastAsia="en-SG"/>
        </w:rPr>
      </w:pPr>
      <w:r w:rsidRPr="009E6C4F">
        <w:rPr>
          <w:rFonts w:cs="Arial"/>
          <w:sz w:val="22"/>
          <w:szCs w:val="22"/>
        </w:rPr>
        <w:lastRenderedPageBreak/>
        <w:t>Table S9</w:t>
      </w:r>
      <w:bookmarkEnd w:id="5"/>
      <w:r w:rsidRPr="009E6C4F">
        <w:rPr>
          <w:rFonts w:cs="Arial"/>
          <w:noProof/>
          <w:sz w:val="22"/>
          <w:szCs w:val="22"/>
        </w:rPr>
        <w:t>.</w:t>
      </w:r>
      <w:r w:rsidRPr="009E6C4F">
        <w:rPr>
          <w:rFonts w:cs="Arial"/>
          <w:sz w:val="22"/>
          <w:szCs w:val="22"/>
        </w:rPr>
        <w:t xml:space="preserve"> Assumptions make in MFA and LCA.</w:t>
      </w:r>
    </w:p>
    <w:tbl>
      <w:tblPr>
        <w:tblStyle w:val="TableGrid"/>
        <w:tblW w:w="9172"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2282"/>
        <w:gridCol w:w="5139"/>
        <w:gridCol w:w="1751"/>
      </w:tblGrid>
      <w:tr w:rsidR="00FB0657" w:rsidRPr="009E6C4F" w14:paraId="3680F03C" w14:textId="77777777" w:rsidTr="00BA0926">
        <w:trPr>
          <w:trHeight w:val="443"/>
          <w:jc w:val="center"/>
        </w:trPr>
        <w:tc>
          <w:tcPr>
            <w:tcW w:w="2282" w:type="dxa"/>
          </w:tcPr>
          <w:p w14:paraId="1B5EF62D" w14:textId="77777777" w:rsidR="00FB0657" w:rsidRPr="009E6C4F" w:rsidRDefault="00FB0657" w:rsidP="00116EF0">
            <w:pPr>
              <w:spacing w:line="276" w:lineRule="auto"/>
              <w:rPr>
                <w:rFonts w:ascii="Arial" w:hAnsi="Arial" w:cs="Arial"/>
                <w:b/>
                <w:bCs/>
                <w:lang w:eastAsia="en-SG"/>
              </w:rPr>
            </w:pPr>
            <w:r w:rsidRPr="009E6C4F">
              <w:rPr>
                <w:rFonts w:ascii="Arial" w:hAnsi="Arial" w:cs="Arial"/>
                <w:b/>
                <w:bCs/>
                <w:lang w:eastAsia="en-SG"/>
              </w:rPr>
              <w:t>Assumption</w:t>
            </w:r>
          </w:p>
        </w:tc>
        <w:tc>
          <w:tcPr>
            <w:tcW w:w="5139" w:type="dxa"/>
          </w:tcPr>
          <w:p w14:paraId="2516D585" w14:textId="77777777" w:rsidR="00FB0657" w:rsidRPr="009E6C4F" w:rsidRDefault="00FB0657" w:rsidP="00116EF0">
            <w:pPr>
              <w:spacing w:line="276" w:lineRule="auto"/>
              <w:rPr>
                <w:rFonts w:ascii="Arial" w:hAnsi="Arial" w:cs="Arial"/>
                <w:b/>
                <w:bCs/>
                <w:lang w:eastAsia="en-SG"/>
              </w:rPr>
            </w:pPr>
          </w:p>
        </w:tc>
        <w:tc>
          <w:tcPr>
            <w:tcW w:w="1751" w:type="dxa"/>
          </w:tcPr>
          <w:p w14:paraId="780A197E" w14:textId="77777777" w:rsidR="00FB0657" w:rsidRPr="009E6C4F" w:rsidRDefault="00FB0657" w:rsidP="00116EF0">
            <w:pPr>
              <w:spacing w:line="276" w:lineRule="auto"/>
              <w:rPr>
                <w:rFonts w:ascii="Arial" w:hAnsi="Arial" w:cs="Arial"/>
                <w:b/>
                <w:bCs/>
                <w:lang w:eastAsia="en-SG"/>
              </w:rPr>
            </w:pPr>
            <w:r w:rsidRPr="009E6C4F">
              <w:rPr>
                <w:rFonts w:ascii="Arial" w:hAnsi="Arial" w:cs="Arial"/>
                <w:b/>
                <w:bCs/>
                <w:lang w:eastAsia="en-SG"/>
              </w:rPr>
              <w:t>Ref.</w:t>
            </w:r>
          </w:p>
        </w:tc>
      </w:tr>
      <w:tr w:rsidR="00FB0657" w:rsidRPr="009E6C4F" w14:paraId="7DFD1FCA" w14:textId="77777777" w:rsidTr="00BA0926">
        <w:trPr>
          <w:trHeight w:val="421"/>
          <w:jc w:val="center"/>
        </w:trPr>
        <w:tc>
          <w:tcPr>
            <w:tcW w:w="2282" w:type="dxa"/>
          </w:tcPr>
          <w:p w14:paraId="0B8CF236" w14:textId="77777777" w:rsidR="00FB0657" w:rsidRPr="009E6C4F" w:rsidRDefault="00FB0657" w:rsidP="00116EF0">
            <w:pPr>
              <w:spacing w:line="276" w:lineRule="auto"/>
              <w:rPr>
                <w:rFonts w:ascii="Arial" w:hAnsi="Arial" w:cs="Arial"/>
                <w:b/>
                <w:bCs/>
                <w:lang w:eastAsia="en-SG"/>
              </w:rPr>
            </w:pPr>
            <w:r w:rsidRPr="009E6C4F">
              <w:rPr>
                <w:rFonts w:ascii="Arial" w:hAnsi="Arial" w:cs="Arial"/>
                <w:b/>
                <w:bCs/>
                <w:lang w:eastAsia="en-SG"/>
              </w:rPr>
              <w:t>MFA</w:t>
            </w:r>
          </w:p>
        </w:tc>
        <w:tc>
          <w:tcPr>
            <w:tcW w:w="5139" w:type="dxa"/>
          </w:tcPr>
          <w:p w14:paraId="3934AEE0" w14:textId="77777777" w:rsidR="00FB0657" w:rsidRPr="009E6C4F" w:rsidRDefault="00FB0657" w:rsidP="00116EF0">
            <w:pPr>
              <w:spacing w:line="276" w:lineRule="auto"/>
              <w:rPr>
                <w:rFonts w:ascii="Arial" w:hAnsi="Arial" w:cs="Arial"/>
                <w:lang w:eastAsia="en-SG"/>
              </w:rPr>
            </w:pPr>
          </w:p>
        </w:tc>
        <w:tc>
          <w:tcPr>
            <w:tcW w:w="1751" w:type="dxa"/>
          </w:tcPr>
          <w:p w14:paraId="35259620" w14:textId="77777777" w:rsidR="00FB0657" w:rsidRPr="009E6C4F" w:rsidRDefault="00FB0657" w:rsidP="00116EF0">
            <w:pPr>
              <w:spacing w:line="276" w:lineRule="auto"/>
              <w:rPr>
                <w:rFonts w:ascii="Arial" w:hAnsi="Arial" w:cs="Arial"/>
                <w:lang w:eastAsia="en-SG"/>
              </w:rPr>
            </w:pPr>
          </w:p>
        </w:tc>
      </w:tr>
      <w:tr w:rsidR="00FB0657" w:rsidRPr="009E6C4F" w14:paraId="51233488" w14:textId="77777777" w:rsidTr="00BA0926">
        <w:trPr>
          <w:trHeight w:val="409"/>
          <w:jc w:val="center"/>
        </w:trPr>
        <w:tc>
          <w:tcPr>
            <w:tcW w:w="2282" w:type="dxa"/>
          </w:tcPr>
          <w:p w14:paraId="72B9843D" w14:textId="77777777" w:rsidR="00FB0657" w:rsidRPr="009E6C4F" w:rsidRDefault="00FB0657" w:rsidP="00116EF0">
            <w:pPr>
              <w:spacing w:line="276" w:lineRule="auto"/>
              <w:rPr>
                <w:rFonts w:ascii="Arial" w:hAnsi="Arial" w:cs="Arial"/>
                <w:b/>
                <w:bCs/>
                <w:lang w:eastAsia="en-SG"/>
              </w:rPr>
            </w:pPr>
            <w:r w:rsidRPr="009E6C4F">
              <w:rPr>
                <w:rFonts w:ascii="Arial" w:hAnsi="Arial" w:cs="Arial"/>
                <w:b/>
                <w:bCs/>
                <w:lang w:eastAsia="en-SG"/>
              </w:rPr>
              <w:t>Singapore</w:t>
            </w:r>
          </w:p>
        </w:tc>
        <w:tc>
          <w:tcPr>
            <w:tcW w:w="5139" w:type="dxa"/>
          </w:tcPr>
          <w:p w14:paraId="5212FBBD" w14:textId="77777777" w:rsidR="00FB0657" w:rsidRPr="009E6C4F" w:rsidRDefault="00FB0657" w:rsidP="00116EF0">
            <w:pPr>
              <w:spacing w:line="276" w:lineRule="auto"/>
              <w:rPr>
                <w:rFonts w:ascii="Arial" w:hAnsi="Arial" w:cs="Arial"/>
                <w:lang w:eastAsia="en-SG"/>
              </w:rPr>
            </w:pPr>
          </w:p>
        </w:tc>
        <w:tc>
          <w:tcPr>
            <w:tcW w:w="1751" w:type="dxa"/>
          </w:tcPr>
          <w:p w14:paraId="3D506AEF" w14:textId="77777777" w:rsidR="00FB0657" w:rsidRPr="009E6C4F" w:rsidRDefault="00FB0657" w:rsidP="00116EF0">
            <w:pPr>
              <w:spacing w:line="276" w:lineRule="auto"/>
              <w:rPr>
                <w:rFonts w:ascii="Arial" w:hAnsi="Arial" w:cs="Arial"/>
                <w:lang w:eastAsia="en-SG"/>
              </w:rPr>
            </w:pPr>
          </w:p>
        </w:tc>
      </w:tr>
      <w:tr w:rsidR="00FB0657" w:rsidRPr="009E6C4F" w14:paraId="173C813C" w14:textId="77777777" w:rsidTr="00BA0926">
        <w:trPr>
          <w:jc w:val="center"/>
        </w:trPr>
        <w:tc>
          <w:tcPr>
            <w:tcW w:w="2282" w:type="dxa"/>
          </w:tcPr>
          <w:p w14:paraId="4EA319DA" w14:textId="77777777" w:rsidR="00FB0657" w:rsidRPr="009E6C4F" w:rsidRDefault="00FB0657" w:rsidP="00116EF0">
            <w:pPr>
              <w:spacing w:line="276" w:lineRule="auto"/>
              <w:rPr>
                <w:rFonts w:ascii="Arial" w:hAnsi="Arial" w:cs="Arial"/>
                <w:b/>
                <w:bCs/>
                <w:lang w:eastAsia="en-SG"/>
              </w:rPr>
            </w:pPr>
            <w:r w:rsidRPr="009E6C4F">
              <w:rPr>
                <w:rFonts w:ascii="Arial" w:hAnsi="Arial" w:cs="Arial"/>
                <w:lang w:eastAsia="en-SG"/>
              </w:rPr>
              <w:t>Incineration process</w:t>
            </w:r>
          </w:p>
        </w:tc>
        <w:tc>
          <w:tcPr>
            <w:tcW w:w="5139" w:type="dxa"/>
          </w:tcPr>
          <w:p w14:paraId="62238EDE" w14:textId="77777777" w:rsidR="00FB0657" w:rsidRPr="009E6C4F" w:rsidRDefault="00FB0657" w:rsidP="00116EF0">
            <w:pPr>
              <w:pStyle w:val="ListParagraph"/>
              <w:numPr>
                <w:ilvl w:val="0"/>
                <w:numId w:val="2"/>
              </w:numPr>
              <w:spacing w:line="276" w:lineRule="auto"/>
              <w:rPr>
                <w:rFonts w:cs="Arial"/>
                <w:sz w:val="22"/>
                <w:lang w:eastAsia="en-SG"/>
              </w:rPr>
            </w:pPr>
            <w:r w:rsidRPr="009E6C4F">
              <w:rPr>
                <w:rFonts w:cs="Arial"/>
                <w:sz w:val="22"/>
                <w:lang w:eastAsia="en-SG"/>
              </w:rPr>
              <w:t>The incineration process reduces the plastic waste mass by about 90%, therefore, the residues collected is assumed to be 10% of the total mass of plastic waste.</w:t>
            </w:r>
          </w:p>
        </w:tc>
        <w:tc>
          <w:tcPr>
            <w:tcW w:w="1751" w:type="dxa"/>
          </w:tcPr>
          <w:p w14:paraId="092CD037" w14:textId="77777777" w:rsidR="00FB0657" w:rsidRPr="009E6C4F" w:rsidRDefault="00FB0657" w:rsidP="00116EF0">
            <w:pPr>
              <w:spacing w:line="276" w:lineRule="auto"/>
              <w:rPr>
                <w:rFonts w:ascii="Arial" w:hAnsi="Arial" w:cs="Arial"/>
                <w:lang w:eastAsia="en-SG"/>
              </w:rPr>
            </w:pPr>
            <w:r w:rsidRPr="009E6C4F">
              <w:rPr>
                <w:rFonts w:ascii="Arial" w:hAnsi="Arial" w:cs="Arial"/>
                <w:lang w:eastAsia="en-SG"/>
              </w:rPr>
              <w:fldChar w:fldCharType="begin" w:fldLock="1"/>
            </w:r>
            <w:r w:rsidRPr="009E6C4F">
              <w:rPr>
                <w:rFonts w:ascii="Arial" w:hAnsi="Arial" w:cs="Arial"/>
                <w:lang w:eastAsia="en-SG"/>
              </w:rPr>
              <w:instrText>ADDIN CSL_CITATION {"citationItems":[{"id":"ITEM-1","itemData":{"URL":"https://www.nea.gov.sg/our-services/waste-management/3r-programmes-and-resources/waste-management-infrastructure/solid-waste-management-infrastructure","author":[{"dropping-particle":"","family":"National Environment Agency","given":"","non-dropping-particle":"","parse-names":false,"suffix":""}],"container-title":"National Environment Agency","id":"ITEM-1","issue":"30 March","issued":{"date-parts":[["2020"]]},"publisher-place":"Singapore","title":"Waste management infrastructure","type":"webpage","volume":"2021"},"uris":["http://www.mendeley.com/documents/?uuid=1d675742-041c-41f6-ae64-ada0546e3d72"]}],"mendeley":{"formattedCitation":"(National Environment Agency, 2020)","plainTextFormattedCitation":"(National Environment Agency, 2020)","previouslyFormattedCitation":"(National Environment Agency, 2020)"},"properties":{"noteIndex":0},"schema":"https://github.com/citation-style-language/schema/raw/master/csl-citation.json"}</w:instrText>
            </w:r>
            <w:r w:rsidRPr="009E6C4F">
              <w:rPr>
                <w:rFonts w:ascii="Arial" w:hAnsi="Arial" w:cs="Arial"/>
                <w:lang w:eastAsia="en-SG"/>
              </w:rPr>
              <w:fldChar w:fldCharType="separate"/>
            </w:r>
            <w:r w:rsidRPr="009E6C4F">
              <w:rPr>
                <w:rFonts w:ascii="Arial" w:hAnsi="Arial" w:cs="Arial"/>
                <w:noProof/>
                <w:lang w:eastAsia="en-SG"/>
              </w:rPr>
              <w:t>(National Environment Agency, 2020)</w:t>
            </w:r>
            <w:r w:rsidRPr="009E6C4F">
              <w:rPr>
                <w:rFonts w:ascii="Arial" w:hAnsi="Arial" w:cs="Arial"/>
                <w:lang w:eastAsia="en-SG"/>
              </w:rPr>
              <w:fldChar w:fldCharType="end"/>
            </w:r>
          </w:p>
        </w:tc>
      </w:tr>
      <w:tr w:rsidR="00FB0657" w:rsidRPr="009E6C4F" w14:paraId="3E0D8C1C" w14:textId="77777777" w:rsidTr="00BA0926">
        <w:trPr>
          <w:jc w:val="center"/>
        </w:trPr>
        <w:tc>
          <w:tcPr>
            <w:tcW w:w="2282" w:type="dxa"/>
          </w:tcPr>
          <w:p w14:paraId="07369791" w14:textId="77777777" w:rsidR="00FB0657" w:rsidRPr="009E6C4F" w:rsidRDefault="00FB0657" w:rsidP="00116EF0">
            <w:pPr>
              <w:spacing w:line="276" w:lineRule="auto"/>
              <w:rPr>
                <w:rFonts w:ascii="Arial" w:hAnsi="Arial" w:cs="Arial"/>
                <w:lang w:eastAsia="en-SG"/>
              </w:rPr>
            </w:pPr>
            <w:r w:rsidRPr="009E6C4F">
              <w:rPr>
                <w:rFonts w:ascii="Arial" w:hAnsi="Arial" w:cs="Arial"/>
                <w:b/>
                <w:bCs/>
                <w:lang w:eastAsia="en-SG"/>
              </w:rPr>
              <w:t>India</w:t>
            </w:r>
          </w:p>
        </w:tc>
        <w:tc>
          <w:tcPr>
            <w:tcW w:w="5139" w:type="dxa"/>
          </w:tcPr>
          <w:p w14:paraId="54615510" w14:textId="77777777" w:rsidR="00FB0657" w:rsidRPr="009E6C4F" w:rsidRDefault="00FB0657" w:rsidP="00116EF0">
            <w:pPr>
              <w:spacing w:line="276" w:lineRule="auto"/>
              <w:rPr>
                <w:rFonts w:ascii="Arial" w:hAnsi="Arial" w:cs="Arial"/>
                <w:lang w:eastAsia="en-SG"/>
              </w:rPr>
            </w:pPr>
          </w:p>
        </w:tc>
        <w:tc>
          <w:tcPr>
            <w:tcW w:w="1751" w:type="dxa"/>
          </w:tcPr>
          <w:p w14:paraId="35093A47" w14:textId="77777777" w:rsidR="00FB0657" w:rsidRPr="009E6C4F" w:rsidRDefault="00FB0657" w:rsidP="00116EF0">
            <w:pPr>
              <w:spacing w:line="276" w:lineRule="auto"/>
              <w:rPr>
                <w:rFonts w:ascii="Arial" w:hAnsi="Arial" w:cs="Arial"/>
                <w:lang w:eastAsia="en-SG"/>
              </w:rPr>
            </w:pPr>
          </w:p>
        </w:tc>
      </w:tr>
      <w:tr w:rsidR="00FB0657" w:rsidRPr="009E6C4F" w14:paraId="7BE9359C" w14:textId="77777777" w:rsidTr="00BA0926">
        <w:trPr>
          <w:jc w:val="center"/>
        </w:trPr>
        <w:tc>
          <w:tcPr>
            <w:tcW w:w="2282" w:type="dxa"/>
          </w:tcPr>
          <w:p w14:paraId="28C4F19A" w14:textId="77777777" w:rsidR="00FB0657" w:rsidRPr="009E6C4F" w:rsidRDefault="00FB0657" w:rsidP="00116EF0">
            <w:pPr>
              <w:spacing w:line="276" w:lineRule="auto"/>
              <w:rPr>
                <w:rFonts w:ascii="Arial" w:hAnsi="Arial" w:cs="Arial"/>
                <w:lang w:eastAsia="en-SG"/>
              </w:rPr>
            </w:pPr>
            <w:r w:rsidRPr="009E6C4F">
              <w:rPr>
                <w:rFonts w:ascii="Arial" w:hAnsi="Arial" w:cs="Arial"/>
                <w:lang w:eastAsia="en-SG"/>
              </w:rPr>
              <w:t>Incineration process</w:t>
            </w:r>
          </w:p>
        </w:tc>
        <w:tc>
          <w:tcPr>
            <w:tcW w:w="5139" w:type="dxa"/>
          </w:tcPr>
          <w:p w14:paraId="26757C36" w14:textId="77777777" w:rsidR="00FB0657" w:rsidRPr="009E6C4F" w:rsidRDefault="00FB0657" w:rsidP="00116EF0">
            <w:pPr>
              <w:pStyle w:val="ListParagraph"/>
              <w:numPr>
                <w:ilvl w:val="0"/>
                <w:numId w:val="2"/>
              </w:numPr>
              <w:spacing w:line="276" w:lineRule="auto"/>
              <w:rPr>
                <w:rFonts w:cs="Arial"/>
                <w:sz w:val="22"/>
                <w:lang w:eastAsia="en-SG"/>
              </w:rPr>
            </w:pPr>
            <w:r w:rsidRPr="009E6C4F">
              <w:rPr>
                <w:rFonts w:cs="Arial"/>
                <w:sz w:val="22"/>
                <w:lang w:eastAsia="en-SG"/>
              </w:rPr>
              <w:t>The incineration process reduces the plastic waste mass by about 90%, therefore, the residues collected is assumed to be 10% of the total mass of plastic waste.</w:t>
            </w:r>
          </w:p>
        </w:tc>
        <w:tc>
          <w:tcPr>
            <w:tcW w:w="1751" w:type="dxa"/>
          </w:tcPr>
          <w:p w14:paraId="042AE03D" w14:textId="77777777" w:rsidR="00FB0657" w:rsidRPr="009E6C4F" w:rsidRDefault="00FB0657" w:rsidP="00116EF0">
            <w:pPr>
              <w:spacing w:line="276" w:lineRule="auto"/>
              <w:rPr>
                <w:rFonts w:ascii="Arial" w:hAnsi="Arial" w:cs="Arial"/>
                <w:lang w:eastAsia="en-SG"/>
              </w:rPr>
            </w:pPr>
            <w:r w:rsidRPr="009E6C4F">
              <w:rPr>
                <w:rFonts w:ascii="Arial" w:hAnsi="Arial" w:cs="Arial"/>
                <w:lang w:val="en-US"/>
              </w:rPr>
              <w:fldChar w:fldCharType="begin" w:fldLock="1"/>
            </w:r>
            <w:r w:rsidRPr="009E6C4F">
              <w:rPr>
                <w:rFonts w:ascii="Arial" w:hAnsi="Arial" w:cs="Arial"/>
                <w:lang w:val="en-US"/>
              </w:rPr>
              <w:instrText>ADDIN CSL_CITATION {"citationItems":[{"id":"ITEM-1","itemData":{"author":[{"dropping-particle":"","family":"Central Pollution Control Board","given":"","non-dropping-particle":"","parse-names":false,"suffix":""}],"id":"ITEM-1","issued":{"date-parts":[["0"]]},"title":"\"Selection Criteria for Waste Processing Technologies\"","type":"article-journal"},"uris":["http://www.mendeley.com/documents/?uuid=bf5a610f-3cb6-3f0b-8898-15e2bdee5581","http://www.mendeley.com/documents/?uuid=da3d746b-92a4-4c08-a0cd-d747e8c6d868"]}],"mendeley":{"formattedCitation":"(Central Pollution Control Board, n.d.)","plainTextFormattedCitation":"(Central Pollution Control Board, n.d.)","previouslyFormattedCitation":"(Central Pollution Control Board, n.d.)"},"properties":{"noteIndex":0},"schema":"https://github.com/citation-style-language/schema/raw/master/csl-citation.json"}</w:instrText>
            </w:r>
            <w:r w:rsidRPr="009E6C4F">
              <w:rPr>
                <w:rFonts w:ascii="Arial" w:hAnsi="Arial" w:cs="Arial"/>
                <w:lang w:val="en-US"/>
              </w:rPr>
              <w:fldChar w:fldCharType="separate"/>
            </w:r>
            <w:r w:rsidRPr="009E6C4F">
              <w:rPr>
                <w:rFonts w:ascii="Arial" w:hAnsi="Arial" w:cs="Arial"/>
                <w:noProof/>
                <w:lang w:val="en-US"/>
              </w:rPr>
              <w:t>(Central Pollution Control Board, n.d.)</w:t>
            </w:r>
            <w:r w:rsidRPr="009E6C4F">
              <w:rPr>
                <w:rFonts w:ascii="Arial" w:hAnsi="Arial" w:cs="Arial"/>
                <w:lang w:val="en-US"/>
              </w:rPr>
              <w:fldChar w:fldCharType="end"/>
            </w:r>
          </w:p>
        </w:tc>
      </w:tr>
      <w:tr w:rsidR="00FB0657" w:rsidRPr="009E6C4F" w14:paraId="684D02B3" w14:textId="77777777" w:rsidTr="00BA0926">
        <w:trPr>
          <w:jc w:val="center"/>
        </w:trPr>
        <w:tc>
          <w:tcPr>
            <w:tcW w:w="2282" w:type="dxa"/>
          </w:tcPr>
          <w:p w14:paraId="3CBA9D61" w14:textId="77777777" w:rsidR="00FB0657" w:rsidRPr="009E6C4F" w:rsidRDefault="00FB0657" w:rsidP="00116EF0">
            <w:pPr>
              <w:spacing w:line="276" w:lineRule="auto"/>
              <w:rPr>
                <w:rFonts w:ascii="Arial" w:hAnsi="Arial" w:cs="Arial"/>
                <w:lang w:eastAsia="en-SG"/>
              </w:rPr>
            </w:pPr>
          </w:p>
        </w:tc>
        <w:tc>
          <w:tcPr>
            <w:tcW w:w="5139" w:type="dxa"/>
          </w:tcPr>
          <w:p w14:paraId="5E3467E1" w14:textId="77777777" w:rsidR="00FB0657" w:rsidRPr="009E6C4F" w:rsidRDefault="00FB0657" w:rsidP="00116EF0">
            <w:pPr>
              <w:spacing w:line="276" w:lineRule="auto"/>
              <w:rPr>
                <w:rFonts w:ascii="Arial" w:hAnsi="Arial" w:cs="Arial"/>
                <w:lang w:eastAsia="en-SG"/>
              </w:rPr>
            </w:pPr>
          </w:p>
        </w:tc>
        <w:tc>
          <w:tcPr>
            <w:tcW w:w="1751" w:type="dxa"/>
          </w:tcPr>
          <w:p w14:paraId="1B82142F" w14:textId="77777777" w:rsidR="00FB0657" w:rsidRPr="009E6C4F" w:rsidRDefault="00FB0657" w:rsidP="00116EF0">
            <w:pPr>
              <w:spacing w:line="276" w:lineRule="auto"/>
              <w:rPr>
                <w:rFonts w:ascii="Arial" w:hAnsi="Arial" w:cs="Arial"/>
                <w:lang w:eastAsia="en-SG"/>
              </w:rPr>
            </w:pPr>
          </w:p>
        </w:tc>
      </w:tr>
      <w:tr w:rsidR="00FB0657" w:rsidRPr="009E6C4F" w14:paraId="209EAD6C" w14:textId="77777777" w:rsidTr="00BA0926">
        <w:trPr>
          <w:jc w:val="center"/>
        </w:trPr>
        <w:tc>
          <w:tcPr>
            <w:tcW w:w="2282" w:type="dxa"/>
          </w:tcPr>
          <w:p w14:paraId="6D6D6CA2" w14:textId="77777777" w:rsidR="00FB0657" w:rsidRPr="009E6C4F" w:rsidRDefault="00FB0657" w:rsidP="00116EF0">
            <w:pPr>
              <w:spacing w:line="276" w:lineRule="auto"/>
              <w:rPr>
                <w:rFonts w:ascii="Arial" w:hAnsi="Arial" w:cs="Arial"/>
                <w:b/>
                <w:bCs/>
                <w:lang w:eastAsia="en-SG"/>
              </w:rPr>
            </w:pPr>
            <w:r w:rsidRPr="009E6C4F">
              <w:rPr>
                <w:rFonts w:ascii="Arial" w:hAnsi="Arial" w:cs="Arial"/>
                <w:b/>
                <w:bCs/>
                <w:lang w:eastAsia="en-SG"/>
              </w:rPr>
              <w:t>LCA</w:t>
            </w:r>
          </w:p>
        </w:tc>
        <w:tc>
          <w:tcPr>
            <w:tcW w:w="5139" w:type="dxa"/>
          </w:tcPr>
          <w:p w14:paraId="19ED7A5D" w14:textId="77777777" w:rsidR="00FB0657" w:rsidRPr="009E6C4F" w:rsidRDefault="00FB0657" w:rsidP="00116EF0">
            <w:pPr>
              <w:spacing w:line="276" w:lineRule="auto"/>
              <w:rPr>
                <w:rFonts w:ascii="Arial" w:hAnsi="Arial" w:cs="Arial"/>
                <w:lang w:eastAsia="en-SG"/>
              </w:rPr>
            </w:pPr>
          </w:p>
        </w:tc>
        <w:tc>
          <w:tcPr>
            <w:tcW w:w="1751" w:type="dxa"/>
          </w:tcPr>
          <w:p w14:paraId="467C10D6" w14:textId="77777777" w:rsidR="00FB0657" w:rsidRPr="009E6C4F" w:rsidRDefault="00FB0657" w:rsidP="00116EF0">
            <w:pPr>
              <w:spacing w:line="276" w:lineRule="auto"/>
              <w:rPr>
                <w:rFonts w:ascii="Arial" w:hAnsi="Arial" w:cs="Arial"/>
                <w:lang w:eastAsia="en-SG"/>
              </w:rPr>
            </w:pPr>
          </w:p>
        </w:tc>
      </w:tr>
      <w:tr w:rsidR="00FB0657" w:rsidRPr="009E6C4F" w14:paraId="6FC57C9A" w14:textId="77777777" w:rsidTr="00BA0926">
        <w:trPr>
          <w:jc w:val="center"/>
        </w:trPr>
        <w:tc>
          <w:tcPr>
            <w:tcW w:w="2282" w:type="dxa"/>
          </w:tcPr>
          <w:p w14:paraId="026FCD3F" w14:textId="77777777" w:rsidR="00FB0657" w:rsidRPr="009E6C4F" w:rsidRDefault="00FB0657" w:rsidP="00116EF0">
            <w:pPr>
              <w:spacing w:line="276" w:lineRule="auto"/>
              <w:rPr>
                <w:rFonts w:ascii="Arial" w:hAnsi="Arial" w:cs="Arial"/>
                <w:lang w:eastAsia="en-SG"/>
              </w:rPr>
            </w:pPr>
            <w:r w:rsidRPr="009E6C4F">
              <w:rPr>
                <w:rFonts w:ascii="Arial" w:hAnsi="Arial" w:cs="Arial"/>
                <w:b/>
                <w:bCs/>
                <w:lang w:eastAsia="en-SG"/>
              </w:rPr>
              <w:t>Singapore</w:t>
            </w:r>
          </w:p>
        </w:tc>
        <w:tc>
          <w:tcPr>
            <w:tcW w:w="5139" w:type="dxa"/>
          </w:tcPr>
          <w:p w14:paraId="1621A888" w14:textId="77777777" w:rsidR="00FB0657" w:rsidRPr="009E6C4F" w:rsidRDefault="00FB0657" w:rsidP="00116EF0">
            <w:pPr>
              <w:pStyle w:val="ListParagraph"/>
              <w:numPr>
                <w:ilvl w:val="0"/>
                <w:numId w:val="2"/>
              </w:numPr>
              <w:spacing w:line="276" w:lineRule="auto"/>
              <w:rPr>
                <w:rFonts w:cs="Arial"/>
                <w:sz w:val="22"/>
                <w:lang w:eastAsia="en-SG"/>
              </w:rPr>
            </w:pPr>
            <w:r w:rsidRPr="009E6C4F">
              <w:rPr>
                <w:rFonts w:cs="Arial"/>
                <w:sz w:val="22"/>
                <w:lang w:eastAsia="en-SG"/>
              </w:rPr>
              <w:t>NIL</w:t>
            </w:r>
          </w:p>
        </w:tc>
        <w:tc>
          <w:tcPr>
            <w:tcW w:w="1751" w:type="dxa"/>
          </w:tcPr>
          <w:p w14:paraId="244B1731" w14:textId="77777777" w:rsidR="00FB0657" w:rsidRPr="009E6C4F" w:rsidRDefault="00FB0657" w:rsidP="00116EF0">
            <w:pPr>
              <w:spacing w:line="276" w:lineRule="auto"/>
              <w:rPr>
                <w:rFonts w:ascii="Arial" w:hAnsi="Arial" w:cs="Arial"/>
                <w:lang w:eastAsia="en-SG"/>
              </w:rPr>
            </w:pPr>
          </w:p>
        </w:tc>
      </w:tr>
      <w:tr w:rsidR="00FB0657" w:rsidRPr="009E6C4F" w14:paraId="183E13A0" w14:textId="77777777" w:rsidTr="00BA0926">
        <w:trPr>
          <w:jc w:val="center"/>
        </w:trPr>
        <w:tc>
          <w:tcPr>
            <w:tcW w:w="2282" w:type="dxa"/>
          </w:tcPr>
          <w:p w14:paraId="064A1CEE" w14:textId="77777777" w:rsidR="00FB0657" w:rsidRPr="009E6C4F" w:rsidRDefault="00FB0657" w:rsidP="00116EF0">
            <w:pPr>
              <w:spacing w:line="276" w:lineRule="auto"/>
              <w:rPr>
                <w:rFonts w:ascii="Arial" w:hAnsi="Arial" w:cs="Arial"/>
                <w:b/>
                <w:bCs/>
                <w:lang w:eastAsia="en-SG"/>
              </w:rPr>
            </w:pPr>
            <w:r w:rsidRPr="009E6C4F">
              <w:rPr>
                <w:rFonts w:ascii="Arial" w:hAnsi="Arial" w:cs="Arial"/>
                <w:b/>
                <w:bCs/>
                <w:lang w:eastAsia="en-SG"/>
              </w:rPr>
              <w:t>India</w:t>
            </w:r>
          </w:p>
        </w:tc>
        <w:tc>
          <w:tcPr>
            <w:tcW w:w="5139" w:type="dxa"/>
          </w:tcPr>
          <w:p w14:paraId="64448909" w14:textId="77777777" w:rsidR="00FB0657" w:rsidRPr="009E6C4F" w:rsidRDefault="00FB0657" w:rsidP="00116EF0">
            <w:pPr>
              <w:pStyle w:val="ListParagraph"/>
              <w:numPr>
                <w:ilvl w:val="0"/>
                <w:numId w:val="2"/>
              </w:numPr>
              <w:spacing w:line="276" w:lineRule="auto"/>
              <w:rPr>
                <w:rFonts w:cs="Arial"/>
                <w:sz w:val="22"/>
                <w:lang w:eastAsia="en-SG"/>
              </w:rPr>
            </w:pPr>
            <w:r w:rsidRPr="009E6C4F">
              <w:rPr>
                <w:rFonts w:cs="Arial"/>
                <w:sz w:val="22"/>
                <w:lang w:eastAsia="en-SG"/>
              </w:rPr>
              <w:t>No residue is generated post cement-kiln co processing of plastics, therefore, we assume 100% conversion rate of plastic into value added products like oil via cement-kiln co-processing</w:t>
            </w:r>
          </w:p>
        </w:tc>
        <w:tc>
          <w:tcPr>
            <w:tcW w:w="1751" w:type="dxa"/>
          </w:tcPr>
          <w:p w14:paraId="344A0F6A" w14:textId="77777777" w:rsidR="00FB0657" w:rsidRPr="009E6C4F" w:rsidRDefault="00FB0657" w:rsidP="00116EF0">
            <w:pPr>
              <w:spacing w:line="276" w:lineRule="auto"/>
              <w:rPr>
                <w:rFonts w:ascii="Arial" w:hAnsi="Arial" w:cs="Arial"/>
                <w:lang w:eastAsia="en-SG"/>
              </w:rPr>
            </w:pPr>
            <w:r w:rsidRPr="009E6C4F">
              <w:rPr>
                <w:rFonts w:ascii="Arial" w:hAnsi="Arial" w:cs="Arial"/>
                <w:lang w:val="en-US"/>
              </w:rPr>
              <w:fldChar w:fldCharType="begin" w:fldLock="1"/>
            </w:r>
            <w:r w:rsidRPr="009E6C4F">
              <w:rPr>
                <w:rFonts w:ascii="Arial" w:hAnsi="Arial" w:cs="Arial"/>
                <w:lang w:val="en-US"/>
              </w:rPr>
              <w:instrText>ADDIN CSL_CITATION {"citationItems":[{"id":"ITEM-1","itemData":{"author":[{"dropping-particle":"","family":"Central Pollution Control Board","given":"Ministry of Environment, Forest and Climate Change, Government of India","non-dropping-particle":"","parse-names":false,"suffix":""}],"id":"ITEM-1","issued":{"date-parts":[["0"]]},"title":"Guidelines for Co-processing of Plastic Waste in Cement Kilns (As per Rule '5(b)' of Plastic Waste Management Rules, 2016) CENTRAL POLLUTION CONTROL BOARD","type":"article-journal"},"uris":["http://www.mendeley.com/documents/?uuid=2651bceb-a5a8-3544-bdf6-ae77544f60f1","http://www.mendeley.com/documents/?uuid=5837f7b0-5ecc-44df-8392-70d9883cf66d"]}],"mendeley":{"formattedCitation":"(M. of E. F. and C. C. G. of I. Central Pollution Control Board, n.d.)","plainTextFormattedCitation":"(M. of E. F. and C. C. G. of I. Central Pollution Control Board, n.d.)","previouslyFormattedCitation":"(M. of E. F. and C. C. G. of I. Central Pollution Control Board, n.d.)"},"properties":{"noteIndex":0},"schema":"https://github.com/citation-style-language/schema/raw/master/csl-citation.json"}</w:instrText>
            </w:r>
            <w:r w:rsidRPr="009E6C4F">
              <w:rPr>
                <w:rFonts w:ascii="Arial" w:hAnsi="Arial" w:cs="Arial"/>
                <w:lang w:val="en-US"/>
              </w:rPr>
              <w:fldChar w:fldCharType="separate"/>
            </w:r>
            <w:r w:rsidRPr="009E6C4F">
              <w:rPr>
                <w:rFonts w:ascii="Arial" w:hAnsi="Arial" w:cs="Arial"/>
                <w:noProof/>
                <w:lang w:val="en-US"/>
              </w:rPr>
              <w:t>(M. of E. F. and C. C. G. of I. Central Pollution Control Board, n.d.)</w:t>
            </w:r>
            <w:r w:rsidRPr="009E6C4F">
              <w:rPr>
                <w:rFonts w:ascii="Arial" w:hAnsi="Arial" w:cs="Arial"/>
                <w:lang w:val="en-US"/>
              </w:rPr>
              <w:fldChar w:fldCharType="end"/>
            </w:r>
          </w:p>
        </w:tc>
      </w:tr>
      <w:tr w:rsidR="00FB0657" w:rsidRPr="009E6C4F" w14:paraId="4B4E7ED4" w14:textId="77777777" w:rsidTr="00BA0926">
        <w:trPr>
          <w:jc w:val="center"/>
        </w:trPr>
        <w:tc>
          <w:tcPr>
            <w:tcW w:w="2282" w:type="dxa"/>
          </w:tcPr>
          <w:p w14:paraId="2083AADB" w14:textId="77777777" w:rsidR="00FB0657" w:rsidRPr="009E6C4F" w:rsidRDefault="00FB0657" w:rsidP="00116EF0">
            <w:pPr>
              <w:spacing w:line="276" w:lineRule="auto"/>
              <w:rPr>
                <w:rFonts w:ascii="Arial" w:hAnsi="Arial" w:cs="Arial"/>
                <w:b/>
                <w:bCs/>
                <w:lang w:eastAsia="en-SG"/>
              </w:rPr>
            </w:pPr>
          </w:p>
        </w:tc>
        <w:tc>
          <w:tcPr>
            <w:tcW w:w="5139" w:type="dxa"/>
          </w:tcPr>
          <w:p w14:paraId="763E6334" w14:textId="77777777" w:rsidR="00FB0657" w:rsidRPr="009E6C4F" w:rsidRDefault="00FB0657" w:rsidP="00116EF0">
            <w:pPr>
              <w:spacing w:line="276" w:lineRule="auto"/>
              <w:rPr>
                <w:rFonts w:ascii="Arial" w:hAnsi="Arial" w:cs="Arial"/>
                <w:lang w:eastAsia="en-SG"/>
              </w:rPr>
            </w:pPr>
          </w:p>
        </w:tc>
        <w:tc>
          <w:tcPr>
            <w:tcW w:w="1751" w:type="dxa"/>
          </w:tcPr>
          <w:p w14:paraId="5270C550" w14:textId="77777777" w:rsidR="00FB0657" w:rsidRPr="009E6C4F" w:rsidRDefault="00FB0657" w:rsidP="00116EF0">
            <w:pPr>
              <w:spacing w:line="276" w:lineRule="auto"/>
              <w:rPr>
                <w:rFonts w:ascii="Arial" w:hAnsi="Arial" w:cs="Arial"/>
                <w:lang w:eastAsia="en-SG"/>
              </w:rPr>
            </w:pPr>
          </w:p>
        </w:tc>
      </w:tr>
      <w:tr w:rsidR="00FB0657" w:rsidRPr="009E6C4F" w14:paraId="2BC68234" w14:textId="77777777" w:rsidTr="00BA0926">
        <w:trPr>
          <w:jc w:val="center"/>
        </w:trPr>
        <w:tc>
          <w:tcPr>
            <w:tcW w:w="2282" w:type="dxa"/>
          </w:tcPr>
          <w:p w14:paraId="1D647305" w14:textId="77777777" w:rsidR="00FB0657" w:rsidRPr="009E6C4F" w:rsidRDefault="00FB0657" w:rsidP="00116EF0">
            <w:pPr>
              <w:spacing w:line="276" w:lineRule="auto"/>
              <w:rPr>
                <w:rFonts w:ascii="Arial" w:hAnsi="Arial" w:cs="Arial"/>
                <w:b/>
                <w:bCs/>
                <w:lang w:eastAsia="en-SG"/>
              </w:rPr>
            </w:pPr>
            <w:r w:rsidRPr="009E6C4F">
              <w:rPr>
                <w:rFonts w:ascii="Arial" w:hAnsi="Arial" w:cs="Arial"/>
                <w:b/>
                <w:bCs/>
                <w:lang w:eastAsia="en-SG"/>
              </w:rPr>
              <w:t>Manufacturing of TENG</w:t>
            </w:r>
          </w:p>
        </w:tc>
        <w:tc>
          <w:tcPr>
            <w:tcW w:w="5139" w:type="dxa"/>
          </w:tcPr>
          <w:p w14:paraId="319D3ECA" w14:textId="77777777" w:rsidR="00FB0657" w:rsidRPr="009E6C4F" w:rsidRDefault="00FB0657" w:rsidP="00116EF0">
            <w:pPr>
              <w:spacing w:line="276" w:lineRule="auto"/>
              <w:rPr>
                <w:rFonts w:ascii="Arial" w:hAnsi="Arial" w:cs="Arial"/>
                <w:lang w:eastAsia="en-SG"/>
              </w:rPr>
            </w:pPr>
          </w:p>
        </w:tc>
        <w:tc>
          <w:tcPr>
            <w:tcW w:w="1751" w:type="dxa"/>
          </w:tcPr>
          <w:p w14:paraId="787E9928" w14:textId="77777777" w:rsidR="00FB0657" w:rsidRPr="009E6C4F" w:rsidRDefault="00FB0657" w:rsidP="00116EF0">
            <w:pPr>
              <w:spacing w:line="276" w:lineRule="auto"/>
              <w:rPr>
                <w:rFonts w:ascii="Arial" w:hAnsi="Arial" w:cs="Arial"/>
                <w:lang w:eastAsia="en-SG"/>
              </w:rPr>
            </w:pPr>
          </w:p>
        </w:tc>
      </w:tr>
      <w:tr w:rsidR="00FB0657" w:rsidRPr="009E6C4F" w14:paraId="225AD45F" w14:textId="77777777" w:rsidTr="00BA0926">
        <w:trPr>
          <w:jc w:val="center"/>
        </w:trPr>
        <w:tc>
          <w:tcPr>
            <w:tcW w:w="2282" w:type="dxa"/>
          </w:tcPr>
          <w:p w14:paraId="797DC34D" w14:textId="77777777" w:rsidR="00FB0657" w:rsidRPr="009E6C4F" w:rsidRDefault="00FB0657" w:rsidP="00116EF0">
            <w:pPr>
              <w:spacing w:line="276" w:lineRule="auto"/>
              <w:rPr>
                <w:rFonts w:ascii="Arial" w:hAnsi="Arial" w:cs="Arial"/>
                <w:lang w:eastAsia="en-SG"/>
              </w:rPr>
            </w:pPr>
            <w:r w:rsidRPr="009E6C4F">
              <w:rPr>
                <w:rFonts w:ascii="Arial" w:hAnsi="Arial" w:cs="Arial"/>
                <w:lang w:eastAsia="en-SG"/>
              </w:rPr>
              <w:t>Manufacturing at lab scale</w:t>
            </w:r>
          </w:p>
        </w:tc>
        <w:tc>
          <w:tcPr>
            <w:tcW w:w="5139" w:type="dxa"/>
          </w:tcPr>
          <w:p w14:paraId="68BA6CF0" w14:textId="77777777" w:rsidR="00FB0657" w:rsidRPr="009E6C4F" w:rsidRDefault="00FB0657" w:rsidP="00116EF0">
            <w:pPr>
              <w:spacing w:line="276" w:lineRule="auto"/>
              <w:rPr>
                <w:rFonts w:ascii="Arial" w:hAnsi="Arial" w:cs="Arial"/>
                <w:lang w:eastAsia="en-SG"/>
              </w:rPr>
            </w:pPr>
            <w:r w:rsidRPr="009E6C4F">
              <w:rPr>
                <w:rFonts w:ascii="Arial" w:hAnsi="Arial" w:cs="Arial"/>
                <w:lang w:eastAsia="en-SG"/>
              </w:rPr>
              <w:t xml:space="preserve">For producing 23 grams of PET </w:t>
            </w:r>
            <w:proofErr w:type="gramStart"/>
            <w:r w:rsidRPr="009E6C4F">
              <w:rPr>
                <w:rFonts w:ascii="Arial" w:hAnsi="Arial" w:cs="Arial"/>
                <w:lang w:eastAsia="en-SG"/>
              </w:rPr>
              <w:t>aerogel;</w:t>
            </w:r>
            <w:proofErr w:type="gramEnd"/>
          </w:p>
          <w:p w14:paraId="52F218B7" w14:textId="77777777" w:rsidR="00FB0657" w:rsidRPr="009E6C4F" w:rsidRDefault="00FB0657" w:rsidP="00116EF0">
            <w:pPr>
              <w:pStyle w:val="ListParagraph"/>
              <w:numPr>
                <w:ilvl w:val="0"/>
                <w:numId w:val="2"/>
              </w:numPr>
              <w:spacing w:line="276" w:lineRule="auto"/>
              <w:rPr>
                <w:rFonts w:cs="Arial"/>
                <w:sz w:val="22"/>
                <w:lang w:eastAsia="en-SG"/>
              </w:rPr>
            </w:pPr>
            <w:r w:rsidRPr="009E6C4F">
              <w:rPr>
                <w:rFonts w:cs="Arial"/>
                <w:sz w:val="22"/>
                <w:lang w:eastAsia="en-SG"/>
              </w:rPr>
              <w:t>Distilled water in use: 1000ml (All solutions are prepared in 100 ml distilled water each and remaining water is used in washing.)</w:t>
            </w:r>
          </w:p>
          <w:p w14:paraId="2CAB030B" w14:textId="77777777" w:rsidR="00FB0657" w:rsidRPr="009E6C4F" w:rsidRDefault="00FB0657" w:rsidP="00116EF0">
            <w:pPr>
              <w:pStyle w:val="ListParagraph"/>
              <w:numPr>
                <w:ilvl w:val="0"/>
                <w:numId w:val="2"/>
              </w:numPr>
              <w:spacing w:line="276" w:lineRule="auto"/>
              <w:rPr>
                <w:rFonts w:cs="Arial"/>
                <w:sz w:val="22"/>
                <w:lang w:eastAsia="en-SG"/>
              </w:rPr>
            </w:pPr>
            <w:r w:rsidRPr="009E6C4F">
              <w:rPr>
                <w:rFonts w:cs="Arial"/>
                <w:sz w:val="22"/>
                <w:lang w:eastAsia="en-SG"/>
              </w:rPr>
              <w:t>Ethanol in use: 500 ml</w:t>
            </w:r>
          </w:p>
        </w:tc>
        <w:tc>
          <w:tcPr>
            <w:tcW w:w="1751" w:type="dxa"/>
          </w:tcPr>
          <w:p w14:paraId="37A07950" w14:textId="77777777" w:rsidR="00FB0657" w:rsidRPr="009E6C4F" w:rsidRDefault="00FB0657" w:rsidP="00116EF0">
            <w:pPr>
              <w:spacing w:line="276" w:lineRule="auto"/>
              <w:rPr>
                <w:rFonts w:ascii="Arial" w:hAnsi="Arial" w:cs="Arial"/>
                <w:lang w:eastAsia="en-SG"/>
              </w:rPr>
            </w:pPr>
          </w:p>
        </w:tc>
      </w:tr>
      <w:tr w:rsidR="00FB0657" w:rsidRPr="009E6C4F" w14:paraId="0C4DE64B" w14:textId="77777777" w:rsidTr="00BA0926">
        <w:trPr>
          <w:jc w:val="center"/>
        </w:trPr>
        <w:tc>
          <w:tcPr>
            <w:tcW w:w="2282" w:type="dxa"/>
          </w:tcPr>
          <w:p w14:paraId="1191FFFB" w14:textId="77777777" w:rsidR="00FB0657" w:rsidRPr="009E6C4F" w:rsidRDefault="00FB0657" w:rsidP="00116EF0">
            <w:pPr>
              <w:spacing w:line="276" w:lineRule="auto"/>
              <w:rPr>
                <w:rFonts w:ascii="Arial" w:hAnsi="Arial" w:cs="Arial"/>
                <w:lang w:eastAsia="en-SG"/>
              </w:rPr>
            </w:pPr>
            <w:r w:rsidRPr="009E6C4F">
              <w:rPr>
                <w:rFonts w:ascii="Arial" w:hAnsi="Arial" w:cs="Arial"/>
                <w:lang w:eastAsia="en-SG"/>
              </w:rPr>
              <w:t>Manufacturing at industrial scale</w:t>
            </w:r>
          </w:p>
        </w:tc>
        <w:tc>
          <w:tcPr>
            <w:tcW w:w="5139" w:type="dxa"/>
          </w:tcPr>
          <w:p w14:paraId="2915EDE4" w14:textId="77777777" w:rsidR="00FB0657" w:rsidRPr="009E6C4F" w:rsidRDefault="00FB0657" w:rsidP="00116EF0">
            <w:pPr>
              <w:spacing w:line="276" w:lineRule="auto"/>
              <w:rPr>
                <w:rFonts w:ascii="Arial" w:hAnsi="Arial" w:cs="Arial"/>
                <w:lang w:eastAsia="en-SG"/>
              </w:rPr>
            </w:pPr>
            <w:r w:rsidRPr="009E6C4F">
              <w:rPr>
                <w:rFonts w:ascii="Arial" w:hAnsi="Arial" w:cs="Arial"/>
                <w:lang w:eastAsia="en-SG"/>
              </w:rPr>
              <w:t xml:space="preserve">For upscaling to produce 1 ton of PET </w:t>
            </w:r>
            <w:proofErr w:type="gramStart"/>
            <w:r w:rsidRPr="009E6C4F">
              <w:rPr>
                <w:rFonts w:ascii="Arial" w:hAnsi="Arial" w:cs="Arial"/>
                <w:lang w:eastAsia="en-SG"/>
              </w:rPr>
              <w:t>aerogel;</w:t>
            </w:r>
            <w:proofErr w:type="gramEnd"/>
          </w:p>
          <w:p w14:paraId="49541606" w14:textId="77777777" w:rsidR="00FB0657" w:rsidRPr="009E6C4F" w:rsidRDefault="00FB0657" w:rsidP="00116EF0">
            <w:pPr>
              <w:pStyle w:val="ListParagraph"/>
              <w:numPr>
                <w:ilvl w:val="0"/>
                <w:numId w:val="2"/>
              </w:numPr>
              <w:spacing w:line="276" w:lineRule="auto"/>
              <w:rPr>
                <w:rFonts w:cs="Arial"/>
                <w:sz w:val="22"/>
                <w:lang w:eastAsia="en-SG"/>
              </w:rPr>
            </w:pPr>
            <w:r w:rsidRPr="009E6C4F">
              <w:rPr>
                <w:rFonts w:cs="Arial"/>
                <w:sz w:val="22"/>
                <w:lang w:eastAsia="en-SG"/>
              </w:rPr>
              <w:t xml:space="preserve">The amount of chemicals and solvent used to treat the PET scraps were upscaled by direct proportion of the PET aerogel weight. (1 mg of PET aerogel make in lab to 1 ton of PET aerogel.) </w:t>
            </w:r>
          </w:p>
        </w:tc>
        <w:tc>
          <w:tcPr>
            <w:tcW w:w="1751" w:type="dxa"/>
          </w:tcPr>
          <w:p w14:paraId="39DDC7FC" w14:textId="77777777" w:rsidR="00FB0657" w:rsidRPr="009E6C4F" w:rsidRDefault="00FB0657" w:rsidP="00116EF0">
            <w:pPr>
              <w:spacing w:line="276" w:lineRule="auto"/>
              <w:rPr>
                <w:rFonts w:ascii="Arial" w:hAnsi="Arial" w:cs="Arial"/>
                <w:lang w:eastAsia="en-SG"/>
              </w:rPr>
            </w:pPr>
          </w:p>
        </w:tc>
      </w:tr>
      <w:tr w:rsidR="00FB0657" w:rsidRPr="009E6C4F" w14:paraId="50B74E31" w14:textId="77777777" w:rsidTr="00BA0926">
        <w:trPr>
          <w:jc w:val="center"/>
        </w:trPr>
        <w:tc>
          <w:tcPr>
            <w:tcW w:w="2282" w:type="dxa"/>
          </w:tcPr>
          <w:p w14:paraId="23887343" w14:textId="77777777" w:rsidR="00FB0657" w:rsidRPr="009E6C4F" w:rsidRDefault="00FB0657" w:rsidP="00116EF0">
            <w:pPr>
              <w:spacing w:line="276" w:lineRule="auto"/>
              <w:rPr>
                <w:rFonts w:ascii="Arial" w:hAnsi="Arial" w:cs="Arial"/>
                <w:b/>
                <w:bCs/>
                <w:lang w:eastAsia="en-SG"/>
              </w:rPr>
            </w:pPr>
          </w:p>
        </w:tc>
        <w:tc>
          <w:tcPr>
            <w:tcW w:w="5139" w:type="dxa"/>
          </w:tcPr>
          <w:p w14:paraId="44BA84AA" w14:textId="77777777" w:rsidR="00FB0657" w:rsidRPr="009E6C4F" w:rsidRDefault="00FB0657" w:rsidP="00116EF0">
            <w:pPr>
              <w:spacing w:line="276" w:lineRule="auto"/>
              <w:rPr>
                <w:rFonts w:ascii="Arial" w:hAnsi="Arial" w:cs="Arial"/>
                <w:color w:val="FF0000"/>
                <w:lang w:eastAsia="en-SG"/>
              </w:rPr>
            </w:pPr>
          </w:p>
        </w:tc>
        <w:tc>
          <w:tcPr>
            <w:tcW w:w="1751" w:type="dxa"/>
          </w:tcPr>
          <w:p w14:paraId="428057DB" w14:textId="77777777" w:rsidR="00FB0657" w:rsidRPr="009E6C4F" w:rsidRDefault="00FB0657" w:rsidP="00116EF0">
            <w:pPr>
              <w:spacing w:line="276" w:lineRule="auto"/>
              <w:rPr>
                <w:rFonts w:ascii="Arial" w:hAnsi="Arial" w:cs="Arial"/>
                <w:lang w:eastAsia="en-SG"/>
              </w:rPr>
            </w:pPr>
          </w:p>
        </w:tc>
      </w:tr>
      <w:tr w:rsidR="00FB0657" w:rsidRPr="009E6C4F" w14:paraId="045F505A" w14:textId="77777777" w:rsidTr="00BA0926">
        <w:trPr>
          <w:jc w:val="center"/>
        </w:trPr>
        <w:tc>
          <w:tcPr>
            <w:tcW w:w="2282" w:type="dxa"/>
          </w:tcPr>
          <w:p w14:paraId="233F7B47" w14:textId="77777777" w:rsidR="00FB0657" w:rsidRPr="009E6C4F" w:rsidRDefault="00FB0657" w:rsidP="00116EF0">
            <w:pPr>
              <w:spacing w:line="276" w:lineRule="auto"/>
              <w:rPr>
                <w:rFonts w:ascii="Arial" w:hAnsi="Arial" w:cs="Arial"/>
                <w:b/>
                <w:bCs/>
                <w:lang w:eastAsia="en-SG"/>
              </w:rPr>
            </w:pPr>
            <w:r w:rsidRPr="009E6C4F">
              <w:rPr>
                <w:rFonts w:ascii="Arial" w:hAnsi="Arial" w:cs="Arial"/>
                <w:b/>
                <w:bCs/>
                <w:lang w:eastAsia="en-SG"/>
              </w:rPr>
              <w:t>Costs Analysis</w:t>
            </w:r>
          </w:p>
        </w:tc>
        <w:tc>
          <w:tcPr>
            <w:tcW w:w="5139" w:type="dxa"/>
          </w:tcPr>
          <w:p w14:paraId="55692596" w14:textId="77777777" w:rsidR="00FB0657" w:rsidRPr="009E6C4F" w:rsidRDefault="00FB0657" w:rsidP="00116EF0">
            <w:pPr>
              <w:spacing w:line="276" w:lineRule="auto"/>
              <w:rPr>
                <w:rFonts w:ascii="Arial" w:hAnsi="Arial" w:cs="Arial"/>
                <w:lang w:eastAsia="en-SG"/>
              </w:rPr>
            </w:pPr>
          </w:p>
        </w:tc>
        <w:tc>
          <w:tcPr>
            <w:tcW w:w="1751" w:type="dxa"/>
          </w:tcPr>
          <w:p w14:paraId="3DD3E0AE" w14:textId="77777777" w:rsidR="00FB0657" w:rsidRPr="009E6C4F" w:rsidRDefault="00FB0657" w:rsidP="00116EF0">
            <w:pPr>
              <w:spacing w:line="276" w:lineRule="auto"/>
              <w:rPr>
                <w:rFonts w:ascii="Arial" w:hAnsi="Arial" w:cs="Arial"/>
                <w:lang w:eastAsia="en-SG"/>
              </w:rPr>
            </w:pPr>
          </w:p>
        </w:tc>
      </w:tr>
      <w:tr w:rsidR="00FB0657" w:rsidRPr="009E6C4F" w14:paraId="0DE7758D" w14:textId="77777777" w:rsidTr="00BA0926">
        <w:trPr>
          <w:jc w:val="center"/>
        </w:trPr>
        <w:tc>
          <w:tcPr>
            <w:tcW w:w="2282" w:type="dxa"/>
          </w:tcPr>
          <w:p w14:paraId="579A37B4" w14:textId="77777777" w:rsidR="00FB0657" w:rsidRPr="009E6C4F" w:rsidRDefault="00FB0657" w:rsidP="00116EF0">
            <w:pPr>
              <w:spacing w:line="276" w:lineRule="auto"/>
              <w:rPr>
                <w:rFonts w:ascii="Arial" w:hAnsi="Arial" w:cs="Arial"/>
                <w:b/>
                <w:bCs/>
                <w:lang w:eastAsia="en-SG"/>
              </w:rPr>
            </w:pPr>
            <w:r w:rsidRPr="009E6C4F">
              <w:rPr>
                <w:rFonts w:ascii="Arial" w:hAnsi="Arial" w:cs="Arial"/>
                <w:b/>
                <w:bCs/>
                <w:lang w:eastAsia="en-SG"/>
              </w:rPr>
              <w:t>Singapore</w:t>
            </w:r>
          </w:p>
        </w:tc>
        <w:tc>
          <w:tcPr>
            <w:tcW w:w="5139" w:type="dxa"/>
          </w:tcPr>
          <w:p w14:paraId="5257D845" w14:textId="77777777" w:rsidR="00FB0657" w:rsidRPr="009E6C4F" w:rsidRDefault="00FB0657" w:rsidP="00116EF0">
            <w:pPr>
              <w:spacing w:line="276" w:lineRule="auto"/>
              <w:rPr>
                <w:rFonts w:ascii="Arial" w:hAnsi="Arial" w:cs="Arial"/>
                <w:lang w:eastAsia="en-SG"/>
              </w:rPr>
            </w:pPr>
          </w:p>
        </w:tc>
        <w:tc>
          <w:tcPr>
            <w:tcW w:w="1751" w:type="dxa"/>
          </w:tcPr>
          <w:p w14:paraId="0F10ADC7" w14:textId="77777777" w:rsidR="00FB0657" w:rsidRPr="009E6C4F" w:rsidRDefault="00FB0657" w:rsidP="00116EF0">
            <w:pPr>
              <w:spacing w:line="276" w:lineRule="auto"/>
              <w:rPr>
                <w:rFonts w:ascii="Arial" w:hAnsi="Arial" w:cs="Arial"/>
                <w:lang w:eastAsia="en-SG"/>
              </w:rPr>
            </w:pPr>
          </w:p>
        </w:tc>
      </w:tr>
      <w:tr w:rsidR="00FB0657" w:rsidRPr="009E6C4F" w14:paraId="0E7CD0F2" w14:textId="77777777" w:rsidTr="00BA0926">
        <w:trPr>
          <w:jc w:val="center"/>
        </w:trPr>
        <w:tc>
          <w:tcPr>
            <w:tcW w:w="2282" w:type="dxa"/>
          </w:tcPr>
          <w:p w14:paraId="039555ED" w14:textId="77777777" w:rsidR="00FB0657" w:rsidRPr="009E6C4F" w:rsidRDefault="00FB0657" w:rsidP="00116EF0">
            <w:pPr>
              <w:spacing w:line="276" w:lineRule="auto"/>
              <w:rPr>
                <w:rFonts w:ascii="Arial" w:hAnsi="Arial" w:cs="Arial"/>
                <w:lang w:eastAsia="en-SG"/>
              </w:rPr>
            </w:pPr>
            <w:r w:rsidRPr="009E6C4F">
              <w:rPr>
                <w:rFonts w:ascii="Arial" w:hAnsi="Arial" w:cs="Arial"/>
                <w:lang w:eastAsia="en-SG"/>
              </w:rPr>
              <w:t>Transportation</w:t>
            </w:r>
          </w:p>
        </w:tc>
        <w:tc>
          <w:tcPr>
            <w:tcW w:w="5139" w:type="dxa"/>
          </w:tcPr>
          <w:p w14:paraId="130E2550" w14:textId="77777777" w:rsidR="00FB0657" w:rsidRPr="009E6C4F" w:rsidRDefault="00FB0657" w:rsidP="00116EF0">
            <w:pPr>
              <w:pStyle w:val="ListParagraph"/>
              <w:numPr>
                <w:ilvl w:val="0"/>
                <w:numId w:val="2"/>
              </w:numPr>
              <w:spacing w:line="276" w:lineRule="auto"/>
              <w:rPr>
                <w:rFonts w:cs="Arial"/>
                <w:sz w:val="22"/>
                <w:lang w:eastAsia="en-SG"/>
              </w:rPr>
            </w:pPr>
            <w:r w:rsidRPr="009E6C4F">
              <w:rPr>
                <w:rFonts w:cs="Arial"/>
                <w:sz w:val="22"/>
                <w:lang w:eastAsia="en-SG"/>
              </w:rPr>
              <w:t xml:space="preserve">Transportation costs (SGD80 per ton) from the waste disposal location-to-MRF and </w:t>
            </w:r>
            <w:r w:rsidRPr="009E6C4F">
              <w:rPr>
                <w:rFonts w:cs="Arial"/>
                <w:sz w:val="22"/>
                <w:lang w:eastAsia="en-SG"/>
              </w:rPr>
              <w:lastRenderedPageBreak/>
              <w:t>MRF-to-WTE plant were assumed to be the same, and the truck used were also similar.</w:t>
            </w:r>
          </w:p>
          <w:p w14:paraId="20BA3B17" w14:textId="77777777" w:rsidR="00FB0657" w:rsidRPr="009E6C4F" w:rsidRDefault="00FB0657" w:rsidP="00116EF0">
            <w:pPr>
              <w:pStyle w:val="ListParagraph"/>
              <w:numPr>
                <w:ilvl w:val="0"/>
                <w:numId w:val="2"/>
              </w:numPr>
              <w:spacing w:line="276" w:lineRule="auto"/>
              <w:rPr>
                <w:rFonts w:cs="Arial"/>
                <w:sz w:val="22"/>
                <w:lang w:eastAsia="en-SG"/>
              </w:rPr>
            </w:pPr>
            <w:r w:rsidRPr="009E6C4F">
              <w:rPr>
                <w:rFonts w:cs="Arial"/>
                <w:sz w:val="22"/>
                <w:lang w:eastAsia="en-SG"/>
              </w:rPr>
              <w:t xml:space="preserve">Most of the plastic recyclable were sent to neighbouring country for recycling (i.e. Johor, Malaysia). </w:t>
            </w:r>
            <w:proofErr w:type="gramStart"/>
            <w:r w:rsidRPr="009E6C4F">
              <w:rPr>
                <w:rFonts w:cs="Arial"/>
                <w:sz w:val="22"/>
                <w:lang w:eastAsia="en-SG"/>
              </w:rPr>
              <w:t>Assuming that</w:t>
            </w:r>
            <w:proofErr w:type="gramEnd"/>
            <w:r w:rsidRPr="009E6C4F">
              <w:rPr>
                <w:rFonts w:cs="Arial"/>
                <w:sz w:val="22"/>
                <w:lang w:eastAsia="en-SG"/>
              </w:rPr>
              <w:t xml:space="preserve"> the distance from MRF (V1 Recycle Pte Ltd) to recycling plant (Moldex Plastic Recycling Sdn Bhd) is about 64 km. The transportation costs for 6 tons of plastic recyclable per trip is about SGD200 (based on rental of 24 ft truck).</w:t>
            </w:r>
          </w:p>
        </w:tc>
        <w:tc>
          <w:tcPr>
            <w:tcW w:w="1751" w:type="dxa"/>
          </w:tcPr>
          <w:p w14:paraId="2379B0B5" w14:textId="77777777" w:rsidR="00FB0657" w:rsidRPr="009E6C4F" w:rsidRDefault="00FB0657" w:rsidP="00116EF0">
            <w:pPr>
              <w:spacing w:line="276" w:lineRule="auto"/>
              <w:rPr>
                <w:rFonts w:ascii="Arial" w:hAnsi="Arial" w:cs="Arial"/>
                <w:lang w:eastAsia="en-SG"/>
              </w:rPr>
            </w:pPr>
          </w:p>
        </w:tc>
      </w:tr>
      <w:tr w:rsidR="00FB0657" w:rsidRPr="009E6C4F" w14:paraId="5472BA60" w14:textId="77777777" w:rsidTr="00BA0926">
        <w:trPr>
          <w:jc w:val="center"/>
        </w:trPr>
        <w:tc>
          <w:tcPr>
            <w:tcW w:w="2282" w:type="dxa"/>
          </w:tcPr>
          <w:p w14:paraId="65688870" w14:textId="77777777" w:rsidR="00FB0657" w:rsidRPr="009E6C4F" w:rsidRDefault="00FB0657" w:rsidP="00116EF0">
            <w:pPr>
              <w:spacing w:line="276" w:lineRule="auto"/>
              <w:rPr>
                <w:rFonts w:ascii="Arial" w:hAnsi="Arial" w:cs="Arial"/>
                <w:b/>
                <w:bCs/>
                <w:lang w:eastAsia="en-SG"/>
              </w:rPr>
            </w:pPr>
            <w:r w:rsidRPr="009E6C4F">
              <w:rPr>
                <w:rFonts w:ascii="Arial" w:hAnsi="Arial" w:cs="Arial"/>
                <w:b/>
                <w:bCs/>
                <w:lang w:eastAsia="en-SG"/>
              </w:rPr>
              <w:t>India</w:t>
            </w:r>
          </w:p>
        </w:tc>
        <w:tc>
          <w:tcPr>
            <w:tcW w:w="5139" w:type="dxa"/>
          </w:tcPr>
          <w:p w14:paraId="76471730" w14:textId="77777777" w:rsidR="00FB0657" w:rsidRPr="009E6C4F" w:rsidRDefault="00FB0657" w:rsidP="00116EF0">
            <w:pPr>
              <w:pStyle w:val="ListParagraph"/>
              <w:numPr>
                <w:ilvl w:val="0"/>
                <w:numId w:val="2"/>
              </w:numPr>
              <w:spacing w:line="276" w:lineRule="auto"/>
              <w:rPr>
                <w:rFonts w:cs="Arial"/>
                <w:sz w:val="22"/>
                <w:lang w:eastAsia="en-SG"/>
              </w:rPr>
            </w:pPr>
            <w:r w:rsidRPr="009E6C4F">
              <w:rPr>
                <w:rFonts w:cs="Arial"/>
                <w:sz w:val="22"/>
                <w:lang w:eastAsia="en-SG"/>
              </w:rPr>
              <w:t xml:space="preserve">Transportation from waste collection points to MRF is heavily reliant on the informal sector utilizing range of man-powered vehicles such as pushcart, </w:t>
            </w:r>
            <w:proofErr w:type="gramStart"/>
            <w:r w:rsidRPr="009E6C4F">
              <w:rPr>
                <w:rFonts w:cs="Arial"/>
                <w:sz w:val="22"/>
                <w:lang w:eastAsia="en-SG"/>
              </w:rPr>
              <w:t>tri-cycle</w:t>
            </w:r>
            <w:proofErr w:type="gramEnd"/>
            <w:r w:rsidRPr="009E6C4F">
              <w:rPr>
                <w:rFonts w:cs="Arial"/>
                <w:sz w:val="22"/>
                <w:lang w:eastAsia="en-SG"/>
              </w:rPr>
              <w:t xml:space="preserve">, electronic rickshaw, etc. and therefore the transportation cost is considered negligible and not taken into account. </w:t>
            </w:r>
          </w:p>
          <w:p w14:paraId="205178DC" w14:textId="77777777" w:rsidR="00FB0657" w:rsidRPr="009E6C4F" w:rsidRDefault="00FB0657" w:rsidP="00116EF0">
            <w:pPr>
              <w:pStyle w:val="ListParagraph"/>
              <w:numPr>
                <w:ilvl w:val="0"/>
                <w:numId w:val="2"/>
              </w:numPr>
              <w:spacing w:line="276" w:lineRule="auto"/>
              <w:rPr>
                <w:rFonts w:cs="Arial"/>
                <w:sz w:val="22"/>
                <w:lang w:eastAsia="en-SG"/>
              </w:rPr>
            </w:pPr>
            <w:r w:rsidRPr="009E6C4F">
              <w:rPr>
                <w:rFonts w:cs="Arial"/>
                <w:sz w:val="22"/>
                <w:lang w:eastAsia="en-SG"/>
              </w:rPr>
              <w:t>Transportation costs from MRF to different waste disposal sites were assumed to be the same, and the truck used were also similar.</w:t>
            </w:r>
          </w:p>
        </w:tc>
        <w:tc>
          <w:tcPr>
            <w:tcW w:w="1751" w:type="dxa"/>
          </w:tcPr>
          <w:p w14:paraId="70966377" w14:textId="77777777" w:rsidR="00FB0657" w:rsidRPr="009E6C4F" w:rsidRDefault="00FB0657" w:rsidP="00116EF0">
            <w:pPr>
              <w:spacing w:line="276" w:lineRule="auto"/>
              <w:rPr>
                <w:rFonts w:ascii="Arial" w:hAnsi="Arial" w:cs="Arial"/>
                <w:lang w:eastAsia="en-SG"/>
              </w:rPr>
            </w:pPr>
            <w:r w:rsidRPr="009E6C4F">
              <w:rPr>
                <w:rFonts w:ascii="Arial" w:hAnsi="Arial" w:cs="Arial"/>
                <w:lang w:eastAsia="en-SG"/>
              </w:rPr>
              <w:fldChar w:fldCharType="begin" w:fldLock="1"/>
            </w:r>
            <w:r w:rsidRPr="009E6C4F">
              <w:rPr>
                <w:rFonts w:ascii="Arial" w:hAnsi="Arial" w:cs="Arial"/>
                <w:lang w:eastAsia="en-SG"/>
              </w:rPr>
              <w:instrText>ADDIN CSL_CITATION {"citationItems":[{"id":"ITEM-1","itemData":{"author":[{"dropping-particle":"","family":"Central Public Health and Environmental Engineering Organisation (CPHEEO)","given":"Ministry of Housing and Urban Affairs.","non-dropping-particle":"","parse-names":false,"suffix":""}],"id":"ITEM-1","issued":{"date-parts":[["2020"]]},"title":"AND TRANSPORTATION                                                    OF MUNICIPAL SOLID WASTE","type":"article-journal"},"uris":["http://www.mendeley.com/documents/?uuid=1d94bacd-cb24-3b75-933a-6cff369f8c96","http://www.mendeley.com/documents/?uuid=3a1a3fce-4d2d-4e46-a898-af6354712b4c"]}],"mendeley":{"formattedCitation":"(Central Public Health and Environmental Engineering Organisation (CPHEEO), 2020)","plainTextFormattedCitation":"(Central Public Health and Environmental Engineering Organisation (CPHEEO), 2020)","previouslyFormattedCitation":"(Central Public Health and Environmental Engineering Organisation (CPHEEO), 2020)"},"properties":{"noteIndex":0},"schema":"https://github.com/citation-style-language/schema/raw/master/csl-citation.json"}</w:instrText>
            </w:r>
            <w:r w:rsidRPr="009E6C4F">
              <w:rPr>
                <w:rFonts w:ascii="Arial" w:hAnsi="Arial" w:cs="Arial"/>
                <w:lang w:eastAsia="en-SG"/>
              </w:rPr>
              <w:fldChar w:fldCharType="separate"/>
            </w:r>
            <w:r w:rsidRPr="009E6C4F">
              <w:rPr>
                <w:rFonts w:ascii="Arial" w:hAnsi="Arial" w:cs="Arial"/>
                <w:noProof/>
                <w:lang w:eastAsia="en-SG"/>
              </w:rPr>
              <w:t>(Central Public Health and Environmental Engineering Organisation (CPHEEO), 2020)</w:t>
            </w:r>
            <w:r w:rsidRPr="009E6C4F">
              <w:rPr>
                <w:rFonts w:ascii="Arial" w:hAnsi="Arial" w:cs="Arial"/>
                <w:lang w:eastAsia="en-SG"/>
              </w:rPr>
              <w:fldChar w:fldCharType="end"/>
            </w:r>
          </w:p>
        </w:tc>
      </w:tr>
    </w:tbl>
    <w:p w14:paraId="430F6AC5" w14:textId="77777777" w:rsidR="00FB0657" w:rsidRPr="009E6C4F" w:rsidRDefault="00FB0657" w:rsidP="00FF50DE">
      <w:pPr>
        <w:spacing w:after="240"/>
        <w:jc w:val="center"/>
        <w:rPr>
          <w:rFonts w:ascii="Arial" w:hAnsi="Arial" w:cs="Arial"/>
        </w:rPr>
      </w:pPr>
    </w:p>
    <w:p w14:paraId="0F548C5C" w14:textId="77777777" w:rsidR="00BD5E9E" w:rsidRPr="009E6C4F" w:rsidRDefault="00BD5E9E" w:rsidP="00585D37">
      <w:pPr>
        <w:spacing w:after="240"/>
        <w:jc w:val="center"/>
        <w:rPr>
          <w:rFonts w:ascii="Arial" w:hAnsi="Arial" w:cs="Arial"/>
        </w:rPr>
        <w:sectPr w:rsidR="00BD5E9E" w:rsidRPr="009E6C4F" w:rsidSect="00713490">
          <w:pgSz w:w="11906" w:h="16838"/>
          <w:pgMar w:top="1440" w:right="1440" w:bottom="1440" w:left="1440" w:header="708" w:footer="708" w:gutter="0"/>
          <w:cols w:space="708"/>
          <w:docGrid w:linePitch="360"/>
        </w:sectPr>
      </w:pPr>
    </w:p>
    <w:p w14:paraId="7E9ED86C" w14:textId="0BD0A74E" w:rsidR="00B556C8" w:rsidRPr="009E6C4F" w:rsidRDefault="00B556C8" w:rsidP="00585D37">
      <w:pPr>
        <w:spacing w:after="240"/>
        <w:jc w:val="center"/>
        <w:rPr>
          <w:rFonts w:ascii="Arial" w:hAnsi="Arial" w:cs="Arial"/>
          <w:i/>
        </w:rPr>
      </w:pPr>
      <w:r w:rsidRPr="009E6C4F">
        <w:rPr>
          <w:rFonts w:ascii="Arial" w:hAnsi="Arial" w:cs="Arial"/>
        </w:rPr>
        <w:lastRenderedPageBreak/>
        <w:t>Table S</w:t>
      </w:r>
      <w:r w:rsidRPr="009E6C4F">
        <w:rPr>
          <w:rFonts w:ascii="Arial" w:hAnsi="Arial" w:cs="Arial"/>
        </w:rPr>
        <w:fldChar w:fldCharType="begin"/>
      </w:r>
      <w:r w:rsidRPr="009E6C4F">
        <w:rPr>
          <w:rFonts w:ascii="Arial" w:hAnsi="Arial" w:cs="Arial"/>
        </w:rPr>
        <w:instrText xml:space="preserve"> SEQ Table \* ARABIC </w:instrText>
      </w:r>
      <w:r w:rsidRPr="009E6C4F">
        <w:rPr>
          <w:rFonts w:ascii="Arial" w:hAnsi="Arial" w:cs="Arial"/>
        </w:rPr>
        <w:fldChar w:fldCharType="separate"/>
      </w:r>
      <w:r w:rsidRPr="009E6C4F">
        <w:rPr>
          <w:rFonts w:ascii="Arial" w:hAnsi="Arial" w:cs="Arial"/>
          <w:noProof/>
        </w:rPr>
        <w:t>1</w:t>
      </w:r>
      <w:r w:rsidRPr="009E6C4F">
        <w:rPr>
          <w:rFonts w:ascii="Arial" w:hAnsi="Arial" w:cs="Arial"/>
          <w:noProof/>
        </w:rPr>
        <w:fldChar w:fldCharType="end"/>
      </w:r>
      <w:r w:rsidR="00BA0926" w:rsidRPr="009E6C4F">
        <w:rPr>
          <w:rFonts w:ascii="Arial" w:hAnsi="Arial" w:cs="Arial"/>
          <w:noProof/>
        </w:rPr>
        <w:t>0</w:t>
      </w:r>
      <w:r w:rsidRPr="009E6C4F">
        <w:rPr>
          <w:rFonts w:ascii="Arial" w:hAnsi="Arial" w:cs="Arial"/>
        </w:rPr>
        <w:t xml:space="preserve">. Environmental impact contributed by the respective plastic scrap/recyclable processes in Singapore. The magnitude of the contribution to environmental impact by the plastic management processes were derived using ReCiPe </w:t>
      </w:r>
      <w:r w:rsidR="00732B70" w:rsidRPr="009E6C4F">
        <w:rPr>
          <w:rFonts w:ascii="Arial" w:hAnsi="Arial" w:cs="Arial"/>
        </w:rPr>
        <w:t>mid</w:t>
      </w:r>
      <w:r w:rsidRPr="009E6C4F">
        <w:rPr>
          <w:rFonts w:ascii="Arial" w:hAnsi="Arial" w:cs="Arial"/>
        </w:rPr>
        <w:t xml:space="preserve">point (H) method. </w:t>
      </w:r>
    </w:p>
    <w:tbl>
      <w:tblPr>
        <w:tblStyle w:val="TableGrid"/>
        <w:tblW w:w="0" w:type="auto"/>
        <w:tblLook w:val="04A0" w:firstRow="1" w:lastRow="0" w:firstColumn="1" w:lastColumn="0" w:noHBand="0" w:noVBand="1"/>
      </w:tblPr>
      <w:tblGrid>
        <w:gridCol w:w="2972"/>
        <w:gridCol w:w="2268"/>
        <w:gridCol w:w="2268"/>
        <w:gridCol w:w="2268"/>
        <w:gridCol w:w="2126"/>
        <w:gridCol w:w="1968"/>
      </w:tblGrid>
      <w:tr w:rsidR="00B556C8" w:rsidRPr="009E6C4F" w14:paraId="0C46350D" w14:textId="77777777" w:rsidTr="00005525">
        <w:trPr>
          <w:trHeight w:val="264"/>
        </w:trPr>
        <w:tc>
          <w:tcPr>
            <w:tcW w:w="2972" w:type="dxa"/>
            <w:noWrap/>
            <w:hideMark/>
          </w:tcPr>
          <w:p w14:paraId="7252A473" w14:textId="77777777" w:rsidR="00B556C8" w:rsidRPr="009E6C4F" w:rsidRDefault="00B556C8" w:rsidP="00732B70">
            <w:pPr>
              <w:pStyle w:val="Caption"/>
              <w:jc w:val="left"/>
              <w:rPr>
                <w:rFonts w:cs="Arial"/>
                <w:b/>
                <w:bCs/>
                <w:sz w:val="22"/>
                <w:szCs w:val="22"/>
              </w:rPr>
            </w:pPr>
            <w:r w:rsidRPr="009E6C4F">
              <w:rPr>
                <w:rFonts w:cs="Arial"/>
                <w:b/>
                <w:bCs/>
                <w:sz w:val="22"/>
                <w:szCs w:val="22"/>
              </w:rPr>
              <w:t xml:space="preserve">Processes </w:t>
            </w:r>
          </w:p>
        </w:tc>
        <w:tc>
          <w:tcPr>
            <w:tcW w:w="2268" w:type="dxa"/>
            <w:noWrap/>
            <w:hideMark/>
          </w:tcPr>
          <w:p w14:paraId="677BC26A" w14:textId="174991FB" w:rsidR="00B556C8" w:rsidRPr="009E6C4F" w:rsidRDefault="00005525" w:rsidP="00B556C8">
            <w:pPr>
              <w:pStyle w:val="Caption"/>
              <w:rPr>
                <w:rFonts w:cs="Arial"/>
                <w:b/>
                <w:bCs/>
                <w:sz w:val="22"/>
                <w:szCs w:val="22"/>
              </w:rPr>
            </w:pPr>
            <w:r w:rsidRPr="009E6C4F">
              <w:rPr>
                <w:rFonts w:cs="Arial"/>
                <w:b/>
                <w:bCs/>
                <w:sz w:val="22"/>
                <w:szCs w:val="22"/>
              </w:rPr>
              <w:t>Bundled bottles to waste</w:t>
            </w:r>
            <w:r w:rsidR="00286261" w:rsidRPr="009E6C4F">
              <w:rPr>
                <w:rFonts w:cs="Arial"/>
                <w:b/>
                <w:bCs/>
                <w:sz w:val="22"/>
                <w:szCs w:val="22"/>
              </w:rPr>
              <w:t xml:space="preserve"> (kg)</w:t>
            </w:r>
          </w:p>
        </w:tc>
        <w:tc>
          <w:tcPr>
            <w:tcW w:w="2268" w:type="dxa"/>
            <w:noWrap/>
            <w:hideMark/>
          </w:tcPr>
          <w:p w14:paraId="11DE596B" w14:textId="3EB7F010" w:rsidR="00B556C8" w:rsidRPr="009E6C4F" w:rsidRDefault="00005525" w:rsidP="00B556C8">
            <w:pPr>
              <w:pStyle w:val="Caption"/>
              <w:rPr>
                <w:rFonts w:cs="Arial"/>
                <w:b/>
                <w:bCs/>
                <w:sz w:val="22"/>
                <w:szCs w:val="22"/>
              </w:rPr>
            </w:pPr>
            <w:r w:rsidRPr="009E6C4F">
              <w:rPr>
                <w:rFonts w:cs="Arial"/>
                <w:b/>
                <w:bCs/>
                <w:sz w:val="22"/>
                <w:szCs w:val="22"/>
              </w:rPr>
              <w:t>Used bottle to traders/MRF</w:t>
            </w:r>
            <w:r w:rsidR="00286261" w:rsidRPr="009E6C4F">
              <w:rPr>
                <w:rFonts w:cs="Arial"/>
                <w:b/>
                <w:bCs/>
                <w:sz w:val="22"/>
                <w:szCs w:val="22"/>
              </w:rPr>
              <w:t xml:space="preserve"> (kg)</w:t>
            </w:r>
          </w:p>
        </w:tc>
        <w:tc>
          <w:tcPr>
            <w:tcW w:w="2268" w:type="dxa"/>
            <w:noWrap/>
            <w:hideMark/>
          </w:tcPr>
          <w:p w14:paraId="1A19097B" w14:textId="4E0CA6AF" w:rsidR="00B556C8" w:rsidRPr="009E6C4F" w:rsidRDefault="00B556C8" w:rsidP="00B556C8">
            <w:pPr>
              <w:pStyle w:val="Caption"/>
              <w:rPr>
                <w:rFonts w:cs="Arial"/>
                <w:b/>
                <w:bCs/>
                <w:sz w:val="22"/>
                <w:szCs w:val="22"/>
              </w:rPr>
            </w:pPr>
            <w:r w:rsidRPr="009E6C4F">
              <w:rPr>
                <w:rFonts w:cs="Arial"/>
                <w:b/>
                <w:bCs/>
                <w:sz w:val="22"/>
                <w:szCs w:val="22"/>
              </w:rPr>
              <w:t>Mechanical recycling</w:t>
            </w:r>
            <w:r w:rsidR="00286261" w:rsidRPr="009E6C4F">
              <w:rPr>
                <w:rFonts w:cs="Arial"/>
                <w:b/>
                <w:bCs/>
                <w:sz w:val="22"/>
                <w:szCs w:val="22"/>
              </w:rPr>
              <w:t xml:space="preserve"> (kg)</w:t>
            </w:r>
          </w:p>
        </w:tc>
        <w:tc>
          <w:tcPr>
            <w:tcW w:w="2126" w:type="dxa"/>
            <w:noWrap/>
            <w:hideMark/>
          </w:tcPr>
          <w:p w14:paraId="4D8D8295" w14:textId="3E4F2929" w:rsidR="00B556C8" w:rsidRPr="009E6C4F" w:rsidRDefault="00B556C8" w:rsidP="00B556C8">
            <w:pPr>
              <w:pStyle w:val="Caption"/>
              <w:rPr>
                <w:rFonts w:cs="Arial"/>
                <w:b/>
                <w:bCs/>
                <w:sz w:val="22"/>
                <w:szCs w:val="22"/>
              </w:rPr>
            </w:pPr>
            <w:r w:rsidRPr="009E6C4F">
              <w:rPr>
                <w:rFonts w:cs="Arial"/>
                <w:b/>
                <w:bCs/>
                <w:sz w:val="22"/>
                <w:szCs w:val="22"/>
              </w:rPr>
              <w:t>Incineration</w:t>
            </w:r>
            <w:r w:rsidR="00286261" w:rsidRPr="009E6C4F">
              <w:rPr>
                <w:rFonts w:cs="Arial"/>
                <w:b/>
                <w:bCs/>
                <w:sz w:val="22"/>
                <w:szCs w:val="22"/>
              </w:rPr>
              <w:t xml:space="preserve"> (kg)</w:t>
            </w:r>
          </w:p>
        </w:tc>
        <w:tc>
          <w:tcPr>
            <w:tcW w:w="1968" w:type="dxa"/>
            <w:noWrap/>
            <w:hideMark/>
          </w:tcPr>
          <w:p w14:paraId="48D7723C" w14:textId="39125F3E" w:rsidR="00B556C8" w:rsidRPr="009E6C4F" w:rsidRDefault="00B556C8" w:rsidP="00B556C8">
            <w:pPr>
              <w:pStyle w:val="Caption"/>
              <w:rPr>
                <w:rFonts w:cs="Arial"/>
                <w:b/>
                <w:bCs/>
                <w:sz w:val="22"/>
                <w:szCs w:val="22"/>
              </w:rPr>
            </w:pPr>
            <w:r w:rsidRPr="009E6C4F">
              <w:rPr>
                <w:rFonts w:cs="Arial"/>
                <w:b/>
                <w:bCs/>
                <w:sz w:val="22"/>
                <w:szCs w:val="22"/>
              </w:rPr>
              <w:t>Landfill</w:t>
            </w:r>
            <w:r w:rsidR="00286261" w:rsidRPr="009E6C4F">
              <w:rPr>
                <w:rFonts w:cs="Arial"/>
                <w:b/>
                <w:bCs/>
                <w:sz w:val="22"/>
                <w:szCs w:val="22"/>
              </w:rPr>
              <w:t xml:space="preserve"> (kg)</w:t>
            </w:r>
          </w:p>
        </w:tc>
      </w:tr>
      <w:tr w:rsidR="00005525" w:rsidRPr="009E6C4F" w14:paraId="3ACC3911" w14:textId="77777777" w:rsidTr="00005525">
        <w:trPr>
          <w:trHeight w:val="264"/>
        </w:trPr>
        <w:tc>
          <w:tcPr>
            <w:tcW w:w="2972" w:type="dxa"/>
            <w:noWrap/>
            <w:hideMark/>
          </w:tcPr>
          <w:p w14:paraId="7C6DF19C" w14:textId="77777777" w:rsidR="00C85E92" w:rsidRPr="009E6C4F" w:rsidRDefault="00C85E92" w:rsidP="00C85E92">
            <w:pPr>
              <w:pStyle w:val="Caption"/>
              <w:jc w:val="left"/>
              <w:rPr>
                <w:rFonts w:cs="Arial"/>
                <w:sz w:val="22"/>
                <w:szCs w:val="22"/>
              </w:rPr>
            </w:pPr>
            <w:r w:rsidRPr="009E6C4F">
              <w:rPr>
                <w:rFonts w:cs="Arial"/>
                <w:sz w:val="22"/>
                <w:szCs w:val="22"/>
              </w:rPr>
              <w:t>Fine particulate matter formation</w:t>
            </w:r>
          </w:p>
        </w:tc>
        <w:tc>
          <w:tcPr>
            <w:tcW w:w="2268" w:type="dxa"/>
            <w:noWrap/>
            <w:vAlign w:val="bottom"/>
            <w:hideMark/>
          </w:tcPr>
          <w:p w14:paraId="20DAEF3A" w14:textId="07E1D2D2" w:rsidR="00C85E92" w:rsidRPr="009E6C4F" w:rsidRDefault="00C85E92" w:rsidP="00C85E92">
            <w:pPr>
              <w:pStyle w:val="Caption"/>
              <w:jc w:val="left"/>
              <w:rPr>
                <w:rFonts w:cs="Arial"/>
                <w:sz w:val="22"/>
                <w:szCs w:val="22"/>
              </w:rPr>
            </w:pPr>
            <w:r w:rsidRPr="009E6C4F">
              <w:rPr>
                <w:rFonts w:cs="Arial"/>
                <w:color w:val="000000"/>
                <w:sz w:val="22"/>
                <w:szCs w:val="22"/>
              </w:rPr>
              <w:t>-3.37E-14</w:t>
            </w:r>
          </w:p>
        </w:tc>
        <w:tc>
          <w:tcPr>
            <w:tcW w:w="2268" w:type="dxa"/>
            <w:noWrap/>
            <w:vAlign w:val="bottom"/>
            <w:hideMark/>
          </w:tcPr>
          <w:p w14:paraId="0A1839CC" w14:textId="26B3B28D" w:rsidR="00C85E92" w:rsidRPr="009E6C4F" w:rsidRDefault="00C85E92" w:rsidP="00C85E92">
            <w:pPr>
              <w:pStyle w:val="Caption"/>
              <w:jc w:val="left"/>
              <w:rPr>
                <w:rFonts w:cs="Arial"/>
                <w:sz w:val="22"/>
                <w:szCs w:val="22"/>
              </w:rPr>
            </w:pPr>
            <w:r w:rsidRPr="009E6C4F">
              <w:rPr>
                <w:rFonts w:cs="Arial"/>
                <w:color w:val="000000"/>
                <w:sz w:val="22"/>
                <w:szCs w:val="22"/>
              </w:rPr>
              <w:t>2.51E+02</w:t>
            </w:r>
          </w:p>
        </w:tc>
        <w:tc>
          <w:tcPr>
            <w:tcW w:w="2268" w:type="dxa"/>
            <w:noWrap/>
            <w:vAlign w:val="bottom"/>
            <w:hideMark/>
          </w:tcPr>
          <w:p w14:paraId="5E6E03A6" w14:textId="442C0E3F"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126" w:type="dxa"/>
            <w:noWrap/>
            <w:vAlign w:val="bottom"/>
            <w:hideMark/>
          </w:tcPr>
          <w:p w14:paraId="3D8EEE84" w14:textId="4254CD66" w:rsidR="00C85E92" w:rsidRPr="009E6C4F" w:rsidRDefault="00C85E92" w:rsidP="00C85E92">
            <w:pPr>
              <w:pStyle w:val="Caption"/>
              <w:jc w:val="left"/>
              <w:rPr>
                <w:rFonts w:cs="Arial"/>
                <w:sz w:val="22"/>
                <w:szCs w:val="22"/>
              </w:rPr>
            </w:pPr>
            <w:r w:rsidRPr="009E6C4F">
              <w:rPr>
                <w:rFonts w:cs="Arial"/>
                <w:color w:val="000000"/>
                <w:sz w:val="22"/>
                <w:szCs w:val="22"/>
              </w:rPr>
              <w:t>17</w:t>
            </w:r>
            <w:r w:rsidR="00005525" w:rsidRPr="009E6C4F">
              <w:rPr>
                <w:rFonts w:cs="Arial"/>
                <w:color w:val="000000"/>
                <w:sz w:val="22"/>
                <w:szCs w:val="22"/>
              </w:rPr>
              <w:t>.</w:t>
            </w:r>
            <w:r w:rsidRPr="009E6C4F">
              <w:rPr>
                <w:rFonts w:cs="Arial"/>
                <w:color w:val="000000"/>
                <w:sz w:val="22"/>
                <w:szCs w:val="22"/>
              </w:rPr>
              <w:t>1</w:t>
            </w:r>
            <w:r w:rsidR="00005525" w:rsidRPr="009E6C4F">
              <w:rPr>
                <w:rFonts w:cs="Arial"/>
                <w:color w:val="000000"/>
                <w:sz w:val="22"/>
                <w:szCs w:val="22"/>
              </w:rPr>
              <w:t>7E-03</w:t>
            </w:r>
          </w:p>
        </w:tc>
        <w:tc>
          <w:tcPr>
            <w:tcW w:w="1968" w:type="dxa"/>
            <w:noWrap/>
            <w:vAlign w:val="bottom"/>
            <w:hideMark/>
          </w:tcPr>
          <w:p w14:paraId="2F61176B" w14:textId="0D4E73F8" w:rsidR="00C85E92" w:rsidRPr="009E6C4F" w:rsidRDefault="00C85E92" w:rsidP="00C85E92">
            <w:pPr>
              <w:pStyle w:val="Caption"/>
              <w:jc w:val="left"/>
              <w:rPr>
                <w:rFonts w:cs="Arial"/>
                <w:sz w:val="22"/>
                <w:szCs w:val="22"/>
              </w:rPr>
            </w:pPr>
            <w:r w:rsidRPr="009E6C4F">
              <w:rPr>
                <w:rFonts w:cs="Arial"/>
                <w:color w:val="000000"/>
                <w:sz w:val="22"/>
                <w:szCs w:val="22"/>
              </w:rPr>
              <w:t>52.83E+03</w:t>
            </w:r>
          </w:p>
        </w:tc>
      </w:tr>
      <w:tr w:rsidR="00005525" w:rsidRPr="009E6C4F" w14:paraId="06F0861B" w14:textId="77777777" w:rsidTr="00005525">
        <w:trPr>
          <w:trHeight w:val="264"/>
        </w:trPr>
        <w:tc>
          <w:tcPr>
            <w:tcW w:w="2972" w:type="dxa"/>
            <w:noWrap/>
            <w:hideMark/>
          </w:tcPr>
          <w:p w14:paraId="47B608CF" w14:textId="77777777" w:rsidR="00C85E92" w:rsidRPr="009E6C4F" w:rsidRDefault="00C85E92" w:rsidP="00C85E92">
            <w:pPr>
              <w:pStyle w:val="Caption"/>
              <w:jc w:val="left"/>
              <w:rPr>
                <w:rFonts w:cs="Arial"/>
                <w:sz w:val="22"/>
                <w:szCs w:val="22"/>
              </w:rPr>
            </w:pPr>
            <w:r w:rsidRPr="009E6C4F">
              <w:rPr>
                <w:rFonts w:cs="Arial"/>
                <w:sz w:val="22"/>
                <w:szCs w:val="22"/>
              </w:rPr>
              <w:t>Fossil resource scarcity</w:t>
            </w:r>
          </w:p>
        </w:tc>
        <w:tc>
          <w:tcPr>
            <w:tcW w:w="2268" w:type="dxa"/>
            <w:noWrap/>
            <w:vAlign w:val="bottom"/>
            <w:hideMark/>
          </w:tcPr>
          <w:p w14:paraId="2D7CB98D" w14:textId="30AC11E5"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24E73396" w14:textId="7917CE74"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54B2C168" w14:textId="20CEF6F9" w:rsidR="00C85E92" w:rsidRPr="009E6C4F" w:rsidRDefault="00C85E92" w:rsidP="00C85E92">
            <w:pPr>
              <w:pStyle w:val="Caption"/>
              <w:jc w:val="left"/>
              <w:rPr>
                <w:rFonts w:cs="Arial"/>
                <w:sz w:val="22"/>
                <w:szCs w:val="22"/>
              </w:rPr>
            </w:pPr>
            <w:r w:rsidRPr="009E6C4F">
              <w:rPr>
                <w:rFonts w:cs="Arial"/>
                <w:color w:val="000000"/>
                <w:sz w:val="22"/>
                <w:szCs w:val="22"/>
              </w:rPr>
              <w:t>115.12E+07</w:t>
            </w:r>
          </w:p>
        </w:tc>
        <w:tc>
          <w:tcPr>
            <w:tcW w:w="2126" w:type="dxa"/>
            <w:noWrap/>
            <w:vAlign w:val="bottom"/>
            <w:hideMark/>
          </w:tcPr>
          <w:p w14:paraId="68B28A4C" w14:textId="0CA54D58" w:rsidR="00C85E92" w:rsidRPr="009E6C4F" w:rsidRDefault="00C85E92" w:rsidP="00C85E92">
            <w:pPr>
              <w:pStyle w:val="Caption"/>
              <w:jc w:val="left"/>
              <w:rPr>
                <w:rFonts w:cs="Arial"/>
                <w:sz w:val="22"/>
                <w:szCs w:val="22"/>
              </w:rPr>
            </w:pPr>
            <w:r w:rsidRPr="009E6C4F">
              <w:rPr>
                <w:rFonts w:cs="Arial"/>
                <w:color w:val="000000"/>
                <w:sz w:val="22"/>
                <w:szCs w:val="22"/>
              </w:rPr>
              <w:t>1.59E-07</w:t>
            </w:r>
          </w:p>
        </w:tc>
        <w:tc>
          <w:tcPr>
            <w:tcW w:w="1968" w:type="dxa"/>
            <w:noWrap/>
            <w:vAlign w:val="bottom"/>
            <w:hideMark/>
          </w:tcPr>
          <w:p w14:paraId="24706572" w14:textId="0BA71AE6" w:rsidR="00C85E92" w:rsidRPr="009E6C4F" w:rsidRDefault="00C85E92" w:rsidP="00C85E92">
            <w:pPr>
              <w:pStyle w:val="Caption"/>
              <w:jc w:val="left"/>
              <w:rPr>
                <w:rFonts w:cs="Arial"/>
                <w:sz w:val="22"/>
                <w:szCs w:val="22"/>
              </w:rPr>
            </w:pPr>
            <w:r w:rsidRPr="009E6C4F">
              <w:rPr>
                <w:rFonts w:cs="Arial"/>
                <w:color w:val="000000"/>
                <w:sz w:val="22"/>
                <w:szCs w:val="22"/>
              </w:rPr>
              <w:t> </w:t>
            </w:r>
          </w:p>
        </w:tc>
      </w:tr>
      <w:tr w:rsidR="00005525" w:rsidRPr="009E6C4F" w14:paraId="658EF3C7" w14:textId="77777777" w:rsidTr="00005525">
        <w:trPr>
          <w:trHeight w:val="264"/>
        </w:trPr>
        <w:tc>
          <w:tcPr>
            <w:tcW w:w="2972" w:type="dxa"/>
            <w:noWrap/>
            <w:hideMark/>
          </w:tcPr>
          <w:p w14:paraId="54557C6B" w14:textId="77777777" w:rsidR="00C85E92" w:rsidRPr="009E6C4F" w:rsidRDefault="00C85E92" w:rsidP="00C85E92">
            <w:pPr>
              <w:pStyle w:val="Caption"/>
              <w:jc w:val="left"/>
              <w:rPr>
                <w:rFonts w:cs="Arial"/>
                <w:sz w:val="22"/>
                <w:szCs w:val="22"/>
              </w:rPr>
            </w:pPr>
            <w:r w:rsidRPr="009E6C4F">
              <w:rPr>
                <w:rFonts w:cs="Arial"/>
                <w:sz w:val="22"/>
                <w:szCs w:val="22"/>
              </w:rPr>
              <w:t>Freshwater ecotoxicity</w:t>
            </w:r>
          </w:p>
        </w:tc>
        <w:tc>
          <w:tcPr>
            <w:tcW w:w="2268" w:type="dxa"/>
            <w:noWrap/>
            <w:vAlign w:val="bottom"/>
            <w:hideMark/>
          </w:tcPr>
          <w:p w14:paraId="6E930111" w14:textId="65F4ADB8"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189CCE1B" w14:textId="4F3FE7AF"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529BAF0F" w14:textId="436A97C0"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126" w:type="dxa"/>
            <w:noWrap/>
            <w:vAlign w:val="bottom"/>
            <w:hideMark/>
          </w:tcPr>
          <w:p w14:paraId="3997B6B4" w14:textId="072E5299" w:rsidR="00C85E92" w:rsidRPr="009E6C4F" w:rsidRDefault="00C85E92" w:rsidP="00C85E92">
            <w:pPr>
              <w:pStyle w:val="Caption"/>
              <w:jc w:val="left"/>
              <w:rPr>
                <w:rFonts w:cs="Arial"/>
                <w:sz w:val="22"/>
                <w:szCs w:val="22"/>
              </w:rPr>
            </w:pPr>
            <w:r w:rsidRPr="009E6C4F">
              <w:rPr>
                <w:rFonts w:cs="Arial"/>
                <w:color w:val="000000"/>
                <w:sz w:val="22"/>
                <w:szCs w:val="22"/>
              </w:rPr>
              <w:t>3.50E-08</w:t>
            </w:r>
          </w:p>
        </w:tc>
        <w:tc>
          <w:tcPr>
            <w:tcW w:w="1968" w:type="dxa"/>
            <w:noWrap/>
            <w:vAlign w:val="bottom"/>
            <w:hideMark/>
          </w:tcPr>
          <w:p w14:paraId="0C48F295" w14:textId="682A044B" w:rsidR="00C85E92" w:rsidRPr="009E6C4F" w:rsidRDefault="00C85E92" w:rsidP="00C85E92">
            <w:pPr>
              <w:pStyle w:val="Caption"/>
              <w:jc w:val="left"/>
              <w:rPr>
                <w:rFonts w:cs="Arial"/>
                <w:sz w:val="22"/>
                <w:szCs w:val="22"/>
              </w:rPr>
            </w:pPr>
            <w:r w:rsidRPr="009E6C4F">
              <w:rPr>
                <w:rFonts w:cs="Arial"/>
                <w:color w:val="000000"/>
                <w:sz w:val="22"/>
                <w:szCs w:val="22"/>
              </w:rPr>
              <w:t> </w:t>
            </w:r>
          </w:p>
        </w:tc>
      </w:tr>
      <w:tr w:rsidR="00005525" w:rsidRPr="009E6C4F" w14:paraId="6C7F6AE3" w14:textId="77777777" w:rsidTr="00005525">
        <w:trPr>
          <w:trHeight w:val="264"/>
        </w:trPr>
        <w:tc>
          <w:tcPr>
            <w:tcW w:w="2972" w:type="dxa"/>
            <w:noWrap/>
            <w:hideMark/>
          </w:tcPr>
          <w:p w14:paraId="382AF53B" w14:textId="77777777" w:rsidR="00C85E92" w:rsidRPr="009E6C4F" w:rsidRDefault="00C85E92" w:rsidP="00C85E92">
            <w:pPr>
              <w:pStyle w:val="Caption"/>
              <w:jc w:val="left"/>
              <w:rPr>
                <w:rFonts w:cs="Arial"/>
                <w:sz w:val="22"/>
                <w:szCs w:val="22"/>
              </w:rPr>
            </w:pPr>
            <w:r w:rsidRPr="009E6C4F">
              <w:rPr>
                <w:rFonts w:cs="Arial"/>
                <w:sz w:val="22"/>
                <w:szCs w:val="22"/>
              </w:rPr>
              <w:t xml:space="preserve">Global warming </w:t>
            </w:r>
          </w:p>
        </w:tc>
        <w:tc>
          <w:tcPr>
            <w:tcW w:w="2268" w:type="dxa"/>
            <w:noWrap/>
            <w:vAlign w:val="bottom"/>
            <w:hideMark/>
          </w:tcPr>
          <w:p w14:paraId="630EAD67" w14:textId="415926B5"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451F2182" w14:textId="0387A951"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565550F1" w14:textId="1BAD5840" w:rsidR="00C85E92" w:rsidRPr="009E6C4F" w:rsidRDefault="00C85E92" w:rsidP="00C85E92">
            <w:pPr>
              <w:pStyle w:val="Caption"/>
              <w:jc w:val="left"/>
              <w:rPr>
                <w:rFonts w:cs="Arial"/>
                <w:sz w:val="22"/>
                <w:szCs w:val="22"/>
              </w:rPr>
            </w:pPr>
            <w:r w:rsidRPr="009E6C4F">
              <w:rPr>
                <w:rFonts w:cs="Arial"/>
                <w:color w:val="000000"/>
                <w:sz w:val="22"/>
                <w:szCs w:val="22"/>
              </w:rPr>
              <w:t>121.52E+08</w:t>
            </w:r>
          </w:p>
        </w:tc>
        <w:tc>
          <w:tcPr>
            <w:tcW w:w="2126" w:type="dxa"/>
            <w:noWrap/>
            <w:vAlign w:val="bottom"/>
            <w:hideMark/>
          </w:tcPr>
          <w:p w14:paraId="220F09CA" w14:textId="328192B2" w:rsidR="00C85E92" w:rsidRPr="009E6C4F" w:rsidRDefault="00C85E92" w:rsidP="00C85E92">
            <w:pPr>
              <w:pStyle w:val="Caption"/>
              <w:jc w:val="left"/>
              <w:rPr>
                <w:rFonts w:cs="Arial"/>
                <w:sz w:val="22"/>
                <w:szCs w:val="22"/>
              </w:rPr>
            </w:pPr>
            <w:r w:rsidRPr="009E6C4F">
              <w:rPr>
                <w:rFonts w:cs="Arial"/>
                <w:color w:val="000000"/>
                <w:sz w:val="22"/>
                <w:szCs w:val="22"/>
              </w:rPr>
              <w:t>19.04</w:t>
            </w:r>
          </w:p>
        </w:tc>
        <w:tc>
          <w:tcPr>
            <w:tcW w:w="1968" w:type="dxa"/>
            <w:noWrap/>
            <w:vAlign w:val="bottom"/>
            <w:hideMark/>
          </w:tcPr>
          <w:p w14:paraId="35F754DD" w14:textId="2DE00F84" w:rsidR="00C85E92" w:rsidRPr="009E6C4F" w:rsidRDefault="00C85E92" w:rsidP="00C85E92">
            <w:pPr>
              <w:pStyle w:val="Caption"/>
              <w:jc w:val="left"/>
              <w:rPr>
                <w:rFonts w:cs="Arial"/>
                <w:sz w:val="22"/>
                <w:szCs w:val="22"/>
              </w:rPr>
            </w:pPr>
            <w:r w:rsidRPr="009E6C4F">
              <w:rPr>
                <w:rFonts w:cs="Arial"/>
                <w:color w:val="000000"/>
                <w:sz w:val="22"/>
                <w:szCs w:val="22"/>
              </w:rPr>
              <w:t>64.27E+08</w:t>
            </w:r>
          </w:p>
        </w:tc>
      </w:tr>
      <w:tr w:rsidR="00005525" w:rsidRPr="009E6C4F" w14:paraId="5E3EB716" w14:textId="77777777" w:rsidTr="00005525">
        <w:trPr>
          <w:trHeight w:val="264"/>
        </w:trPr>
        <w:tc>
          <w:tcPr>
            <w:tcW w:w="2972" w:type="dxa"/>
            <w:noWrap/>
            <w:hideMark/>
          </w:tcPr>
          <w:p w14:paraId="6F34870A" w14:textId="77777777" w:rsidR="00C85E92" w:rsidRPr="009E6C4F" w:rsidRDefault="00C85E92" w:rsidP="00C85E92">
            <w:pPr>
              <w:pStyle w:val="Caption"/>
              <w:jc w:val="left"/>
              <w:rPr>
                <w:rFonts w:cs="Arial"/>
                <w:sz w:val="22"/>
                <w:szCs w:val="22"/>
              </w:rPr>
            </w:pPr>
            <w:r w:rsidRPr="009E6C4F">
              <w:rPr>
                <w:rFonts w:cs="Arial"/>
                <w:sz w:val="22"/>
                <w:szCs w:val="22"/>
              </w:rPr>
              <w:t xml:space="preserve">Human carcinogenic toxicity </w:t>
            </w:r>
          </w:p>
        </w:tc>
        <w:tc>
          <w:tcPr>
            <w:tcW w:w="2268" w:type="dxa"/>
            <w:noWrap/>
            <w:vAlign w:val="bottom"/>
            <w:hideMark/>
          </w:tcPr>
          <w:p w14:paraId="4D2D7F25" w14:textId="5EE303F6"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657399A9" w14:textId="24B55BF3"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1EDAE5D4" w14:textId="54EAE182"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126" w:type="dxa"/>
            <w:noWrap/>
            <w:vAlign w:val="bottom"/>
            <w:hideMark/>
          </w:tcPr>
          <w:p w14:paraId="4EAFAC0A" w14:textId="369F591B" w:rsidR="00C85E92" w:rsidRPr="009E6C4F" w:rsidRDefault="00C85E92" w:rsidP="00C85E92">
            <w:pPr>
              <w:pStyle w:val="Caption"/>
              <w:jc w:val="left"/>
              <w:rPr>
                <w:rFonts w:cs="Arial"/>
                <w:sz w:val="22"/>
                <w:szCs w:val="22"/>
              </w:rPr>
            </w:pPr>
            <w:r w:rsidRPr="009E6C4F">
              <w:rPr>
                <w:rFonts w:cs="Arial"/>
                <w:color w:val="000000"/>
                <w:sz w:val="22"/>
                <w:szCs w:val="22"/>
              </w:rPr>
              <w:t>2.55</w:t>
            </w:r>
          </w:p>
        </w:tc>
        <w:tc>
          <w:tcPr>
            <w:tcW w:w="1968" w:type="dxa"/>
            <w:noWrap/>
            <w:vAlign w:val="bottom"/>
            <w:hideMark/>
          </w:tcPr>
          <w:p w14:paraId="4467D40C" w14:textId="5EBD8290" w:rsidR="00C85E92" w:rsidRPr="009E6C4F" w:rsidRDefault="00C85E92" w:rsidP="00C85E92">
            <w:pPr>
              <w:pStyle w:val="Caption"/>
              <w:jc w:val="left"/>
              <w:rPr>
                <w:rFonts w:cs="Arial"/>
                <w:sz w:val="22"/>
                <w:szCs w:val="22"/>
              </w:rPr>
            </w:pPr>
            <w:r w:rsidRPr="009E6C4F">
              <w:rPr>
                <w:rFonts w:cs="Arial"/>
                <w:color w:val="000000"/>
                <w:sz w:val="22"/>
                <w:szCs w:val="22"/>
              </w:rPr>
              <w:t> </w:t>
            </w:r>
          </w:p>
        </w:tc>
      </w:tr>
      <w:tr w:rsidR="00005525" w:rsidRPr="009E6C4F" w14:paraId="1EA20F5E" w14:textId="77777777" w:rsidTr="00005525">
        <w:trPr>
          <w:trHeight w:val="264"/>
        </w:trPr>
        <w:tc>
          <w:tcPr>
            <w:tcW w:w="2972" w:type="dxa"/>
            <w:noWrap/>
            <w:hideMark/>
          </w:tcPr>
          <w:p w14:paraId="2702A1F5" w14:textId="77777777" w:rsidR="00C85E92" w:rsidRPr="009E6C4F" w:rsidRDefault="00C85E92" w:rsidP="00C85E92">
            <w:pPr>
              <w:pStyle w:val="Caption"/>
              <w:jc w:val="left"/>
              <w:rPr>
                <w:rFonts w:cs="Arial"/>
                <w:sz w:val="22"/>
                <w:szCs w:val="22"/>
              </w:rPr>
            </w:pPr>
            <w:r w:rsidRPr="009E6C4F">
              <w:rPr>
                <w:rFonts w:cs="Arial"/>
                <w:sz w:val="22"/>
                <w:szCs w:val="22"/>
              </w:rPr>
              <w:t xml:space="preserve">Human non-carcinogenic toxicity </w:t>
            </w:r>
          </w:p>
        </w:tc>
        <w:tc>
          <w:tcPr>
            <w:tcW w:w="2268" w:type="dxa"/>
            <w:noWrap/>
            <w:vAlign w:val="bottom"/>
            <w:hideMark/>
          </w:tcPr>
          <w:p w14:paraId="2B0BFB1D" w14:textId="37602F49"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05AD497A" w14:textId="6407C115"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63E87ACD" w14:textId="378EF55B"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126" w:type="dxa"/>
            <w:noWrap/>
            <w:vAlign w:val="bottom"/>
            <w:hideMark/>
          </w:tcPr>
          <w:p w14:paraId="68BBEE20" w14:textId="662C755A" w:rsidR="00C85E92" w:rsidRPr="009E6C4F" w:rsidRDefault="00C85E92" w:rsidP="00C85E92">
            <w:pPr>
              <w:pStyle w:val="Caption"/>
              <w:jc w:val="left"/>
              <w:rPr>
                <w:rFonts w:cs="Arial"/>
                <w:sz w:val="22"/>
                <w:szCs w:val="22"/>
              </w:rPr>
            </w:pPr>
            <w:r w:rsidRPr="009E6C4F">
              <w:rPr>
                <w:rFonts w:cs="Arial"/>
                <w:color w:val="000000"/>
                <w:sz w:val="22"/>
                <w:szCs w:val="22"/>
              </w:rPr>
              <w:t>0.95</w:t>
            </w:r>
          </w:p>
        </w:tc>
        <w:tc>
          <w:tcPr>
            <w:tcW w:w="1968" w:type="dxa"/>
            <w:noWrap/>
            <w:vAlign w:val="bottom"/>
            <w:hideMark/>
          </w:tcPr>
          <w:p w14:paraId="0CAB31CC" w14:textId="60E68136" w:rsidR="00C85E92" w:rsidRPr="009E6C4F" w:rsidRDefault="00C85E92" w:rsidP="00C85E92">
            <w:pPr>
              <w:pStyle w:val="Caption"/>
              <w:jc w:val="left"/>
              <w:rPr>
                <w:rFonts w:cs="Arial"/>
                <w:sz w:val="22"/>
                <w:szCs w:val="22"/>
              </w:rPr>
            </w:pPr>
            <w:r w:rsidRPr="009E6C4F">
              <w:rPr>
                <w:rFonts w:cs="Arial"/>
                <w:color w:val="000000"/>
                <w:sz w:val="22"/>
                <w:szCs w:val="22"/>
              </w:rPr>
              <w:t> </w:t>
            </w:r>
          </w:p>
        </w:tc>
      </w:tr>
      <w:tr w:rsidR="00005525" w:rsidRPr="009E6C4F" w14:paraId="1655F205" w14:textId="77777777" w:rsidTr="00005525">
        <w:trPr>
          <w:trHeight w:val="264"/>
        </w:trPr>
        <w:tc>
          <w:tcPr>
            <w:tcW w:w="2972" w:type="dxa"/>
            <w:noWrap/>
            <w:hideMark/>
          </w:tcPr>
          <w:p w14:paraId="4A343BBA" w14:textId="77777777" w:rsidR="00C85E92" w:rsidRPr="009E6C4F" w:rsidRDefault="00C85E92" w:rsidP="00C85E92">
            <w:pPr>
              <w:pStyle w:val="Caption"/>
              <w:jc w:val="left"/>
              <w:rPr>
                <w:rFonts w:cs="Arial"/>
                <w:sz w:val="22"/>
                <w:szCs w:val="22"/>
              </w:rPr>
            </w:pPr>
            <w:r w:rsidRPr="009E6C4F">
              <w:rPr>
                <w:rFonts w:cs="Arial"/>
                <w:sz w:val="22"/>
                <w:szCs w:val="22"/>
              </w:rPr>
              <w:t>Marine ecotoxicity</w:t>
            </w:r>
          </w:p>
        </w:tc>
        <w:tc>
          <w:tcPr>
            <w:tcW w:w="2268" w:type="dxa"/>
            <w:noWrap/>
            <w:vAlign w:val="bottom"/>
            <w:hideMark/>
          </w:tcPr>
          <w:p w14:paraId="50E41959" w14:textId="057D8BEE"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59AD4FCF" w14:textId="1510BA1A"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68DBA84A" w14:textId="5530AAED"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126" w:type="dxa"/>
            <w:noWrap/>
            <w:vAlign w:val="bottom"/>
            <w:hideMark/>
          </w:tcPr>
          <w:p w14:paraId="4DD414E5" w14:textId="44F77EB3" w:rsidR="00C85E92" w:rsidRPr="009E6C4F" w:rsidRDefault="00C85E92" w:rsidP="00C85E92">
            <w:pPr>
              <w:pStyle w:val="Caption"/>
              <w:jc w:val="left"/>
              <w:rPr>
                <w:rFonts w:cs="Arial"/>
                <w:sz w:val="22"/>
                <w:szCs w:val="22"/>
              </w:rPr>
            </w:pPr>
            <w:r w:rsidRPr="009E6C4F">
              <w:rPr>
                <w:rFonts w:cs="Arial"/>
                <w:color w:val="000000"/>
                <w:sz w:val="22"/>
                <w:szCs w:val="22"/>
              </w:rPr>
              <w:t>6.83E-07</w:t>
            </w:r>
          </w:p>
        </w:tc>
        <w:tc>
          <w:tcPr>
            <w:tcW w:w="1968" w:type="dxa"/>
            <w:noWrap/>
            <w:vAlign w:val="bottom"/>
            <w:hideMark/>
          </w:tcPr>
          <w:p w14:paraId="5C327240" w14:textId="1227C89B" w:rsidR="00C85E92" w:rsidRPr="009E6C4F" w:rsidRDefault="00C85E92" w:rsidP="00C85E92">
            <w:pPr>
              <w:pStyle w:val="Caption"/>
              <w:jc w:val="left"/>
              <w:rPr>
                <w:rFonts w:cs="Arial"/>
                <w:sz w:val="22"/>
                <w:szCs w:val="22"/>
              </w:rPr>
            </w:pPr>
            <w:r w:rsidRPr="009E6C4F">
              <w:rPr>
                <w:rFonts w:cs="Arial"/>
                <w:color w:val="000000"/>
                <w:sz w:val="22"/>
                <w:szCs w:val="22"/>
              </w:rPr>
              <w:t> </w:t>
            </w:r>
          </w:p>
        </w:tc>
      </w:tr>
      <w:tr w:rsidR="00005525" w:rsidRPr="009E6C4F" w14:paraId="1907833A" w14:textId="77777777" w:rsidTr="00005525">
        <w:trPr>
          <w:trHeight w:val="264"/>
        </w:trPr>
        <w:tc>
          <w:tcPr>
            <w:tcW w:w="2972" w:type="dxa"/>
            <w:noWrap/>
            <w:hideMark/>
          </w:tcPr>
          <w:p w14:paraId="7A326B73" w14:textId="77777777" w:rsidR="00C85E92" w:rsidRPr="009E6C4F" w:rsidRDefault="00C85E92" w:rsidP="00C85E92">
            <w:pPr>
              <w:pStyle w:val="Caption"/>
              <w:jc w:val="left"/>
              <w:rPr>
                <w:rFonts w:cs="Arial"/>
                <w:sz w:val="22"/>
                <w:szCs w:val="22"/>
              </w:rPr>
            </w:pPr>
            <w:r w:rsidRPr="009E6C4F">
              <w:rPr>
                <w:rFonts w:cs="Arial"/>
                <w:sz w:val="22"/>
                <w:szCs w:val="22"/>
              </w:rPr>
              <w:t>Ozone formation, human health</w:t>
            </w:r>
          </w:p>
        </w:tc>
        <w:tc>
          <w:tcPr>
            <w:tcW w:w="2268" w:type="dxa"/>
            <w:noWrap/>
            <w:vAlign w:val="bottom"/>
            <w:hideMark/>
          </w:tcPr>
          <w:p w14:paraId="7B511F79" w14:textId="204E6219" w:rsidR="00C85E92" w:rsidRPr="009E6C4F" w:rsidRDefault="00C85E92" w:rsidP="00C85E92">
            <w:pPr>
              <w:pStyle w:val="Caption"/>
              <w:jc w:val="left"/>
              <w:rPr>
                <w:rFonts w:cs="Arial"/>
                <w:sz w:val="22"/>
                <w:szCs w:val="22"/>
              </w:rPr>
            </w:pPr>
            <w:r w:rsidRPr="009E6C4F">
              <w:rPr>
                <w:rFonts w:cs="Arial"/>
                <w:color w:val="000000"/>
                <w:sz w:val="22"/>
                <w:szCs w:val="22"/>
              </w:rPr>
              <w:t>-3.07E-13</w:t>
            </w:r>
          </w:p>
        </w:tc>
        <w:tc>
          <w:tcPr>
            <w:tcW w:w="2268" w:type="dxa"/>
            <w:noWrap/>
            <w:vAlign w:val="bottom"/>
            <w:hideMark/>
          </w:tcPr>
          <w:p w14:paraId="7231592B" w14:textId="778CADFE" w:rsidR="00C85E92" w:rsidRPr="009E6C4F" w:rsidRDefault="00C85E92" w:rsidP="00C85E92">
            <w:pPr>
              <w:pStyle w:val="Caption"/>
              <w:jc w:val="left"/>
              <w:rPr>
                <w:rFonts w:cs="Arial"/>
                <w:sz w:val="22"/>
                <w:szCs w:val="22"/>
              </w:rPr>
            </w:pPr>
            <w:r w:rsidRPr="009E6C4F">
              <w:rPr>
                <w:rFonts w:cs="Arial"/>
                <w:color w:val="000000"/>
                <w:sz w:val="22"/>
                <w:szCs w:val="22"/>
              </w:rPr>
              <w:t>22.79E+02</w:t>
            </w:r>
          </w:p>
        </w:tc>
        <w:tc>
          <w:tcPr>
            <w:tcW w:w="2268" w:type="dxa"/>
            <w:noWrap/>
            <w:vAlign w:val="bottom"/>
            <w:hideMark/>
          </w:tcPr>
          <w:p w14:paraId="6A36BC55" w14:textId="5330A15E"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126" w:type="dxa"/>
            <w:noWrap/>
            <w:vAlign w:val="bottom"/>
            <w:hideMark/>
          </w:tcPr>
          <w:p w14:paraId="50E3F081" w14:textId="575FD978" w:rsidR="00C85E92" w:rsidRPr="009E6C4F" w:rsidRDefault="00C85E92" w:rsidP="00C85E92">
            <w:pPr>
              <w:pStyle w:val="Caption"/>
              <w:jc w:val="left"/>
              <w:rPr>
                <w:rFonts w:cs="Arial"/>
                <w:sz w:val="22"/>
                <w:szCs w:val="22"/>
              </w:rPr>
            </w:pPr>
            <w:r w:rsidRPr="009E6C4F">
              <w:rPr>
                <w:rFonts w:cs="Arial"/>
                <w:color w:val="000000"/>
                <w:sz w:val="22"/>
                <w:szCs w:val="22"/>
              </w:rPr>
              <w:t>156</w:t>
            </w:r>
            <w:r w:rsidR="00005525" w:rsidRPr="009E6C4F">
              <w:rPr>
                <w:rFonts w:cs="Arial"/>
                <w:color w:val="000000"/>
                <w:sz w:val="22"/>
                <w:szCs w:val="22"/>
              </w:rPr>
              <w:t>.</w:t>
            </w:r>
            <w:r w:rsidRPr="009E6C4F">
              <w:rPr>
                <w:rFonts w:cs="Arial"/>
                <w:color w:val="000000"/>
                <w:sz w:val="22"/>
                <w:szCs w:val="22"/>
              </w:rPr>
              <w:t>06</w:t>
            </w:r>
            <w:r w:rsidR="00005525" w:rsidRPr="009E6C4F">
              <w:rPr>
                <w:rFonts w:cs="Arial"/>
                <w:color w:val="000000"/>
                <w:sz w:val="22"/>
                <w:szCs w:val="22"/>
              </w:rPr>
              <w:t>E-03</w:t>
            </w:r>
          </w:p>
        </w:tc>
        <w:tc>
          <w:tcPr>
            <w:tcW w:w="1968" w:type="dxa"/>
            <w:noWrap/>
            <w:vAlign w:val="bottom"/>
            <w:hideMark/>
          </w:tcPr>
          <w:p w14:paraId="538E66B8" w14:textId="0B6E4777" w:rsidR="00C85E92" w:rsidRPr="009E6C4F" w:rsidRDefault="00C85E92" w:rsidP="00C85E92">
            <w:pPr>
              <w:pStyle w:val="Caption"/>
              <w:jc w:val="left"/>
              <w:rPr>
                <w:rFonts w:cs="Arial"/>
                <w:sz w:val="22"/>
                <w:szCs w:val="22"/>
              </w:rPr>
            </w:pPr>
            <w:r w:rsidRPr="009E6C4F">
              <w:rPr>
                <w:rFonts w:cs="Arial"/>
                <w:color w:val="000000"/>
                <w:sz w:val="22"/>
                <w:szCs w:val="22"/>
              </w:rPr>
              <w:t>48.03E+04</w:t>
            </w:r>
          </w:p>
        </w:tc>
      </w:tr>
      <w:tr w:rsidR="00005525" w:rsidRPr="009E6C4F" w14:paraId="702AA9E2" w14:textId="77777777" w:rsidTr="00005525">
        <w:trPr>
          <w:trHeight w:val="264"/>
        </w:trPr>
        <w:tc>
          <w:tcPr>
            <w:tcW w:w="2972" w:type="dxa"/>
            <w:noWrap/>
            <w:hideMark/>
          </w:tcPr>
          <w:p w14:paraId="50420E81" w14:textId="4E46202B" w:rsidR="00C85E92" w:rsidRPr="009E6C4F" w:rsidRDefault="00C85E92" w:rsidP="00C85E92">
            <w:pPr>
              <w:pStyle w:val="Caption"/>
              <w:jc w:val="left"/>
              <w:rPr>
                <w:rFonts w:cs="Arial"/>
                <w:sz w:val="22"/>
                <w:szCs w:val="22"/>
              </w:rPr>
            </w:pPr>
            <w:r w:rsidRPr="009E6C4F">
              <w:rPr>
                <w:rFonts w:cs="Arial"/>
                <w:sz w:val="22"/>
                <w:szCs w:val="22"/>
              </w:rPr>
              <w:t xml:space="preserve">Ozone formation, </w:t>
            </w:r>
            <w:r w:rsidR="00005525" w:rsidRPr="009E6C4F">
              <w:rPr>
                <w:rFonts w:cs="Arial"/>
                <w:sz w:val="22"/>
                <w:szCs w:val="22"/>
              </w:rPr>
              <w:t>terrestrial</w:t>
            </w:r>
            <w:r w:rsidRPr="009E6C4F">
              <w:rPr>
                <w:rFonts w:cs="Arial"/>
                <w:sz w:val="22"/>
                <w:szCs w:val="22"/>
              </w:rPr>
              <w:t xml:space="preserve"> ecosystems</w:t>
            </w:r>
          </w:p>
        </w:tc>
        <w:tc>
          <w:tcPr>
            <w:tcW w:w="2268" w:type="dxa"/>
            <w:noWrap/>
            <w:vAlign w:val="bottom"/>
            <w:hideMark/>
          </w:tcPr>
          <w:p w14:paraId="11333AD1" w14:textId="3FFFE12B" w:rsidR="00C85E92" w:rsidRPr="009E6C4F" w:rsidRDefault="00C85E92" w:rsidP="00C85E92">
            <w:pPr>
              <w:pStyle w:val="Caption"/>
              <w:jc w:val="left"/>
              <w:rPr>
                <w:rFonts w:cs="Arial"/>
                <w:sz w:val="22"/>
                <w:szCs w:val="22"/>
              </w:rPr>
            </w:pPr>
            <w:r w:rsidRPr="009E6C4F">
              <w:rPr>
                <w:rFonts w:cs="Arial"/>
                <w:color w:val="000000"/>
                <w:sz w:val="22"/>
                <w:szCs w:val="22"/>
              </w:rPr>
              <w:t>-3.07E-13</w:t>
            </w:r>
          </w:p>
        </w:tc>
        <w:tc>
          <w:tcPr>
            <w:tcW w:w="2268" w:type="dxa"/>
            <w:noWrap/>
            <w:vAlign w:val="bottom"/>
            <w:hideMark/>
          </w:tcPr>
          <w:p w14:paraId="75641021" w14:textId="70DDA530" w:rsidR="00C85E92" w:rsidRPr="009E6C4F" w:rsidRDefault="00C85E92" w:rsidP="00C85E92">
            <w:pPr>
              <w:pStyle w:val="Caption"/>
              <w:jc w:val="left"/>
              <w:rPr>
                <w:rFonts w:cs="Arial"/>
                <w:sz w:val="22"/>
                <w:szCs w:val="22"/>
              </w:rPr>
            </w:pPr>
            <w:r w:rsidRPr="009E6C4F">
              <w:rPr>
                <w:rFonts w:cs="Arial"/>
                <w:color w:val="000000"/>
                <w:sz w:val="22"/>
                <w:szCs w:val="22"/>
              </w:rPr>
              <w:t>22.79E+02</w:t>
            </w:r>
          </w:p>
        </w:tc>
        <w:tc>
          <w:tcPr>
            <w:tcW w:w="2268" w:type="dxa"/>
            <w:noWrap/>
            <w:vAlign w:val="bottom"/>
            <w:hideMark/>
          </w:tcPr>
          <w:p w14:paraId="1ACBC8A3" w14:textId="4A197C3D"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126" w:type="dxa"/>
            <w:noWrap/>
            <w:vAlign w:val="bottom"/>
            <w:hideMark/>
          </w:tcPr>
          <w:p w14:paraId="16DCD86E" w14:textId="79A311B1" w:rsidR="00C85E92" w:rsidRPr="009E6C4F" w:rsidRDefault="00C85E92" w:rsidP="00C85E92">
            <w:pPr>
              <w:pStyle w:val="Caption"/>
              <w:jc w:val="left"/>
              <w:rPr>
                <w:rFonts w:cs="Arial"/>
                <w:sz w:val="22"/>
                <w:szCs w:val="22"/>
              </w:rPr>
            </w:pPr>
            <w:r w:rsidRPr="009E6C4F">
              <w:rPr>
                <w:rFonts w:cs="Arial"/>
                <w:color w:val="000000"/>
                <w:sz w:val="22"/>
                <w:szCs w:val="22"/>
              </w:rPr>
              <w:t>156</w:t>
            </w:r>
            <w:r w:rsidR="00005525" w:rsidRPr="009E6C4F">
              <w:rPr>
                <w:rFonts w:cs="Arial"/>
                <w:color w:val="000000"/>
                <w:sz w:val="22"/>
                <w:szCs w:val="22"/>
              </w:rPr>
              <w:t>.</w:t>
            </w:r>
            <w:r w:rsidRPr="009E6C4F">
              <w:rPr>
                <w:rFonts w:cs="Arial"/>
                <w:color w:val="000000"/>
                <w:sz w:val="22"/>
                <w:szCs w:val="22"/>
              </w:rPr>
              <w:t>06</w:t>
            </w:r>
            <w:r w:rsidR="00005525" w:rsidRPr="009E6C4F">
              <w:rPr>
                <w:rFonts w:cs="Arial"/>
                <w:color w:val="000000"/>
                <w:sz w:val="22"/>
                <w:szCs w:val="22"/>
              </w:rPr>
              <w:t>E-03</w:t>
            </w:r>
          </w:p>
        </w:tc>
        <w:tc>
          <w:tcPr>
            <w:tcW w:w="1968" w:type="dxa"/>
            <w:noWrap/>
            <w:vAlign w:val="bottom"/>
            <w:hideMark/>
          </w:tcPr>
          <w:p w14:paraId="3167A4D1" w14:textId="01863CC1" w:rsidR="00C85E92" w:rsidRPr="009E6C4F" w:rsidRDefault="00C85E92" w:rsidP="00C85E92">
            <w:pPr>
              <w:pStyle w:val="Caption"/>
              <w:jc w:val="left"/>
              <w:rPr>
                <w:rFonts w:cs="Arial"/>
                <w:sz w:val="22"/>
                <w:szCs w:val="22"/>
              </w:rPr>
            </w:pPr>
            <w:r w:rsidRPr="009E6C4F">
              <w:rPr>
                <w:rFonts w:cs="Arial"/>
                <w:color w:val="000000"/>
                <w:sz w:val="22"/>
                <w:szCs w:val="22"/>
              </w:rPr>
              <w:t>48.03E+04</w:t>
            </w:r>
          </w:p>
        </w:tc>
      </w:tr>
      <w:tr w:rsidR="00005525" w:rsidRPr="009E6C4F" w14:paraId="778AACBF" w14:textId="77777777" w:rsidTr="00005525">
        <w:trPr>
          <w:trHeight w:val="264"/>
        </w:trPr>
        <w:tc>
          <w:tcPr>
            <w:tcW w:w="2972" w:type="dxa"/>
            <w:noWrap/>
            <w:hideMark/>
          </w:tcPr>
          <w:p w14:paraId="2FC439A4" w14:textId="7C81402C" w:rsidR="00C85E92" w:rsidRPr="009E6C4F" w:rsidRDefault="00005525" w:rsidP="00C85E92">
            <w:pPr>
              <w:pStyle w:val="Caption"/>
              <w:jc w:val="left"/>
              <w:rPr>
                <w:rFonts w:cs="Arial"/>
                <w:sz w:val="22"/>
                <w:szCs w:val="22"/>
              </w:rPr>
            </w:pPr>
            <w:r w:rsidRPr="009E6C4F">
              <w:rPr>
                <w:rFonts w:cs="Arial"/>
                <w:sz w:val="22"/>
                <w:szCs w:val="22"/>
              </w:rPr>
              <w:t>Terrestrial</w:t>
            </w:r>
            <w:r w:rsidR="00C85E92" w:rsidRPr="009E6C4F">
              <w:rPr>
                <w:rFonts w:cs="Arial"/>
                <w:sz w:val="22"/>
                <w:szCs w:val="22"/>
              </w:rPr>
              <w:t xml:space="preserve"> acidification</w:t>
            </w:r>
          </w:p>
        </w:tc>
        <w:tc>
          <w:tcPr>
            <w:tcW w:w="2268" w:type="dxa"/>
            <w:noWrap/>
            <w:vAlign w:val="bottom"/>
            <w:hideMark/>
          </w:tcPr>
          <w:p w14:paraId="15E409D8" w14:textId="7D4B2F02" w:rsidR="00C85E92" w:rsidRPr="009E6C4F" w:rsidRDefault="00C85E92" w:rsidP="00C85E92">
            <w:pPr>
              <w:pStyle w:val="Caption"/>
              <w:jc w:val="left"/>
              <w:rPr>
                <w:rFonts w:cs="Arial"/>
                <w:sz w:val="22"/>
                <w:szCs w:val="22"/>
              </w:rPr>
            </w:pPr>
            <w:r w:rsidRPr="009E6C4F">
              <w:rPr>
                <w:rFonts w:cs="Arial"/>
                <w:color w:val="000000"/>
                <w:sz w:val="22"/>
                <w:szCs w:val="22"/>
              </w:rPr>
              <w:t>-1.10E-13</w:t>
            </w:r>
          </w:p>
        </w:tc>
        <w:tc>
          <w:tcPr>
            <w:tcW w:w="2268" w:type="dxa"/>
            <w:noWrap/>
            <w:vAlign w:val="bottom"/>
            <w:hideMark/>
          </w:tcPr>
          <w:p w14:paraId="685A5EF6" w14:textId="742982D2" w:rsidR="00C85E92" w:rsidRPr="009E6C4F" w:rsidRDefault="00C85E92" w:rsidP="00C85E92">
            <w:pPr>
              <w:pStyle w:val="Caption"/>
              <w:jc w:val="left"/>
              <w:rPr>
                <w:rFonts w:cs="Arial"/>
                <w:sz w:val="22"/>
                <w:szCs w:val="22"/>
              </w:rPr>
            </w:pPr>
            <w:r w:rsidRPr="009E6C4F">
              <w:rPr>
                <w:rFonts w:cs="Arial"/>
                <w:color w:val="000000"/>
                <w:sz w:val="22"/>
                <w:szCs w:val="22"/>
              </w:rPr>
              <w:t>8.20E+02</w:t>
            </w:r>
          </w:p>
        </w:tc>
        <w:tc>
          <w:tcPr>
            <w:tcW w:w="2268" w:type="dxa"/>
            <w:noWrap/>
            <w:vAlign w:val="bottom"/>
            <w:hideMark/>
          </w:tcPr>
          <w:p w14:paraId="6DF9E5BF" w14:textId="3777BD3E"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126" w:type="dxa"/>
            <w:noWrap/>
            <w:vAlign w:val="bottom"/>
            <w:hideMark/>
          </w:tcPr>
          <w:p w14:paraId="26EFBD2F" w14:textId="67FF6407" w:rsidR="00C85E92" w:rsidRPr="009E6C4F" w:rsidRDefault="00C85E92" w:rsidP="00C85E92">
            <w:pPr>
              <w:pStyle w:val="Caption"/>
              <w:jc w:val="left"/>
              <w:rPr>
                <w:rFonts w:cs="Arial"/>
                <w:sz w:val="22"/>
                <w:szCs w:val="22"/>
              </w:rPr>
            </w:pPr>
            <w:r w:rsidRPr="009E6C4F">
              <w:rPr>
                <w:rFonts w:cs="Arial"/>
                <w:color w:val="000000"/>
                <w:sz w:val="22"/>
                <w:szCs w:val="22"/>
              </w:rPr>
              <w:t>56</w:t>
            </w:r>
            <w:r w:rsidR="00005525" w:rsidRPr="009E6C4F">
              <w:rPr>
                <w:rFonts w:cs="Arial"/>
                <w:color w:val="000000"/>
                <w:sz w:val="22"/>
                <w:szCs w:val="22"/>
              </w:rPr>
              <w:t>.</w:t>
            </w:r>
            <w:r w:rsidRPr="009E6C4F">
              <w:rPr>
                <w:rFonts w:cs="Arial"/>
                <w:color w:val="000000"/>
                <w:sz w:val="22"/>
                <w:szCs w:val="22"/>
              </w:rPr>
              <w:t>18</w:t>
            </w:r>
            <w:r w:rsidR="00005525" w:rsidRPr="009E6C4F">
              <w:rPr>
                <w:rFonts w:cs="Arial"/>
                <w:color w:val="000000"/>
                <w:sz w:val="22"/>
                <w:szCs w:val="22"/>
              </w:rPr>
              <w:t>E-03</w:t>
            </w:r>
          </w:p>
        </w:tc>
        <w:tc>
          <w:tcPr>
            <w:tcW w:w="1968" w:type="dxa"/>
            <w:noWrap/>
            <w:vAlign w:val="bottom"/>
            <w:hideMark/>
          </w:tcPr>
          <w:p w14:paraId="56398406" w14:textId="36A08A0B" w:rsidR="00C85E92" w:rsidRPr="009E6C4F" w:rsidRDefault="00C85E92" w:rsidP="00C85E92">
            <w:pPr>
              <w:pStyle w:val="Caption"/>
              <w:jc w:val="left"/>
              <w:rPr>
                <w:rFonts w:cs="Arial"/>
                <w:sz w:val="22"/>
                <w:szCs w:val="22"/>
              </w:rPr>
            </w:pPr>
            <w:r w:rsidRPr="009E6C4F">
              <w:rPr>
                <w:rFonts w:cs="Arial"/>
                <w:color w:val="000000"/>
                <w:sz w:val="22"/>
                <w:szCs w:val="22"/>
              </w:rPr>
              <w:t>17.30E+04</w:t>
            </w:r>
          </w:p>
        </w:tc>
      </w:tr>
      <w:tr w:rsidR="00005525" w:rsidRPr="009E6C4F" w14:paraId="1CD9F9ED" w14:textId="77777777" w:rsidTr="00005525">
        <w:trPr>
          <w:trHeight w:val="264"/>
        </w:trPr>
        <w:tc>
          <w:tcPr>
            <w:tcW w:w="2972" w:type="dxa"/>
            <w:noWrap/>
            <w:hideMark/>
          </w:tcPr>
          <w:p w14:paraId="1E122209" w14:textId="45A81069" w:rsidR="00C85E92" w:rsidRPr="009E6C4F" w:rsidRDefault="00005525" w:rsidP="00C85E92">
            <w:pPr>
              <w:pStyle w:val="Caption"/>
              <w:jc w:val="left"/>
              <w:rPr>
                <w:rFonts w:cs="Arial"/>
                <w:sz w:val="22"/>
                <w:szCs w:val="22"/>
              </w:rPr>
            </w:pPr>
            <w:r w:rsidRPr="009E6C4F">
              <w:rPr>
                <w:rFonts w:cs="Arial"/>
                <w:sz w:val="22"/>
                <w:szCs w:val="22"/>
              </w:rPr>
              <w:t>Terrestrial</w:t>
            </w:r>
            <w:r w:rsidR="00C85E92" w:rsidRPr="009E6C4F">
              <w:rPr>
                <w:rFonts w:cs="Arial"/>
                <w:sz w:val="22"/>
                <w:szCs w:val="22"/>
              </w:rPr>
              <w:t xml:space="preserve"> ecotoxicity</w:t>
            </w:r>
          </w:p>
        </w:tc>
        <w:tc>
          <w:tcPr>
            <w:tcW w:w="2268" w:type="dxa"/>
            <w:noWrap/>
            <w:vAlign w:val="bottom"/>
            <w:hideMark/>
          </w:tcPr>
          <w:p w14:paraId="38B0767B" w14:textId="1D3F5454"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64BE23E6" w14:textId="6E11F9D7"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268" w:type="dxa"/>
            <w:noWrap/>
            <w:vAlign w:val="bottom"/>
            <w:hideMark/>
          </w:tcPr>
          <w:p w14:paraId="6D7418E0" w14:textId="31AE3E99" w:rsidR="00C85E92" w:rsidRPr="009E6C4F" w:rsidRDefault="00C85E92" w:rsidP="00C85E92">
            <w:pPr>
              <w:pStyle w:val="Caption"/>
              <w:jc w:val="left"/>
              <w:rPr>
                <w:rFonts w:cs="Arial"/>
                <w:sz w:val="22"/>
                <w:szCs w:val="22"/>
              </w:rPr>
            </w:pPr>
            <w:r w:rsidRPr="009E6C4F">
              <w:rPr>
                <w:rFonts w:cs="Arial"/>
                <w:color w:val="000000"/>
                <w:sz w:val="22"/>
                <w:szCs w:val="22"/>
              </w:rPr>
              <w:t> </w:t>
            </w:r>
          </w:p>
        </w:tc>
        <w:tc>
          <w:tcPr>
            <w:tcW w:w="2126" w:type="dxa"/>
            <w:noWrap/>
            <w:vAlign w:val="bottom"/>
            <w:hideMark/>
          </w:tcPr>
          <w:p w14:paraId="19EB3FEA" w14:textId="2DB820D0" w:rsidR="00C85E92" w:rsidRPr="009E6C4F" w:rsidRDefault="00C85E92" w:rsidP="00C85E92">
            <w:pPr>
              <w:pStyle w:val="Caption"/>
              <w:jc w:val="left"/>
              <w:rPr>
                <w:rFonts w:cs="Arial"/>
                <w:sz w:val="22"/>
                <w:szCs w:val="22"/>
              </w:rPr>
            </w:pPr>
            <w:r w:rsidRPr="009E6C4F">
              <w:rPr>
                <w:rFonts w:cs="Arial"/>
                <w:color w:val="000000"/>
                <w:sz w:val="22"/>
                <w:szCs w:val="22"/>
              </w:rPr>
              <w:t>6.59E-05</w:t>
            </w:r>
          </w:p>
        </w:tc>
        <w:tc>
          <w:tcPr>
            <w:tcW w:w="1968" w:type="dxa"/>
            <w:noWrap/>
            <w:vAlign w:val="bottom"/>
            <w:hideMark/>
          </w:tcPr>
          <w:p w14:paraId="70FFB545" w14:textId="497B6F2C" w:rsidR="00C85E92" w:rsidRPr="009E6C4F" w:rsidRDefault="00C85E92" w:rsidP="00C85E92">
            <w:pPr>
              <w:pStyle w:val="Caption"/>
              <w:jc w:val="left"/>
              <w:rPr>
                <w:rFonts w:cs="Arial"/>
                <w:sz w:val="22"/>
                <w:szCs w:val="22"/>
              </w:rPr>
            </w:pPr>
            <w:r w:rsidRPr="009E6C4F">
              <w:rPr>
                <w:rFonts w:cs="Arial"/>
                <w:color w:val="000000"/>
                <w:sz w:val="22"/>
                <w:szCs w:val="22"/>
              </w:rPr>
              <w:t> </w:t>
            </w:r>
          </w:p>
        </w:tc>
      </w:tr>
    </w:tbl>
    <w:p w14:paraId="5B4CAC46" w14:textId="77777777" w:rsidR="00B556C8" w:rsidRPr="009E6C4F" w:rsidRDefault="00B556C8" w:rsidP="002F25AF">
      <w:pPr>
        <w:pStyle w:val="Caption"/>
        <w:rPr>
          <w:rFonts w:cs="Arial"/>
          <w:sz w:val="22"/>
          <w:szCs w:val="22"/>
        </w:rPr>
      </w:pPr>
    </w:p>
    <w:p w14:paraId="7D38B469" w14:textId="77777777" w:rsidR="00BD5E9E" w:rsidRPr="009E6C4F" w:rsidRDefault="00BD5E9E" w:rsidP="00BD5E9E"/>
    <w:p w14:paraId="2F918E0C" w14:textId="77777777" w:rsidR="00BD5E9E" w:rsidRPr="009E6C4F" w:rsidRDefault="00BD5E9E" w:rsidP="00BD5E9E"/>
    <w:p w14:paraId="15EFEA9F" w14:textId="785625A1" w:rsidR="008B78B6" w:rsidRPr="009E6C4F" w:rsidRDefault="008B78B6" w:rsidP="008B78B6">
      <w:pPr>
        <w:pStyle w:val="Caption"/>
        <w:rPr>
          <w:rFonts w:cs="Arial"/>
          <w:i/>
          <w:sz w:val="22"/>
          <w:szCs w:val="22"/>
        </w:rPr>
      </w:pPr>
      <w:r w:rsidRPr="009E6C4F">
        <w:rPr>
          <w:rFonts w:cs="Arial"/>
          <w:sz w:val="22"/>
          <w:szCs w:val="22"/>
        </w:rPr>
        <w:lastRenderedPageBreak/>
        <w:t xml:space="preserve">Table S11. Environmental impact contributed by the respective plastic scrap/recyclable processes in Singapore. The magnitude of the contribution to environmental impact by the plastic management processes were derived using ReCiPe endpoint (H) method. </w:t>
      </w: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830"/>
        <w:gridCol w:w="1843"/>
        <w:gridCol w:w="1843"/>
        <w:gridCol w:w="1984"/>
        <w:gridCol w:w="1701"/>
        <w:gridCol w:w="1701"/>
        <w:gridCol w:w="1701"/>
      </w:tblGrid>
      <w:tr w:rsidR="008B78B6" w:rsidRPr="009E6C4F" w14:paraId="37438D8F" w14:textId="77777777" w:rsidTr="00116EF0">
        <w:trPr>
          <w:trHeight w:val="506"/>
          <w:jc w:val="center"/>
        </w:trPr>
        <w:tc>
          <w:tcPr>
            <w:tcW w:w="2830" w:type="dxa"/>
            <w:shd w:val="clear" w:color="auto" w:fill="FFFFFF" w:themeFill="background1"/>
            <w:noWrap/>
            <w:vAlign w:val="bottom"/>
            <w:hideMark/>
          </w:tcPr>
          <w:p w14:paraId="30088066" w14:textId="77777777" w:rsidR="008B78B6" w:rsidRPr="009E6C4F" w:rsidRDefault="008B78B6" w:rsidP="00116EF0">
            <w:pPr>
              <w:spacing w:after="0" w:line="240" w:lineRule="auto"/>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 xml:space="preserve">Processes </w:t>
            </w:r>
          </w:p>
        </w:tc>
        <w:tc>
          <w:tcPr>
            <w:tcW w:w="1843" w:type="dxa"/>
            <w:vMerge w:val="restart"/>
            <w:shd w:val="clear" w:color="auto" w:fill="FFFFFF" w:themeFill="background1"/>
            <w:noWrap/>
            <w:vAlign w:val="bottom"/>
            <w:hideMark/>
          </w:tcPr>
          <w:p w14:paraId="51328A17" w14:textId="77777777" w:rsidR="008B78B6" w:rsidRPr="009E6C4F" w:rsidRDefault="008B78B6" w:rsidP="00116EF0">
            <w:pPr>
              <w:spacing w:after="0" w:line="240" w:lineRule="auto"/>
              <w:jc w:val="center"/>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Units</w:t>
            </w:r>
          </w:p>
        </w:tc>
        <w:tc>
          <w:tcPr>
            <w:tcW w:w="1843" w:type="dxa"/>
            <w:vMerge w:val="restart"/>
            <w:shd w:val="clear" w:color="auto" w:fill="FFFFFF" w:themeFill="background1"/>
            <w:noWrap/>
            <w:vAlign w:val="bottom"/>
            <w:hideMark/>
          </w:tcPr>
          <w:p w14:paraId="1AE887AC" w14:textId="77777777" w:rsidR="008B78B6" w:rsidRPr="009E6C4F" w:rsidRDefault="008B78B6" w:rsidP="00116EF0">
            <w:pPr>
              <w:spacing w:after="0" w:line="240" w:lineRule="auto"/>
              <w:jc w:val="center"/>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Used bottle to Traders/MRF</w:t>
            </w:r>
          </w:p>
        </w:tc>
        <w:tc>
          <w:tcPr>
            <w:tcW w:w="1984" w:type="dxa"/>
            <w:vMerge w:val="restart"/>
            <w:shd w:val="clear" w:color="auto" w:fill="FFFFFF" w:themeFill="background1"/>
            <w:noWrap/>
            <w:vAlign w:val="bottom"/>
            <w:hideMark/>
          </w:tcPr>
          <w:p w14:paraId="65A999DD" w14:textId="77777777" w:rsidR="008B78B6" w:rsidRPr="009E6C4F" w:rsidRDefault="008B78B6" w:rsidP="00116EF0">
            <w:pPr>
              <w:spacing w:after="0" w:line="240" w:lineRule="auto"/>
              <w:jc w:val="center"/>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Bundled PET Bottles to Waste</w:t>
            </w:r>
          </w:p>
        </w:tc>
        <w:tc>
          <w:tcPr>
            <w:tcW w:w="1701" w:type="dxa"/>
            <w:vMerge w:val="restart"/>
            <w:shd w:val="clear" w:color="auto" w:fill="FFFFFF" w:themeFill="background1"/>
            <w:vAlign w:val="bottom"/>
          </w:tcPr>
          <w:p w14:paraId="36809EF5" w14:textId="77777777" w:rsidR="008B78B6" w:rsidRPr="009E6C4F" w:rsidRDefault="008B78B6" w:rsidP="00116EF0">
            <w:pPr>
              <w:spacing w:after="0" w:line="240" w:lineRule="auto"/>
              <w:jc w:val="center"/>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Mechanical recycling</w:t>
            </w:r>
          </w:p>
        </w:tc>
        <w:tc>
          <w:tcPr>
            <w:tcW w:w="1701" w:type="dxa"/>
            <w:vMerge w:val="restart"/>
            <w:shd w:val="clear" w:color="auto" w:fill="FFFFFF" w:themeFill="background1"/>
            <w:noWrap/>
            <w:vAlign w:val="bottom"/>
            <w:hideMark/>
          </w:tcPr>
          <w:p w14:paraId="7F5EF784" w14:textId="77777777" w:rsidR="008B78B6" w:rsidRPr="009E6C4F" w:rsidRDefault="008B78B6" w:rsidP="00116EF0">
            <w:pPr>
              <w:spacing w:after="0" w:line="240" w:lineRule="auto"/>
              <w:jc w:val="center"/>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Incineration</w:t>
            </w:r>
          </w:p>
        </w:tc>
        <w:tc>
          <w:tcPr>
            <w:tcW w:w="1701" w:type="dxa"/>
            <w:vMerge w:val="restart"/>
            <w:shd w:val="clear" w:color="auto" w:fill="FFFFFF" w:themeFill="background1"/>
            <w:noWrap/>
            <w:vAlign w:val="bottom"/>
            <w:hideMark/>
          </w:tcPr>
          <w:p w14:paraId="794A6CF9" w14:textId="77777777" w:rsidR="008B78B6" w:rsidRPr="009E6C4F" w:rsidRDefault="008B78B6" w:rsidP="00116EF0">
            <w:pPr>
              <w:spacing w:after="0" w:line="240" w:lineRule="auto"/>
              <w:jc w:val="center"/>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Landfill</w:t>
            </w:r>
          </w:p>
        </w:tc>
      </w:tr>
      <w:tr w:rsidR="008B78B6" w:rsidRPr="009E6C4F" w14:paraId="719DAFA4" w14:textId="77777777" w:rsidTr="00116EF0">
        <w:trPr>
          <w:trHeight w:val="506"/>
          <w:jc w:val="center"/>
        </w:trPr>
        <w:tc>
          <w:tcPr>
            <w:tcW w:w="2830" w:type="dxa"/>
            <w:shd w:val="clear" w:color="auto" w:fill="FFFFFF" w:themeFill="background1"/>
            <w:noWrap/>
            <w:vAlign w:val="bottom"/>
            <w:hideMark/>
          </w:tcPr>
          <w:p w14:paraId="359A7F97" w14:textId="77777777" w:rsidR="008B78B6" w:rsidRPr="009E6C4F" w:rsidRDefault="008B78B6" w:rsidP="00116EF0">
            <w:pPr>
              <w:spacing w:after="0" w:line="240" w:lineRule="auto"/>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 xml:space="preserve">Impact categories </w:t>
            </w:r>
          </w:p>
        </w:tc>
        <w:tc>
          <w:tcPr>
            <w:tcW w:w="1843" w:type="dxa"/>
            <w:vMerge/>
            <w:shd w:val="clear" w:color="auto" w:fill="FFFFFF" w:themeFill="background1"/>
            <w:vAlign w:val="center"/>
            <w:hideMark/>
          </w:tcPr>
          <w:p w14:paraId="031D9921" w14:textId="77777777" w:rsidR="008B78B6" w:rsidRPr="009E6C4F" w:rsidRDefault="008B78B6" w:rsidP="00116EF0">
            <w:pPr>
              <w:spacing w:after="0" w:line="240" w:lineRule="auto"/>
              <w:rPr>
                <w:rFonts w:ascii="Arial" w:eastAsia="Times New Roman" w:hAnsi="Arial" w:cs="Arial"/>
                <w:b/>
                <w:bCs/>
                <w:color w:val="000000"/>
                <w:lang w:val="en-US" w:eastAsia="en-US"/>
              </w:rPr>
            </w:pPr>
          </w:p>
        </w:tc>
        <w:tc>
          <w:tcPr>
            <w:tcW w:w="1843" w:type="dxa"/>
            <w:vMerge/>
            <w:shd w:val="clear" w:color="auto" w:fill="FFFFFF" w:themeFill="background1"/>
            <w:vAlign w:val="center"/>
            <w:hideMark/>
          </w:tcPr>
          <w:p w14:paraId="21882F3A" w14:textId="77777777" w:rsidR="008B78B6" w:rsidRPr="009E6C4F" w:rsidRDefault="008B78B6" w:rsidP="00116EF0">
            <w:pPr>
              <w:spacing w:after="0" w:line="240" w:lineRule="auto"/>
              <w:rPr>
                <w:rFonts w:ascii="Arial" w:eastAsia="Times New Roman" w:hAnsi="Arial" w:cs="Arial"/>
                <w:b/>
                <w:bCs/>
                <w:color w:val="000000"/>
                <w:lang w:val="en-US" w:eastAsia="en-US"/>
              </w:rPr>
            </w:pPr>
          </w:p>
        </w:tc>
        <w:tc>
          <w:tcPr>
            <w:tcW w:w="1984" w:type="dxa"/>
            <w:vMerge/>
            <w:shd w:val="clear" w:color="auto" w:fill="FFFFFF" w:themeFill="background1"/>
            <w:vAlign w:val="center"/>
            <w:hideMark/>
          </w:tcPr>
          <w:p w14:paraId="00888C4F" w14:textId="77777777" w:rsidR="008B78B6" w:rsidRPr="009E6C4F" w:rsidRDefault="008B78B6" w:rsidP="00116EF0">
            <w:pPr>
              <w:spacing w:after="0" w:line="240" w:lineRule="auto"/>
              <w:rPr>
                <w:rFonts w:ascii="Arial" w:eastAsia="Times New Roman" w:hAnsi="Arial" w:cs="Arial"/>
                <w:b/>
                <w:bCs/>
                <w:color w:val="000000"/>
                <w:lang w:val="en-US" w:eastAsia="en-US"/>
              </w:rPr>
            </w:pPr>
          </w:p>
        </w:tc>
        <w:tc>
          <w:tcPr>
            <w:tcW w:w="1701" w:type="dxa"/>
            <w:vMerge/>
            <w:shd w:val="clear" w:color="auto" w:fill="FFFFFF" w:themeFill="background1"/>
            <w:vAlign w:val="center"/>
          </w:tcPr>
          <w:p w14:paraId="117B5AB7" w14:textId="77777777" w:rsidR="008B78B6" w:rsidRPr="009E6C4F" w:rsidRDefault="008B78B6" w:rsidP="00116EF0">
            <w:pPr>
              <w:spacing w:after="0" w:line="240" w:lineRule="auto"/>
              <w:rPr>
                <w:rFonts w:ascii="Arial" w:eastAsia="Times New Roman" w:hAnsi="Arial" w:cs="Arial"/>
                <w:b/>
                <w:bCs/>
                <w:color w:val="000000"/>
                <w:lang w:val="en-US" w:eastAsia="en-US"/>
              </w:rPr>
            </w:pPr>
          </w:p>
        </w:tc>
        <w:tc>
          <w:tcPr>
            <w:tcW w:w="1701" w:type="dxa"/>
            <w:vMerge/>
            <w:shd w:val="clear" w:color="auto" w:fill="FFFFFF" w:themeFill="background1"/>
            <w:vAlign w:val="center"/>
            <w:hideMark/>
          </w:tcPr>
          <w:p w14:paraId="4453D1CF" w14:textId="77777777" w:rsidR="008B78B6" w:rsidRPr="009E6C4F" w:rsidRDefault="008B78B6" w:rsidP="00116EF0">
            <w:pPr>
              <w:spacing w:after="0" w:line="240" w:lineRule="auto"/>
              <w:rPr>
                <w:rFonts w:ascii="Arial" w:eastAsia="Times New Roman" w:hAnsi="Arial" w:cs="Arial"/>
                <w:b/>
                <w:bCs/>
                <w:color w:val="000000"/>
                <w:lang w:val="en-US" w:eastAsia="en-US"/>
              </w:rPr>
            </w:pPr>
          </w:p>
        </w:tc>
        <w:tc>
          <w:tcPr>
            <w:tcW w:w="1701" w:type="dxa"/>
            <w:vMerge/>
            <w:shd w:val="clear" w:color="auto" w:fill="FFFFFF" w:themeFill="background1"/>
            <w:vAlign w:val="center"/>
            <w:hideMark/>
          </w:tcPr>
          <w:p w14:paraId="5EA4C16F" w14:textId="77777777" w:rsidR="008B78B6" w:rsidRPr="009E6C4F" w:rsidRDefault="008B78B6" w:rsidP="00116EF0">
            <w:pPr>
              <w:spacing w:after="0" w:line="240" w:lineRule="auto"/>
              <w:rPr>
                <w:rFonts w:ascii="Arial" w:eastAsia="Times New Roman" w:hAnsi="Arial" w:cs="Arial"/>
                <w:b/>
                <w:bCs/>
                <w:color w:val="000000"/>
                <w:lang w:val="en-US" w:eastAsia="en-US"/>
              </w:rPr>
            </w:pPr>
          </w:p>
        </w:tc>
      </w:tr>
      <w:tr w:rsidR="008B78B6" w:rsidRPr="009E6C4F" w14:paraId="3DDAD330" w14:textId="77777777" w:rsidTr="00116EF0">
        <w:trPr>
          <w:trHeight w:val="898"/>
          <w:jc w:val="center"/>
        </w:trPr>
        <w:tc>
          <w:tcPr>
            <w:tcW w:w="2830" w:type="dxa"/>
            <w:shd w:val="clear" w:color="auto" w:fill="FFFFFF" w:themeFill="background1"/>
            <w:noWrap/>
            <w:vAlign w:val="bottom"/>
            <w:hideMark/>
          </w:tcPr>
          <w:p w14:paraId="49680B22"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Fine particulate matter formation</w:t>
            </w:r>
          </w:p>
        </w:tc>
        <w:tc>
          <w:tcPr>
            <w:tcW w:w="1843" w:type="dxa"/>
            <w:shd w:val="clear" w:color="auto" w:fill="FFFFFF" w:themeFill="background1"/>
            <w:vAlign w:val="bottom"/>
            <w:hideMark/>
          </w:tcPr>
          <w:p w14:paraId="377FE80D"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DALY-disability adjusted loss of life years</w:t>
            </w:r>
          </w:p>
        </w:tc>
        <w:tc>
          <w:tcPr>
            <w:tcW w:w="1843" w:type="dxa"/>
            <w:shd w:val="clear" w:color="auto" w:fill="FFFFFF" w:themeFill="background1"/>
            <w:noWrap/>
            <w:vAlign w:val="bottom"/>
            <w:hideMark/>
          </w:tcPr>
          <w:p w14:paraId="40F60640"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157.67E-03</w:t>
            </w:r>
          </w:p>
        </w:tc>
        <w:tc>
          <w:tcPr>
            <w:tcW w:w="1984" w:type="dxa"/>
            <w:shd w:val="clear" w:color="auto" w:fill="FFFFFF" w:themeFill="background1"/>
            <w:noWrap/>
            <w:vAlign w:val="bottom"/>
            <w:hideMark/>
          </w:tcPr>
          <w:p w14:paraId="395AA2B0"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-2.12E-17</w:t>
            </w:r>
          </w:p>
        </w:tc>
        <w:tc>
          <w:tcPr>
            <w:tcW w:w="1701" w:type="dxa"/>
            <w:shd w:val="clear" w:color="auto" w:fill="FFFFFF" w:themeFill="background1"/>
            <w:vAlign w:val="bottom"/>
          </w:tcPr>
          <w:p w14:paraId="652000D1"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17CC4BB0"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1.08E-05</w:t>
            </w:r>
          </w:p>
        </w:tc>
        <w:tc>
          <w:tcPr>
            <w:tcW w:w="1701" w:type="dxa"/>
            <w:shd w:val="clear" w:color="auto" w:fill="FFFFFF" w:themeFill="background1"/>
            <w:noWrap/>
            <w:vAlign w:val="bottom"/>
            <w:hideMark/>
          </w:tcPr>
          <w:p w14:paraId="138058C9"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33.23</w:t>
            </w:r>
          </w:p>
        </w:tc>
      </w:tr>
      <w:tr w:rsidR="008B78B6" w:rsidRPr="009E6C4F" w14:paraId="40C146B7" w14:textId="77777777" w:rsidTr="00116EF0">
        <w:trPr>
          <w:trHeight w:val="429"/>
          <w:jc w:val="center"/>
        </w:trPr>
        <w:tc>
          <w:tcPr>
            <w:tcW w:w="2830" w:type="dxa"/>
            <w:shd w:val="clear" w:color="auto" w:fill="FFFFFF" w:themeFill="background1"/>
            <w:noWrap/>
            <w:vAlign w:val="bottom"/>
            <w:hideMark/>
          </w:tcPr>
          <w:p w14:paraId="0EE4ACCF"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Fossil resource scarcity</w:t>
            </w:r>
          </w:p>
        </w:tc>
        <w:tc>
          <w:tcPr>
            <w:tcW w:w="1843" w:type="dxa"/>
            <w:shd w:val="clear" w:color="auto" w:fill="FFFFFF" w:themeFill="background1"/>
            <w:noWrap/>
            <w:vAlign w:val="bottom"/>
            <w:hideMark/>
          </w:tcPr>
          <w:p w14:paraId="75C648E7"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USD 2013</w:t>
            </w:r>
          </w:p>
        </w:tc>
        <w:tc>
          <w:tcPr>
            <w:tcW w:w="1843" w:type="dxa"/>
            <w:shd w:val="clear" w:color="auto" w:fill="FFFFFF" w:themeFill="background1"/>
            <w:noWrap/>
            <w:vAlign w:val="bottom"/>
            <w:hideMark/>
          </w:tcPr>
          <w:p w14:paraId="52E7BF9A"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984" w:type="dxa"/>
            <w:shd w:val="clear" w:color="auto" w:fill="FFFFFF" w:themeFill="background1"/>
            <w:noWrap/>
            <w:vAlign w:val="bottom"/>
            <w:hideMark/>
          </w:tcPr>
          <w:p w14:paraId="1FAE5030"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vAlign w:val="bottom"/>
          </w:tcPr>
          <w:p w14:paraId="7D4701B9"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4.14E08</w:t>
            </w:r>
          </w:p>
        </w:tc>
        <w:tc>
          <w:tcPr>
            <w:tcW w:w="1701" w:type="dxa"/>
            <w:shd w:val="clear" w:color="auto" w:fill="FFFFFF" w:themeFill="background1"/>
            <w:noWrap/>
            <w:vAlign w:val="bottom"/>
            <w:hideMark/>
          </w:tcPr>
          <w:p w14:paraId="281A1091"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5.71E-08</w:t>
            </w:r>
          </w:p>
        </w:tc>
        <w:tc>
          <w:tcPr>
            <w:tcW w:w="1701" w:type="dxa"/>
            <w:shd w:val="clear" w:color="auto" w:fill="FFFFFF" w:themeFill="background1"/>
            <w:noWrap/>
            <w:vAlign w:val="bottom"/>
            <w:hideMark/>
          </w:tcPr>
          <w:p w14:paraId="0AFA55FB"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8B78B6" w:rsidRPr="009E6C4F" w14:paraId="609BD155" w14:textId="77777777" w:rsidTr="00116EF0">
        <w:trPr>
          <w:trHeight w:val="405"/>
          <w:jc w:val="center"/>
        </w:trPr>
        <w:tc>
          <w:tcPr>
            <w:tcW w:w="2830" w:type="dxa"/>
            <w:shd w:val="clear" w:color="auto" w:fill="FFFFFF" w:themeFill="background1"/>
            <w:noWrap/>
            <w:vAlign w:val="bottom"/>
            <w:hideMark/>
          </w:tcPr>
          <w:p w14:paraId="51C2ADBA"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Freshwater ecotoxicity</w:t>
            </w:r>
          </w:p>
        </w:tc>
        <w:tc>
          <w:tcPr>
            <w:tcW w:w="1843" w:type="dxa"/>
            <w:shd w:val="clear" w:color="auto" w:fill="FFFFFF" w:themeFill="background1"/>
            <w:noWrap/>
            <w:vAlign w:val="bottom"/>
            <w:hideMark/>
          </w:tcPr>
          <w:p w14:paraId="348F8AD8" w14:textId="77777777" w:rsidR="008B78B6" w:rsidRPr="009E6C4F" w:rsidRDefault="008B78B6"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843" w:type="dxa"/>
            <w:shd w:val="clear" w:color="auto" w:fill="FFFFFF" w:themeFill="background1"/>
            <w:noWrap/>
            <w:vAlign w:val="bottom"/>
            <w:hideMark/>
          </w:tcPr>
          <w:p w14:paraId="01CE44E2"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984" w:type="dxa"/>
            <w:shd w:val="clear" w:color="auto" w:fill="FFFFFF" w:themeFill="background1"/>
            <w:noWrap/>
            <w:vAlign w:val="bottom"/>
            <w:hideMark/>
          </w:tcPr>
          <w:p w14:paraId="61353F5B"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vAlign w:val="bottom"/>
          </w:tcPr>
          <w:p w14:paraId="52CC7B2C"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099E3429"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2.42E-17</w:t>
            </w:r>
          </w:p>
        </w:tc>
        <w:tc>
          <w:tcPr>
            <w:tcW w:w="1701" w:type="dxa"/>
            <w:shd w:val="clear" w:color="auto" w:fill="FFFFFF" w:themeFill="background1"/>
            <w:noWrap/>
            <w:vAlign w:val="bottom"/>
            <w:hideMark/>
          </w:tcPr>
          <w:p w14:paraId="1543AEF6"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8B78B6" w:rsidRPr="009E6C4F" w14:paraId="3BAEBDF7" w14:textId="77777777" w:rsidTr="00116EF0">
        <w:trPr>
          <w:trHeight w:val="506"/>
          <w:jc w:val="center"/>
        </w:trPr>
        <w:tc>
          <w:tcPr>
            <w:tcW w:w="2830" w:type="dxa"/>
            <w:shd w:val="clear" w:color="auto" w:fill="FFFFFF" w:themeFill="background1"/>
            <w:noWrap/>
            <w:vAlign w:val="bottom"/>
            <w:hideMark/>
          </w:tcPr>
          <w:p w14:paraId="54BA8C09"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Global warming, freshwater ecosystems</w:t>
            </w:r>
          </w:p>
        </w:tc>
        <w:tc>
          <w:tcPr>
            <w:tcW w:w="1843" w:type="dxa"/>
            <w:shd w:val="clear" w:color="auto" w:fill="FFFFFF" w:themeFill="background1"/>
            <w:noWrap/>
            <w:vAlign w:val="bottom"/>
            <w:hideMark/>
          </w:tcPr>
          <w:p w14:paraId="139B0D2A" w14:textId="77777777" w:rsidR="008B78B6" w:rsidRPr="009E6C4F" w:rsidRDefault="008B78B6"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843" w:type="dxa"/>
            <w:shd w:val="clear" w:color="auto" w:fill="FFFFFF" w:themeFill="background1"/>
            <w:noWrap/>
            <w:vAlign w:val="bottom"/>
            <w:hideMark/>
          </w:tcPr>
          <w:p w14:paraId="3E54BA35"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984" w:type="dxa"/>
            <w:shd w:val="clear" w:color="auto" w:fill="FFFFFF" w:themeFill="background1"/>
            <w:noWrap/>
            <w:vAlign w:val="bottom"/>
            <w:hideMark/>
          </w:tcPr>
          <w:p w14:paraId="537854B3"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vAlign w:val="bottom"/>
          </w:tcPr>
          <w:p w14:paraId="4A5641E0"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9.30E-04</w:t>
            </w:r>
          </w:p>
        </w:tc>
        <w:tc>
          <w:tcPr>
            <w:tcW w:w="1701" w:type="dxa"/>
            <w:shd w:val="clear" w:color="auto" w:fill="FFFFFF" w:themeFill="background1"/>
            <w:noWrap/>
            <w:vAlign w:val="bottom"/>
            <w:hideMark/>
          </w:tcPr>
          <w:p w14:paraId="6A2A08F6"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1.46E-12</w:t>
            </w:r>
          </w:p>
        </w:tc>
        <w:tc>
          <w:tcPr>
            <w:tcW w:w="1701" w:type="dxa"/>
            <w:shd w:val="clear" w:color="auto" w:fill="FFFFFF" w:themeFill="background1"/>
            <w:noWrap/>
            <w:vAlign w:val="bottom"/>
            <w:hideMark/>
          </w:tcPr>
          <w:p w14:paraId="69A6B65B"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4.92E-4</w:t>
            </w:r>
          </w:p>
        </w:tc>
      </w:tr>
      <w:tr w:rsidR="008B78B6" w:rsidRPr="009E6C4F" w14:paraId="07565876" w14:textId="77777777" w:rsidTr="00116EF0">
        <w:trPr>
          <w:trHeight w:val="506"/>
          <w:jc w:val="center"/>
        </w:trPr>
        <w:tc>
          <w:tcPr>
            <w:tcW w:w="2830" w:type="dxa"/>
            <w:shd w:val="clear" w:color="auto" w:fill="FFFFFF" w:themeFill="background1"/>
            <w:noWrap/>
            <w:vAlign w:val="bottom"/>
            <w:hideMark/>
          </w:tcPr>
          <w:p w14:paraId="39BA7EB4"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Global warming, human health</w:t>
            </w:r>
          </w:p>
        </w:tc>
        <w:tc>
          <w:tcPr>
            <w:tcW w:w="1843" w:type="dxa"/>
            <w:shd w:val="clear" w:color="auto" w:fill="FFFFFF" w:themeFill="background1"/>
            <w:noWrap/>
            <w:vAlign w:val="bottom"/>
            <w:hideMark/>
          </w:tcPr>
          <w:p w14:paraId="429B8E4A"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DALY</w:t>
            </w:r>
          </w:p>
        </w:tc>
        <w:tc>
          <w:tcPr>
            <w:tcW w:w="1843" w:type="dxa"/>
            <w:shd w:val="clear" w:color="auto" w:fill="FFFFFF" w:themeFill="background1"/>
            <w:noWrap/>
            <w:vAlign w:val="bottom"/>
            <w:hideMark/>
          </w:tcPr>
          <w:p w14:paraId="64AE90FC"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984" w:type="dxa"/>
            <w:shd w:val="clear" w:color="auto" w:fill="FFFFFF" w:themeFill="background1"/>
            <w:noWrap/>
            <w:vAlign w:val="bottom"/>
            <w:hideMark/>
          </w:tcPr>
          <w:p w14:paraId="17FD072A"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vAlign w:val="bottom"/>
          </w:tcPr>
          <w:p w14:paraId="61089426"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1.13E04</w:t>
            </w:r>
          </w:p>
        </w:tc>
        <w:tc>
          <w:tcPr>
            <w:tcW w:w="1701" w:type="dxa"/>
            <w:shd w:val="clear" w:color="auto" w:fill="FFFFFF" w:themeFill="background1"/>
            <w:noWrap/>
            <w:vAlign w:val="bottom"/>
            <w:hideMark/>
          </w:tcPr>
          <w:p w14:paraId="212850FF"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1.77E-05</w:t>
            </w:r>
          </w:p>
        </w:tc>
        <w:tc>
          <w:tcPr>
            <w:tcW w:w="1701" w:type="dxa"/>
            <w:shd w:val="clear" w:color="auto" w:fill="FFFFFF" w:themeFill="background1"/>
            <w:noWrap/>
            <w:vAlign w:val="bottom"/>
            <w:hideMark/>
          </w:tcPr>
          <w:p w14:paraId="22B7FC4A"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5.97E03</w:t>
            </w:r>
          </w:p>
        </w:tc>
      </w:tr>
      <w:tr w:rsidR="008B78B6" w:rsidRPr="009E6C4F" w14:paraId="3859D6A0" w14:textId="77777777" w:rsidTr="00116EF0">
        <w:trPr>
          <w:trHeight w:val="506"/>
          <w:jc w:val="center"/>
        </w:trPr>
        <w:tc>
          <w:tcPr>
            <w:tcW w:w="2830" w:type="dxa"/>
            <w:shd w:val="clear" w:color="auto" w:fill="FFFFFF" w:themeFill="background1"/>
            <w:noWrap/>
            <w:vAlign w:val="bottom"/>
            <w:hideMark/>
          </w:tcPr>
          <w:p w14:paraId="168C557A"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Global warming, terrestrial ecosystems</w:t>
            </w:r>
          </w:p>
        </w:tc>
        <w:tc>
          <w:tcPr>
            <w:tcW w:w="1843" w:type="dxa"/>
            <w:shd w:val="clear" w:color="auto" w:fill="FFFFFF" w:themeFill="background1"/>
            <w:noWrap/>
            <w:vAlign w:val="bottom"/>
            <w:hideMark/>
          </w:tcPr>
          <w:p w14:paraId="20B7DC0D" w14:textId="77777777" w:rsidR="008B78B6" w:rsidRPr="009E6C4F" w:rsidRDefault="008B78B6"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843" w:type="dxa"/>
            <w:shd w:val="clear" w:color="auto" w:fill="FFFFFF" w:themeFill="background1"/>
            <w:noWrap/>
            <w:vAlign w:val="bottom"/>
            <w:hideMark/>
          </w:tcPr>
          <w:p w14:paraId="48819113"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984" w:type="dxa"/>
            <w:shd w:val="clear" w:color="auto" w:fill="FFFFFF" w:themeFill="background1"/>
            <w:noWrap/>
            <w:vAlign w:val="bottom"/>
            <w:hideMark/>
          </w:tcPr>
          <w:p w14:paraId="2DA76224"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vAlign w:val="bottom"/>
          </w:tcPr>
          <w:p w14:paraId="096CC98F"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34.03</w:t>
            </w:r>
          </w:p>
        </w:tc>
        <w:tc>
          <w:tcPr>
            <w:tcW w:w="1701" w:type="dxa"/>
            <w:shd w:val="clear" w:color="auto" w:fill="FFFFFF" w:themeFill="background1"/>
            <w:noWrap/>
            <w:vAlign w:val="bottom"/>
            <w:hideMark/>
          </w:tcPr>
          <w:p w14:paraId="2D7D3B8E"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5.33E-08</w:t>
            </w:r>
          </w:p>
        </w:tc>
        <w:tc>
          <w:tcPr>
            <w:tcW w:w="1701" w:type="dxa"/>
            <w:shd w:val="clear" w:color="auto" w:fill="FFFFFF" w:themeFill="background1"/>
            <w:noWrap/>
            <w:vAlign w:val="bottom"/>
            <w:hideMark/>
          </w:tcPr>
          <w:p w14:paraId="386290CD"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18.00</w:t>
            </w:r>
          </w:p>
        </w:tc>
      </w:tr>
      <w:tr w:rsidR="008B78B6" w:rsidRPr="009E6C4F" w14:paraId="3E05E07B" w14:textId="77777777" w:rsidTr="00116EF0">
        <w:trPr>
          <w:trHeight w:val="506"/>
          <w:jc w:val="center"/>
        </w:trPr>
        <w:tc>
          <w:tcPr>
            <w:tcW w:w="2830" w:type="dxa"/>
            <w:shd w:val="clear" w:color="auto" w:fill="FFFFFF" w:themeFill="background1"/>
            <w:noWrap/>
            <w:vAlign w:val="bottom"/>
            <w:hideMark/>
          </w:tcPr>
          <w:p w14:paraId="698B7CE8"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xml:space="preserve">Human carcinogenic toxicity </w:t>
            </w:r>
          </w:p>
        </w:tc>
        <w:tc>
          <w:tcPr>
            <w:tcW w:w="1843" w:type="dxa"/>
            <w:shd w:val="clear" w:color="auto" w:fill="FFFFFF" w:themeFill="background1"/>
            <w:noWrap/>
            <w:vAlign w:val="bottom"/>
            <w:hideMark/>
          </w:tcPr>
          <w:p w14:paraId="2743C6BF"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DALY</w:t>
            </w:r>
          </w:p>
        </w:tc>
        <w:tc>
          <w:tcPr>
            <w:tcW w:w="1843" w:type="dxa"/>
            <w:shd w:val="clear" w:color="auto" w:fill="FFFFFF" w:themeFill="background1"/>
            <w:noWrap/>
            <w:vAlign w:val="bottom"/>
            <w:hideMark/>
          </w:tcPr>
          <w:p w14:paraId="6E2C4787"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984" w:type="dxa"/>
            <w:shd w:val="clear" w:color="auto" w:fill="FFFFFF" w:themeFill="background1"/>
            <w:noWrap/>
            <w:vAlign w:val="bottom"/>
            <w:hideMark/>
          </w:tcPr>
          <w:p w14:paraId="33C10473"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vAlign w:val="bottom"/>
          </w:tcPr>
          <w:p w14:paraId="0ED473BE"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0768E9D6"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8.47E-06</w:t>
            </w:r>
          </w:p>
        </w:tc>
        <w:tc>
          <w:tcPr>
            <w:tcW w:w="1701" w:type="dxa"/>
            <w:shd w:val="clear" w:color="auto" w:fill="FFFFFF" w:themeFill="background1"/>
            <w:noWrap/>
            <w:vAlign w:val="bottom"/>
            <w:hideMark/>
          </w:tcPr>
          <w:p w14:paraId="5EDF77DA"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8B78B6" w:rsidRPr="009E6C4F" w14:paraId="4BD416D3" w14:textId="77777777" w:rsidTr="00116EF0">
        <w:trPr>
          <w:trHeight w:val="506"/>
          <w:jc w:val="center"/>
        </w:trPr>
        <w:tc>
          <w:tcPr>
            <w:tcW w:w="2830" w:type="dxa"/>
            <w:shd w:val="clear" w:color="auto" w:fill="FFFFFF" w:themeFill="background1"/>
            <w:noWrap/>
            <w:vAlign w:val="bottom"/>
            <w:hideMark/>
          </w:tcPr>
          <w:p w14:paraId="028192F3"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xml:space="preserve">Human non-carcinogenic toxicity </w:t>
            </w:r>
          </w:p>
        </w:tc>
        <w:tc>
          <w:tcPr>
            <w:tcW w:w="1843" w:type="dxa"/>
            <w:shd w:val="clear" w:color="auto" w:fill="FFFFFF" w:themeFill="background1"/>
            <w:noWrap/>
            <w:vAlign w:val="bottom"/>
            <w:hideMark/>
          </w:tcPr>
          <w:p w14:paraId="3FEF1399"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DALY</w:t>
            </w:r>
          </w:p>
        </w:tc>
        <w:tc>
          <w:tcPr>
            <w:tcW w:w="1843" w:type="dxa"/>
            <w:shd w:val="clear" w:color="auto" w:fill="FFFFFF" w:themeFill="background1"/>
            <w:noWrap/>
            <w:vAlign w:val="bottom"/>
            <w:hideMark/>
          </w:tcPr>
          <w:p w14:paraId="51CFAB93"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984" w:type="dxa"/>
            <w:shd w:val="clear" w:color="auto" w:fill="FFFFFF" w:themeFill="background1"/>
            <w:noWrap/>
            <w:vAlign w:val="bottom"/>
            <w:hideMark/>
          </w:tcPr>
          <w:p w14:paraId="26F612D3"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vAlign w:val="bottom"/>
          </w:tcPr>
          <w:p w14:paraId="493CFC1F"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43A11870"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2.17E-07</w:t>
            </w:r>
          </w:p>
        </w:tc>
        <w:tc>
          <w:tcPr>
            <w:tcW w:w="1701" w:type="dxa"/>
            <w:shd w:val="clear" w:color="auto" w:fill="FFFFFF" w:themeFill="background1"/>
            <w:noWrap/>
            <w:vAlign w:val="bottom"/>
            <w:hideMark/>
          </w:tcPr>
          <w:p w14:paraId="16335F1A"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8B78B6" w:rsidRPr="009E6C4F" w14:paraId="665E750E" w14:textId="77777777" w:rsidTr="00116EF0">
        <w:trPr>
          <w:trHeight w:val="389"/>
          <w:jc w:val="center"/>
        </w:trPr>
        <w:tc>
          <w:tcPr>
            <w:tcW w:w="2830" w:type="dxa"/>
            <w:shd w:val="clear" w:color="auto" w:fill="FFFFFF" w:themeFill="background1"/>
            <w:noWrap/>
            <w:vAlign w:val="bottom"/>
            <w:hideMark/>
          </w:tcPr>
          <w:p w14:paraId="227C8734"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Marine ecotoxicity</w:t>
            </w:r>
          </w:p>
        </w:tc>
        <w:tc>
          <w:tcPr>
            <w:tcW w:w="1843" w:type="dxa"/>
            <w:shd w:val="clear" w:color="auto" w:fill="FFFFFF" w:themeFill="background1"/>
            <w:noWrap/>
            <w:vAlign w:val="bottom"/>
            <w:hideMark/>
          </w:tcPr>
          <w:p w14:paraId="1E5B949C" w14:textId="77777777" w:rsidR="008B78B6" w:rsidRPr="009E6C4F" w:rsidRDefault="008B78B6"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843" w:type="dxa"/>
            <w:shd w:val="clear" w:color="auto" w:fill="FFFFFF" w:themeFill="background1"/>
            <w:noWrap/>
            <w:vAlign w:val="bottom"/>
            <w:hideMark/>
          </w:tcPr>
          <w:p w14:paraId="3A60D96C"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984" w:type="dxa"/>
            <w:shd w:val="clear" w:color="auto" w:fill="FFFFFF" w:themeFill="background1"/>
            <w:noWrap/>
            <w:vAlign w:val="bottom"/>
            <w:hideMark/>
          </w:tcPr>
          <w:p w14:paraId="3081D947"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vAlign w:val="bottom"/>
          </w:tcPr>
          <w:p w14:paraId="007958DB"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4A5277CA"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7.18E-17</w:t>
            </w:r>
          </w:p>
        </w:tc>
        <w:tc>
          <w:tcPr>
            <w:tcW w:w="1701" w:type="dxa"/>
            <w:shd w:val="clear" w:color="auto" w:fill="FFFFFF" w:themeFill="background1"/>
            <w:noWrap/>
            <w:vAlign w:val="bottom"/>
            <w:hideMark/>
          </w:tcPr>
          <w:p w14:paraId="58CA5CFF"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8B78B6" w:rsidRPr="009E6C4F" w14:paraId="28FB1F2B" w14:textId="77777777" w:rsidTr="00116EF0">
        <w:trPr>
          <w:trHeight w:val="506"/>
          <w:jc w:val="center"/>
        </w:trPr>
        <w:tc>
          <w:tcPr>
            <w:tcW w:w="2830" w:type="dxa"/>
            <w:shd w:val="clear" w:color="auto" w:fill="FFFFFF" w:themeFill="background1"/>
            <w:noWrap/>
            <w:vAlign w:val="bottom"/>
            <w:hideMark/>
          </w:tcPr>
          <w:p w14:paraId="50BD92CB"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Ozone formation, human health</w:t>
            </w:r>
          </w:p>
        </w:tc>
        <w:tc>
          <w:tcPr>
            <w:tcW w:w="1843" w:type="dxa"/>
            <w:shd w:val="clear" w:color="auto" w:fill="FFFFFF" w:themeFill="background1"/>
            <w:noWrap/>
            <w:vAlign w:val="bottom"/>
            <w:hideMark/>
          </w:tcPr>
          <w:p w14:paraId="13B5677E"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DALY</w:t>
            </w:r>
          </w:p>
        </w:tc>
        <w:tc>
          <w:tcPr>
            <w:tcW w:w="1843" w:type="dxa"/>
            <w:shd w:val="clear" w:color="auto" w:fill="FFFFFF" w:themeFill="background1"/>
            <w:noWrap/>
            <w:vAlign w:val="bottom"/>
            <w:hideMark/>
          </w:tcPr>
          <w:p w14:paraId="314FF5E9"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2.07E-03</w:t>
            </w:r>
          </w:p>
        </w:tc>
        <w:tc>
          <w:tcPr>
            <w:tcW w:w="1984" w:type="dxa"/>
            <w:shd w:val="clear" w:color="auto" w:fill="FFFFFF" w:themeFill="background1"/>
            <w:noWrap/>
            <w:vAlign w:val="bottom"/>
            <w:hideMark/>
          </w:tcPr>
          <w:p w14:paraId="6399BAC4"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-2.79E-19</w:t>
            </w:r>
          </w:p>
        </w:tc>
        <w:tc>
          <w:tcPr>
            <w:tcW w:w="1701" w:type="dxa"/>
            <w:shd w:val="clear" w:color="auto" w:fill="FFFFFF" w:themeFill="background1"/>
            <w:vAlign w:val="bottom"/>
          </w:tcPr>
          <w:p w14:paraId="1B9EEA37"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3A8C00DE"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1.42E-07</w:t>
            </w:r>
          </w:p>
        </w:tc>
        <w:tc>
          <w:tcPr>
            <w:tcW w:w="1701" w:type="dxa"/>
            <w:shd w:val="clear" w:color="auto" w:fill="FFFFFF" w:themeFill="background1"/>
            <w:noWrap/>
            <w:vAlign w:val="bottom"/>
            <w:hideMark/>
          </w:tcPr>
          <w:p w14:paraId="280A2A07"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43.71E-02</w:t>
            </w:r>
          </w:p>
        </w:tc>
      </w:tr>
      <w:tr w:rsidR="008B78B6" w:rsidRPr="009E6C4F" w14:paraId="5822484B" w14:textId="77777777" w:rsidTr="00116EF0">
        <w:trPr>
          <w:trHeight w:val="506"/>
          <w:jc w:val="center"/>
        </w:trPr>
        <w:tc>
          <w:tcPr>
            <w:tcW w:w="2830" w:type="dxa"/>
            <w:shd w:val="clear" w:color="auto" w:fill="FFFFFF" w:themeFill="background1"/>
            <w:noWrap/>
            <w:vAlign w:val="bottom"/>
            <w:hideMark/>
          </w:tcPr>
          <w:p w14:paraId="44E7792E"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Ozone formation, terrestrial ecosystems</w:t>
            </w:r>
          </w:p>
        </w:tc>
        <w:tc>
          <w:tcPr>
            <w:tcW w:w="1843" w:type="dxa"/>
            <w:shd w:val="clear" w:color="auto" w:fill="FFFFFF" w:themeFill="background1"/>
            <w:noWrap/>
            <w:vAlign w:val="bottom"/>
            <w:hideMark/>
          </w:tcPr>
          <w:p w14:paraId="7F20BB44" w14:textId="77777777" w:rsidR="008B78B6" w:rsidRPr="009E6C4F" w:rsidRDefault="008B78B6"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843" w:type="dxa"/>
            <w:shd w:val="clear" w:color="auto" w:fill="FFFFFF" w:themeFill="background1"/>
            <w:noWrap/>
            <w:vAlign w:val="bottom"/>
            <w:hideMark/>
          </w:tcPr>
          <w:p w14:paraId="25BD0C93"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2.94E-04</w:t>
            </w:r>
          </w:p>
        </w:tc>
        <w:tc>
          <w:tcPr>
            <w:tcW w:w="1984" w:type="dxa"/>
            <w:shd w:val="clear" w:color="auto" w:fill="FFFFFF" w:themeFill="background1"/>
            <w:noWrap/>
            <w:vAlign w:val="bottom"/>
            <w:hideMark/>
          </w:tcPr>
          <w:p w14:paraId="60983A64"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-3.96E-20</w:t>
            </w:r>
          </w:p>
        </w:tc>
        <w:tc>
          <w:tcPr>
            <w:tcW w:w="1701" w:type="dxa"/>
            <w:shd w:val="clear" w:color="auto" w:fill="FFFFFF" w:themeFill="background1"/>
            <w:vAlign w:val="bottom"/>
          </w:tcPr>
          <w:p w14:paraId="4B050A1C"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1B61B0B6"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2.01E-08</w:t>
            </w:r>
          </w:p>
        </w:tc>
        <w:tc>
          <w:tcPr>
            <w:tcW w:w="1701" w:type="dxa"/>
            <w:shd w:val="clear" w:color="auto" w:fill="FFFFFF" w:themeFill="background1"/>
            <w:noWrap/>
            <w:vAlign w:val="bottom"/>
            <w:hideMark/>
          </w:tcPr>
          <w:p w14:paraId="0DC4F61C"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61.96E-03</w:t>
            </w:r>
          </w:p>
        </w:tc>
      </w:tr>
      <w:tr w:rsidR="008B78B6" w:rsidRPr="009E6C4F" w14:paraId="49E1074A" w14:textId="77777777" w:rsidTr="00116EF0">
        <w:trPr>
          <w:trHeight w:val="506"/>
          <w:jc w:val="center"/>
        </w:trPr>
        <w:tc>
          <w:tcPr>
            <w:tcW w:w="2830" w:type="dxa"/>
            <w:shd w:val="clear" w:color="auto" w:fill="FFFFFF" w:themeFill="background1"/>
            <w:noWrap/>
            <w:vAlign w:val="bottom"/>
            <w:hideMark/>
          </w:tcPr>
          <w:p w14:paraId="363C40F6"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Terrestrial acidification</w:t>
            </w:r>
          </w:p>
        </w:tc>
        <w:tc>
          <w:tcPr>
            <w:tcW w:w="1843" w:type="dxa"/>
            <w:shd w:val="clear" w:color="auto" w:fill="FFFFFF" w:themeFill="background1"/>
            <w:noWrap/>
            <w:vAlign w:val="bottom"/>
            <w:hideMark/>
          </w:tcPr>
          <w:p w14:paraId="4094DD6E" w14:textId="77777777" w:rsidR="008B78B6" w:rsidRPr="009E6C4F" w:rsidRDefault="008B78B6"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843" w:type="dxa"/>
            <w:shd w:val="clear" w:color="auto" w:fill="FFFFFF" w:themeFill="background1"/>
            <w:noWrap/>
            <w:vAlign w:val="bottom"/>
            <w:hideMark/>
          </w:tcPr>
          <w:p w14:paraId="29FFAA6A"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1.74E-04</w:t>
            </w:r>
          </w:p>
        </w:tc>
        <w:tc>
          <w:tcPr>
            <w:tcW w:w="1984" w:type="dxa"/>
            <w:shd w:val="clear" w:color="auto" w:fill="FFFFFF" w:themeFill="background1"/>
            <w:noWrap/>
            <w:vAlign w:val="bottom"/>
            <w:hideMark/>
          </w:tcPr>
          <w:p w14:paraId="50397C19"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-2.34E-20</w:t>
            </w:r>
          </w:p>
        </w:tc>
        <w:tc>
          <w:tcPr>
            <w:tcW w:w="1701" w:type="dxa"/>
            <w:shd w:val="clear" w:color="auto" w:fill="FFFFFF" w:themeFill="background1"/>
            <w:vAlign w:val="bottom"/>
          </w:tcPr>
          <w:p w14:paraId="485AB1E2"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5A670D08"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1.19E-08</w:t>
            </w:r>
          </w:p>
        </w:tc>
        <w:tc>
          <w:tcPr>
            <w:tcW w:w="1701" w:type="dxa"/>
            <w:shd w:val="clear" w:color="auto" w:fill="FFFFFF" w:themeFill="background1"/>
            <w:noWrap/>
            <w:vAlign w:val="bottom"/>
            <w:hideMark/>
          </w:tcPr>
          <w:p w14:paraId="3E6BD541"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36.65E-03</w:t>
            </w:r>
          </w:p>
        </w:tc>
      </w:tr>
      <w:tr w:rsidR="008B78B6" w:rsidRPr="009E6C4F" w14:paraId="7A56A158" w14:textId="77777777" w:rsidTr="00116EF0">
        <w:trPr>
          <w:trHeight w:val="506"/>
          <w:jc w:val="center"/>
        </w:trPr>
        <w:tc>
          <w:tcPr>
            <w:tcW w:w="2830" w:type="dxa"/>
            <w:shd w:val="clear" w:color="auto" w:fill="FFFFFF" w:themeFill="background1"/>
            <w:noWrap/>
            <w:vAlign w:val="bottom"/>
            <w:hideMark/>
          </w:tcPr>
          <w:p w14:paraId="58E17234"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Terrestrial ecotoxicity</w:t>
            </w:r>
          </w:p>
        </w:tc>
        <w:tc>
          <w:tcPr>
            <w:tcW w:w="1843" w:type="dxa"/>
            <w:shd w:val="clear" w:color="auto" w:fill="FFFFFF" w:themeFill="background1"/>
            <w:noWrap/>
            <w:vAlign w:val="bottom"/>
            <w:hideMark/>
          </w:tcPr>
          <w:p w14:paraId="5BE72A4D" w14:textId="77777777" w:rsidR="008B78B6" w:rsidRPr="009E6C4F" w:rsidRDefault="008B78B6"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843" w:type="dxa"/>
            <w:shd w:val="clear" w:color="auto" w:fill="FFFFFF" w:themeFill="background1"/>
            <w:noWrap/>
            <w:vAlign w:val="bottom"/>
            <w:hideMark/>
          </w:tcPr>
          <w:p w14:paraId="4E4EBE03"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984" w:type="dxa"/>
            <w:shd w:val="clear" w:color="auto" w:fill="FFFFFF" w:themeFill="background1"/>
            <w:noWrap/>
            <w:vAlign w:val="bottom"/>
            <w:hideMark/>
          </w:tcPr>
          <w:p w14:paraId="3DDC6476"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vAlign w:val="bottom"/>
          </w:tcPr>
          <w:p w14:paraId="4B06E7DF"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62FA2A28" w14:textId="77777777" w:rsidR="008B78B6" w:rsidRPr="009E6C4F" w:rsidRDefault="008B78B6"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7.50E-16</w:t>
            </w:r>
          </w:p>
        </w:tc>
        <w:tc>
          <w:tcPr>
            <w:tcW w:w="1701" w:type="dxa"/>
            <w:shd w:val="clear" w:color="auto" w:fill="FFFFFF" w:themeFill="background1"/>
            <w:noWrap/>
            <w:vAlign w:val="bottom"/>
            <w:hideMark/>
          </w:tcPr>
          <w:p w14:paraId="323019B2" w14:textId="77777777" w:rsidR="008B78B6" w:rsidRPr="009E6C4F" w:rsidRDefault="008B78B6"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bl>
    <w:p w14:paraId="2838610D" w14:textId="77777777" w:rsidR="008B78B6" w:rsidRPr="009E6C4F" w:rsidRDefault="008B78B6" w:rsidP="008B78B6"/>
    <w:p w14:paraId="3C8839E3" w14:textId="273BC8CC" w:rsidR="00005525" w:rsidRPr="009E6C4F" w:rsidRDefault="00005525" w:rsidP="00005525">
      <w:pPr>
        <w:pStyle w:val="Caption"/>
        <w:rPr>
          <w:rFonts w:cs="Arial"/>
          <w:i/>
          <w:sz w:val="22"/>
          <w:szCs w:val="22"/>
        </w:rPr>
      </w:pPr>
      <w:r w:rsidRPr="009E6C4F">
        <w:rPr>
          <w:rFonts w:cs="Arial"/>
          <w:sz w:val="22"/>
          <w:szCs w:val="22"/>
        </w:rPr>
        <w:lastRenderedPageBreak/>
        <w:t>Table S</w:t>
      </w:r>
      <w:r w:rsidR="00BA0926" w:rsidRPr="009E6C4F">
        <w:rPr>
          <w:rFonts w:cs="Arial"/>
          <w:sz w:val="22"/>
          <w:szCs w:val="22"/>
        </w:rPr>
        <w:t>1</w:t>
      </w:r>
      <w:r w:rsidR="008B78B6" w:rsidRPr="009E6C4F">
        <w:rPr>
          <w:rFonts w:cs="Arial"/>
          <w:sz w:val="22"/>
          <w:szCs w:val="22"/>
        </w:rPr>
        <w:t>2</w:t>
      </w:r>
      <w:r w:rsidRPr="009E6C4F">
        <w:rPr>
          <w:rFonts w:cs="Arial"/>
          <w:sz w:val="22"/>
          <w:szCs w:val="22"/>
        </w:rPr>
        <w:t xml:space="preserve">. </w:t>
      </w:r>
      <w:r w:rsidR="00F257B2" w:rsidRPr="009E6C4F">
        <w:rPr>
          <w:rFonts w:cs="Arial"/>
          <w:sz w:val="22"/>
          <w:szCs w:val="22"/>
        </w:rPr>
        <w:t>Gas emission</w:t>
      </w:r>
      <w:r w:rsidRPr="009E6C4F">
        <w:rPr>
          <w:rFonts w:cs="Arial"/>
          <w:sz w:val="22"/>
          <w:szCs w:val="22"/>
        </w:rPr>
        <w:t xml:space="preserve"> by the respective plastic scrap/recyclable processes in Singapore. The magnitude of the </w:t>
      </w:r>
      <w:r w:rsidR="00F257B2" w:rsidRPr="009E6C4F">
        <w:rPr>
          <w:rFonts w:cs="Arial"/>
          <w:sz w:val="22"/>
          <w:szCs w:val="22"/>
        </w:rPr>
        <w:t>gas emission</w:t>
      </w:r>
      <w:r w:rsidRPr="009E6C4F">
        <w:rPr>
          <w:rFonts w:cs="Arial"/>
          <w:sz w:val="22"/>
          <w:szCs w:val="22"/>
        </w:rPr>
        <w:t xml:space="preserve"> by the plastic management processes were derived using ReCiPe midpoint (H) method. </w:t>
      </w:r>
    </w:p>
    <w:tbl>
      <w:tblPr>
        <w:tblStyle w:val="TableGrid"/>
        <w:tblW w:w="0" w:type="auto"/>
        <w:tblLook w:val="04A0" w:firstRow="1" w:lastRow="0" w:firstColumn="1" w:lastColumn="0" w:noHBand="0" w:noVBand="1"/>
      </w:tblPr>
      <w:tblGrid>
        <w:gridCol w:w="3734"/>
        <w:gridCol w:w="1931"/>
        <w:gridCol w:w="2127"/>
        <w:gridCol w:w="2268"/>
        <w:gridCol w:w="2075"/>
        <w:gridCol w:w="1813"/>
      </w:tblGrid>
      <w:tr w:rsidR="00005525" w:rsidRPr="009E6C4F" w14:paraId="28E1B0F1" w14:textId="77777777" w:rsidTr="00286261">
        <w:trPr>
          <w:trHeight w:val="300"/>
        </w:trPr>
        <w:tc>
          <w:tcPr>
            <w:tcW w:w="3734" w:type="dxa"/>
            <w:noWrap/>
            <w:hideMark/>
          </w:tcPr>
          <w:p w14:paraId="45629400" w14:textId="77777777" w:rsidR="00005525" w:rsidRPr="009E6C4F" w:rsidRDefault="00005525" w:rsidP="00005525">
            <w:pPr>
              <w:pStyle w:val="Caption"/>
              <w:jc w:val="left"/>
              <w:rPr>
                <w:rFonts w:cs="Arial"/>
                <w:b/>
                <w:bCs/>
                <w:sz w:val="22"/>
                <w:szCs w:val="22"/>
              </w:rPr>
            </w:pPr>
            <w:r w:rsidRPr="009E6C4F">
              <w:rPr>
                <w:rFonts w:cs="Arial"/>
                <w:b/>
                <w:bCs/>
                <w:sz w:val="22"/>
                <w:szCs w:val="22"/>
              </w:rPr>
              <w:t>Emissions</w:t>
            </w:r>
          </w:p>
        </w:tc>
        <w:tc>
          <w:tcPr>
            <w:tcW w:w="1931" w:type="dxa"/>
            <w:noWrap/>
            <w:hideMark/>
          </w:tcPr>
          <w:p w14:paraId="71D497D8" w14:textId="4A05F691" w:rsidR="00286261" w:rsidRPr="009E6C4F" w:rsidRDefault="00005525" w:rsidP="00286261">
            <w:pPr>
              <w:pStyle w:val="Caption"/>
              <w:rPr>
                <w:rFonts w:cs="Arial"/>
                <w:b/>
                <w:bCs/>
                <w:sz w:val="22"/>
                <w:szCs w:val="22"/>
              </w:rPr>
            </w:pPr>
            <w:r w:rsidRPr="009E6C4F">
              <w:rPr>
                <w:rFonts w:cs="Arial"/>
                <w:b/>
                <w:bCs/>
                <w:sz w:val="22"/>
                <w:szCs w:val="22"/>
              </w:rPr>
              <w:t>Bundled bottles to waste</w:t>
            </w:r>
            <w:r w:rsidR="00286261" w:rsidRPr="009E6C4F">
              <w:rPr>
                <w:rFonts w:cs="Arial"/>
                <w:b/>
                <w:bCs/>
                <w:sz w:val="22"/>
                <w:szCs w:val="22"/>
              </w:rPr>
              <w:t xml:space="preserve"> (kg)</w:t>
            </w:r>
          </w:p>
        </w:tc>
        <w:tc>
          <w:tcPr>
            <w:tcW w:w="2127" w:type="dxa"/>
            <w:noWrap/>
            <w:hideMark/>
          </w:tcPr>
          <w:p w14:paraId="03D21D21" w14:textId="6A2C304C" w:rsidR="00005525" w:rsidRPr="009E6C4F" w:rsidRDefault="00005525" w:rsidP="00005525">
            <w:pPr>
              <w:pStyle w:val="Caption"/>
              <w:rPr>
                <w:rFonts w:cs="Arial"/>
                <w:b/>
                <w:bCs/>
                <w:sz w:val="22"/>
                <w:szCs w:val="22"/>
              </w:rPr>
            </w:pPr>
            <w:r w:rsidRPr="009E6C4F">
              <w:rPr>
                <w:rFonts w:cs="Arial"/>
                <w:b/>
                <w:bCs/>
                <w:sz w:val="22"/>
                <w:szCs w:val="22"/>
              </w:rPr>
              <w:t>Used bottle to traders/MRF</w:t>
            </w:r>
            <w:r w:rsidR="00286261" w:rsidRPr="009E6C4F">
              <w:rPr>
                <w:rFonts w:cs="Arial"/>
                <w:b/>
                <w:bCs/>
                <w:sz w:val="22"/>
                <w:szCs w:val="22"/>
              </w:rPr>
              <w:t xml:space="preserve"> (kg)</w:t>
            </w:r>
          </w:p>
        </w:tc>
        <w:tc>
          <w:tcPr>
            <w:tcW w:w="2268" w:type="dxa"/>
            <w:noWrap/>
            <w:hideMark/>
          </w:tcPr>
          <w:p w14:paraId="2EB41E95" w14:textId="5DAAC66E" w:rsidR="00005525" w:rsidRPr="009E6C4F" w:rsidRDefault="00005525" w:rsidP="00005525">
            <w:pPr>
              <w:pStyle w:val="Caption"/>
              <w:rPr>
                <w:rFonts w:cs="Arial"/>
                <w:b/>
                <w:bCs/>
                <w:sz w:val="22"/>
                <w:szCs w:val="22"/>
              </w:rPr>
            </w:pPr>
            <w:r w:rsidRPr="009E6C4F">
              <w:rPr>
                <w:rFonts w:cs="Arial"/>
                <w:b/>
                <w:bCs/>
                <w:sz w:val="22"/>
                <w:szCs w:val="22"/>
              </w:rPr>
              <w:t>Mechanical recycling</w:t>
            </w:r>
            <w:r w:rsidR="00286261" w:rsidRPr="009E6C4F">
              <w:rPr>
                <w:rFonts w:cs="Arial"/>
                <w:b/>
                <w:bCs/>
                <w:sz w:val="22"/>
                <w:szCs w:val="22"/>
              </w:rPr>
              <w:t xml:space="preserve"> (kg)</w:t>
            </w:r>
          </w:p>
        </w:tc>
        <w:tc>
          <w:tcPr>
            <w:tcW w:w="2075" w:type="dxa"/>
            <w:noWrap/>
            <w:hideMark/>
          </w:tcPr>
          <w:p w14:paraId="4F05F852" w14:textId="2D638B38" w:rsidR="00005525" w:rsidRPr="009E6C4F" w:rsidRDefault="00005525" w:rsidP="00005525">
            <w:pPr>
              <w:pStyle w:val="Caption"/>
              <w:rPr>
                <w:rFonts w:cs="Arial"/>
                <w:b/>
                <w:bCs/>
                <w:sz w:val="22"/>
                <w:szCs w:val="22"/>
              </w:rPr>
            </w:pPr>
            <w:r w:rsidRPr="009E6C4F">
              <w:rPr>
                <w:rFonts w:cs="Arial"/>
                <w:b/>
                <w:bCs/>
                <w:sz w:val="22"/>
                <w:szCs w:val="22"/>
              </w:rPr>
              <w:t>Incineration</w:t>
            </w:r>
            <w:r w:rsidR="00286261" w:rsidRPr="009E6C4F">
              <w:rPr>
                <w:rFonts w:cs="Arial"/>
                <w:b/>
                <w:bCs/>
                <w:sz w:val="22"/>
                <w:szCs w:val="22"/>
              </w:rPr>
              <w:t xml:space="preserve"> (kg)</w:t>
            </w:r>
          </w:p>
        </w:tc>
        <w:tc>
          <w:tcPr>
            <w:tcW w:w="1813" w:type="dxa"/>
            <w:noWrap/>
            <w:hideMark/>
          </w:tcPr>
          <w:p w14:paraId="3314327D" w14:textId="6A263B07" w:rsidR="00005525" w:rsidRPr="009E6C4F" w:rsidRDefault="00005525" w:rsidP="00005525">
            <w:pPr>
              <w:pStyle w:val="Caption"/>
              <w:rPr>
                <w:rFonts w:cs="Arial"/>
                <w:b/>
                <w:bCs/>
                <w:sz w:val="22"/>
                <w:szCs w:val="22"/>
              </w:rPr>
            </w:pPr>
            <w:r w:rsidRPr="009E6C4F">
              <w:rPr>
                <w:rFonts w:cs="Arial"/>
                <w:b/>
                <w:bCs/>
                <w:sz w:val="22"/>
                <w:szCs w:val="22"/>
              </w:rPr>
              <w:t>Landfill</w:t>
            </w:r>
            <w:r w:rsidR="00286261" w:rsidRPr="009E6C4F">
              <w:rPr>
                <w:rFonts w:cs="Arial"/>
                <w:b/>
                <w:bCs/>
                <w:sz w:val="22"/>
                <w:szCs w:val="22"/>
              </w:rPr>
              <w:t xml:space="preserve"> (kg)</w:t>
            </w:r>
          </w:p>
        </w:tc>
      </w:tr>
      <w:tr w:rsidR="00005525" w:rsidRPr="009E6C4F" w14:paraId="4B094815" w14:textId="77777777" w:rsidTr="00286261">
        <w:trPr>
          <w:trHeight w:val="300"/>
        </w:trPr>
        <w:tc>
          <w:tcPr>
            <w:tcW w:w="3734" w:type="dxa"/>
            <w:noWrap/>
            <w:hideMark/>
          </w:tcPr>
          <w:p w14:paraId="754DC49F" w14:textId="77777777" w:rsidR="00005525" w:rsidRPr="009E6C4F" w:rsidRDefault="00005525" w:rsidP="00005525">
            <w:pPr>
              <w:pStyle w:val="Caption"/>
              <w:jc w:val="left"/>
              <w:rPr>
                <w:rFonts w:cs="Arial"/>
                <w:sz w:val="22"/>
                <w:szCs w:val="22"/>
              </w:rPr>
            </w:pPr>
            <w:r w:rsidRPr="009E6C4F">
              <w:rPr>
                <w:rFonts w:cs="Arial"/>
                <w:sz w:val="22"/>
                <w:szCs w:val="22"/>
              </w:rPr>
              <w:t>Carbon dioxide</w:t>
            </w:r>
          </w:p>
        </w:tc>
        <w:tc>
          <w:tcPr>
            <w:tcW w:w="1931" w:type="dxa"/>
            <w:noWrap/>
            <w:vAlign w:val="bottom"/>
          </w:tcPr>
          <w:p w14:paraId="437CF502" w14:textId="19AB7EEB"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127" w:type="dxa"/>
            <w:noWrap/>
            <w:vAlign w:val="bottom"/>
          </w:tcPr>
          <w:p w14:paraId="2BD02146" w14:textId="107B33B0"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268" w:type="dxa"/>
            <w:noWrap/>
          </w:tcPr>
          <w:p w14:paraId="6A994235" w14:textId="4C46DEDB" w:rsidR="00005525" w:rsidRPr="009E6C4F" w:rsidRDefault="00005525" w:rsidP="00005525">
            <w:pPr>
              <w:rPr>
                <w:rFonts w:ascii="Arial" w:hAnsi="Arial" w:cs="Arial"/>
                <w:color w:val="000000"/>
              </w:rPr>
            </w:pPr>
            <w:r w:rsidRPr="009E6C4F">
              <w:rPr>
                <w:rFonts w:ascii="Arial" w:hAnsi="Arial" w:cs="Arial"/>
                <w:color w:val="000000"/>
              </w:rPr>
              <w:t>121</w:t>
            </w:r>
            <w:r w:rsidR="00F257B2" w:rsidRPr="009E6C4F">
              <w:rPr>
                <w:rFonts w:ascii="Arial" w:hAnsi="Arial" w:cs="Arial"/>
                <w:color w:val="000000"/>
              </w:rPr>
              <w:t>.</w:t>
            </w:r>
            <w:r w:rsidRPr="009E6C4F">
              <w:rPr>
                <w:rFonts w:ascii="Arial" w:hAnsi="Arial" w:cs="Arial"/>
                <w:color w:val="000000"/>
              </w:rPr>
              <w:t>52</w:t>
            </w:r>
            <w:r w:rsidR="00F257B2" w:rsidRPr="009E6C4F">
              <w:rPr>
                <w:rFonts w:ascii="Arial" w:hAnsi="Arial" w:cs="Arial"/>
                <w:color w:val="000000"/>
              </w:rPr>
              <w:t>E+08</w:t>
            </w:r>
          </w:p>
        </w:tc>
        <w:tc>
          <w:tcPr>
            <w:tcW w:w="2075" w:type="dxa"/>
            <w:noWrap/>
            <w:vAlign w:val="bottom"/>
          </w:tcPr>
          <w:p w14:paraId="148DEBE9" w14:textId="7EB25A5D" w:rsidR="00005525" w:rsidRPr="009E6C4F" w:rsidRDefault="00005525" w:rsidP="00005525">
            <w:pPr>
              <w:pStyle w:val="Caption"/>
              <w:jc w:val="left"/>
              <w:rPr>
                <w:rFonts w:cs="Arial"/>
                <w:sz w:val="22"/>
                <w:szCs w:val="22"/>
              </w:rPr>
            </w:pPr>
            <w:r w:rsidRPr="009E6C4F">
              <w:rPr>
                <w:rFonts w:cs="Arial"/>
                <w:color w:val="000000"/>
                <w:sz w:val="22"/>
                <w:szCs w:val="22"/>
              </w:rPr>
              <w:t>19.0</w:t>
            </w:r>
            <w:r w:rsidR="00F257B2" w:rsidRPr="009E6C4F">
              <w:rPr>
                <w:rFonts w:cs="Arial"/>
                <w:color w:val="000000"/>
                <w:sz w:val="22"/>
                <w:szCs w:val="22"/>
              </w:rPr>
              <w:t>4</w:t>
            </w:r>
          </w:p>
        </w:tc>
        <w:tc>
          <w:tcPr>
            <w:tcW w:w="1813" w:type="dxa"/>
            <w:noWrap/>
            <w:vAlign w:val="bottom"/>
          </w:tcPr>
          <w:p w14:paraId="239FF867" w14:textId="2D7DA4BD" w:rsidR="00005525" w:rsidRPr="009E6C4F" w:rsidRDefault="00005525" w:rsidP="00005525">
            <w:pPr>
              <w:pStyle w:val="Caption"/>
              <w:jc w:val="left"/>
              <w:rPr>
                <w:rFonts w:cs="Arial"/>
                <w:sz w:val="22"/>
                <w:szCs w:val="22"/>
              </w:rPr>
            </w:pPr>
            <w:r w:rsidRPr="009E6C4F">
              <w:rPr>
                <w:rFonts w:cs="Arial"/>
                <w:color w:val="000000"/>
                <w:sz w:val="22"/>
                <w:szCs w:val="22"/>
              </w:rPr>
              <w:t>613</w:t>
            </w:r>
            <w:r w:rsidR="00F257B2" w:rsidRPr="009E6C4F">
              <w:rPr>
                <w:rFonts w:cs="Arial"/>
                <w:color w:val="000000"/>
                <w:sz w:val="22"/>
                <w:szCs w:val="22"/>
              </w:rPr>
              <w:t>.</w:t>
            </w:r>
            <w:r w:rsidRPr="009E6C4F">
              <w:rPr>
                <w:rFonts w:cs="Arial"/>
                <w:color w:val="000000"/>
                <w:sz w:val="22"/>
                <w:szCs w:val="22"/>
              </w:rPr>
              <w:t>3</w:t>
            </w:r>
            <w:r w:rsidR="00F257B2" w:rsidRPr="009E6C4F">
              <w:rPr>
                <w:rFonts w:cs="Arial"/>
                <w:color w:val="000000"/>
                <w:sz w:val="22"/>
                <w:szCs w:val="22"/>
              </w:rPr>
              <w:t>9E+06</w:t>
            </w:r>
          </w:p>
        </w:tc>
      </w:tr>
      <w:tr w:rsidR="00005525" w:rsidRPr="009E6C4F" w14:paraId="152B4F67" w14:textId="77777777" w:rsidTr="00286261">
        <w:trPr>
          <w:trHeight w:val="300"/>
        </w:trPr>
        <w:tc>
          <w:tcPr>
            <w:tcW w:w="3734" w:type="dxa"/>
            <w:noWrap/>
            <w:hideMark/>
          </w:tcPr>
          <w:p w14:paraId="3E1F1E1A" w14:textId="77777777" w:rsidR="00005525" w:rsidRPr="009E6C4F" w:rsidRDefault="00005525" w:rsidP="00005525">
            <w:pPr>
              <w:pStyle w:val="Caption"/>
              <w:jc w:val="left"/>
              <w:rPr>
                <w:rFonts w:cs="Arial"/>
                <w:sz w:val="22"/>
                <w:szCs w:val="22"/>
              </w:rPr>
            </w:pPr>
            <w:r w:rsidRPr="009E6C4F">
              <w:rPr>
                <w:rFonts w:cs="Arial"/>
                <w:sz w:val="22"/>
                <w:szCs w:val="22"/>
              </w:rPr>
              <w:t>Carbon monoxide</w:t>
            </w:r>
          </w:p>
        </w:tc>
        <w:tc>
          <w:tcPr>
            <w:tcW w:w="1931" w:type="dxa"/>
            <w:noWrap/>
            <w:vAlign w:val="bottom"/>
          </w:tcPr>
          <w:p w14:paraId="4AD2A86E" w14:textId="19182CBE" w:rsidR="00005525" w:rsidRPr="009E6C4F" w:rsidRDefault="00005525" w:rsidP="00005525">
            <w:pPr>
              <w:pStyle w:val="Caption"/>
              <w:jc w:val="left"/>
              <w:rPr>
                <w:rFonts w:cs="Arial"/>
                <w:sz w:val="22"/>
                <w:szCs w:val="22"/>
              </w:rPr>
            </w:pPr>
            <w:r w:rsidRPr="009E6C4F">
              <w:rPr>
                <w:rFonts w:cs="Arial"/>
                <w:color w:val="000000"/>
                <w:sz w:val="22"/>
                <w:szCs w:val="22"/>
              </w:rPr>
              <w:t>-1.15E-12</w:t>
            </w:r>
          </w:p>
        </w:tc>
        <w:tc>
          <w:tcPr>
            <w:tcW w:w="2127" w:type="dxa"/>
            <w:noWrap/>
            <w:vAlign w:val="bottom"/>
          </w:tcPr>
          <w:p w14:paraId="0E946DC3" w14:textId="3D56B003" w:rsidR="00005525" w:rsidRPr="009E6C4F" w:rsidRDefault="00005525" w:rsidP="00005525">
            <w:pPr>
              <w:pStyle w:val="Caption"/>
              <w:jc w:val="left"/>
              <w:rPr>
                <w:rFonts w:cs="Arial"/>
                <w:sz w:val="22"/>
                <w:szCs w:val="22"/>
              </w:rPr>
            </w:pPr>
            <w:r w:rsidRPr="009E6C4F">
              <w:rPr>
                <w:rFonts w:cs="Arial"/>
                <w:color w:val="000000"/>
                <w:sz w:val="22"/>
                <w:szCs w:val="22"/>
              </w:rPr>
              <w:t>8544.3</w:t>
            </w:r>
            <w:r w:rsidR="00F257B2" w:rsidRPr="009E6C4F">
              <w:rPr>
                <w:rFonts w:cs="Arial"/>
                <w:color w:val="000000"/>
                <w:sz w:val="22"/>
                <w:szCs w:val="22"/>
              </w:rPr>
              <w:t>8</w:t>
            </w:r>
          </w:p>
        </w:tc>
        <w:tc>
          <w:tcPr>
            <w:tcW w:w="2268" w:type="dxa"/>
            <w:noWrap/>
          </w:tcPr>
          <w:p w14:paraId="6F439798" w14:textId="6AA5C62B" w:rsidR="00005525" w:rsidRPr="009E6C4F" w:rsidRDefault="00005525" w:rsidP="00005525">
            <w:pPr>
              <w:pStyle w:val="Caption"/>
              <w:jc w:val="left"/>
              <w:rPr>
                <w:rFonts w:cs="Arial"/>
                <w:sz w:val="22"/>
                <w:szCs w:val="22"/>
              </w:rPr>
            </w:pPr>
          </w:p>
        </w:tc>
        <w:tc>
          <w:tcPr>
            <w:tcW w:w="2075" w:type="dxa"/>
            <w:noWrap/>
            <w:vAlign w:val="bottom"/>
          </w:tcPr>
          <w:p w14:paraId="0F1BA68C" w14:textId="4392B69A"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1813" w:type="dxa"/>
            <w:noWrap/>
            <w:vAlign w:val="bottom"/>
          </w:tcPr>
          <w:p w14:paraId="32D0F3F2" w14:textId="7E81B137" w:rsidR="00005525" w:rsidRPr="009E6C4F" w:rsidRDefault="00005525" w:rsidP="00005525">
            <w:pPr>
              <w:pStyle w:val="Caption"/>
              <w:jc w:val="left"/>
              <w:rPr>
                <w:rFonts w:cs="Arial"/>
                <w:sz w:val="22"/>
                <w:szCs w:val="22"/>
              </w:rPr>
            </w:pPr>
            <w:r w:rsidRPr="009E6C4F">
              <w:rPr>
                <w:rFonts w:cs="Arial"/>
                <w:color w:val="000000"/>
                <w:sz w:val="22"/>
                <w:szCs w:val="22"/>
              </w:rPr>
              <w:t>491</w:t>
            </w:r>
            <w:r w:rsidR="00F257B2" w:rsidRPr="009E6C4F">
              <w:rPr>
                <w:rFonts w:cs="Arial"/>
                <w:color w:val="000000"/>
                <w:sz w:val="22"/>
                <w:szCs w:val="22"/>
              </w:rPr>
              <w:t>.</w:t>
            </w:r>
            <w:r w:rsidRPr="009E6C4F">
              <w:rPr>
                <w:rFonts w:cs="Arial"/>
                <w:color w:val="000000"/>
                <w:sz w:val="22"/>
                <w:szCs w:val="22"/>
              </w:rPr>
              <w:t>87</w:t>
            </w:r>
            <w:r w:rsidR="00F257B2" w:rsidRPr="009E6C4F">
              <w:rPr>
                <w:rFonts w:cs="Arial"/>
                <w:color w:val="000000"/>
                <w:sz w:val="22"/>
                <w:szCs w:val="22"/>
              </w:rPr>
              <w:t>E+03</w:t>
            </w:r>
          </w:p>
        </w:tc>
      </w:tr>
      <w:tr w:rsidR="00005525" w:rsidRPr="009E6C4F" w14:paraId="33A37D28" w14:textId="77777777" w:rsidTr="00286261">
        <w:trPr>
          <w:trHeight w:val="300"/>
        </w:trPr>
        <w:tc>
          <w:tcPr>
            <w:tcW w:w="3734" w:type="dxa"/>
            <w:noWrap/>
            <w:hideMark/>
          </w:tcPr>
          <w:p w14:paraId="3991D6A5" w14:textId="77777777" w:rsidR="00005525" w:rsidRPr="009E6C4F" w:rsidRDefault="00005525" w:rsidP="00005525">
            <w:pPr>
              <w:pStyle w:val="Caption"/>
              <w:jc w:val="left"/>
              <w:rPr>
                <w:rFonts w:cs="Arial"/>
                <w:sz w:val="22"/>
                <w:szCs w:val="22"/>
              </w:rPr>
            </w:pPr>
            <w:r w:rsidRPr="009E6C4F">
              <w:rPr>
                <w:rFonts w:cs="Arial"/>
                <w:sz w:val="22"/>
                <w:szCs w:val="22"/>
              </w:rPr>
              <w:t>Dioxins</w:t>
            </w:r>
          </w:p>
        </w:tc>
        <w:tc>
          <w:tcPr>
            <w:tcW w:w="1931" w:type="dxa"/>
            <w:noWrap/>
            <w:vAlign w:val="bottom"/>
          </w:tcPr>
          <w:p w14:paraId="2AE44292" w14:textId="5F1419F5"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127" w:type="dxa"/>
            <w:noWrap/>
            <w:vAlign w:val="bottom"/>
          </w:tcPr>
          <w:p w14:paraId="11DAB196" w14:textId="39BBCC93"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268" w:type="dxa"/>
            <w:noWrap/>
          </w:tcPr>
          <w:p w14:paraId="0DDB731B" w14:textId="1C3724A5" w:rsidR="00005525" w:rsidRPr="009E6C4F" w:rsidRDefault="00005525" w:rsidP="00005525">
            <w:pPr>
              <w:pStyle w:val="Caption"/>
              <w:jc w:val="left"/>
              <w:rPr>
                <w:rFonts w:cs="Arial"/>
                <w:sz w:val="22"/>
                <w:szCs w:val="22"/>
              </w:rPr>
            </w:pPr>
          </w:p>
        </w:tc>
        <w:tc>
          <w:tcPr>
            <w:tcW w:w="2075" w:type="dxa"/>
            <w:noWrap/>
            <w:vAlign w:val="bottom"/>
          </w:tcPr>
          <w:p w14:paraId="36DB7B58" w14:textId="56F4819A" w:rsidR="00005525" w:rsidRPr="009E6C4F" w:rsidRDefault="00005525" w:rsidP="00005525">
            <w:pPr>
              <w:pStyle w:val="Caption"/>
              <w:jc w:val="left"/>
              <w:rPr>
                <w:rFonts w:cs="Arial"/>
                <w:sz w:val="22"/>
                <w:szCs w:val="22"/>
              </w:rPr>
            </w:pPr>
            <w:r w:rsidRPr="009E6C4F">
              <w:rPr>
                <w:rFonts w:cs="Arial"/>
                <w:color w:val="000000"/>
                <w:sz w:val="22"/>
                <w:szCs w:val="22"/>
              </w:rPr>
              <w:t>26</w:t>
            </w:r>
            <w:r w:rsidR="00F257B2" w:rsidRPr="009E6C4F">
              <w:rPr>
                <w:rFonts w:cs="Arial"/>
                <w:color w:val="000000"/>
                <w:sz w:val="22"/>
                <w:szCs w:val="22"/>
              </w:rPr>
              <w:t>.</w:t>
            </w:r>
            <w:r w:rsidRPr="009E6C4F">
              <w:rPr>
                <w:rFonts w:cs="Arial"/>
                <w:color w:val="000000"/>
                <w:sz w:val="22"/>
                <w:szCs w:val="22"/>
              </w:rPr>
              <w:t>88</w:t>
            </w:r>
            <w:r w:rsidR="00F257B2" w:rsidRPr="009E6C4F">
              <w:rPr>
                <w:rFonts w:cs="Arial"/>
                <w:color w:val="000000"/>
                <w:sz w:val="22"/>
                <w:szCs w:val="22"/>
              </w:rPr>
              <w:t>E-03</w:t>
            </w:r>
          </w:p>
        </w:tc>
        <w:tc>
          <w:tcPr>
            <w:tcW w:w="1813" w:type="dxa"/>
            <w:noWrap/>
            <w:vAlign w:val="bottom"/>
          </w:tcPr>
          <w:p w14:paraId="1D17C313" w14:textId="7713CB89" w:rsidR="00005525" w:rsidRPr="009E6C4F" w:rsidRDefault="00005525" w:rsidP="00005525">
            <w:pPr>
              <w:pStyle w:val="Caption"/>
              <w:jc w:val="left"/>
              <w:rPr>
                <w:rFonts w:cs="Arial"/>
                <w:sz w:val="22"/>
                <w:szCs w:val="22"/>
              </w:rPr>
            </w:pPr>
            <w:r w:rsidRPr="009E6C4F">
              <w:rPr>
                <w:rFonts w:cs="Arial"/>
                <w:color w:val="000000"/>
                <w:sz w:val="22"/>
                <w:szCs w:val="22"/>
              </w:rPr>
              <w:t> </w:t>
            </w:r>
          </w:p>
        </w:tc>
      </w:tr>
      <w:tr w:rsidR="00005525" w:rsidRPr="009E6C4F" w14:paraId="1892A0EA" w14:textId="77777777" w:rsidTr="00286261">
        <w:trPr>
          <w:trHeight w:val="300"/>
        </w:trPr>
        <w:tc>
          <w:tcPr>
            <w:tcW w:w="3734" w:type="dxa"/>
            <w:noWrap/>
            <w:hideMark/>
          </w:tcPr>
          <w:p w14:paraId="2205256D" w14:textId="77777777" w:rsidR="00005525" w:rsidRPr="009E6C4F" w:rsidRDefault="00005525" w:rsidP="00005525">
            <w:pPr>
              <w:pStyle w:val="Caption"/>
              <w:jc w:val="left"/>
              <w:rPr>
                <w:rFonts w:cs="Arial"/>
                <w:sz w:val="22"/>
                <w:szCs w:val="22"/>
              </w:rPr>
            </w:pPr>
            <w:r w:rsidRPr="009E6C4F">
              <w:rPr>
                <w:rFonts w:cs="Arial"/>
                <w:sz w:val="22"/>
                <w:szCs w:val="22"/>
              </w:rPr>
              <w:t>Furan</w:t>
            </w:r>
          </w:p>
        </w:tc>
        <w:tc>
          <w:tcPr>
            <w:tcW w:w="1931" w:type="dxa"/>
            <w:noWrap/>
            <w:vAlign w:val="bottom"/>
          </w:tcPr>
          <w:p w14:paraId="3A797B6C" w14:textId="2134BBA6"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127" w:type="dxa"/>
            <w:noWrap/>
            <w:vAlign w:val="bottom"/>
          </w:tcPr>
          <w:p w14:paraId="6180BA3F" w14:textId="74A3F273"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268" w:type="dxa"/>
            <w:noWrap/>
          </w:tcPr>
          <w:p w14:paraId="2275DED3" w14:textId="128FBC15" w:rsidR="00005525" w:rsidRPr="009E6C4F" w:rsidRDefault="00005525" w:rsidP="00005525">
            <w:pPr>
              <w:pStyle w:val="Caption"/>
              <w:jc w:val="left"/>
              <w:rPr>
                <w:rFonts w:cs="Arial"/>
                <w:sz w:val="22"/>
                <w:szCs w:val="22"/>
              </w:rPr>
            </w:pPr>
          </w:p>
        </w:tc>
        <w:tc>
          <w:tcPr>
            <w:tcW w:w="2075" w:type="dxa"/>
            <w:noWrap/>
            <w:vAlign w:val="bottom"/>
          </w:tcPr>
          <w:p w14:paraId="1EF219A0" w14:textId="7925E607" w:rsidR="00005525" w:rsidRPr="009E6C4F" w:rsidRDefault="00005525" w:rsidP="00005525">
            <w:pPr>
              <w:pStyle w:val="Caption"/>
              <w:jc w:val="left"/>
              <w:rPr>
                <w:rFonts w:cs="Arial"/>
                <w:sz w:val="22"/>
                <w:szCs w:val="22"/>
              </w:rPr>
            </w:pPr>
            <w:r w:rsidRPr="009E6C4F">
              <w:rPr>
                <w:rFonts w:cs="Arial"/>
                <w:color w:val="000000"/>
                <w:sz w:val="22"/>
                <w:szCs w:val="22"/>
              </w:rPr>
              <w:t>26</w:t>
            </w:r>
            <w:r w:rsidR="00F257B2" w:rsidRPr="009E6C4F">
              <w:rPr>
                <w:rFonts w:cs="Arial"/>
                <w:color w:val="000000"/>
                <w:sz w:val="22"/>
                <w:szCs w:val="22"/>
              </w:rPr>
              <w:t>.</w:t>
            </w:r>
            <w:r w:rsidRPr="009E6C4F">
              <w:rPr>
                <w:rFonts w:cs="Arial"/>
                <w:color w:val="000000"/>
                <w:sz w:val="22"/>
                <w:szCs w:val="22"/>
              </w:rPr>
              <w:t>88</w:t>
            </w:r>
            <w:r w:rsidR="00F257B2" w:rsidRPr="009E6C4F">
              <w:rPr>
                <w:rFonts w:cs="Arial"/>
                <w:color w:val="000000"/>
                <w:sz w:val="22"/>
                <w:szCs w:val="22"/>
              </w:rPr>
              <w:t>E-03</w:t>
            </w:r>
          </w:p>
        </w:tc>
        <w:tc>
          <w:tcPr>
            <w:tcW w:w="1813" w:type="dxa"/>
            <w:noWrap/>
            <w:vAlign w:val="bottom"/>
          </w:tcPr>
          <w:p w14:paraId="48CDC1DA" w14:textId="4D743BCF" w:rsidR="00005525" w:rsidRPr="009E6C4F" w:rsidRDefault="00005525" w:rsidP="00005525">
            <w:pPr>
              <w:pStyle w:val="Caption"/>
              <w:jc w:val="left"/>
              <w:rPr>
                <w:rFonts w:cs="Arial"/>
                <w:sz w:val="22"/>
                <w:szCs w:val="22"/>
              </w:rPr>
            </w:pPr>
            <w:r w:rsidRPr="009E6C4F">
              <w:rPr>
                <w:rFonts w:cs="Arial"/>
                <w:color w:val="000000"/>
                <w:sz w:val="22"/>
                <w:szCs w:val="22"/>
              </w:rPr>
              <w:t> </w:t>
            </w:r>
          </w:p>
        </w:tc>
      </w:tr>
      <w:tr w:rsidR="00005525" w:rsidRPr="009E6C4F" w14:paraId="30D96D94" w14:textId="77777777" w:rsidTr="00286261">
        <w:trPr>
          <w:trHeight w:val="300"/>
        </w:trPr>
        <w:tc>
          <w:tcPr>
            <w:tcW w:w="3734" w:type="dxa"/>
            <w:noWrap/>
            <w:hideMark/>
          </w:tcPr>
          <w:p w14:paraId="4C33E6E1" w14:textId="77777777" w:rsidR="00005525" w:rsidRPr="009E6C4F" w:rsidRDefault="00005525" w:rsidP="00005525">
            <w:pPr>
              <w:pStyle w:val="Caption"/>
              <w:jc w:val="left"/>
              <w:rPr>
                <w:rFonts w:cs="Arial"/>
                <w:sz w:val="22"/>
                <w:szCs w:val="22"/>
              </w:rPr>
            </w:pPr>
            <w:r w:rsidRPr="009E6C4F">
              <w:rPr>
                <w:rFonts w:cs="Arial"/>
                <w:sz w:val="22"/>
                <w:szCs w:val="22"/>
              </w:rPr>
              <w:t>Hydrogen chloride</w:t>
            </w:r>
          </w:p>
        </w:tc>
        <w:tc>
          <w:tcPr>
            <w:tcW w:w="1931" w:type="dxa"/>
            <w:noWrap/>
            <w:vAlign w:val="bottom"/>
          </w:tcPr>
          <w:p w14:paraId="7E2D3694" w14:textId="7F0F9B81"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127" w:type="dxa"/>
            <w:noWrap/>
            <w:vAlign w:val="bottom"/>
          </w:tcPr>
          <w:p w14:paraId="2793BABC" w14:textId="509917D1"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268" w:type="dxa"/>
            <w:noWrap/>
          </w:tcPr>
          <w:p w14:paraId="696F9895" w14:textId="65F12977" w:rsidR="00005525" w:rsidRPr="009E6C4F" w:rsidRDefault="00005525" w:rsidP="00005525">
            <w:pPr>
              <w:pStyle w:val="Caption"/>
              <w:jc w:val="left"/>
              <w:rPr>
                <w:rFonts w:cs="Arial"/>
                <w:sz w:val="22"/>
                <w:szCs w:val="22"/>
              </w:rPr>
            </w:pPr>
          </w:p>
        </w:tc>
        <w:tc>
          <w:tcPr>
            <w:tcW w:w="2075" w:type="dxa"/>
            <w:noWrap/>
            <w:vAlign w:val="bottom"/>
          </w:tcPr>
          <w:p w14:paraId="793D879C" w14:textId="4E0FA2ED" w:rsidR="00005525" w:rsidRPr="009E6C4F" w:rsidRDefault="00005525" w:rsidP="00005525">
            <w:pPr>
              <w:pStyle w:val="Caption"/>
              <w:jc w:val="left"/>
              <w:rPr>
                <w:rFonts w:cs="Arial"/>
                <w:sz w:val="22"/>
                <w:szCs w:val="22"/>
              </w:rPr>
            </w:pPr>
            <w:r w:rsidRPr="009E6C4F">
              <w:rPr>
                <w:rFonts w:cs="Arial"/>
                <w:color w:val="000000"/>
                <w:sz w:val="22"/>
                <w:szCs w:val="22"/>
              </w:rPr>
              <w:t>1.14E-14</w:t>
            </w:r>
          </w:p>
        </w:tc>
        <w:tc>
          <w:tcPr>
            <w:tcW w:w="1813" w:type="dxa"/>
            <w:noWrap/>
            <w:vAlign w:val="bottom"/>
          </w:tcPr>
          <w:p w14:paraId="488852B3" w14:textId="5C80FBE1" w:rsidR="00005525" w:rsidRPr="009E6C4F" w:rsidRDefault="00005525" w:rsidP="00005525">
            <w:pPr>
              <w:pStyle w:val="Caption"/>
              <w:jc w:val="left"/>
              <w:rPr>
                <w:rFonts w:cs="Arial"/>
                <w:sz w:val="22"/>
                <w:szCs w:val="22"/>
              </w:rPr>
            </w:pPr>
            <w:r w:rsidRPr="009E6C4F">
              <w:rPr>
                <w:rFonts w:cs="Arial"/>
                <w:color w:val="000000"/>
                <w:sz w:val="22"/>
                <w:szCs w:val="22"/>
              </w:rPr>
              <w:t>813.0</w:t>
            </w:r>
            <w:r w:rsidR="00F257B2" w:rsidRPr="009E6C4F">
              <w:rPr>
                <w:rFonts w:cs="Arial"/>
                <w:color w:val="000000"/>
                <w:sz w:val="22"/>
                <w:szCs w:val="22"/>
              </w:rPr>
              <w:t>3</w:t>
            </w:r>
          </w:p>
        </w:tc>
      </w:tr>
      <w:tr w:rsidR="00005525" w:rsidRPr="009E6C4F" w14:paraId="0724170C" w14:textId="77777777" w:rsidTr="00286261">
        <w:trPr>
          <w:trHeight w:val="300"/>
        </w:trPr>
        <w:tc>
          <w:tcPr>
            <w:tcW w:w="3734" w:type="dxa"/>
            <w:noWrap/>
            <w:hideMark/>
          </w:tcPr>
          <w:p w14:paraId="204D845C" w14:textId="77777777" w:rsidR="00005525" w:rsidRPr="009E6C4F" w:rsidRDefault="00005525" w:rsidP="00005525">
            <w:pPr>
              <w:pStyle w:val="Caption"/>
              <w:jc w:val="left"/>
              <w:rPr>
                <w:rFonts w:cs="Arial"/>
                <w:sz w:val="22"/>
                <w:szCs w:val="22"/>
              </w:rPr>
            </w:pPr>
            <w:r w:rsidRPr="009E6C4F">
              <w:rPr>
                <w:rFonts w:cs="Arial"/>
                <w:sz w:val="22"/>
                <w:szCs w:val="22"/>
              </w:rPr>
              <w:t>Hydrogen fluoride</w:t>
            </w:r>
          </w:p>
        </w:tc>
        <w:tc>
          <w:tcPr>
            <w:tcW w:w="1931" w:type="dxa"/>
            <w:noWrap/>
            <w:vAlign w:val="bottom"/>
          </w:tcPr>
          <w:p w14:paraId="58DB7CBC" w14:textId="14CD99A7"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127" w:type="dxa"/>
            <w:noWrap/>
            <w:vAlign w:val="bottom"/>
          </w:tcPr>
          <w:p w14:paraId="774D24CA" w14:textId="1C339873"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268" w:type="dxa"/>
            <w:noWrap/>
          </w:tcPr>
          <w:p w14:paraId="65895A2F" w14:textId="43FBE6C7" w:rsidR="00005525" w:rsidRPr="009E6C4F" w:rsidRDefault="00005525" w:rsidP="00005525">
            <w:pPr>
              <w:pStyle w:val="Caption"/>
              <w:jc w:val="left"/>
              <w:rPr>
                <w:rFonts w:cs="Arial"/>
                <w:sz w:val="22"/>
                <w:szCs w:val="22"/>
              </w:rPr>
            </w:pPr>
          </w:p>
        </w:tc>
        <w:tc>
          <w:tcPr>
            <w:tcW w:w="2075" w:type="dxa"/>
            <w:noWrap/>
            <w:vAlign w:val="bottom"/>
          </w:tcPr>
          <w:p w14:paraId="6155A034" w14:textId="75D788E2"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1813" w:type="dxa"/>
            <w:noWrap/>
            <w:vAlign w:val="bottom"/>
          </w:tcPr>
          <w:p w14:paraId="2CEFD0A5" w14:textId="3E2DE210" w:rsidR="00005525" w:rsidRPr="009E6C4F" w:rsidRDefault="00005525" w:rsidP="00005525">
            <w:pPr>
              <w:pStyle w:val="Caption"/>
              <w:jc w:val="left"/>
              <w:rPr>
                <w:rFonts w:cs="Arial"/>
                <w:sz w:val="22"/>
                <w:szCs w:val="22"/>
              </w:rPr>
            </w:pPr>
            <w:r w:rsidRPr="009E6C4F">
              <w:rPr>
                <w:rFonts w:cs="Arial"/>
                <w:color w:val="000000"/>
                <w:sz w:val="22"/>
                <w:szCs w:val="22"/>
              </w:rPr>
              <w:t>162.3</w:t>
            </w:r>
            <w:r w:rsidR="00F257B2" w:rsidRPr="009E6C4F">
              <w:rPr>
                <w:rFonts w:cs="Arial"/>
                <w:color w:val="000000"/>
                <w:sz w:val="22"/>
                <w:szCs w:val="22"/>
              </w:rPr>
              <w:t>2</w:t>
            </w:r>
          </w:p>
        </w:tc>
      </w:tr>
      <w:tr w:rsidR="00005525" w:rsidRPr="009E6C4F" w14:paraId="3121A04B" w14:textId="77777777" w:rsidTr="00286261">
        <w:trPr>
          <w:trHeight w:val="300"/>
        </w:trPr>
        <w:tc>
          <w:tcPr>
            <w:tcW w:w="3734" w:type="dxa"/>
            <w:noWrap/>
            <w:hideMark/>
          </w:tcPr>
          <w:p w14:paraId="0E94D751" w14:textId="77777777" w:rsidR="00005525" w:rsidRPr="009E6C4F" w:rsidRDefault="00005525" w:rsidP="00005525">
            <w:pPr>
              <w:pStyle w:val="Caption"/>
              <w:jc w:val="left"/>
              <w:rPr>
                <w:rFonts w:cs="Arial"/>
                <w:sz w:val="22"/>
                <w:szCs w:val="22"/>
              </w:rPr>
            </w:pPr>
            <w:r w:rsidRPr="009E6C4F">
              <w:rPr>
                <w:rFonts w:cs="Arial"/>
                <w:sz w:val="22"/>
                <w:szCs w:val="22"/>
              </w:rPr>
              <w:t>Hydrocarbons</w:t>
            </w:r>
          </w:p>
        </w:tc>
        <w:tc>
          <w:tcPr>
            <w:tcW w:w="1931" w:type="dxa"/>
            <w:noWrap/>
            <w:vAlign w:val="bottom"/>
          </w:tcPr>
          <w:p w14:paraId="7F14FB7D" w14:textId="77EAF865" w:rsidR="00005525" w:rsidRPr="009E6C4F" w:rsidRDefault="00005525" w:rsidP="00005525">
            <w:pPr>
              <w:pStyle w:val="Caption"/>
              <w:jc w:val="left"/>
              <w:rPr>
                <w:rFonts w:cs="Arial"/>
                <w:sz w:val="22"/>
                <w:szCs w:val="22"/>
              </w:rPr>
            </w:pPr>
            <w:r w:rsidRPr="009E6C4F">
              <w:rPr>
                <w:rFonts w:cs="Arial"/>
                <w:color w:val="000000"/>
                <w:sz w:val="22"/>
                <w:szCs w:val="22"/>
              </w:rPr>
              <w:t>-9.9</w:t>
            </w:r>
            <w:r w:rsidR="00F257B2" w:rsidRPr="009E6C4F">
              <w:rPr>
                <w:rFonts w:cs="Arial"/>
                <w:color w:val="000000"/>
                <w:sz w:val="22"/>
                <w:szCs w:val="22"/>
              </w:rPr>
              <w:t>7</w:t>
            </w:r>
            <w:r w:rsidRPr="009E6C4F">
              <w:rPr>
                <w:rFonts w:cs="Arial"/>
                <w:color w:val="000000"/>
                <w:sz w:val="22"/>
                <w:szCs w:val="22"/>
              </w:rPr>
              <w:t>E-14</w:t>
            </w:r>
          </w:p>
        </w:tc>
        <w:tc>
          <w:tcPr>
            <w:tcW w:w="2127" w:type="dxa"/>
            <w:noWrap/>
            <w:vAlign w:val="bottom"/>
          </w:tcPr>
          <w:p w14:paraId="6300EC09" w14:textId="63331246" w:rsidR="00005525" w:rsidRPr="009E6C4F" w:rsidRDefault="00005525" w:rsidP="00005525">
            <w:pPr>
              <w:pStyle w:val="Caption"/>
              <w:jc w:val="left"/>
              <w:rPr>
                <w:rFonts w:cs="Arial"/>
                <w:sz w:val="22"/>
                <w:szCs w:val="22"/>
              </w:rPr>
            </w:pPr>
            <w:r w:rsidRPr="009E6C4F">
              <w:rPr>
                <w:rFonts w:cs="Arial"/>
                <w:color w:val="000000"/>
                <w:sz w:val="22"/>
                <w:szCs w:val="22"/>
              </w:rPr>
              <w:t>740.51</w:t>
            </w:r>
          </w:p>
        </w:tc>
        <w:tc>
          <w:tcPr>
            <w:tcW w:w="2268" w:type="dxa"/>
            <w:noWrap/>
          </w:tcPr>
          <w:p w14:paraId="356BF867" w14:textId="4210DC25" w:rsidR="00005525" w:rsidRPr="009E6C4F" w:rsidRDefault="00005525" w:rsidP="00005525">
            <w:pPr>
              <w:pStyle w:val="Caption"/>
              <w:jc w:val="left"/>
              <w:rPr>
                <w:rFonts w:cs="Arial"/>
                <w:sz w:val="22"/>
                <w:szCs w:val="22"/>
              </w:rPr>
            </w:pPr>
          </w:p>
        </w:tc>
        <w:tc>
          <w:tcPr>
            <w:tcW w:w="2075" w:type="dxa"/>
            <w:noWrap/>
            <w:vAlign w:val="bottom"/>
          </w:tcPr>
          <w:p w14:paraId="0A2546D0" w14:textId="68AB3FA2"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1813" w:type="dxa"/>
            <w:noWrap/>
            <w:vAlign w:val="bottom"/>
          </w:tcPr>
          <w:p w14:paraId="531A404D" w14:textId="4D424C2F" w:rsidR="00005525" w:rsidRPr="009E6C4F" w:rsidRDefault="00005525" w:rsidP="00005525">
            <w:pPr>
              <w:pStyle w:val="Caption"/>
              <w:jc w:val="left"/>
              <w:rPr>
                <w:rFonts w:cs="Arial"/>
                <w:sz w:val="22"/>
                <w:szCs w:val="22"/>
              </w:rPr>
            </w:pPr>
            <w:r w:rsidRPr="009E6C4F">
              <w:rPr>
                <w:rFonts w:cs="Arial"/>
                <w:color w:val="000000"/>
                <w:sz w:val="22"/>
                <w:szCs w:val="22"/>
              </w:rPr>
              <w:t> </w:t>
            </w:r>
          </w:p>
        </w:tc>
      </w:tr>
      <w:tr w:rsidR="00005525" w:rsidRPr="009E6C4F" w14:paraId="40A39CB1" w14:textId="77777777" w:rsidTr="00286261">
        <w:trPr>
          <w:trHeight w:val="300"/>
        </w:trPr>
        <w:tc>
          <w:tcPr>
            <w:tcW w:w="3734" w:type="dxa"/>
            <w:noWrap/>
            <w:hideMark/>
          </w:tcPr>
          <w:p w14:paraId="720F1A4F" w14:textId="77777777" w:rsidR="00005525" w:rsidRPr="009E6C4F" w:rsidRDefault="00005525" w:rsidP="00005525">
            <w:pPr>
              <w:pStyle w:val="Caption"/>
              <w:jc w:val="left"/>
              <w:rPr>
                <w:rFonts w:cs="Arial"/>
                <w:sz w:val="22"/>
                <w:szCs w:val="22"/>
              </w:rPr>
            </w:pPr>
            <w:r w:rsidRPr="009E6C4F">
              <w:rPr>
                <w:rFonts w:cs="Arial"/>
                <w:sz w:val="22"/>
                <w:szCs w:val="22"/>
              </w:rPr>
              <w:t>Hydrogen sulfide</w:t>
            </w:r>
          </w:p>
        </w:tc>
        <w:tc>
          <w:tcPr>
            <w:tcW w:w="1931" w:type="dxa"/>
            <w:noWrap/>
            <w:vAlign w:val="bottom"/>
          </w:tcPr>
          <w:p w14:paraId="48714A53" w14:textId="5ADE6C6B"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127" w:type="dxa"/>
            <w:noWrap/>
            <w:vAlign w:val="bottom"/>
          </w:tcPr>
          <w:p w14:paraId="3D3D3548" w14:textId="0DEDAEF7"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268" w:type="dxa"/>
            <w:noWrap/>
          </w:tcPr>
          <w:p w14:paraId="7031F0E8" w14:textId="4D57E41B" w:rsidR="00005525" w:rsidRPr="009E6C4F" w:rsidRDefault="00005525" w:rsidP="00005525">
            <w:pPr>
              <w:pStyle w:val="Caption"/>
              <w:jc w:val="left"/>
              <w:rPr>
                <w:rFonts w:cs="Arial"/>
                <w:sz w:val="22"/>
                <w:szCs w:val="22"/>
              </w:rPr>
            </w:pPr>
          </w:p>
        </w:tc>
        <w:tc>
          <w:tcPr>
            <w:tcW w:w="2075" w:type="dxa"/>
            <w:noWrap/>
            <w:vAlign w:val="bottom"/>
          </w:tcPr>
          <w:p w14:paraId="46F3E7BF" w14:textId="0CB51BAC"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1813" w:type="dxa"/>
            <w:noWrap/>
            <w:vAlign w:val="bottom"/>
          </w:tcPr>
          <w:p w14:paraId="160E60C8" w14:textId="3AC311F7" w:rsidR="00005525" w:rsidRPr="009E6C4F" w:rsidRDefault="00005525" w:rsidP="00005525">
            <w:pPr>
              <w:pStyle w:val="Caption"/>
              <w:jc w:val="left"/>
              <w:rPr>
                <w:rFonts w:cs="Arial"/>
                <w:sz w:val="22"/>
                <w:szCs w:val="22"/>
              </w:rPr>
            </w:pPr>
            <w:r w:rsidRPr="009E6C4F">
              <w:rPr>
                <w:rFonts w:cs="Arial"/>
                <w:color w:val="000000"/>
                <w:sz w:val="22"/>
                <w:szCs w:val="22"/>
              </w:rPr>
              <w:t>11</w:t>
            </w:r>
            <w:r w:rsidR="00F257B2" w:rsidRPr="009E6C4F">
              <w:rPr>
                <w:rFonts w:cs="Arial"/>
                <w:color w:val="000000"/>
                <w:sz w:val="22"/>
                <w:szCs w:val="22"/>
              </w:rPr>
              <w:t>4.00E+04</w:t>
            </w:r>
          </w:p>
        </w:tc>
      </w:tr>
      <w:tr w:rsidR="00005525" w:rsidRPr="009E6C4F" w14:paraId="6F217233" w14:textId="77777777" w:rsidTr="00286261">
        <w:trPr>
          <w:trHeight w:val="300"/>
        </w:trPr>
        <w:tc>
          <w:tcPr>
            <w:tcW w:w="3734" w:type="dxa"/>
            <w:noWrap/>
            <w:hideMark/>
          </w:tcPr>
          <w:p w14:paraId="5FBF0971" w14:textId="77777777" w:rsidR="00005525" w:rsidRPr="009E6C4F" w:rsidRDefault="00005525" w:rsidP="00005525">
            <w:pPr>
              <w:pStyle w:val="Caption"/>
              <w:jc w:val="left"/>
              <w:rPr>
                <w:rFonts w:cs="Arial"/>
                <w:sz w:val="22"/>
                <w:szCs w:val="22"/>
              </w:rPr>
            </w:pPr>
            <w:r w:rsidRPr="009E6C4F">
              <w:rPr>
                <w:rFonts w:cs="Arial"/>
                <w:sz w:val="22"/>
                <w:szCs w:val="22"/>
              </w:rPr>
              <w:t>Mercury compounds</w:t>
            </w:r>
          </w:p>
        </w:tc>
        <w:tc>
          <w:tcPr>
            <w:tcW w:w="1931" w:type="dxa"/>
            <w:noWrap/>
            <w:vAlign w:val="bottom"/>
          </w:tcPr>
          <w:p w14:paraId="3EDA1768" w14:textId="21F22BC0"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127" w:type="dxa"/>
            <w:noWrap/>
            <w:vAlign w:val="bottom"/>
          </w:tcPr>
          <w:p w14:paraId="4FC0C513" w14:textId="725DED48"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268" w:type="dxa"/>
            <w:noWrap/>
          </w:tcPr>
          <w:p w14:paraId="31555101" w14:textId="5D1974DE" w:rsidR="00005525" w:rsidRPr="009E6C4F" w:rsidRDefault="00005525" w:rsidP="00005525">
            <w:pPr>
              <w:pStyle w:val="Caption"/>
              <w:jc w:val="left"/>
              <w:rPr>
                <w:rFonts w:cs="Arial"/>
                <w:sz w:val="22"/>
                <w:szCs w:val="22"/>
              </w:rPr>
            </w:pPr>
          </w:p>
        </w:tc>
        <w:tc>
          <w:tcPr>
            <w:tcW w:w="2075" w:type="dxa"/>
            <w:noWrap/>
            <w:vAlign w:val="bottom"/>
          </w:tcPr>
          <w:p w14:paraId="31116ACE" w14:textId="2075FB4E" w:rsidR="00005525" w:rsidRPr="009E6C4F" w:rsidRDefault="00005525" w:rsidP="00005525">
            <w:pPr>
              <w:pStyle w:val="Caption"/>
              <w:jc w:val="left"/>
              <w:rPr>
                <w:rFonts w:cs="Arial"/>
                <w:sz w:val="22"/>
                <w:szCs w:val="22"/>
              </w:rPr>
            </w:pPr>
            <w:r w:rsidRPr="009E6C4F">
              <w:rPr>
                <w:rFonts w:cs="Arial"/>
                <w:color w:val="000000"/>
                <w:sz w:val="22"/>
                <w:szCs w:val="22"/>
              </w:rPr>
              <w:t>2.6</w:t>
            </w:r>
            <w:r w:rsidR="00F257B2" w:rsidRPr="009E6C4F">
              <w:rPr>
                <w:rFonts w:cs="Arial"/>
                <w:color w:val="000000"/>
                <w:sz w:val="22"/>
                <w:szCs w:val="22"/>
              </w:rPr>
              <w:t>9</w:t>
            </w:r>
            <w:r w:rsidRPr="009E6C4F">
              <w:rPr>
                <w:rFonts w:cs="Arial"/>
                <w:color w:val="000000"/>
                <w:sz w:val="22"/>
                <w:szCs w:val="22"/>
              </w:rPr>
              <w:t>E-07</w:t>
            </w:r>
          </w:p>
        </w:tc>
        <w:tc>
          <w:tcPr>
            <w:tcW w:w="1813" w:type="dxa"/>
            <w:noWrap/>
            <w:vAlign w:val="bottom"/>
          </w:tcPr>
          <w:p w14:paraId="043B39B4" w14:textId="32A816FC" w:rsidR="00005525" w:rsidRPr="009E6C4F" w:rsidRDefault="00005525" w:rsidP="00005525">
            <w:pPr>
              <w:pStyle w:val="Caption"/>
              <w:jc w:val="left"/>
              <w:rPr>
                <w:rFonts w:cs="Arial"/>
                <w:sz w:val="22"/>
                <w:szCs w:val="22"/>
              </w:rPr>
            </w:pPr>
            <w:r w:rsidRPr="009E6C4F">
              <w:rPr>
                <w:rFonts w:cs="Arial"/>
                <w:color w:val="000000"/>
                <w:sz w:val="22"/>
                <w:szCs w:val="22"/>
              </w:rPr>
              <w:t> </w:t>
            </w:r>
          </w:p>
        </w:tc>
      </w:tr>
      <w:tr w:rsidR="00005525" w:rsidRPr="009E6C4F" w14:paraId="256D8951" w14:textId="77777777" w:rsidTr="00286261">
        <w:trPr>
          <w:trHeight w:val="300"/>
        </w:trPr>
        <w:tc>
          <w:tcPr>
            <w:tcW w:w="3734" w:type="dxa"/>
            <w:noWrap/>
            <w:hideMark/>
          </w:tcPr>
          <w:p w14:paraId="7126F720" w14:textId="77777777" w:rsidR="00005525" w:rsidRPr="009E6C4F" w:rsidRDefault="00005525" w:rsidP="00005525">
            <w:pPr>
              <w:pStyle w:val="Caption"/>
              <w:jc w:val="left"/>
              <w:rPr>
                <w:rFonts w:cs="Arial"/>
                <w:sz w:val="22"/>
                <w:szCs w:val="22"/>
              </w:rPr>
            </w:pPr>
            <w:r w:rsidRPr="009E6C4F">
              <w:rPr>
                <w:rFonts w:cs="Arial"/>
                <w:sz w:val="22"/>
                <w:szCs w:val="22"/>
              </w:rPr>
              <w:t>Metals</w:t>
            </w:r>
          </w:p>
        </w:tc>
        <w:tc>
          <w:tcPr>
            <w:tcW w:w="1931" w:type="dxa"/>
            <w:noWrap/>
            <w:vAlign w:val="bottom"/>
          </w:tcPr>
          <w:p w14:paraId="7EE37657" w14:textId="62852749"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127" w:type="dxa"/>
            <w:noWrap/>
            <w:vAlign w:val="bottom"/>
          </w:tcPr>
          <w:p w14:paraId="773FE136" w14:textId="1864D2CD"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268" w:type="dxa"/>
            <w:noWrap/>
          </w:tcPr>
          <w:p w14:paraId="68AFCD53" w14:textId="77B73041" w:rsidR="00005525" w:rsidRPr="009E6C4F" w:rsidRDefault="00005525" w:rsidP="00005525">
            <w:pPr>
              <w:pStyle w:val="Caption"/>
              <w:jc w:val="left"/>
              <w:rPr>
                <w:rFonts w:cs="Arial"/>
                <w:sz w:val="22"/>
                <w:szCs w:val="22"/>
              </w:rPr>
            </w:pPr>
          </w:p>
        </w:tc>
        <w:tc>
          <w:tcPr>
            <w:tcW w:w="2075" w:type="dxa"/>
            <w:noWrap/>
            <w:vAlign w:val="bottom"/>
          </w:tcPr>
          <w:p w14:paraId="3B64DAF8" w14:textId="01C17CDD"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1813" w:type="dxa"/>
            <w:noWrap/>
            <w:vAlign w:val="bottom"/>
          </w:tcPr>
          <w:p w14:paraId="27313290" w14:textId="758695C3" w:rsidR="00005525" w:rsidRPr="009E6C4F" w:rsidRDefault="00005525" w:rsidP="00005525">
            <w:pPr>
              <w:pStyle w:val="Caption"/>
              <w:jc w:val="left"/>
              <w:rPr>
                <w:rFonts w:cs="Arial"/>
                <w:sz w:val="22"/>
                <w:szCs w:val="22"/>
              </w:rPr>
            </w:pPr>
            <w:r w:rsidRPr="009E6C4F">
              <w:rPr>
                <w:rFonts w:cs="Arial"/>
                <w:color w:val="000000"/>
                <w:sz w:val="22"/>
                <w:szCs w:val="22"/>
              </w:rPr>
              <w:t>3194.24</w:t>
            </w:r>
          </w:p>
        </w:tc>
      </w:tr>
      <w:tr w:rsidR="00005525" w:rsidRPr="009E6C4F" w14:paraId="08E2CA34" w14:textId="77777777" w:rsidTr="00286261">
        <w:trPr>
          <w:trHeight w:val="300"/>
        </w:trPr>
        <w:tc>
          <w:tcPr>
            <w:tcW w:w="3734" w:type="dxa"/>
            <w:noWrap/>
            <w:hideMark/>
          </w:tcPr>
          <w:p w14:paraId="7639BB71" w14:textId="77777777" w:rsidR="00005525" w:rsidRPr="009E6C4F" w:rsidRDefault="00005525" w:rsidP="00005525">
            <w:pPr>
              <w:pStyle w:val="Caption"/>
              <w:jc w:val="left"/>
              <w:rPr>
                <w:rFonts w:cs="Arial"/>
                <w:sz w:val="22"/>
                <w:szCs w:val="22"/>
              </w:rPr>
            </w:pPr>
            <w:r w:rsidRPr="009E6C4F">
              <w:rPr>
                <w:rFonts w:cs="Arial"/>
                <w:sz w:val="22"/>
                <w:szCs w:val="22"/>
              </w:rPr>
              <w:t>Methane</w:t>
            </w:r>
          </w:p>
        </w:tc>
        <w:tc>
          <w:tcPr>
            <w:tcW w:w="1931" w:type="dxa"/>
            <w:noWrap/>
            <w:vAlign w:val="bottom"/>
          </w:tcPr>
          <w:p w14:paraId="1FD8E825" w14:textId="294100C0"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127" w:type="dxa"/>
            <w:noWrap/>
            <w:vAlign w:val="bottom"/>
          </w:tcPr>
          <w:p w14:paraId="5F4EA44A" w14:textId="6EF7CED2"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268" w:type="dxa"/>
            <w:noWrap/>
          </w:tcPr>
          <w:p w14:paraId="67018458" w14:textId="180ED1F5" w:rsidR="00005525" w:rsidRPr="009E6C4F" w:rsidRDefault="00005525" w:rsidP="00005525">
            <w:pPr>
              <w:pStyle w:val="Caption"/>
              <w:jc w:val="left"/>
              <w:rPr>
                <w:rFonts w:cs="Arial"/>
                <w:sz w:val="22"/>
                <w:szCs w:val="22"/>
              </w:rPr>
            </w:pPr>
          </w:p>
        </w:tc>
        <w:tc>
          <w:tcPr>
            <w:tcW w:w="2075" w:type="dxa"/>
            <w:noWrap/>
            <w:vAlign w:val="bottom"/>
          </w:tcPr>
          <w:p w14:paraId="403F1F87" w14:textId="76DFD6F0"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1813" w:type="dxa"/>
            <w:noWrap/>
            <w:vAlign w:val="bottom"/>
          </w:tcPr>
          <w:p w14:paraId="50A945AC" w14:textId="11509C63" w:rsidR="00005525" w:rsidRPr="009E6C4F" w:rsidRDefault="00005525" w:rsidP="00005525">
            <w:pPr>
              <w:pStyle w:val="Caption"/>
              <w:jc w:val="left"/>
              <w:rPr>
                <w:rFonts w:cs="Arial"/>
                <w:sz w:val="22"/>
                <w:szCs w:val="22"/>
              </w:rPr>
            </w:pPr>
            <w:r w:rsidRPr="009E6C4F">
              <w:rPr>
                <w:rFonts w:cs="Arial"/>
                <w:color w:val="000000"/>
                <w:sz w:val="22"/>
                <w:szCs w:val="22"/>
              </w:rPr>
              <w:t>17</w:t>
            </w:r>
            <w:r w:rsidR="00F257B2" w:rsidRPr="009E6C4F">
              <w:rPr>
                <w:rFonts w:cs="Arial"/>
                <w:color w:val="000000"/>
                <w:sz w:val="22"/>
                <w:szCs w:val="22"/>
              </w:rPr>
              <w:t>1.</w:t>
            </w:r>
            <w:r w:rsidRPr="009E6C4F">
              <w:rPr>
                <w:rFonts w:cs="Arial"/>
                <w:color w:val="000000"/>
                <w:sz w:val="22"/>
                <w:szCs w:val="22"/>
              </w:rPr>
              <w:t>00</w:t>
            </w:r>
            <w:r w:rsidR="00F257B2" w:rsidRPr="009E6C4F">
              <w:rPr>
                <w:rFonts w:cs="Arial"/>
                <w:color w:val="000000"/>
                <w:sz w:val="22"/>
                <w:szCs w:val="22"/>
              </w:rPr>
              <w:t>E+06</w:t>
            </w:r>
          </w:p>
        </w:tc>
      </w:tr>
      <w:tr w:rsidR="00005525" w:rsidRPr="009E6C4F" w14:paraId="5CB67034" w14:textId="77777777" w:rsidTr="00286261">
        <w:trPr>
          <w:trHeight w:val="300"/>
        </w:trPr>
        <w:tc>
          <w:tcPr>
            <w:tcW w:w="3734" w:type="dxa"/>
            <w:noWrap/>
            <w:hideMark/>
          </w:tcPr>
          <w:p w14:paraId="7F73E3E2" w14:textId="77777777" w:rsidR="00005525" w:rsidRPr="009E6C4F" w:rsidRDefault="00005525" w:rsidP="00005525">
            <w:pPr>
              <w:pStyle w:val="Caption"/>
              <w:jc w:val="left"/>
              <w:rPr>
                <w:rFonts w:cs="Arial"/>
                <w:sz w:val="22"/>
                <w:szCs w:val="22"/>
              </w:rPr>
            </w:pPr>
            <w:r w:rsidRPr="009E6C4F">
              <w:rPr>
                <w:rFonts w:cs="Arial"/>
                <w:sz w:val="22"/>
                <w:szCs w:val="22"/>
              </w:rPr>
              <w:t>Nitrogen oxides</w:t>
            </w:r>
          </w:p>
        </w:tc>
        <w:tc>
          <w:tcPr>
            <w:tcW w:w="1931" w:type="dxa"/>
            <w:noWrap/>
            <w:vAlign w:val="bottom"/>
          </w:tcPr>
          <w:p w14:paraId="1BFA61BF" w14:textId="173A7315" w:rsidR="00005525" w:rsidRPr="009E6C4F" w:rsidRDefault="00005525" w:rsidP="00005525">
            <w:pPr>
              <w:pStyle w:val="Caption"/>
              <w:jc w:val="left"/>
              <w:rPr>
                <w:rFonts w:cs="Arial"/>
                <w:sz w:val="22"/>
                <w:szCs w:val="22"/>
              </w:rPr>
            </w:pPr>
            <w:r w:rsidRPr="009E6C4F">
              <w:rPr>
                <w:rFonts w:cs="Arial"/>
                <w:color w:val="000000"/>
                <w:sz w:val="22"/>
                <w:szCs w:val="22"/>
              </w:rPr>
              <w:t>-3.</w:t>
            </w:r>
            <w:r w:rsidR="00F257B2" w:rsidRPr="009E6C4F">
              <w:rPr>
                <w:rFonts w:cs="Arial"/>
                <w:color w:val="000000"/>
                <w:sz w:val="22"/>
                <w:szCs w:val="22"/>
              </w:rPr>
              <w:t>0</w:t>
            </w:r>
            <w:r w:rsidRPr="009E6C4F">
              <w:rPr>
                <w:rFonts w:cs="Arial"/>
                <w:color w:val="000000"/>
                <w:sz w:val="22"/>
                <w:szCs w:val="22"/>
              </w:rPr>
              <w:t>7E-13</w:t>
            </w:r>
          </w:p>
        </w:tc>
        <w:tc>
          <w:tcPr>
            <w:tcW w:w="2127" w:type="dxa"/>
            <w:noWrap/>
            <w:vAlign w:val="bottom"/>
          </w:tcPr>
          <w:p w14:paraId="6F848D9D" w14:textId="33C65204" w:rsidR="00005525" w:rsidRPr="009E6C4F" w:rsidRDefault="00005525" w:rsidP="00005525">
            <w:pPr>
              <w:pStyle w:val="Caption"/>
              <w:jc w:val="left"/>
              <w:rPr>
                <w:rFonts w:cs="Arial"/>
                <w:sz w:val="22"/>
                <w:szCs w:val="22"/>
              </w:rPr>
            </w:pPr>
            <w:r w:rsidRPr="009E6C4F">
              <w:rPr>
                <w:rFonts w:cs="Arial"/>
                <w:color w:val="000000"/>
                <w:sz w:val="22"/>
                <w:szCs w:val="22"/>
              </w:rPr>
              <w:t>2278.5</w:t>
            </w:r>
          </w:p>
        </w:tc>
        <w:tc>
          <w:tcPr>
            <w:tcW w:w="2268" w:type="dxa"/>
            <w:noWrap/>
          </w:tcPr>
          <w:p w14:paraId="4B39A6D6" w14:textId="416ED567" w:rsidR="00005525" w:rsidRPr="009E6C4F" w:rsidRDefault="00005525" w:rsidP="00005525">
            <w:pPr>
              <w:pStyle w:val="Caption"/>
              <w:jc w:val="left"/>
              <w:rPr>
                <w:rFonts w:cs="Arial"/>
                <w:sz w:val="22"/>
                <w:szCs w:val="22"/>
              </w:rPr>
            </w:pPr>
          </w:p>
        </w:tc>
        <w:tc>
          <w:tcPr>
            <w:tcW w:w="2075" w:type="dxa"/>
            <w:noWrap/>
            <w:vAlign w:val="bottom"/>
          </w:tcPr>
          <w:p w14:paraId="7DC241AC" w14:textId="4F7A9748" w:rsidR="00005525" w:rsidRPr="009E6C4F" w:rsidRDefault="00005525" w:rsidP="00005525">
            <w:pPr>
              <w:pStyle w:val="Caption"/>
              <w:jc w:val="left"/>
              <w:rPr>
                <w:rFonts w:cs="Arial"/>
                <w:sz w:val="22"/>
                <w:szCs w:val="22"/>
              </w:rPr>
            </w:pPr>
            <w:r w:rsidRPr="009E6C4F">
              <w:rPr>
                <w:rFonts w:cs="Arial"/>
                <w:color w:val="000000"/>
                <w:sz w:val="22"/>
                <w:szCs w:val="22"/>
              </w:rPr>
              <w:t>156</w:t>
            </w:r>
            <w:r w:rsidR="00F257B2" w:rsidRPr="009E6C4F">
              <w:rPr>
                <w:rFonts w:cs="Arial"/>
                <w:color w:val="000000"/>
                <w:sz w:val="22"/>
                <w:szCs w:val="22"/>
              </w:rPr>
              <w:t>.</w:t>
            </w:r>
            <w:r w:rsidRPr="009E6C4F">
              <w:rPr>
                <w:rFonts w:cs="Arial"/>
                <w:color w:val="000000"/>
                <w:sz w:val="22"/>
                <w:szCs w:val="22"/>
              </w:rPr>
              <w:t>06</w:t>
            </w:r>
            <w:r w:rsidR="00F257B2" w:rsidRPr="009E6C4F">
              <w:rPr>
                <w:rFonts w:cs="Arial"/>
                <w:color w:val="000000"/>
                <w:sz w:val="22"/>
                <w:szCs w:val="22"/>
              </w:rPr>
              <w:t>E-03</w:t>
            </w:r>
          </w:p>
        </w:tc>
        <w:tc>
          <w:tcPr>
            <w:tcW w:w="1813" w:type="dxa"/>
            <w:noWrap/>
            <w:vAlign w:val="bottom"/>
          </w:tcPr>
          <w:p w14:paraId="205E4CD6" w14:textId="3132162C" w:rsidR="00005525" w:rsidRPr="009E6C4F" w:rsidRDefault="00005525" w:rsidP="00005525">
            <w:pPr>
              <w:pStyle w:val="Caption"/>
              <w:jc w:val="left"/>
              <w:rPr>
                <w:rFonts w:cs="Arial"/>
                <w:sz w:val="22"/>
                <w:szCs w:val="22"/>
              </w:rPr>
            </w:pPr>
            <w:r w:rsidRPr="009E6C4F">
              <w:rPr>
                <w:rFonts w:cs="Arial"/>
                <w:color w:val="000000"/>
                <w:sz w:val="22"/>
                <w:szCs w:val="22"/>
              </w:rPr>
              <w:t>480</w:t>
            </w:r>
            <w:r w:rsidR="00F257B2" w:rsidRPr="009E6C4F">
              <w:rPr>
                <w:rFonts w:cs="Arial"/>
                <w:color w:val="000000"/>
                <w:sz w:val="22"/>
                <w:szCs w:val="22"/>
              </w:rPr>
              <w:t>.</w:t>
            </w:r>
            <w:r w:rsidRPr="009E6C4F">
              <w:rPr>
                <w:rFonts w:cs="Arial"/>
                <w:color w:val="000000"/>
                <w:sz w:val="22"/>
                <w:szCs w:val="22"/>
              </w:rPr>
              <w:t>3</w:t>
            </w:r>
            <w:r w:rsidR="00F257B2" w:rsidRPr="009E6C4F">
              <w:rPr>
                <w:rFonts w:cs="Arial"/>
                <w:color w:val="000000"/>
                <w:sz w:val="22"/>
                <w:szCs w:val="22"/>
              </w:rPr>
              <w:t>0E+03</w:t>
            </w:r>
          </w:p>
        </w:tc>
      </w:tr>
      <w:tr w:rsidR="00005525" w:rsidRPr="009E6C4F" w14:paraId="636BF1A9" w14:textId="77777777" w:rsidTr="00286261">
        <w:trPr>
          <w:trHeight w:val="300"/>
        </w:trPr>
        <w:tc>
          <w:tcPr>
            <w:tcW w:w="3734" w:type="dxa"/>
            <w:noWrap/>
            <w:hideMark/>
          </w:tcPr>
          <w:p w14:paraId="5DFB5926" w14:textId="77777777" w:rsidR="00005525" w:rsidRPr="009E6C4F" w:rsidRDefault="00005525" w:rsidP="00005525">
            <w:pPr>
              <w:pStyle w:val="Caption"/>
              <w:jc w:val="left"/>
              <w:rPr>
                <w:rFonts w:cs="Arial"/>
                <w:sz w:val="22"/>
                <w:szCs w:val="22"/>
              </w:rPr>
            </w:pPr>
            <w:r w:rsidRPr="009E6C4F">
              <w:rPr>
                <w:rFonts w:cs="Arial"/>
                <w:sz w:val="22"/>
                <w:szCs w:val="22"/>
              </w:rPr>
              <w:t>Nonmethane hydrocarbons</w:t>
            </w:r>
          </w:p>
        </w:tc>
        <w:tc>
          <w:tcPr>
            <w:tcW w:w="1931" w:type="dxa"/>
            <w:noWrap/>
            <w:vAlign w:val="bottom"/>
          </w:tcPr>
          <w:p w14:paraId="0E97F3FB" w14:textId="24BC33CE" w:rsidR="00005525" w:rsidRPr="009E6C4F" w:rsidRDefault="00005525" w:rsidP="00005525">
            <w:pPr>
              <w:pStyle w:val="Caption"/>
              <w:jc w:val="left"/>
              <w:rPr>
                <w:rFonts w:cs="Arial"/>
                <w:sz w:val="22"/>
                <w:szCs w:val="22"/>
              </w:rPr>
            </w:pPr>
            <w:r w:rsidRPr="009E6C4F">
              <w:rPr>
                <w:rFonts w:cs="Arial"/>
                <w:color w:val="000000"/>
                <w:sz w:val="22"/>
                <w:szCs w:val="22"/>
              </w:rPr>
              <w:t>-1.2</w:t>
            </w:r>
            <w:r w:rsidR="00F257B2" w:rsidRPr="009E6C4F">
              <w:rPr>
                <w:rFonts w:cs="Arial"/>
                <w:color w:val="000000"/>
                <w:sz w:val="22"/>
                <w:szCs w:val="22"/>
              </w:rPr>
              <w:t>3</w:t>
            </w:r>
            <w:r w:rsidRPr="009E6C4F">
              <w:rPr>
                <w:rFonts w:cs="Arial"/>
                <w:color w:val="000000"/>
                <w:sz w:val="22"/>
                <w:szCs w:val="22"/>
              </w:rPr>
              <w:t>E-13</w:t>
            </w:r>
          </w:p>
        </w:tc>
        <w:tc>
          <w:tcPr>
            <w:tcW w:w="2127" w:type="dxa"/>
            <w:noWrap/>
            <w:vAlign w:val="bottom"/>
          </w:tcPr>
          <w:p w14:paraId="76778A3F" w14:textId="5A452384" w:rsidR="00005525" w:rsidRPr="009E6C4F" w:rsidRDefault="00005525" w:rsidP="00005525">
            <w:pPr>
              <w:pStyle w:val="Caption"/>
              <w:jc w:val="left"/>
              <w:rPr>
                <w:rFonts w:cs="Arial"/>
                <w:sz w:val="22"/>
                <w:szCs w:val="22"/>
              </w:rPr>
            </w:pPr>
            <w:r w:rsidRPr="009E6C4F">
              <w:rPr>
                <w:rFonts w:cs="Arial"/>
                <w:color w:val="000000"/>
                <w:sz w:val="22"/>
                <w:szCs w:val="22"/>
              </w:rPr>
              <w:t>911.4</w:t>
            </w:r>
          </w:p>
        </w:tc>
        <w:tc>
          <w:tcPr>
            <w:tcW w:w="2268" w:type="dxa"/>
            <w:noWrap/>
          </w:tcPr>
          <w:p w14:paraId="62FF7737" w14:textId="6C41BCFD" w:rsidR="00005525" w:rsidRPr="009E6C4F" w:rsidRDefault="00005525" w:rsidP="00005525">
            <w:pPr>
              <w:pStyle w:val="Caption"/>
              <w:jc w:val="left"/>
              <w:rPr>
                <w:rFonts w:cs="Arial"/>
                <w:sz w:val="22"/>
                <w:szCs w:val="22"/>
              </w:rPr>
            </w:pPr>
          </w:p>
        </w:tc>
        <w:tc>
          <w:tcPr>
            <w:tcW w:w="2075" w:type="dxa"/>
            <w:noWrap/>
            <w:vAlign w:val="bottom"/>
          </w:tcPr>
          <w:p w14:paraId="7D8D5B35" w14:textId="02C814F0"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1813" w:type="dxa"/>
            <w:noWrap/>
            <w:vAlign w:val="bottom"/>
          </w:tcPr>
          <w:p w14:paraId="32F1057A" w14:textId="0A73FD33" w:rsidR="00005525" w:rsidRPr="009E6C4F" w:rsidRDefault="00005525" w:rsidP="00005525">
            <w:pPr>
              <w:pStyle w:val="Caption"/>
              <w:jc w:val="left"/>
              <w:rPr>
                <w:rFonts w:cs="Arial"/>
                <w:sz w:val="22"/>
                <w:szCs w:val="22"/>
              </w:rPr>
            </w:pPr>
            <w:r w:rsidRPr="009E6C4F">
              <w:rPr>
                <w:rFonts w:cs="Arial"/>
                <w:color w:val="000000"/>
                <w:sz w:val="22"/>
                <w:szCs w:val="22"/>
              </w:rPr>
              <w:t> </w:t>
            </w:r>
          </w:p>
        </w:tc>
      </w:tr>
      <w:tr w:rsidR="00005525" w:rsidRPr="009E6C4F" w14:paraId="1A1B444F" w14:textId="77777777" w:rsidTr="00286261">
        <w:trPr>
          <w:trHeight w:val="300"/>
        </w:trPr>
        <w:tc>
          <w:tcPr>
            <w:tcW w:w="3734" w:type="dxa"/>
            <w:noWrap/>
            <w:hideMark/>
          </w:tcPr>
          <w:p w14:paraId="3F22C027" w14:textId="77777777" w:rsidR="00005525" w:rsidRPr="009E6C4F" w:rsidRDefault="00005525" w:rsidP="00005525">
            <w:pPr>
              <w:pStyle w:val="Caption"/>
              <w:jc w:val="left"/>
              <w:rPr>
                <w:rFonts w:cs="Arial"/>
                <w:sz w:val="22"/>
                <w:szCs w:val="22"/>
              </w:rPr>
            </w:pPr>
            <w:r w:rsidRPr="009E6C4F">
              <w:rPr>
                <w:rFonts w:cs="Arial"/>
                <w:sz w:val="22"/>
                <w:szCs w:val="22"/>
              </w:rPr>
              <w:t>Particulates, &lt; 10 um</w:t>
            </w:r>
          </w:p>
        </w:tc>
        <w:tc>
          <w:tcPr>
            <w:tcW w:w="1931" w:type="dxa"/>
            <w:noWrap/>
            <w:vAlign w:val="bottom"/>
          </w:tcPr>
          <w:p w14:paraId="33327741" w14:textId="410F77CE" w:rsidR="00005525" w:rsidRPr="009E6C4F" w:rsidRDefault="00005525" w:rsidP="00005525">
            <w:pPr>
              <w:pStyle w:val="Caption"/>
              <w:jc w:val="left"/>
              <w:rPr>
                <w:rFonts w:cs="Arial"/>
                <w:sz w:val="22"/>
                <w:szCs w:val="22"/>
              </w:rPr>
            </w:pPr>
            <w:r w:rsidRPr="009E6C4F">
              <w:rPr>
                <w:rFonts w:cs="Arial"/>
                <w:color w:val="000000"/>
                <w:sz w:val="22"/>
                <w:szCs w:val="22"/>
              </w:rPr>
              <w:t>-7.6</w:t>
            </w:r>
            <w:r w:rsidR="00F257B2" w:rsidRPr="009E6C4F">
              <w:rPr>
                <w:rFonts w:cs="Arial"/>
                <w:color w:val="000000"/>
                <w:sz w:val="22"/>
                <w:szCs w:val="22"/>
              </w:rPr>
              <w:t>7</w:t>
            </w:r>
            <w:r w:rsidRPr="009E6C4F">
              <w:rPr>
                <w:rFonts w:cs="Arial"/>
                <w:color w:val="000000"/>
                <w:sz w:val="22"/>
                <w:szCs w:val="22"/>
              </w:rPr>
              <w:t>E-15</w:t>
            </w:r>
          </w:p>
        </w:tc>
        <w:tc>
          <w:tcPr>
            <w:tcW w:w="2127" w:type="dxa"/>
            <w:noWrap/>
            <w:vAlign w:val="bottom"/>
          </w:tcPr>
          <w:p w14:paraId="3215BF59" w14:textId="73AA4E83" w:rsidR="00005525" w:rsidRPr="009E6C4F" w:rsidRDefault="00005525" w:rsidP="00005525">
            <w:pPr>
              <w:pStyle w:val="Caption"/>
              <w:jc w:val="left"/>
              <w:rPr>
                <w:rFonts w:cs="Arial"/>
                <w:sz w:val="22"/>
                <w:szCs w:val="22"/>
              </w:rPr>
            </w:pPr>
            <w:r w:rsidRPr="009E6C4F">
              <w:rPr>
                <w:rFonts w:cs="Arial"/>
                <w:color w:val="000000"/>
                <w:sz w:val="22"/>
                <w:szCs w:val="22"/>
              </w:rPr>
              <w:t>56.96</w:t>
            </w:r>
          </w:p>
        </w:tc>
        <w:tc>
          <w:tcPr>
            <w:tcW w:w="2268" w:type="dxa"/>
            <w:noWrap/>
          </w:tcPr>
          <w:p w14:paraId="075A7ECB" w14:textId="6EFF446D" w:rsidR="00005525" w:rsidRPr="009E6C4F" w:rsidRDefault="00005525" w:rsidP="00005525">
            <w:pPr>
              <w:pStyle w:val="Caption"/>
              <w:jc w:val="left"/>
              <w:rPr>
                <w:rFonts w:cs="Arial"/>
                <w:sz w:val="22"/>
                <w:szCs w:val="22"/>
              </w:rPr>
            </w:pPr>
          </w:p>
        </w:tc>
        <w:tc>
          <w:tcPr>
            <w:tcW w:w="2075" w:type="dxa"/>
            <w:noWrap/>
            <w:vAlign w:val="bottom"/>
          </w:tcPr>
          <w:p w14:paraId="35BEF3D5" w14:textId="5F939D65" w:rsidR="00005525" w:rsidRPr="009E6C4F" w:rsidRDefault="00005525" w:rsidP="00005525">
            <w:pPr>
              <w:pStyle w:val="Caption"/>
              <w:jc w:val="left"/>
              <w:rPr>
                <w:rFonts w:cs="Arial"/>
                <w:sz w:val="22"/>
                <w:szCs w:val="22"/>
              </w:rPr>
            </w:pPr>
            <w:r w:rsidRPr="009E6C4F">
              <w:rPr>
                <w:rFonts w:cs="Arial"/>
                <w:color w:val="000000"/>
                <w:sz w:val="22"/>
                <w:szCs w:val="22"/>
              </w:rPr>
              <w:t>1.87E-10</w:t>
            </w:r>
          </w:p>
        </w:tc>
        <w:tc>
          <w:tcPr>
            <w:tcW w:w="1813" w:type="dxa"/>
            <w:noWrap/>
            <w:vAlign w:val="bottom"/>
          </w:tcPr>
          <w:p w14:paraId="799D1428" w14:textId="1EC550BE" w:rsidR="00005525" w:rsidRPr="009E6C4F" w:rsidRDefault="00005525" w:rsidP="00005525">
            <w:pPr>
              <w:pStyle w:val="Caption"/>
              <w:jc w:val="left"/>
              <w:rPr>
                <w:rFonts w:cs="Arial"/>
                <w:sz w:val="22"/>
                <w:szCs w:val="22"/>
              </w:rPr>
            </w:pPr>
            <w:r w:rsidRPr="009E6C4F">
              <w:rPr>
                <w:rFonts w:cs="Arial"/>
                <w:color w:val="000000"/>
                <w:sz w:val="22"/>
                <w:szCs w:val="22"/>
              </w:rPr>
              <w:t> </w:t>
            </w:r>
          </w:p>
        </w:tc>
      </w:tr>
      <w:tr w:rsidR="00005525" w:rsidRPr="009E6C4F" w14:paraId="0D5A2A6B" w14:textId="77777777" w:rsidTr="00286261">
        <w:trPr>
          <w:trHeight w:val="300"/>
        </w:trPr>
        <w:tc>
          <w:tcPr>
            <w:tcW w:w="3734" w:type="dxa"/>
            <w:noWrap/>
            <w:hideMark/>
          </w:tcPr>
          <w:p w14:paraId="23185541" w14:textId="77777777" w:rsidR="00005525" w:rsidRPr="009E6C4F" w:rsidRDefault="00005525" w:rsidP="00005525">
            <w:pPr>
              <w:pStyle w:val="Caption"/>
              <w:jc w:val="left"/>
              <w:rPr>
                <w:rFonts w:cs="Arial"/>
                <w:sz w:val="22"/>
                <w:szCs w:val="22"/>
              </w:rPr>
            </w:pPr>
            <w:r w:rsidRPr="009E6C4F">
              <w:rPr>
                <w:rFonts w:cs="Arial"/>
                <w:sz w:val="22"/>
                <w:szCs w:val="22"/>
              </w:rPr>
              <w:t>Sulphur oxides</w:t>
            </w:r>
          </w:p>
        </w:tc>
        <w:tc>
          <w:tcPr>
            <w:tcW w:w="1931" w:type="dxa"/>
            <w:noWrap/>
            <w:vAlign w:val="bottom"/>
          </w:tcPr>
          <w:p w14:paraId="778B6E2F" w14:textId="5A1482E5"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127" w:type="dxa"/>
            <w:noWrap/>
            <w:vAlign w:val="bottom"/>
          </w:tcPr>
          <w:p w14:paraId="3B0EFD88" w14:textId="57C8C15F"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2268" w:type="dxa"/>
            <w:noWrap/>
          </w:tcPr>
          <w:p w14:paraId="49211901" w14:textId="3712E86C" w:rsidR="00005525" w:rsidRPr="009E6C4F" w:rsidRDefault="00005525" w:rsidP="00005525">
            <w:pPr>
              <w:pStyle w:val="Caption"/>
              <w:jc w:val="left"/>
              <w:rPr>
                <w:rFonts w:cs="Arial"/>
                <w:sz w:val="22"/>
                <w:szCs w:val="22"/>
              </w:rPr>
            </w:pPr>
          </w:p>
        </w:tc>
        <w:tc>
          <w:tcPr>
            <w:tcW w:w="2075" w:type="dxa"/>
            <w:noWrap/>
            <w:vAlign w:val="bottom"/>
          </w:tcPr>
          <w:p w14:paraId="15C929F6" w14:textId="04763DC2" w:rsidR="00005525" w:rsidRPr="009E6C4F" w:rsidRDefault="00005525" w:rsidP="00005525">
            <w:pPr>
              <w:pStyle w:val="Caption"/>
              <w:jc w:val="left"/>
              <w:rPr>
                <w:rFonts w:cs="Arial"/>
                <w:sz w:val="22"/>
                <w:szCs w:val="22"/>
              </w:rPr>
            </w:pPr>
            <w:r w:rsidRPr="009E6C4F">
              <w:rPr>
                <w:rFonts w:cs="Arial"/>
                <w:color w:val="000000"/>
                <w:sz w:val="22"/>
                <w:szCs w:val="22"/>
              </w:rPr>
              <w:t> </w:t>
            </w:r>
          </w:p>
        </w:tc>
        <w:tc>
          <w:tcPr>
            <w:tcW w:w="1813" w:type="dxa"/>
            <w:noWrap/>
            <w:vAlign w:val="bottom"/>
          </w:tcPr>
          <w:p w14:paraId="615B79BD" w14:textId="22C9EEC2" w:rsidR="00005525" w:rsidRPr="009E6C4F" w:rsidRDefault="00005525" w:rsidP="00005525">
            <w:pPr>
              <w:pStyle w:val="Caption"/>
              <w:jc w:val="left"/>
              <w:rPr>
                <w:rFonts w:cs="Arial"/>
                <w:sz w:val="22"/>
                <w:szCs w:val="22"/>
              </w:rPr>
            </w:pPr>
            <w:r w:rsidRPr="009E6C4F">
              <w:rPr>
                <w:rFonts w:cs="Arial"/>
                <w:color w:val="000000"/>
                <w:sz w:val="22"/>
                <w:szCs w:val="22"/>
              </w:rPr>
              <w:t>11</w:t>
            </w:r>
            <w:r w:rsidR="00F257B2" w:rsidRPr="009E6C4F">
              <w:rPr>
                <w:rFonts w:cs="Arial"/>
                <w:color w:val="000000"/>
                <w:sz w:val="22"/>
                <w:szCs w:val="22"/>
              </w:rPr>
              <w:t>4.00E+04</w:t>
            </w:r>
          </w:p>
        </w:tc>
      </w:tr>
    </w:tbl>
    <w:p w14:paraId="7BDFA6CD" w14:textId="5DA7FE56" w:rsidR="00005525" w:rsidRPr="009E6C4F" w:rsidRDefault="00005525" w:rsidP="002F25AF">
      <w:pPr>
        <w:pStyle w:val="Caption"/>
        <w:rPr>
          <w:rFonts w:cs="Arial"/>
          <w:iCs w:val="0"/>
          <w:sz w:val="22"/>
          <w:szCs w:val="22"/>
        </w:rPr>
      </w:pPr>
      <w:r w:rsidRPr="009E6C4F">
        <w:rPr>
          <w:rFonts w:cs="Arial"/>
          <w:sz w:val="22"/>
          <w:szCs w:val="22"/>
        </w:rPr>
        <w:fldChar w:fldCharType="begin"/>
      </w:r>
      <w:r w:rsidRPr="009E6C4F">
        <w:rPr>
          <w:rFonts w:cs="Arial"/>
          <w:sz w:val="22"/>
          <w:szCs w:val="22"/>
        </w:rPr>
        <w:instrText xml:space="preserve"> LINK </w:instrText>
      </w:r>
      <w:r w:rsidR="00D97D62" w:rsidRPr="009E6C4F">
        <w:rPr>
          <w:rFonts w:cs="Arial"/>
          <w:sz w:val="22"/>
          <w:szCs w:val="22"/>
        </w:rPr>
        <w:instrText xml:space="preserve">Excel.Sheet.12 "C:\\Users\\Ryzen\\Downloads\\OpenLCA\\OpenLCA data Singapore (impact analysis).xlsx" Overall!R18C1:R34C6 </w:instrText>
      </w:r>
      <w:r w:rsidRPr="009E6C4F">
        <w:rPr>
          <w:rFonts w:cs="Arial"/>
          <w:sz w:val="22"/>
          <w:szCs w:val="22"/>
        </w:rPr>
        <w:instrText xml:space="preserve">\a \f 5 \h  \* MERGEFORMAT </w:instrText>
      </w:r>
      <w:r w:rsidRPr="009E6C4F">
        <w:rPr>
          <w:rFonts w:cs="Arial"/>
          <w:sz w:val="22"/>
          <w:szCs w:val="22"/>
        </w:rPr>
        <w:fldChar w:fldCharType="separate"/>
      </w:r>
    </w:p>
    <w:p w14:paraId="216AB088" w14:textId="6623D770" w:rsidR="008A309E" w:rsidRPr="009E6C4F" w:rsidRDefault="00005525" w:rsidP="009E6C4F">
      <w:pPr>
        <w:pStyle w:val="Caption"/>
        <w:jc w:val="left"/>
        <w:rPr>
          <w:rFonts w:cs="Arial"/>
          <w:i/>
          <w:sz w:val="22"/>
          <w:szCs w:val="22"/>
        </w:rPr>
      </w:pPr>
      <w:r w:rsidRPr="009E6C4F">
        <w:rPr>
          <w:rFonts w:cs="Arial"/>
          <w:sz w:val="22"/>
          <w:szCs w:val="22"/>
        </w:rPr>
        <w:lastRenderedPageBreak/>
        <w:fldChar w:fldCharType="end"/>
      </w:r>
      <w:r w:rsidR="008B78B6" w:rsidRPr="009E6C4F">
        <w:rPr>
          <w:rFonts w:cs="Arial"/>
          <w:sz w:val="22"/>
          <w:szCs w:val="22"/>
        </w:rPr>
        <w:t xml:space="preserve"> </w:t>
      </w:r>
      <w:r w:rsidR="008A309E" w:rsidRPr="009E6C4F">
        <w:rPr>
          <w:rFonts w:cs="Arial"/>
          <w:sz w:val="22"/>
          <w:szCs w:val="22"/>
        </w:rPr>
        <w:t>Table S</w:t>
      </w:r>
      <w:r w:rsidR="00BA0926" w:rsidRPr="009E6C4F">
        <w:rPr>
          <w:rFonts w:cs="Arial"/>
          <w:sz w:val="22"/>
          <w:szCs w:val="22"/>
        </w:rPr>
        <w:t>13</w:t>
      </w:r>
      <w:r w:rsidR="008A309E" w:rsidRPr="009E6C4F">
        <w:rPr>
          <w:rFonts w:cs="Arial"/>
          <w:sz w:val="22"/>
          <w:szCs w:val="22"/>
        </w:rPr>
        <w:t xml:space="preserve">. Environmental impact contributed by the respective plastic scrap/recyclable processes in Singapore. The magnitude of the contribution to environmental impact by the plastic management processes were derived using IMPACT 2002+ method. </w:t>
      </w:r>
    </w:p>
    <w:tbl>
      <w:tblPr>
        <w:tblStyle w:val="TableGrid"/>
        <w:tblW w:w="13887" w:type="dxa"/>
        <w:tblLook w:val="04A0" w:firstRow="1" w:lastRow="0" w:firstColumn="1" w:lastColumn="0" w:noHBand="0" w:noVBand="1"/>
      </w:tblPr>
      <w:tblGrid>
        <w:gridCol w:w="2648"/>
        <w:gridCol w:w="894"/>
        <w:gridCol w:w="2123"/>
        <w:gridCol w:w="2127"/>
        <w:gridCol w:w="1984"/>
        <w:gridCol w:w="1843"/>
        <w:gridCol w:w="2268"/>
      </w:tblGrid>
      <w:tr w:rsidR="008A309E" w:rsidRPr="009E6C4F" w14:paraId="2695493B" w14:textId="77777777" w:rsidTr="008A309E">
        <w:trPr>
          <w:trHeight w:val="190"/>
        </w:trPr>
        <w:tc>
          <w:tcPr>
            <w:tcW w:w="2648" w:type="dxa"/>
            <w:noWrap/>
            <w:hideMark/>
          </w:tcPr>
          <w:p w14:paraId="0693BFFA" w14:textId="77777777" w:rsidR="008A309E" w:rsidRPr="009E6C4F" w:rsidRDefault="008A309E" w:rsidP="008A309E">
            <w:pPr>
              <w:pStyle w:val="Caption"/>
              <w:rPr>
                <w:rFonts w:cs="Arial"/>
                <w:b/>
                <w:bCs/>
                <w:sz w:val="22"/>
                <w:szCs w:val="22"/>
              </w:rPr>
            </w:pPr>
            <w:r w:rsidRPr="009E6C4F">
              <w:rPr>
                <w:rFonts w:cs="Arial"/>
                <w:b/>
                <w:bCs/>
                <w:sz w:val="22"/>
                <w:szCs w:val="22"/>
              </w:rPr>
              <w:t xml:space="preserve">Processes </w:t>
            </w:r>
          </w:p>
        </w:tc>
        <w:tc>
          <w:tcPr>
            <w:tcW w:w="894" w:type="dxa"/>
            <w:vMerge w:val="restart"/>
            <w:noWrap/>
            <w:hideMark/>
          </w:tcPr>
          <w:p w14:paraId="2798DFA3" w14:textId="77777777" w:rsidR="008A309E" w:rsidRPr="009E6C4F" w:rsidRDefault="008A309E" w:rsidP="008A309E">
            <w:pPr>
              <w:pStyle w:val="Caption"/>
              <w:rPr>
                <w:rFonts w:cs="Arial"/>
                <w:b/>
                <w:bCs/>
                <w:sz w:val="22"/>
                <w:szCs w:val="22"/>
              </w:rPr>
            </w:pPr>
            <w:r w:rsidRPr="009E6C4F">
              <w:rPr>
                <w:rFonts w:cs="Arial"/>
                <w:b/>
                <w:bCs/>
                <w:sz w:val="22"/>
                <w:szCs w:val="22"/>
              </w:rPr>
              <w:t>Units</w:t>
            </w:r>
          </w:p>
          <w:p w14:paraId="6D389B74" w14:textId="2EC82B1C" w:rsidR="008A309E" w:rsidRPr="009E6C4F" w:rsidRDefault="008A309E" w:rsidP="008A309E">
            <w:pPr>
              <w:pStyle w:val="Caption"/>
              <w:rPr>
                <w:rFonts w:cs="Arial"/>
                <w:b/>
                <w:bCs/>
                <w:sz w:val="22"/>
                <w:szCs w:val="22"/>
              </w:rPr>
            </w:pPr>
            <w:r w:rsidRPr="009E6C4F">
              <w:rPr>
                <w:rFonts w:cs="Arial"/>
                <w:b/>
                <w:bCs/>
                <w:sz w:val="22"/>
                <w:szCs w:val="22"/>
              </w:rPr>
              <w:t> </w:t>
            </w:r>
          </w:p>
        </w:tc>
        <w:tc>
          <w:tcPr>
            <w:tcW w:w="2123" w:type="dxa"/>
            <w:vMerge w:val="restart"/>
            <w:noWrap/>
            <w:hideMark/>
          </w:tcPr>
          <w:p w14:paraId="2FB0B5D7" w14:textId="28000AE8" w:rsidR="008A309E" w:rsidRPr="009E6C4F" w:rsidRDefault="008A309E" w:rsidP="008A309E">
            <w:pPr>
              <w:pStyle w:val="Caption"/>
              <w:rPr>
                <w:rFonts w:cs="Arial"/>
                <w:b/>
                <w:bCs/>
                <w:sz w:val="22"/>
                <w:szCs w:val="22"/>
              </w:rPr>
            </w:pPr>
            <w:r w:rsidRPr="009E6C4F">
              <w:rPr>
                <w:rFonts w:cs="Arial"/>
                <w:b/>
                <w:bCs/>
                <w:sz w:val="22"/>
                <w:szCs w:val="22"/>
              </w:rPr>
              <w:t>Bundled PET Bottles to Waste </w:t>
            </w:r>
          </w:p>
        </w:tc>
        <w:tc>
          <w:tcPr>
            <w:tcW w:w="2127" w:type="dxa"/>
            <w:vMerge w:val="restart"/>
            <w:noWrap/>
            <w:hideMark/>
          </w:tcPr>
          <w:p w14:paraId="293CC6F5" w14:textId="6F675785" w:rsidR="008A309E" w:rsidRPr="009E6C4F" w:rsidRDefault="008A309E" w:rsidP="008A309E">
            <w:pPr>
              <w:pStyle w:val="Caption"/>
              <w:rPr>
                <w:rFonts w:cs="Arial"/>
                <w:b/>
                <w:bCs/>
                <w:sz w:val="22"/>
                <w:szCs w:val="22"/>
              </w:rPr>
            </w:pPr>
            <w:r w:rsidRPr="009E6C4F">
              <w:rPr>
                <w:rFonts w:cs="Arial"/>
                <w:b/>
                <w:bCs/>
                <w:sz w:val="22"/>
                <w:szCs w:val="22"/>
              </w:rPr>
              <w:t>Used bottle to Traders/MRF</w:t>
            </w:r>
          </w:p>
        </w:tc>
        <w:tc>
          <w:tcPr>
            <w:tcW w:w="1984" w:type="dxa"/>
            <w:vMerge w:val="restart"/>
            <w:noWrap/>
            <w:hideMark/>
          </w:tcPr>
          <w:p w14:paraId="1BA97448" w14:textId="061FC130" w:rsidR="008A309E" w:rsidRPr="009E6C4F" w:rsidRDefault="008A309E" w:rsidP="008A309E">
            <w:pPr>
              <w:pStyle w:val="Caption"/>
              <w:rPr>
                <w:rFonts w:cs="Arial"/>
                <w:b/>
                <w:bCs/>
                <w:sz w:val="22"/>
                <w:szCs w:val="22"/>
              </w:rPr>
            </w:pPr>
            <w:r w:rsidRPr="009E6C4F">
              <w:rPr>
                <w:rFonts w:cs="Arial"/>
                <w:b/>
                <w:bCs/>
                <w:sz w:val="22"/>
                <w:szCs w:val="22"/>
              </w:rPr>
              <w:t>Mechanical recycling</w:t>
            </w:r>
          </w:p>
        </w:tc>
        <w:tc>
          <w:tcPr>
            <w:tcW w:w="1843" w:type="dxa"/>
            <w:vMerge w:val="restart"/>
            <w:noWrap/>
            <w:hideMark/>
          </w:tcPr>
          <w:p w14:paraId="4EDEA860" w14:textId="0B42FFE5" w:rsidR="008A309E" w:rsidRPr="009E6C4F" w:rsidRDefault="008A309E" w:rsidP="008A309E">
            <w:pPr>
              <w:pStyle w:val="Caption"/>
              <w:rPr>
                <w:rFonts w:cs="Arial"/>
                <w:b/>
                <w:bCs/>
                <w:sz w:val="22"/>
                <w:szCs w:val="22"/>
              </w:rPr>
            </w:pPr>
            <w:r w:rsidRPr="009E6C4F">
              <w:rPr>
                <w:rFonts w:cs="Arial"/>
                <w:b/>
                <w:bCs/>
                <w:sz w:val="22"/>
                <w:szCs w:val="22"/>
              </w:rPr>
              <w:t>Incineration </w:t>
            </w:r>
          </w:p>
        </w:tc>
        <w:tc>
          <w:tcPr>
            <w:tcW w:w="2268" w:type="dxa"/>
            <w:vMerge w:val="restart"/>
            <w:noWrap/>
            <w:hideMark/>
          </w:tcPr>
          <w:p w14:paraId="4EEE49E2" w14:textId="0403A48E" w:rsidR="008A309E" w:rsidRPr="009E6C4F" w:rsidRDefault="008A309E" w:rsidP="008A309E">
            <w:pPr>
              <w:pStyle w:val="Caption"/>
              <w:rPr>
                <w:rFonts w:cs="Arial"/>
                <w:b/>
                <w:bCs/>
                <w:sz w:val="22"/>
                <w:szCs w:val="22"/>
              </w:rPr>
            </w:pPr>
            <w:r w:rsidRPr="009E6C4F">
              <w:rPr>
                <w:rFonts w:cs="Arial"/>
                <w:b/>
                <w:bCs/>
                <w:sz w:val="22"/>
                <w:szCs w:val="22"/>
              </w:rPr>
              <w:t>Landfill</w:t>
            </w:r>
          </w:p>
        </w:tc>
      </w:tr>
      <w:tr w:rsidR="008A309E" w:rsidRPr="009E6C4F" w14:paraId="179DA6D6" w14:textId="77777777" w:rsidTr="008A309E">
        <w:trPr>
          <w:trHeight w:val="396"/>
        </w:trPr>
        <w:tc>
          <w:tcPr>
            <w:tcW w:w="2648" w:type="dxa"/>
            <w:noWrap/>
            <w:hideMark/>
          </w:tcPr>
          <w:p w14:paraId="48272603" w14:textId="77777777" w:rsidR="008A309E" w:rsidRPr="009E6C4F" w:rsidRDefault="008A309E" w:rsidP="008A309E">
            <w:pPr>
              <w:pStyle w:val="Caption"/>
              <w:rPr>
                <w:rFonts w:cs="Arial"/>
                <w:b/>
                <w:bCs/>
                <w:sz w:val="22"/>
                <w:szCs w:val="22"/>
              </w:rPr>
            </w:pPr>
            <w:r w:rsidRPr="009E6C4F">
              <w:rPr>
                <w:rFonts w:cs="Arial"/>
                <w:b/>
                <w:bCs/>
                <w:sz w:val="22"/>
                <w:szCs w:val="22"/>
              </w:rPr>
              <w:t xml:space="preserve">Impact categories </w:t>
            </w:r>
          </w:p>
        </w:tc>
        <w:tc>
          <w:tcPr>
            <w:tcW w:w="894" w:type="dxa"/>
            <w:vMerge/>
            <w:noWrap/>
            <w:hideMark/>
          </w:tcPr>
          <w:p w14:paraId="20EA292B" w14:textId="5D808C72" w:rsidR="008A309E" w:rsidRPr="009E6C4F" w:rsidRDefault="008A309E" w:rsidP="008A309E">
            <w:pPr>
              <w:pStyle w:val="Caption"/>
              <w:rPr>
                <w:rFonts w:cs="Arial"/>
                <w:b/>
                <w:bCs/>
                <w:sz w:val="22"/>
                <w:szCs w:val="22"/>
              </w:rPr>
            </w:pPr>
          </w:p>
        </w:tc>
        <w:tc>
          <w:tcPr>
            <w:tcW w:w="2123" w:type="dxa"/>
            <w:vMerge/>
            <w:noWrap/>
            <w:hideMark/>
          </w:tcPr>
          <w:p w14:paraId="523A158F" w14:textId="2BEE9950" w:rsidR="008A309E" w:rsidRPr="009E6C4F" w:rsidRDefault="008A309E" w:rsidP="008A309E">
            <w:pPr>
              <w:pStyle w:val="Caption"/>
              <w:rPr>
                <w:rFonts w:cs="Arial"/>
                <w:b/>
                <w:bCs/>
                <w:sz w:val="22"/>
                <w:szCs w:val="22"/>
              </w:rPr>
            </w:pPr>
          </w:p>
        </w:tc>
        <w:tc>
          <w:tcPr>
            <w:tcW w:w="2127" w:type="dxa"/>
            <w:vMerge/>
            <w:noWrap/>
            <w:hideMark/>
          </w:tcPr>
          <w:p w14:paraId="1959FEF8" w14:textId="5E1D6B8A" w:rsidR="008A309E" w:rsidRPr="009E6C4F" w:rsidRDefault="008A309E" w:rsidP="008A309E">
            <w:pPr>
              <w:pStyle w:val="Caption"/>
              <w:rPr>
                <w:rFonts w:cs="Arial"/>
                <w:b/>
                <w:bCs/>
                <w:sz w:val="22"/>
                <w:szCs w:val="22"/>
              </w:rPr>
            </w:pPr>
          </w:p>
        </w:tc>
        <w:tc>
          <w:tcPr>
            <w:tcW w:w="1984" w:type="dxa"/>
            <w:vMerge/>
            <w:noWrap/>
            <w:hideMark/>
          </w:tcPr>
          <w:p w14:paraId="2C9738C7" w14:textId="25FF5A59" w:rsidR="008A309E" w:rsidRPr="009E6C4F" w:rsidRDefault="008A309E" w:rsidP="008A309E">
            <w:pPr>
              <w:pStyle w:val="Caption"/>
              <w:rPr>
                <w:rFonts w:cs="Arial"/>
                <w:b/>
                <w:bCs/>
                <w:sz w:val="22"/>
                <w:szCs w:val="22"/>
              </w:rPr>
            </w:pPr>
          </w:p>
        </w:tc>
        <w:tc>
          <w:tcPr>
            <w:tcW w:w="1843" w:type="dxa"/>
            <w:vMerge/>
            <w:noWrap/>
            <w:hideMark/>
          </w:tcPr>
          <w:p w14:paraId="4069E51D" w14:textId="0B7FAB85" w:rsidR="008A309E" w:rsidRPr="009E6C4F" w:rsidRDefault="008A309E" w:rsidP="008A309E">
            <w:pPr>
              <w:pStyle w:val="Caption"/>
              <w:rPr>
                <w:rFonts w:cs="Arial"/>
                <w:b/>
                <w:bCs/>
                <w:sz w:val="22"/>
                <w:szCs w:val="22"/>
              </w:rPr>
            </w:pPr>
          </w:p>
        </w:tc>
        <w:tc>
          <w:tcPr>
            <w:tcW w:w="2268" w:type="dxa"/>
            <w:vMerge/>
            <w:noWrap/>
            <w:hideMark/>
          </w:tcPr>
          <w:p w14:paraId="39875391" w14:textId="35E3A29B" w:rsidR="008A309E" w:rsidRPr="009E6C4F" w:rsidRDefault="008A309E" w:rsidP="008A309E">
            <w:pPr>
              <w:pStyle w:val="Caption"/>
              <w:rPr>
                <w:rFonts w:cs="Arial"/>
                <w:b/>
                <w:bCs/>
                <w:sz w:val="22"/>
                <w:szCs w:val="22"/>
              </w:rPr>
            </w:pPr>
          </w:p>
        </w:tc>
      </w:tr>
      <w:tr w:rsidR="008A309E" w:rsidRPr="009E6C4F" w14:paraId="4734321C" w14:textId="77777777" w:rsidTr="008A309E">
        <w:trPr>
          <w:trHeight w:val="190"/>
        </w:trPr>
        <w:tc>
          <w:tcPr>
            <w:tcW w:w="2648" w:type="dxa"/>
            <w:noWrap/>
            <w:hideMark/>
          </w:tcPr>
          <w:p w14:paraId="16162C52" w14:textId="77777777" w:rsidR="008A309E" w:rsidRPr="009E6C4F" w:rsidRDefault="008A309E" w:rsidP="008A309E">
            <w:pPr>
              <w:pStyle w:val="Caption"/>
              <w:jc w:val="left"/>
              <w:rPr>
                <w:rFonts w:cs="Arial"/>
                <w:sz w:val="22"/>
                <w:szCs w:val="22"/>
              </w:rPr>
            </w:pPr>
            <w:r w:rsidRPr="009E6C4F">
              <w:rPr>
                <w:rFonts w:cs="Arial"/>
                <w:sz w:val="22"/>
                <w:szCs w:val="22"/>
              </w:rPr>
              <w:t>Aquatic acidification</w:t>
            </w:r>
          </w:p>
        </w:tc>
        <w:tc>
          <w:tcPr>
            <w:tcW w:w="894" w:type="dxa"/>
            <w:noWrap/>
            <w:hideMark/>
          </w:tcPr>
          <w:p w14:paraId="6BAF11B0" w14:textId="77777777" w:rsidR="008A309E" w:rsidRPr="009E6C4F" w:rsidRDefault="008A309E" w:rsidP="008A309E">
            <w:pPr>
              <w:pStyle w:val="Caption"/>
              <w:jc w:val="left"/>
              <w:rPr>
                <w:rFonts w:cs="Arial"/>
                <w:sz w:val="22"/>
                <w:szCs w:val="22"/>
              </w:rPr>
            </w:pPr>
            <w:r w:rsidRPr="009E6C4F">
              <w:rPr>
                <w:rFonts w:cs="Arial"/>
                <w:sz w:val="22"/>
                <w:szCs w:val="22"/>
              </w:rPr>
              <w:t>kg</w:t>
            </w:r>
          </w:p>
        </w:tc>
        <w:tc>
          <w:tcPr>
            <w:tcW w:w="2123" w:type="dxa"/>
            <w:noWrap/>
            <w:hideMark/>
          </w:tcPr>
          <w:p w14:paraId="36468D37" w14:textId="618D2A65" w:rsidR="008A309E" w:rsidRPr="009E6C4F" w:rsidRDefault="008A309E" w:rsidP="008A309E">
            <w:pPr>
              <w:pStyle w:val="Caption"/>
              <w:jc w:val="left"/>
              <w:rPr>
                <w:rFonts w:cs="Arial"/>
                <w:sz w:val="22"/>
                <w:szCs w:val="22"/>
              </w:rPr>
            </w:pPr>
            <w:r w:rsidRPr="009E6C4F">
              <w:rPr>
                <w:rFonts w:cs="Arial"/>
                <w:sz w:val="22"/>
                <w:szCs w:val="22"/>
              </w:rPr>
              <w:t>-2.15E-13</w:t>
            </w:r>
          </w:p>
        </w:tc>
        <w:tc>
          <w:tcPr>
            <w:tcW w:w="2127" w:type="dxa"/>
            <w:noWrap/>
            <w:hideMark/>
          </w:tcPr>
          <w:p w14:paraId="4BA44F9F" w14:textId="728E47E4" w:rsidR="008A309E" w:rsidRPr="009E6C4F" w:rsidRDefault="008A309E" w:rsidP="008A309E">
            <w:pPr>
              <w:pStyle w:val="Caption"/>
              <w:jc w:val="left"/>
              <w:rPr>
                <w:rFonts w:cs="Arial"/>
                <w:sz w:val="22"/>
                <w:szCs w:val="22"/>
              </w:rPr>
            </w:pPr>
            <w:r w:rsidRPr="009E6C4F">
              <w:rPr>
                <w:rFonts w:cs="Arial"/>
                <w:sz w:val="22"/>
                <w:szCs w:val="22"/>
              </w:rPr>
              <w:t>1.59E+03</w:t>
            </w:r>
          </w:p>
        </w:tc>
        <w:tc>
          <w:tcPr>
            <w:tcW w:w="1984" w:type="dxa"/>
            <w:noWrap/>
            <w:hideMark/>
          </w:tcPr>
          <w:p w14:paraId="798F5C07" w14:textId="0A19D6DF" w:rsidR="008A309E" w:rsidRPr="009E6C4F" w:rsidRDefault="008A309E" w:rsidP="008A309E">
            <w:pPr>
              <w:pStyle w:val="Caption"/>
              <w:jc w:val="left"/>
              <w:rPr>
                <w:rFonts w:cs="Arial"/>
                <w:sz w:val="22"/>
                <w:szCs w:val="22"/>
              </w:rPr>
            </w:pPr>
          </w:p>
        </w:tc>
        <w:tc>
          <w:tcPr>
            <w:tcW w:w="1843" w:type="dxa"/>
            <w:noWrap/>
            <w:hideMark/>
          </w:tcPr>
          <w:p w14:paraId="0BCA6D82" w14:textId="640B9D74" w:rsidR="008A309E" w:rsidRPr="009E6C4F" w:rsidRDefault="008A309E" w:rsidP="008A309E">
            <w:pPr>
              <w:pStyle w:val="Caption"/>
              <w:jc w:val="left"/>
              <w:rPr>
                <w:rFonts w:cs="Arial"/>
                <w:sz w:val="22"/>
                <w:szCs w:val="22"/>
              </w:rPr>
            </w:pPr>
            <w:r w:rsidRPr="009E6C4F">
              <w:rPr>
                <w:rFonts w:cs="Arial"/>
                <w:sz w:val="22"/>
                <w:szCs w:val="22"/>
              </w:rPr>
              <w:t>10.92E-02</w:t>
            </w:r>
          </w:p>
        </w:tc>
        <w:tc>
          <w:tcPr>
            <w:tcW w:w="2268" w:type="dxa"/>
            <w:noWrap/>
            <w:hideMark/>
          </w:tcPr>
          <w:p w14:paraId="6FD7DC88" w14:textId="4950D972" w:rsidR="008A309E" w:rsidRPr="009E6C4F" w:rsidRDefault="008A309E" w:rsidP="008A309E">
            <w:pPr>
              <w:pStyle w:val="Caption"/>
              <w:jc w:val="left"/>
              <w:rPr>
                <w:rFonts w:cs="Arial"/>
                <w:sz w:val="22"/>
                <w:szCs w:val="22"/>
              </w:rPr>
            </w:pPr>
            <w:r w:rsidRPr="009E6C4F">
              <w:rPr>
                <w:rFonts w:cs="Arial"/>
                <w:sz w:val="22"/>
                <w:szCs w:val="22"/>
              </w:rPr>
              <w:t>24.79E+05</w:t>
            </w:r>
          </w:p>
        </w:tc>
      </w:tr>
      <w:tr w:rsidR="008A309E" w:rsidRPr="009E6C4F" w14:paraId="37C02D9F" w14:textId="77777777" w:rsidTr="00014410">
        <w:trPr>
          <w:trHeight w:val="190"/>
        </w:trPr>
        <w:tc>
          <w:tcPr>
            <w:tcW w:w="2648" w:type="dxa"/>
            <w:noWrap/>
            <w:hideMark/>
          </w:tcPr>
          <w:p w14:paraId="38733ACF" w14:textId="77777777" w:rsidR="008A309E" w:rsidRPr="009E6C4F" w:rsidRDefault="008A309E" w:rsidP="008A309E">
            <w:pPr>
              <w:pStyle w:val="Caption"/>
              <w:jc w:val="left"/>
              <w:rPr>
                <w:rFonts w:cs="Arial"/>
                <w:sz w:val="22"/>
                <w:szCs w:val="22"/>
              </w:rPr>
            </w:pPr>
            <w:r w:rsidRPr="009E6C4F">
              <w:rPr>
                <w:rFonts w:cs="Arial"/>
                <w:sz w:val="22"/>
                <w:szCs w:val="22"/>
              </w:rPr>
              <w:t>Carcinogens</w:t>
            </w:r>
          </w:p>
        </w:tc>
        <w:tc>
          <w:tcPr>
            <w:tcW w:w="894" w:type="dxa"/>
            <w:noWrap/>
            <w:hideMark/>
          </w:tcPr>
          <w:p w14:paraId="37A3DA7C" w14:textId="77777777" w:rsidR="008A309E" w:rsidRPr="009E6C4F" w:rsidRDefault="008A309E" w:rsidP="008A309E">
            <w:pPr>
              <w:pStyle w:val="Caption"/>
              <w:jc w:val="left"/>
              <w:rPr>
                <w:rFonts w:cs="Arial"/>
                <w:sz w:val="22"/>
                <w:szCs w:val="22"/>
              </w:rPr>
            </w:pPr>
            <w:r w:rsidRPr="009E6C4F">
              <w:rPr>
                <w:rFonts w:cs="Arial"/>
                <w:sz w:val="22"/>
                <w:szCs w:val="22"/>
              </w:rPr>
              <w:t>kg</w:t>
            </w:r>
          </w:p>
        </w:tc>
        <w:tc>
          <w:tcPr>
            <w:tcW w:w="2123" w:type="dxa"/>
            <w:noWrap/>
          </w:tcPr>
          <w:p w14:paraId="2401A53C" w14:textId="54638CB5" w:rsidR="008A309E" w:rsidRPr="009E6C4F" w:rsidRDefault="008A309E" w:rsidP="008A309E">
            <w:pPr>
              <w:pStyle w:val="Caption"/>
              <w:jc w:val="left"/>
              <w:rPr>
                <w:rFonts w:cs="Arial"/>
                <w:sz w:val="22"/>
                <w:szCs w:val="22"/>
              </w:rPr>
            </w:pPr>
          </w:p>
        </w:tc>
        <w:tc>
          <w:tcPr>
            <w:tcW w:w="2127" w:type="dxa"/>
            <w:noWrap/>
          </w:tcPr>
          <w:p w14:paraId="6E2CAEA2" w14:textId="36256A16" w:rsidR="008A309E" w:rsidRPr="009E6C4F" w:rsidRDefault="008A309E" w:rsidP="008A309E">
            <w:pPr>
              <w:pStyle w:val="Caption"/>
              <w:jc w:val="left"/>
              <w:rPr>
                <w:rFonts w:cs="Arial"/>
                <w:sz w:val="22"/>
                <w:szCs w:val="22"/>
              </w:rPr>
            </w:pPr>
          </w:p>
        </w:tc>
        <w:tc>
          <w:tcPr>
            <w:tcW w:w="1984" w:type="dxa"/>
            <w:noWrap/>
          </w:tcPr>
          <w:p w14:paraId="433473C3" w14:textId="73CA622E" w:rsidR="008A309E" w:rsidRPr="009E6C4F" w:rsidRDefault="008A309E" w:rsidP="008A309E">
            <w:pPr>
              <w:pStyle w:val="Caption"/>
              <w:jc w:val="left"/>
              <w:rPr>
                <w:rFonts w:cs="Arial"/>
                <w:sz w:val="22"/>
                <w:szCs w:val="22"/>
              </w:rPr>
            </w:pPr>
          </w:p>
        </w:tc>
        <w:tc>
          <w:tcPr>
            <w:tcW w:w="1843" w:type="dxa"/>
            <w:noWrap/>
            <w:hideMark/>
          </w:tcPr>
          <w:p w14:paraId="4E49E3DE" w14:textId="2C3407CF" w:rsidR="008A309E" w:rsidRPr="009E6C4F" w:rsidRDefault="008A309E" w:rsidP="008A309E">
            <w:pPr>
              <w:pStyle w:val="Caption"/>
              <w:jc w:val="left"/>
              <w:rPr>
                <w:rFonts w:cs="Arial"/>
                <w:sz w:val="22"/>
                <w:szCs w:val="22"/>
              </w:rPr>
            </w:pPr>
            <w:r w:rsidRPr="009E6C4F">
              <w:rPr>
                <w:rFonts w:cs="Arial"/>
                <w:sz w:val="22"/>
                <w:szCs w:val="22"/>
              </w:rPr>
              <w:t>20.21E-05</w:t>
            </w:r>
          </w:p>
        </w:tc>
        <w:tc>
          <w:tcPr>
            <w:tcW w:w="2268" w:type="dxa"/>
            <w:noWrap/>
            <w:hideMark/>
          </w:tcPr>
          <w:p w14:paraId="03B7A84C" w14:textId="1C54D7B2" w:rsidR="008A309E" w:rsidRPr="009E6C4F" w:rsidRDefault="008A309E" w:rsidP="008A309E">
            <w:pPr>
              <w:pStyle w:val="Caption"/>
              <w:jc w:val="left"/>
              <w:rPr>
                <w:rFonts w:cs="Arial"/>
                <w:sz w:val="22"/>
                <w:szCs w:val="22"/>
              </w:rPr>
            </w:pPr>
          </w:p>
        </w:tc>
      </w:tr>
      <w:tr w:rsidR="008A309E" w:rsidRPr="009E6C4F" w14:paraId="0725060B" w14:textId="77777777" w:rsidTr="008A309E">
        <w:trPr>
          <w:trHeight w:val="190"/>
        </w:trPr>
        <w:tc>
          <w:tcPr>
            <w:tcW w:w="2648" w:type="dxa"/>
            <w:noWrap/>
            <w:hideMark/>
          </w:tcPr>
          <w:p w14:paraId="62A30793" w14:textId="77777777" w:rsidR="008A309E" w:rsidRPr="009E6C4F" w:rsidRDefault="008A309E" w:rsidP="008A309E">
            <w:pPr>
              <w:pStyle w:val="Caption"/>
              <w:jc w:val="left"/>
              <w:rPr>
                <w:rFonts w:cs="Arial"/>
                <w:sz w:val="22"/>
                <w:szCs w:val="22"/>
              </w:rPr>
            </w:pPr>
            <w:r w:rsidRPr="009E6C4F">
              <w:rPr>
                <w:rFonts w:cs="Arial"/>
                <w:sz w:val="22"/>
                <w:szCs w:val="22"/>
              </w:rPr>
              <w:t>Global warming</w:t>
            </w:r>
          </w:p>
        </w:tc>
        <w:tc>
          <w:tcPr>
            <w:tcW w:w="894" w:type="dxa"/>
            <w:noWrap/>
            <w:hideMark/>
          </w:tcPr>
          <w:p w14:paraId="236671F0" w14:textId="77777777" w:rsidR="008A309E" w:rsidRPr="009E6C4F" w:rsidRDefault="008A309E" w:rsidP="008A309E">
            <w:pPr>
              <w:pStyle w:val="Caption"/>
              <w:jc w:val="left"/>
              <w:rPr>
                <w:rFonts w:cs="Arial"/>
                <w:sz w:val="22"/>
                <w:szCs w:val="22"/>
              </w:rPr>
            </w:pPr>
            <w:r w:rsidRPr="009E6C4F">
              <w:rPr>
                <w:rFonts w:cs="Arial"/>
                <w:sz w:val="22"/>
                <w:szCs w:val="22"/>
              </w:rPr>
              <w:t>kg</w:t>
            </w:r>
          </w:p>
        </w:tc>
        <w:tc>
          <w:tcPr>
            <w:tcW w:w="2123" w:type="dxa"/>
            <w:noWrap/>
            <w:hideMark/>
          </w:tcPr>
          <w:p w14:paraId="2C2DCE5E" w14:textId="1E95DCC7" w:rsidR="008A309E" w:rsidRPr="009E6C4F" w:rsidRDefault="008A309E" w:rsidP="008A309E">
            <w:pPr>
              <w:pStyle w:val="Caption"/>
              <w:jc w:val="left"/>
              <w:rPr>
                <w:rFonts w:cs="Arial"/>
                <w:sz w:val="22"/>
                <w:szCs w:val="22"/>
              </w:rPr>
            </w:pPr>
            <w:r w:rsidRPr="009E6C4F">
              <w:rPr>
                <w:rFonts w:cs="Arial"/>
                <w:sz w:val="22"/>
                <w:szCs w:val="22"/>
              </w:rPr>
              <w:t>-1.81E-12</w:t>
            </w:r>
          </w:p>
        </w:tc>
        <w:tc>
          <w:tcPr>
            <w:tcW w:w="2127" w:type="dxa"/>
            <w:noWrap/>
            <w:hideMark/>
          </w:tcPr>
          <w:p w14:paraId="7452BF3E" w14:textId="449FF66C" w:rsidR="008A309E" w:rsidRPr="009E6C4F" w:rsidRDefault="008A309E" w:rsidP="008A309E">
            <w:pPr>
              <w:pStyle w:val="Caption"/>
              <w:jc w:val="left"/>
              <w:rPr>
                <w:rFonts w:cs="Arial"/>
                <w:sz w:val="22"/>
                <w:szCs w:val="22"/>
              </w:rPr>
            </w:pPr>
            <w:r w:rsidRPr="009E6C4F">
              <w:rPr>
                <w:rFonts w:cs="Arial"/>
                <w:sz w:val="22"/>
                <w:szCs w:val="22"/>
              </w:rPr>
              <w:t>13.41E+03</w:t>
            </w:r>
          </w:p>
        </w:tc>
        <w:tc>
          <w:tcPr>
            <w:tcW w:w="1984" w:type="dxa"/>
            <w:noWrap/>
            <w:hideMark/>
          </w:tcPr>
          <w:p w14:paraId="257F9839" w14:textId="4B3806C9" w:rsidR="008A309E" w:rsidRPr="009E6C4F" w:rsidRDefault="008A309E" w:rsidP="008A309E">
            <w:pPr>
              <w:pStyle w:val="Caption"/>
              <w:jc w:val="left"/>
              <w:rPr>
                <w:rFonts w:cs="Arial"/>
                <w:sz w:val="22"/>
                <w:szCs w:val="22"/>
              </w:rPr>
            </w:pPr>
            <w:r w:rsidRPr="009E6C4F">
              <w:rPr>
                <w:rFonts w:cs="Arial"/>
                <w:sz w:val="22"/>
                <w:szCs w:val="22"/>
              </w:rPr>
              <w:t>121.52E+08</w:t>
            </w:r>
          </w:p>
        </w:tc>
        <w:tc>
          <w:tcPr>
            <w:tcW w:w="1843" w:type="dxa"/>
            <w:noWrap/>
            <w:hideMark/>
          </w:tcPr>
          <w:p w14:paraId="2AFF8F5C" w14:textId="06864E96" w:rsidR="008A309E" w:rsidRPr="009E6C4F" w:rsidRDefault="008A309E" w:rsidP="008A309E">
            <w:pPr>
              <w:pStyle w:val="Caption"/>
              <w:jc w:val="left"/>
              <w:rPr>
                <w:rFonts w:cs="Arial"/>
                <w:sz w:val="22"/>
                <w:szCs w:val="22"/>
              </w:rPr>
            </w:pPr>
            <w:r w:rsidRPr="009E6C4F">
              <w:rPr>
                <w:rFonts w:cs="Arial"/>
                <w:sz w:val="22"/>
                <w:szCs w:val="22"/>
              </w:rPr>
              <w:t>19.04</w:t>
            </w:r>
          </w:p>
        </w:tc>
        <w:tc>
          <w:tcPr>
            <w:tcW w:w="2268" w:type="dxa"/>
            <w:noWrap/>
            <w:hideMark/>
          </w:tcPr>
          <w:p w14:paraId="292B8F4B" w14:textId="52667F85" w:rsidR="008A309E" w:rsidRPr="009E6C4F" w:rsidRDefault="008A309E" w:rsidP="008A309E">
            <w:pPr>
              <w:pStyle w:val="Caption"/>
              <w:jc w:val="left"/>
              <w:rPr>
                <w:rFonts w:cs="Arial"/>
                <w:sz w:val="22"/>
                <w:szCs w:val="22"/>
              </w:rPr>
            </w:pPr>
            <w:r w:rsidRPr="009E6C4F">
              <w:rPr>
                <w:rFonts w:cs="Arial"/>
                <w:sz w:val="22"/>
                <w:szCs w:val="22"/>
              </w:rPr>
              <w:t>19.14E+08</w:t>
            </w:r>
          </w:p>
        </w:tc>
      </w:tr>
      <w:tr w:rsidR="008A309E" w:rsidRPr="009E6C4F" w14:paraId="4227E1EA" w14:textId="77777777" w:rsidTr="00014410">
        <w:trPr>
          <w:trHeight w:val="190"/>
        </w:trPr>
        <w:tc>
          <w:tcPr>
            <w:tcW w:w="2648" w:type="dxa"/>
            <w:noWrap/>
            <w:hideMark/>
          </w:tcPr>
          <w:p w14:paraId="326586A6" w14:textId="77777777" w:rsidR="008A309E" w:rsidRPr="009E6C4F" w:rsidRDefault="008A309E" w:rsidP="008A309E">
            <w:pPr>
              <w:pStyle w:val="Caption"/>
              <w:jc w:val="left"/>
              <w:rPr>
                <w:rFonts w:cs="Arial"/>
                <w:sz w:val="22"/>
                <w:szCs w:val="22"/>
              </w:rPr>
            </w:pPr>
            <w:r w:rsidRPr="009E6C4F">
              <w:rPr>
                <w:rFonts w:cs="Arial"/>
                <w:sz w:val="22"/>
                <w:szCs w:val="22"/>
              </w:rPr>
              <w:t>Non-carcinogens</w:t>
            </w:r>
          </w:p>
        </w:tc>
        <w:tc>
          <w:tcPr>
            <w:tcW w:w="894" w:type="dxa"/>
            <w:noWrap/>
            <w:hideMark/>
          </w:tcPr>
          <w:p w14:paraId="7BEB600C" w14:textId="77777777" w:rsidR="008A309E" w:rsidRPr="009E6C4F" w:rsidRDefault="008A309E" w:rsidP="008A309E">
            <w:pPr>
              <w:pStyle w:val="Caption"/>
              <w:jc w:val="left"/>
              <w:rPr>
                <w:rFonts w:cs="Arial"/>
                <w:sz w:val="22"/>
                <w:szCs w:val="22"/>
              </w:rPr>
            </w:pPr>
            <w:r w:rsidRPr="009E6C4F">
              <w:rPr>
                <w:rFonts w:cs="Arial"/>
                <w:sz w:val="22"/>
                <w:szCs w:val="22"/>
              </w:rPr>
              <w:t>kg</w:t>
            </w:r>
          </w:p>
        </w:tc>
        <w:tc>
          <w:tcPr>
            <w:tcW w:w="2123" w:type="dxa"/>
            <w:noWrap/>
          </w:tcPr>
          <w:p w14:paraId="0FD0B315" w14:textId="443FA401" w:rsidR="008A309E" w:rsidRPr="009E6C4F" w:rsidRDefault="008A309E" w:rsidP="008A309E">
            <w:pPr>
              <w:pStyle w:val="Caption"/>
              <w:jc w:val="left"/>
              <w:rPr>
                <w:rFonts w:cs="Arial"/>
                <w:sz w:val="22"/>
                <w:szCs w:val="22"/>
              </w:rPr>
            </w:pPr>
          </w:p>
        </w:tc>
        <w:tc>
          <w:tcPr>
            <w:tcW w:w="2127" w:type="dxa"/>
            <w:noWrap/>
          </w:tcPr>
          <w:p w14:paraId="5472F6E2" w14:textId="740A2523" w:rsidR="008A309E" w:rsidRPr="009E6C4F" w:rsidRDefault="008A309E" w:rsidP="008A309E">
            <w:pPr>
              <w:pStyle w:val="Caption"/>
              <w:jc w:val="left"/>
              <w:rPr>
                <w:rFonts w:cs="Arial"/>
                <w:sz w:val="22"/>
                <w:szCs w:val="22"/>
              </w:rPr>
            </w:pPr>
          </w:p>
        </w:tc>
        <w:tc>
          <w:tcPr>
            <w:tcW w:w="1984" w:type="dxa"/>
            <w:noWrap/>
          </w:tcPr>
          <w:p w14:paraId="5976162A" w14:textId="1BE67B05" w:rsidR="008A309E" w:rsidRPr="009E6C4F" w:rsidRDefault="008A309E" w:rsidP="008A309E">
            <w:pPr>
              <w:pStyle w:val="Caption"/>
              <w:jc w:val="left"/>
              <w:rPr>
                <w:rFonts w:cs="Arial"/>
                <w:sz w:val="22"/>
                <w:szCs w:val="22"/>
              </w:rPr>
            </w:pPr>
          </w:p>
        </w:tc>
        <w:tc>
          <w:tcPr>
            <w:tcW w:w="1843" w:type="dxa"/>
            <w:noWrap/>
            <w:hideMark/>
          </w:tcPr>
          <w:p w14:paraId="223D2FD6" w14:textId="39AED093" w:rsidR="008A309E" w:rsidRPr="009E6C4F" w:rsidRDefault="008A309E" w:rsidP="008A309E">
            <w:pPr>
              <w:pStyle w:val="Caption"/>
              <w:jc w:val="left"/>
              <w:rPr>
                <w:rFonts w:cs="Arial"/>
                <w:sz w:val="22"/>
                <w:szCs w:val="22"/>
              </w:rPr>
            </w:pPr>
            <w:r w:rsidRPr="009E6C4F">
              <w:rPr>
                <w:rFonts w:cs="Arial"/>
                <w:sz w:val="22"/>
                <w:szCs w:val="22"/>
              </w:rPr>
              <w:t>6.10E-06</w:t>
            </w:r>
          </w:p>
        </w:tc>
        <w:tc>
          <w:tcPr>
            <w:tcW w:w="2268" w:type="dxa"/>
            <w:noWrap/>
            <w:hideMark/>
          </w:tcPr>
          <w:p w14:paraId="2060F1C5" w14:textId="3FA8355B" w:rsidR="008A309E" w:rsidRPr="009E6C4F" w:rsidRDefault="008A309E" w:rsidP="008A309E">
            <w:pPr>
              <w:pStyle w:val="Caption"/>
              <w:jc w:val="left"/>
              <w:rPr>
                <w:rFonts w:cs="Arial"/>
                <w:sz w:val="22"/>
                <w:szCs w:val="22"/>
              </w:rPr>
            </w:pPr>
            <w:r w:rsidRPr="009E6C4F">
              <w:rPr>
                <w:rFonts w:cs="Arial"/>
                <w:sz w:val="22"/>
                <w:szCs w:val="22"/>
              </w:rPr>
              <w:t>34.74E+04</w:t>
            </w:r>
          </w:p>
        </w:tc>
      </w:tr>
      <w:tr w:rsidR="008A309E" w:rsidRPr="009E6C4F" w14:paraId="2DFB6615" w14:textId="77777777" w:rsidTr="008A309E">
        <w:trPr>
          <w:trHeight w:val="190"/>
        </w:trPr>
        <w:tc>
          <w:tcPr>
            <w:tcW w:w="2648" w:type="dxa"/>
            <w:noWrap/>
            <w:hideMark/>
          </w:tcPr>
          <w:p w14:paraId="0F12B590" w14:textId="77777777" w:rsidR="008A309E" w:rsidRPr="009E6C4F" w:rsidRDefault="008A309E" w:rsidP="008A309E">
            <w:pPr>
              <w:pStyle w:val="Caption"/>
              <w:jc w:val="left"/>
              <w:rPr>
                <w:rFonts w:cs="Arial"/>
                <w:sz w:val="22"/>
                <w:szCs w:val="22"/>
              </w:rPr>
            </w:pPr>
            <w:r w:rsidRPr="009E6C4F">
              <w:rPr>
                <w:rFonts w:cs="Arial"/>
                <w:sz w:val="22"/>
                <w:szCs w:val="22"/>
              </w:rPr>
              <w:t>Non-renewable energy</w:t>
            </w:r>
          </w:p>
        </w:tc>
        <w:tc>
          <w:tcPr>
            <w:tcW w:w="894" w:type="dxa"/>
            <w:noWrap/>
            <w:hideMark/>
          </w:tcPr>
          <w:p w14:paraId="5BCC09D6" w14:textId="77777777" w:rsidR="008A309E" w:rsidRPr="009E6C4F" w:rsidRDefault="008A309E" w:rsidP="008A309E">
            <w:pPr>
              <w:pStyle w:val="Caption"/>
              <w:jc w:val="left"/>
              <w:rPr>
                <w:rFonts w:cs="Arial"/>
                <w:sz w:val="22"/>
                <w:szCs w:val="22"/>
              </w:rPr>
            </w:pPr>
            <w:r w:rsidRPr="009E6C4F">
              <w:rPr>
                <w:rFonts w:cs="Arial"/>
                <w:sz w:val="22"/>
                <w:szCs w:val="22"/>
              </w:rPr>
              <w:t>MJ</w:t>
            </w:r>
          </w:p>
        </w:tc>
        <w:tc>
          <w:tcPr>
            <w:tcW w:w="2123" w:type="dxa"/>
            <w:noWrap/>
            <w:hideMark/>
          </w:tcPr>
          <w:p w14:paraId="3DA23D3F" w14:textId="74F513D7" w:rsidR="008A309E" w:rsidRPr="009E6C4F" w:rsidRDefault="008A309E" w:rsidP="008A309E">
            <w:pPr>
              <w:pStyle w:val="Caption"/>
              <w:jc w:val="left"/>
              <w:rPr>
                <w:rFonts w:cs="Arial"/>
                <w:sz w:val="22"/>
                <w:szCs w:val="22"/>
              </w:rPr>
            </w:pPr>
            <w:r w:rsidRPr="009E6C4F">
              <w:rPr>
                <w:rFonts w:cs="Arial"/>
                <w:sz w:val="22"/>
                <w:szCs w:val="22"/>
              </w:rPr>
              <w:t>-2.76E-09</w:t>
            </w:r>
          </w:p>
        </w:tc>
        <w:tc>
          <w:tcPr>
            <w:tcW w:w="2127" w:type="dxa"/>
            <w:noWrap/>
            <w:hideMark/>
          </w:tcPr>
          <w:p w14:paraId="14145FF3" w14:textId="20346C41" w:rsidR="008A309E" w:rsidRPr="009E6C4F" w:rsidRDefault="008A309E" w:rsidP="008A309E">
            <w:pPr>
              <w:pStyle w:val="Caption"/>
              <w:jc w:val="left"/>
              <w:rPr>
                <w:rFonts w:cs="Arial"/>
                <w:sz w:val="22"/>
                <w:szCs w:val="22"/>
              </w:rPr>
            </w:pPr>
            <w:r w:rsidRPr="009E6C4F">
              <w:rPr>
                <w:rFonts w:cs="Arial"/>
                <w:sz w:val="22"/>
                <w:szCs w:val="22"/>
              </w:rPr>
              <w:t>20.51E+06</w:t>
            </w:r>
          </w:p>
        </w:tc>
        <w:tc>
          <w:tcPr>
            <w:tcW w:w="1984" w:type="dxa"/>
            <w:noWrap/>
            <w:hideMark/>
          </w:tcPr>
          <w:p w14:paraId="6CB19A62" w14:textId="2A569E90" w:rsidR="008A309E" w:rsidRPr="009E6C4F" w:rsidRDefault="008A309E" w:rsidP="008A309E">
            <w:pPr>
              <w:pStyle w:val="Caption"/>
              <w:jc w:val="left"/>
              <w:rPr>
                <w:rFonts w:cs="Arial"/>
                <w:sz w:val="22"/>
                <w:szCs w:val="22"/>
              </w:rPr>
            </w:pPr>
            <w:r w:rsidRPr="009E6C4F">
              <w:rPr>
                <w:rFonts w:cs="Arial"/>
                <w:sz w:val="22"/>
                <w:szCs w:val="22"/>
              </w:rPr>
              <w:t>587.35E+08</w:t>
            </w:r>
          </w:p>
        </w:tc>
        <w:tc>
          <w:tcPr>
            <w:tcW w:w="1843" w:type="dxa"/>
            <w:noWrap/>
            <w:hideMark/>
          </w:tcPr>
          <w:p w14:paraId="747C88C6" w14:textId="070581DE" w:rsidR="008A309E" w:rsidRPr="009E6C4F" w:rsidRDefault="008A309E" w:rsidP="008A309E">
            <w:pPr>
              <w:pStyle w:val="Caption"/>
              <w:jc w:val="left"/>
              <w:rPr>
                <w:rFonts w:cs="Arial"/>
                <w:sz w:val="22"/>
                <w:szCs w:val="22"/>
              </w:rPr>
            </w:pPr>
            <w:r w:rsidRPr="009E6C4F">
              <w:rPr>
                <w:rFonts w:cs="Arial"/>
                <w:sz w:val="22"/>
                <w:szCs w:val="22"/>
              </w:rPr>
              <w:t>2.61E-05</w:t>
            </w:r>
          </w:p>
        </w:tc>
        <w:tc>
          <w:tcPr>
            <w:tcW w:w="2268" w:type="dxa"/>
            <w:noWrap/>
            <w:hideMark/>
          </w:tcPr>
          <w:p w14:paraId="689818C7" w14:textId="7DE3815B" w:rsidR="008A309E" w:rsidRPr="009E6C4F" w:rsidRDefault="008A309E" w:rsidP="008A309E">
            <w:pPr>
              <w:pStyle w:val="Caption"/>
              <w:jc w:val="left"/>
              <w:rPr>
                <w:rFonts w:cs="Arial"/>
                <w:sz w:val="22"/>
                <w:szCs w:val="22"/>
              </w:rPr>
            </w:pPr>
          </w:p>
        </w:tc>
      </w:tr>
      <w:tr w:rsidR="008A309E" w:rsidRPr="009E6C4F" w14:paraId="5CE2C48D" w14:textId="77777777" w:rsidTr="008A309E">
        <w:trPr>
          <w:trHeight w:val="190"/>
        </w:trPr>
        <w:tc>
          <w:tcPr>
            <w:tcW w:w="2648" w:type="dxa"/>
            <w:noWrap/>
            <w:hideMark/>
          </w:tcPr>
          <w:p w14:paraId="2087FAAA" w14:textId="77777777" w:rsidR="008A309E" w:rsidRPr="009E6C4F" w:rsidRDefault="008A309E" w:rsidP="008A309E">
            <w:pPr>
              <w:pStyle w:val="Caption"/>
              <w:jc w:val="left"/>
              <w:rPr>
                <w:rFonts w:cs="Arial"/>
                <w:sz w:val="22"/>
                <w:szCs w:val="22"/>
              </w:rPr>
            </w:pPr>
            <w:r w:rsidRPr="009E6C4F">
              <w:rPr>
                <w:rFonts w:cs="Arial"/>
                <w:sz w:val="22"/>
                <w:szCs w:val="22"/>
              </w:rPr>
              <w:t>Respiratory inorganics</w:t>
            </w:r>
          </w:p>
        </w:tc>
        <w:tc>
          <w:tcPr>
            <w:tcW w:w="894" w:type="dxa"/>
            <w:noWrap/>
            <w:hideMark/>
          </w:tcPr>
          <w:p w14:paraId="1BA806BB" w14:textId="77777777" w:rsidR="008A309E" w:rsidRPr="009E6C4F" w:rsidRDefault="008A309E" w:rsidP="008A309E">
            <w:pPr>
              <w:pStyle w:val="Caption"/>
              <w:jc w:val="left"/>
              <w:rPr>
                <w:rFonts w:cs="Arial"/>
                <w:sz w:val="22"/>
                <w:szCs w:val="22"/>
              </w:rPr>
            </w:pPr>
            <w:r w:rsidRPr="009E6C4F">
              <w:rPr>
                <w:rFonts w:cs="Arial"/>
                <w:sz w:val="22"/>
                <w:szCs w:val="22"/>
              </w:rPr>
              <w:t>kg</w:t>
            </w:r>
          </w:p>
        </w:tc>
        <w:tc>
          <w:tcPr>
            <w:tcW w:w="2123" w:type="dxa"/>
            <w:noWrap/>
            <w:hideMark/>
          </w:tcPr>
          <w:p w14:paraId="1816E58A" w14:textId="2C1BCA2B" w:rsidR="008A309E" w:rsidRPr="009E6C4F" w:rsidRDefault="008A309E" w:rsidP="008A309E">
            <w:pPr>
              <w:pStyle w:val="Caption"/>
              <w:jc w:val="left"/>
              <w:rPr>
                <w:rFonts w:cs="Arial"/>
                <w:sz w:val="22"/>
                <w:szCs w:val="22"/>
              </w:rPr>
            </w:pPr>
            <w:r w:rsidRPr="009E6C4F">
              <w:rPr>
                <w:rFonts w:cs="Arial"/>
                <w:sz w:val="22"/>
                <w:szCs w:val="22"/>
              </w:rPr>
              <w:t>-4.32E-14</w:t>
            </w:r>
          </w:p>
        </w:tc>
        <w:tc>
          <w:tcPr>
            <w:tcW w:w="2127" w:type="dxa"/>
            <w:noWrap/>
            <w:hideMark/>
          </w:tcPr>
          <w:p w14:paraId="41709C0D" w14:textId="5CDC2E8D" w:rsidR="008A309E" w:rsidRPr="009E6C4F" w:rsidRDefault="008A309E" w:rsidP="008A309E">
            <w:pPr>
              <w:pStyle w:val="Caption"/>
              <w:jc w:val="left"/>
              <w:rPr>
                <w:rFonts w:cs="Arial"/>
                <w:sz w:val="22"/>
                <w:szCs w:val="22"/>
              </w:rPr>
            </w:pPr>
            <w:r w:rsidRPr="009E6C4F">
              <w:rPr>
                <w:rFonts w:cs="Arial"/>
                <w:sz w:val="22"/>
                <w:szCs w:val="22"/>
              </w:rPr>
              <w:t>320.54</w:t>
            </w:r>
          </w:p>
        </w:tc>
        <w:tc>
          <w:tcPr>
            <w:tcW w:w="1984" w:type="dxa"/>
            <w:noWrap/>
            <w:hideMark/>
          </w:tcPr>
          <w:p w14:paraId="181F6C0D" w14:textId="5883909B" w:rsidR="008A309E" w:rsidRPr="009E6C4F" w:rsidRDefault="008A309E" w:rsidP="008A309E">
            <w:pPr>
              <w:pStyle w:val="Caption"/>
              <w:jc w:val="left"/>
              <w:rPr>
                <w:rFonts w:cs="Arial"/>
                <w:sz w:val="22"/>
                <w:szCs w:val="22"/>
              </w:rPr>
            </w:pPr>
          </w:p>
        </w:tc>
        <w:tc>
          <w:tcPr>
            <w:tcW w:w="1843" w:type="dxa"/>
            <w:noWrap/>
            <w:hideMark/>
          </w:tcPr>
          <w:p w14:paraId="0880F396" w14:textId="46098EBC" w:rsidR="008A309E" w:rsidRPr="009E6C4F" w:rsidRDefault="008A309E" w:rsidP="008A309E">
            <w:pPr>
              <w:pStyle w:val="Caption"/>
              <w:jc w:val="left"/>
              <w:rPr>
                <w:rFonts w:cs="Arial"/>
                <w:sz w:val="22"/>
                <w:szCs w:val="22"/>
              </w:rPr>
            </w:pPr>
            <w:r w:rsidRPr="009E6C4F">
              <w:rPr>
                <w:rFonts w:cs="Arial"/>
                <w:sz w:val="22"/>
                <w:szCs w:val="22"/>
              </w:rPr>
              <w:t>19.86E-03</w:t>
            </w:r>
          </w:p>
        </w:tc>
        <w:tc>
          <w:tcPr>
            <w:tcW w:w="2268" w:type="dxa"/>
            <w:noWrap/>
            <w:hideMark/>
          </w:tcPr>
          <w:p w14:paraId="560D7232" w14:textId="7A058851" w:rsidR="008A309E" w:rsidRPr="009E6C4F" w:rsidRDefault="008A309E" w:rsidP="008A309E">
            <w:pPr>
              <w:pStyle w:val="Caption"/>
              <w:jc w:val="left"/>
              <w:rPr>
                <w:rFonts w:cs="Arial"/>
                <w:sz w:val="22"/>
                <w:szCs w:val="22"/>
              </w:rPr>
            </w:pPr>
            <w:r w:rsidRPr="009E6C4F">
              <w:rPr>
                <w:rFonts w:cs="Arial"/>
                <w:sz w:val="22"/>
                <w:szCs w:val="22"/>
              </w:rPr>
              <w:t>61.13E+03</w:t>
            </w:r>
          </w:p>
        </w:tc>
      </w:tr>
      <w:tr w:rsidR="008A309E" w:rsidRPr="009E6C4F" w14:paraId="5B2FD45A" w14:textId="77777777" w:rsidTr="00014410">
        <w:trPr>
          <w:trHeight w:val="190"/>
        </w:trPr>
        <w:tc>
          <w:tcPr>
            <w:tcW w:w="2648" w:type="dxa"/>
            <w:noWrap/>
            <w:hideMark/>
          </w:tcPr>
          <w:p w14:paraId="029B2DA4" w14:textId="77777777" w:rsidR="008A309E" w:rsidRPr="009E6C4F" w:rsidRDefault="008A309E" w:rsidP="008A309E">
            <w:pPr>
              <w:pStyle w:val="Caption"/>
              <w:jc w:val="left"/>
              <w:rPr>
                <w:rFonts w:cs="Arial"/>
                <w:sz w:val="22"/>
                <w:szCs w:val="22"/>
              </w:rPr>
            </w:pPr>
            <w:r w:rsidRPr="009E6C4F">
              <w:rPr>
                <w:rFonts w:cs="Arial"/>
                <w:sz w:val="22"/>
                <w:szCs w:val="22"/>
              </w:rPr>
              <w:t xml:space="preserve">Respiratory organics </w:t>
            </w:r>
          </w:p>
        </w:tc>
        <w:tc>
          <w:tcPr>
            <w:tcW w:w="894" w:type="dxa"/>
            <w:noWrap/>
            <w:hideMark/>
          </w:tcPr>
          <w:p w14:paraId="1632ACF2" w14:textId="77777777" w:rsidR="008A309E" w:rsidRPr="009E6C4F" w:rsidRDefault="008A309E" w:rsidP="008A309E">
            <w:pPr>
              <w:pStyle w:val="Caption"/>
              <w:jc w:val="left"/>
              <w:rPr>
                <w:rFonts w:cs="Arial"/>
                <w:sz w:val="22"/>
                <w:szCs w:val="22"/>
              </w:rPr>
            </w:pPr>
            <w:r w:rsidRPr="009E6C4F">
              <w:rPr>
                <w:rFonts w:cs="Arial"/>
                <w:sz w:val="22"/>
                <w:szCs w:val="22"/>
              </w:rPr>
              <w:t>kg</w:t>
            </w:r>
          </w:p>
        </w:tc>
        <w:tc>
          <w:tcPr>
            <w:tcW w:w="2123" w:type="dxa"/>
            <w:noWrap/>
          </w:tcPr>
          <w:p w14:paraId="31217484" w14:textId="5514B6E2" w:rsidR="008A309E" w:rsidRPr="009E6C4F" w:rsidRDefault="008A309E" w:rsidP="008A309E">
            <w:pPr>
              <w:pStyle w:val="Caption"/>
              <w:jc w:val="left"/>
              <w:rPr>
                <w:rFonts w:cs="Arial"/>
                <w:sz w:val="22"/>
                <w:szCs w:val="22"/>
              </w:rPr>
            </w:pPr>
          </w:p>
        </w:tc>
        <w:tc>
          <w:tcPr>
            <w:tcW w:w="2127" w:type="dxa"/>
            <w:noWrap/>
          </w:tcPr>
          <w:p w14:paraId="6B7FCA10" w14:textId="632672F3" w:rsidR="008A309E" w:rsidRPr="009E6C4F" w:rsidRDefault="008A309E" w:rsidP="008A309E">
            <w:pPr>
              <w:pStyle w:val="Caption"/>
              <w:jc w:val="left"/>
              <w:rPr>
                <w:rFonts w:cs="Arial"/>
                <w:sz w:val="22"/>
                <w:szCs w:val="22"/>
              </w:rPr>
            </w:pPr>
          </w:p>
        </w:tc>
        <w:tc>
          <w:tcPr>
            <w:tcW w:w="1984" w:type="dxa"/>
            <w:noWrap/>
          </w:tcPr>
          <w:p w14:paraId="2077A70C" w14:textId="4A4F66C5" w:rsidR="008A309E" w:rsidRPr="009E6C4F" w:rsidRDefault="008A309E" w:rsidP="008A309E">
            <w:pPr>
              <w:pStyle w:val="Caption"/>
              <w:jc w:val="left"/>
              <w:rPr>
                <w:rFonts w:cs="Arial"/>
                <w:sz w:val="22"/>
                <w:szCs w:val="22"/>
              </w:rPr>
            </w:pPr>
          </w:p>
        </w:tc>
        <w:tc>
          <w:tcPr>
            <w:tcW w:w="1843" w:type="dxa"/>
            <w:noWrap/>
            <w:hideMark/>
          </w:tcPr>
          <w:p w14:paraId="29504C1B" w14:textId="77777777" w:rsidR="008A309E" w:rsidRPr="009E6C4F" w:rsidRDefault="008A309E" w:rsidP="008A309E">
            <w:pPr>
              <w:pStyle w:val="Caption"/>
              <w:jc w:val="left"/>
              <w:rPr>
                <w:rFonts w:cs="Arial"/>
                <w:sz w:val="22"/>
                <w:szCs w:val="22"/>
              </w:rPr>
            </w:pPr>
            <w:r w:rsidRPr="009E6C4F">
              <w:rPr>
                <w:rFonts w:cs="Arial"/>
                <w:sz w:val="22"/>
                <w:szCs w:val="22"/>
              </w:rPr>
              <w:t> </w:t>
            </w:r>
          </w:p>
        </w:tc>
        <w:tc>
          <w:tcPr>
            <w:tcW w:w="2268" w:type="dxa"/>
            <w:noWrap/>
            <w:hideMark/>
          </w:tcPr>
          <w:p w14:paraId="08846BFF" w14:textId="13903E5F" w:rsidR="008A309E" w:rsidRPr="009E6C4F" w:rsidRDefault="008A309E" w:rsidP="008A309E">
            <w:pPr>
              <w:pStyle w:val="Caption"/>
              <w:jc w:val="left"/>
              <w:rPr>
                <w:rFonts w:cs="Arial"/>
                <w:sz w:val="22"/>
                <w:szCs w:val="22"/>
              </w:rPr>
            </w:pPr>
            <w:r w:rsidRPr="009E6C4F">
              <w:rPr>
                <w:rFonts w:cs="Arial"/>
                <w:sz w:val="22"/>
                <w:szCs w:val="22"/>
              </w:rPr>
              <w:t>10.28E+05</w:t>
            </w:r>
          </w:p>
        </w:tc>
      </w:tr>
      <w:tr w:rsidR="008A309E" w:rsidRPr="009E6C4F" w14:paraId="79C7FA39" w14:textId="77777777" w:rsidTr="008A309E">
        <w:trPr>
          <w:trHeight w:val="190"/>
        </w:trPr>
        <w:tc>
          <w:tcPr>
            <w:tcW w:w="2648" w:type="dxa"/>
            <w:noWrap/>
            <w:hideMark/>
          </w:tcPr>
          <w:p w14:paraId="54F25BCF" w14:textId="7042E9EF" w:rsidR="008A309E" w:rsidRPr="009E6C4F" w:rsidRDefault="008A309E" w:rsidP="008A309E">
            <w:pPr>
              <w:pStyle w:val="Caption"/>
              <w:jc w:val="left"/>
              <w:rPr>
                <w:rFonts w:cs="Arial"/>
                <w:sz w:val="22"/>
                <w:szCs w:val="22"/>
              </w:rPr>
            </w:pPr>
            <w:r w:rsidRPr="009E6C4F">
              <w:rPr>
                <w:rFonts w:cs="Arial"/>
                <w:sz w:val="22"/>
                <w:szCs w:val="22"/>
              </w:rPr>
              <w:t>Terrestrial acidification/nutrition</w:t>
            </w:r>
          </w:p>
        </w:tc>
        <w:tc>
          <w:tcPr>
            <w:tcW w:w="894" w:type="dxa"/>
            <w:noWrap/>
            <w:hideMark/>
          </w:tcPr>
          <w:p w14:paraId="70B8E93D" w14:textId="77777777" w:rsidR="008A309E" w:rsidRPr="009E6C4F" w:rsidRDefault="008A309E" w:rsidP="008A309E">
            <w:pPr>
              <w:pStyle w:val="Caption"/>
              <w:jc w:val="left"/>
              <w:rPr>
                <w:rFonts w:cs="Arial"/>
                <w:sz w:val="22"/>
                <w:szCs w:val="22"/>
              </w:rPr>
            </w:pPr>
            <w:r w:rsidRPr="009E6C4F">
              <w:rPr>
                <w:rFonts w:cs="Arial"/>
                <w:sz w:val="22"/>
                <w:szCs w:val="22"/>
              </w:rPr>
              <w:t>kg</w:t>
            </w:r>
          </w:p>
        </w:tc>
        <w:tc>
          <w:tcPr>
            <w:tcW w:w="2123" w:type="dxa"/>
            <w:noWrap/>
            <w:hideMark/>
          </w:tcPr>
          <w:p w14:paraId="00D8CF96" w14:textId="04D68C57" w:rsidR="008A309E" w:rsidRPr="009E6C4F" w:rsidRDefault="008A309E" w:rsidP="008A309E">
            <w:pPr>
              <w:pStyle w:val="Caption"/>
              <w:jc w:val="left"/>
              <w:rPr>
                <w:rFonts w:cs="Arial"/>
                <w:sz w:val="22"/>
                <w:szCs w:val="22"/>
              </w:rPr>
            </w:pPr>
            <w:r w:rsidRPr="009E6C4F">
              <w:rPr>
                <w:rFonts w:cs="Arial"/>
                <w:sz w:val="22"/>
                <w:szCs w:val="22"/>
              </w:rPr>
              <w:t>-1.68E-12</w:t>
            </w:r>
          </w:p>
        </w:tc>
        <w:tc>
          <w:tcPr>
            <w:tcW w:w="2127" w:type="dxa"/>
            <w:noWrap/>
            <w:hideMark/>
          </w:tcPr>
          <w:p w14:paraId="18A05BE0" w14:textId="35164E7D" w:rsidR="008A309E" w:rsidRPr="009E6C4F" w:rsidRDefault="008A309E" w:rsidP="008A309E">
            <w:pPr>
              <w:pStyle w:val="Caption"/>
              <w:jc w:val="left"/>
              <w:rPr>
                <w:rFonts w:cs="Arial"/>
                <w:sz w:val="22"/>
                <w:szCs w:val="22"/>
              </w:rPr>
            </w:pPr>
            <w:r w:rsidRPr="009E6C4F">
              <w:rPr>
                <w:rFonts w:cs="Arial"/>
                <w:sz w:val="22"/>
                <w:szCs w:val="22"/>
              </w:rPr>
              <w:t>12.50E+03</w:t>
            </w:r>
          </w:p>
        </w:tc>
        <w:tc>
          <w:tcPr>
            <w:tcW w:w="1984" w:type="dxa"/>
            <w:noWrap/>
            <w:hideMark/>
          </w:tcPr>
          <w:p w14:paraId="5AF1648F" w14:textId="16B8D771" w:rsidR="008A309E" w:rsidRPr="009E6C4F" w:rsidRDefault="008A309E" w:rsidP="008A309E">
            <w:pPr>
              <w:pStyle w:val="Caption"/>
              <w:jc w:val="left"/>
              <w:rPr>
                <w:rFonts w:cs="Arial"/>
                <w:sz w:val="22"/>
                <w:szCs w:val="22"/>
              </w:rPr>
            </w:pPr>
          </w:p>
        </w:tc>
        <w:tc>
          <w:tcPr>
            <w:tcW w:w="1843" w:type="dxa"/>
            <w:noWrap/>
            <w:hideMark/>
          </w:tcPr>
          <w:p w14:paraId="79ABB287" w14:textId="38FD29AD" w:rsidR="008A309E" w:rsidRPr="009E6C4F" w:rsidRDefault="008A309E" w:rsidP="008A309E">
            <w:pPr>
              <w:pStyle w:val="Caption"/>
              <w:jc w:val="left"/>
              <w:rPr>
                <w:rFonts w:cs="Arial"/>
                <w:sz w:val="22"/>
                <w:szCs w:val="22"/>
              </w:rPr>
            </w:pPr>
            <w:r w:rsidRPr="009E6C4F">
              <w:rPr>
                <w:rFonts w:cs="Arial"/>
                <w:sz w:val="22"/>
                <w:szCs w:val="22"/>
              </w:rPr>
              <w:t>85.65E-02</w:t>
            </w:r>
          </w:p>
        </w:tc>
        <w:tc>
          <w:tcPr>
            <w:tcW w:w="2268" w:type="dxa"/>
            <w:noWrap/>
            <w:hideMark/>
          </w:tcPr>
          <w:p w14:paraId="4AECCED7" w14:textId="634B979A" w:rsidR="008A309E" w:rsidRPr="009E6C4F" w:rsidRDefault="008A309E" w:rsidP="008A309E">
            <w:pPr>
              <w:pStyle w:val="Caption"/>
              <w:jc w:val="left"/>
              <w:rPr>
                <w:rFonts w:cs="Arial"/>
                <w:sz w:val="22"/>
                <w:szCs w:val="22"/>
              </w:rPr>
            </w:pPr>
            <w:r w:rsidRPr="009E6C4F">
              <w:rPr>
                <w:rFonts w:cs="Arial"/>
                <w:sz w:val="22"/>
                <w:szCs w:val="22"/>
              </w:rPr>
              <w:t>26.36E+05</w:t>
            </w:r>
          </w:p>
        </w:tc>
      </w:tr>
    </w:tbl>
    <w:p w14:paraId="6DCD2D27" w14:textId="77777777" w:rsidR="008A309E" w:rsidRPr="009E6C4F" w:rsidRDefault="008A309E" w:rsidP="00960C3B">
      <w:pPr>
        <w:pStyle w:val="Caption"/>
        <w:rPr>
          <w:rFonts w:cs="Arial"/>
          <w:sz w:val="22"/>
          <w:szCs w:val="22"/>
        </w:rPr>
      </w:pPr>
    </w:p>
    <w:p w14:paraId="7EFBEAC6" w14:textId="69F55E4A" w:rsidR="008A309E" w:rsidRPr="009E6C4F" w:rsidRDefault="008A309E" w:rsidP="00960C3B">
      <w:pPr>
        <w:pStyle w:val="Caption"/>
        <w:rPr>
          <w:rFonts w:cs="Arial"/>
          <w:sz w:val="22"/>
          <w:szCs w:val="22"/>
        </w:rPr>
      </w:pPr>
    </w:p>
    <w:p w14:paraId="052F3359" w14:textId="7ED19779" w:rsidR="00286261" w:rsidRPr="009E6C4F" w:rsidRDefault="00286261" w:rsidP="00286261">
      <w:pPr>
        <w:rPr>
          <w:rFonts w:ascii="Arial" w:hAnsi="Arial" w:cs="Arial"/>
        </w:rPr>
      </w:pPr>
    </w:p>
    <w:p w14:paraId="49ACFB5C" w14:textId="0C33E2C0" w:rsidR="00286261" w:rsidRPr="009E6C4F" w:rsidRDefault="00286261" w:rsidP="00286261">
      <w:pPr>
        <w:rPr>
          <w:rFonts w:ascii="Arial" w:hAnsi="Arial" w:cs="Arial"/>
        </w:rPr>
      </w:pPr>
    </w:p>
    <w:p w14:paraId="3D8E898F" w14:textId="20401A6D" w:rsidR="00286261" w:rsidRPr="009E6C4F" w:rsidRDefault="00286261" w:rsidP="00286261">
      <w:pPr>
        <w:rPr>
          <w:rFonts w:ascii="Arial" w:hAnsi="Arial" w:cs="Arial"/>
        </w:rPr>
      </w:pPr>
    </w:p>
    <w:p w14:paraId="56429B84" w14:textId="54550193" w:rsidR="00286261" w:rsidRPr="009E6C4F" w:rsidRDefault="00286261" w:rsidP="00286261">
      <w:pPr>
        <w:rPr>
          <w:rFonts w:ascii="Arial" w:hAnsi="Arial" w:cs="Arial"/>
        </w:rPr>
      </w:pPr>
    </w:p>
    <w:p w14:paraId="5C2A5073" w14:textId="5E5D22C4" w:rsidR="00286261" w:rsidRPr="009E6C4F" w:rsidRDefault="00286261" w:rsidP="00286261">
      <w:pPr>
        <w:rPr>
          <w:rFonts w:ascii="Arial" w:hAnsi="Arial" w:cs="Arial"/>
        </w:rPr>
      </w:pPr>
    </w:p>
    <w:p w14:paraId="5F487FFB" w14:textId="6D05E19C" w:rsidR="00286261" w:rsidRPr="009E6C4F" w:rsidRDefault="00286261" w:rsidP="00286261">
      <w:pPr>
        <w:pStyle w:val="Caption"/>
        <w:rPr>
          <w:rFonts w:cs="Arial"/>
          <w:i/>
          <w:sz w:val="22"/>
          <w:szCs w:val="22"/>
        </w:rPr>
      </w:pPr>
      <w:r w:rsidRPr="009E6C4F">
        <w:rPr>
          <w:rFonts w:cs="Arial"/>
          <w:sz w:val="22"/>
          <w:szCs w:val="22"/>
        </w:rPr>
        <w:lastRenderedPageBreak/>
        <w:t>Table S</w:t>
      </w:r>
      <w:r w:rsidR="004235B8" w:rsidRPr="009E6C4F">
        <w:rPr>
          <w:rFonts w:cs="Arial"/>
          <w:sz w:val="22"/>
          <w:szCs w:val="22"/>
        </w:rPr>
        <w:t>14</w:t>
      </w:r>
      <w:r w:rsidRPr="009E6C4F">
        <w:rPr>
          <w:rFonts w:cs="Arial"/>
          <w:sz w:val="22"/>
          <w:szCs w:val="22"/>
        </w:rPr>
        <w:t xml:space="preserve">. Environmental impact contributed by the respective plastic scrap/recyclable processes in India. The magnitude of the contribution to environmental impact by the plastic management processes were derived using ReCiPe midpoint (H) method. </w:t>
      </w:r>
    </w:p>
    <w:tbl>
      <w:tblPr>
        <w:tblStyle w:val="TableGrid"/>
        <w:tblW w:w="13978" w:type="dxa"/>
        <w:tblLook w:val="04A0" w:firstRow="1" w:lastRow="0" w:firstColumn="1" w:lastColumn="0" w:noHBand="0" w:noVBand="1"/>
      </w:tblPr>
      <w:tblGrid>
        <w:gridCol w:w="2139"/>
        <w:gridCol w:w="2109"/>
        <w:gridCol w:w="2126"/>
        <w:gridCol w:w="1925"/>
        <w:gridCol w:w="1902"/>
        <w:gridCol w:w="1843"/>
        <w:gridCol w:w="1934"/>
      </w:tblGrid>
      <w:tr w:rsidR="00286261" w:rsidRPr="009E6C4F" w14:paraId="4438E2BA" w14:textId="77777777" w:rsidTr="003130DC">
        <w:trPr>
          <w:trHeight w:val="407"/>
        </w:trPr>
        <w:tc>
          <w:tcPr>
            <w:tcW w:w="2139" w:type="dxa"/>
            <w:noWrap/>
            <w:hideMark/>
          </w:tcPr>
          <w:p w14:paraId="1B4AEEAA" w14:textId="77777777" w:rsidR="00286261" w:rsidRPr="009E6C4F" w:rsidRDefault="00286261" w:rsidP="00286261">
            <w:pPr>
              <w:rPr>
                <w:rFonts w:ascii="Arial" w:hAnsi="Arial" w:cs="Arial"/>
                <w:b/>
                <w:bCs/>
              </w:rPr>
            </w:pPr>
            <w:r w:rsidRPr="009E6C4F">
              <w:rPr>
                <w:rFonts w:ascii="Arial" w:hAnsi="Arial" w:cs="Arial"/>
                <w:b/>
                <w:bCs/>
              </w:rPr>
              <w:t xml:space="preserve">Processes </w:t>
            </w:r>
          </w:p>
        </w:tc>
        <w:tc>
          <w:tcPr>
            <w:tcW w:w="2109" w:type="dxa"/>
            <w:vMerge w:val="restart"/>
            <w:noWrap/>
            <w:hideMark/>
          </w:tcPr>
          <w:p w14:paraId="7E121E36" w14:textId="7CA53124" w:rsidR="00286261" w:rsidRPr="009E6C4F" w:rsidRDefault="00286261" w:rsidP="00286261">
            <w:pPr>
              <w:rPr>
                <w:rFonts w:ascii="Arial" w:hAnsi="Arial" w:cs="Arial"/>
                <w:b/>
                <w:bCs/>
              </w:rPr>
            </w:pPr>
            <w:r w:rsidRPr="009E6C4F">
              <w:rPr>
                <w:rFonts w:ascii="Arial" w:hAnsi="Arial" w:cs="Arial"/>
                <w:b/>
                <w:bCs/>
              </w:rPr>
              <w:t>Used bottle to Traders/MRF (kg)</w:t>
            </w:r>
          </w:p>
        </w:tc>
        <w:tc>
          <w:tcPr>
            <w:tcW w:w="2126" w:type="dxa"/>
            <w:vMerge w:val="restart"/>
            <w:noWrap/>
            <w:hideMark/>
          </w:tcPr>
          <w:p w14:paraId="035D7744" w14:textId="5BA3E47E" w:rsidR="00286261" w:rsidRPr="009E6C4F" w:rsidRDefault="00286261" w:rsidP="00286261">
            <w:pPr>
              <w:rPr>
                <w:rFonts w:ascii="Arial" w:hAnsi="Arial" w:cs="Arial"/>
                <w:b/>
                <w:bCs/>
              </w:rPr>
            </w:pPr>
            <w:r w:rsidRPr="009E6C4F">
              <w:rPr>
                <w:rFonts w:ascii="Arial" w:hAnsi="Arial" w:cs="Arial"/>
                <w:b/>
                <w:bCs/>
              </w:rPr>
              <w:t>Crushed, bundle PET bottles to PWM sites (kg)</w:t>
            </w:r>
          </w:p>
        </w:tc>
        <w:tc>
          <w:tcPr>
            <w:tcW w:w="1925" w:type="dxa"/>
            <w:vMerge w:val="restart"/>
            <w:noWrap/>
            <w:hideMark/>
          </w:tcPr>
          <w:p w14:paraId="4CB6DAE6" w14:textId="77777777" w:rsidR="00286261" w:rsidRPr="009E6C4F" w:rsidRDefault="00286261" w:rsidP="00286261">
            <w:pPr>
              <w:rPr>
                <w:rFonts w:ascii="Arial" w:hAnsi="Arial" w:cs="Arial"/>
                <w:b/>
                <w:bCs/>
              </w:rPr>
            </w:pPr>
            <w:r w:rsidRPr="009E6C4F">
              <w:rPr>
                <w:rFonts w:ascii="Arial" w:hAnsi="Arial" w:cs="Arial"/>
                <w:b/>
                <w:bCs/>
              </w:rPr>
              <w:t>Incineration</w:t>
            </w:r>
          </w:p>
          <w:p w14:paraId="0E5985B3" w14:textId="75D52576" w:rsidR="00286261" w:rsidRPr="009E6C4F" w:rsidRDefault="00286261" w:rsidP="00286261">
            <w:pPr>
              <w:rPr>
                <w:rFonts w:ascii="Arial" w:hAnsi="Arial" w:cs="Arial"/>
                <w:b/>
                <w:bCs/>
              </w:rPr>
            </w:pPr>
            <w:r w:rsidRPr="009E6C4F">
              <w:rPr>
                <w:rFonts w:ascii="Arial" w:hAnsi="Arial" w:cs="Arial"/>
                <w:b/>
                <w:bCs/>
              </w:rPr>
              <w:t>(kg)</w:t>
            </w:r>
          </w:p>
        </w:tc>
        <w:tc>
          <w:tcPr>
            <w:tcW w:w="1902" w:type="dxa"/>
            <w:vMerge w:val="restart"/>
          </w:tcPr>
          <w:p w14:paraId="6DB18346" w14:textId="77777777" w:rsidR="00286261" w:rsidRPr="009E6C4F" w:rsidRDefault="00286261" w:rsidP="00286261">
            <w:pPr>
              <w:rPr>
                <w:rFonts w:ascii="Arial" w:hAnsi="Arial" w:cs="Arial"/>
                <w:b/>
                <w:bCs/>
              </w:rPr>
            </w:pPr>
            <w:r w:rsidRPr="009E6C4F">
              <w:rPr>
                <w:rFonts w:ascii="Arial" w:hAnsi="Arial" w:cs="Arial"/>
                <w:b/>
                <w:bCs/>
              </w:rPr>
              <w:t>Mechanical recycling</w:t>
            </w:r>
          </w:p>
          <w:p w14:paraId="3D478F50" w14:textId="3AF2FA86" w:rsidR="00286261" w:rsidRPr="009E6C4F" w:rsidRDefault="00286261" w:rsidP="00286261">
            <w:pPr>
              <w:rPr>
                <w:rFonts w:ascii="Arial" w:hAnsi="Arial" w:cs="Arial"/>
                <w:b/>
                <w:bCs/>
              </w:rPr>
            </w:pPr>
            <w:r w:rsidRPr="009E6C4F">
              <w:rPr>
                <w:rFonts w:ascii="Arial" w:hAnsi="Arial" w:cs="Arial"/>
                <w:b/>
                <w:bCs/>
              </w:rPr>
              <w:t>(kg)</w:t>
            </w:r>
          </w:p>
        </w:tc>
        <w:tc>
          <w:tcPr>
            <w:tcW w:w="1843" w:type="dxa"/>
            <w:vMerge w:val="restart"/>
          </w:tcPr>
          <w:p w14:paraId="50E0DD7A" w14:textId="77777777" w:rsidR="00286261" w:rsidRPr="009E6C4F" w:rsidRDefault="00286261" w:rsidP="00286261">
            <w:pPr>
              <w:rPr>
                <w:rFonts w:ascii="Arial" w:hAnsi="Arial" w:cs="Arial"/>
                <w:b/>
                <w:bCs/>
              </w:rPr>
            </w:pPr>
            <w:r w:rsidRPr="009E6C4F">
              <w:rPr>
                <w:rFonts w:ascii="Arial" w:hAnsi="Arial" w:cs="Arial"/>
                <w:b/>
                <w:bCs/>
              </w:rPr>
              <w:t>Cement Kiln Co-processing</w:t>
            </w:r>
          </w:p>
          <w:p w14:paraId="7D51C51A" w14:textId="6F5F689D" w:rsidR="00286261" w:rsidRPr="009E6C4F" w:rsidRDefault="00286261" w:rsidP="00286261">
            <w:pPr>
              <w:rPr>
                <w:rFonts w:ascii="Arial" w:hAnsi="Arial" w:cs="Arial"/>
                <w:b/>
                <w:bCs/>
              </w:rPr>
            </w:pPr>
            <w:r w:rsidRPr="009E6C4F">
              <w:rPr>
                <w:rFonts w:ascii="Arial" w:hAnsi="Arial" w:cs="Arial"/>
                <w:b/>
                <w:bCs/>
              </w:rPr>
              <w:t>(kg)</w:t>
            </w:r>
          </w:p>
        </w:tc>
        <w:tc>
          <w:tcPr>
            <w:tcW w:w="1934" w:type="dxa"/>
            <w:vMerge w:val="restart"/>
            <w:noWrap/>
            <w:hideMark/>
          </w:tcPr>
          <w:p w14:paraId="5E28C444" w14:textId="77777777" w:rsidR="00286261" w:rsidRPr="009E6C4F" w:rsidRDefault="00286261" w:rsidP="00286261">
            <w:pPr>
              <w:rPr>
                <w:rFonts w:ascii="Arial" w:hAnsi="Arial" w:cs="Arial"/>
                <w:b/>
                <w:bCs/>
              </w:rPr>
            </w:pPr>
            <w:r w:rsidRPr="009E6C4F">
              <w:rPr>
                <w:rFonts w:ascii="Arial" w:hAnsi="Arial" w:cs="Arial"/>
                <w:b/>
                <w:bCs/>
              </w:rPr>
              <w:t>Landfill</w:t>
            </w:r>
          </w:p>
          <w:p w14:paraId="0B7CD566" w14:textId="51087345" w:rsidR="00286261" w:rsidRPr="009E6C4F" w:rsidRDefault="00286261" w:rsidP="00286261">
            <w:pPr>
              <w:rPr>
                <w:rFonts w:ascii="Arial" w:hAnsi="Arial" w:cs="Arial"/>
                <w:b/>
                <w:bCs/>
              </w:rPr>
            </w:pPr>
            <w:r w:rsidRPr="009E6C4F">
              <w:rPr>
                <w:rFonts w:ascii="Arial" w:hAnsi="Arial" w:cs="Arial"/>
                <w:b/>
                <w:bCs/>
              </w:rPr>
              <w:t>(kg)</w:t>
            </w:r>
          </w:p>
        </w:tc>
      </w:tr>
      <w:tr w:rsidR="00286261" w:rsidRPr="009E6C4F" w14:paraId="359A2E5F" w14:textId="77777777" w:rsidTr="003130DC">
        <w:trPr>
          <w:trHeight w:val="407"/>
        </w:trPr>
        <w:tc>
          <w:tcPr>
            <w:tcW w:w="2139" w:type="dxa"/>
            <w:noWrap/>
            <w:hideMark/>
          </w:tcPr>
          <w:p w14:paraId="555ED9ED" w14:textId="77777777" w:rsidR="00286261" w:rsidRPr="009E6C4F" w:rsidRDefault="00286261" w:rsidP="00286261">
            <w:pPr>
              <w:rPr>
                <w:rFonts w:ascii="Arial" w:hAnsi="Arial" w:cs="Arial"/>
                <w:b/>
                <w:bCs/>
              </w:rPr>
            </w:pPr>
            <w:r w:rsidRPr="009E6C4F">
              <w:rPr>
                <w:rFonts w:ascii="Arial" w:hAnsi="Arial" w:cs="Arial"/>
                <w:b/>
                <w:bCs/>
              </w:rPr>
              <w:t xml:space="preserve">Impact categories </w:t>
            </w:r>
          </w:p>
        </w:tc>
        <w:tc>
          <w:tcPr>
            <w:tcW w:w="2109" w:type="dxa"/>
            <w:vMerge/>
            <w:noWrap/>
            <w:hideMark/>
          </w:tcPr>
          <w:p w14:paraId="32DB4991" w14:textId="72C08A93" w:rsidR="00286261" w:rsidRPr="009E6C4F" w:rsidRDefault="00286261" w:rsidP="00286261">
            <w:pPr>
              <w:rPr>
                <w:rFonts w:ascii="Arial" w:hAnsi="Arial" w:cs="Arial"/>
                <w:b/>
                <w:bCs/>
              </w:rPr>
            </w:pPr>
          </w:p>
        </w:tc>
        <w:tc>
          <w:tcPr>
            <w:tcW w:w="2126" w:type="dxa"/>
            <w:vMerge/>
            <w:noWrap/>
            <w:hideMark/>
          </w:tcPr>
          <w:p w14:paraId="60ABA64A" w14:textId="31B6E560" w:rsidR="00286261" w:rsidRPr="009E6C4F" w:rsidRDefault="00286261" w:rsidP="00286261">
            <w:pPr>
              <w:rPr>
                <w:rFonts w:ascii="Arial" w:hAnsi="Arial" w:cs="Arial"/>
                <w:b/>
                <w:bCs/>
              </w:rPr>
            </w:pPr>
          </w:p>
        </w:tc>
        <w:tc>
          <w:tcPr>
            <w:tcW w:w="1925" w:type="dxa"/>
            <w:vMerge/>
            <w:noWrap/>
            <w:hideMark/>
          </w:tcPr>
          <w:p w14:paraId="7E858612" w14:textId="73B6F3E0" w:rsidR="00286261" w:rsidRPr="009E6C4F" w:rsidRDefault="00286261" w:rsidP="00286261">
            <w:pPr>
              <w:rPr>
                <w:rFonts w:ascii="Arial" w:hAnsi="Arial" w:cs="Arial"/>
                <w:b/>
                <w:bCs/>
              </w:rPr>
            </w:pPr>
          </w:p>
        </w:tc>
        <w:tc>
          <w:tcPr>
            <w:tcW w:w="1902" w:type="dxa"/>
            <w:vMerge/>
          </w:tcPr>
          <w:p w14:paraId="31DA2565" w14:textId="34990715" w:rsidR="00286261" w:rsidRPr="009E6C4F" w:rsidRDefault="00286261" w:rsidP="00286261">
            <w:pPr>
              <w:rPr>
                <w:rFonts w:ascii="Arial" w:hAnsi="Arial" w:cs="Arial"/>
                <w:b/>
                <w:bCs/>
              </w:rPr>
            </w:pPr>
          </w:p>
        </w:tc>
        <w:tc>
          <w:tcPr>
            <w:tcW w:w="1843" w:type="dxa"/>
            <w:vMerge/>
          </w:tcPr>
          <w:p w14:paraId="18D957E1" w14:textId="36936D9C" w:rsidR="00286261" w:rsidRPr="009E6C4F" w:rsidRDefault="00286261" w:rsidP="00286261">
            <w:pPr>
              <w:rPr>
                <w:rFonts w:ascii="Arial" w:hAnsi="Arial" w:cs="Arial"/>
                <w:b/>
                <w:bCs/>
              </w:rPr>
            </w:pPr>
          </w:p>
        </w:tc>
        <w:tc>
          <w:tcPr>
            <w:tcW w:w="1934" w:type="dxa"/>
            <w:vMerge/>
            <w:noWrap/>
            <w:hideMark/>
          </w:tcPr>
          <w:p w14:paraId="25C8B055" w14:textId="0116AE49" w:rsidR="00286261" w:rsidRPr="009E6C4F" w:rsidRDefault="00286261" w:rsidP="00286261">
            <w:pPr>
              <w:rPr>
                <w:rFonts w:ascii="Arial" w:hAnsi="Arial" w:cs="Arial"/>
                <w:b/>
                <w:bCs/>
              </w:rPr>
            </w:pPr>
          </w:p>
        </w:tc>
      </w:tr>
      <w:tr w:rsidR="00286261" w:rsidRPr="009E6C4F" w14:paraId="5D2DF0DE" w14:textId="77777777" w:rsidTr="003130DC">
        <w:trPr>
          <w:trHeight w:val="816"/>
        </w:trPr>
        <w:tc>
          <w:tcPr>
            <w:tcW w:w="2139" w:type="dxa"/>
            <w:noWrap/>
            <w:hideMark/>
          </w:tcPr>
          <w:p w14:paraId="76F1B4BF" w14:textId="77777777" w:rsidR="00286261" w:rsidRPr="009E6C4F" w:rsidRDefault="00286261" w:rsidP="00286261">
            <w:pPr>
              <w:rPr>
                <w:rFonts w:ascii="Arial" w:hAnsi="Arial" w:cs="Arial"/>
              </w:rPr>
            </w:pPr>
            <w:r w:rsidRPr="009E6C4F">
              <w:rPr>
                <w:rFonts w:ascii="Arial" w:hAnsi="Arial" w:cs="Arial"/>
              </w:rPr>
              <w:t>Fine particulate matter formation</w:t>
            </w:r>
          </w:p>
        </w:tc>
        <w:tc>
          <w:tcPr>
            <w:tcW w:w="2109" w:type="dxa"/>
            <w:noWrap/>
            <w:hideMark/>
          </w:tcPr>
          <w:p w14:paraId="31B00A1C" w14:textId="19FF94B6" w:rsidR="00286261" w:rsidRPr="009E6C4F" w:rsidRDefault="00286261" w:rsidP="00286261">
            <w:pPr>
              <w:rPr>
                <w:rFonts w:ascii="Arial" w:hAnsi="Arial" w:cs="Arial"/>
              </w:rPr>
            </w:pPr>
            <w:r w:rsidRPr="009E6C4F">
              <w:rPr>
                <w:rFonts w:ascii="Arial" w:hAnsi="Arial" w:cs="Arial"/>
              </w:rPr>
              <w:t>132.89</w:t>
            </w:r>
          </w:p>
        </w:tc>
        <w:tc>
          <w:tcPr>
            <w:tcW w:w="2126" w:type="dxa"/>
            <w:noWrap/>
            <w:hideMark/>
          </w:tcPr>
          <w:p w14:paraId="664A95A9" w14:textId="7E639EFF" w:rsidR="00286261" w:rsidRPr="009E6C4F" w:rsidRDefault="00286261" w:rsidP="00286261">
            <w:pPr>
              <w:rPr>
                <w:rFonts w:ascii="Arial" w:hAnsi="Arial" w:cs="Arial"/>
              </w:rPr>
            </w:pPr>
            <w:r w:rsidRPr="009E6C4F">
              <w:rPr>
                <w:rFonts w:ascii="Arial" w:hAnsi="Arial" w:cs="Arial"/>
              </w:rPr>
              <w:t>3.23E-11</w:t>
            </w:r>
          </w:p>
        </w:tc>
        <w:tc>
          <w:tcPr>
            <w:tcW w:w="1925" w:type="dxa"/>
            <w:noWrap/>
            <w:hideMark/>
          </w:tcPr>
          <w:p w14:paraId="301ACF7C" w14:textId="77777777" w:rsidR="00286261" w:rsidRPr="009E6C4F" w:rsidRDefault="00286261" w:rsidP="00286261">
            <w:pPr>
              <w:rPr>
                <w:rFonts w:ascii="Arial" w:hAnsi="Arial" w:cs="Arial"/>
              </w:rPr>
            </w:pPr>
            <w:r w:rsidRPr="009E6C4F">
              <w:rPr>
                <w:rFonts w:ascii="Arial" w:hAnsi="Arial" w:cs="Arial"/>
              </w:rPr>
              <w:t> </w:t>
            </w:r>
          </w:p>
        </w:tc>
        <w:tc>
          <w:tcPr>
            <w:tcW w:w="1902" w:type="dxa"/>
          </w:tcPr>
          <w:p w14:paraId="41636A41" w14:textId="4179C52F" w:rsidR="00286261" w:rsidRPr="009E6C4F" w:rsidRDefault="00286261" w:rsidP="00286261">
            <w:pPr>
              <w:rPr>
                <w:rFonts w:ascii="Arial" w:hAnsi="Arial" w:cs="Arial"/>
              </w:rPr>
            </w:pPr>
            <w:r w:rsidRPr="009E6C4F">
              <w:rPr>
                <w:rFonts w:ascii="Arial" w:hAnsi="Arial" w:cs="Arial"/>
              </w:rPr>
              <w:t>-7.42E-12</w:t>
            </w:r>
          </w:p>
        </w:tc>
        <w:tc>
          <w:tcPr>
            <w:tcW w:w="1843" w:type="dxa"/>
          </w:tcPr>
          <w:p w14:paraId="1DF014A9" w14:textId="24449B43" w:rsidR="00286261" w:rsidRPr="009E6C4F" w:rsidRDefault="00286261" w:rsidP="00286261">
            <w:pPr>
              <w:rPr>
                <w:rFonts w:ascii="Arial" w:hAnsi="Arial" w:cs="Arial"/>
              </w:rPr>
            </w:pPr>
            <w:r w:rsidRPr="009E6C4F">
              <w:rPr>
                <w:rFonts w:ascii="Arial" w:hAnsi="Arial" w:cs="Arial"/>
              </w:rPr>
              <w:t>-88</w:t>
            </w:r>
            <w:r w:rsidR="003130DC" w:rsidRPr="009E6C4F">
              <w:rPr>
                <w:rFonts w:ascii="Arial" w:hAnsi="Arial" w:cs="Arial"/>
              </w:rPr>
              <w:t>.</w:t>
            </w:r>
            <w:r w:rsidRPr="009E6C4F">
              <w:rPr>
                <w:rFonts w:ascii="Arial" w:hAnsi="Arial" w:cs="Arial"/>
              </w:rPr>
              <w:t>4</w:t>
            </w:r>
            <w:r w:rsidR="003130DC" w:rsidRPr="009E6C4F">
              <w:rPr>
                <w:rFonts w:ascii="Arial" w:hAnsi="Arial" w:cs="Arial"/>
              </w:rPr>
              <w:t>9E+04</w:t>
            </w:r>
          </w:p>
        </w:tc>
        <w:tc>
          <w:tcPr>
            <w:tcW w:w="1934" w:type="dxa"/>
            <w:noWrap/>
            <w:hideMark/>
          </w:tcPr>
          <w:p w14:paraId="1F3AE53F" w14:textId="2935B0C1" w:rsidR="00286261" w:rsidRPr="009E6C4F" w:rsidRDefault="00286261" w:rsidP="00286261">
            <w:pPr>
              <w:rPr>
                <w:rFonts w:ascii="Arial" w:hAnsi="Arial" w:cs="Arial"/>
              </w:rPr>
            </w:pPr>
            <w:r w:rsidRPr="009E6C4F">
              <w:rPr>
                <w:rFonts w:ascii="Arial" w:hAnsi="Arial" w:cs="Arial"/>
              </w:rPr>
              <w:t> </w:t>
            </w:r>
          </w:p>
        </w:tc>
      </w:tr>
      <w:tr w:rsidR="00286261" w:rsidRPr="009E6C4F" w14:paraId="4D1A3052" w14:textId="77777777" w:rsidTr="003130DC">
        <w:trPr>
          <w:trHeight w:val="407"/>
        </w:trPr>
        <w:tc>
          <w:tcPr>
            <w:tcW w:w="2139" w:type="dxa"/>
            <w:noWrap/>
            <w:hideMark/>
          </w:tcPr>
          <w:p w14:paraId="467E505C" w14:textId="77777777" w:rsidR="00286261" w:rsidRPr="009E6C4F" w:rsidRDefault="00286261" w:rsidP="00286261">
            <w:pPr>
              <w:rPr>
                <w:rFonts w:ascii="Arial" w:hAnsi="Arial" w:cs="Arial"/>
              </w:rPr>
            </w:pPr>
            <w:r w:rsidRPr="009E6C4F">
              <w:rPr>
                <w:rFonts w:ascii="Arial" w:hAnsi="Arial" w:cs="Arial"/>
              </w:rPr>
              <w:t>Fossil resource scarcity</w:t>
            </w:r>
          </w:p>
        </w:tc>
        <w:tc>
          <w:tcPr>
            <w:tcW w:w="2109" w:type="dxa"/>
            <w:noWrap/>
            <w:hideMark/>
          </w:tcPr>
          <w:p w14:paraId="76DDBFD9" w14:textId="77777777" w:rsidR="00286261" w:rsidRPr="009E6C4F" w:rsidRDefault="00286261" w:rsidP="00286261">
            <w:pPr>
              <w:rPr>
                <w:rFonts w:ascii="Arial" w:hAnsi="Arial" w:cs="Arial"/>
              </w:rPr>
            </w:pPr>
            <w:r w:rsidRPr="009E6C4F">
              <w:rPr>
                <w:rFonts w:ascii="Arial" w:hAnsi="Arial" w:cs="Arial"/>
              </w:rPr>
              <w:t> </w:t>
            </w:r>
          </w:p>
        </w:tc>
        <w:tc>
          <w:tcPr>
            <w:tcW w:w="2126" w:type="dxa"/>
            <w:noWrap/>
            <w:hideMark/>
          </w:tcPr>
          <w:p w14:paraId="43714143" w14:textId="77777777" w:rsidR="00286261" w:rsidRPr="009E6C4F" w:rsidRDefault="00286261" w:rsidP="00286261">
            <w:pPr>
              <w:rPr>
                <w:rFonts w:ascii="Arial" w:hAnsi="Arial" w:cs="Arial"/>
              </w:rPr>
            </w:pPr>
            <w:r w:rsidRPr="009E6C4F">
              <w:rPr>
                <w:rFonts w:ascii="Arial" w:hAnsi="Arial" w:cs="Arial"/>
              </w:rPr>
              <w:t> </w:t>
            </w:r>
          </w:p>
        </w:tc>
        <w:tc>
          <w:tcPr>
            <w:tcW w:w="1925" w:type="dxa"/>
            <w:noWrap/>
            <w:hideMark/>
          </w:tcPr>
          <w:p w14:paraId="666DC72B" w14:textId="77777777" w:rsidR="00286261" w:rsidRPr="009E6C4F" w:rsidRDefault="00286261" w:rsidP="00286261">
            <w:pPr>
              <w:rPr>
                <w:rFonts w:ascii="Arial" w:hAnsi="Arial" w:cs="Arial"/>
              </w:rPr>
            </w:pPr>
            <w:r w:rsidRPr="009E6C4F">
              <w:rPr>
                <w:rFonts w:ascii="Arial" w:hAnsi="Arial" w:cs="Arial"/>
              </w:rPr>
              <w:t> </w:t>
            </w:r>
          </w:p>
        </w:tc>
        <w:tc>
          <w:tcPr>
            <w:tcW w:w="1902" w:type="dxa"/>
          </w:tcPr>
          <w:p w14:paraId="4A14B3F3" w14:textId="6069D1B6" w:rsidR="00286261" w:rsidRPr="009E6C4F" w:rsidRDefault="00286261" w:rsidP="00286261">
            <w:pPr>
              <w:rPr>
                <w:rFonts w:ascii="Arial" w:hAnsi="Arial" w:cs="Arial"/>
              </w:rPr>
            </w:pPr>
            <w:r w:rsidRPr="009E6C4F">
              <w:rPr>
                <w:rFonts w:ascii="Arial" w:hAnsi="Arial" w:cs="Arial"/>
              </w:rPr>
              <w:t> </w:t>
            </w:r>
          </w:p>
        </w:tc>
        <w:tc>
          <w:tcPr>
            <w:tcW w:w="1843" w:type="dxa"/>
          </w:tcPr>
          <w:p w14:paraId="17484DE4" w14:textId="569F1A41" w:rsidR="00286261" w:rsidRPr="009E6C4F" w:rsidRDefault="00286261" w:rsidP="00286261">
            <w:pPr>
              <w:rPr>
                <w:rFonts w:ascii="Arial" w:hAnsi="Arial" w:cs="Arial"/>
              </w:rPr>
            </w:pPr>
            <w:r w:rsidRPr="009E6C4F">
              <w:rPr>
                <w:rFonts w:ascii="Arial" w:hAnsi="Arial" w:cs="Arial"/>
              </w:rPr>
              <w:t> </w:t>
            </w:r>
          </w:p>
        </w:tc>
        <w:tc>
          <w:tcPr>
            <w:tcW w:w="1934" w:type="dxa"/>
            <w:noWrap/>
            <w:hideMark/>
          </w:tcPr>
          <w:p w14:paraId="41D1A259" w14:textId="791535EF" w:rsidR="00286261" w:rsidRPr="009E6C4F" w:rsidRDefault="00286261" w:rsidP="00286261">
            <w:pPr>
              <w:rPr>
                <w:rFonts w:ascii="Arial" w:hAnsi="Arial" w:cs="Arial"/>
              </w:rPr>
            </w:pPr>
            <w:r w:rsidRPr="009E6C4F">
              <w:rPr>
                <w:rFonts w:ascii="Arial" w:hAnsi="Arial" w:cs="Arial"/>
              </w:rPr>
              <w:t> </w:t>
            </w:r>
          </w:p>
        </w:tc>
      </w:tr>
      <w:tr w:rsidR="00286261" w:rsidRPr="009E6C4F" w14:paraId="284724A5" w14:textId="77777777" w:rsidTr="003130DC">
        <w:trPr>
          <w:trHeight w:val="407"/>
        </w:trPr>
        <w:tc>
          <w:tcPr>
            <w:tcW w:w="2139" w:type="dxa"/>
            <w:noWrap/>
            <w:hideMark/>
          </w:tcPr>
          <w:p w14:paraId="00BCA491" w14:textId="77777777" w:rsidR="00286261" w:rsidRPr="009E6C4F" w:rsidRDefault="00286261" w:rsidP="00286261">
            <w:pPr>
              <w:rPr>
                <w:rFonts w:ascii="Arial" w:hAnsi="Arial" w:cs="Arial"/>
              </w:rPr>
            </w:pPr>
            <w:r w:rsidRPr="009E6C4F">
              <w:rPr>
                <w:rFonts w:ascii="Arial" w:hAnsi="Arial" w:cs="Arial"/>
              </w:rPr>
              <w:t>Freshwater ecotoxicity</w:t>
            </w:r>
          </w:p>
        </w:tc>
        <w:tc>
          <w:tcPr>
            <w:tcW w:w="2109" w:type="dxa"/>
            <w:noWrap/>
            <w:hideMark/>
          </w:tcPr>
          <w:p w14:paraId="6001FBEE" w14:textId="56FB8C37" w:rsidR="00286261" w:rsidRPr="009E6C4F" w:rsidRDefault="00286261" w:rsidP="00286261">
            <w:pPr>
              <w:rPr>
                <w:rFonts w:ascii="Arial" w:hAnsi="Arial" w:cs="Arial"/>
              </w:rPr>
            </w:pPr>
            <w:r w:rsidRPr="009E6C4F">
              <w:rPr>
                <w:rFonts w:ascii="Arial" w:hAnsi="Arial" w:cs="Arial"/>
              </w:rPr>
              <w:t>-3278.43</w:t>
            </w:r>
          </w:p>
        </w:tc>
        <w:tc>
          <w:tcPr>
            <w:tcW w:w="2126" w:type="dxa"/>
            <w:noWrap/>
            <w:hideMark/>
          </w:tcPr>
          <w:p w14:paraId="5043BF09" w14:textId="77777777" w:rsidR="00286261" w:rsidRPr="009E6C4F" w:rsidRDefault="00286261" w:rsidP="00286261">
            <w:pPr>
              <w:rPr>
                <w:rFonts w:ascii="Arial" w:hAnsi="Arial" w:cs="Arial"/>
              </w:rPr>
            </w:pPr>
            <w:r w:rsidRPr="009E6C4F">
              <w:rPr>
                <w:rFonts w:ascii="Arial" w:hAnsi="Arial" w:cs="Arial"/>
              </w:rPr>
              <w:t> </w:t>
            </w:r>
          </w:p>
        </w:tc>
        <w:tc>
          <w:tcPr>
            <w:tcW w:w="1925" w:type="dxa"/>
            <w:noWrap/>
            <w:hideMark/>
          </w:tcPr>
          <w:p w14:paraId="1325372F" w14:textId="77777777" w:rsidR="00286261" w:rsidRPr="009E6C4F" w:rsidRDefault="00286261" w:rsidP="00286261">
            <w:pPr>
              <w:rPr>
                <w:rFonts w:ascii="Arial" w:hAnsi="Arial" w:cs="Arial"/>
              </w:rPr>
            </w:pPr>
            <w:r w:rsidRPr="009E6C4F">
              <w:rPr>
                <w:rFonts w:ascii="Arial" w:hAnsi="Arial" w:cs="Arial"/>
              </w:rPr>
              <w:t> </w:t>
            </w:r>
          </w:p>
        </w:tc>
        <w:tc>
          <w:tcPr>
            <w:tcW w:w="1902" w:type="dxa"/>
          </w:tcPr>
          <w:p w14:paraId="0E9BFB63" w14:textId="30BF1DC2" w:rsidR="00286261" w:rsidRPr="009E6C4F" w:rsidRDefault="00286261" w:rsidP="00286261">
            <w:pPr>
              <w:rPr>
                <w:rFonts w:ascii="Arial" w:hAnsi="Arial" w:cs="Arial"/>
              </w:rPr>
            </w:pPr>
            <w:r w:rsidRPr="009E6C4F">
              <w:rPr>
                <w:rFonts w:ascii="Arial" w:hAnsi="Arial" w:cs="Arial"/>
              </w:rPr>
              <w:t> </w:t>
            </w:r>
          </w:p>
        </w:tc>
        <w:tc>
          <w:tcPr>
            <w:tcW w:w="1843" w:type="dxa"/>
          </w:tcPr>
          <w:p w14:paraId="1107BAB1" w14:textId="55524988" w:rsidR="00286261" w:rsidRPr="009E6C4F" w:rsidRDefault="00286261" w:rsidP="00286261">
            <w:pPr>
              <w:rPr>
                <w:rFonts w:ascii="Arial" w:hAnsi="Arial" w:cs="Arial"/>
              </w:rPr>
            </w:pPr>
            <w:r w:rsidRPr="009E6C4F">
              <w:rPr>
                <w:rFonts w:ascii="Arial" w:hAnsi="Arial" w:cs="Arial"/>
              </w:rPr>
              <w:t>-32</w:t>
            </w:r>
            <w:r w:rsidR="003130DC" w:rsidRPr="009E6C4F">
              <w:rPr>
                <w:rFonts w:ascii="Arial" w:hAnsi="Arial" w:cs="Arial"/>
              </w:rPr>
              <w:t>.</w:t>
            </w:r>
            <w:r w:rsidRPr="009E6C4F">
              <w:rPr>
                <w:rFonts w:ascii="Arial" w:hAnsi="Arial" w:cs="Arial"/>
              </w:rPr>
              <w:t>78</w:t>
            </w:r>
            <w:r w:rsidR="003130DC" w:rsidRPr="009E6C4F">
              <w:rPr>
                <w:rFonts w:ascii="Arial" w:hAnsi="Arial" w:cs="Arial"/>
              </w:rPr>
              <w:t>E+02</w:t>
            </w:r>
          </w:p>
        </w:tc>
        <w:tc>
          <w:tcPr>
            <w:tcW w:w="1934" w:type="dxa"/>
            <w:noWrap/>
            <w:hideMark/>
          </w:tcPr>
          <w:p w14:paraId="6E6E58B0" w14:textId="7C784C3D" w:rsidR="00286261" w:rsidRPr="009E6C4F" w:rsidRDefault="00286261" w:rsidP="00286261">
            <w:pPr>
              <w:rPr>
                <w:rFonts w:ascii="Arial" w:hAnsi="Arial" w:cs="Arial"/>
              </w:rPr>
            </w:pPr>
            <w:r w:rsidRPr="009E6C4F">
              <w:rPr>
                <w:rFonts w:ascii="Arial" w:hAnsi="Arial" w:cs="Arial"/>
              </w:rPr>
              <w:t> </w:t>
            </w:r>
          </w:p>
        </w:tc>
      </w:tr>
      <w:tr w:rsidR="00286261" w:rsidRPr="009E6C4F" w14:paraId="71C4FAFA" w14:textId="77777777" w:rsidTr="003130DC">
        <w:trPr>
          <w:trHeight w:val="407"/>
        </w:trPr>
        <w:tc>
          <w:tcPr>
            <w:tcW w:w="2139" w:type="dxa"/>
            <w:noWrap/>
            <w:hideMark/>
          </w:tcPr>
          <w:p w14:paraId="4C55981F" w14:textId="77777777" w:rsidR="00286261" w:rsidRPr="009E6C4F" w:rsidRDefault="00286261" w:rsidP="00286261">
            <w:pPr>
              <w:rPr>
                <w:rFonts w:ascii="Arial" w:hAnsi="Arial" w:cs="Arial"/>
              </w:rPr>
            </w:pPr>
            <w:r w:rsidRPr="009E6C4F">
              <w:rPr>
                <w:rFonts w:ascii="Arial" w:hAnsi="Arial" w:cs="Arial"/>
              </w:rPr>
              <w:t xml:space="preserve">Gloal warming </w:t>
            </w:r>
          </w:p>
        </w:tc>
        <w:tc>
          <w:tcPr>
            <w:tcW w:w="2109" w:type="dxa"/>
            <w:noWrap/>
            <w:hideMark/>
          </w:tcPr>
          <w:p w14:paraId="0AB9B05C" w14:textId="77777777" w:rsidR="00286261" w:rsidRPr="009E6C4F" w:rsidRDefault="00286261" w:rsidP="00286261">
            <w:pPr>
              <w:rPr>
                <w:rFonts w:ascii="Arial" w:hAnsi="Arial" w:cs="Arial"/>
              </w:rPr>
            </w:pPr>
            <w:r w:rsidRPr="009E6C4F">
              <w:rPr>
                <w:rFonts w:ascii="Arial" w:hAnsi="Arial" w:cs="Arial"/>
              </w:rPr>
              <w:t> </w:t>
            </w:r>
          </w:p>
        </w:tc>
        <w:tc>
          <w:tcPr>
            <w:tcW w:w="2126" w:type="dxa"/>
            <w:noWrap/>
            <w:hideMark/>
          </w:tcPr>
          <w:p w14:paraId="37784821" w14:textId="0B89B2EF" w:rsidR="00286261" w:rsidRPr="009E6C4F" w:rsidRDefault="00286261" w:rsidP="00286261">
            <w:pPr>
              <w:rPr>
                <w:rFonts w:ascii="Arial" w:hAnsi="Arial" w:cs="Arial"/>
              </w:rPr>
            </w:pPr>
            <w:r w:rsidRPr="009E6C4F">
              <w:rPr>
                <w:rFonts w:ascii="Arial" w:hAnsi="Arial" w:cs="Arial"/>
              </w:rPr>
              <w:t>3.42E-10</w:t>
            </w:r>
          </w:p>
        </w:tc>
        <w:tc>
          <w:tcPr>
            <w:tcW w:w="1925" w:type="dxa"/>
            <w:noWrap/>
            <w:hideMark/>
          </w:tcPr>
          <w:p w14:paraId="265289B7" w14:textId="40A370DA" w:rsidR="00286261" w:rsidRPr="009E6C4F" w:rsidRDefault="00286261" w:rsidP="00286261">
            <w:pPr>
              <w:rPr>
                <w:rFonts w:ascii="Arial" w:hAnsi="Arial" w:cs="Arial"/>
              </w:rPr>
            </w:pPr>
            <w:r w:rsidRPr="009E6C4F">
              <w:rPr>
                <w:rFonts w:ascii="Arial" w:hAnsi="Arial" w:cs="Arial"/>
              </w:rPr>
              <w:t>-2.03E-05</w:t>
            </w:r>
          </w:p>
        </w:tc>
        <w:tc>
          <w:tcPr>
            <w:tcW w:w="1902" w:type="dxa"/>
          </w:tcPr>
          <w:p w14:paraId="259F3351" w14:textId="0688ED03" w:rsidR="00286261" w:rsidRPr="009E6C4F" w:rsidRDefault="00286261" w:rsidP="00286261">
            <w:pPr>
              <w:rPr>
                <w:rFonts w:ascii="Arial" w:hAnsi="Arial" w:cs="Arial"/>
              </w:rPr>
            </w:pPr>
            <w:r w:rsidRPr="009E6C4F">
              <w:rPr>
                <w:rFonts w:ascii="Arial" w:hAnsi="Arial" w:cs="Arial"/>
              </w:rPr>
              <w:t>-8.79E-08</w:t>
            </w:r>
          </w:p>
        </w:tc>
        <w:tc>
          <w:tcPr>
            <w:tcW w:w="1843" w:type="dxa"/>
          </w:tcPr>
          <w:p w14:paraId="678083F7" w14:textId="41AFF1D1" w:rsidR="00286261" w:rsidRPr="009E6C4F" w:rsidRDefault="00286261" w:rsidP="00286261">
            <w:pPr>
              <w:rPr>
                <w:rFonts w:ascii="Arial" w:hAnsi="Arial" w:cs="Arial"/>
              </w:rPr>
            </w:pPr>
            <w:r w:rsidRPr="009E6C4F">
              <w:rPr>
                <w:rFonts w:ascii="Arial" w:hAnsi="Arial" w:cs="Arial"/>
              </w:rPr>
              <w:t> </w:t>
            </w:r>
          </w:p>
        </w:tc>
        <w:tc>
          <w:tcPr>
            <w:tcW w:w="1934" w:type="dxa"/>
            <w:noWrap/>
            <w:hideMark/>
          </w:tcPr>
          <w:p w14:paraId="2FF17BE3" w14:textId="19D4ECBE" w:rsidR="00286261" w:rsidRPr="009E6C4F" w:rsidRDefault="00286261" w:rsidP="00286261">
            <w:pPr>
              <w:rPr>
                <w:rFonts w:ascii="Arial" w:hAnsi="Arial" w:cs="Arial"/>
              </w:rPr>
            </w:pPr>
            <w:r w:rsidRPr="009E6C4F">
              <w:rPr>
                <w:rFonts w:ascii="Arial" w:hAnsi="Arial" w:cs="Arial"/>
              </w:rPr>
              <w:t>4.89E+12</w:t>
            </w:r>
          </w:p>
        </w:tc>
      </w:tr>
      <w:tr w:rsidR="00286261" w:rsidRPr="009E6C4F" w14:paraId="29C2A09E" w14:textId="77777777" w:rsidTr="003130DC">
        <w:trPr>
          <w:trHeight w:val="407"/>
        </w:trPr>
        <w:tc>
          <w:tcPr>
            <w:tcW w:w="2139" w:type="dxa"/>
            <w:noWrap/>
            <w:hideMark/>
          </w:tcPr>
          <w:p w14:paraId="2CDD3338" w14:textId="77777777" w:rsidR="00286261" w:rsidRPr="009E6C4F" w:rsidRDefault="00286261" w:rsidP="00286261">
            <w:pPr>
              <w:rPr>
                <w:rFonts w:ascii="Arial" w:hAnsi="Arial" w:cs="Arial"/>
              </w:rPr>
            </w:pPr>
            <w:r w:rsidRPr="009E6C4F">
              <w:rPr>
                <w:rFonts w:ascii="Arial" w:hAnsi="Arial" w:cs="Arial"/>
              </w:rPr>
              <w:t xml:space="preserve">Human carcinogenic toxicity </w:t>
            </w:r>
          </w:p>
        </w:tc>
        <w:tc>
          <w:tcPr>
            <w:tcW w:w="2109" w:type="dxa"/>
            <w:noWrap/>
            <w:hideMark/>
          </w:tcPr>
          <w:p w14:paraId="3D02C27C" w14:textId="77777777" w:rsidR="00286261" w:rsidRPr="009E6C4F" w:rsidRDefault="00286261" w:rsidP="00286261">
            <w:pPr>
              <w:rPr>
                <w:rFonts w:ascii="Arial" w:hAnsi="Arial" w:cs="Arial"/>
              </w:rPr>
            </w:pPr>
            <w:r w:rsidRPr="009E6C4F">
              <w:rPr>
                <w:rFonts w:ascii="Arial" w:hAnsi="Arial" w:cs="Arial"/>
              </w:rPr>
              <w:t> </w:t>
            </w:r>
          </w:p>
        </w:tc>
        <w:tc>
          <w:tcPr>
            <w:tcW w:w="2126" w:type="dxa"/>
            <w:noWrap/>
            <w:hideMark/>
          </w:tcPr>
          <w:p w14:paraId="4FBF2DB6" w14:textId="77777777" w:rsidR="00286261" w:rsidRPr="009E6C4F" w:rsidRDefault="00286261" w:rsidP="00286261">
            <w:pPr>
              <w:rPr>
                <w:rFonts w:ascii="Arial" w:hAnsi="Arial" w:cs="Arial"/>
              </w:rPr>
            </w:pPr>
            <w:r w:rsidRPr="009E6C4F">
              <w:rPr>
                <w:rFonts w:ascii="Arial" w:hAnsi="Arial" w:cs="Arial"/>
              </w:rPr>
              <w:t> </w:t>
            </w:r>
          </w:p>
        </w:tc>
        <w:tc>
          <w:tcPr>
            <w:tcW w:w="1925" w:type="dxa"/>
            <w:noWrap/>
            <w:hideMark/>
          </w:tcPr>
          <w:p w14:paraId="43AEE9C9" w14:textId="77777777" w:rsidR="00286261" w:rsidRPr="009E6C4F" w:rsidRDefault="00286261" w:rsidP="00286261">
            <w:pPr>
              <w:rPr>
                <w:rFonts w:ascii="Arial" w:hAnsi="Arial" w:cs="Arial"/>
              </w:rPr>
            </w:pPr>
            <w:r w:rsidRPr="009E6C4F">
              <w:rPr>
                <w:rFonts w:ascii="Arial" w:hAnsi="Arial" w:cs="Arial"/>
              </w:rPr>
              <w:t> </w:t>
            </w:r>
          </w:p>
        </w:tc>
        <w:tc>
          <w:tcPr>
            <w:tcW w:w="1902" w:type="dxa"/>
          </w:tcPr>
          <w:p w14:paraId="4504F2B4" w14:textId="15DCAF67" w:rsidR="00286261" w:rsidRPr="009E6C4F" w:rsidRDefault="00286261" w:rsidP="00286261">
            <w:pPr>
              <w:rPr>
                <w:rFonts w:ascii="Arial" w:hAnsi="Arial" w:cs="Arial"/>
              </w:rPr>
            </w:pPr>
            <w:r w:rsidRPr="009E6C4F">
              <w:rPr>
                <w:rFonts w:ascii="Arial" w:hAnsi="Arial" w:cs="Arial"/>
              </w:rPr>
              <w:t> </w:t>
            </w:r>
          </w:p>
        </w:tc>
        <w:tc>
          <w:tcPr>
            <w:tcW w:w="1843" w:type="dxa"/>
          </w:tcPr>
          <w:p w14:paraId="69DFB01D" w14:textId="6FBC2B74" w:rsidR="00286261" w:rsidRPr="009E6C4F" w:rsidRDefault="00286261" w:rsidP="00286261">
            <w:pPr>
              <w:rPr>
                <w:rFonts w:ascii="Arial" w:hAnsi="Arial" w:cs="Arial"/>
              </w:rPr>
            </w:pPr>
            <w:r w:rsidRPr="009E6C4F">
              <w:rPr>
                <w:rFonts w:ascii="Arial" w:hAnsi="Arial" w:cs="Arial"/>
              </w:rPr>
              <w:t>-22</w:t>
            </w:r>
            <w:r w:rsidR="003130DC" w:rsidRPr="009E6C4F">
              <w:rPr>
                <w:rFonts w:ascii="Arial" w:hAnsi="Arial" w:cs="Arial"/>
              </w:rPr>
              <w:t>.</w:t>
            </w:r>
            <w:r w:rsidRPr="009E6C4F">
              <w:rPr>
                <w:rFonts w:ascii="Arial" w:hAnsi="Arial" w:cs="Arial"/>
              </w:rPr>
              <w:t>59</w:t>
            </w:r>
            <w:r w:rsidR="003130DC" w:rsidRPr="009E6C4F">
              <w:rPr>
                <w:rFonts w:ascii="Arial" w:hAnsi="Arial" w:cs="Arial"/>
              </w:rPr>
              <w:t>E+0</w:t>
            </w:r>
            <w:r w:rsidRPr="009E6C4F">
              <w:rPr>
                <w:rFonts w:ascii="Arial" w:hAnsi="Arial" w:cs="Arial"/>
              </w:rPr>
              <w:t>4</w:t>
            </w:r>
          </w:p>
        </w:tc>
        <w:tc>
          <w:tcPr>
            <w:tcW w:w="1934" w:type="dxa"/>
            <w:noWrap/>
            <w:hideMark/>
          </w:tcPr>
          <w:p w14:paraId="77D15424" w14:textId="3B86F904" w:rsidR="00286261" w:rsidRPr="009E6C4F" w:rsidRDefault="00286261" w:rsidP="00286261">
            <w:pPr>
              <w:rPr>
                <w:rFonts w:ascii="Arial" w:hAnsi="Arial" w:cs="Arial"/>
              </w:rPr>
            </w:pPr>
            <w:r w:rsidRPr="009E6C4F">
              <w:rPr>
                <w:rFonts w:ascii="Arial" w:hAnsi="Arial" w:cs="Arial"/>
              </w:rPr>
              <w:t> </w:t>
            </w:r>
          </w:p>
        </w:tc>
      </w:tr>
      <w:tr w:rsidR="00286261" w:rsidRPr="009E6C4F" w14:paraId="11D7A0CD" w14:textId="77777777" w:rsidTr="003130DC">
        <w:trPr>
          <w:trHeight w:val="407"/>
        </w:trPr>
        <w:tc>
          <w:tcPr>
            <w:tcW w:w="2139" w:type="dxa"/>
            <w:noWrap/>
            <w:hideMark/>
          </w:tcPr>
          <w:p w14:paraId="2A989302" w14:textId="77777777" w:rsidR="00286261" w:rsidRPr="009E6C4F" w:rsidRDefault="00286261" w:rsidP="00286261">
            <w:pPr>
              <w:rPr>
                <w:rFonts w:ascii="Arial" w:hAnsi="Arial" w:cs="Arial"/>
              </w:rPr>
            </w:pPr>
            <w:r w:rsidRPr="009E6C4F">
              <w:rPr>
                <w:rFonts w:ascii="Arial" w:hAnsi="Arial" w:cs="Arial"/>
              </w:rPr>
              <w:t xml:space="preserve">Human non-carcinogenic toxicity </w:t>
            </w:r>
          </w:p>
        </w:tc>
        <w:tc>
          <w:tcPr>
            <w:tcW w:w="2109" w:type="dxa"/>
            <w:noWrap/>
            <w:hideMark/>
          </w:tcPr>
          <w:p w14:paraId="3A4C83C0" w14:textId="77777777" w:rsidR="00286261" w:rsidRPr="009E6C4F" w:rsidRDefault="00286261" w:rsidP="00286261">
            <w:pPr>
              <w:rPr>
                <w:rFonts w:ascii="Arial" w:hAnsi="Arial" w:cs="Arial"/>
              </w:rPr>
            </w:pPr>
            <w:r w:rsidRPr="009E6C4F">
              <w:rPr>
                <w:rFonts w:ascii="Arial" w:hAnsi="Arial" w:cs="Arial"/>
              </w:rPr>
              <w:t> </w:t>
            </w:r>
          </w:p>
        </w:tc>
        <w:tc>
          <w:tcPr>
            <w:tcW w:w="2126" w:type="dxa"/>
            <w:noWrap/>
            <w:hideMark/>
          </w:tcPr>
          <w:p w14:paraId="269A910C" w14:textId="77777777" w:rsidR="00286261" w:rsidRPr="009E6C4F" w:rsidRDefault="00286261" w:rsidP="00286261">
            <w:pPr>
              <w:rPr>
                <w:rFonts w:ascii="Arial" w:hAnsi="Arial" w:cs="Arial"/>
              </w:rPr>
            </w:pPr>
            <w:r w:rsidRPr="009E6C4F">
              <w:rPr>
                <w:rFonts w:ascii="Arial" w:hAnsi="Arial" w:cs="Arial"/>
              </w:rPr>
              <w:t> </w:t>
            </w:r>
          </w:p>
        </w:tc>
        <w:tc>
          <w:tcPr>
            <w:tcW w:w="1925" w:type="dxa"/>
            <w:noWrap/>
            <w:hideMark/>
          </w:tcPr>
          <w:p w14:paraId="341B03BD" w14:textId="77777777" w:rsidR="00286261" w:rsidRPr="009E6C4F" w:rsidRDefault="00286261" w:rsidP="00286261">
            <w:pPr>
              <w:rPr>
                <w:rFonts w:ascii="Arial" w:hAnsi="Arial" w:cs="Arial"/>
              </w:rPr>
            </w:pPr>
            <w:r w:rsidRPr="009E6C4F">
              <w:rPr>
                <w:rFonts w:ascii="Arial" w:hAnsi="Arial" w:cs="Arial"/>
              </w:rPr>
              <w:t> </w:t>
            </w:r>
          </w:p>
        </w:tc>
        <w:tc>
          <w:tcPr>
            <w:tcW w:w="1902" w:type="dxa"/>
          </w:tcPr>
          <w:p w14:paraId="19174C56" w14:textId="4A649E6E" w:rsidR="00286261" w:rsidRPr="009E6C4F" w:rsidRDefault="00286261" w:rsidP="00286261">
            <w:pPr>
              <w:rPr>
                <w:rFonts w:ascii="Arial" w:hAnsi="Arial" w:cs="Arial"/>
              </w:rPr>
            </w:pPr>
            <w:r w:rsidRPr="009E6C4F">
              <w:rPr>
                <w:rFonts w:ascii="Arial" w:hAnsi="Arial" w:cs="Arial"/>
              </w:rPr>
              <w:t> </w:t>
            </w:r>
          </w:p>
        </w:tc>
        <w:tc>
          <w:tcPr>
            <w:tcW w:w="1843" w:type="dxa"/>
          </w:tcPr>
          <w:p w14:paraId="2DD83245" w14:textId="05081A56" w:rsidR="00286261" w:rsidRPr="009E6C4F" w:rsidRDefault="00286261" w:rsidP="00286261">
            <w:pPr>
              <w:rPr>
                <w:rFonts w:ascii="Arial" w:hAnsi="Arial" w:cs="Arial"/>
              </w:rPr>
            </w:pPr>
            <w:r w:rsidRPr="009E6C4F">
              <w:rPr>
                <w:rFonts w:ascii="Arial" w:hAnsi="Arial" w:cs="Arial"/>
              </w:rPr>
              <w:t>-80</w:t>
            </w:r>
            <w:r w:rsidR="003130DC" w:rsidRPr="009E6C4F">
              <w:rPr>
                <w:rFonts w:ascii="Arial" w:hAnsi="Arial" w:cs="Arial"/>
              </w:rPr>
              <w:t>.50E+06</w:t>
            </w:r>
          </w:p>
        </w:tc>
        <w:tc>
          <w:tcPr>
            <w:tcW w:w="1934" w:type="dxa"/>
            <w:noWrap/>
            <w:hideMark/>
          </w:tcPr>
          <w:p w14:paraId="2D09572C" w14:textId="149C9C4C" w:rsidR="00286261" w:rsidRPr="009E6C4F" w:rsidRDefault="00286261" w:rsidP="00286261">
            <w:pPr>
              <w:rPr>
                <w:rFonts w:ascii="Arial" w:hAnsi="Arial" w:cs="Arial"/>
              </w:rPr>
            </w:pPr>
            <w:r w:rsidRPr="009E6C4F">
              <w:rPr>
                <w:rFonts w:ascii="Arial" w:hAnsi="Arial" w:cs="Arial"/>
              </w:rPr>
              <w:t> </w:t>
            </w:r>
          </w:p>
        </w:tc>
      </w:tr>
      <w:tr w:rsidR="00286261" w:rsidRPr="009E6C4F" w14:paraId="6F388BA3" w14:textId="77777777" w:rsidTr="003130DC">
        <w:trPr>
          <w:trHeight w:val="407"/>
        </w:trPr>
        <w:tc>
          <w:tcPr>
            <w:tcW w:w="2139" w:type="dxa"/>
            <w:noWrap/>
            <w:hideMark/>
          </w:tcPr>
          <w:p w14:paraId="18408822" w14:textId="77777777" w:rsidR="00286261" w:rsidRPr="009E6C4F" w:rsidRDefault="00286261" w:rsidP="00286261">
            <w:pPr>
              <w:rPr>
                <w:rFonts w:ascii="Arial" w:hAnsi="Arial" w:cs="Arial"/>
              </w:rPr>
            </w:pPr>
            <w:r w:rsidRPr="009E6C4F">
              <w:rPr>
                <w:rFonts w:ascii="Arial" w:hAnsi="Arial" w:cs="Arial"/>
              </w:rPr>
              <w:t>Marine ecotoxicity</w:t>
            </w:r>
          </w:p>
        </w:tc>
        <w:tc>
          <w:tcPr>
            <w:tcW w:w="2109" w:type="dxa"/>
            <w:noWrap/>
            <w:hideMark/>
          </w:tcPr>
          <w:p w14:paraId="7EB32D0B" w14:textId="77777777" w:rsidR="00286261" w:rsidRPr="009E6C4F" w:rsidRDefault="00286261" w:rsidP="00286261">
            <w:pPr>
              <w:rPr>
                <w:rFonts w:ascii="Arial" w:hAnsi="Arial" w:cs="Arial"/>
              </w:rPr>
            </w:pPr>
            <w:r w:rsidRPr="009E6C4F">
              <w:rPr>
                <w:rFonts w:ascii="Arial" w:hAnsi="Arial" w:cs="Arial"/>
              </w:rPr>
              <w:t> </w:t>
            </w:r>
          </w:p>
        </w:tc>
        <w:tc>
          <w:tcPr>
            <w:tcW w:w="2126" w:type="dxa"/>
            <w:noWrap/>
            <w:hideMark/>
          </w:tcPr>
          <w:p w14:paraId="71135342" w14:textId="77777777" w:rsidR="00286261" w:rsidRPr="009E6C4F" w:rsidRDefault="00286261" w:rsidP="00286261">
            <w:pPr>
              <w:rPr>
                <w:rFonts w:ascii="Arial" w:hAnsi="Arial" w:cs="Arial"/>
              </w:rPr>
            </w:pPr>
            <w:r w:rsidRPr="009E6C4F">
              <w:rPr>
                <w:rFonts w:ascii="Arial" w:hAnsi="Arial" w:cs="Arial"/>
              </w:rPr>
              <w:t> </w:t>
            </w:r>
          </w:p>
        </w:tc>
        <w:tc>
          <w:tcPr>
            <w:tcW w:w="1925" w:type="dxa"/>
            <w:noWrap/>
            <w:hideMark/>
          </w:tcPr>
          <w:p w14:paraId="4E42FCFA" w14:textId="77777777" w:rsidR="00286261" w:rsidRPr="009E6C4F" w:rsidRDefault="00286261" w:rsidP="00286261">
            <w:pPr>
              <w:rPr>
                <w:rFonts w:ascii="Arial" w:hAnsi="Arial" w:cs="Arial"/>
              </w:rPr>
            </w:pPr>
            <w:r w:rsidRPr="009E6C4F">
              <w:rPr>
                <w:rFonts w:ascii="Arial" w:hAnsi="Arial" w:cs="Arial"/>
              </w:rPr>
              <w:t> </w:t>
            </w:r>
          </w:p>
        </w:tc>
        <w:tc>
          <w:tcPr>
            <w:tcW w:w="1902" w:type="dxa"/>
          </w:tcPr>
          <w:p w14:paraId="4BA7BC00" w14:textId="65D4D996" w:rsidR="00286261" w:rsidRPr="009E6C4F" w:rsidRDefault="00286261" w:rsidP="00286261">
            <w:pPr>
              <w:rPr>
                <w:rFonts w:ascii="Arial" w:hAnsi="Arial" w:cs="Arial"/>
              </w:rPr>
            </w:pPr>
            <w:r w:rsidRPr="009E6C4F">
              <w:rPr>
                <w:rFonts w:ascii="Arial" w:hAnsi="Arial" w:cs="Arial"/>
              </w:rPr>
              <w:t> </w:t>
            </w:r>
          </w:p>
        </w:tc>
        <w:tc>
          <w:tcPr>
            <w:tcW w:w="1843" w:type="dxa"/>
          </w:tcPr>
          <w:p w14:paraId="7CE417F9" w14:textId="2CBADF0A" w:rsidR="00286261" w:rsidRPr="009E6C4F" w:rsidRDefault="00286261" w:rsidP="00286261">
            <w:pPr>
              <w:rPr>
                <w:rFonts w:ascii="Arial" w:hAnsi="Arial" w:cs="Arial"/>
              </w:rPr>
            </w:pPr>
            <w:r w:rsidRPr="009E6C4F">
              <w:rPr>
                <w:rFonts w:ascii="Arial" w:hAnsi="Arial" w:cs="Arial"/>
              </w:rPr>
              <w:t>-77</w:t>
            </w:r>
            <w:r w:rsidR="003130DC" w:rsidRPr="009E6C4F">
              <w:rPr>
                <w:rFonts w:ascii="Arial" w:hAnsi="Arial" w:cs="Arial"/>
              </w:rPr>
              <w:t>.</w:t>
            </w:r>
            <w:r w:rsidRPr="009E6C4F">
              <w:rPr>
                <w:rFonts w:ascii="Arial" w:hAnsi="Arial" w:cs="Arial"/>
              </w:rPr>
              <w:t>90</w:t>
            </w:r>
            <w:r w:rsidR="003130DC" w:rsidRPr="009E6C4F">
              <w:rPr>
                <w:rFonts w:ascii="Arial" w:hAnsi="Arial" w:cs="Arial"/>
              </w:rPr>
              <w:t>E+04</w:t>
            </w:r>
          </w:p>
        </w:tc>
        <w:tc>
          <w:tcPr>
            <w:tcW w:w="1934" w:type="dxa"/>
            <w:noWrap/>
            <w:hideMark/>
          </w:tcPr>
          <w:p w14:paraId="5F9AA96F" w14:textId="388DD277" w:rsidR="00286261" w:rsidRPr="009E6C4F" w:rsidRDefault="00286261" w:rsidP="00286261">
            <w:pPr>
              <w:rPr>
                <w:rFonts w:ascii="Arial" w:hAnsi="Arial" w:cs="Arial"/>
              </w:rPr>
            </w:pPr>
            <w:r w:rsidRPr="009E6C4F">
              <w:rPr>
                <w:rFonts w:ascii="Arial" w:hAnsi="Arial" w:cs="Arial"/>
              </w:rPr>
              <w:t> </w:t>
            </w:r>
          </w:p>
        </w:tc>
      </w:tr>
      <w:tr w:rsidR="00286261" w:rsidRPr="009E6C4F" w14:paraId="5166AEE5" w14:textId="77777777" w:rsidTr="003130DC">
        <w:trPr>
          <w:trHeight w:val="407"/>
        </w:trPr>
        <w:tc>
          <w:tcPr>
            <w:tcW w:w="2139" w:type="dxa"/>
            <w:noWrap/>
            <w:hideMark/>
          </w:tcPr>
          <w:p w14:paraId="6751D8EF" w14:textId="77777777" w:rsidR="00286261" w:rsidRPr="009E6C4F" w:rsidRDefault="00286261" w:rsidP="00286261">
            <w:pPr>
              <w:rPr>
                <w:rFonts w:ascii="Arial" w:hAnsi="Arial" w:cs="Arial"/>
              </w:rPr>
            </w:pPr>
            <w:r w:rsidRPr="009E6C4F">
              <w:rPr>
                <w:rFonts w:ascii="Arial" w:hAnsi="Arial" w:cs="Arial"/>
              </w:rPr>
              <w:t>Ozone formation, human health</w:t>
            </w:r>
          </w:p>
        </w:tc>
        <w:tc>
          <w:tcPr>
            <w:tcW w:w="2109" w:type="dxa"/>
            <w:noWrap/>
            <w:hideMark/>
          </w:tcPr>
          <w:p w14:paraId="49FC383E" w14:textId="75B918AD" w:rsidR="00286261" w:rsidRPr="009E6C4F" w:rsidRDefault="00286261" w:rsidP="00286261">
            <w:pPr>
              <w:rPr>
                <w:rFonts w:ascii="Arial" w:hAnsi="Arial" w:cs="Arial"/>
              </w:rPr>
            </w:pPr>
            <w:r w:rsidRPr="009E6C4F">
              <w:rPr>
                <w:rFonts w:ascii="Arial" w:hAnsi="Arial" w:cs="Arial"/>
              </w:rPr>
              <w:t>1208.10</w:t>
            </w:r>
          </w:p>
        </w:tc>
        <w:tc>
          <w:tcPr>
            <w:tcW w:w="2126" w:type="dxa"/>
            <w:noWrap/>
            <w:hideMark/>
          </w:tcPr>
          <w:p w14:paraId="507066DC" w14:textId="7DFE956D" w:rsidR="00286261" w:rsidRPr="009E6C4F" w:rsidRDefault="00286261" w:rsidP="00286261">
            <w:pPr>
              <w:rPr>
                <w:rFonts w:ascii="Arial" w:hAnsi="Arial" w:cs="Arial"/>
              </w:rPr>
            </w:pPr>
            <w:r w:rsidRPr="009E6C4F">
              <w:rPr>
                <w:rFonts w:ascii="Arial" w:hAnsi="Arial" w:cs="Arial"/>
              </w:rPr>
              <w:t>2.94E-10</w:t>
            </w:r>
          </w:p>
        </w:tc>
        <w:tc>
          <w:tcPr>
            <w:tcW w:w="1925" w:type="dxa"/>
            <w:noWrap/>
            <w:hideMark/>
          </w:tcPr>
          <w:p w14:paraId="08542BA2" w14:textId="08A730AB" w:rsidR="00286261" w:rsidRPr="009E6C4F" w:rsidRDefault="00286261" w:rsidP="00286261">
            <w:pPr>
              <w:rPr>
                <w:rFonts w:ascii="Arial" w:hAnsi="Arial" w:cs="Arial"/>
              </w:rPr>
            </w:pPr>
            <w:r w:rsidRPr="009E6C4F">
              <w:rPr>
                <w:rFonts w:ascii="Arial" w:hAnsi="Arial" w:cs="Arial"/>
              </w:rPr>
              <w:t>-4.67E-08</w:t>
            </w:r>
          </w:p>
        </w:tc>
        <w:tc>
          <w:tcPr>
            <w:tcW w:w="1902" w:type="dxa"/>
          </w:tcPr>
          <w:p w14:paraId="126C77FD" w14:textId="1391F396" w:rsidR="00286261" w:rsidRPr="009E6C4F" w:rsidRDefault="00286261" w:rsidP="00286261">
            <w:pPr>
              <w:rPr>
                <w:rFonts w:ascii="Arial" w:hAnsi="Arial" w:cs="Arial"/>
              </w:rPr>
            </w:pPr>
            <w:r w:rsidRPr="009E6C4F">
              <w:rPr>
                <w:rFonts w:ascii="Arial" w:hAnsi="Arial" w:cs="Arial"/>
              </w:rPr>
              <w:t>-5.56E-11</w:t>
            </w:r>
          </w:p>
        </w:tc>
        <w:tc>
          <w:tcPr>
            <w:tcW w:w="1843" w:type="dxa"/>
          </w:tcPr>
          <w:p w14:paraId="6643DB28" w14:textId="16BF43D8" w:rsidR="00286261" w:rsidRPr="009E6C4F" w:rsidRDefault="00286261" w:rsidP="00286261">
            <w:pPr>
              <w:rPr>
                <w:rFonts w:ascii="Arial" w:hAnsi="Arial" w:cs="Arial"/>
              </w:rPr>
            </w:pPr>
            <w:r w:rsidRPr="009E6C4F">
              <w:rPr>
                <w:rFonts w:ascii="Arial" w:hAnsi="Arial" w:cs="Arial"/>
              </w:rPr>
              <w:t>-45</w:t>
            </w:r>
            <w:r w:rsidR="003130DC" w:rsidRPr="009E6C4F">
              <w:rPr>
                <w:rFonts w:ascii="Arial" w:hAnsi="Arial" w:cs="Arial"/>
              </w:rPr>
              <w:t>.</w:t>
            </w:r>
            <w:r w:rsidRPr="009E6C4F">
              <w:rPr>
                <w:rFonts w:ascii="Arial" w:hAnsi="Arial" w:cs="Arial"/>
              </w:rPr>
              <w:t>86</w:t>
            </w:r>
            <w:r w:rsidR="003130DC" w:rsidRPr="009E6C4F">
              <w:rPr>
                <w:rFonts w:ascii="Arial" w:hAnsi="Arial" w:cs="Arial"/>
              </w:rPr>
              <w:t>E+05</w:t>
            </w:r>
          </w:p>
        </w:tc>
        <w:tc>
          <w:tcPr>
            <w:tcW w:w="1934" w:type="dxa"/>
            <w:noWrap/>
            <w:hideMark/>
          </w:tcPr>
          <w:p w14:paraId="36931E87" w14:textId="4D818E7A" w:rsidR="00286261" w:rsidRPr="009E6C4F" w:rsidRDefault="00286261" w:rsidP="00286261">
            <w:pPr>
              <w:rPr>
                <w:rFonts w:ascii="Arial" w:hAnsi="Arial" w:cs="Arial"/>
              </w:rPr>
            </w:pPr>
            <w:r w:rsidRPr="009E6C4F">
              <w:rPr>
                <w:rFonts w:ascii="Arial" w:hAnsi="Arial" w:cs="Arial"/>
              </w:rPr>
              <w:t> </w:t>
            </w:r>
          </w:p>
        </w:tc>
      </w:tr>
      <w:tr w:rsidR="00286261" w:rsidRPr="009E6C4F" w14:paraId="2ED60F17" w14:textId="77777777" w:rsidTr="003130DC">
        <w:trPr>
          <w:trHeight w:val="407"/>
        </w:trPr>
        <w:tc>
          <w:tcPr>
            <w:tcW w:w="2139" w:type="dxa"/>
            <w:noWrap/>
            <w:hideMark/>
          </w:tcPr>
          <w:p w14:paraId="6B5065AC" w14:textId="77777777" w:rsidR="00286261" w:rsidRPr="009E6C4F" w:rsidRDefault="00286261" w:rsidP="00286261">
            <w:pPr>
              <w:rPr>
                <w:rFonts w:ascii="Arial" w:hAnsi="Arial" w:cs="Arial"/>
              </w:rPr>
            </w:pPr>
            <w:r w:rsidRPr="009E6C4F">
              <w:rPr>
                <w:rFonts w:ascii="Arial" w:hAnsi="Arial" w:cs="Arial"/>
              </w:rPr>
              <w:t>Ozone formation, terrestial ecosystems</w:t>
            </w:r>
          </w:p>
        </w:tc>
        <w:tc>
          <w:tcPr>
            <w:tcW w:w="2109" w:type="dxa"/>
            <w:noWrap/>
            <w:hideMark/>
          </w:tcPr>
          <w:p w14:paraId="06597990" w14:textId="51FCBD02" w:rsidR="00286261" w:rsidRPr="009E6C4F" w:rsidRDefault="00286261" w:rsidP="00286261">
            <w:pPr>
              <w:rPr>
                <w:rFonts w:ascii="Arial" w:hAnsi="Arial" w:cs="Arial"/>
              </w:rPr>
            </w:pPr>
            <w:r w:rsidRPr="009E6C4F">
              <w:rPr>
                <w:rFonts w:ascii="Arial" w:hAnsi="Arial" w:cs="Arial"/>
              </w:rPr>
              <w:t>1208.10</w:t>
            </w:r>
          </w:p>
        </w:tc>
        <w:tc>
          <w:tcPr>
            <w:tcW w:w="2126" w:type="dxa"/>
            <w:noWrap/>
            <w:hideMark/>
          </w:tcPr>
          <w:p w14:paraId="60A0CD54" w14:textId="32428531" w:rsidR="00286261" w:rsidRPr="009E6C4F" w:rsidRDefault="00286261" w:rsidP="00286261">
            <w:pPr>
              <w:rPr>
                <w:rFonts w:ascii="Arial" w:hAnsi="Arial" w:cs="Arial"/>
              </w:rPr>
            </w:pPr>
            <w:r w:rsidRPr="009E6C4F">
              <w:rPr>
                <w:rFonts w:ascii="Arial" w:hAnsi="Arial" w:cs="Arial"/>
              </w:rPr>
              <w:t>2.94E-10</w:t>
            </w:r>
          </w:p>
        </w:tc>
        <w:tc>
          <w:tcPr>
            <w:tcW w:w="1925" w:type="dxa"/>
            <w:noWrap/>
            <w:hideMark/>
          </w:tcPr>
          <w:p w14:paraId="423BDD9C" w14:textId="4CD01E87" w:rsidR="00286261" w:rsidRPr="009E6C4F" w:rsidRDefault="00286261" w:rsidP="00286261">
            <w:pPr>
              <w:rPr>
                <w:rFonts w:ascii="Arial" w:hAnsi="Arial" w:cs="Arial"/>
              </w:rPr>
            </w:pPr>
            <w:r w:rsidRPr="009E6C4F">
              <w:rPr>
                <w:rFonts w:ascii="Arial" w:hAnsi="Arial" w:cs="Arial"/>
              </w:rPr>
              <w:t>-7.52E-08</w:t>
            </w:r>
          </w:p>
        </w:tc>
        <w:tc>
          <w:tcPr>
            <w:tcW w:w="1902" w:type="dxa"/>
          </w:tcPr>
          <w:p w14:paraId="08E4D790" w14:textId="681E92D8" w:rsidR="00286261" w:rsidRPr="009E6C4F" w:rsidRDefault="00286261" w:rsidP="00286261">
            <w:pPr>
              <w:rPr>
                <w:rFonts w:ascii="Arial" w:hAnsi="Arial" w:cs="Arial"/>
              </w:rPr>
            </w:pPr>
            <w:r w:rsidRPr="009E6C4F">
              <w:rPr>
                <w:rFonts w:ascii="Arial" w:hAnsi="Arial" w:cs="Arial"/>
              </w:rPr>
              <w:t>-5.56E-11</w:t>
            </w:r>
          </w:p>
        </w:tc>
        <w:tc>
          <w:tcPr>
            <w:tcW w:w="1843" w:type="dxa"/>
          </w:tcPr>
          <w:p w14:paraId="4E2E6509" w14:textId="195413C1" w:rsidR="00286261" w:rsidRPr="009E6C4F" w:rsidRDefault="00286261" w:rsidP="00286261">
            <w:pPr>
              <w:rPr>
                <w:rFonts w:ascii="Arial" w:hAnsi="Arial" w:cs="Arial"/>
              </w:rPr>
            </w:pPr>
            <w:r w:rsidRPr="009E6C4F">
              <w:rPr>
                <w:rFonts w:ascii="Arial" w:hAnsi="Arial" w:cs="Arial"/>
              </w:rPr>
              <w:t>-45</w:t>
            </w:r>
            <w:r w:rsidR="003130DC" w:rsidRPr="009E6C4F">
              <w:rPr>
                <w:rFonts w:ascii="Arial" w:hAnsi="Arial" w:cs="Arial"/>
              </w:rPr>
              <w:t>.</w:t>
            </w:r>
            <w:r w:rsidRPr="009E6C4F">
              <w:rPr>
                <w:rFonts w:ascii="Arial" w:hAnsi="Arial" w:cs="Arial"/>
              </w:rPr>
              <w:t>86</w:t>
            </w:r>
            <w:r w:rsidR="003130DC" w:rsidRPr="009E6C4F">
              <w:rPr>
                <w:rFonts w:ascii="Arial" w:hAnsi="Arial" w:cs="Arial"/>
              </w:rPr>
              <w:t>E+05</w:t>
            </w:r>
          </w:p>
        </w:tc>
        <w:tc>
          <w:tcPr>
            <w:tcW w:w="1934" w:type="dxa"/>
            <w:noWrap/>
            <w:hideMark/>
          </w:tcPr>
          <w:p w14:paraId="6F457C4B" w14:textId="076729C9" w:rsidR="00286261" w:rsidRPr="009E6C4F" w:rsidRDefault="00286261" w:rsidP="00286261">
            <w:pPr>
              <w:rPr>
                <w:rFonts w:ascii="Arial" w:hAnsi="Arial" w:cs="Arial"/>
              </w:rPr>
            </w:pPr>
            <w:r w:rsidRPr="009E6C4F">
              <w:rPr>
                <w:rFonts w:ascii="Arial" w:hAnsi="Arial" w:cs="Arial"/>
              </w:rPr>
              <w:t> </w:t>
            </w:r>
          </w:p>
        </w:tc>
      </w:tr>
      <w:tr w:rsidR="00286261" w:rsidRPr="009E6C4F" w14:paraId="572BBD1E" w14:textId="77777777" w:rsidTr="003130DC">
        <w:trPr>
          <w:trHeight w:val="407"/>
        </w:trPr>
        <w:tc>
          <w:tcPr>
            <w:tcW w:w="2139" w:type="dxa"/>
            <w:noWrap/>
            <w:hideMark/>
          </w:tcPr>
          <w:p w14:paraId="650DA0C6" w14:textId="77777777" w:rsidR="00286261" w:rsidRPr="009E6C4F" w:rsidRDefault="00286261" w:rsidP="00286261">
            <w:pPr>
              <w:rPr>
                <w:rFonts w:ascii="Arial" w:hAnsi="Arial" w:cs="Arial"/>
              </w:rPr>
            </w:pPr>
            <w:r w:rsidRPr="009E6C4F">
              <w:rPr>
                <w:rFonts w:ascii="Arial" w:hAnsi="Arial" w:cs="Arial"/>
              </w:rPr>
              <w:t>Terrestial acidification</w:t>
            </w:r>
          </w:p>
        </w:tc>
        <w:tc>
          <w:tcPr>
            <w:tcW w:w="2109" w:type="dxa"/>
            <w:noWrap/>
            <w:hideMark/>
          </w:tcPr>
          <w:p w14:paraId="56DDA757" w14:textId="035B03E3" w:rsidR="00286261" w:rsidRPr="009E6C4F" w:rsidRDefault="00286261" w:rsidP="00286261">
            <w:pPr>
              <w:rPr>
                <w:rFonts w:ascii="Arial" w:hAnsi="Arial" w:cs="Arial"/>
              </w:rPr>
            </w:pPr>
            <w:r w:rsidRPr="009E6C4F">
              <w:rPr>
                <w:rFonts w:ascii="Arial" w:hAnsi="Arial" w:cs="Arial"/>
              </w:rPr>
              <w:t>434.92</w:t>
            </w:r>
          </w:p>
        </w:tc>
        <w:tc>
          <w:tcPr>
            <w:tcW w:w="2126" w:type="dxa"/>
            <w:noWrap/>
            <w:hideMark/>
          </w:tcPr>
          <w:p w14:paraId="3FFFD541" w14:textId="7A86163D" w:rsidR="00286261" w:rsidRPr="009E6C4F" w:rsidRDefault="00286261" w:rsidP="00286261">
            <w:pPr>
              <w:rPr>
                <w:rFonts w:ascii="Arial" w:hAnsi="Arial" w:cs="Arial"/>
              </w:rPr>
            </w:pPr>
            <w:r w:rsidRPr="009E6C4F">
              <w:rPr>
                <w:rFonts w:ascii="Arial" w:hAnsi="Arial" w:cs="Arial"/>
              </w:rPr>
              <w:t>1.06E-10</w:t>
            </w:r>
          </w:p>
        </w:tc>
        <w:tc>
          <w:tcPr>
            <w:tcW w:w="1925" w:type="dxa"/>
            <w:noWrap/>
            <w:hideMark/>
          </w:tcPr>
          <w:p w14:paraId="574C9247" w14:textId="77777777" w:rsidR="00286261" w:rsidRPr="009E6C4F" w:rsidRDefault="00286261" w:rsidP="00286261">
            <w:pPr>
              <w:rPr>
                <w:rFonts w:ascii="Arial" w:hAnsi="Arial" w:cs="Arial"/>
              </w:rPr>
            </w:pPr>
            <w:r w:rsidRPr="009E6C4F">
              <w:rPr>
                <w:rFonts w:ascii="Arial" w:hAnsi="Arial" w:cs="Arial"/>
              </w:rPr>
              <w:t> </w:t>
            </w:r>
          </w:p>
        </w:tc>
        <w:tc>
          <w:tcPr>
            <w:tcW w:w="1902" w:type="dxa"/>
          </w:tcPr>
          <w:p w14:paraId="0A25A833" w14:textId="7503A15B" w:rsidR="00286261" w:rsidRPr="009E6C4F" w:rsidRDefault="00286261" w:rsidP="00286261">
            <w:pPr>
              <w:rPr>
                <w:rFonts w:ascii="Arial" w:hAnsi="Arial" w:cs="Arial"/>
              </w:rPr>
            </w:pPr>
            <w:r w:rsidRPr="009E6C4F">
              <w:rPr>
                <w:rFonts w:ascii="Arial" w:hAnsi="Arial" w:cs="Arial"/>
              </w:rPr>
              <w:t>-2.46E-11</w:t>
            </w:r>
          </w:p>
        </w:tc>
        <w:tc>
          <w:tcPr>
            <w:tcW w:w="1843" w:type="dxa"/>
          </w:tcPr>
          <w:p w14:paraId="61B25FA0" w14:textId="1794B2A6" w:rsidR="00286261" w:rsidRPr="009E6C4F" w:rsidRDefault="00286261" w:rsidP="00286261">
            <w:pPr>
              <w:rPr>
                <w:rFonts w:ascii="Arial" w:hAnsi="Arial" w:cs="Arial"/>
              </w:rPr>
            </w:pPr>
            <w:r w:rsidRPr="009E6C4F">
              <w:rPr>
                <w:rFonts w:ascii="Arial" w:hAnsi="Arial" w:cs="Arial"/>
              </w:rPr>
              <w:t>-29</w:t>
            </w:r>
            <w:r w:rsidR="003130DC" w:rsidRPr="009E6C4F">
              <w:rPr>
                <w:rFonts w:ascii="Arial" w:hAnsi="Arial" w:cs="Arial"/>
              </w:rPr>
              <w:t>.</w:t>
            </w:r>
            <w:r w:rsidRPr="009E6C4F">
              <w:rPr>
                <w:rFonts w:ascii="Arial" w:hAnsi="Arial" w:cs="Arial"/>
              </w:rPr>
              <w:t>74</w:t>
            </w:r>
            <w:r w:rsidR="003130DC" w:rsidRPr="009E6C4F">
              <w:rPr>
                <w:rFonts w:ascii="Arial" w:hAnsi="Arial" w:cs="Arial"/>
              </w:rPr>
              <w:t>E+05</w:t>
            </w:r>
          </w:p>
        </w:tc>
        <w:tc>
          <w:tcPr>
            <w:tcW w:w="1934" w:type="dxa"/>
            <w:noWrap/>
            <w:hideMark/>
          </w:tcPr>
          <w:p w14:paraId="72350BBA" w14:textId="653553C6" w:rsidR="00286261" w:rsidRPr="009E6C4F" w:rsidRDefault="00286261" w:rsidP="00286261">
            <w:pPr>
              <w:rPr>
                <w:rFonts w:ascii="Arial" w:hAnsi="Arial" w:cs="Arial"/>
              </w:rPr>
            </w:pPr>
            <w:r w:rsidRPr="009E6C4F">
              <w:rPr>
                <w:rFonts w:ascii="Arial" w:hAnsi="Arial" w:cs="Arial"/>
              </w:rPr>
              <w:t> </w:t>
            </w:r>
          </w:p>
        </w:tc>
      </w:tr>
      <w:tr w:rsidR="00286261" w:rsidRPr="009E6C4F" w14:paraId="21828EF7" w14:textId="77777777" w:rsidTr="003130DC">
        <w:trPr>
          <w:trHeight w:val="407"/>
        </w:trPr>
        <w:tc>
          <w:tcPr>
            <w:tcW w:w="2139" w:type="dxa"/>
            <w:noWrap/>
            <w:hideMark/>
          </w:tcPr>
          <w:p w14:paraId="44030688" w14:textId="77777777" w:rsidR="00286261" w:rsidRPr="009E6C4F" w:rsidRDefault="00286261" w:rsidP="00286261">
            <w:pPr>
              <w:rPr>
                <w:rFonts w:ascii="Arial" w:hAnsi="Arial" w:cs="Arial"/>
              </w:rPr>
            </w:pPr>
            <w:r w:rsidRPr="009E6C4F">
              <w:rPr>
                <w:rFonts w:ascii="Arial" w:hAnsi="Arial" w:cs="Arial"/>
              </w:rPr>
              <w:t>Terrestial ecotoxicity</w:t>
            </w:r>
          </w:p>
        </w:tc>
        <w:tc>
          <w:tcPr>
            <w:tcW w:w="2109" w:type="dxa"/>
            <w:noWrap/>
            <w:hideMark/>
          </w:tcPr>
          <w:p w14:paraId="431E790E" w14:textId="77777777" w:rsidR="00286261" w:rsidRPr="009E6C4F" w:rsidRDefault="00286261" w:rsidP="00286261">
            <w:pPr>
              <w:rPr>
                <w:rFonts w:ascii="Arial" w:hAnsi="Arial" w:cs="Arial"/>
              </w:rPr>
            </w:pPr>
            <w:r w:rsidRPr="009E6C4F">
              <w:rPr>
                <w:rFonts w:ascii="Arial" w:hAnsi="Arial" w:cs="Arial"/>
              </w:rPr>
              <w:t> </w:t>
            </w:r>
          </w:p>
        </w:tc>
        <w:tc>
          <w:tcPr>
            <w:tcW w:w="2126" w:type="dxa"/>
            <w:noWrap/>
            <w:hideMark/>
          </w:tcPr>
          <w:p w14:paraId="2172F945" w14:textId="77777777" w:rsidR="00286261" w:rsidRPr="009E6C4F" w:rsidRDefault="00286261" w:rsidP="00286261">
            <w:pPr>
              <w:rPr>
                <w:rFonts w:ascii="Arial" w:hAnsi="Arial" w:cs="Arial"/>
              </w:rPr>
            </w:pPr>
            <w:r w:rsidRPr="009E6C4F">
              <w:rPr>
                <w:rFonts w:ascii="Arial" w:hAnsi="Arial" w:cs="Arial"/>
              </w:rPr>
              <w:t> </w:t>
            </w:r>
          </w:p>
        </w:tc>
        <w:tc>
          <w:tcPr>
            <w:tcW w:w="1925" w:type="dxa"/>
            <w:noWrap/>
            <w:hideMark/>
          </w:tcPr>
          <w:p w14:paraId="4E722DFE" w14:textId="77777777" w:rsidR="00286261" w:rsidRPr="009E6C4F" w:rsidRDefault="00286261" w:rsidP="00286261">
            <w:pPr>
              <w:rPr>
                <w:rFonts w:ascii="Arial" w:hAnsi="Arial" w:cs="Arial"/>
              </w:rPr>
            </w:pPr>
            <w:r w:rsidRPr="009E6C4F">
              <w:rPr>
                <w:rFonts w:ascii="Arial" w:hAnsi="Arial" w:cs="Arial"/>
              </w:rPr>
              <w:t> </w:t>
            </w:r>
          </w:p>
        </w:tc>
        <w:tc>
          <w:tcPr>
            <w:tcW w:w="1902" w:type="dxa"/>
          </w:tcPr>
          <w:p w14:paraId="3A219935" w14:textId="75F60DA9" w:rsidR="00286261" w:rsidRPr="009E6C4F" w:rsidRDefault="00286261" w:rsidP="00286261">
            <w:pPr>
              <w:rPr>
                <w:rFonts w:ascii="Arial" w:hAnsi="Arial" w:cs="Arial"/>
              </w:rPr>
            </w:pPr>
            <w:r w:rsidRPr="009E6C4F">
              <w:rPr>
                <w:rFonts w:ascii="Arial" w:hAnsi="Arial" w:cs="Arial"/>
              </w:rPr>
              <w:t> </w:t>
            </w:r>
          </w:p>
        </w:tc>
        <w:tc>
          <w:tcPr>
            <w:tcW w:w="1843" w:type="dxa"/>
          </w:tcPr>
          <w:p w14:paraId="35FF529B" w14:textId="7B770EB1" w:rsidR="00286261" w:rsidRPr="009E6C4F" w:rsidRDefault="00286261" w:rsidP="00286261">
            <w:pPr>
              <w:rPr>
                <w:rFonts w:ascii="Arial" w:hAnsi="Arial" w:cs="Arial"/>
              </w:rPr>
            </w:pPr>
            <w:r w:rsidRPr="009E6C4F">
              <w:rPr>
                <w:rFonts w:ascii="Arial" w:hAnsi="Arial" w:cs="Arial"/>
              </w:rPr>
              <w:t> </w:t>
            </w:r>
          </w:p>
        </w:tc>
        <w:tc>
          <w:tcPr>
            <w:tcW w:w="1934" w:type="dxa"/>
            <w:noWrap/>
            <w:hideMark/>
          </w:tcPr>
          <w:p w14:paraId="0194DC6D" w14:textId="0C3D8AB5" w:rsidR="00286261" w:rsidRPr="009E6C4F" w:rsidRDefault="00286261" w:rsidP="00286261">
            <w:pPr>
              <w:rPr>
                <w:rFonts w:ascii="Arial" w:hAnsi="Arial" w:cs="Arial"/>
              </w:rPr>
            </w:pPr>
            <w:r w:rsidRPr="009E6C4F">
              <w:rPr>
                <w:rFonts w:ascii="Arial" w:hAnsi="Arial" w:cs="Arial"/>
              </w:rPr>
              <w:t> </w:t>
            </w:r>
          </w:p>
        </w:tc>
      </w:tr>
    </w:tbl>
    <w:p w14:paraId="360BB4FC" w14:textId="27F50912" w:rsidR="00286261" w:rsidRPr="009E6C4F" w:rsidRDefault="00286261" w:rsidP="00286261">
      <w:pPr>
        <w:rPr>
          <w:rFonts w:ascii="Arial" w:hAnsi="Arial" w:cs="Arial"/>
        </w:rPr>
      </w:pPr>
    </w:p>
    <w:p w14:paraId="7E69B5F3" w14:textId="3876373F" w:rsidR="00286261" w:rsidRPr="009E6C4F" w:rsidRDefault="00286261" w:rsidP="00286261">
      <w:pPr>
        <w:rPr>
          <w:rFonts w:ascii="Arial" w:hAnsi="Arial" w:cs="Arial"/>
        </w:rPr>
      </w:pPr>
    </w:p>
    <w:p w14:paraId="162C4DCE" w14:textId="6D60CB9E" w:rsidR="00FF4CDB" w:rsidRPr="009E6C4F" w:rsidRDefault="00FF4CDB" w:rsidP="00FF4CDB">
      <w:pPr>
        <w:pStyle w:val="Caption"/>
        <w:rPr>
          <w:rFonts w:cs="Arial"/>
          <w:i/>
          <w:sz w:val="22"/>
          <w:szCs w:val="22"/>
        </w:rPr>
      </w:pPr>
      <w:r w:rsidRPr="009E6C4F">
        <w:rPr>
          <w:rFonts w:cs="Arial"/>
          <w:sz w:val="22"/>
          <w:szCs w:val="22"/>
        </w:rPr>
        <w:lastRenderedPageBreak/>
        <w:t xml:space="preserve">Table S15. Environmental impact contributed by the respective plastic scrap/recyclable processes in India. The magnitude of the contribution to environmental impact by the plastic management processes were derived using ReCiPe endpoint (H) method. </w:t>
      </w:r>
    </w:p>
    <w:tbl>
      <w:tblPr>
        <w:tblW w:w="13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164"/>
        <w:gridCol w:w="1800"/>
        <w:gridCol w:w="1701"/>
        <w:gridCol w:w="1843"/>
        <w:gridCol w:w="1701"/>
        <w:gridCol w:w="1559"/>
        <w:gridCol w:w="1515"/>
        <w:gridCol w:w="1446"/>
      </w:tblGrid>
      <w:tr w:rsidR="00FF4CDB" w:rsidRPr="009E6C4F" w14:paraId="398DD822" w14:textId="77777777" w:rsidTr="00116EF0">
        <w:trPr>
          <w:trHeight w:val="387"/>
          <w:jc w:val="center"/>
        </w:trPr>
        <w:tc>
          <w:tcPr>
            <w:tcW w:w="2164" w:type="dxa"/>
            <w:shd w:val="clear" w:color="auto" w:fill="FFFFFF" w:themeFill="background1"/>
            <w:noWrap/>
            <w:vAlign w:val="bottom"/>
            <w:hideMark/>
          </w:tcPr>
          <w:p w14:paraId="3CB19940" w14:textId="77777777" w:rsidR="00FF4CDB" w:rsidRPr="009E6C4F" w:rsidRDefault="00FF4CDB" w:rsidP="00116EF0">
            <w:pPr>
              <w:spacing w:after="0" w:line="240" w:lineRule="auto"/>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 xml:space="preserve">Processes </w:t>
            </w:r>
          </w:p>
        </w:tc>
        <w:tc>
          <w:tcPr>
            <w:tcW w:w="1800" w:type="dxa"/>
            <w:vMerge w:val="restart"/>
            <w:shd w:val="clear" w:color="auto" w:fill="FFFFFF" w:themeFill="background1"/>
            <w:noWrap/>
            <w:vAlign w:val="bottom"/>
            <w:hideMark/>
          </w:tcPr>
          <w:p w14:paraId="0450F5AF" w14:textId="77777777" w:rsidR="00FF4CDB" w:rsidRPr="009E6C4F" w:rsidRDefault="00FF4CDB" w:rsidP="00116EF0">
            <w:pPr>
              <w:spacing w:after="0" w:line="240" w:lineRule="auto"/>
              <w:jc w:val="center"/>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Units</w:t>
            </w:r>
          </w:p>
        </w:tc>
        <w:tc>
          <w:tcPr>
            <w:tcW w:w="1701" w:type="dxa"/>
            <w:vMerge w:val="restart"/>
            <w:shd w:val="clear" w:color="auto" w:fill="FFFFFF" w:themeFill="background1"/>
            <w:noWrap/>
            <w:vAlign w:val="bottom"/>
            <w:hideMark/>
          </w:tcPr>
          <w:p w14:paraId="30EDEE5A" w14:textId="77777777" w:rsidR="00FF4CDB" w:rsidRPr="009E6C4F" w:rsidRDefault="00FF4CDB" w:rsidP="00116EF0">
            <w:pPr>
              <w:spacing w:after="0" w:line="240" w:lineRule="auto"/>
              <w:jc w:val="center"/>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Used bottle to Traders/MRF</w:t>
            </w:r>
          </w:p>
        </w:tc>
        <w:tc>
          <w:tcPr>
            <w:tcW w:w="1843" w:type="dxa"/>
            <w:vMerge w:val="restart"/>
            <w:shd w:val="clear" w:color="auto" w:fill="FFFFFF" w:themeFill="background1"/>
            <w:noWrap/>
            <w:vAlign w:val="bottom"/>
            <w:hideMark/>
          </w:tcPr>
          <w:p w14:paraId="32DDB9E1" w14:textId="77777777" w:rsidR="00FF4CDB" w:rsidRPr="009E6C4F" w:rsidRDefault="00FF4CDB" w:rsidP="00116EF0">
            <w:pPr>
              <w:spacing w:after="0" w:line="240" w:lineRule="auto"/>
              <w:jc w:val="center"/>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Bundled PET Bottles to PWM sites</w:t>
            </w:r>
          </w:p>
        </w:tc>
        <w:tc>
          <w:tcPr>
            <w:tcW w:w="1701" w:type="dxa"/>
            <w:vMerge w:val="restart"/>
            <w:shd w:val="clear" w:color="auto" w:fill="FFFFFF" w:themeFill="background1"/>
            <w:noWrap/>
            <w:vAlign w:val="bottom"/>
            <w:hideMark/>
          </w:tcPr>
          <w:p w14:paraId="7F30B5A4" w14:textId="77777777" w:rsidR="00FF4CDB" w:rsidRPr="009E6C4F" w:rsidRDefault="00FF4CDB" w:rsidP="00116EF0">
            <w:pPr>
              <w:spacing w:after="0" w:line="240" w:lineRule="auto"/>
              <w:jc w:val="center"/>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Incineration</w:t>
            </w:r>
          </w:p>
        </w:tc>
        <w:tc>
          <w:tcPr>
            <w:tcW w:w="1559" w:type="dxa"/>
            <w:vMerge w:val="restart"/>
            <w:shd w:val="clear" w:color="auto" w:fill="FFFFFF" w:themeFill="background1"/>
            <w:vAlign w:val="bottom"/>
          </w:tcPr>
          <w:p w14:paraId="0AB54AAB" w14:textId="77777777" w:rsidR="00FF4CDB" w:rsidRPr="009E6C4F" w:rsidRDefault="00FF4CDB" w:rsidP="00116EF0">
            <w:pPr>
              <w:spacing w:after="0" w:line="240" w:lineRule="auto"/>
              <w:jc w:val="center"/>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Mechanical recycling</w:t>
            </w:r>
          </w:p>
        </w:tc>
        <w:tc>
          <w:tcPr>
            <w:tcW w:w="1515" w:type="dxa"/>
            <w:vMerge w:val="restart"/>
            <w:shd w:val="clear" w:color="auto" w:fill="FFFFFF" w:themeFill="background1"/>
            <w:vAlign w:val="bottom"/>
          </w:tcPr>
          <w:p w14:paraId="67FE3FC9" w14:textId="77777777" w:rsidR="00FF4CDB" w:rsidRPr="009E6C4F" w:rsidRDefault="00FF4CDB" w:rsidP="00116EF0">
            <w:pPr>
              <w:spacing w:after="0" w:line="240" w:lineRule="auto"/>
              <w:jc w:val="center"/>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Cement kiln co-processing</w:t>
            </w:r>
          </w:p>
        </w:tc>
        <w:tc>
          <w:tcPr>
            <w:tcW w:w="1446" w:type="dxa"/>
            <w:vMerge w:val="restart"/>
            <w:shd w:val="clear" w:color="auto" w:fill="FFFFFF" w:themeFill="background1"/>
            <w:noWrap/>
            <w:vAlign w:val="bottom"/>
            <w:hideMark/>
          </w:tcPr>
          <w:p w14:paraId="1FE1EEAB" w14:textId="77777777" w:rsidR="00FF4CDB" w:rsidRPr="009E6C4F" w:rsidRDefault="00FF4CDB" w:rsidP="00116EF0">
            <w:pPr>
              <w:spacing w:after="0" w:line="240" w:lineRule="auto"/>
              <w:jc w:val="center"/>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Landfill</w:t>
            </w:r>
          </w:p>
        </w:tc>
      </w:tr>
      <w:tr w:rsidR="00FF4CDB" w:rsidRPr="009E6C4F" w14:paraId="1560290B" w14:textId="77777777" w:rsidTr="00116EF0">
        <w:trPr>
          <w:trHeight w:val="387"/>
          <w:jc w:val="center"/>
        </w:trPr>
        <w:tc>
          <w:tcPr>
            <w:tcW w:w="2164" w:type="dxa"/>
            <w:shd w:val="clear" w:color="auto" w:fill="FFFFFF" w:themeFill="background1"/>
            <w:noWrap/>
            <w:vAlign w:val="bottom"/>
            <w:hideMark/>
          </w:tcPr>
          <w:p w14:paraId="11A96B2B" w14:textId="77777777" w:rsidR="00FF4CDB" w:rsidRPr="009E6C4F" w:rsidRDefault="00FF4CDB" w:rsidP="00116EF0">
            <w:pPr>
              <w:spacing w:after="0" w:line="240" w:lineRule="auto"/>
              <w:rPr>
                <w:rFonts w:ascii="Arial" w:eastAsia="Times New Roman" w:hAnsi="Arial" w:cs="Arial"/>
                <w:b/>
                <w:bCs/>
                <w:color w:val="000000"/>
                <w:lang w:val="en-US" w:eastAsia="en-US"/>
              </w:rPr>
            </w:pPr>
            <w:r w:rsidRPr="009E6C4F">
              <w:rPr>
                <w:rFonts w:ascii="Arial" w:eastAsia="Times New Roman" w:hAnsi="Arial" w:cs="Arial"/>
                <w:b/>
                <w:bCs/>
                <w:color w:val="000000"/>
                <w:lang w:val="en-US" w:eastAsia="en-US"/>
              </w:rPr>
              <w:t xml:space="preserve">Impact categories </w:t>
            </w:r>
          </w:p>
        </w:tc>
        <w:tc>
          <w:tcPr>
            <w:tcW w:w="1800" w:type="dxa"/>
            <w:vMerge/>
            <w:shd w:val="clear" w:color="auto" w:fill="FFFFFF" w:themeFill="background1"/>
            <w:vAlign w:val="center"/>
            <w:hideMark/>
          </w:tcPr>
          <w:p w14:paraId="2B8109CB" w14:textId="77777777" w:rsidR="00FF4CDB" w:rsidRPr="009E6C4F" w:rsidRDefault="00FF4CDB" w:rsidP="00116EF0">
            <w:pPr>
              <w:spacing w:after="0" w:line="240" w:lineRule="auto"/>
              <w:rPr>
                <w:rFonts w:ascii="Arial" w:eastAsia="Times New Roman" w:hAnsi="Arial" w:cs="Arial"/>
                <w:b/>
                <w:bCs/>
                <w:color w:val="000000"/>
                <w:lang w:val="en-US" w:eastAsia="en-US"/>
              </w:rPr>
            </w:pPr>
          </w:p>
        </w:tc>
        <w:tc>
          <w:tcPr>
            <w:tcW w:w="1701" w:type="dxa"/>
            <w:vMerge/>
            <w:shd w:val="clear" w:color="auto" w:fill="FFFFFF" w:themeFill="background1"/>
            <w:vAlign w:val="center"/>
            <w:hideMark/>
          </w:tcPr>
          <w:p w14:paraId="10617AEE" w14:textId="77777777" w:rsidR="00FF4CDB" w:rsidRPr="009E6C4F" w:rsidRDefault="00FF4CDB" w:rsidP="00116EF0">
            <w:pPr>
              <w:spacing w:after="0" w:line="240" w:lineRule="auto"/>
              <w:rPr>
                <w:rFonts w:ascii="Arial" w:eastAsia="Times New Roman" w:hAnsi="Arial" w:cs="Arial"/>
                <w:b/>
                <w:bCs/>
                <w:color w:val="000000"/>
                <w:lang w:val="en-US" w:eastAsia="en-US"/>
              </w:rPr>
            </w:pPr>
          </w:p>
        </w:tc>
        <w:tc>
          <w:tcPr>
            <w:tcW w:w="1843" w:type="dxa"/>
            <w:vMerge/>
            <w:shd w:val="clear" w:color="auto" w:fill="FFFFFF" w:themeFill="background1"/>
            <w:vAlign w:val="center"/>
            <w:hideMark/>
          </w:tcPr>
          <w:p w14:paraId="06B5A932" w14:textId="77777777" w:rsidR="00FF4CDB" w:rsidRPr="009E6C4F" w:rsidRDefault="00FF4CDB" w:rsidP="00116EF0">
            <w:pPr>
              <w:spacing w:after="0" w:line="240" w:lineRule="auto"/>
              <w:rPr>
                <w:rFonts w:ascii="Arial" w:eastAsia="Times New Roman" w:hAnsi="Arial" w:cs="Arial"/>
                <w:b/>
                <w:bCs/>
                <w:color w:val="000000"/>
                <w:lang w:val="en-US" w:eastAsia="en-US"/>
              </w:rPr>
            </w:pPr>
          </w:p>
        </w:tc>
        <w:tc>
          <w:tcPr>
            <w:tcW w:w="1701" w:type="dxa"/>
            <w:vMerge/>
            <w:shd w:val="clear" w:color="auto" w:fill="FFFFFF" w:themeFill="background1"/>
            <w:vAlign w:val="center"/>
            <w:hideMark/>
          </w:tcPr>
          <w:p w14:paraId="0228A781" w14:textId="77777777" w:rsidR="00FF4CDB" w:rsidRPr="009E6C4F" w:rsidRDefault="00FF4CDB" w:rsidP="00116EF0">
            <w:pPr>
              <w:spacing w:after="0" w:line="240" w:lineRule="auto"/>
              <w:rPr>
                <w:rFonts w:ascii="Arial" w:eastAsia="Times New Roman" w:hAnsi="Arial" w:cs="Arial"/>
                <w:b/>
                <w:bCs/>
                <w:color w:val="000000"/>
                <w:lang w:val="en-US" w:eastAsia="en-US"/>
              </w:rPr>
            </w:pPr>
          </w:p>
        </w:tc>
        <w:tc>
          <w:tcPr>
            <w:tcW w:w="1559" w:type="dxa"/>
            <w:vMerge/>
            <w:shd w:val="clear" w:color="auto" w:fill="FFFFFF" w:themeFill="background1"/>
            <w:vAlign w:val="center"/>
          </w:tcPr>
          <w:p w14:paraId="6CAEA626" w14:textId="77777777" w:rsidR="00FF4CDB" w:rsidRPr="009E6C4F" w:rsidRDefault="00FF4CDB" w:rsidP="00116EF0">
            <w:pPr>
              <w:spacing w:after="0" w:line="240" w:lineRule="auto"/>
              <w:rPr>
                <w:rFonts w:ascii="Arial" w:eastAsia="Times New Roman" w:hAnsi="Arial" w:cs="Arial"/>
                <w:b/>
                <w:bCs/>
                <w:color w:val="000000"/>
                <w:lang w:val="en-US" w:eastAsia="en-US"/>
              </w:rPr>
            </w:pPr>
          </w:p>
        </w:tc>
        <w:tc>
          <w:tcPr>
            <w:tcW w:w="1515" w:type="dxa"/>
            <w:vMerge/>
            <w:shd w:val="clear" w:color="auto" w:fill="FFFFFF" w:themeFill="background1"/>
            <w:vAlign w:val="center"/>
          </w:tcPr>
          <w:p w14:paraId="0328F90C" w14:textId="77777777" w:rsidR="00FF4CDB" w:rsidRPr="009E6C4F" w:rsidRDefault="00FF4CDB" w:rsidP="00116EF0">
            <w:pPr>
              <w:spacing w:after="0" w:line="240" w:lineRule="auto"/>
              <w:rPr>
                <w:rFonts w:ascii="Arial" w:eastAsia="Times New Roman" w:hAnsi="Arial" w:cs="Arial"/>
                <w:b/>
                <w:bCs/>
                <w:color w:val="000000"/>
                <w:lang w:val="en-US" w:eastAsia="en-US"/>
              </w:rPr>
            </w:pPr>
          </w:p>
        </w:tc>
        <w:tc>
          <w:tcPr>
            <w:tcW w:w="1446" w:type="dxa"/>
            <w:vMerge/>
            <w:shd w:val="clear" w:color="auto" w:fill="FFFFFF" w:themeFill="background1"/>
            <w:vAlign w:val="center"/>
            <w:hideMark/>
          </w:tcPr>
          <w:p w14:paraId="55E6E15A" w14:textId="77777777" w:rsidR="00FF4CDB" w:rsidRPr="009E6C4F" w:rsidRDefault="00FF4CDB" w:rsidP="00116EF0">
            <w:pPr>
              <w:spacing w:after="0" w:line="240" w:lineRule="auto"/>
              <w:rPr>
                <w:rFonts w:ascii="Arial" w:eastAsia="Times New Roman" w:hAnsi="Arial" w:cs="Arial"/>
                <w:b/>
                <w:bCs/>
                <w:color w:val="000000"/>
                <w:lang w:val="en-US" w:eastAsia="en-US"/>
              </w:rPr>
            </w:pPr>
          </w:p>
        </w:tc>
      </w:tr>
      <w:tr w:rsidR="00FF4CDB" w:rsidRPr="009E6C4F" w14:paraId="131606F3" w14:textId="77777777" w:rsidTr="00116EF0">
        <w:trPr>
          <w:trHeight w:val="777"/>
          <w:jc w:val="center"/>
        </w:trPr>
        <w:tc>
          <w:tcPr>
            <w:tcW w:w="2164" w:type="dxa"/>
            <w:shd w:val="clear" w:color="auto" w:fill="FFFFFF" w:themeFill="background1"/>
            <w:noWrap/>
            <w:vAlign w:val="bottom"/>
            <w:hideMark/>
          </w:tcPr>
          <w:p w14:paraId="25135254"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Fine particulate matter formation</w:t>
            </w:r>
          </w:p>
        </w:tc>
        <w:tc>
          <w:tcPr>
            <w:tcW w:w="1800" w:type="dxa"/>
            <w:shd w:val="clear" w:color="auto" w:fill="FFFFFF" w:themeFill="background1"/>
            <w:vAlign w:val="bottom"/>
            <w:hideMark/>
          </w:tcPr>
          <w:p w14:paraId="714A375B"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DALY-disability adjusted loss of life years</w:t>
            </w:r>
          </w:p>
        </w:tc>
        <w:tc>
          <w:tcPr>
            <w:tcW w:w="1701" w:type="dxa"/>
            <w:shd w:val="clear" w:color="auto" w:fill="FFFFFF" w:themeFill="background1"/>
            <w:noWrap/>
            <w:vAlign w:val="bottom"/>
            <w:hideMark/>
          </w:tcPr>
          <w:p w14:paraId="473A8BE7"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83.60E-03</w:t>
            </w:r>
          </w:p>
        </w:tc>
        <w:tc>
          <w:tcPr>
            <w:tcW w:w="1843" w:type="dxa"/>
            <w:shd w:val="clear" w:color="auto" w:fill="FFFFFF" w:themeFill="background1"/>
            <w:noWrap/>
            <w:vAlign w:val="bottom"/>
            <w:hideMark/>
          </w:tcPr>
          <w:p w14:paraId="2C1601B3"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2.03E-14</w:t>
            </w:r>
          </w:p>
        </w:tc>
        <w:tc>
          <w:tcPr>
            <w:tcW w:w="1701" w:type="dxa"/>
            <w:shd w:val="clear" w:color="auto" w:fill="FFFFFF" w:themeFill="background1"/>
            <w:noWrap/>
            <w:vAlign w:val="bottom"/>
            <w:hideMark/>
          </w:tcPr>
          <w:p w14:paraId="634BEF44"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559" w:type="dxa"/>
            <w:shd w:val="clear" w:color="auto" w:fill="FFFFFF" w:themeFill="background1"/>
            <w:vAlign w:val="bottom"/>
          </w:tcPr>
          <w:p w14:paraId="7326E93A"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-4.67E-15</w:t>
            </w:r>
          </w:p>
        </w:tc>
        <w:tc>
          <w:tcPr>
            <w:tcW w:w="1515" w:type="dxa"/>
            <w:shd w:val="clear" w:color="auto" w:fill="FFFFFF" w:themeFill="background1"/>
            <w:vAlign w:val="bottom"/>
          </w:tcPr>
          <w:p w14:paraId="36CE5AFE"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-557.17</w:t>
            </w:r>
          </w:p>
        </w:tc>
        <w:tc>
          <w:tcPr>
            <w:tcW w:w="1446" w:type="dxa"/>
            <w:shd w:val="clear" w:color="auto" w:fill="FFFFFF" w:themeFill="background1"/>
            <w:noWrap/>
            <w:vAlign w:val="bottom"/>
            <w:hideMark/>
          </w:tcPr>
          <w:p w14:paraId="2585A4F5"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FF4CDB" w:rsidRPr="009E6C4F" w14:paraId="07A397EA" w14:textId="77777777" w:rsidTr="00116EF0">
        <w:trPr>
          <w:trHeight w:val="387"/>
          <w:jc w:val="center"/>
        </w:trPr>
        <w:tc>
          <w:tcPr>
            <w:tcW w:w="2164" w:type="dxa"/>
            <w:shd w:val="clear" w:color="auto" w:fill="FFFFFF" w:themeFill="background1"/>
            <w:noWrap/>
            <w:vAlign w:val="bottom"/>
            <w:hideMark/>
          </w:tcPr>
          <w:p w14:paraId="4F1557BE"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Fossil resource scarcity</w:t>
            </w:r>
          </w:p>
        </w:tc>
        <w:tc>
          <w:tcPr>
            <w:tcW w:w="1800" w:type="dxa"/>
            <w:shd w:val="clear" w:color="auto" w:fill="FFFFFF" w:themeFill="background1"/>
            <w:noWrap/>
            <w:vAlign w:val="bottom"/>
            <w:hideMark/>
          </w:tcPr>
          <w:p w14:paraId="00D3E819"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USD 2013</w:t>
            </w:r>
          </w:p>
        </w:tc>
        <w:tc>
          <w:tcPr>
            <w:tcW w:w="1701" w:type="dxa"/>
            <w:shd w:val="clear" w:color="auto" w:fill="FFFFFF" w:themeFill="background1"/>
            <w:noWrap/>
            <w:vAlign w:val="bottom"/>
            <w:hideMark/>
          </w:tcPr>
          <w:p w14:paraId="5C7BB2EA"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843" w:type="dxa"/>
            <w:shd w:val="clear" w:color="auto" w:fill="FFFFFF" w:themeFill="background1"/>
            <w:noWrap/>
            <w:vAlign w:val="bottom"/>
            <w:hideMark/>
          </w:tcPr>
          <w:p w14:paraId="108B9ED1"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575874C4"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559" w:type="dxa"/>
            <w:shd w:val="clear" w:color="auto" w:fill="FFFFFF" w:themeFill="background1"/>
            <w:vAlign w:val="bottom"/>
          </w:tcPr>
          <w:p w14:paraId="77846FEC"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515" w:type="dxa"/>
            <w:shd w:val="clear" w:color="auto" w:fill="FFFFFF" w:themeFill="background1"/>
            <w:vAlign w:val="bottom"/>
          </w:tcPr>
          <w:p w14:paraId="2EC6A014"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446" w:type="dxa"/>
            <w:shd w:val="clear" w:color="auto" w:fill="FFFFFF" w:themeFill="background1"/>
            <w:noWrap/>
            <w:vAlign w:val="bottom"/>
            <w:hideMark/>
          </w:tcPr>
          <w:p w14:paraId="14F7F5F6"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FF4CDB" w:rsidRPr="009E6C4F" w14:paraId="1E687DA8" w14:textId="77777777" w:rsidTr="00116EF0">
        <w:trPr>
          <w:trHeight w:val="387"/>
          <w:jc w:val="center"/>
        </w:trPr>
        <w:tc>
          <w:tcPr>
            <w:tcW w:w="2164" w:type="dxa"/>
            <w:shd w:val="clear" w:color="auto" w:fill="FFFFFF" w:themeFill="background1"/>
            <w:noWrap/>
            <w:vAlign w:val="bottom"/>
            <w:hideMark/>
          </w:tcPr>
          <w:p w14:paraId="2A07B2AB"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Freshwater ecotoxicity</w:t>
            </w:r>
          </w:p>
        </w:tc>
        <w:tc>
          <w:tcPr>
            <w:tcW w:w="1800" w:type="dxa"/>
            <w:shd w:val="clear" w:color="auto" w:fill="FFFFFF" w:themeFill="background1"/>
            <w:noWrap/>
            <w:vAlign w:val="bottom"/>
            <w:hideMark/>
          </w:tcPr>
          <w:p w14:paraId="045E089E" w14:textId="77777777" w:rsidR="00FF4CDB" w:rsidRPr="009E6C4F" w:rsidRDefault="00FF4CDB"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701" w:type="dxa"/>
            <w:shd w:val="clear" w:color="auto" w:fill="FFFFFF" w:themeFill="background1"/>
            <w:noWrap/>
            <w:vAlign w:val="bottom"/>
            <w:hideMark/>
          </w:tcPr>
          <w:p w14:paraId="267D353F"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843" w:type="dxa"/>
            <w:shd w:val="clear" w:color="auto" w:fill="FFFFFF" w:themeFill="background1"/>
            <w:noWrap/>
            <w:vAlign w:val="bottom"/>
            <w:hideMark/>
          </w:tcPr>
          <w:p w14:paraId="2C706CEF"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700FC564"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559" w:type="dxa"/>
            <w:shd w:val="clear" w:color="auto" w:fill="FFFFFF" w:themeFill="background1"/>
            <w:vAlign w:val="bottom"/>
          </w:tcPr>
          <w:p w14:paraId="281492DA"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515" w:type="dxa"/>
            <w:shd w:val="clear" w:color="auto" w:fill="FFFFFF" w:themeFill="background1"/>
            <w:vAlign w:val="bottom"/>
          </w:tcPr>
          <w:p w14:paraId="385282E6"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-2.27E-06</w:t>
            </w:r>
          </w:p>
        </w:tc>
        <w:tc>
          <w:tcPr>
            <w:tcW w:w="1446" w:type="dxa"/>
            <w:shd w:val="clear" w:color="auto" w:fill="FFFFFF" w:themeFill="background1"/>
            <w:noWrap/>
            <w:vAlign w:val="bottom"/>
            <w:hideMark/>
          </w:tcPr>
          <w:p w14:paraId="507472E4"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FF4CDB" w:rsidRPr="009E6C4F" w14:paraId="6122A554" w14:textId="77777777" w:rsidTr="00116EF0">
        <w:trPr>
          <w:trHeight w:val="387"/>
          <w:jc w:val="center"/>
        </w:trPr>
        <w:tc>
          <w:tcPr>
            <w:tcW w:w="2164" w:type="dxa"/>
            <w:shd w:val="clear" w:color="auto" w:fill="FFFFFF" w:themeFill="background1"/>
            <w:noWrap/>
            <w:vAlign w:val="bottom"/>
            <w:hideMark/>
          </w:tcPr>
          <w:p w14:paraId="29A94DEE"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Global warming, freshwater ecosystems</w:t>
            </w:r>
          </w:p>
        </w:tc>
        <w:tc>
          <w:tcPr>
            <w:tcW w:w="1800" w:type="dxa"/>
            <w:shd w:val="clear" w:color="auto" w:fill="FFFFFF" w:themeFill="background1"/>
            <w:noWrap/>
            <w:vAlign w:val="bottom"/>
            <w:hideMark/>
          </w:tcPr>
          <w:p w14:paraId="5F1F6A44" w14:textId="77777777" w:rsidR="00FF4CDB" w:rsidRPr="009E6C4F" w:rsidRDefault="00FF4CDB"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701" w:type="dxa"/>
            <w:shd w:val="clear" w:color="auto" w:fill="FFFFFF" w:themeFill="background1"/>
            <w:noWrap/>
            <w:vAlign w:val="bottom"/>
            <w:hideMark/>
          </w:tcPr>
          <w:p w14:paraId="533CA57E"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843" w:type="dxa"/>
            <w:shd w:val="clear" w:color="auto" w:fill="FFFFFF" w:themeFill="background1"/>
            <w:noWrap/>
            <w:vAlign w:val="bottom"/>
            <w:hideMark/>
          </w:tcPr>
          <w:p w14:paraId="58A5B71A"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2.62E-23</w:t>
            </w:r>
          </w:p>
        </w:tc>
        <w:tc>
          <w:tcPr>
            <w:tcW w:w="1701" w:type="dxa"/>
            <w:shd w:val="clear" w:color="auto" w:fill="FFFFFF" w:themeFill="background1"/>
            <w:noWrap/>
            <w:vAlign w:val="bottom"/>
            <w:hideMark/>
          </w:tcPr>
          <w:p w14:paraId="686E4299"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-1.56E-18</w:t>
            </w:r>
          </w:p>
        </w:tc>
        <w:tc>
          <w:tcPr>
            <w:tcW w:w="1559" w:type="dxa"/>
            <w:shd w:val="clear" w:color="auto" w:fill="FFFFFF" w:themeFill="background1"/>
            <w:vAlign w:val="bottom"/>
          </w:tcPr>
          <w:p w14:paraId="68FDE5D6"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-6.72E-21</w:t>
            </w:r>
          </w:p>
        </w:tc>
        <w:tc>
          <w:tcPr>
            <w:tcW w:w="1515" w:type="dxa"/>
            <w:shd w:val="clear" w:color="auto" w:fill="FFFFFF" w:themeFill="background1"/>
            <w:vAlign w:val="bottom"/>
          </w:tcPr>
          <w:p w14:paraId="6F671F0D"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446" w:type="dxa"/>
            <w:shd w:val="clear" w:color="auto" w:fill="FFFFFF" w:themeFill="background1"/>
            <w:noWrap/>
            <w:vAlign w:val="bottom"/>
            <w:hideMark/>
          </w:tcPr>
          <w:p w14:paraId="621F2D88"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37.42E-02</w:t>
            </w:r>
          </w:p>
        </w:tc>
      </w:tr>
      <w:tr w:rsidR="00FF4CDB" w:rsidRPr="009E6C4F" w14:paraId="1703A5B9" w14:textId="77777777" w:rsidTr="00116EF0">
        <w:trPr>
          <w:trHeight w:val="387"/>
          <w:jc w:val="center"/>
        </w:trPr>
        <w:tc>
          <w:tcPr>
            <w:tcW w:w="2164" w:type="dxa"/>
            <w:shd w:val="clear" w:color="auto" w:fill="FFFFFF" w:themeFill="background1"/>
            <w:noWrap/>
            <w:vAlign w:val="bottom"/>
            <w:hideMark/>
          </w:tcPr>
          <w:p w14:paraId="092D6913"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Global warming, human health</w:t>
            </w:r>
          </w:p>
        </w:tc>
        <w:tc>
          <w:tcPr>
            <w:tcW w:w="1800" w:type="dxa"/>
            <w:shd w:val="clear" w:color="auto" w:fill="FFFFFF" w:themeFill="background1"/>
            <w:noWrap/>
            <w:vAlign w:val="bottom"/>
            <w:hideMark/>
          </w:tcPr>
          <w:p w14:paraId="2E24C469"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DALY</w:t>
            </w:r>
          </w:p>
        </w:tc>
        <w:tc>
          <w:tcPr>
            <w:tcW w:w="1701" w:type="dxa"/>
            <w:shd w:val="clear" w:color="auto" w:fill="FFFFFF" w:themeFill="background1"/>
            <w:noWrap/>
            <w:vAlign w:val="bottom"/>
            <w:hideMark/>
          </w:tcPr>
          <w:p w14:paraId="538FC70F"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843" w:type="dxa"/>
            <w:shd w:val="clear" w:color="auto" w:fill="FFFFFF" w:themeFill="background1"/>
            <w:noWrap/>
            <w:vAlign w:val="bottom"/>
            <w:hideMark/>
          </w:tcPr>
          <w:p w14:paraId="4DD47F43"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3.18E-16</w:t>
            </w:r>
          </w:p>
        </w:tc>
        <w:tc>
          <w:tcPr>
            <w:tcW w:w="1701" w:type="dxa"/>
            <w:shd w:val="clear" w:color="auto" w:fill="FFFFFF" w:themeFill="background1"/>
            <w:noWrap/>
            <w:vAlign w:val="bottom"/>
            <w:hideMark/>
          </w:tcPr>
          <w:p w14:paraId="6C230DFF"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-1.89E-11</w:t>
            </w:r>
          </w:p>
        </w:tc>
        <w:tc>
          <w:tcPr>
            <w:tcW w:w="1559" w:type="dxa"/>
            <w:shd w:val="clear" w:color="auto" w:fill="FFFFFF" w:themeFill="background1"/>
            <w:vAlign w:val="bottom"/>
          </w:tcPr>
          <w:p w14:paraId="17DCD59E"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-8.16E-14</w:t>
            </w:r>
          </w:p>
        </w:tc>
        <w:tc>
          <w:tcPr>
            <w:tcW w:w="1515" w:type="dxa"/>
            <w:shd w:val="clear" w:color="auto" w:fill="FFFFFF" w:themeFill="background1"/>
            <w:vAlign w:val="bottom"/>
          </w:tcPr>
          <w:p w14:paraId="0DFBCA1F"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446" w:type="dxa"/>
            <w:shd w:val="clear" w:color="auto" w:fill="FFFFFF" w:themeFill="background1"/>
            <w:noWrap/>
            <w:vAlign w:val="bottom"/>
            <w:hideMark/>
          </w:tcPr>
          <w:p w14:paraId="0F85B1D3"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45.48E05</w:t>
            </w:r>
          </w:p>
        </w:tc>
      </w:tr>
      <w:tr w:rsidR="00FF4CDB" w:rsidRPr="009E6C4F" w14:paraId="3FBA25E7" w14:textId="77777777" w:rsidTr="00116EF0">
        <w:trPr>
          <w:trHeight w:val="387"/>
          <w:jc w:val="center"/>
        </w:trPr>
        <w:tc>
          <w:tcPr>
            <w:tcW w:w="2164" w:type="dxa"/>
            <w:shd w:val="clear" w:color="auto" w:fill="FFFFFF" w:themeFill="background1"/>
            <w:noWrap/>
            <w:vAlign w:val="bottom"/>
            <w:hideMark/>
          </w:tcPr>
          <w:p w14:paraId="01F97B49"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Global warming, terrestrial ecosystems</w:t>
            </w:r>
          </w:p>
        </w:tc>
        <w:tc>
          <w:tcPr>
            <w:tcW w:w="1800" w:type="dxa"/>
            <w:shd w:val="clear" w:color="auto" w:fill="FFFFFF" w:themeFill="background1"/>
            <w:noWrap/>
            <w:vAlign w:val="bottom"/>
            <w:hideMark/>
          </w:tcPr>
          <w:p w14:paraId="5AFB4129" w14:textId="77777777" w:rsidR="00FF4CDB" w:rsidRPr="009E6C4F" w:rsidRDefault="00FF4CDB"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701" w:type="dxa"/>
            <w:shd w:val="clear" w:color="auto" w:fill="FFFFFF" w:themeFill="background1"/>
            <w:noWrap/>
            <w:vAlign w:val="bottom"/>
            <w:hideMark/>
          </w:tcPr>
          <w:p w14:paraId="73FFB116"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843" w:type="dxa"/>
            <w:shd w:val="clear" w:color="auto" w:fill="FFFFFF" w:themeFill="background1"/>
            <w:noWrap/>
            <w:vAlign w:val="bottom"/>
            <w:hideMark/>
          </w:tcPr>
          <w:p w14:paraId="33399F1D"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9.58E-19</w:t>
            </w:r>
          </w:p>
        </w:tc>
        <w:tc>
          <w:tcPr>
            <w:tcW w:w="1701" w:type="dxa"/>
            <w:shd w:val="clear" w:color="auto" w:fill="FFFFFF" w:themeFill="background1"/>
            <w:noWrap/>
            <w:vAlign w:val="bottom"/>
            <w:hideMark/>
          </w:tcPr>
          <w:p w14:paraId="4499FA9F"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-5.70E-14</w:t>
            </w:r>
          </w:p>
        </w:tc>
        <w:tc>
          <w:tcPr>
            <w:tcW w:w="1559" w:type="dxa"/>
            <w:shd w:val="clear" w:color="auto" w:fill="FFFFFF" w:themeFill="background1"/>
            <w:vAlign w:val="bottom"/>
          </w:tcPr>
          <w:p w14:paraId="62306C7E"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-2.46E-16</w:t>
            </w:r>
          </w:p>
        </w:tc>
        <w:tc>
          <w:tcPr>
            <w:tcW w:w="1515" w:type="dxa"/>
            <w:shd w:val="clear" w:color="auto" w:fill="FFFFFF" w:themeFill="background1"/>
            <w:vAlign w:val="bottom"/>
          </w:tcPr>
          <w:p w14:paraId="76BF0998"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446" w:type="dxa"/>
            <w:shd w:val="clear" w:color="auto" w:fill="FFFFFF" w:themeFill="background1"/>
            <w:noWrap/>
            <w:vAlign w:val="bottom"/>
            <w:hideMark/>
          </w:tcPr>
          <w:p w14:paraId="19DFF4AC"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1.37E04</w:t>
            </w:r>
          </w:p>
        </w:tc>
      </w:tr>
      <w:tr w:rsidR="00FF4CDB" w:rsidRPr="009E6C4F" w14:paraId="2EDDB043" w14:textId="77777777" w:rsidTr="00116EF0">
        <w:trPr>
          <w:trHeight w:val="387"/>
          <w:jc w:val="center"/>
        </w:trPr>
        <w:tc>
          <w:tcPr>
            <w:tcW w:w="2164" w:type="dxa"/>
            <w:shd w:val="clear" w:color="auto" w:fill="FFFFFF" w:themeFill="background1"/>
            <w:noWrap/>
            <w:vAlign w:val="bottom"/>
            <w:hideMark/>
          </w:tcPr>
          <w:p w14:paraId="634CEA54"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xml:space="preserve">Human carcinogenic toxicity </w:t>
            </w:r>
          </w:p>
        </w:tc>
        <w:tc>
          <w:tcPr>
            <w:tcW w:w="1800" w:type="dxa"/>
            <w:shd w:val="clear" w:color="auto" w:fill="FFFFFF" w:themeFill="background1"/>
            <w:noWrap/>
            <w:vAlign w:val="bottom"/>
            <w:hideMark/>
          </w:tcPr>
          <w:p w14:paraId="18C6896F"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DALY</w:t>
            </w:r>
          </w:p>
        </w:tc>
        <w:tc>
          <w:tcPr>
            <w:tcW w:w="1701" w:type="dxa"/>
            <w:shd w:val="clear" w:color="auto" w:fill="FFFFFF" w:themeFill="background1"/>
            <w:noWrap/>
            <w:vAlign w:val="bottom"/>
            <w:hideMark/>
          </w:tcPr>
          <w:p w14:paraId="139336E7"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843" w:type="dxa"/>
            <w:shd w:val="clear" w:color="auto" w:fill="FFFFFF" w:themeFill="background1"/>
            <w:noWrap/>
            <w:vAlign w:val="bottom"/>
            <w:hideMark/>
          </w:tcPr>
          <w:p w14:paraId="11ADEBA7"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58360DD4"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559" w:type="dxa"/>
            <w:shd w:val="clear" w:color="auto" w:fill="FFFFFF" w:themeFill="background1"/>
            <w:vAlign w:val="bottom"/>
          </w:tcPr>
          <w:p w14:paraId="2CBD65A5"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515" w:type="dxa"/>
            <w:shd w:val="clear" w:color="auto" w:fill="FFFFFF" w:themeFill="background1"/>
            <w:vAlign w:val="bottom"/>
          </w:tcPr>
          <w:p w14:paraId="78F1266E"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-74.98E-02</w:t>
            </w:r>
          </w:p>
        </w:tc>
        <w:tc>
          <w:tcPr>
            <w:tcW w:w="1446" w:type="dxa"/>
            <w:shd w:val="clear" w:color="auto" w:fill="FFFFFF" w:themeFill="background1"/>
            <w:noWrap/>
            <w:vAlign w:val="bottom"/>
            <w:hideMark/>
          </w:tcPr>
          <w:p w14:paraId="565C52B4"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FF4CDB" w:rsidRPr="009E6C4F" w14:paraId="0A8D033E" w14:textId="77777777" w:rsidTr="00116EF0">
        <w:trPr>
          <w:trHeight w:val="387"/>
          <w:jc w:val="center"/>
        </w:trPr>
        <w:tc>
          <w:tcPr>
            <w:tcW w:w="2164" w:type="dxa"/>
            <w:shd w:val="clear" w:color="auto" w:fill="FFFFFF" w:themeFill="background1"/>
            <w:noWrap/>
            <w:vAlign w:val="bottom"/>
            <w:hideMark/>
          </w:tcPr>
          <w:p w14:paraId="09BFD143"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xml:space="preserve">Human non-carcinogenic toxicity </w:t>
            </w:r>
          </w:p>
        </w:tc>
        <w:tc>
          <w:tcPr>
            <w:tcW w:w="1800" w:type="dxa"/>
            <w:shd w:val="clear" w:color="auto" w:fill="FFFFFF" w:themeFill="background1"/>
            <w:noWrap/>
            <w:vAlign w:val="bottom"/>
            <w:hideMark/>
          </w:tcPr>
          <w:p w14:paraId="1ECB9F6E"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DALY</w:t>
            </w:r>
          </w:p>
        </w:tc>
        <w:tc>
          <w:tcPr>
            <w:tcW w:w="1701" w:type="dxa"/>
            <w:shd w:val="clear" w:color="auto" w:fill="FFFFFF" w:themeFill="background1"/>
            <w:noWrap/>
            <w:vAlign w:val="bottom"/>
            <w:hideMark/>
          </w:tcPr>
          <w:p w14:paraId="04AFF942"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843" w:type="dxa"/>
            <w:shd w:val="clear" w:color="auto" w:fill="FFFFFF" w:themeFill="background1"/>
            <w:noWrap/>
            <w:vAlign w:val="bottom"/>
            <w:hideMark/>
          </w:tcPr>
          <w:p w14:paraId="6DFA1897"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2E8E3ADD"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559" w:type="dxa"/>
            <w:shd w:val="clear" w:color="auto" w:fill="FFFFFF" w:themeFill="background1"/>
            <w:vAlign w:val="bottom"/>
          </w:tcPr>
          <w:p w14:paraId="2174FA3E"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515" w:type="dxa"/>
            <w:shd w:val="clear" w:color="auto" w:fill="FFFFFF" w:themeFill="background1"/>
            <w:vAlign w:val="bottom"/>
          </w:tcPr>
          <w:p w14:paraId="1FB0DAB7"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-18.34</w:t>
            </w:r>
          </w:p>
        </w:tc>
        <w:tc>
          <w:tcPr>
            <w:tcW w:w="1446" w:type="dxa"/>
            <w:shd w:val="clear" w:color="auto" w:fill="FFFFFF" w:themeFill="background1"/>
            <w:noWrap/>
            <w:vAlign w:val="bottom"/>
            <w:hideMark/>
          </w:tcPr>
          <w:p w14:paraId="5EC36F2D"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FF4CDB" w:rsidRPr="009E6C4F" w14:paraId="263FEF98" w14:textId="77777777" w:rsidTr="00116EF0">
        <w:trPr>
          <w:trHeight w:val="387"/>
          <w:jc w:val="center"/>
        </w:trPr>
        <w:tc>
          <w:tcPr>
            <w:tcW w:w="2164" w:type="dxa"/>
            <w:shd w:val="clear" w:color="auto" w:fill="FFFFFF" w:themeFill="background1"/>
            <w:noWrap/>
            <w:vAlign w:val="bottom"/>
            <w:hideMark/>
          </w:tcPr>
          <w:p w14:paraId="5EC21898"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Marine ecotoxicity</w:t>
            </w:r>
          </w:p>
        </w:tc>
        <w:tc>
          <w:tcPr>
            <w:tcW w:w="1800" w:type="dxa"/>
            <w:shd w:val="clear" w:color="auto" w:fill="FFFFFF" w:themeFill="background1"/>
            <w:noWrap/>
            <w:vAlign w:val="bottom"/>
            <w:hideMark/>
          </w:tcPr>
          <w:p w14:paraId="57366C77" w14:textId="77777777" w:rsidR="00FF4CDB" w:rsidRPr="009E6C4F" w:rsidRDefault="00FF4CDB"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701" w:type="dxa"/>
            <w:shd w:val="clear" w:color="auto" w:fill="FFFFFF" w:themeFill="background1"/>
            <w:noWrap/>
            <w:vAlign w:val="bottom"/>
            <w:hideMark/>
          </w:tcPr>
          <w:p w14:paraId="5DEBE4A0"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843" w:type="dxa"/>
            <w:shd w:val="clear" w:color="auto" w:fill="FFFFFF" w:themeFill="background1"/>
            <w:noWrap/>
            <w:vAlign w:val="bottom"/>
            <w:hideMark/>
          </w:tcPr>
          <w:p w14:paraId="3DAEAE55"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7162D568"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559" w:type="dxa"/>
            <w:shd w:val="clear" w:color="auto" w:fill="FFFFFF" w:themeFill="background1"/>
            <w:vAlign w:val="bottom"/>
          </w:tcPr>
          <w:p w14:paraId="77A1F183"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515" w:type="dxa"/>
            <w:shd w:val="clear" w:color="auto" w:fill="FFFFFF" w:themeFill="background1"/>
            <w:vAlign w:val="bottom"/>
          </w:tcPr>
          <w:p w14:paraId="1ABB1CAA"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-8.18E-05</w:t>
            </w:r>
          </w:p>
        </w:tc>
        <w:tc>
          <w:tcPr>
            <w:tcW w:w="1446" w:type="dxa"/>
            <w:shd w:val="clear" w:color="auto" w:fill="FFFFFF" w:themeFill="background1"/>
            <w:noWrap/>
            <w:vAlign w:val="bottom"/>
            <w:hideMark/>
          </w:tcPr>
          <w:p w14:paraId="174752CB"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FF4CDB" w:rsidRPr="009E6C4F" w14:paraId="4B7F202B" w14:textId="77777777" w:rsidTr="00116EF0">
        <w:trPr>
          <w:trHeight w:val="387"/>
          <w:jc w:val="center"/>
        </w:trPr>
        <w:tc>
          <w:tcPr>
            <w:tcW w:w="2164" w:type="dxa"/>
            <w:shd w:val="clear" w:color="auto" w:fill="FFFFFF" w:themeFill="background1"/>
            <w:noWrap/>
            <w:vAlign w:val="bottom"/>
            <w:hideMark/>
          </w:tcPr>
          <w:p w14:paraId="7DD75662"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Ozone formation, human health</w:t>
            </w:r>
          </w:p>
        </w:tc>
        <w:tc>
          <w:tcPr>
            <w:tcW w:w="1800" w:type="dxa"/>
            <w:shd w:val="clear" w:color="auto" w:fill="FFFFFF" w:themeFill="background1"/>
            <w:noWrap/>
            <w:vAlign w:val="bottom"/>
            <w:hideMark/>
          </w:tcPr>
          <w:p w14:paraId="4919E855"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DALY</w:t>
            </w:r>
          </w:p>
        </w:tc>
        <w:tc>
          <w:tcPr>
            <w:tcW w:w="1701" w:type="dxa"/>
            <w:shd w:val="clear" w:color="auto" w:fill="FFFFFF" w:themeFill="background1"/>
            <w:noWrap/>
            <w:vAlign w:val="bottom"/>
            <w:hideMark/>
          </w:tcPr>
          <w:p w14:paraId="01F2F2F4"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10.99E-04</w:t>
            </w:r>
          </w:p>
        </w:tc>
        <w:tc>
          <w:tcPr>
            <w:tcW w:w="1843" w:type="dxa"/>
            <w:shd w:val="clear" w:color="auto" w:fill="FFFFFF" w:themeFill="background1"/>
            <w:noWrap/>
            <w:vAlign w:val="bottom"/>
            <w:hideMark/>
          </w:tcPr>
          <w:p w14:paraId="605F2799"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2.67E-16</w:t>
            </w:r>
          </w:p>
        </w:tc>
        <w:tc>
          <w:tcPr>
            <w:tcW w:w="1701" w:type="dxa"/>
            <w:shd w:val="clear" w:color="auto" w:fill="FFFFFF" w:themeFill="background1"/>
            <w:noWrap/>
            <w:vAlign w:val="bottom"/>
            <w:hideMark/>
          </w:tcPr>
          <w:p w14:paraId="3D7EF1D3"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-4.24E-14</w:t>
            </w:r>
          </w:p>
        </w:tc>
        <w:tc>
          <w:tcPr>
            <w:tcW w:w="1559" w:type="dxa"/>
            <w:shd w:val="clear" w:color="auto" w:fill="FFFFFF" w:themeFill="background1"/>
            <w:vAlign w:val="bottom"/>
          </w:tcPr>
          <w:p w14:paraId="4A1002F2"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-5.06E-17</w:t>
            </w:r>
          </w:p>
        </w:tc>
        <w:tc>
          <w:tcPr>
            <w:tcW w:w="1515" w:type="dxa"/>
            <w:shd w:val="clear" w:color="auto" w:fill="FFFFFF" w:themeFill="background1"/>
            <w:vAlign w:val="bottom"/>
          </w:tcPr>
          <w:p w14:paraId="634DC8D7"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-4.17</w:t>
            </w:r>
          </w:p>
        </w:tc>
        <w:tc>
          <w:tcPr>
            <w:tcW w:w="1446" w:type="dxa"/>
            <w:shd w:val="clear" w:color="auto" w:fill="FFFFFF" w:themeFill="background1"/>
            <w:noWrap/>
            <w:vAlign w:val="bottom"/>
            <w:hideMark/>
          </w:tcPr>
          <w:p w14:paraId="3A1ED286"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FF4CDB" w:rsidRPr="009E6C4F" w14:paraId="7D385A9B" w14:textId="77777777" w:rsidTr="00116EF0">
        <w:trPr>
          <w:trHeight w:val="387"/>
          <w:jc w:val="center"/>
        </w:trPr>
        <w:tc>
          <w:tcPr>
            <w:tcW w:w="2164" w:type="dxa"/>
            <w:shd w:val="clear" w:color="auto" w:fill="FFFFFF" w:themeFill="background1"/>
            <w:noWrap/>
            <w:vAlign w:val="bottom"/>
            <w:hideMark/>
          </w:tcPr>
          <w:p w14:paraId="6701E204"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Ozone formation, terrestrial ecosystems</w:t>
            </w:r>
          </w:p>
        </w:tc>
        <w:tc>
          <w:tcPr>
            <w:tcW w:w="1800" w:type="dxa"/>
            <w:shd w:val="clear" w:color="auto" w:fill="FFFFFF" w:themeFill="background1"/>
            <w:noWrap/>
            <w:vAlign w:val="bottom"/>
            <w:hideMark/>
          </w:tcPr>
          <w:p w14:paraId="4E48AFD5" w14:textId="77777777" w:rsidR="00FF4CDB" w:rsidRPr="009E6C4F" w:rsidRDefault="00FF4CDB"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701" w:type="dxa"/>
            <w:shd w:val="clear" w:color="auto" w:fill="FFFFFF" w:themeFill="background1"/>
            <w:noWrap/>
            <w:vAlign w:val="bottom"/>
            <w:hideMark/>
          </w:tcPr>
          <w:p w14:paraId="558E6C4C"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1.56E-04</w:t>
            </w:r>
          </w:p>
        </w:tc>
        <w:tc>
          <w:tcPr>
            <w:tcW w:w="1843" w:type="dxa"/>
            <w:shd w:val="clear" w:color="auto" w:fill="FFFFFF" w:themeFill="background1"/>
            <w:noWrap/>
            <w:vAlign w:val="bottom"/>
            <w:hideMark/>
          </w:tcPr>
          <w:p w14:paraId="53DD8B5B"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3.79E-17</w:t>
            </w:r>
          </w:p>
        </w:tc>
        <w:tc>
          <w:tcPr>
            <w:tcW w:w="1701" w:type="dxa"/>
            <w:shd w:val="clear" w:color="auto" w:fill="FFFFFF" w:themeFill="background1"/>
            <w:noWrap/>
            <w:vAlign w:val="bottom"/>
            <w:hideMark/>
          </w:tcPr>
          <w:p w14:paraId="7538038A"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-9.69E-15</w:t>
            </w:r>
          </w:p>
        </w:tc>
        <w:tc>
          <w:tcPr>
            <w:tcW w:w="1559" w:type="dxa"/>
            <w:shd w:val="clear" w:color="auto" w:fill="FFFFFF" w:themeFill="background1"/>
            <w:vAlign w:val="bottom"/>
          </w:tcPr>
          <w:p w14:paraId="00ECAB0A"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-7.18E-18</w:t>
            </w:r>
          </w:p>
        </w:tc>
        <w:tc>
          <w:tcPr>
            <w:tcW w:w="1515" w:type="dxa"/>
            <w:shd w:val="clear" w:color="auto" w:fill="FFFFFF" w:themeFill="background1"/>
            <w:vAlign w:val="bottom"/>
          </w:tcPr>
          <w:p w14:paraId="126A534F"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-59.15E-02</w:t>
            </w:r>
          </w:p>
        </w:tc>
        <w:tc>
          <w:tcPr>
            <w:tcW w:w="1446" w:type="dxa"/>
            <w:shd w:val="clear" w:color="auto" w:fill="FFFFFF" w:themeFill="background1"/>
            <w:noWrap/>
            <w:vAlign w:val="bottom"/>
            <w:hideMark/>
          </w:tcPr>
          <w:p w14:paraId="140ACBC7"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FF4CDB" w:rsidRPr="009E6C4F" w14:paraId="6095F624" w14:textId="77777777" w:rsidTr="00116EF0">
        <w:trPr>
          <w:trHeight w:val="387"/>
          <w:jc w:val="center"/>
        </w:trPr>
        <w:tc>
          <w:tcPr>
            <w:tcW w:w="2164" w:type="dxa"/>
            <w:shd w:val="clear" w:color="auto" w:fill="FFFFFF" w:themeFill="background1"/>
            <w:noWrap/>
            <w:vAlign w:val="bottom"/>
            <w:hideMark/>
          </w:tcPr>
          <w:p w14:paraId="75F8F589"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lastRenderedPageBreak/>
              <w:t>Terrestrial acidification</w:t>
            </w:r>
          </w:p>
        </w:tc>
        <w:tc>
          <w:tcPr>
            <w:tcW w:w="1800" w:type="dxa"/>
            <w:shd w:val="clear" w:color="auto" w:fill="FFFFFF" w:themeFill="background1"/>
            <w:noWrap/>
            <w:vAlign w:val="bottom"/>
            <w:hideMark/>
          </w:tcPr>
          <w:p w14:paraId="6AF08FB7" w14:textId="77777777" w:rsidR="00FF4CDB" w:rsidRPr="009E6C4F" w:rsidRDefault="00FF4CDB"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701" w:type="dxa"/>
            <w:shd w:val="clear" w:color="auto" w:fill="FFFFFF" w:themeFill="background1"/>
            <w:noWrap/>
            <w:vAlign w:val="bottom"/>
            <w:hideMark/>
          </w:tcPr>
          <w:p w14:paraId="29C63E91"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9.22E-05</w:t>
            </w:r>
          </w:p>
        </w:tc>
        <w:tc>
          <w:tcPr>
            <w:tcW w:w="1843" w:type="dxa"/>
            <w:shd w:val="clear" w:color="auto" w:fill="FFFFFF" w:themeFill="background1"/>
            <w:noWrap/>
            <w:vAlign w:val="bottom"/>
            <w:hideMark/>
          </w:tcPr>
          <w:p w14:paraId="355B077C" w14:textId="77777777" w:rsidR="00FF4CDB" w:rsidRPr="009E6C4F" w:rsidRDefault="00FF4CDB" w:rsidP="00116EF0">
            <w:pPr>
              <w:spacing w:after="0" w:line="240" w:lineRule="auto"/>
              <w:jc w:val="right"/>
              <w:rPr>
                <w:rFonts w:ascii="Arial" w:eastAsia="Times New Roman" w:hAnsi="Arial" w:cs="Arial"/>
                <w:color w:val="000000"/>
                <w:lang w:val="en-US" w:eastAsia="en-US"/>
              </w:rPr>
            </w:pPr>
            <w:r w:rsidRPr="009E6C4F">
              <w:rPr>
                <w:rFonts w:ascii="Arial" w:eastAsia="Times New Roman" w:hAnsi="Arial" w:cs="Arial"/>
                <w:color w:val="000000"/>
                <w:lang w:val="en-US" w:eastAsia="en-US"/>
              </w:rPr>
              <w:t>2.24E-17</w:t>
            </w:r>
          </w:p>
        </w:tc>
        <w:tc>
          <w:tcPr>
            <w:tcW w:w="1701" w:type="dxa"/>
            <w:shd w:val="clear" w:color="auto" w:fill="FFFFFF" w:themeFill="background1"/>
            <w:noWrap/>
            <w:vAlign w:val="bottom"/>
            <w:hideMark/>
          </w:tcPr>
          <w:p w14:paraId="003AEC7A"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559" w:type="dxa"/>
            <w:shd w:val="clear" w:color="auto" w:fill="FFFFFF" w:themeFill="background1"/>
            <w:vAlign w:val="bottom"/>
          </w:tcPr>
          <w:p w14:paraId="6F8EC249"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-5.21E-18</w:t>
            </w:r>
          </w:p>
        </w:tc>
        <w:tc>
          <w:tcPr>
            <w:tcW w:w="1515" w:type="dxa"/>
            <w:shd w:val="clear" w:color="auto" w:fill="FFFFFF" w:themeFill="background1"/>
            <w:vAlign w:val="bottom"/>
          </w:tcPr>
          <w:p w14:paraId="52C04CAD"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-63.11E-02</w:t>
            </w:r>
          </w:p>
        </w:tc>
        <w:tc>
          <w:tcPr>
            <w:tcW w:w="1446" w:type="dxa"/>
            <w:shd w:val="clear" w:color="auto" w:fill="FFFFFF" w:themeFill="background1"/>
            <w:noWrap/>
            <w:vAlign w:val="bottom"/>
            <w:hideMark/>
          </w:tcPr>
          <w:p w14:paraId="364A6F20"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r w:rsidR="00FF4CDB" w:rsidRPr="009E6C4F" w14:paraId="13EADC40" w14:textId="77777777" w:rsidTr="00116EF0">
        <w:trPr>
          <w:trHeight w:val="387"/>
          <w:jc w:val="center"/>
        </w:trPr>
        <w:tc>
          <w:tcPr>
            <w:tcW w:w="2164" w:type="dxa"/>
            <w:shd w:val="clear" w:color="auto" w:fill="FFFFFF" w:themeFill="background1"/>
            <w:noWrap/>
            <w:vAlign w:val="bottom"/>
            <w:hideMark/>
          </w:tcPr>
          <w:p w14:paraId="7410A2E9"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Terrestrial ecotoxicity</w:t>
            </w:r>
          </w:p>
        </w:tc>
        <w:tc>
          <w:tcPr>
            <w:tcW w:w="1800" w:type="dxa"/>
            <w:shd w:val="clear" w:color="auto" w:fill="FFFFFF" w:themeFill="background1"/>
            <w:noWrap/>
            <w:vAlign w:val="bottom"/>
            <w:hideMark/>
          </w:tcPr>
          <w:p w14:paraId="3D46AAB3" w14:textId="77777777" w:rsidR="00FF4CDB" w:rsidRPr="009E6C4F" w:rsidRDefault="00FF4CDB" w:rsidP="00116EF0">
            <w:pPr>
              <w:spacing w:after="0" w:line="240" w:lineRule="auto"/>
              <w:rPr>
                <w:rFonts w:ascii="Arial" w:eastAsia="Times New Roman" w:hAnsi="Arial" w:cs="Arial"/>
                <w:color w:val="000000"/>
                <w:lang w:val="en-US" w:eastAsia="en-US"/>
              </w:rPr>
            </w:pPr>
            <w:proofErr w:type="gramStart"/>
            <w:r w:rsidRPr="009E6C4F">
              <w:rPr>
                <w:rFonts w:ascii="Arial" w:eastAsia="Times New Roman" w:hAnsi="Arial" w:cs="Arial"/>
                <w:color w:val="000000"/>
                <w:lang w:val="en-US" w:eastAsia="en-US"/>
              </w:rPr>
              <w:t>species.yr</w:t>
            </w:r>
            <w:proofErr w:type="gramEnd"/>
          </w:p>
        </w:tc>
        <w:tc>
          <w:tcPr>
            <w:tcW w:w="1701" w:type="dxa"/>
            <w:shd w:val="clear" w:color="auto" w:fill="FFFFFF" w:themeFill="background1"/>
            <w:noWrap/>
            <w:vAlign w:val="bottom"/>
            <w:hideMark/>
          </w:tcPr>
          <w:p w14:paraId="5B0F57A3"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843" w:type="dxa"/>
            <w:shd w:val="clear" w:color="auto" w:fill="FFFFFF" w:themeFill="background1"/>
            <w:noWrap/>
            <w:vAlign w:val="bottom"/>
            <w:hideMark/>
          </w:tcPr>
          <w:p w14:paraId="76A1F469"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701" w:type="dxa"/>
            <w:shd w:val="clear" w:color="auto" w:fill="FFFFFF" w:themeFill="background1"/>
            <w:noWrap/>
            <w:vAlign w:val="bottom"/>
            <w:hideMark/>
          </w:tcPr>
          <w:p w14:paraId="3E2A4513"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c>
          <w:tcPr>
            <w:tcW w:w="1559" w:type="dxa"/>
            <w:shd w:val="clear" w:color="auto" w:fill="FFFFFF" w:themeFill="background1"/>
          </w:tcPr>
          <w:p w14:paraId="76A8B727" w14:textId="77777777" w:rsidR="00FF4CDB" w:rsidRPr="009E6C4F" w:rsidRDefault="00FF4CDB" w:rsidP="00116EF0">
            <w:pPr>
              <w:spacing w:after="0" w:line="240" w:lineRule="auto"/>
              <w:rPr>
                <w:rFonts w:ascii="Arial" w:eastAsia="Times New Roman" w:hAnsi="Arial" w:cs="Arial"/>
                <w:color w:val="000000"/>
                <w:lang w:val="en-US" w:eastAsia="en-US"/>
              </w:rPr>
            </w:pPr>
          </w:p>
        </w:tc>
        <w:tc>
          <w:tcPr>
            <w:tcW w:w="1515" w:type="dxa"/>
            <w:shd w:val="clear" w:color="auto" w:fill="FFFFFF" w:themeFill="background1"/>
          </w:tcPr>
          <w:p w14:paraId="4187376C" w14:textId="77777777" w:rsidR="00FF4CDB" w:rsidRPr="009E6C4F" w:rsidRDefault="00FF4CDB" w:rsidP="00116EF0">
            <w:pPr>
              <w:spacing w:after="0" w:line="240" w:lineRule="auto"/>
              <w:rPr>
                <w:rFonts w:ascii="Arial" w:eastAsia="Times New Roman" w:hAnsi="Arial" w:cs="Arial"/>
                <w:color w:val="000000"/>
                <w:lang w:val="en-US" w:eastAsia="en-US"/>
              </w:rPr>
            </w:pPr>
          </w:p>
        </w:tc>
        <w:tc>
          <w:tcPr>
            <w:tcW w:w="1446" w:type="dxa"/>
            <w:shd w:val="clear" w:color="auto" w:fill="FFFFFF" w:themeFill="background1"/>
            <w:noWrap/>
            <w:vAlign w:val="bottom"/>
            <w:hideMark/>
          </w:tcPr>
          <w:p w14:paraId="7B66056B" w14:textId="77777777" w:rsidR="00FF4CDB" w:rsidRPr="009E6C4F" w:rsidRDefault="00FF4CDB" w:rsidP="00116EF0">
            <w:pPr>
              <w:spacing w:after="0" w:line="240" w:lineRule="auto"/>
              <w:rPr>
                <w:rFonts w:ascii="Arial" w:eastAsia="Times New Roman" w:hAnsi="Arial" w:cs="Arial"/>
                <w:color w:val="000000"/>
                <w:lang w:val="en-US" w:eastAsia="en-US"/>
              </w:rPr>
            </w:pPr>
            <w:r w:rsidRPr="009E6C4F">
              <w:rPr>
                <w:rFonts w:ascii="Arial" w:eastAsia="Times New Roman" w:hAnsi="Arial" w:cs="Arial"/>
                <w:color w:val="000000"/>
                <w:lang w:val="en-US" w:eastAsia="en-US"/>
              </w:rPr>
              <w:t> </w:t>
            </w:r>
          </w:p>
        </w:tc>
      </w:tr>
    </w:tbl>
    <w:p w14:paraId="2EBFFBD1" w14:textId="77777777" w:rsidR="00FF4CDB" w:rsidRPr="009E6C4F" w:rsidRDefault="00FF4CDB" w:rsidP="003130DC">
      <w:pPr>
        <w:pStyle w:val="Caption"/>
        <w:rPr>
          <w:rFonts w:cs="Arial"/>
          <w:sz w:val="22"/>
          <w:szCs w:val="22"/>
        </w:rPr>
      </w:pPr>
    </w:p>
    <w:p w14:paraId="1DED8DBA" w14:textId="1F021A84" w:rsidR="003130DC" w:rsidRPr="009E6C4F" w:rsidRDefault="003130DC" w:rsidP="003130DC">
      <w:pPr>
        <w:pStyle w:val="Caption"/>
        <w:rPr>
          <w:rFonts w:cs="Arial"/>
          <w:i/>
          <w:sz w:val="22"/>
          <w:szCs w:val="22"/>
        </w:rPr>
      </w:pPr>
      <w:r w:rsidRPr="009E6C4F">
        <w:rPr>
          <w:rFonts w:cs="Arial"/>
          <w:sz w:val="22"/>
          <w:szCs w:val="22"/>
        </w:rPr>
        <w:t>Table S</w:t>
      </w:r>
      <w:r w:rsidR="004235B8" w:rsidRPr="009E6C4F">
        <w:rPr>
          <w:rFonts w:cs="Arial"/>
          <w:sz w:val="22"/>
          <w:szCs w:val="22"/>
        </w:rPr>
        <w:t>1</w:t>
      </w:r>
      <w:r w:rsidR="00FF4CDB" w:rsidRPr="009E6C4F">
        <w:rPr>
          <w:rFonts w:cs="Arial"/>
          <w:sz w:val="22"/>
          <w:szCs w:val="22"/>
        </w:rPr>
        <w:t>6</w:t>
      </w:r>
      <w:r w:rsidRPr="009E6C4F">
        <w:rPr>
          <w:rFonts w:cs="Arial"/>
          <w:sz w:val="22"/>
          <w:szCs w:val="22"/>
        </w:rPr>
        <w:t xml:space="preserve">. Gas emission by the respective plastic scrap/recyclable processes in India. The magnitude of the gas emission by the plastic management processes were derived using ReCiPe midpoint (H) method. </w:t>
      </w:r>
    </w:p>
    <w:tbl>
      <w:tblPr>
        <w:tblStyle w:val="TableGrid"/>
        <w:tblW w:w="13745" w:type="dxa"/>
        <w:tblLook w:val="04A0" w:firstRow="1" w:lastRow="0" w:firstColumn="1" w:lastColumn="0" w:noHBand="0" w:noVBand="1"/>
      </w:tblPr>
      <w:tblGrid>
        <w:gridCol w:w="2139"/>
        <w:gridCol w:w="1825"/>
        <w:gridCol w:w="2127"/>
        <w:gridCol w:w="1984"/>
        <w:gridCol w:w="1843"/>
        <w:gridCol w:w="1843"/>
        <w:gridCol w:w="1984"/>
      </w:tblGrid>
      <w:tr w:rsidR="003130DC" w:rsidRPr="009E6C4F" w14:paraId="218734BA" w14:textId="77777777" w:rsidTr="003130DC">
        <w:trPr>
          <w:trHeight w:val="407"/>
        </w:trPr>
        <w:tc>
          <w:tcPr>
            <w:tcW w:w="2139" w:type="dxa"/>
            <w:noWrap/>
            <w:hideMark/>
          </w:tcPr>
          <w:p w14:paraId="23F55975" w14:textId="77777777" w:rsidR="003130DC" w:rsidRPr="009E6C4F" w:rsidRDefault="003130DC" w:rsidP="0089491B">
            <w:pPr>
              <w:rPr>
                <w:rFonts w:ascii="Arial" w:hAnsi="Arial" w:cs="Arial"/>
                <w:b/>
                <w:bCs/>
              </w:rPr>
            </w:pPr>
            <w:r w:rsidRPr="009E6C4F">
              <w:rPr>
                <w:rFonts w:ascii="Arial" w:hAnsi="Arial" w:cs="Arial"/>
                <w:b/>
                <w:bCs/>
              </w:rPr>
              <w:t xml:space="preserve">Processes </w:t>
            </w:r>
          </w:p>
        </w:tc>
        <w:tc>
          <w:tcPr>
            <w:tcW w:w="1825" w:type="dxa"/>
            <w:vMerge w:val="restart"/>
            <w:noWrap/>
            <w:hideMark/>
          </w:tcPr>
          <w:p w14:paraId="1675A55D" w14:textId="77777777" w:rsidR="003130DC" w:rsidRPr="009E6C4F" w:rsidRDefault="003130DC" w:rsidP="0089491B">
            <w:pPr>
              <w:rPr>
                <w:rFonts w:ascii="Arial" w:hAnsi="Arial" w:cs="Arial"/>
                <w:b/>
                <w:bCs/>
              </w:rPr>
            </w:pPr>
            <w:r w:rsidRPr="009E6C4F">
              <w:rPr>
                <w:rFonts w:ascii="Arial" w:hAnsi="Arial" w:cs="Arial"/>
                <w:b/>
                <w:bCs/>
              </w:rPr>
              <w:t>Used bottle to Traders/MRF (kg)</w:t>
            </w:r>
          </w:p>
        </w:tc>
        <w:tc>
          <w:tcPr>
            <w:tcW w:w="2127" w:type="dxa"/>
            <w:vMerge w:val="restart"/>
            <w:noWrap/>
            <w:hideMark/>
          </w:tcPr>
          <w:p w14:paraId="3A559BAE" w14:textId="77777777" w:rsidR="003130DC" w:rsidRPr="009E6C4F" w:rsidRDefault="003130DC" w:rsidP="0089491B">
            <w:pPr>
              <w:rPr>
                <w:rFonts w:ascii="Arial" w:hAnsi="Arial" w:cs="Arial"/>
                <w:b/>
                <w:bCs/>
              </w:rPr>
            </w:pPr>
            <w:r w:rsidRPr="009E6C4F">
              <w:rPr>
                <w:rFonts w:ascii="Arial" w:hAnsi="Arial" w:cs="Arial"/>
                <w:b/>
                <w:bCs/>
              </w:rPr>
              <w:t>Crushed, bundle PET bottles to PWM sites (kg)</w:t>
            </w:r>
          </w:p>
        </w:tc>
        <w:tc>
          <w:tcPr>
            <w:tcW w:w="1984" w:type="dxa"/>
            <w:vMerge w:val="restart"/>
            <w:noWrap/>
            <w:hideMark/>
          </w:tcPr>
          <w:p w14:paraId="01423336" w14:textId="77777777" w:rsidR="003130DC" w:rsidRPr="009E6C4F" w:rsidRDefault="003130DC" w:rsidP="0089491B">
            <w:pPr>
              <w:rPr>
                <w:rFonts w:ascii="Arial" w:hAnsi="Arial" w:cs="Arial"/>
                <w:b/>
                <w:bCs/>
              </w:rPr>
            </w:pPr>
            <w:r w:rsidRPr="009E6C4F">
              <w:rPr>
                <w:rFonts w:ascii="Arial" w:hAnsi="Arial" w:cs="Arial"/>
                <w:b/>
                <w:bCs/>
              </w:rPr>
              <w:t>Incineration</w:t>
            </w:r>
          </w:p>
          <w:p w14:paraId="63B35FA7" w14:textId="77777777" w:rsidR="003130DC" w:rsidRPr="009E6C4F" w:rsidRDefault="003130DC" w:rsidP="0089491B">
            <w:pPr>
              <w:rPr>
                <w:rFonts w:ascii="Arial" w:hAnsi="Arial" w:cs="Arial"/>
                <w:b/>
                <w:bCs/>
              </w:rPr>
            </w:pPr>
            <w:r w:rsidRPr="009E6C4F">
              <w:rPr>
                <w:rFonts w:ascii="Arial" w:hAnsi="Arial" w:cs="Arial"/>
                <w:b/>
                <w:bCs/>
              </w:rPr>
              <w:t>(kg)</w:t>
            </w:r>
          </w:p>
        </w:tc>
        <w:tc>
          <w:tcPr>
            <w:tcW w:w="1843" w:type="dxa"/>
            <w:vMerge w:val="restart"/>
          </w:tcPr>
          <w:p w14:paraId="73697CFB" w14:textId="77777777" w:rsidR="003130DC" w:rsidRPr="009E6C4F" w:rsidRDefault="003130DC" w:rsidP="0089491B">
            <w:pPr>
              <w:rPr>
                <w:rFonts w:ascii="Arial" w:hAnsi="Arial" w:cs="Arial"/>
                <w:b/>
                <w:bCs/>
              </w:rPr>
            </w:pPr>
            <w:r w:rsidRPr="009E6C4F">
              <w:rPr>
                <w:rFonts w:ascii="Arial" w:hAnsi="Arial" w:cs="Arial"/>
                <w:b/>
                <w:bCs/>
              </w:rPr>
              <w:t>Mechanical recycling</w:t>
            </w:r>
          </w:p>
          <w:p w14:paraId="30ECA365" w14:textId="77777777" w:rsidR="003130DC" w:rsidRPr="009E6C4F" w:rsidRDefault="003130DC" w:rsidP="0089491B">
            <w:pPr>
              <w:rPr>
                <w:rFonts w:ascii="Arial" w:hAnsi="Arial" w:cs="Arial"/>
                <w:b/>
                <w:bCs/>
              </w:rPr>
            </w:pPr>
            <w:r w:rsidRPr="009E6C4F">
              <w:rPr>
                <w:rFonts w:ascii="Arial" w:hAnsi="Arial" w:cs="Arial"/>
                <w:b/>
                <w:bCs/>
              </w:rPr>
              <w:t>(kg)</w:t>
            </w:r>
          </w:p>
        </w:tc>
        <w:tc>
          <w:tcPr>
            <w:tcW w:w="1843" w:type="dxa"/>
            <w:vMerge w:val="restart"/>
          </w:tcPr>
          <w:p w14:paraId="01451710" w14:textId="77777777" w:rsidR="003130DC" w:rsidRPr="009E6C4F" w:rsidRDefault="003130DC" w:rsidP="0089491B">
            <w:pPr>
              <w:rPr>
                <w:rFonts w:ascii="Arial" w:hAnsi="Arial" w:cs="Arial"/>
                <w:b/>
                <w:bCs/>
              </w:rPr>
            </w:pPr>
            <w:r w:rsidRPr="009E6C4F">
              <w:rPr>
                <w:rFonts w:ascii="Arial" w:hAnsi="Arial" w:cs="Arial"/>
                <w:b/>
                <w:bCs/>
              </w:rPr>
              <w:t>Cement Kiln Co-processing</w:t>
            </w:r>
          </w:p>
          <w:p w14:paraId="52926B39" w14:textId="77777777" w:rsidR="003130DC" w:rsidRPr="009E6C4F" w:rsidRDefault="003130DC" w:rsidP="0089491B">
            <w:pPr>
              <w:rPr>
                <w:rFonts w:ascii="Arial" w:hAnsi="Arial" w:cs="Arial"/>
                <w:b/>
                <w:bCs/>
              </w:rPr>
            </w:pPr>
            <w:r w:rsidRPr="009E6C4F">
              <w:rPr>
                <w:rFonts w:ascii="Arial" w:hAnsi="Arial" w:cs="Arial"/>
                <w:b/>
                <w:bCs/>
              </w:rPr>
              <w:t>(kg)</w:t>
            </w:r>
          </w:p>
        </w:tc>
        <w:tc>
          <w:tcPr>
            <w:tcW w:w="1984" w:type="dxa"/>
            <w:vMerge w:val="restart"/>
            <w:noWrap/>
            <w:hideMark/>
          </w:tcPr>
          <w:p w14:paraId="56283C34" w14:textId="77777777" w:rsidR="003130DC" w:rsidRPr="009E6C4F" w:rsidRDefault="003130DC" w:rsidP="0089491B">
            <w:pPr>
              <w:rPr>
                <w:rFonts w:ascii="Arial" w:hAnsi="Arial" w:cs="Arial"/>
                <w:b/>
                <w:bCs/>
              </w:rPr>
            </w:pPr>
            <w:r w:rsidRPr="009E6C4F">
              <w:rPr>
                <w:rFonts w:ascii="Arial" w:hAnsi="Arial" w:cs="Arial"/>
                <w:b/>
                <w:bCs/>
              </w:rPr>
              <w:t>Landfill</w:t>
            </w:r>
          </w:p>
          <w:p w14:paraId="609A7BAB" w14:textId="77777777" w:rsidR="003130DC" w:rsidRPr="009E6C4F" w:rsidRDefault="003130DC" w:rsidP="0089491B">
            <w:pPr>
              <w:rPr>
                <w:rFonts w:ascii="Arial" w:hAnsi="Arial" w:cs="Arial"/>
                <w:b/>
                <w:bCs/>
              </w:rPr>
            </w:pPr>
            <w:r w:rsidRPr="009E6C4F">
              <w:rPr>
                <w:rFonts w:ascii="Arial" w:hAnsi="Arial" w:cs="Arial"/>
                <w:b/>
                <w:bCs/>
              </w:rPr>
              <w:t>(kg)</w:t>
            </w:r>
          </w:p>
        </w:tc>
      </w:tr>
      <w:tr w:rsidR="003130DC" w:rsidRPr="009E6C4F" w14:paraId="0DBADCEB" w14:textId="77777777" w:rsidTr="003130DC">
        <w:trPr>
          <w:trHeight w:val="407"/>
        </w:trPr>
        <w:tc>
          <w:tcPr>
            <w:tcW w:w="2139" w:type="dxa"/>
            <w:noWrap/>
            <w:vAlign w:val="bottom"/>
            <w:hideMark/>
          </w:tcPr>
          <w:p w14:paraId="5AFE82BC" w14:textId="4582D568" w:rsidR="003130DC" w:rsidRPr="009E6C4F" w:rsidRDefault="003130DC" w:rsidP="003130DC">
            <w:pPr>
              <w:rPr>
                <w:rFonts w:ascii="Arial" w:hAnsi="Arial" w:cs="Arial"/>
                <w:b/>
                <w:bCs/>
              </w:rPr>
            </w:pPr>
            <w:r w:rsidRPr="009E6C4F">
              <w:rPr>
                <w:rFonts w:ascii="Arial" w:hAnsi="Arial" w:cs="Arial"/>
                <w:b/>
                <w:bCs/>
                <w:color w:val="000000"/>
              </w:rPr>
              <w:t>Emissions</w:t>
            </w:r>
          </w:p>
        </w:tc>
        <w:tc>
          <w:tcPr>
            <w:tcW w:w="1825" w:type="dxa"/>
            <w:vMerge/>
            <w:noWrap/>
            <w:hideMark/>
          </w:tcPr>
          <w:p w14:paraId="70EA44DB" w14:textId="77777777" w:rsidR="003130DC" w:rsidRPr="009E6C4F" w:rsidRDefault="003130DC" w:rsidP="003130DC">
            <w:pPr>
              <w:rPr>
                <w:rFonts w:ascii="Arial" w:hAnsi="Arial" w:cs="Arial"/>
                <w:b/>
                <w:bCs/>
              </w:rPr>
            </w:pPr>
          </w:p>
        </w:tc>
        <w:tc>
          <w:tcPr>
            <w:tcW w:w="2127" w:type="dxa"/>
            <w:vMerge/>
            <w:noWrap/>
            <w:hideMark/>
          </w:tcPr>
          <w:p w14:paraId="6660683D" w14:textId="77777777" w:rsidR="003130DC" w:rsidRPr="009E6C4F" w:rsidRDefault="003130DC" w:rsidP="003130DC">
            <w:pPr>
              <w:rPr>
                <w:rFonts w:ascii="Arial" w:hAnsi="Arial" w:cs="Arial"/>
                <w:b/>
                <w:bCs/>
              </w:rPr>
            </w:pPr>
          </w:p>
        </w:tc>
        <w:tc>
          <w:tcPr>
            <w:tcW w:w="1984" w:type="dxa"/>
            <w:vMerge/>
            <w:noWrap/>
            <w:hideMark/>
          </w:tcPr>
          <w:p w14:paraId="1B8BCE8B" w14:textId="77777777" w:rsidR="003130DC" w:rsidRPr="009E6C4F" w:rsidRDefault="003130DC" w:rsidP="003130DC">
            <w:pPr>
              <w:rPr>
                <w:rFonts w:ascii="Arial" w:hAnsi="Arial" w:cs="Arial"/>
                <w:b/>
                <w:bCs/>
              </w:rPr>
            </w:pPr>
          </w:p>
        </w:tc>
        <w:tc>
          <w:tcPr>
            <w:tcW w:w="1843" w:type="dxa"/>
            <w:vMerge/>
          </w:tcPr>
          <w:p w14:paraId="5D7F70ED" w14:textId="77777777" w:rsidR="003130DC" w:rsidRPr="009E6C4F" w:rsidRDefault="003130DC" w:rsidP="003130DC">
            <w:pPr>
              <w:rPr>
                <w:rFonts w:ascii="Arial" w:hAnsi="Arial" w:cs="Arial"/>
                <w:b/>
                <w:bCs/>
              </w:rPr>
            </w:pPr>
          </w:p>
        </w:tc>
        <w:tc>
          <w:tcPr>
            <w:tcW w:w="1843" w:type="dxa"/>
            <w:vMerge/>
          </w:tcPr>
          <w:p w14:paraId="7D1C2A68" w14:textId="77777777" w:rsidR="003130DC" w:rsidRPr="009E6C4F" w:rsidRDefault="003130DC" w:rsidP="003130DC">
            <w:pPr>
              <w:rPr>
                <w:rFonts w:ascii="Arial" w:hAnsi="Arial" w:cs="Arial"/>
                <w:b/>
                <w:bCs/>
              </w:rPr>
            </w:pPr>
          </w:p>
        </w:tc>
        <w:tc>
          <w:tcPr>
            <w:tcW w:w="1984" w:type="dxa"/>
            <w:vMerge/>
            <w:noWrap/>
            <w:hideMark/>
          </w:tcPr>
          <w:p w14:paraId="3C93D0B7" w14:textId="77777777" w:rsidR="003130DC" w:rsidRPr="009E6C4F" w:rsidRDefault="003130DC" w:rsidP="003130DC">
            <w:pPr>
              <w:rPr>
                <w:rFonts w:ascii="Arial" w:hAnsi="Arial" w:cs="Arial"/>
                <w:b/>
                <w:bCs/>
              </w:rPr>
            </w:pPr>
          </w:p>
        </w:tc>
      </w:tr>
      <w:tr w:rsidR="003130DC" w:rsidRPr="009E6C4F" w14:paraId="625E8FFC" w14:textId="77777777" w:rsidTr="003130DC">
        <w:trPr>
          <w:trHeight w:val="816"/>
        </w:trPr>
        <w:tc>
          <w:tcPr>
            <w:tcW w:w="2139" w:type="dxa"/>
            <w:noWrap/>
            <w:vAlign w:val="bottom"/>
            <w:hideMark/>
          </w:tcPr>
          <w:p w14:paraId="54B9CE14" w14:textId="42159F22" w:rsidR="003130DC" w:rsidRPr="009E6C4F" w:rsidRDefault="003130DC" w:rsidP="003130DC">
            <w:pPr>
              <w:rPr>
                <w:rFonts w:ascii="Arial" w:hAnsi="Arial" w:cs="Arial"/>
              </w:rPr>
            </w:pPr>
            <w:r w:rsidRPr="009E6C4F">
              <w:rPr>
                <w:rFonts w:ascii="Arial" w:hAnsi="Arial" w:cs="Arial"/>
                <w:color w:val="000000"/>
              </w:rPr>
              <w:t>Carbon monoxide</w:t>
            </w:r>
          </w:p>
        </w:tc>
        <w:tc>
          <w:tcPr>
            <w:tcW w:w="1825" w:type="dxa"/>
            <w:noWrap/>
            <w:vAlign w:val="bottom"/>
            <w:hideMark/>
          </w:tcPr>
          <w:p w14:paraId="7723C3A2" w14:textId="32481334" w:rsidR="003130DC" w:rsidRPr="009E6C4F" w:rsidRDefault="003130DC" w:rsidP="003130DC">
            <w:pPr>
              <w:rPr>
                <w:rFonts w:ascii="Arial" w:hAnsi="Arial" w:cs="Arial"/>
              </w:rPr>
            </w:pPr>
            <w:r w:rsidRPr="009E6C4F">
              <w:rPr>
                <w:rFonts w:ascii="Arial" w:hAnsi="Arial" w:cs="Arial"/>
                <w:color w:val="000000"/>
              </w:rPr>
              <w:t>33443.74</w:t>
            </w:r>
          </w:p>
        </w:tc>
        <w:tc>
          <w:tcPr>
            <w:tcW w:w="2127" w:type="dxa"/>
            <w:noWrap/>
            <w:vAlign w:val="bottom"/>
            <w:hideMark/>
          </w:tcPr>
          <w:p w14:paraId="32150D0C" w14:textId="0561C30B" w:rsidR="003130DC" w:rsidRPr="009E6C4F" w:rsidRDefault="003130DC" w:rsidP="003130DC">
            <w:pPr>
              <w:rPr>
                <w:rFonts w:ascii="Arial" w:hAnsi="Arial" w:cs="Arial"/>
              </w:rPr>
            </w:pPr>
            <w:r w:rsidRPr="009E6C4F">
              <w:rPr>
                <w:rFonts w:ascii="Arial" w:hAnsi="Arial" w:cs="Arial"/>
                <w:color w:val="000000"/>
              </w:rPr>
              <w:t>8.05E-12</w:t>
            </w:r>
          </w:p>
        </w:tc>
        <w:tc>
          <w:tcPr>
            <w:tcW w:w="1984" w:type="dxa"/>
            <w:noWrap/>
            <w:vAlign w:val="bottom"/>
            <w:hideMark/>
          </w:tcPr>
          <w:p w14:paraId="6CA24E1D" w14:textId="7BC9D13A" w:rsidR="003130DC" w:rsidRPr="009E6C4F" w:rsidRDefault="003130DC" w:rsidP="003130DC">
            <w:pPr>
              <w:rPr>
                <w:rFonts w:ascii="Arial" w:hAnsi="Arial" w:cs="Arial"/>
              </w:rPr>
            </w:pPr>
            <w:r w:rsidRPr="009E6C4F">
              <w:rPr>
                <w:rFonts w:ascii="Arial" w:hAnsi="Arial" w:cs="Arial"/>
                <w:color w:val="000000"/>
              </w:rPr>
              <w:t>-3.45E-06</w:t>
            </w:r>
          </w:p>
        </w:tc>
        <w:tc>
          <w:tcPr>
            <w:tcW w:w="1843" w:type="dxa"/>
            <w:vAlign w:val="bottom"/>
          </w:tcPr>
          <w:p w14:paraId="299B96B0" w14:textId="46A33D7B" w:rsidR="003130DC" w:rsidRPr="009E6C4F" w:rsidRDefault="003130DC" w:rsidP="003130DC">
            <w:pPr>
              <w:rPr>
                <w:rFonts w:ascii="Arial" w:hAnsi="Arial" w:cs="Arial"/>
              </w:rPr>
            </w:pPr>
            <w:r w:rsidRPr="009E6C4F">
              <w:rPr>
                <w:rFonts w:ascii="Arial" w:hAnsi="Arial" w:cs="Arial"/>
                <w:color w:val="000000"/>
              </w:rPr>
              <w:t>-2.92E-09</w:t>
            </w:r>
          </w:p>
        </w:tc>
        <w:tc>
          <w:tcPr>
            <w:tcW w:w="1843" w:type="dxa"/>
            <w:vAlign w:val="bottom"/>
          </w:tcPr>
          <w:p w14:paraId="50F0A3FF" w14:textId="1AE48C51" w:rsidR="003130DC" w:rsidRPr="009E6C4F" w:rsidRDefault="003130DC" w:rsidP="003130DC">
            <w:pPr>
              <w:rPr>
                <w:rFonts w:ascii="Arial" w:hAnsi="Arial" w:cs="Arial"/>
              </w:rPr>
            </w:pPr>
            <w:r w:rsidRPr="009E6C4F">
              <w:rPr>
                <w:rFonts w:ascii="Arial" w:hAnsi="Arial" w:cs="Arial"/>
                <w:color w:val="000000"/>
              </w:rPr>
              <w:t>-18.57E+05</w:t>
            </w:r>
          </w:p>
        </w:tc>
        <w:tc>
          <w:tcPr>
            <w:tcW w:w="1984" w:type="dxa"/>
            <w:noWrap/>
            <w:vAlign w:val="bottom"/>
            <w:hideMark/>
          </w:tcPr>
          <w:p w14:paraId="3AD0411C" w14:textId="5956F13A" w:rsidR="003130DC" w:rsidRPr="009E6C4F" w:rsidRDefault="003130DC" w:rsidP="003130DC">
            <w:pPr>
              <w:rPr>
                <w:rFonts w:ascii="Arial" w:hAnsi="Arial" w:cs="Arial"/>
              </w:rPr>
            </w:pPr>
            <w:r w:rsidRPr="009E6C4F">
              <w:rPr>
                <w:rFonts w:ascii="Arial" w:hAnsi="Arial" w:cs="Arial"/>
                <w:color w:val="000000"/>
              </w:rPr>
              <w:t> </w:t>
            </w:r>
          </w:p>
        </w:tc>
      </w:tr>
      <w:tr w:rsidR="003130DC" w:rsidRPr="009E6C4F" w14:paraId="0004C6D7" w14:textId="77777777" w:rsidTr="003130DC">
        <w:trPr>
          <w:trHeight w:val="407"/>
        </w:trPr>
        <w:tc>
          <w:tcPr>
            <w:tcW w:w="2139" w:type="dxa"/>
            <w:noWrap/>
            <w:vAlign w:val="bottom"/>
            <w:hideMark/>
          </w:tcPr>
          <w:p w14:paraId="60C694F4" w14:textId="15240780" w:rsidR="003130DC" w:rsidRPr="009E6C4F" w:rsidRDefault="003130DC" w:rsidP="003130DC">
            <w:pPr>
              <w:rPr>
                <w:rFonts w:ascii="Arial" w:hAnsi="Arial" w:cs="Arial"/>
              </w:rPr>
            </w:pPr>
            <w:r w:rsidRPr="009E6C4F">
              <w:rPr>
                <w:rFonts w:ascii="Arial" w:hAnsi="Arial" w:cs="Arial"/>
                <w:color w:val="000000"/>
              </w:rPr>
              <w:t>Carbon dioxide</w:t>
            </w:r>
          </w:p>
        </w:tc>
        <w:tc>
          <w:tcPr>
            <w:tcW w:w="1825" w:type="dxa"/>
            <w:noWrap/>
            <w:vAlign w:val="bottom"/>
            <w:hideMark/>
          </w:tcPr>
          <w:p w14:paraId="3D4D4FC0" w14:textId="574AE27D" w:rsidR="003130DC" w:rsidRPr="009E6C4F" w:rsidRDefault="003130DC" w:rsidP="003130DC">
            <w:pPr>
              <w:rPr>
                <w:rFonts w:ascii="Arial" w:hAnsi="Arial" w:cs="Arial"/>
              </w:rPr>
            </w:pPr>
            <w:r w:rsidRPr="009E6C4F">
              <w:rPr>
                <w:rFonts w:ascii="Arial" w:hAnsi="Arial" w:cs="Arial"/>
                <w:color w:val="000000"/>
              </w:rPr>
              <w:t> </w:t>
            </w:r>
          </w:p>
        </w:tc>
        <w:tc>
          <w:tcPr>
            <w:tcW w:w="2127" w:type="dxa"/>
            <w:noWrap/>
            <w:vAlign w:val="bottom"/>
            <w:hideMark/>
          </w:tcPr>
          <w:p w14:paraId="59F93CEF" w14:textId="7DEC379F"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hideMark/>
          </w:tcPr>
          <w:p w14:paraId="49A381E7" w14:textId="065AAC7E" w:rsidR="003130DC" w:rsidRPr="009E6C4F" w:rsidRDefault="003130DC" w:rsidP="003130DC">
            <w:pPr>
              <w:rPr>
                <w:rFonts w:ascii="Arial" w:hAnsi="Arial" w:cs="Arial"/>
              </w:rPr>
            </w:pPr>
            <w:r w:rsidRPr="009E6C4F">
              <w:rPr>
                <w:rFonts w:ascii="Arial" w:hAnsi="Arial" w:cs="Arial"/>
                <w:color w:val="000000"/>
              </w:rPr>
              <w:t>-2.04E-05</w:t>
            </w:r>
          </w:p>
        </w:tc>
        <w:tc>
          <w:tcPr>
            <w:tcW w:w="1843" w:type="dxa"/>
            <w:vAlign w:val="bottom"/>
          </w:tcPr>
          <w:p w14:paraId="20BB5608" w14:textId="5377ED82" w:rsidR="003130DC" w:rsidRPr="009E6C4F" w:rsidRDefault="003130DC" w:rsidP="003130DC">
            <w:pPr>
              <w:rPr>
                <w:rFonts w:ascii="Arial" w:hAnsi="Arial" w:cs="Arial"/>
              </w:rPr>
            </w:pPr>
            <w:r w:rsidRPr="009E6C4F">
              <w:rPr>
                <w:rFonts w:ascii="Arial" w:hAnsi="Arial" w:cs="Arial"/>
                <w:color w:val="000000"/>
              </w:rPr>
              <w:t>-8.79E-08</w:t>
            </w:r>
          </w:p>
        </w:tc>
        <w:tc>
          <w:tcPr>
            <w:tcW w:w="1843" w:type="dxa"/>
            <w:vAlign w:val="bottom"/>
          </w:tcPr>
          <w:p w14:paraId="4DE045F3" w14:textId="181A0C39" w:rsidR="003130DC" w:rsidRPr="009E6C4F" w:rsidRDefault="003130DC" w:rsidP="003130DC">
            <w:pPr>
              <w:rPr>
                <w:rFonts w:ascii="Arial" w:hAnsi="Arial" w:cs="Arial"/>
              </w:rPr>
            </w:pPr>
            <w:r w:rsidRPr="009E6C4F">
              <w:rPr>
                <w:rFonts w:ascii="Arial" w:hAnsi="Arial" w:cs="Arial"/>
                <w:color w:val="000000"/>
              </w:rPr>
              <w:t>-28.33E+08</w:t>
            </w:r>
          </w:p>
        </w:tc>
        <w:tc>
          <w:tcPr>
            <w:tcW w:w="1984" w:type="dxa"/>
            <w:noWrap/>
            <w:vAlign w:val="bottom"/>
            <w:hideMark/>
          </w:tcPr>
          <w:p w14:paraId="2FE85B56" w14:textId="5F270742" w:rsidR="003130DC" w:rsidRPr="009E6C4F" w:rsidRDefault="003130DC" w:rsidP="003130DC">
            <w:pPr>
              <w:rPr>
                <w:rFonts w:ascii="Arial" w:hAnsi="Arial" w:cs="Arial"/>
              </w:rPr>
            </w:pPr>
            <w:r w:rsidRPr="009E6C4F">
              <w:rPr>
                <w:rFonts w:ascii="Arial" w:hAnsi="Arial" w:cs="Arial"/>
                <w:color w:val="000000"/>
              </w:rPr>
              <w:t>2.50E+11</w:t>
            </w:r>
          </w:p>
        </w:tc>
      </w:tr>
      <w:tr w:rsidR="003130DC" w:rsidRPr="009E6C4F" w14:paraId="240D597A" w14:textId="77777777" w:rsidTr="003130DC">
        <w:trPr>
          <w:trHeight w:val="407"/>
        </w:trPr>
        <w:tc>
          <w:tcPr>
            <w:tcW w:w="2139" w:type="dxa"/>
            <w:noWrap/>
            <w:vAlign w:val="bottom"/>
            <w:hideMark/>
          </w:tcPr>
          <w:p w14:paraId="524CDC5A" w14:textId="1F9B4239" w:rsidR="003130DC" w:rsidRPr="009E6C4F" w:rsidRDefault="003130DC" w:rsidP="003130DC">
            <w:pPr>
              <w:rPr>
                <w:rFonts w:ascii="Arial" w:hAnsi="Arial" w:cs="Arial"/>
              </w:rPr>
            </w:pPr>
            <w:r w:rsidRPr="009E6C4F">
              <w:rPr>
                <w:rFonts w:ascii="Arial" w:hAnsi="Arial" w:cs="Arial"/>
                <w:color w:val="000000"/>
              </w:rPr>
              <w:t>Dioxin and furans</w:t>
            </w:r>
          </w:p>
        </w:tc>
        <w:tc>
          <w:tcPr>
            <w:tcW w:w="1825" w:type="dxa"/>
            <w:noWrap/>
            <w:vAlign w:val="bottom"/>
            <w:hideMark/>
          </w:tcPr>
          <w:p w14:paraId="69AE5604" w14:textId="18DC9EB2" w:rsidR="003130DC" w:rsidRPr="009E6C4F" w:rsidRDefault="003130DC" w:rsidP="003130DC">
            <w:pPr>
              <w:rPr>
                <w:rFonts w:ascii="Arial" w:hAnsi="Arial" w:cs="Arial"/>
              </w:rPr>
            </w:pPr>
            <w:r w:rsidRPr="009E6C4F">
              <w:rPr>
                <w:rFonts w:ascii="Arial" w:hAnsi="Arial" w:cs="Arial"/>
                <w:color w:val="000000"/>
              </w:rPr>
              <w:t> </w:t>
            </w:r>
          </w:p>
        </w:tc>
        <w:tc>
          <w:tcPr>
            <w:tcW w:w="2127" w:type="dxa"/>
            <w:noWrap/>
            <w:vAlign w:val="bottom"/>
            <w:hideMark/>
          </w:tcPr>
          <w:p w14:paraId="6026BFAD" w14:textId="399ADB34"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hideMark/>
          </w:tcPr>
          <w:p w14:paraId="49944316" w14:textId="16EBDDFD"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57DE8AC4" w14:textId="6BACEC9E"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0F7E7100" w14:textId="030E9CAE" w:rsidR="003130DC" w:rsidRPr="009E6C4F" w:rsidRDefault="003130DC" w:rsidP="003130DC">
            <w:pPr>
              <w:rPr>
                <w:rFonts w:ascii="Arial" w:hAnsi="Arial" w:cs="Arial"/>
              </w:rPr>
            </w:pPr>
            <w:r w:rsidRPr="009E6C4F">
              <w:rPr>
                <w:rFonts w:ascii="Arial" w:hAnsi="Arial" w:cs="Arial"/>
                <w:color w:val="000000"/>
              </w:rPr>
              <w:t>-2.89E-06</w:t>
            </w:r>
          </w:p>
        </w:tc>
        <w:tc>
          <w:tcPr>
            <w:tcW w:w="1984" w:type="dxa"/>
            <w:noWrap/>
            <w:vAlign w:val="bottom"/>
            <w:hideMark/>
          </w:tcPr>
          <w:p w14:paraId="00C1C0C8" w14:textId="25B5D26A" w:rsidR="003130DC" w:rsidRPr="009E6C4F" w:rsidRDefault="003130DC" w:rsidP="003130DC">
            <w:pPr>
              <w:rPr>
                <w:rFonts w:ascii="Arial" w:hAnsi="Arial" w:cs="Arial"/>
              </w:rPr>
            </w:pPr>
            <w:r w:rsidRPr="009E6C4F">
              <w:rPr>
                <w:rFonts w:ascii="Arial" w:hAnsi="Arial" w:cs="Arial"/>
                <w:color w:val="000000"/>
              </w:rPr>
              <w:t> </w:t>
            </w:r>
          </w:p>
        </w:tc>
      </w:tr>
      <w:tr w:rsidR="003130DC" w:rsidRPr="009E6C4F" w14:paraId="75435ECD" w14:textId="77777777" w:rsidTr="003130DC">
        <w:trPr>
          <w:trHeight w:val="407"/>
        </w:trPr>
        <w:tc>
          <w:tcPr>
            <w:tcW w:w="2139" w:type="dxa"/>
            <w:noWrap/>
            <w:vAlign w:val="bottom"/>
            <w:hideMark/>
          </w:tcPr>
          <w:p w14:paraId="2F2E663A" w14:textId="4A9FB237" w:rsidR="003130DC" w:rsidRPr="009E6C4F" w:rsidRDefault="003130DC" w:rsidP="003130DC">
            <w:pPr>
              <w:rPr>
                <w:rFonts w:ascii="Arial" w:hAnsi="Arial" w:cs="Arial"/>
              </w:rPr>
            </w:pPr>
            <w:r w:rsidRPr="009E6C4F">
              <w:rPr>
                <w:rFonts w:ascii="Arial" w:hAnsi="Arial" w:cs="Arial"/>
                <w:color w:val="000000"/>
              </w:rPr>
              <w:t>Benzopyrene</w:t>
            </w:r>
          </w:p>
        </w:tc>
        <w:tc>
          <w:tcPr>
            <w:tcW w:w="1825" w:type="dxa"/>
            <w:noWrap/>
            <w:vAlign w:val="bottom"/>
            <w:hideMark/>
          </w:tcPr>
          <w:p w14:paraId="22149A4C" w14:textId="1C9475AE" w:rsidR="003130DC" w:rsidRPr="009E6C4F" w:rsidRDefault="003130DC" w:rsidP="003130DC">
            <w:pPr>
              <w:rPr>
                <w:rFonts w:ascii="Arial" w:hAnsi="Arial" w:cs="Arial"/>
              </w:rPr>
            </w:pPr>
            <w:r w:rsidRPr="009E6C4F">
              <w:rPr>
                <w:rFonts w:ascii="Arial" w:hAnsi="Arial" w:cs="Arial"/>
                <w:color w:val="000000"/>
              </w:rPr>
              <w:t> </w:t>
            </w:r>
          </w:p>
        </w:tc>
        <w:tc>
          <w:tcPr>
            <w:tcW w:w="2127" w:type="dxa"/>
            <w:noWrap/>
            <w:vAlign w:val="bottom"/>
            <w:hideMark/>
          </w:tcPr>
          <w:p w14:paraId="0B7021ED" w14:textId="718829AB"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hideMark/>
          </w:tcPr>
          <w:p w14:paraId="67D247CA" w14:textId="78B7FB00" w:rsidR="003130DC" w:rsidRPr="009E6C4F" w:rsidRDefault="003130DC" w:rsidP="003130DC">
            <w:pPr>
              <w:rPr>
                <w:rFonts w:ascii="Arial" w:hAnsi="Arial" w:cs="Arial"/>
              </w:rPr>
            </w:pPr>
            <w:r w:rsidRPr="009E6C4F">
              <w:rPr>
                <w:rFonts w:ascii="Arial" w:hAnsi="Arial" w:cs="Arial"/>
                <w:color w:val="000000"/>
              </w:rPr>
              <w:t>-1.07E-08</w:t>
            </w:r>
          </w:p>
        </w:tc>
        <w:tc>
          <w:tcPr>
            <w:tcW w:w="1843" w:type="dxa"/>
            <w:vAlign w:val="bottom"/>
          </w:tcPr>
          <w:p w14:paraId="09190BE8" w14:textId="2DCD9CAB"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20EA7449" w14:textId="7966A953"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hideMark/>
          </w:tcPr>
          <w:p w14:paraId="5D7BE66A" w14:textId="3CF0E502" w:rsidR="003130DC" w:rsidRPr="009E6C4F" w:rsidRDefault="003130DC" w:rsidP="003130DC">
            <w:pPr>
              <w:rPr>
                <w:rFonts w:ascii="Arial" w:hAnsi="Arial" w:cs="Arial"/>
              </w:rPr>
            </w:pPr>
            <w:r w:rsidRPr="009E6C4F">
              <w:rPr>
                <w:rFonts w:ascii="Arial" w:hAnsi="Arial" w:cs="Arial"/>
                <w:color w:val="000000"/>
              </w:rPr>
              <w:t> </w:t>
            </w:r>
          </w:p>
        </w:tc>
      </w:tr>
      <w:tr w:rsidR="003130DC" w:rsidRPr="009E6C4F" w14:paraId="0A2E6D5D" w14:textId="77777777" w:rsidTr="003130DC">
        <w:trPr>
          <w:trHeight w:val="407"/>
        </w:trPr>
        <w:tc>
          <w:tcPr>
            <w:tcW w:w="2139" w:type="dxa"/>
            <w:noWrap/>
            <w:vAlign w:val="bottom"/>
            <w:hideMark/>
          </w:tcPr>
          <w:p w14:paraId="3498C6B3" w14:textId="60CFB2A8" w:rsidR="003130DC" w:rsidRPr="009E6C4F" w:rsidRDefault="003130DC" w:rsidP="003130DC">
            <w:pPr>
              <w:rPr>
                <w:rFonts w:ascii="Arial" w:hAnsi="Arial" w:cs="Arial"/>
              </w:rPr>
            </w:pPr>
            <w:r w:rsidRPr="009E6C4F">
              <w:rPr>
                <w:rFonts w:ascii="Arial" w:hAnsi="Arial" w:cs="Arial"/>
                <w:color w:val="000000"/>
              </w:rPr>
              <w:t>Mercury compounds</w:t>
            </w:r>
          </w:p>
        </w:tc>
        <w:tc>
          <w:tcPr>
            <w:tcW w:w="1825" w:type="dxa"/>
            <w:noWrap/>
            <w:vAlign w:val="bottom"/>
            <w:hideMark/>
          </w:tcPr>
          <w:p w14:paraId="640B8DFA" w14:textId="0EEB441D" w:rsidR="003130DC" w:rsidRPr="009E6C4F" w:rsidRDefault="003130DC" w:rsidP="003130DC">
            <w:pPr>
              <w:rPr>
                <w:rFonts w:ascii="Arial" w:hAnsi="Arial" w:cs="Arial"/>
              </w:rPr>
            </w:pPr>
            <w:r w:rsidRPr="009E6C4F">
              <w:rPr>
                <w:rFonts w:ascii="Arial" w:hAnsi="Arial" w:cs="Arial"/>
                <w:color w:val="000000"/>
              </w:rPr>
              <w:t> </w:t>
            </w:r>
          </w:p>
        </w:tc>
        <w:tc>
          <w:tcPr>
            <w:tcW w:w="2127" w:type="dxa"/>
            <w:noWrap/>
            <w:vAlign w:val="bottom"/>
            <w:hideMark/>
          </w:tcPr>
          <w:p w14:paraId="2A529E91" w14:textId="73AD02BA"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hideMark/>
          </w:tcPr>
          <w:p w14:paraId="3E99E5FC" w14:textId="7B9A7320"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3118CF10" w14:textId="52365D23"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1FCC5C7A" w14:textId="270DE9EF" w:rsidR="003130DC" w:rsidRPr="009E6C4F" w:rsidRDefault="003130DC" w:rsidP="003130DC">
            <w:pPr>
              <w:rPr>
                <w:rFonts w:ascii="Arial" w:hAnsi="Arial" w:cs="Arial"/>
              </w:rPr>
            </w:pPr>
            <w:r w:rsidRPr="009E6C4F">
              <w:rPr>
                <w:rFonts w:ascii="Arial" w:hAnsi="Arial" w:cs="Arial"/>
                <w:color w:val="000000"/>
              </w:rPr>
              <w:t>-3245.97</w:t>
            </w:r>
          </w:p>
        </w:tc>
        <w:tc>
          <w:tcPr>
            <w:tcW w:w="1984" w:type="dxa"/>
            <w:noWrap/>
            <w:vAlign w:val="bottom"/>
            <w:hideMark/>
          </w:tcPr>
          <w:p w14:paraId="7E04689E" w14:textId="6C978BD1" w:rsidR="003130DC" w:rsidRPr="009E6C4F" w:rsidRDefault="003130DC" w:rsidP="003130DC">
            <w:pPr>
              <w:rPr>
                <w:rFonts w:ascii="Arial" w:hAnsi="Arial" w:cs="Arial"/>
              </w:rPr>
            </w:pPr>
            <w:r w:rsidRPr="009E6C4F">
              <w:rPr>
                <w:rFonts w:ascii="Arial" w:hAnsi="Arial" w:cs="Arial"/>
                <w:color w:val="000000"/>
              </w:rPr>
              <w:t> </w:t>
            </w:r>
          </w:p>
        </w:tc>
      </w:tr>
      <w:tr w:rsidR="003130DC" w:rsidRPr="009E6C4F" w14:paraId="6E18C102" w14:textId="77777777" w:rsidTr="003130DC">
        <w:trPr>
          <w:trHeight w:val="407"/>
        </w:trPr>
        <w:tc>
          <w:tcPr>
            <w:tcW w:w="2139" w:type="dxa"/>
            <w:noWrap/>
            <w:vAlign w:val="bottom"/>
            <w:hideMark/>
          </w:tcPr>
          <w:p w14:paraId="322634EB" w14:textId="45172468" w:rsidR="003130DC" w:rsidRPr="009E6C4F" w:rsidRDefault="003130DC" w:rsidP="003130DC">
            <w:pPr>
              <w:rPr>
                <w:rFonts w:ascii="Arial" w:hAnsi="Arial" w:cs="Arial"/>
              </w:rPr>
            </w:pPr>
            <w:r w:rsidRPr="009E6C4F">
              <w:rPr>
                <w:rFonts w:ascii="Arial" w:hAnsi="Arial" w:cs="Arial"/>
                <w:color w:val="000000"/>
              </w:rPr>
              <w:t>Nitrogn oxides</w:t>
            </w:r>
          </w:p>
        </w:tc>
        <w:tc>
          <w:tcPr>
            <w:tcW w:w="1825" w:type="dxa"/>
            <w:noWrap/>
            <w:vAlign w:val="bottom"/>
            <w:hideMark/>
          </w:tcPr>
          <w:p w14:paraId="7EC8F4AF" w14:textId="6BFF7B47" w:rsidR="003130DC" w:rsidRPr="009E6C4F" w:rsidRDefault="003130DC" w:rsidP="003130DC">
            <w:pPr>
              <w:rPr>
                <w:rFonts w:ascii="Arial" w:hAnsi="Arial" w:cs="Arial"/>
              </w:rPr>
            </w:pPr>
            <w:r w:rsidRPr="009E6C4F">
              <w:rPr>
                <w:rFonts w:ascii="Arial" w:hAnsi="Arial" w:cs="Arial"/>
                <w:color w:val="000000"/>
              </w:rPr>
              <w:t>1208.10</w:t>
            </w:r>
          </w:p>
        </w:tc>
        <w:tc>
          <w:tcPr>
            <w:tcW w:w="2127" w:type="dxa"/>
            <w:noWrap/>
            <w:vAlign w:val="bottom"/>
            <w:hideMark/>
          </w:tcPr>
          <w:p w14:paraId="7E5FCB31" w14:textId="716DA8B1" w:rsidR="003130DC" w:rsidRPr="009E6C4F" w:rsidRDefault="003130DC" w:rsidP="003130DC">
            <w:pPr>
              <w:rPr>
                <w:rFonts w:ascii="Arial" w:hAnsi="Arial" w:cs="Arial"/>
              </w:rPr>
            </w:pPr>
            <w:r w:rsidRPr="009E6C4F">
              <w:rPr>
                <w:rFonts w:ascii="Arial" w:hAnsi="Arial" w:cs="Arial"/>
                <w:color w:val="000000"/>
              </w:rPr>
              <w:t>2.94E-10</w:t>
            </w:r>
          </w:p>
        </w:tc>
        <w:tc>
          <w:tcPr>
            <w:tcW w:w="1984" w:type="dxa"/>
            <w:noWrap/>
            <w:vAlign w:val="bottom"/>
            <w:hideMark/>
          </w:tcPr>
          <w:p w14:paraId="3C030D1D" w14:textId="73E82CA8"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5C1AE42E" w14:textId="5730C9CF" w:rsidR="003130DC" w:rsidRPr="009E6C4F" w:rsidRDefault="003130DC" w:rsidP="003130DC">
            <w:pPr>
              <w:rPr>
                <w:rFonts w:ascii="Arial" w:hAnsi="Arial" w:cs="Arial"/>
              </w:rPr>
            </w:pPr>
            <w:r w:rsidRPr="009E6C4F">
              <w:rPr>
                <w:rFonts w:ascii="Arial" w:hAnsi="Arial" w:cs="Arial"/>
                <w:color w:val="000000"/>
              </w:rPr>
              <w:t>-5.56E-11</w:t>
            </w:r>
          </w:p>
        </w:tc>
        <w:tc>
          <w:tcPr>
            <w:tcW w:w="1843" w:type="dxa"/>
            <w:vAlign w:val="bottom"/>
          </w:tcPr>
          <w:p w14:paraId="0EB09FF7" w14:textId="60F0C9A7" w:rsidR="003130DC" w:rsidRPr="009E6C4F" w:rsidRDefault="003130DC" w:rsidP="003130DC">
            <w:pPr>
              <w:rPr>
                <w:rFonts w:ascii="Arial" w:hAnsi="Arial" w:cs="Arial"/>
              </w:rPr>
            </w:pPr>
            <w:r w:rsidRPr="009E6C4F">
              <w:rPr>
                <w:rFonts w:ascii="Arial" w:hAnsi="Arial" w:cs="Arial"/>
                <w:color w:val="000000"/>
              </w:rPr>
              <w:t>-45.86E+05</w:t>
            </w:r>
          </w:p>
        </w:tc>
        <w:tc>
          <w:tcPr>
            <w:tcW w:w="1984" w:type="dxa"/>
            <w:noWrap/>
            <w:vAlign w:val="bottom"/>
            <w:hideMark/>
          </w:tcPr>
          <w:p w14:paraId="28F585BF" w14:textId="63D0EBDD" w:rsidR="003130DC" w:rsidRPr="009E6C4F" w:rsidRDefault="003130DC" w:rsidP="003130DC">
            <w:pPr>
              <w:rPr>
                <w:rFonts w:ascii="Arial" w:hAnsi="Arial" w:cs="Arial"/>
              </w:rPr>
            </w:pPr>
            <w:r w:rsidRPr="009E6C4F">
              <w:rPr>
                <w:rFonts w:ascii="Arial" w:hAnsi="Arial" w:cs="Arial"/>
                <w:color w:val="000000"/>
              </w:rPr>
              <w:t> </w:t>
            </w:r>
          </w:p>
        </w:tc>
      </w:tr>
      <w:tr w:rsidR="003130DC" w:rsidRPr="009E6C4F" w14:paraId="30DF39EC" w14:textId="77777777" w:rsidTr="003130DC">
        <w:trPr>
          <w:trHeight w:val="407"/>
        </w:trPr>
        <w:tc>
          <w:tcPr>
            <w:tcW w:w="2139" w:type="dxa"/>
            <w:noWrap/>
            <w:vAlign w:val="bottom"/>
            <w:hideMark/>
          </w:tcPr>
          <w:p w14:paraId="46B154A6" w14:textId="5E58F4EE" w:rsidR="003130DC" w:rsidRPr="009E6C4F" w:rsidRDefault="003130DC" w:rsidP="003130DC">
            <w:pPr>
              <w:rPr>
                <w:rFonts w:ascii="Arial" w:hAnsi="Arial" w:cs="Arial"/>
              </w:rPr>
            </w:pPr>
            <w:r w:rsidRPr="009E6C4F">
              <w:rPr>
                <w:rFonts w:ascii="Arial" w:hAnsi="Arial" w:cs="Arial"/>
                <w:color w:val="000000"/>
              </w:rPr>
              <w:t>Particulates</w:t>
            </w:r>
          </w:p>
        </w:tc>
        <w:tc>
          <w:tcPr>
            <w:tcW w:w="1825" w:type="dxa"/>
            <w:noWrap/>
            <w:vAlign w:val="bottom"/>
            <w:hideMark/>
          </w:tcPr>
          <w:p w14:paraId="1C0945F0" w14:textId="72FFDC50" w:rsidR="003130DC" w:rsidRPr="009E6C4F" w:rsidRDefault="003130DC" w:rsidP="003130DC">
            <w:pPr>
              <w:rPr>
                <w:rFonts w:ascii="Arial" w:hAnsi="Arial" w:cs="Arial"/>
              </w:rPr>
            </w:pPr>
            <w:r w:rsidRPr="009E6C4F">
              <w:rPr>
                <w:rFonts w:ascii="Arial" w:hAnsi="Arial" w:cs="Arial"/>
                <w:color w:val="000000"/>
              </w:rPr>
              <w:t>66.30</w:t>
            </w:r>
          </w:p>
        </w:tc>
        <w:tc>
          <w:tcPr>
            <w:tcW w:w="2127" w:type="dxa"/>
            <w:noWrap/>
            <w:vAlign w:val="bottom"/>
            <w:hideMark/>
          </w:tcPr>
          <w:p w14:paraId="2ACCD5AA" w14:textId="414EA456" w:rsidR="003130DC" w:rsidRPr="009E6C4F" w:rsidRDefault="003130DC" w:rsidP="003130DC">
            <w:pPr>
              <w:rPr>
                <w:rFonts w:ascii="Arial" w:hAnsi="Arial" w:cs="Arial"/>
              </w:rPr>
            </w:pPr>
            <w:r w:rsidRPr="009E6C4F">
              <w:rPr>
                <w:rFonts w:ascii="Arial" w:hAnsi="Arial" w:cs="Arial"/>
                <w:color w:val="000000"/>
              </w:rPr>
              <w:t>2.01E-14</w:t>
            </w:r>
          </w:p>
        </w:tc>
        <w:tc>
          <w:tcPr>
            <w:tcW w:w="1984" w:type="dxa"/>
            <w:noWrap/>
            <w:vAlign w:val="bottom"/>
            <w:hideMark/>
          </w:tcPr>
          <w:p w14:paraId="0F2DAD8F" w14:textId="2E156681" w:rsidR="003130DC" w:rsidRPr="009E6C4F" w:rsidRDefault="003130DC" w:rsidP="003130DC">
            <w:pPr>
              <w:rPr>
                <w:rFonts w:ascii="Arial" w:hAnsi="Arial" w:cs="Arial"/>
              </w:rPr>
            </w:pPr>
            <w:r w:rsidRPr="009E6C4F">
              <w:rPr>
                <w:rFonts w:ascii="Arial" w:hAnsi="Arial" w:cs="Arial"/>
                <w:color w:val="000000"/>
              </w:rPr>
              <w:t>-8.03E-07</w:t>
            </w:r>
          </w:p>
        </w:tc>
        <w:tc>
          <w:tcPr>
            <w:tcW w:w="1843" w:type="dxa"/>
            <w:vAlign w:val="bottom"/>
          </w:tcPr>
          <w:p w14:paraId="6667EF69" w14:textId="270BA494" w:rsidR="003130DC" w:rsidRPr="009E6C4F" w:rsidRDefault="003130DC" w:rsidP="003130DC">
            <w:pPr>
              <w:rPr>
                <w:rFonts w:ascii="Arial" w:hAnsi="Arial" w:cs="Arial"/>
              </w:rPr>
            </w:pPr>
            <w:r w:rsidRPr="009E6C4F">
              <w:rPr>
                <w:rFonts w:ascii="Arial" w:hAnsi="Arial" w:cs="Arial"/>
                <w:color w:val="000000"/>
              </w:rPr>
              <w:t>-7.48E-11</w:t>
            </w:r>
          </w:p>
        </w:tc>
        <w:tc>
          <w:tcPr>
            <w:tcW w:w="1843" w:type="dxa"/>
            <w:vAlign w:val="bottom"/>
          </w:tcPr>
          <w:p w14:paraId="3C586C48" w14:textId="3C009408"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hideMark/>
          </w:tcPr>
          <w:p w14:paraId="273ED788" w14:textId="42FBEBAE" w:rsidR="003130DC" w:rsidRPr="009E6C4F" w:rsidRDefault="003130DC" w:rsidP="003130DC">
            <w:pPr>
              <w:rPr>
                <w:rFonts w:ascii="Arial" w:hAnsi="Arial" w:cs="Arial"/>
              </w:rPr>
            </w:pPr>
            <w:r w:rsidRPr="009E6C4F">
              <w:rPr>
                <w:rFonts w:ascii="Arial" w:hAnsi="Arial" w:cs="Arial"/>
                <w:color w:val="000000"/>
              </w:rPr>
              <w:t> </w:t>
            </w:r>
          </w:p>
        </w:tc>
      </w:tr>
      <w:tr w:rsidR="003130DC" w:rsidRPr="009E6C4F" w14:paraId="0DFFBDC8" w14:textId="77777777" w:rsidTr="003130DC">
        <w:trPr>
          <w:trHeight w:val="407"/>
        </w:trPr>
        <w:tc>
          <w:tcPr>
            <w:tcW w:w="2139" w:type="dxa"/>
            <w:noWrap/>
            <w:vAlign w:val="bottom"/>
            <w:hideMark/>
          </w:tcPr>
          <w:p w14:paraId="7EBDF171" w14:textId="7FA73176" w:rsidR="003130DC" w:rsidRPr="009E6C4F" w:rsidRDefault="003130DC" w:rsidP="003130DC">
            <w:pPr>
              <w:rPr>
                <w:rFonts w:ascii="Arial" w:hAnsi="Arial" w:cs="Arial"/>
              </w:rPr>
            </w:pPr>
            <w:r w:rsidRPr="009E6C4F">
              <w:rPr>
                <w:rFonts w:ascii="Arial" w:hAnsi="Arial" w:cs="Arial"/>
                <w:color w:val="000000"/>
              </w:rPr>
              <w:t>Hydrocarbons</w:t>
            </w:r>
          </w:p>
        </w:tc>
        <w:tc>
          <w:tcPr>
            <w:tcW w:w="1825" w:type="dxa"/>
            <w:noWrap/>
            <w:vAlign w:val="bottom"/>
            <w:hideMark/>
          </w:tcPr>
          <w:p w14:paraId="57E46CAB" w14:textId="44D85F23" w:rsidR="003130DC" w:rsidRPr="009E6C4F" w:rsidRDefault="003130DC" w:rsidP="003130DC">
            <w:pPr>
              <w:rPr>
                <w:rFonts w:ascii="Arial" w:hAnsi="Arial" w:cs="Arial"/>
              </w:rPr>
            </w:pPr>
            <w:r w:rsidRPr="009E6C4F">
              <w:rPr>
                <w:rFonts w:ascii="Arial" w:hAnsi="Arial" w:cs="Arial"/>
                <w:color w:val="000000"/>
              </w:rPr>
              <w:t>2357.27</w:t>
            </w:r>
          </w:p>
        </w:tc>
        <w:tc>
          <w:tcPr>
            <w:tcW w:w="2127" w:type="dxa"/>
            <w:noWrap/>
            <w:vAlign w:val="bottom"/>
            <w:hideMark/>
          </w:tcPr>
          <w:p w14:paraId="7129B642" w14:textId="1751DEE7" w:rsidR="003130DC" w:rsidRPr="009E6C4F" w:rsidRDefault="003130DC" w:rsidP="003130DC">
            <w:pPr>
              <w:rPr>
                <w:rFonts w:ascii="Arial" w:hAnsi="Arial" w:cs="Arial"/>
              </w:rPr>
            </w:pPr>
            <w:r w:rsidRPr="009E6C4F">
              <w:rPr>
                <w:rFonts w:ascii="Arial" w:hAnsi="Arial" w:cs="Arial"/>
                <w:color w:val="000000"/>
              </w:rPr>
              <w:t>3.22E-12</w:t>
            </w:r>
          </w:p>
        </w:tc>
        <w:tc>
          <w:tcPr>
            <w:tcW w:w="1984" w:type="dxa"/>
            <w:noWrap/>
            <w:vAlign w:val="bottom"/>
            <w:hideMark/>
          </w:tcPr>
          <w:p w14:paraId="6841EF85" w14:textId="4BC02707" w:rsidR="003130DC" w:rsidRPr="009E6C4F" w:rsidRDefault="003130DC" w:rsidP="003130DC">
            <w:pPr>
              <w:rPr>
                <w:rFonts w:ascii="Arial" w:hAnsi="Arial" w:cs="Arial"/>
              </w:rPr>
            </w:pPr>
            <w:r w:rsidRPr="009E6C4F">
              <w:rPr>
                <w:rFonts w:ascii="Arial" w:hAnsi="Arial" w:cs="Arial"/>
                <w:color w:val="000000"/>
              </w:rPr>
              <w:t>-4.39E-07</w:t>
            </w:r>
          </w:p>
        </w:tc>
        <w:tc>
          <w:tcPr>
            <w:tcW w:w="1843" w:type="dxa"/>
            <w:vAlign w:val="bottom"/>
          </w:tcPr>
          <w:p w14:paraId="448EB0BC" w14:textId="61E338E3"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311EF9F5" w14:textId="0F28F83E" w:rsidR="003130DC" w:rsidRPr="009E6C4F" w:rsidRDefault="003130DC" w:rsidP="003130DC">
            <w:pPr>
              <w:rPr>
                <w:rFonts w:ascii="Arial" w:hAnsi="Arial" w:cs="Arial"/>
              </w:rPr>
            </w:pPr>
            <w:r w:rsidRPr="009E6C4F">
              <w:rPr>
                <w:rFonts w:ascii="Arial" w:hAnsi="Arial" w:cs="Arial"/>
                <w:color w:val="000000"/>
              </w:rPr>
              <w:t>-37.67E+04</w:t>
            </w:r>
          </w:p>
        </w:tc>
        <w:tc>
          <w:tcPr>
            <w:tcW w:w="1984" w:type="dxa"/>
            <w:noWrap/>
            <w:vAlign w:val="bottom"/>
            <w:hideMark/>
          </w:tcPr>
          <w:p w14:paraId="0C6807CB" w14:textId="2841052E" w:rsidR="003130DC" w:rsidRPr="009E6C4F" w:rsidRDefault="003130DC" w:rsidP="003130DC">
            <w:pPr>
              <w:rPr>
                <w:rFonts w:ascii="Arial" w:hAnsi="Arial" w:cs="Arial"/>
              </w:rPr>
            </w:pPr>
            <w:r w:rsidRPr="009E6C4F">
              <w:rPr>
                <w:rFonts w:ascii="Arial" w:hAnsi="Arial" w:cs="Arial"/>
                <w:color w:val="000000"/>
              </w:rPr>
              <w:t> </w:t>
            </w:r>
          </w:p>
        </w:tc>
      </w:tr>
      <w:tr w:rsidR="003130DC" w:rsidRPr="009E6C4F" w14:paraId="5EFC3381" w14:textId="77777777" w:rsidTr="003130DC">
        <w:trPr>
          <w:trHeight w:val="407"/>
        </w:trPr>
        <w:tc>
          <w:tcPr>
            <w:tcW w:w="2139" w:type="dxa"/>
            <w:noWrap/>
            <w:vAlign w:val="bottom"/>
            <w:hideMark/>
          </w:tcPr>
          <w:p w14:paraId="27205CA0" w14:textId="3D67BBDA" w:rsidR="003130DC" w:rsidRPr="009E6C4F" w:rsidRDefault="003130DC" w:rsidP="003130DC">
            <w:pPr>
              <w:rPr>
                <w:rFonts w:ascii="Arial" w:hAnsi="Arial" w:cs="Arial"/>
              </w:rPr>
            </w:pPr>
            <w:r w:rsidRPr="009E6C4F">
              <w:rPr>
                <w:rFonts w:ascii="Arial" w:hAnsi="Arial" w:cs="Arial"/>
                <w:color w:val="000000"/>
              </w:rPr>
              <w:t>Metals</w:t>
            </w:r>
          </w:p>
        </w:tc>
        <w:tc>
          <w:tcPr>
            <w:tcW w:w="1825" w:type="dxa"/>
            <w:noWrap/>
            <w:vAlign w:val="bottom"/>
            <w:hideMark/>
          </w:tcPr>
          <w:p w14:paraId="1F8E3E18" w14:textId="4243B3F0" w:rsidR="003130DC" w:rsidRPr="009E6C4F" w:rsidRDefault="003130DC" w:rsidP="003130DC">
            <w:pPr>
              <w:rPr>
                <w:rFonts w:ascii="Arial" w:hAnsi="Arial" w:cs="Arial"/>
              </w:rPr>
            </w:pPr>
            <w:r w:rsidRPr="009E6C4F">
              <w:rPr>
                <w:rFonts w:ascii="Arial" w:hAnsi="Arial" w:cs="Arial"/>
                <w:color w:val="000000"/>
              </w:rPr>
              <w:t> </w:t>
            </w:r>
          </w:p>
        </w:tc>
        <w:tc>
          <w:tcPr>
            <w:tcW w:w="2127" w:type="dxa"/>
            <w:noWrap/>
            <w:vAlign w:val="bottom"/>
            <w:hideMark/>
          </w:tcPr>
          <w:p w14:paraId="2EF0DBA3" w14:textId="6106C453"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hideMark/>
          </w:tcPr>
          <w:p w14:paraId="6926C98A" w14:textId="46F05A4D"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100E9E5C" w14:textId="549E4DD4"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1BDDE021" w14:textId="58E81D7D"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hideMark/>
          </w:tcPr>
          <w:p w14:paraId="29EC0803" w14:textId="3609485A" w:rsidR="003130DC" w:rsidRPr="009E6C4F" w:rsidRDefault="003130DC" w:rsidP="003130DC">
            <w:pPr>
              <w:rPr>
                <w:rFonts w:ascii="Arial" w:hAnsi="Arial" w:cs="Arial"/>
              </w:rPr>
            </w:pPr>
            <w:r w:rsidRPr="009E6C4F">
              <w:rPr>
                <w:rFonts w:ascii="Arial" w:hAnsi="Arial" w:cs="Arial"/>
                <w:color w:val="000000"/>
              </w:rPr>
              <w:t> </w:t>
            </w:r>
          </w:p>
        </w:tc>
      </w:tr>
      <w:tr w:rsidR="003130DC" w:rsidRPr="009E6C4F" w14:paraId="6129CFF2" w14:textId="77777777" w:rsidTr="003130DC">
        <w:trPr>
          <w:trHeight w:val="407"/>
        </w:trPr>
        <w:tc>
          <w:tcPr>
            <w:tcW w:w="2139" w:type="dxa"/>
            <w:noWrap/>
            <w:vAlign w:val="bottom"/>
            <w:hideMark/>
          </w:tcPr>
          <w:p w14:paraId="0C50C298" w14:textId="0DF8A1E2" w:rsidR="003130DC" w:rsidRPr="009E6C4F" w:rsidRDefault="003130DC" w:rsidP="003130DC">
            <w:pPr>
              <w:rPr>
                <w:rFonts w:ascii="Arial" w:hAnsi="Arial" w:cs="Arial"/>
              </w:rPr>
            </w:pPr>
            <w:r w:rsidRPr="009E6C4F">
              <w:rPr>
                <w:rFonts w:ascii="Arial" w:hAnsi="Arial" w:cs="Arial"/>
                <w:color w:val="000000"/>
              </w:rPr>
              <w:t>Methane</w:t>
            </w:r>
          </w:p>
        </w:tc>
        <w:tc>
          <w:tcPr>
            <w:tcW w:w="1825" w:type="dxa"/>
            <w:noWrap/>
            <w:vAlign w:val="bottom"/>
            <w:hideMark/>
          </w:tcPr>
          <w:p w14:paraId="1145F5D2" w14:textId="49E8FAA3" w:rsidR="003130DC" w:rsidRPr="009E6C4F" w:rsidRDefault="003130DC" w:rsidP="003130DC">
            <w:pPr>
              <w:rPr>
                <w:rFonts w:ascii="Arial" w:hAnsi="Arial" w:cs="Arial"/>
              </w:rPr>
            </w:pPr>
            <w:r w:rsidRPr="009E6C4F">
              <w:rPr>
                <w:rFonts w:ascii="Arial" w:hAnsi="Arial" w:cs="Arial"/>
                <w:color w:val="000000"/>
              </w:rPr>
              <w:t> </w:t>
            </w:r>
          </w:p>
        </w:tc>
        <w:tc>
          <w:tcPr>
            <w:tcW w:w="2127" w:type="dxa"/>
            <w:noWrap/>
            <w:vAlign w:val="bottom"/>
            <w:hideMark/>
          </w:tcPr>
          <w:p w14:paraId="43F44065" w14:textId="306B59D6" w:rsidR="003130DC" w:rsidRPr="009E6C4F" w:rsidRDefault="003130DC" w:rsidP="003130DC">
            <w:pPr>
              <w:rPr>
                <w:rFonts w:ascii="Arial" w:hAnsi="Arial" w:cs="Arial"/>
              </w:rPr>
            </w:pPr>
            <w:r w:rsidRPr="009E6C4F">
              <w:rPr>
                <w:rFonts w:ascii="Arial" w:hAnsi="Arial" w:cs="Arial"/>
                <w:color w:val="000000"/>
              </w:rPr>
              <w:t>1.01E-11</w:t>
            </w:r>
          </w:p>
        </w:tc>
        <w:tc>
          <w:tcPr>
            <w:tcW w:w="1984" w:type="dxa"/>
            <w:noWrap/>
            <w:vAlign w:val="bottom"/>
            <w:hideMark/>
          </w:tcPr>
          <w:p w14:paraId="0C574AFF" w14:textId="5CF99D33"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0BE4C61F" w14:textId="5CB275F4"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6291508D" w14:textId="7394B795"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hideMark/>
          </w:tcPr>
          <w:p w14:paraId="7BCC2163" w14:textId="0521976C" w:rsidR="003130DC" w:rsidRPr="009E6C4F" w:rsidRDefault="003130DC" w:rsidP="003130DC">
            <w:pPr>
              <w:rPr>
                <w:rFonts w:ascii="Arial" w:hAnsi="Arial" w:cs="Arial"/>
              </w:rPr>
            </w:pPr>
            <w:r w:rsidRPr="009E6C4F">
              <w:rPr>
                <w:rFonts w:ascii="Arial" w:hAnsi="Arial" w:cs="Arial"/>
                <w:color w:val="000000"/>
              </w:rPr>
              <w:t>1.37E+11</w:t>
            </w:r>
          </w:p>
        </w:tc>
      </w:tr>
      <w:tr w:rsidR="003130DC" w:rsidRPr="009E6C4F" w14:paraId="5ADD413C" w14:textId="77777777" w:rsidTr="003130DC">
        <w:trPr>
          <w:trHeight w:val="407"/>
        </w:trPr>
        <w:tc>
          <w:tcPr>
            <w:tcW w:w="2139" w:type="dxa"/>
            <w:noWrap/>
            <w:vAlign w:val="bottom"/>
            <w:hideMark/>
          </w:tcPr>
          <w:p w14:paraId="1C1B4FDB" w14:textId="0B732C42" w:rsidR="003130DC" w:rsidRPr="009E6C4F" w:rsidRDefault="003130DC" w:rsidP="003130DC">
            <w:pPr>
              <w:rPr>
                <w:rFonts w:ascii="Arial" w:hAnsi="Arial" w:cs="Arial"/>
              </w:rPr>
            </w:pPr>
            <w:r w:rsidRPr="009E6C4F">
              <w:rPr>
                <w:rFonts w:ascii="Arial" w:hAnsi="Arial" w:cs="Arial"/>
                <w:color w:val="000000"/>
              </w:rPr>
              <w:t>Sulphur oxides</w:t>
            </w:r>
          </w:p>
        </w:tc>
        <w:tc>
          <w:tcPr>
            <w:tcW w:w="1825" w:type="dxa"/>
            <w:noWrap/>
            <w:vAlign w:val="bottom"/>
            <w:hideMark/>
          </w:tcPr>
          <w:p w14:paraId="5ED34F56" w14:textId="11BB5C11" w:rsidR="003130DC" w:rsidRPr="009E6C4F" w:rsidRDefault="003130DC" w:rsidP="003130DC">
            <w:pPr>
              <w:rPr>
                <w:rFonts w:ascii="Arial" w:hAnsi="Arial" w:cs="Arial"/>
              </w:rPr>
            </w:pPr>
            <w:r w:rsidRPr="009E6C4F">
              <w:rPr>
                <w:rFonts w:ascii="Arial" w:hAnsi="Arial" w:cs="Arial"/>
                <w:color w:val="000000"/>
              </w:rPr>
              <w:t> </w:t>
            </w:r>
          </w:p>
        </w:tc>
        <w:tc>
          <w:tcPr>
            <w:tcW w:w="2127" w:type="dxa"/>
            <w:noWrap/>
            <w:vAlign w:val="bottom"/>
            <w:hideMark/>
          </w:tcPr>
          <w:p w14:paraId="6B977AB8" w14:textId="289B5CB7"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hideMark/>
          </w:tcPr>
          <w:p w14:paraId="2D4BD4F0" w14:textId="68E3AA48"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5134CAD6" w14:textId="543A369F" w:rsidR="003130DC" w:rsidRPr="009E6C4F" w:rsidRDefault="003130DC" w:rsidP="003130DC">
            <w:pPr>
              <w:rPr>
                <w:rFonts w:ascii="Arial" w:hAnsi="Arial" w:cs="Arial"/>
              </w:rPr>
            </w:pPr>
            <w:r w:rsidRPr="009E6C4F">
              <w:rPr>
                <w:rFonts w:ascii="Arial" w:hAnsi="Arial" w:cs="Arial"/>
                <w:color w:val="000000"/>
              </w:rPr>
              <w:t>-5.66E-12</w:t>
            </w:r>
          </w:p>
        </w:tc>
        <w:tc>
          <w:tcPr>
            <w:tcW w:w="1843" w:type="dxa"/>
            <w:vAlign w:val="bottom"/>
          </w:tcPr>
          <w:p w14:paraId="715650CD" w14:textId="711BF2BB" w:rsidR="003130DC" w:rsidRPr="009E6C4F" w:rsidRDefault="003130DC" w:rsidP="003130DC">
            <w:pPr>
              <w:rPr>
                <w:rFonts w:ascii="Arial" w:hAnsi="Arial" w:cs="Arial"/>
              </w:rPr>
            </w:pPr>
            <w:r w:rsidRPr="009E6C4F">
              <w:rPr>
                <w:rFonts w:ascii="Arial" w:hAnsi="Arial" w:cs="Arial"/>
                <w:color w:val="000000"/>
              </w:rPr>
              <w:t>-16.54E+05</w:t>
            </w:r>
          </w:p>
        </w:tc>
        <w:tc>
          <w:tcPr>
            <w:tcW w:w="1984" w:type="dxa"/>
            <w:noWrap/>
            <w:vAlign w:val="bottom"/>
            <w:hideMark/>
          </w:tcPr>
          <w:p w14:paraId="1766B93E" w14:textId="3B3B6F51" w:rsidR="003130DC" w:rsidRPr="009E6C4F" w:rsidRDefault="003130DC" w:rsidP="003130DC">
            <w:pPr>
              <w:rPr>
                <w:rFonts w:ascii="Arial" w:hAnsi="Arial" w:cs="Arial"/>
              </w:rPr>
            </w:pPr>
            <w:r w:rsidRPr="009E6C4F">
              <w:rPr>
                <w:rFonts w:ascii="Arial" w:hAnsi="Arial" w:cs="Arial"/>
                <w:color w:val="000000"/>
              </w:rPr>
              <w:t> </w:t>
            </w:r>
          </w:p>
        </w:tc>
      </w:tr>
      <w:tr w:rsidR="003130DC" w:rsidRPr="009E6C4F" w14:paraId="6EDF4F3E" w14:textId="77777777" w:rsidTr="003130DC">
        <w:trPr>
          <w:trHeight w:val="407"/>
        </w:trPr>
        <w:tc>
          <w:tcPr>
            <w:tcW w:w="2139" w:type="dxa"/>
            <w:noWrap/>
            <w:vAlign w:val="bottom"/>
          </w:tcPr>
          <w:p w14:paraId="3E578DE0" w14:textId="5C75A150" w:rsidR="003130DC" w:rsidRPr="009E6C4F" w:rsidRDefault="003130DC" w:rsidP="003130DC">
            <w:pPr>
              <w:rPr>
                <w:rFonts w:ascii="Arial" w:hAnsi="Arial" w:cs="Arial"/>
                <w:color w:val="000000"/>
              </w:rPr>
            </w:pPr>
            <w:r w:rsidRPr="009E6C4F">
              <w:rPr>
                <w:rFonts w:ascii="Arial" w:hAnsi="Arial" w:cs="Arial"/>
                <w:color w:val="000000"/>
              </w:rPr>
              <w:t>Ethylene</w:t>
            </w:r>
          </w:p>
        </w:tc>
        <w:tc>
          <w:tcPr>
            <w:tcW w:w="1825" w:type="dxa"/>
            <w:noWrap/>
            <w:vAlign w:val="bottom"/>
          </w:tcPr>
          <w:p w14:paraId="3FEAA543" w14:textId="5BC7B8B0" w:rsidR="003130DC" w:rsidRPr="009E6C4F" w:rsidRDefault="003130DC" w:rsidP="003130DC">
            <w:pPr>
              <w:rPr>
                <w:rFonts w:ascii="Arial" w:hAnsi="Arial" w:cs="Arial"/>
              </w:rPr>
            </w:pPr>
            <w:r w:rsidRPr="009E6C4F">
              <w:rPr>
                <w:rFonts w:ascii="Arial" w:hAnsi="Arial" w:cs="Arial"/>
                <w:color w:val="000000"/>
              </w:rPr>
              <w:t> </w:t>
            </w:r>
          </w:p>
        </w:tc>
        <w:tc>
          <w:tcPr>
            <w:tcW w:w="2127" w:type="dxa"/>
            <w:noWrap/>
            <w:vAlign w:val="bottom"/>
          </w:tcPr>
          <w:p w14:paraId="27D2E1D8" w14:textId="6B40A25C"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tcPr>
          <w:p w14:paraId="602EE186" w14:textId="703677E8" w:rsidR="003130DC" w:rsidRPr="009E6C4F" w:rsidRDefault="003130DC" w:rsidP="003130DC">
            <w:pPr>
              <w:rPr>
                <w:rFonts w:ascii="Arial" w:hAnsi="Arial" w:cs="Arial"/>
              </w:rPr>
            </w:pPr>
            <w:r w:rsidRPr="009E6C4F">
              <w:rPr>
                <w:rFonts w:ascii="Arial" w:hAnsi="Arial" w:cs="Arial"/>
                <w:color w:val="000000"/>
              </w:rPr>
              <w:t>-1.28E-07</w:t>
            </w:r>
          </w:p>
        </w:tc>
        <w:tc>
          <w:tcPr>
            <w:tcW w:w="1843" w:type="dxa"/>
            <w:vAlign w:val="bottom"/>
          </w:tcPr>
          <w:p w14:paraId="018ECB84" w14:textId="29DB3D1C"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5E2247C4" w14:textId="004622F8"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tcPr>
          <w:p w14:paraId="6428089D" w14:textId="722A5A14" w:rsidR="003130DC" w:rsidRPr="009E6C4F" w:rsidRDefault="003130DC" w:rsidP="003130DC">
            <w:pPr>
              <w:rPr>
                <w:rFonts w:ascii="Arial" w:hAnsi="Arial" w:cs="Arial"/>
              </w:rPr>
            </w:pPr>
            <w:r w:rsidRPr="009E6C4F">
              <w:rPr>
                <w:rFonts w:ascii="Arial" w:hAnsi="Arial" w:cs="Arial"/>
                <w:color w:val="000000"/>
              </w:rPr>
              <w:t> </w:t>
            </w:r>
          </w:p>
        </w:tc>
      </w:tr>
      <w:tr w:rsidR="003130DC" w:rsidRPr="009E6C4F" w14:paraId="7C058B70" w14:textId="77777777" w:rsidTr="003130DC">
        <w:trPr>
          <w:trHeight w:val="407"/>
        </w:trPr>
        <w:tc>
          <w:tcPr>
            <w:tcW w:w="2139" w:type="dxa"/>
            <w:noWrap/>
            <w:vAlign w:val="bottom"/>
          </w:tcPr>
          <w:p w14:paraId="15C48625" w14:textId="27BA62E4" w:rsidR="003130DC" w:rsidRPr="009E6C4F" w:rsidRDefault="003130DC" w:rsidP="003130DC">
            <w:pPr>
              <w:rPr>
                <w:rFonts w:ascii="Arial" w:hAnsi="Arial" w:cs="Arial"/>
                <w:color w:val="000000"/>
              </w:rPr>
            </w:pPr>
            <w:r w:rsidRPr="009E6C4F">
              <w:rPr>
                <w:rFonts w:ascii="Arial" w:hAnsi="Arial" w:cs="Arial"/>
                <w:color w:val="000000"/>
              </w:rPr>
              <w:t>Hydrocarbons</w:t>
            </w:r>
          </w:p>
        </w:tc>
        <w:tc>
          <w:tcPr>
            <w:tcW w:w="1825" w:type="dxa"/>
            <w:noWrap/>
            <w:vAlign w:val="bottom"/>
          </w:tcPr>
          <w:p w14:paraId="2F5AE547" w14:textId="180520D7" w:rsidR="003130DC" w:rsidRPr="009E6C4F" w:rsidRDefault="003130DC" w:rsidP="003130DC">
            <w:pPr>
              <w:rPr>
                <w:rFonts w:ascii="Arial" w:hAnsi="Arial" w:cs="Arial"/>
              </w:rPr>
            </w:pPr>
            <w:r w:rsidRPr="009E6C4F">
              <w:rPr>
                <w:rFonts w:ascii="Arial" w:hAnsi="Arial" w:cs="Arial"/>
                <w:color w:val="000000"/>
              </w:rPr>
              <w:t> </w:t>
            </w:r>
          </w:p>
        </w:tc>
        <w:tc>
          <w:tcPr>
            <w:tcW w:w="2127" w:type="dxa"/>
            <w:noWrap/>
            <w:vAlign w:val="bottom"/>
          </w:tcPr>
          <w:p w14:paraId="4D1A923C" w14:textId="29A18102"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tcPr>
          <w:p w14:paraId="0F68DF8B" w14:textId="3F67FDD2"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45547F82" w14:textId="5AC418C3" w:rsidR="003130DC" w:rsidRPr="009E6C4F" w:rsidRDefault="003130DC" w:rsidP="003130DC">
            <w:pPr>
              <w:rPr>
                <w:rFonts w:ascii="Arial" w:hAnsi="Arial" w:cs="Arial"/>
              </w:rPr>
            </w:pPr>
            <w:r w:rsidRPr="009E6C4F">
              <w:rPr>
                <w:rFonts w:ascii="Arial" w:hAnsi="Arial" w:cs="Arial"/>
                <w:color w:val="000000"/>
              </w:rPr>
              <w:t> </w:t>
            </w:r>
          </w:p>
        </w:tc>
        <w:tc>
          <w:tcPr>
            <w:tcW w:w="1843" w:type="dxa"/>
            <w:vAlign w:val="bottom"/>
          </w:tcPr>
          <w:p w14:paraId="55AC77EA" w14:textId="1DB8474F" w:rsidR="003130DC" w:rsidRPr="009E6C4F" w:rsidRDefault="003130DC" w:rsidP="003130DC">
            <w:pPr>
              <w:rPr>
                <w:rFonts w:ascii="Arial" w:hAnsi="Arial" w:cs="Arial"/>
              </w:rPr>
            </w:pPr>
            <w:r w:rsidRPr="009E6C4F">
              <w:rPr>
                <w:rFonts w:ascii="Arial" w:hAnsi="Arial" w:cs="Arial"/>
                <w:color w:val="000000"/>
              </w:rPr>
              <w:t> </w:t>
            </w:r>
          </w:p>
        </w:tc>
        <w:tc>
          <w:tcPr>
            <w:tcW w:w="1984" w:type="dxa"/>
            <w:noWrap/>
            <w:vAlign w:val="bottom"/>
          </w:tcPr>
          <w:p w14:paraId="5481361B" w14:textId="5DCEA16F" w:rsidR="003130DC" w:rsidRPr="009E6C4F" w:rsidRDefault="003130DC" w:rsidP="003130DC">
            <w:pPr>
              <w:rPr>
                <w:rFonts w:ascii="Arial" w:hAnsi="Arial" w:cs="Arial"/>
              </w:rPr>
            </w:pPr>
            <w:r w:rsidRPr="009E6C4F">
              <w:rPr>
                <w:rFonts w:ascii="Arial" w:hAnsi="Arial" w:cs="Arial"/>
                <w:color w:val="000000"/>
              </w:rPr>
              <w:t> </w:t>
            </w:r>
          </w:p>
        </w:tc>
      </w:tr>
    </w:tbl>
    <w:p w14:paraId="15C67DBE" w14:textId="5DB643C0" w:rsidR="003130DC" w:rsidRPr="009E6C4F" w:rsidRDefault="003130DC" w:rsidP="003130DC">
      <w:pPr>
        <w:pStyle w:val="Caption"/>
        <w:rPr>
          <w:rFonts w:cs="Arial"/>
          <w:i/>
          <w:sz w:val="22"/>
          <w:szCs w:val="22"/>
        </w:rPr>
      </w:pPr>
      <w:r w:rsidRPr="009E6C4F">
        <w:rPr>
          <w:rFonts w:cs="Arial"/>
          <w:sz w:val="22"/>
          <w:szCs w:val="22"/>
        </w:rPr>
        <w:lastRenderedPageBreak/>
        <w:t>Table S</w:t>
      </w:r>
      <w:r w:rsidR="001E65EA" w:rsidRPr="009E6C4F">
        <w:rPr>
          <w:rFonts w:cs="Arial"/>
          <w:sz w:val="22"/>
          <w:szCs w:val="22"/>
        </w:rPr>
        <w:t>17</w:t>
      </w:r>
      <w:r w:rsidRPr="009E6C4F">
        <w:rPr>
          <w:rFonts w:cs="Arial"/>
          <w:sz w:val="22"/>
          <w:szCs w:val="22"/>
        </w:rPr>
        <w:t xml:space="preserve">. Environmental impact contributed by the respective plastic scrap/recyclable processes in India. The magnitude of the contribution to environmental impact by the plastic management processes were derived using IMPACT 2002+ method. </w:t>
      </w:r>
    </w:p>
    <w:tbl>
      <w:tblPr>
        <w:tblStyle w:val="TableGrid"/>
        <w:tblW w:w="0" w:type="auto"/>
        <w:tblLook w:val="04A0" w:firstRow="1" w:lastRow="0" w:firstColumn="1" w:lastColumn="0" w:noHBand="0" w:noVBand="1"/>
      </w:tblPr>
      <w:tblGrid>
        <w:gridCol w:w="2257"/>
        <w:gridCol w:w="1707"/>
        <w:gridCol w:w="2127"/>
        <w:gridCol w:w="2102"/>
        <w:gridCol w:w="2024"/>
        <w:gridCol w:w="2024"/>
        <w:gridCol w:w="1707"/>
      </w:tblGrid>
      <w:tr w:rsidR="00AC2D7E" w:rsidRPr="009E6C4F" w14:paraId="082A6664" w14:textId="77777777" w:rsidTr="00AC2D7E">
        <w:trPr>
          <w:trHeight w:val="300"/>
        </w:trPr>
        <w:tc>
          <w:tcPr>
            <w:tcW w:w="2257" w:type="dxa"/>
            <w:noWrap/>
            <w:hideMark/>
          </w:tcPr>
          <w:p w14:paraId="4E91C5CF" w14:textId="77777777" w:rsidR="003130DC" w:rsidRPr="009E6C4F" w:rsidRDefault="003130DC">
            <w:pPr>
              <w:rPr>
                <w:rFonts w:ascii="Arial" w:hAnsi="Arial" w:cs="Arial"/>
                <w:b/>
                <w:bCs/>
              </w:rPr>
            </w:pPr>
            <w:r w:rsidRPr="009E6C4F">
              <w:rPr>
                <w:rFonts w:ascii="Arial" w:hAnsi="Arial" w:cs="Arial"/>
                <w:b/>
                <w:bCs/>
              </w:rPr>
              <w:t xml:space="preserve">Processes </w:t>
            </w:r>
          </w:p>
        </w:tc>
        <w:tc>
          <w:tcPr>
            <w:tcW w:w="1707" w:type="dxa"/>
            <w:noWrap/>
            <w:hideMark/>
          </w:tcPr>
          <w:p w14:paraId="495E70DD" w14:textId="2C4F3547" w:rsidR="003130DC" w:rsidRPr="009E6C4F" w:rsidRDefault="003130DC">
            <w:pPr>
              <w:rPr>
                <w:rFonts w:ascii="Arial" w:hAnsi="Arial" w:cs="Arial"/>
                <w:b/>
                <w:bCs/>
              </w:rPr>
            </w:pPr>
            <w:r w:rsidRPr="009E6C4F">
              <w:rPr>
                <w:rFonts w:ascii="Arial" w:hAnsi="Arial" w:cs="Arial"/>
                <w:b/>
                <w:bCs/>
              </w:rPr>
              <w:t>Used bottle to Traders/MRF (kg)</w:t>
            </w:r>
          </w:p>
        </w:tc>
        <w:tc>
          <w:tcPr>
            <w:tcW w:w="2127" w:type="dxa"/>
            <w:noWrap/>
            <w:hideMark/>
          </w:tcPr>
          <w:p w14:paraId="471C9FE2" w14:textId="1FF5371F" w:rsidR="003130DC" w:rsidRPr="009E6C4F" w:rsidRDefault="003130DC">
            <w:pPr>
              <w:rPr>
                <w:rFonts w:ascii="Arial" w:hAnsi="Arial" w:cs="Arial"/>
                <w:b/>
                <w:bCs/>
              </w:rPr>
            </w:pPr>
            <w:r w:rsidRPr="009E6C4F">
              <w:rPr>
                <w:rFonts w:ascii="Arial" w:hAnsi="Arial" w:cs="Arial"/>
                <w:b/>
                <w:bCs/>
              </w:rPr>
              <w:t>Crushed, Bundled PET bottles to PWM sites (kg)</w:t>
            </w:r>
          </w:p>
        </w:tc>
        <w:tc>
          <w:tcPr>
            <w:tcW w:w="2102" w:type="dxa"/>
            <w:noWrap/>
            <w:hideMark/>
          </w:tcPr>
          <w:p w14:paraId="302E7386" w14:textId="2F559810" w:rsidR="003130DC" w:rsidRPr="009E6C4F" w:rsidRDefault="003130DC">
            <w:pPr>
              <w:rPr>
                <w:rFonts w:ascii="Arial" w:hAnsi="Arial" w:cs="Arial"/>
                <w:b/>
                <w:bCs/>
              </w:rPr>
            </w:pPr>
            <w:r w:rsidRPr="009E6C4F">
              <w:rPr>
                <w:rFonts w:ascii="Arial" w:hAnsi="Arial" w:cs="Arial"/>
                <w:b/>
                <w:bCs/>
              </w:rPr>
              <w:t>Mechanical recycling (kg)</w:t>
            </w:r>
          </w:p>
        </w:tc>
        <w:tc>
          <w:tcPr>
            <w:tcW w:w="2024" w:type="dxa"/>
            <w:noWrap/>
            <w:hideMark/>
          </w:tcPr>
          <w:p w14:paraId="0112AE08" w14:textId="765C3480" w:rsidR="003130DC" w:rsidRPr="009E6C4F" w:rsidRDefault="003130DC">
            <w:pPr>
              <w:rPr>
                <w:rFonts w:ascii="Arial" w:hAnsi="Arial" w:cs="Arial"/>
                <w:b/>
                <w:bCs/>
              </w:rPr>
            </w:pPr>
            <w:r w:rsidRPr="009E6C4F">
              <w:rPr>
                <w:rFonts w:ascii="Arial" w:hAnsi="Arial" w:cs="Arial"/>
                <w:b/>
                <w:bCs/>
              </w:rPr>
              <w:t>Incineration (kg)</w:t>
            </w:r>
          </w:p>
        </w:tc>
        <w:tc>
          <w:tcPr>
            <w:tcW w:w="2024" w:type="dxa"/>
            <w:noWrap/>
            <w:hideMark/>
          </w:tcPr>
          <w:p w14:paraId="44AB0DEC" w14:textId="09334F1E" w:rsidR="003130DC" w:rsidRPr="009E6C4F" w:rsidRDefault="003130DC">
            <w:pPr>
              <w:rPr>
                <w:rFonts w:ascii="Arial" w:hAnsi="Arial" w:cs="Arial"/>
                <w:b/>
                <w:bCs/>
              </w:rPr>
            </w:pPr>
            <w:r w:rsidRPr="009E6C4F">
              <w:rPr>
                <w:rFonts w:ascii="Arial" w:hAnsi="Arial" w:cs="Arial"/>
                <w:b/>
                <w:bCs/>
              </w:rPr>
              <w:t>Cement kiln co-processing (kg)</w:t>
            </w:r>
          </w:p>
        </w:tc>
        <w:tc>
          <w:tcPr>
            <w:tcW w:w="1707" w:type="dxa"/>
            <w:noWrap/>
            <w:hideMark/>
          </w:tcPr>
          <w:p w14:paraId="7141E63B" w14:textId="0BB56AC8" w:rsidR="003130DC" w:rsidRPr="009E6C4F" w:rsidRDefault="003130DC">
            <w:pPr>
              <w:rPr>
                <w:rFonts w:ascii="Arial" w:hAnsi="Arial" w:cs="Arial"/>
                <w:b/>
                <w:bCs/>
              </w:rPr>
            </w:pPr>
            <w:r w:rsidRPr="009E6C4F">
              <w:rPr>
                <w:rFonts w:ascii="Arial" w:hAnsi="Arial" w:cs="Arial"/>
                <w:b/>
                <w:bCs/>
              </w:rPr>
              <w:t>Landfill (kg)</w:t>
            </w:r>
          </w:p>
        </w:tc>
      </w:tr>
      <w:tr w:rsidR="00AC2D7E" w:rsidRPr="009E6C4F" w14:paraId="161848BB" w14:textId="77777777" w:rsidTr="00AC2D7E">
        <w:trPr>
          <w:trHeight w:val="300"/>
        </w:trPr>
        <w:tc>
          <w:tcPr>
            <w:tcW w:w="2257" w:type="dxa"/>
            <w:noWrap/>
            <w:hideMark/>
          </w:tcPr>
          <w:p w14:paraId="5DA6AEAB" w14:textId="77777777" w:rsidR="00AC2D7E" w:rsidRPr="009E6C4F" w:rsidRDefault="00AC2D7E" w:rsidP="00AC2D7E">
            <w:pPr>
              <w:rPr>
                <w:rFonts w:ascii="Arial" w:hAnsi="Arial" w:cs="Arial"/>
              </w:rPr>
            </w:pPr>
            <w:r w:rsidRPr="009E6C4F">
              <w:rPr>
                <w:rFonts w:ascii="Arial" w:hAnsi="Arial" w:cs="Arial"/>
              </w:rPr>
              <w:t>Aquatic ecotoxicity</w:t>
            </w:r>
          </w:p>
        </w:tc>
        <w:tc>
          <w:tcPr>
            <w:tcW w:w="1707" w:type="dxa"/>
            <w:noWrap/>
            <w:vAlign w:val="bottom"/>
          </w:tcPr>
          <w:p w14:paraId="5E87B3A1" w14:textId="0CECBF02" w:rsidR="00AC2D7E" w:rsidRPr="009E6C4F" w:rsidRDefault="00AC2D7E" w:rsidP="00AC2D7E">
            <w:pPr>
              <w:rPr>
                <w:rFonts w:ascii="Arial" w:hAnsi="Arial" w:cs="Arial"/>
              </w:rPr>
            </w:pPr>
            <w:r w:rsidRPr="009E6C4F">
              <w:rPr>
                <w:rFonts w:ascii="Arial" w:hAnsi="Arial" w:cs="Arial"/>
                <w:b/>
                <w:bCs/>
                <w:color w:val="000000"/>
              </w:rPr>
              <w:t> </w:t>
            </w:r>
          </w:p>
        </w:tc>
        <w:tc>
          <w:tcPr>
            <w:tcW w:w="2127" w:type="dxa"/>
            <w:noWrap/>
            <w:vAlign w:val="bottom"/>
          </w:tcPr>
          <w:p w14:paraId="17031BB4" w14:textId="780024A0" w:rsidR="00AC2D7E" w:rsidRPr="009E6C4F" w:rsidRDefault="00AC2D7E" w:rsidP="00AC2D7E">
            <w:pPr>
              <w:rPr>
                <w:rFonts w:ascii="Arial" w:hAnsi="Arial" w:cs="Arial"/>
              </w:rPr>
            </w:pPr>
            <w:r w:rsidRPr="009E6C4F">
              <w:rPr>
                <w:rFonts w:ascii="Arial" w:hAnsi="Arial" w:cs="Arial"/>
                <w:b/>
                <w:bCs/>
                <w:color w:val="000000"/>
              </w:rPr>
              <w:t> </w:t>
            </w:r>
          </w:p>
        </w:tc>
        <w:tc>
          <w:tcPr>
            <w:tcW w:w="2102" w:type="dxa"/>
            <w:noWrap/>
            <w:vAlign w:val="bottom"/>
          </w:tcPr>
          <w:p w14:paraId="6D4A97AA" w14:textId="362FB1D0" w:rsidR="00AC2D7E" w:rsidRPr="009E6C4F" w:rsidRDefault="00AC2D7E" w:rsidP="00AC2D7E">
            <w:pPr>
              <w:rPr>
                <w:rFonts w:ascii="Arial" w:hAnsi="Arial" w:cs="Arial"/>
              </w:rPr>
            </w:pPr>
            <w:r w:rsidRPr="009E6C4F">
              <w:rPr>
                <w:rFonts w:ascii="Arial" w:hAnsi="Arial" w:cs="Arial"/>
                <w:color w:val="000000"/>
              </w:rPr>
              <w:t>-4.35E-11</w:t>
            </w:r>
          </w:p>
        </w:tc>
        <w:tc>
          <w:tcPr>
            <w:tcW w:w="2024" w:type="dxa"/>
            <w:noWrap/>
            <w:vAlign w:val="bottom"/>
          </w:tcPr>
          <w:p w14:paraId="61A93557" w14:textId="008BA27D" w:rsidR="00AC2D7E" w:rsidRPr="009E6C4F" w:rsidRDefault="00AC2D7E" w:rsidP="00AC2D7E">
            <w:pPr>
              <w:rPr>
                <w:rFonts w:ascii="Arial" w:hAnsi="Arial" w:cs="Arial"/>
              </w:rPr>
            </w:pPr>
            <w:r w:rsidRPr="009E6C4F">
              <w:rPr>
                <w:rFonts w:ascii="Arial" w:hAnsi="Arial" w:cs="Arial"/>
                <w:color w:val="000000"/>
              </w:rPr>
              <w:t>-2.38E-10</w:t>
            </w:r>
          </w:p>
        </w:tc>
        <w:tc>
          <w:tcPr>
            <w:tcW w:w="2024" w:type="dxa"/>
            <w:noWrap/>
          </w:tcPr>
          <w:p w14:paraId="337029B1" w14:textId="19CB820B" w:rsidR="00AC2D7E" w:rsidRPr="009E6C4F" w:rsidRDefault="00AC2D7E" w:rsidP="00AC2D7E">
            <w:pPr>
              <w:rPr>
                <w:rFonts w:ascii="Arial" w:hAnsi="Arial" w:cs="Arial"/>
              </w:rPr>
            </w:pPr>
          </w:p>
        </w:tc>
        <w:tc>
          <w:tcPr>
            <w:tcW w:w="1707" w:type="dxa"/>
            <w:noWrap/>
            <w:vAlign w:val="bottom"/>
          </w:tcPr>
          <w:p w14:paraId="70FC3208" w14:textId="173ACCCE" w:rsidR="00AC2D7E" w:rsidRPr="009E6C4F" w:rsidRDefault="00AC2D7E" w:rsidP="00AC2D7E">
            <w:pPr>
              <w:rPr>
                <w:rFonts w:ascii="Arial" w:hAnsi="Arial" w:cs="Arial"/>
              </w:rPr>
            </w:pPr>
            <w:r w:rsidRPr="009E6C4F">
              <w:rPr>
                <w:rFonts w:ascii="Arial" w:hAnsi="Arial" w:cs="Arial"/>
                <w:b/>
                <w:bCs/>
                <w:color w:val="000000"/>
              </w:rPr>
              <w:t> </w:t>
            </w:r>
          </w:p>
        </w:tc>
      </w:tr>
      <w:tr w:rsidR="00AC2D7E" w:rsidRPr="009E6C4F" w14:paraId="0D0476F3" w14:textId="77777777" w:rsidTr="00AC2D7E">
        <w:trPr>
          <w:trHeight w:val="300"/>
        </w:trPr>
        <w:tc>
          <w:tcPr>
            <w:tcW w:w="2257" w:type="dxa"/>
            <w:noWrap/>
            <w:hideMark/>
          </w:tcPr>
          <w:p w14:paraId="3CAAF019" w14:textId="77777777" w:rsidR="00AC2D7E" w:rsidRPr="009E6C4F" w:rsidRDefault="00AC2D7E" w:rsidP="00AC2D7E">
            <w:pPr>
              <w:rPr>
                <w:rFonts w:ascii="Arial" w:hAnsi="Arial" w:cs="Arial"/>
              </w:rPr>
            </w:pPr>
            <w:r w:rsidRPr="009E6C4F">
              <w:rPr>
                <w:rFonts w:ascii="Arial" w:hAnsi="Arial" w:cs="Arial"/>
              </w:rPr>
              <w:t>Aquatic acidification</w:t>
            </w:r>
          </w:p>
        </w:tc>
        <w:tc>
          <w:tcPr>
            <w:tcW w:w="1707" w:type="dxa"/>
            <w:noWrap/>
            <w:vAlign w:val="bottom"/>
          </w:tcPr>
          <w:p w14:paraId="04C9B179" w14:textId="6D0013EC" w:rsidR="00AC2D7E" w:rsidRPr="009E6C4F" w:rsidRDefault="00AC2D7E" w:rsidP="00AC2D7E">
            <w:pPr>
              <w:rPr>
                <w:rFonts w:ascii="Arial" w:hAnsi="Arial" w:cs="Arial"/>
              </w:rPr>
            </w:pPr>
            <w:r w:rsidRPr="009E6C4F">
              <w:rPr>
                <w:rFonts w:ascii="Arial" w:hAnsi="Arial" w:cs="Arial"/>
                <w:color w:val="000000"/>
              </w:rPr>
              <w:t>845.67</w:t>
            </w:r>
          </w:p>
        </w:tc>
        <w:tc>
          <w:tcPr>
            <w:tcW w:w="2127" w:type="dxa"/>
            <w:noWrap/>
            <w:vAlign w:val="bottom"/>
          </w:tcPr>
          <w:p w14:paraId="48AA1FE3" w14:textId="405574B9" w:rsidR="00AC2D7E" w:rsidRPr="009E6C4F" w:rsidRDefault="00AC2D7E" w:rsidP="00AC2D7E">
            <w:pPr>
              <w:rPr>
                <w:rFonts w:ascii="Arial" w:hAnsi="Arial" w:cs="Arial"/>
              </w:rPr>
            </w:pPr>
            <w:r w:rsidRPr="009E6C4F">
              <w:rPr>
                <w:rFonts w:ascii="Arial" w:hAnsi="Arial" w:cs="Arial"/>
                <w:color w:val="000000"/>
              </w:rPr>
              <w:t>2.06E-10</w:t>
            </w:r>
          </w:p>
        </w:tc>
        <w:tc>
          <w:tcPr>
            <w:tcW w:w="2102" w:type="dxa"/>
            <w:noWrap/>
            <w:vAlign w:val="bottom"/>
          </w:tcPr>
          <w:p w14:paraId="41961265" w14:textId="4D2B85B5" w:rsidR="00AC2D7E" w:rsidRPr="009E6C4F" w:rsidRDefault="00AC2D7E" w:rsidP="00AC2D7E">
            <w:pPr>
              <w:rPr>
                <w:rFonts w:ascii="Arial" w:hAnsi="Arial" w:cs="Arial"/>
              </w:rPr>
            </w:pPr>
            <w:r w:rsidRPr="009E6C4F">
              <w:rPr>
                <w:rFonts w:ascii="Arial" w:hAnsi="Arial" w:cs="Arial"/>
                <w:color w:val="000000"/>
              </w:rPr>
              <w:t> </w:t>
            </w:r>
          </w:p>
        </w:tc>
        <w:tc>
          <w:tcPr>
            <w:tcW w:w="2024" w:type="dxa"/>
            <w:noWrap/>
            <w:vAlign w:val="bottom"/>
          </w:tcPr>
          <w:p w14:paraId="354C78BF" w14:textId="6B653644" w:rsidR="00AC2D7E" w:rsidRPr="009E6C4F" w:rsidRDefault="00AC2D7E" w:rsidP="00AC2D7E">
            <w:pPr>
              <w:rPr>
                <w:rFonts w:ascii="Arial" w:hAnsi="Arial" w:cs="Arial"/>
              </w:rPr>
            </w:pPr>
            <w:r w:rsidRPr="009E6C4F">
              <w:rPr>
                <w:rFonts w:ascii="Arial" w:hAnsi="Arial" w:cs="Arial"/>
                <w:color w:val="000000"/>
              </w:rPr>
              <w:t> </w:t>
            </w:r>
          </w:p>
        </w:tc>
        <w:tc>
          <w:tcPr>
            <w:tcW w:w="2024" w:type="dxa"/>
            <w:noWrap/>
          </w:tcPr>
          <w:p w14:paraId="51C0F8E0" w14:textId="554E771F" w:rsidR="00AC2D7E" w:rsidRPr="009E6C4F" w:rsidRDefault="00AC2D7E" w:rsidP="00AC2D7E">
            <w:pPr>
              <w:rPr>
                <w:rFonts w:ascii="Arial" w:hAnsi="Arial" w:cs="Arial"/>
              </w:rPr>
            </w:pPr>
          </w:p>
        </w:tc>
        <w:tc>
          <w:tcPr>
            <w:tcW w:w="1707" w:type="dxa"/>
            <w:noWrap/>
            <w:vAlign w:val="bottom"/>
          </w:tcPr>
          <w:p w14:paraId="731879C5" w14:textId="45CFB667" w:rsidR="00AC2D7E" w:rsidRPr="009E6C4F" w:rsidRDefault="00AC2D7E" w:rsidP="00AC2D7E">
            <w:pPr>
              <w:rPr>
                <w:rFonts w:ascii="Arial" w:hAnsi="Arial" w:cs="Arial"/>
              </w:rPr>
            </w:pPr>
            <w:r w:rsidRPr="009E6C4F">
              <w:rPr>
                <w:rFonts w:ascii="Arial" w:hAnsi="Arial" w:cs="Arial"/>
                <w:color w:val="000000"/>
              </w:rPr>
              <w:t> </w:t>
            </w:r>
          </w:p>
        </w:tc>
      </w:tr>
      <w:tr w:rsidR="00AC2D7E" w:rsidRPr="009E6C4F" w14:paraId="13805A56" w14:textId="77777777" w:rsidTr="00AC2D7E">
        <w:trPr>
          <w:trHeight w:val="300"/>
        </w:trPr>
        <w:tc>
          <w:tcPr>
            <w:tcW w:w="2257" w:type="dxa"/>
            <w:noWrap/>
            <w:hideMark/>
          </w:tcPr>
          <w:p w14:paraId="7F540FD5" w14:textId="77777777" w:rsidR="00AC2D7E" w:rsidRPr="009E6C4F" w:rsidRDefault="00AC2D7E" w:rsidP="00AC2D7E">
            <w:pPr>
              <w:rPr>
                <w:rFonts w:ascii="Arial" w:hAnsi="Arial" w:cs="Arial"/>
              </w:rPr>
            </w:pPr>
            <w:r w:rsidRPr="009E6C4F">
              <w:rPr>
                <w:rFonts w:ascii="Arial" w:hAnsi="Arial" w:cs="Arial"/>
              </w:rPr>
              <w:t>Carcinogens</w:t>
            </w:r>
          </w:p>
        </w:tc>
        <w:tc>
          <w:tcPr>
            <w:tcW w:w="1707" w:type="dxa"/>
            <w:noWrap/>
            <w:vAlign w:val="bottom"/>
          </w:tcPr>
          <w:p w14:paraId="56F04A20" w14:textId="4D6D6B28" w:rsidR="00AC2D7E" w:rsidRPr="009E6C4F" w:rsidRDefault="00AC2D7E" w:rsidP="00AC2D7E">
            <w:pPr>
              <w:rPr>
                <w:rFonts w:ascii="Arial" w:hAnsi="Arial" w:cs="Arial"/>
              </w:rPr>
            </w:pPr>
            <w:r w:rsidRPr="009E6C4F">
              <w:rPr>
                <w:rFonts w:ascii="Arial" w:hAnsi="Arial" w:cs="Arial"/>
                <w:color w:val="000000"/>
              </w:rPr>
              <w:t> </w:t>
            </w:r>
          </w:p>
        </w:tc>
        <w:tc>
          <w:tcPr>
            <w:tcW w:w="2127" w:type="dxa"/>
            <w:noWrap/>
            <w:vAlign w:val="bottom"/>
          </w:tcPr>
          <w:p w14:paraId="5B588F41" w14:textId="231B00DA" w:rsidR="00AC2D7E" w:rsidRPr="009E6C4F" w:rsidRDefault="00AC2D7E" w:rsidP="00AC2D7E">
            <w:pPr>
              <w:rPr>
                <w:rFonts w:ascii="Arial" w:hAnsi="Arial" w:cs="Arial"/>
              </w:rPr>
            </w:pPr>
            <w:r w:rsidRPr="009E6C4F">
              <w:rPr>
                <w:rFonts w:ascii="Arial" w:hAnsi="Arial" w:cs="Arial"/>
                <w:color w:val="000000"/>
              </w:rPr>
              <w:t> </w:t>
            </w:r>
          </w:p>
        </w:tc>
        <w:tc>
          <w:tcPr>
            <w:tcW w:w="2102" w:type="dxa"/>
            <w:noWrap/>
            <w:vAlign w:val="bottom"/>
          </w:tcPr>
          <w:p w14:paraId="6F7CA473" w14:textId="19B55130" w:rsidR="00AC2D7E" w:rsidRPr="009E6C4F" w:rsidRDefault="00AC2D7E" w:rsidP="00AC2D7E">
            <w:pPr>
              <w:rPr>
                <w:rFonts w:ascii="Arial" w:hAnsi="Arial" w:cs="Arial"/>
              </w:rPr>
            </w:pPr>
            <w:r w:rsidRPr="009E6C4F">
              <w:rPr>
                <w:rFonts w:ascii="Arial" w:hAnsi="Arial" w:cs="Arial"/>
                <w:color w:val="000000"/>
              </w:rPr>
              <w:t> </w:t>
            </w:r>
          </w:p>
        </w:tc>
        <w:tc>
          <w:tcPr>
            <w:tcW w:w="2024" w:type="dxa"/>
            <w:noWrap/>
            <w:vAlign w:val="bottom"/>
          </w:tcPr>
          <w:p w14:paraId="1BBDC8F0" w14:textId="24DFAD58" w:rsidR="00AC2D7E" w:rsidRPr="009E6C4F" w:rsidRDefault="00AC2D7E" w:rsidP="00AC2D7E">
            <w:pPr>
              <w:rPr>
                <w:rFonts w:ascii="Arial" w:hAnsi="Arial" w:cs="Arial"/>
              </w:rPr>
            </w:pPr>
            <w:r w:rsidRPr="009E6C4F">
              <w:rPr>
                <w:rFonts w:ascii="Arial" w:hAnsi="Arial" w:cs="Arial"/>
                <w:color w:val="000000"/>
              </w:rPr>
              <w:t> </w:t>
            </w:r>
          </w:p>
        </w:tc>
        <w:tc>
          <w:tcPr>
            <w:tcW w:w="2024" w:type="dxa"/>
            <w:noWrap/>
          </w:tcPr>
          <w:p w14:paraId="5AD26E16" w14:textId="21F72008" w:rsidR="00AC2D7E" w:rsidRPr="009E6C4F" w:rsidRDefault="00AC2D7E" w:rsidP="00AC2D7E">
            <w:pPr>
              <w:rPr>
                <w:rFonts w:ascii="Arial" w:hAnsi="Arial" w:cs="Arial"/>
              </w:rPr>
            </w:pPr>
          </w:p>
        </w:tc>
        <w:tc>
          <w:tcPr>
            <w:tcW w:w="1707" w:type="dxa"/>
            <w:noWrap/>
            <w:vAlign w:val="bottom"/>
          </w:tcPr>
          <w:p w14:paraId="55D62618" w14:textId="4C9576C4" w:rsidR="00AC2D7E" w:rsidRPr="009E6C4F" w:rsidRDefault="00AC2D7E" w:rsidP="00AC2D7E">
            <w:pPr>
              <w:rPr>
                <w:rFonts w:ascii="Arial" w:hAnsi="Arial" w:cs="Arial"/>
              </w:rPr>
            </w:pPr>
            <w:r w:rsidRPr="009E6C4F">
              <w:rPr>
                <w:rFonts w:ascii="Arial" w:hAnsi="Arial" w:cs="Arial"/>
                <w:color w:val="000000"/>
              </w:rPr>
              <w:t> </w:t>
            </w:r>
          </w:p>
        </w:tc>
      </w:tr>
      <w:tr w:rsidR="00AC2D7E" w:rsidRPr="009E6C4F" w14:paraId="67B7D0CF" w14:textId="77777777" w:rsidTr="00AC2D7E">
        <w:trPr>
          <w:trHeight w:val="300"/>
        </w:trPr>
        <w:tc>
          <w:tcPr>
            <w:tcW w:w="2257" w:type="dxa"/>
            <w:noWrap/>
            <w:hideMark/>
          </w:tcPr>
          <w:p w14:paraId="3E165322" w14:textId="77777777" w:rsidR="00AC2D7E" w:rsidRPr="009E6C4F" w:rsidRDefault="00AC2D7E" w:rsidP="00AC2D7E">
            <w:pPr>
              <w:rPr>
                <w:rFonts w:ascii="Arial" w:hAnsi="Arial" w:cs="Arial"/>
              </w:rPr>
            </w:pPr>
            <w:r w:rsidRPr="009E6C4F">
              <w:rPr>
                <w:rFonts w:ascii="Arial" w:hAnsi="Arial" w:cs="Arial"/>
              </w:rPr>
              <w:t>Global warming</w:t>
            </w:r>
          </w:p>
        </w:tc>
        <w:tc>
          <w:tcPr>
            <w:tcW w:w="1707" w:type="dxa"/>
            <w:noWrap/>
            <w:vAlign w:val="bottom"/>
          </w:tcPr>
          <w:p w14:paraId="79801A89" w14:textId="2BB3C2E1" w:rsidR="00AC2D7E" w:rsidRPr="009E6C4F" w:rsidRDefault="00AC2D7E" w:rsidP="00AC2D7E">
            <w:pPr>
              <w:rPr>
                <w:rFonts w:ascii="Arial" w:hAnsi="Arial" w:cs="Arial"/>
              </w:rPr>
            </w:pPr>
            <w:r w:rsidRPr="009E6C4F">
              <w:rPr>
                <w:rFonts w:ascii="Arial" w:hAnsi="Arial" w:cs="Arial"/>
                <w:color w:val="000000"/>
              </w:rPr>
              <w:t>52506.68</w:t>
            </w:r>
          </w:p>
        </w:tc>
        <w:tc>
          <w:tcPr>
            <w:tcW w:w="2127" w:type="dxa"/>
            <w:noWrap/>
            <w:vAlign w:val="bottom"/>
          </w:tcPr>
          <w:p w14:paraId="4286FC25" w14:textId="1A551A62" w:rsidR="00AC2D7E" w:rsidRPr="009E6C4F" w:rsidRDefault="00AC2D7E" w:rsidP="00AC2D7E">
            <w:pPr>
              <w:rPr>
                <w:rFonts w:ascii="Arial" w:hAnsi="Arial" w:cs="Arial"/>
              </w:rPr>
            </w:pPr>
            <w:r w:rsidRPr="009E6C4F">
              <w:rPr>
                <w:rFonts w:ascii="Arial" w:hAnsi="Arial" w:cs="Arial"/>
                <w:color w:val="000000"/>
              </w:rPr>
              <w:t>8.91E-11</w:t>
            </w:r>
          </w:p>
        </w:tc>
        <w:tc>
          <w:tcPr>
            <w:tcW w:w="2102" w:type="dxa"/>
            <w:noWrap/>
            <w:vAlign w:val="bottom"/>
          </w:tcPr>
          <w:p w14:paraId="4F83F361" w14:textId="58D959CE" w:rsidR="00AC2D7E" w:rsidRPr="009E6C4F" w:rsidRDefault="00AC2D7E" w:rsidP="00AC2D7E">
            <w:pPr>
              <w:rPr>
                <w:rFonts w:ascii="Arial" w:hAnsi="Arial" w:cs="Arial"/>
              </w:rPr>
            </w:pPr>
            <w:r w:rsidRPr="009E6C4F">
              <w:rPr>
                <w:rFonts w:ascii="Arial" w:hAnsi="Arial" w:cs="Arial"/>
                <w:color w:val="000000"/>
              </w:rPr>
              <w:t>-9.25E-08</w:t>
            </w:r>
          </w:p>
        </w:tc>
        <w:tc>
          <w:tcPr>
            <w:tcW w:w="2024" w:type="dxa"/>
            <w:noWrap/>
            <w:vAlign w:val="bottom"/>
          </w:tcPr>
          <w:p w14:paraId="141CA536" w14:textId="48D23A0B" w:rsidR="00AC2D7E" w:rsidRPr="009E6C4F" w:rsidRDefault="00AC2D7E" w:rsidP="00AC2D7E">
            <w:pPr>
              <w:rPr>
                <w:rFonts w:ascii="Arial" w:hAnsi="Arial" w:cs="Arial"/>
              </w:rPr>
            </w:pPr>
            <w:r w:rsidRPr="009E6C4F">
              <w:rPr>
                <w:rFonts w:ascii="Arial" w:hAnsi="Arial" w:cs="Arial"/>
                <w:color w:val="000000"/>
              </w:rPr>
              <w:t>-2.58E-05</w:t>
            </w:r>
          </w:p>
        </w:tc>
        <w:tc>
          <w:tcPr>
            <w:tcW w:w="2024" w:type="dxa"/>
            <w:noWrap/>
          </w:tcPr>
          <w:p w14:paraId="29FABB58" w14:textId="754CCFA1" w:rsidR="00AC2D7E" w:rsidRPr="009E6C4F" w:rsidRDefault="00AC2D7E" w:rsidP="00AC2D7E">
            <w:pPr>
              <w:rPr>
                <w:rFonts w:ascii="Arial" w:hAnsi="Arial" w:cs="Arial"/>
              </w:rPr>
            </w:pPr>
          </w:p>
        </w:tc>
        <w:tc>
          <w:tcPr>
            <w:tcW w:w="1707" w:type="dxa"/>
            <w:noWrap/>
            <w:vAlign w:val="bottom"/>
          </w:tcPr>
          <w:p w14:paraId="12F1F7B0" w14:textId="51A9BF32" w:rsidR="00AC2D7E" w:rsidRPr="009E6C4F" w:rsidRDefault="00AC2D7E" w:rsidP="00AC2D7E">
            <w:pPr>
              <w:rPr>
                <w:rFonts w:ascii="Arial" w:hAnsi="Arial" w:cs="Arial"/>
              </w:rPr>
            </w:pPr>
            <w:r w:rsidRPr="009E6C4F">
              <w:rPr>
                <w:rFonts w:ascii="Arial" w:hAnsi="Arial" w:cs="Arial"/>
                <w:color w:val="000000"/>
              </w:rPr>
              <w:t>1.29E+12</w:t>
            </w:r>
          </w:p>
        </w:tc>
      </w:tr>
      <w:tr w:rsidR="00AC2D7E" w:rsidRPr="009E6C4F" w14:paraId="66900ED2" w14:textId="77777777" w:rsidTr="00AC2D7E">
        <w:trPr>
          <w:trHeight w:val="300"/>
        </w:trPr>
        <w:tc>
          <w:tcPr>
            <w:tcW w:w="2257" w:type="dxa"/>
            <w:noWrap/>
            <w:hideMark/>
          </w:tcPr>
          <w:p w14:paraId="11D2860B" w14:textId="77777777" w:rsidR="00AC2D7E" w:rsidRPr="009E6C4F" w:rsidRDefault="00AC2D7E" w:rsidP="00AC2D7E">
            <w:pPr>
              <w:rPr>
                <w:rFonts w:ascii="Arial" w:hAnsi="Arial" w:cs="Arial"/>
              </w:rPr>
            </w:pPr>
            <w:r w:rsidRPr="009E6C4F">
              <w:rPr>
                <w:rFonts w:ascii="Arial" w:hAnsi="Arial" w:cs="Arial"/>
              </w:rPr>
              <w:t>Respiratory inorganics</w:t>
            </w:r>
          </w:p>
        </w:tc>
        <w:tc>
          <w:tcPr>
            <w:tcW w:w="1707" w:type="dxa"/>
            <w:noWrap/>
            <w:vAlign w:val="bottom"/>
          </w:tcPr>
          <w:p w14:paraId="546D1C9A" w14:textId="24F708AB" w:rsidR="00AC2D7E" w:rsidRPr="009E6C4F" w:rsidRDefault="00AC2D7E" w:rsidP="00AC2D7E">
            <w:pPr>
              <w:rPr>
                <w:rFonts w:ascii="Arial" w:hAnsi="Arial" w:cs="Arial"/>
              </w:rPr>
            </w:pPr>
            <w:r w:rsidRPr="009E6C4F">
              <w:rPr>
                <w:rFonts w:ascii="Arial" w:hAnsi="Arial" w:cs="Arial"/>
                <w:color w:val="000000"/>
              </w:rPr>
              <w:t> </w:t>
            </w:r>
          </w:p>
        </w:tc>
        <w:tc>
          <w:tcPr>
            <w:tcW w:w="2127" w:type="dxa"/>
            <w:noWrap/>
            <w:vAlign w:val="bottom"/>
          </w:tcPr>
          <w:p w14:paraId="78EF1A28" w14:textId="0C67B601" w:rsidR="00AC2D7E" w:rsidRPr="009E6C4F" w:rsidRDefault="00AC2D7E" w:rsidP="00AC2D7E">
            <w:pPr>
              <w:rPr>
                <w:rFonts w:ascii="Arial" w:hAnsi="Arial" w:cs="Arial"/>
              </w:rPr>
            </w:pPr>
            <w:r w:rsidRPr="009E6C4F">
              <w:rPr>
                <w:rFonts w:ascii="Arial" w:hAnsi="Arial" w:cs="Arial"/>
                <w:color w:val="000000"/>
              </w:rPr>
              <w:t>3.74E-11</w:t>
            </w:r>
          </w:p>
        </w:tc>
        <w:tc>
          <w:tcPr>
            <w:tcW w:w="2102" w:type="dxa"/>
            <w:noWrap/>
            <w:vAlign w:val="bottom"/>
          </w:tcPr>
          <w:p w14:paraId="07CB650C" w14:textId="64DABC98" w:rsidR="00AC2D7E" w:rsidRPr="009E6C4F" w:rsidRDefault="00AC2D7E" w:rsidP="00AC2D7E">
            <w:pPr>
              <w:rPr>
                <w:rFonts w:ascii="Arial" w:hAnsi="Arial" w:cs="Arial"/>
              </w:rPr>
            </w:pPr>
            <w:r w:rsidRPr="009E6C4F">
              <w:rPr>
                <w:rFonts w:ascii="Arial" w:hAnsi="Arial" w:cs="Arial"/>
                <w:color w:val="000000"/>
              </w:rPr>
              <w:t> </w:t>
            </w:r>
          </w:p>
        </w:tc>
        <w:tc>
          <w:tcPr>
            <w:tcW w:w="2024" w:type="dxa"/>
            <w:noWrap/>
            <w:vAlign w:val="bottom"/>
          </w:tcPr>
          <w:p w14:paraId="20F04238" w14:textId="314BE331" w:rsidR="00AC2D7E" w:rsidRPr="009E6C4F" w:rsidRDefault="00AC2D7E" w:rsidP="00AC2D7E">
            <w:pPr>
              <w:rPr>
                <w:rFonts w:ascii="Arial" w:hAnsi="Arial" w:cs="Arial"/>
              </w:rPr>
            </w:pPr>
            <w:r w:rsidRPr="009E6C4F">
              <w:rPr>
                <w:rFonts w:ascii="Arial" w:hAnsi="Arial" w:cs="Arial"/>
                <w:color w:val="000000"/>
              </w:rPr>
              <w:t>-4.30E-07</w:t>
            </w:r>
          </w:p>
        </w:tc>
        <w:tc>
          <w:tcPr>
            <w:tcW w:w="2024" w:type="dxa"/>
            <w:noWrap/>
          </w:tcPr>
          <w:p w14:paraId="3C293569" w14:textId="60B55848" w:rsidR="00AC2D7E" w:rsidRPr="009E6C4F" w:rsidRDefault="00AC2D7E" w:rsidP="00AC2D7E">
            <w:pPr>
              <w:rPr>
                <w:rFonts w:ascii="Arial" w:hAnsi="Arial" w:cs="Arial"/>
              </w:rPr>
            </w:pPr>
          </w:p>
        </w:tc>
        <w:tc>
          <w:tcPr>
            <w:tcW w:w="1707" w:type="dxa"/>
            <w:noWrap/>
            <w:vAlign w:val="bottom"/>
          </w:tcPr>
          <w:p w14:paraId="13F2D989" w14:textId="438BF910" w:rsidR="00AC2D7E" w:rsidRPr="009E6C4F" w:rsidRDefault="00AC2D7E" w:rsidP="00AC2D7E">
            <w:pPr>
              <w:rPr>
                <w:rFonts w:ascii="Arial" w:hAnsi="Arial" w:cs="Arial"/>
              </w:rPr>
            </w:pPr>
            <w:r w:rsidRPr="009E6C4F">
              <w:rPr>
                <w:rFonts w:ascii="Arial" w:hAnsi="Arial" w:cs="Arial"/>
                <w:color w:val="000000"/>
              </w:rPr>
              <w:t> </w:t>
            </w:r>
          </w:p>
        </w:tc>
      </w:tr>
      <w:tr w:rsidR="00AC2D7E" w:rsidRPr="009E6C4F" w14:paraId="745C15E2" w14:textId="77777777" w:rsidTr="00AC2D7E">
        <w:trPr>
          <w:trHeight w:val="300"/>
        </w:trPr>
        <w:tc>
          <w:tcPr>
            <w:tcW w:w="2257" w:type="dxa"/>
            <w:noWrap/>
            <w:hideMark/>
          </w:tcPr>
          <w:p w14:paraId="3F957504" w14:textId="77777777" w:rsidR="00AC2D7E" w:rsidRPr="009E6C4F" w:rsidRDefault="00AC2D7E" w:rsidP="00AC2D7E">
            <w:pPr>
              <w:rPr>
                <w:rFonts w:ascii="Arial" w:hAnsi="Arial" w:cs="Arial"/>
              </w:rPr>
            </w:pPr>
            <w:r w:rsidRPr="009E6C4F">
              <w:rPr>
                <w:rFonts w:ascii="Arial" w:hAnsi="Arial" w:cs="Arial"/>
              </w:rPr>
              <w:t xml:space="preserve">Respiratory organics </w:t>
            </w:r>
          </w:p>
        </w:tc>
        <w:tc>
          <w:tcPr>
            <w:tcW w:w="1707" w:type="dxa"/>
            <w:noWrap/>
            <w:vAlign w:val="bottom"/>
          </w:tcPr>
          <w:p w14:paraId="63B6F56A" w14:textId="03645DFE" w:rsidR="00AC2D7E" w:rsidRPr="009E6C4F" w:rsidRDefault="00AC2D7E" w:rsidP="00AC2D7E">
            <w:pPr>
              <w:rPr>
                <w:rFonts w:ascii="Arial" w:hAnsi="Arial" w:cs="Arial"/>
              </w:rPr>
            </w:pPr>
            <w:r w:rsidRPr="009E6C4F">
              <w:rPr>
                <w:rFonts w:ascii="Arial" w:hAnsi="Arial" w:cs="Arial"/>
                <w:color w:val="000000"/>
              </w:rPr>
              <w:t>189.29</w:t>
            </w:r>
          </w:p>
        </w:tc>
        <w:tc>
          <w:tcPr>
            <w:tcW w:w="2127" w:type="dxa"/>
            <w:noWrap/>
            <w:vAlign w:val="bottom"/>
          </w:tcPr>
          <w:p w14:paraId="7CF1D0FA" w14:textId="23C9BF6C" w:rsidR="00AC2D7E" w:rsidRPr="009E6C4F" w:rsidRDefault="00AC2D7E" w:rsidP="00AC2D7E">
            <w:pPr>
              <w:rPr>
                <w:rFonts w:ascii="Arial" w:hAnsi="Arial" w:cs="Arial"/>
              </w:rPr>
            </w:pPr>
            <w:r w:rsidRPr="009E6C4F">
              <w:rPr>
                <w:rFonts w:ascii="Arial" w:hAnsi="Arial" w:cs="Arial"/>
                <w:color w:val="000000"/>
              </w:rPr>
              <w:t>6.05E-14</w:t>
            </w:r>
          </w:p>
        </w:tc>
        <w:tc>
          <w:tcPr>
            <w:tcW w:w="2102" w:type="dxa"/>
            <w:noWrap/>
            <w:vAlign w:val="bottom"/>
          </w:tcPr>
          <w:p w14:paraId="63EAEF1E" w14:textId="18529069" w:rsidR="00AC2D7E" w:rsidRPr="009E6C4F" w:rsidRDefault="00AC2D7E" w:rsidP="00AC2D7E">
            <w:pPr>
              <w:rPr>
                <w:rFonts w:ascii="Arial" w:hAnsi="Arial" w:cs="Arial"/>
              </w:rPr>
            </w:pPr>
            <w:r w:rsidRPr="009E6C4F">
              <w:rPr>
                <w:rFonts w:ascii="Arial" w:hAnsi="Arial" w:cs="Arial"/>
                <w:color w:val="000000"/>
              </w:rPr>
              <w:t>-4.75E-11</w:t>
            </w:r>
          </w:p>
        </w:tc>
        <w:tc>
          <w:tcPr>
            <w:tcW w:w="2024" w:type="dxa"/>
            <w:noWrap/>
            <w:vAlign w:val="bottom"/>
          </w:tcPr>
          <w:p w14:paraId="46E44C1B" w14:textId="4CD0E913" w:rsidR="00AC2D7E" w:rsidRPr="009E6C4F" w:rsidRDefault="00AC2D7E" w:rsidP="00AC2D7E">
            <w:pPr>
              <w:rPr>
                <w:rFonts w:ascii="Arial" w:hAnsi="Arial" w:cs="Arial"/>
              </w:rPr>
            </w:pPr>
            <w:r w:rsidRPr="009E6C4F">
              <w:rPr>
                <w:rFonts w:ascii="Arial" w:hAnsi="Arial" w:cs="Arial"/>
                <w:color w:val="000000"/>
              </w:rPr>
              <w:t>-1.28E-07</w:t>
            </w:r>
          </w:p>
        </w:tc>
        <w:tc>
          <w:tcPr>
            <w:tcW w:w="2024" w:type="dxa"/>
            <w:noWrap/>
          </w:tcPr>
          <w:p w14:paraId="3F488B77" w14:textId="1F523DFB" w:rsidR="00AC2D7E" w:rsidRPr="009E6C4F" w:rsidRDefault="00AC2D7E" w:rsidP="00AC2D7E">
            <w:pPr>
              <w:rPr>
                <w:rFonts w:ascii="Arial" w:hAnsi="Arial" w:cs="Arial"/>
              </w:rPr>
            </w:pPr>
          </w:p>
        </w:tc>
        <w:tc>
          <w:tcPr>
            <w:tcW w:w="1707" w:type="dxa"/>
            <w:noWrap/>
            <w:vAlign w:val="bottom"/>
          </w:tcPr>
          <w:p w14:paraId="5D1B1E09" w14:textId="1BA18B2E" w:rsidR="00AC2D7E" w:rsidRPr="009E6C4F" w:rsidRDefault="00AC2D7E" w:rsidP="00AC2D7E">
            <w:pPr>
              <w:rPr>
                <w:rFonts w:ascii="Arial" w:hAnsi="Arial" w:cs="Arial"/>
              </w:rPr>
            </w:pPr>
            <w:r w:rsidRPr="009E6C4F">
              <w:rPr>
                <w:rFonts w:ascii="Arial" w:hAnsi="Arial" w:cs="Arial"/>
                <w:color w:val="000000"/>
              </w:rPr>
              <w:t>82.08E+07</w:t>
            </w:r>
          </w:p>
        </w:tc>
      </w:tr>
      <w:tr w:rsidR="00AC2D7E" w:rsidRPr="009E6C4F" w14:paraId="609E049E" w14:textId="77777777" w:rsidTr="00AC2D7E">
        <w:trPr>
          <w:trHeight w:val="300"/>
        </w:trPr>
        <w:tc>
          <w:tcPr>
            <w:tcW w:w="2257" w:type="dxa"/>
            <w:noWrap/>
            <w:hideMark/>
          </w:tcPr>
          <w:p w14:paraId="0BC07E69" w14:textId="1330A832" w:rsidR="00AC2D7E" w:rsidRPr="009E6C4F" w:rsidRDefault="00AC2D7E" w:rsidP="00AC2D7E">
            <w:pPr>
              <w:rPr>
                <w:rFonts w:ascii="Arial" w:hAnsi="Arial" w:cs="Arial"/>
              </w:rPr>
            </w:pPr>
            <w:r w:rsidRPr="009E6C4F">
              <w:rPr>
                <w:rFonts w:ascii="Arial" w:hAnsi="Arial" w:cs="Arial"/>
              </w:rPr>
              <w:t>Terrestrial acidification/nutrient</w:t>
            </w:r>
          </w:p>
        </w:tc>
        <w:tc>
          <w:tcPr>
            <w:tcW w:w="1707" w:type="dxa"/>
            <w:noWrap/>
            <w:vAlign w:val="bottom"/>
          </w:tcPr>
          <w:p w14:paraId="72BE26A2" w14:textId="08459958" w:rsidR="00AC2D7E" w:rsidRPr="009E6C4F" w:rsidRDefault="00AC2D7E" w:rsidP="00AC2D7E">
            <w:pPr>
              <w:rPr>
                <w:rFonts w:ascii="Arial" w:hAnsi="Arial" w:cs="Arial"/>
              </w:rPr>
            </w:pPr>
            <w:r w:rsidRPr="009E6C4F">
              <w:rPr>
                <w:rFonts w:ascii="Arial" w:hAnsi="Arial" w:cs="Arial"/>
                <w:color w:val="000000"/>
              </w:rPr>
              <w:t>6630.04</w:t>
            </w:r>
          </w:p>
        </w:tc>
        <w:tc>
          <w:tcPr>
            <w:tcW w:w="2127" w:type="dxa"/>
            <w:noWrap/>
            <w:vAlign w:val="bottom"/>
          </w:tcPr>
          <w:p w14:paraId="03DD004E" w14:textId="1A0F816B" w:rsidR="00AC2D7E" w:rsidRPr="009E6C4F" w:rsidRDefault="00AC2D7E" w:rsidP="00AC2D7E">
            <w:pPr>
              <w:rPr>
                <w:rFonts w:ascii="Arial" w:hAnsi="Arial" w:cs="Arial"/>
              </w:rPr>
            </w:pPr>
            <w:r w:rsidRPr="009E6C4F">
              <w:rPr>
                <w:rFonts w:ascii="Arial" w:hAnsi="Arial" w:cs="Arial"/>
                <w:color w:val="000000"/>
              </w:rPr>
              <w:t>1.61E-09</w:t>
            </w:r>
          </w:p>
        </w:tc>
        <w:tc>
          <w:tcPr>
            <w:tcW w:w="2102" w:type="dxa"/>
            <w:noWrap/>
            <w:vAlign w:val="bottom"/>
          </w:tcPr>
          <w:p w14:paraId="50614FBB" w14:textId="4D6EB52E" w:rsidR="00AC2D7E" w:rsidRPr="009E6C4F" w:rsidRDefault="00AC2D7E" w:rsidP="00AC2D7E">
            <w:pPr>
              <w:rPr>
                <w:rFonts w:ascii="Arial" w:hAnsi="Arial" w:cs="Arial"/>
              </w:rPr>
            </w:pPr>
            <w:r w:rsidRPr="009E6C4F">
              <w:rPr>
                <w:rFonts w:ascii="Arial" w:hAnsi="Arial" w:cs="Arial"/>
                <w:color w:val="000000"/>
              </w:rPr>
              <w:t>-3.10E-10</w:t>
            </w:r>
          </w:p>
        </w:tc>
        <w:tc>
          <w:tcPr>
            <w:tcW w:w="2024" w:type="dxa"/>
            <w:noWrap/>
            <w:vAlign w:val="bottom"/>
          </w:tcPr>
          <w:p w14:paraId="403C96E5" w14:textId="3356DB1F" w:rsidR="00AC2D7E" w:rsidRPr="009E6C4F" w:rsidRDefault="00AC2D7E" w:rsidP="00AC2D7E">
            <w:pPr>
              <w:rPr>
                <w:rFonts w:ascii="Arial" w:hAnsi="Arial" w:cs="Arial"/>
              </w:rPr>
            </w:pPr>
            <w:r w:rsidRPr="009E6C4F">
              <w:rPr>
                <w:rFonts w:ascii="Arial" w:hAnsi="Arial" w:cs="Arial"/>
                <w:color w:val="000000"/>
              </w:rPr>
              <w:t> </w:t>
            </w:r>
          </w:p>
        </w:tc>
        <w:tc>
          <w:tcPr>
            <w:tcW w:w="2024" w:type="dxa"/>
            <w:noWrap/>
          </w:tcPr>
          <w:p w14:paraId="6F75A07C" w14:textId="0B18633C" w:rsidR="00AC2D7E" w:rsidRPr="009E6C4F" w:rsidRDefault="00AC2D7E" w:rsidP="00AC2D7E">
            <w:pPr>
              <w:rPr>
                <w:rFonts w:ascii="Arial" w:hAnsi="Arial" w:cs="Arial"/>
              </w:rPr>
            </w:pPr>
          </w:p>
        </w:tc>
        <w:tc>
          <w:tcPr>
            <w:tcW w:w="1707" w:type="dxa"/>
            <w:noWrap/>
            <w:vAlign w:val="bottom"/>
          </w:tcPr>
          <w:p w14:paraId="0E9AB853" w14:textId="58274EF6" w:rsidR="00AC2D7E" w:rsidRPr="009E6C4F" w:rsidRDefault="00AC2D7E" w:rsidP="00AC2D7E">
            <w:pPr>
              <w:rPr>
                <w:rFonts w:ascii="Arial" w:hAnsi="Arial" w:cs="Arial"/>
              </w:rPr>
            </w:pPr>
            <w:r w:rsidRPr="009E6C4F">
              <w:rPr>
                <w:rFonts w:ascii="Arial" w:hAnsi="Arial" w:cs="Arial"/>
                <w:color w:val="000000"/>
              </w:rPr>
              <w:t> </w:t>
            </w:r>
          </w:p>
        </w:tc>
      </w:tr>
      <w:tr w:rsidR="00AC2D7E" w:rsidRPr="009E6C4F" w14:paraId="633A946A" w14:textId="77777777" w:rsidTr="00AC2D7E">
        <w:trPr>
          <w:trHeight w:val="300"/>
        </w:trPr>
        <w:tc>
          <w:tcPr>
            <w:tcW w:w="2257" w:type="dxa"/>
            <w:noWrap/>
            <w:hideMark/>
          </w:tcPr>
          <w:p w14:paraId="292411A5" w14:textId="77777777" w:rsidR="00AC2D7E" w:rsidRPr="009E6C4F" w:rsidRDefault="00AC2D7E" w:rsidP="00AC2D7E">
            <w:pPr>
              <w:rPr>
                <w:rFonts w:ascii="Arial" w:hAnsi="Arial" w:cs="Arial"/>
              </w:rPr>
            </w:pPr>
            <w:r w:rsidRPr="009E6C4F">
              <w:rPr>
                <w:rFonts w:ascii="Arial" w:hAnsi="Arial" w:cs="Arial"/>
              </w:rPr>
              <w:t>Non-carcinogens</w:t>
            </w:r>
          </w:p>
        </w:tc>
        <w:tc>
          <w:tcPr>
            <w:tcW w:w="1707" w:type="dxa"/>
            <w:noWrap/>
            <w:vAlign w:val="bottom"/>
          </w:tcPr>
          <w:p w14:paraId="67C59E29" w14:textId="2D156D84" w:rsidR="00AC2D7E" w:rsidRPr="009E6C4F" w:rsidRDefault="00AC2D7E" w:rsidP="00AC2D7E">
            <w:pPr>
              <w:rPr>
                <w:rFonts w:ascii="Arial" w:hAnsi="Arial" w:cs="Arial"/>
              </w:rPr>
            </w:pPr>
            <w:r w:rsidRPr="009E6C4F">
              <w:rPr>
                <w:rFonts w:ascii="Arial" w:hAnsi="Arial" w:cs="Arial"/>
                <w:b/>
                <w:bCs/>
                <w:color w:val="000000"/>
              </w:rPr>
              <w:t> </w:t>
            </w:r>
          </w:p>
        </w:tc>
        <w:tc>
          <w:tcPr>
            <w:tcW w:w="2127" w:type="dxa"/>
            <w:noWrap/>
            <w:vAlign w:val="bottom"/>
          </w:tcPr>
          <w:p w14:paraId="23518614" w14:textId="695DEE44" w:rsidR="00AC2D7E" w:rsidRPr="009E6C4F" w:rsidRDefault="00AC2D7E" w:rsidP="00AC2D7E">
            <w:pPr>
              <w:rPr>
                <w:rFonts w:ascii="Arial" w:hAnsi="Arial" w:cs="Arial"/>
              </w:rPr>
            </w:pPr>
            <w:r w:rsidRPr="009E6C4F">
              <w:rPr>
                <w:rFonts w:ascii="Arial" w:hAnsi="Arial" w:cs="Arial"/>
                <w:color w:val="000000"/>
              </w:rPr>
              <w:t> </w:t>
            </w:r>
          </w:p>
        </w:tc>
        <w:tc>
          <w:tcPr>
            <w:tcW w:w="2102" w:type="dxa"/>
            <w:noWrap/>
            <w:vAlign w:val="bottom"/>
          </w:tcPr>
          <w:p w14:paraId="0991786C" w14:textId="7B70A37D" w:rsidR="00AC2D7E" w:rsidRPr="009E6C4F" w:rsidRDefault="00AC2D7E" w:rsidP="00AC2D7E">
            <w:pPr>
              <w:rPr>
                <w:rFonts w:ascii="Arial" w:hAnsi="Arial" w:cs="Arial"/>
              </w:rPr>
            </w:pPr>
            <w:r w:rsidRPr="009E6C4F">
              <w:rPr>
                <w:rFonts w:ascii="Arial" w:hAnsi="Arial" w:cs="Arial"/>
                <w:color w:val="000000"/>
              </w:rPr>
              <w:t> </w:t>
            </w:r>
          </w:p>
        </w:tc>
        <w:tc>
          <w:tcPr>
            <w:tcW w:w="2024" w:type="dxa"/>
            <w:noWrap/>
            <w:vAlign w:val="bottom"/>
          </w:tcPr>
          <w:p w14:paraId="2CC581D4" w14:textId="2620F1DB" w:rsidR="00AC2D7E" w:rsidRPr="009E6C4F" w:rsidRDefault="00AC2D7E" w:rsidP="00AC2D7E">
            <w:pPr>
              <w:rPr>
                <w:rFonts w:ascii="Arial" w:hAnsi="Arial" w:cs="Arial"/>
              </w:rPr>
            </w:pPr>
            <w:r w:rsidRPr="009E6C4F">
              <w:rPr>
                <w:rFonts w:ascii="Arial" w:hAnsi="Arial" w:cs="Arial"/>
                <w:color w:val="000000"/>
              </w:rPr>
              <w:t> </w:t>
            </w:r>
          </w:p>
        </w:tc>
        <w:tc>
          <w:tcPr>
            <w:tcW w:w="2024" w:type="dxa"/>
            <w:noWrap/>
          </w:tcPr>
          <w:p w14:paraId="30127D81" w14:textId="5C4568F3" w:rsidR="00AC2D7E" w:rsidRPr="009E6C4F" w:rsidRDefault="00AC2D7E" w:rsidP="00AC2D7E">
            <w:pPr>
              <w:rPr>
                <w:rFonts w:ascii="Arial" w:hAnsi="Arial" w:cs="Arial"/>
              </w:rPr>
            </w:pPr>
          </w:p>
        </w:tc>
        <w:tc>
          <w:tcPr>
            <w:tcW w:w="1707" w:type="dxa"/>
            <w:noWrap/>
            <w:vAlign w:val="bottom"/>
          </w:tcPr>
          <w:p w14:paraId="50658F62" w14:textId="770D1EE3" w:rsidR="00AC2D7E" w:rsidRPr="009E6C4F" w:rsidRDefault="00AC2D7E" w:rsidP="00AC2D7E">
            <w:pPr>
              <w:rPr>
                <w:rFonts w:ascii="Arial" w:hAnsi="Arial" w:cs="Arial"/>
              </w:rPr>
            </w:pPr>
            <w:r w:rsidRPr="009E6C4F">
              <w:rPr>
                <w:rFonts w:ascii="Arial" w:hAnsi="Arial" w:cs="Arial"/>
                <w:color w:val="000000"/>
              </w:rPr>
              <w:t> </w:t>
            </w:r>
          </w:p>
        </w:tc>
      </w:tr>
    </w:tbl>
    <w:p w14:paraId="12C474EE" w14:textId="66769B91" w:rsidR="003130DC" w:rsidRPr="009E6C4F" w:rsidRDefault="003130DC">
      <w:pPr>
        <w:rPr>
          <w:rFonts w:ascii="Arial" w:hAnsi="Arial" w:cs="Arial"/>
        </w:rPr>
      </w:pPr>
    </w:p>
    <w:p w14:paraId="5B3DF41A" w14:textId="77777777" w:rsidR="00BD5E9E" w:rsidRPr="009E6C4F" w:rsidRDefault="00BD5E9E" w:rsidP="001C33AD">
      <w:pPr>
        <w:pStyle w:val="Caption"/>
        <w:rPr>
          <w:rFonts w:cs="Arial"/>
          <w:sz w:val="22"/>
          <w:szCs w:val="22"/>
        </w:rPr>
      </w:pPr>
    </w:p>
    <w:p w14:paraId="37F6F91D" w14:textId="0C92150B" w:rsidR="001C33AD" w:rsidRPr="009E6C4F" w:rsidRDefault="001C33AD" w:rsidP="001C33AD">
      <w:pPr>
        <w:pStyle w:val="Caption"/>
        <w:rPr>
          <w:rFonts w:cs="Arial"/>
          <w:i/>
          <w:sz w:val="22"/>
          <w:szCs w:val="22"/>
        </w:rPr>
      </w:pPr>
      <w:r w:rsidRPr="009E6C4F">
        <w:rPr>
          <w:rFonts w:cs="Arial"/>
          <w:sz w:val="22"/>
          <w:szCs w:val="22"/>
        </w:rPr>
        <w:t>Table S</w:t>
      </w:r>
      <w:r w:rsidR="001E65EA" w:rsidRPr="009E6C4F">
        <w:rPr>
          <w:rFonts w:cs="Arial"/>
          <w:sz w:val="22"/>
          <w:szCs w:val="22"/>
        </w:rPr>
        <w:t>18</w:t>
      </w:r>
      <w:r w:rsidRPr="009E6C4F">
        <w:rPr>
          <w:rFonts w:cs="Arial"/>
          <w:sz w:val="22"/>
          <w:szCs w:val="22"/>
        </w:rPr>
        <w:t>. Base results and standard deviation of material flow through different processes in Singapore. The smallest score value of data quality indicator of 1 were selected for all quality aspects to derive for the standard deviations (C.V.= 2.3 %), and the largest score value of data quality indicator of 4 were selected for all quality aspects to derive for the standard deviations (C.V.= 103.5 %).</w:t>
      </w:r>
    </w:p>
    <w:tbl>
      <w:tblPr>
        <w:tblStyle w:val="TableGrid"/>
        <w:tblW w:w="13948" w:type="dxa"/>
        <w:tblLook w:val="04A0" w:firstRow="1" w:lastRow="0" w:firstColumn="1" w:lastColumn="0" w:noHBand="0" w:noVBand="1"/>
      </w:tblPr>
      <w:tblGrid>
        <w:gridCol w:w="1952"/>
        <w:gridCol w:w="1773"/>
        <w:gridCol w:w="1373"/>
        <w:gridCol w:w="1418"/>
        <w:gridCol w:w="2410"/>
        <w:gridCol w:w="1842"/>
        <w:gridCol w:w="1560"/>
        <w:gridCol w:w="1620"/>
      </w:tblGrid>
      <w:tr w:rsidR="001C33AD" w:rsidRPr="009E6C4F" w14:paraId="24ED3D68" w14:textId="77777777" w:rsidTr="00776561">
        <w:trPr>
          <w:trHeight w:val="460"/>
        </w:trPr>
        <w:tc>
          <w:tcPr>
            <w:tcW w:w="1952" w:type="dxa"/>
            <w:vMerge w:val="restart"/>
          </w:tcPr>
          <w:p w14:paraId="18BF964B" w14:textId="77777777" w:rsidR="001C33AD" w:rsidRPr="009E6C4F" w:rsidRDefault="001C33AD" w:rsidP="00776561">
            <w:pPr>
              <w:rPr>
                <w:rFonts w:ascii="Arial" w:hAnsi="Arial" w:cs="Arial"/>
                <w:b/>
                <w:bCs/>
                <w:lang w:eastAsia="en-SG"/>
              </w:rPr>
            </w:pPr>
            <w:r w:rsidRPr="009E6C4F">
              <w:rPr>
                <w:rFonts w:ascii="Arial" w:hAnsi="Arial" w:cs="Arial"/>
                <w:b/>
                <w:bCs/>
                <w:lang w:eastAsia="en-SG"/>
              </w:rPr>
              <w:t>Material flow</w:t>
            </w:r>
          </w:p>
        </w:tc>
        <w:tc>
          <w:tcPr>
            <w:tcW w:w="1773" w:type="dxa"/>
            <w:vMerge w:val="restart"/>
          </w:tcPr>
          <w:p w14:paraId="08F57D09" w14:textId="77777777" w:rsidR="001C33AD" w:rsidRPr="009E6C4F" w:rsidRDefault="001C33AD" w:rsidP="00776561">
            <w:pPr>
              <w:rPr>
                <w:rFonts w:ascii="Arial" w:hAnsi="Arial" w:cs="Arial"/>
                <w:b/>
                <w:bCs/>
                <w:lang w:eastAsia="en-SG"/>
              </w:rPr>
            </w:pPr>
            <w:r w:rsidRPr="009E6C4F">
              <w:rPr>
                <w:rFonts w:ascii="Arial" w:hAnsi="Arial" w:cs="Arial"/>
                <w:b/>
                <w:bCs/>
                <w:lang w:eastAsia="en-SG"/>
              </w:rPr>
              <w:t>Mass (Tons/Annum)</w:t>
            </w:r>
          </w:p>
        </w:tc>
        <w:tc>
          <w:tcPr>
            <w:tcW w:w="2791" w:type="dxa"/>
            <w:gridSpan w:val="2"/>
          </w:tcPr>
          <w:p w14:paraId="4CCA882D" w14:textId="77777777" w:rsidR="001C33AD" w:rsidRPr="009E6C4F" w:rsidRDefault="001C33AD" w:rsidP="00776561">
            <w:pPr>
              <w:rPr>
                <w:rFonts w:ascii="Arial" w:hAnsi="Arial" w:cs="Arial"/>
                <w:b/>
                <w:bCs/>
                <w:lang w:eastAsia="en-SG"/>
              </w:rPr>
            </w:pPr>
            <w:r w:rsidRPr="009E6C4F">
              <w:rPr>
                <w:rFonts w:ascii="Arial" w:eastAsia="Times New Roman" w:hAnsi="Arial" w:cs="Arial"/>
                <w:b/>
                <w:bCs/>
                <w:color w:val="000000"/>
              </w:rPr>
              <w:t>Standard deviation</w:t>
            </w:r>
          </w:p>
        </w:tc>
        <w:tc>
          <w:tcPr>
            <w:tcW w:w="2410" w:type="dxa"/>
            <w:vMerge w:val="restart"/>
          </w:tcPr>
          <w:p w14:paraId="10D7123F" w14:textId="77777777" w:rsidR="001C33AD" w:rsidRPr="009E6C4F" w:rsidRDefault="001C33AD" w:rsidP="00776561">
            <w:pPr>
              <w:rPr>
                <w:rFonts w:ascii="Arial" w:hAnsi="Arial" w:cs="Arial"/>
                <w:b/>
                <w:bCs/>
                <w:lang w:eastAsia="en-SG"/>
              </w:rPr>
            </w:pPr>
            <w:r w:rsidRPr="009E6C4F">
              <w:rPr>
                <w:rFonts w:ascii="Arial" w:hAnsi="Arial" w:cs="Arial"/>
                <w:b/>
                <w:bCs/>
                <w:lang w:eastAsia="en-SG"/>
              </w:rPr>
              <w:t>Processes</w:t>
            </w:r>
          </w:p>
        </w:tc>
        <w:tc>
          <w:tcPr>
            <w:tcW w:w="1842" w:type="dxa"/>
            <w:vMerge w:val="restart"/>
          </w:tcPr>
          <w:p w14:paraId="25E3C3F2" w14:textId="77777777" w:rsidR="001C33AD" w:rsidRPr="009E6C4F" w:rsidRDefault="001C33AD" w:rsidP="00776561">
            <w:pPr>
              <w:rPr>
                <w:rFonts w:ascii="Arial" w:hAnsi="Arial" w:cs="Arial"/>
                <w:b/>
                <w:bCs/>
                <w:lang w:eastAsia="en-SG"/>
              </w:rPr>
            </w:pPr>
            <w:r w:rsidRPr="009E6C4F">
              <w:rPr>
                <w:rFonts w:ascii="Arial" w:hAnsi="Arial" w:cs="Arial"/>
                <w:b/>
                <w:bCs/>
                <w:lang w:eastAsia="en-SG"/>
              </w:rPr>
              <w:t>Mass (Tons/Annum)</w:t>
            </w:r>
          </w:p>
        </w:tc>
        <w:tc>
          <w:tcPr>
            <w:tcW w:w="3180" w:type="dxa"/>
            <w:gridSpan w:val="2"/>
          </w:tcPr>
          <w:p w14:paraId="2DE0D236" w14:textId="77777777" w:rsidR="001C33AD" w:rsidRPr="009E6C4F" w:rsidRDefault="001C33AD" w:rsidP="00776561">
            <w:pPr>
              <w:rPr>
                <w:rFonts w:ascii="Arial" w:hAnsi="Arial" w:cs="Arial"/>
                <w:b/>
                <w:bCs/>
                <w:lang w:eastAsia="en-SG"/>
              </w:rPr>
            </w:pPr>
            <w:r w:rsidRPr="009E6C4F">
              <w:rPr>
                <w:rFonts w:ascii="Arial" w:eastAsia="Times New Roman" w:hAnsi="Arial" w:cs="Arial"/>
                <w:b/>
                <w:bCs/>
                <w:color w:val="000000"/>
              </w:rPr>
              <w:t>Standard deviation</w:t>
            </w:r>
          </w:p>
        </w:tc>
      </w:tr>
      <w:tr w:rsidR="001C33AD" w:rsidRPr="009E6C4F" w14:paraId="76C048F6" w14:textId="77777777" w:rsidTr="00776561">
        <w:trPr>
          <w:trHeight w:val="460"/>
        </w:trPr>
        <w:tc>
          <w:tcPr>
            <w:tcW w:w="1952" w:type="dxa"/>
            <w:vMerge/>
          </w:tcPr>
          <w:p w14:paraId="3C5985D0" w14:textId="77777777" w:rsidR="001C33AD" w:rsidRPr="009E6C4F" w:rsidRDefault="001C33AD" w:rsidP="00776561">
            <w:pPr>
              <w:rPr>
                <w:rFonts w:ascii="Arial" w:hAnsi="Arial" w:cs="Arial"/>
                <w:b/>
                <w:bCs/>
                <w:lang w:eastAsia="en-SG"/>
              </w:rPr>
            </w:pPr>
          </w:p>
        </w:tc>
        <w:tc>
          <w:tcPr>
            <w:tcW w:w="1773" w:type="dxa"/>
            <w:vMerge/>
          </w:tcPr>
          <w:p w14:paraId="516F5DE5" w14:textId="77777777" w:rsidR="001C33AD" w:rsidRPr="009E6C4F" w:rsidRDefault="001C33AD" w:rsidP="00776561">
            <w:pPr>
              <w:rPr>
                <w:rFonts w:ascii="Arial" w:hAnsi="Arial" w:cs="Arial"/>
                <w:b/>
                <w:bCs/>
                <w:lang w:eastAsia="en-SG"/>
              </w:rPr>
            </w:pPr>
          </w:p>
        </w:tc>
        <w:tc>
          <w:tcPr>
            <w:tcW w:w="1373" w:type="dxa"/>
          </w:tcPr>
          <w:p w14:paraId="3871F228"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1</w:t>
            </w:r>
          </w:p>
          <w:p w14:paraId="0663CBD1"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(CV = 2.3%)</w:t>
            </w:r>
          </w:p>
        </w:tc>
        <w:tc>
          <w:tcPr>
            <w:tcW w:w="1418" w:type="dxa"/>
          </w:tcPr>
          <w:p w14:paraId="3D8EB7E4"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4</w:t>
            </w:r>
          </w:p>
          <w:p w14:paraId="27316AB0"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(CV = 103.4%)</w:t>
            </w:r>
          </w:p>
        </w:tc>
        <w:tc>
          <w:tcPr>
            <w:tcW w:w="2410" w:type="dxa"/>
            <w:vMerge/>
          </w:tcPr>
          <w:p w14:paraId="2DD6B901" w14:textId="77777777" w:rsidR="001C33AD" w:rsidRPr="009E6C4F" w:rsidRDefault="001C33AD" w:rsidP="00776561">
            <w:pPr>
              <w:rPr>
                <w:rFonts w:ascii="Arial" w:hAnsi="Arial" w:cs="Arial"/>
                <w:b/>
                <w:bCs/>
                <w:lang w:eastAsia="en-SG"/>
              </w:rPr>
            </w:pPr>
          </w:p>
        </w:tc>
        <w:tc>
          <w:tcPr>
            <w:tcW w:w="1842" w:type="dxa"/>
            <w:vMerge/>
          </w:tcPr>
          <w:p w14:paraId="218437C1" w14:textId="77777777" w:rsidR="001C33AD" w:rsidRPr="009E6C4F" w:rsidRDefault="001C33AD" w:rsidP="00776561">
            <w:pPr>
              <w:rPr>
                <w:rFonts w:ascii="Arial" w:hAnsi="Arial" w:cs="Arial"/>
                <w:b/>
                <w:bCs/>
                <w:lang w:eastAsia="en-SG"/>
              </w:rPr>
            </w:pPr>
          </w:p>
        </w:tc>
        <w:tc>
          <w:tcPr>
            <w:tcW w:w="1560" w:type="dxa"/>
          </w:tcPr>
          <w:p w14:paraId="685B992A"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1</w:t>
            </w:r>
          </w:p>
          <w:p w14:paraId="1D0FC6FD"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(CV = 2.3%)</w:t>
            </w:r>
          </w:p>
        </w:tc>
        <w:tc>
          <w:tcPr>
            <w:tcW w:w="1620" w:type="dxa"/>
          </w:tcPr>
          <w:p w14:paraId="01518C84"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4</w:t>
            </w:r>
          </w:p>
          <w:p w14:paraId="308844B3"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(CV = 103.4%)</w:t>
            </w:r>
          </w:p>
        </w:tc>
      </w:tr>
      <w:tr w:rsidR="001C33AD" w:rsidRPr="009E6C4F" w14:paraId="0BA695EF" w14:textId="77777777" w:rsidTr="00776561">
        <w:trPr>
          <w:trHeight w:val="690"/>
        </w:trPr>
        <w:tc>
          <w:tcPr>
            <w:tcW w:w="1952" w:type="dxa"/>
          </w:tcPr>
          <w:p w14:paraId="49BC0B14" w14:textId="77777777" w:rsidR="001C33AD" w:rsidRPr="009E6C4F" w:rsidRDefault="001C33AD" w:rsidP="00776561">
            <w:pPr>
              <w:rPr>
                <w:rFonts w:ascii="Arial" w:hAnsi="Arial" w:cs="Arial"/>
                <w:lang w:eastAsia="en-SG"/>
              </w:rPr>
            </w:pPr>
            <w:r w:rsidRPr="009E6C4F">
              <w:rPr>
                <w:rFonts w:ascii="Arial" w:hAnsi="Arial" w:cs="Arial"/>
                <w:lang w:eastAsia="en-SG"/>
              </w:rPr>
              <w:t xml:space="preserve">F1: Raw materials </w:t>
            </w:r>
          </w:p>
          <w:p w14:paraId="4E01CA51" w14:textId="77777777" w:rsidR="001C33AD" w:rsidRPr="009E6C4F" w:rsidRDefault="001C33AD" w:rsidP="00776561">
            <w:pPr>
              <w:rPr>
                <w:rFonts w:ascii="Arial" w:hAnsi="Arial" w:cs="Arial"/>
                <w:lang w:eastAsia="en-SG"/>
              </w:rPr>
            </w:pPr>
            <w:r w:rsidRPr="009E6C4F">
              <w:rPr>
                <w:rFonts w:ascii="Arial" w:hAnsi="Arial" w:cs="Arial"/>
                <w:lang w:eastAsia="en-SG"/>
              </w:rPr>
              <w:t>(i.e. crude oil)</w:t>
            </w:r>
          </w:p>
        </w:tc>
        <w:tc>
          <w:tcPr>
            <w:tcW w:w="1773" w:type="dxa"/>
          </w:tcPr>
          <w:p w14:paraId="35BB6D47" w14:textId="77777777" w:rsidR="001C33AD" w:rsidRPr="009E6C4F" w:rsidRDefault="001C33AD" w:rsidP="00776561">
            <w:pPr>
              <w:rPr>
                <w:rFonts w:ascii="Arial" w:hAnsi="Arial" w:cs="Arial"/>
                <w:lang w:eastAsia="en-SG"/>
              </w:rPr>
            </w:pPr>
            <w:r w:rsidRPr="009E6C4F">
              <w:rPr>
                <w:rFonts w:ascii="Arial" w:hAnsi="Arial" w:cs="Arial"/>
                <w:lang w:eastAsia="en-SG"/>
              </w:rPr>
              <w:t>Undisclosed</w:t>
            </w:r>
          </w:p>
          <w:p w14:paraId="725C0D30" w14:textId="77777777" w:rsidR="001C33AD" w:rsidRPr="009E6C4F" w:rsidRDefault="001C33AD" w:rsidP="00776561">
            <w:pPr>
              <w:rPr>
                <w:rFonts w:ascii="Arial" w:hAnsi="Arial" w:cs="Arial"/>
                <w:lang w:eastAsia="en-SG"/>
              </w:rPr>
            </w:pPr>
          </w:p>
        </w:tc>
        <w:tc>
          <w:tcPr>
            <w:tcW w:w="1373" w:type="dxa"/>
          </w:tcPr>
          <w:p w14:paraId="5072E6D1" w14:textId="77777777" w:rsidR="001C33AD" w:rsidRPr="009E6C4F" w:rsidRDefault="001C33AD" w:rsidP="00776561">
            <w:pPr>
              <w:rPr>
                <w:rFonts w:ascii="Arial" w:hAnsi="Arial" w:cs="Arial"/>
                <w:lang w:eastAsia="en-SG"/>
              </w:rPr>
            </w:pPr>
            <w:r w:rsidRPr="009E6C4F">
              <w:rPr>
                <w:rFonts w:ascii="Arial" w:hAnsi="Arial" w:cs="Arial"/>
                <w:lang w:eastAsia="en-SG"/>
              </w:rPr>
              <w:t>-</w:t>
            </w:r>
          </w:p>
        </w:tc>
        <w:tc>
          <w:tcPr>
            <w:tcW w:w="1418" w:type="dxa"/>
          </w:tcPr>
          <w:p w14:paraId="630DCDD8" w14:textId="77777777" w:rsidR="001C33AD" w:rsidRPr="009E6C4F" w:rsidRDefault="001C33AD" w:rsidP="00776561">
            <w:pPr>
              <w:rPr>
                <w:rFonts w:ascii="Arial" w:hAnsi="Arial" w:cs="Arial"/>
                <w:lang w:eastAsia="en-SG"/>
              </w:rPr>
            </w:pPr>
            <w:r w:rsidRPr="009E6C4F">
              <w:rPr>
                <w:rFonts w:ascii="Arial" w:hAnsi="Arial" w:cs="Arial"/>
                <w:lang w:eastAsia="en-SG"/>
              </w:rPr>
              <w:t>-</w:t>
            </w:r>
          </w:p>
        </w:tc>
        <w:tc>
          <w:tcPr>
            <w:tcW w:w="2410" w:type="dxa"/>
          </w:tcPr>
          <w:p w14:paraId="239EC338" w14:textId="77777777" w:rsidR="001C33AD" w:rsidRPr="009E6C4F" w:rsidRDefault="001C33AD" w:rsidP="00776561">
            <w:pPr>
              <w:rPr>
                <w:rFonts w:ascii="Arial" w:hAnsi="Arial" w:cs="Arial"/>
                <w:lang w:eastAsia="en-SG"/>
              </w:rPr>
            </w:pPr>
            <w:r w:rsidRPr="009E6C4F">
              <w:rPr>
                <w:rFonts w:ascii="Arial" w:hAnsi="Arial" w:cs="Arial"/>
                <w:lang w:eastAsia="en-SG"/>
              </w:rPr>
              <w:t>P1: Processing</w:t>
            </w:r>
          </w:p>
          <w:p w14:paraId="1CB3F677" w14:textId="77777777" w:rsidR="001C33AD" w:rsidRPr="009E6C4F" w:rsidRDefault="001C33AD" w:rsidP="00776561">
            <w:pPr>
              <w:rPr>
                <w:rFonts w:ascii="Arial" w:hAnsi="Arial" w:cs="Arial"/>
                <w:lang w:eastAsia="en-SG"/>
              </w:rPr>
            </w:pPr>
            <w:r w:rsidRPr="009E6C4F">
              <w:rPr>
                <w:rFonts w:ascii="Arial" w:hAnsi="Arial" w:cs="Arial"/>
                <w:lang w:eastAsia="en-SG"/>
              </w:rPr>
              <w:t>(Crude oil to plastic materials)</w:t>
            </w:r>
          </w:p>
        </w:tc>
        <w:tc>
          <w:tcPr>
            <w:tcW w:w="1842" w:type="dxa"/>
          </w:tcPr>
          <w:p w14:paraId="3F02F2C5" w14:textId="77777777" w:rsidR="001C33AD" w:rsidRPr="009E6C4F" w:rsidRDefault="001C33AD" w:rsidP="00776561">
            <w:pPr>
              <w:rPr>
                <w:rFonts w:ascii="Arial" w:hAnsi="Arial" w:cs="Arial"/>
                <w:lang w:eastAsia="en-SG"/>
              </w:rPr>
            </w:pPr>
            <w:r w:rsidRPr="009E6C4F">
              <w:rPr>
                <w:rFonts w:ascii="Arial" w:hAnsi="Arial" w:cs="Arial"/>
                <w:lang w:eastAsia="en-SG"/>
              </w:rPr>
              <w:t>Undisclosed</w:t>
            </w:r>
          </w:p>
        </w:tc>
        <w:tc>
          <w:tcPr>
            <w:tcW w:w="1560" w:type="dxa"/>
          </w:tcPr>
          <w:p w14:paraId="6F284A9A" w14:textId="77777777" w:rsidR="001C33AD" w:rsidRPr="009E6C4F" w:rsidRDefault="001C33AD" w:rsidP="00776561">
            <w:pPr>
              <w:rPr>
                <w:rFonts w:ascii="Arial" w:hAnsi="Arial" w:cs="Arial"/>
                <w:lang w:eastAsia="en-SG"/>
              </w:rPr>
            </w:pPr>
            <w:r w:rsidRPr="009E6C4F">
              <w:rPr>
                <w:rFonts w:ascii="Arial" w:hAnsi="Arial" w:cs="Arial"/>
                <w:lang w:eastAsia="en-SG"/>
              </w:rPr>
              <w:t>-</w:t>
            </w:r>
          </w:p>
        </w:tc>
        <w:tc>
          <w:tcPr>
            <w:tcW w:w="1620" w:type="dxa"/>
          </w:tcPr>
          <w:p w14:paraId="77C2EA61" w14:textId="77777777" w:rsidR="001C33AD" w:rsidRPr="009E6C4F" w:rsidRDefault="001C33AD" w:rsidP="00776561">
            <w:pPr>
              <w:rPr>
                <w:rFonts w:ascii="Arial" w:hAnsi="Arial" w:cs="Arial"/>
                <w:lang w:eastAsia="en-SG"/>
              </w:rPr>
            </w:pPr>
            <w:r w:rsidRPr="009E6C4F">
              <w:rPr>
                <w:rFonts w:ascii="Arial" w:hAnsi="Arial" w:cs="Arial"/>
                <w:lang w:eastAsia="en-SG"/>
              </w:rPr>
              <w:t>-</w:t>
            </w:r>
          </w:p>
        </w:tc>
      </w:tr>
      <w:tr w:rsidR="001C33AD" w:rsidRPr="009E6C4F" w14:paraId="3CB5F7AF" w14:textId="77777777" w:rsidTr="00776561">
        <w:trPr>
          <w:trHeight w:val="702"/>
        </w:trPr>
        <w:tc>
          <w:tcPr>
            <w:tcW w:w="1952" w:type="dxa"/>
          </w:tcPr>
          <w:p w14:paraId="10D2ADB2" w14:textId="77777777" w:rsidR="001C33AD" w:rsidRPr="009E6C4F" w:rsidRDefault="001C33AD" w:rsidP="00776561">
            <w:pPr>
              <w:rPr>
                <w:rFonts w:ascii="Arial" w:hAnsi="Arial" w:cs="Arial"/>
                <w:lang w:eastAsia="en-SG"/>
              </w:rPr>
            </w:pPr>
            <w:r w:rsidRPr="009E6C4F">
              <w:rPr>
                <w:rFonts w:ascii="Arial" w:hAnsi="Arial" w:cs="Arial"/>
                <w:lang w:eastAsia="en-SG"/>
              </w:rPr>
              <w:t xml:space="preserve">F2: Intermediate product </w:t>
            </w:r>
          </w:p>
          <w:p w14:paraId="7D5E3E28" w14:textId="77777777" w:rsidR="001C33AD" w:rsidRPr="009E6C4F" w:rsidRDefault="001C33AD" w:rsidP="00776561">
            <w:pPr>
              <w:rPr>
                <w:rFonts w:ascii="Arial" w:hAnsi="Arial" w:cs="Arial"/>
                <w:lang w:eastAsia="en-SG"/>
              </w:rPr>
            </w:pPr>
            <w:r w:rsidRPr="009E6C4F">
              <w:rPr>
                <w:rFonts w:ascii="Arial" w:hAnsi="Arial" w:cs="Arial"/>
                <w:lang w:eastAsia="en-SG"/>
              </w:rPr>
              <w:t>(i.e. plastic type)</w:t>
            </w:r>
          </w:p>
        </w:tc>
        <w:tc>
          <w:tcPr>
            <w:tcW w:w="1773" w:type="dxa"/>
          </w:tcPr>
          <w:p w14:paraId="23838316" w14:textId="77777777" w:rsidR="001C33AD" w:rsidRPr="009E6C4F" w:rsidRDefault="001C33AD" w:rsidP="00776561">
            <w:pPr>
              <w:rPr>
                <w:rFonts w:ascii="Arial" w:hAnsi="Arial" w:cs="Arial"/>
                <w:lang w:eastAsia="en-SG"/>
              </w:rPr>
            </w:pPr>
            <w:r w:rsidRPr="009E6C4F">
              <w:rPr>
                <w:rFonts w:ascii="Arial" w:hAnsi="Arial" w:cs="Arial"/>
                <w:lang w:eastAsia="en-SG"/>
              </w:rPr>
              <w:t>Undisclosed</w:t>
            </w:r>
          </w:p>
          <w:p w14:paraId="0748B4E5" w14:textId="77777777" w:rsidR="001C33AD" w:rsidRPr="009E6C4F" w:rsidRDefault="001C33AD" w:rsidP="00776561">
            <w:pPr>
              <w:rPr>
                <w:rFonts w:ascii="Arial" w:hAnsi="Arial" w:cs="Arial"/>
                <w:lang w:eastAsia="en-SG"/>
              </w:rPr>
            </w:pPr>
            <w:r w:rsidRPr="009E6C4F">
              <w:rPr>
                <w:rFonts w:ascii="Arial" w:hAnsi="Arial" w:cs="Arial"/>
                <w:lang w:eastAsia="en-SG"/>
              </w:rPr>
              <w:t>(17.76 billion pieces)</w:t>
            </w:r>
          </w:p>
        </w:tc>
        <w:tc>
          <w:tcPr>
            <w:tcW w:w="1373" w:type="dxa"/>
          </w:tcPr>
          <w:p w14:paraId="0B5056C3" w14:textId="77777777" w:rsidR="001C33AD" w:rsidRPr="009E6C4F" w:rsidRDefault="001C33AD" w:rsidP="00776561">
            <w:pPr>
              <w:rPr>
                <w:rFonts w:ascii="Arial" w:hAnsi="Arial" w:cs="Arial"/>
                <w:lang w:eastAsia="en-SG"/>
              </w:rPr>
            </w:pPr>
            <w:r w:rsidRPr="009E6C4F">
              <w:rPr>
                <w:rFonts w:ascii="Arial" w:hAnsi="Arial" w:cs="Arial"/>
                <w:lang w:eastAsia="en-SG"/>
              </w:rPr>
              <w:t>-</w:t>
            </w:r>
          </w:p>
        </w:tc>
        <w:tc>
          <w:tcPr>
            <w:tcW w:w="1418" w:type="dxa"/>
          </w:tcPr>
          <w:p w14:paraId="241D38B4" w14:textId="77777777" w:rsidR="001C33AD" w:rsidRPr="009E6C4F" w:rsidRDefault="001C33AD" w:rsidP="00776561">
            <w:pPr>
              <w:rPr>
                <w:rFonts w:ascii="Arial" w:hAnsi="Arial" w:cs="Arial"/>
                <w:lang w:eastAsia="en-SG"/>
              </w:rPr>
            </w:pPr>
            <w:r w:rsidRPr="009E6C4F">
              <w:rPr>
                <w:rFonts w:ascii="Arial" w:hAnsi="Arial" w:cs="Arial"/>
                <w:lang w:eastAsia="en-SG"/>
              </w:rPr>
              <w:t>-</w:t>
            </w:r>
          </w:p>
        </w:tc>
        <w:tc>
          <w:tcPr>
            <w:tcW w:w="2410" w:type="dxa"/>
          </w:tcPr>
          <w:p w14:paraId="10151E45" w14:textId="77777777" w:rsidR="001C33AD" w:rsidRPr="009E6C4F" w:rsidRDefault="001C33AD" w:rsidP="00776561">
            <w:pPr>
              <w:rPr>
                <w:rFonts w:ascii="Arial" w:hAnsi="Arial" w:cs="Arial"/>
                <w:lang w:eastAsia="en-SG"/>
              </w:rPr>
            </w:pPr>
            <w:r w:rsidRPr="009E6C4F">
              <w:rPr>
                <w:rFonts w:ascii="Arial" w:hAnsi="Arial" w:cs="Arial"/>
                <w:lang w:eastAsia="en-SG"/>
              </w:rPr>
              <w:t>P2: Plastic production</w:t>
            </w:r>
          </w:p>
          <w:p w14:paraId="1536FE7B" w14:textId="77777777" w:rsidR="001C33AD" w:rsidRPr="009E6C4F" w:rsidRDefault="001C33AD" w:rsidP="00776561">
            <w:pPr>
              <w:rPr>
                <w:rFonts w:ascii="Arial" w:hAnsi="Arial" w:cs="Arial"/>
                <w:lang w:eastAsia="en-SG"/>
              </w:rPr>
            </w:pPr>
            <w:r w:rsidRPr="009E6C4F">
              <w:rPr>
                <w:rFonts w:ascii="Arial" w:hAnsi="Arial" w:cs="Arial"/>
                <w:lang w:eastAsia="en-SG"/>
              </w:rPr>
              <w:t>(Plastic materials to goods/products)</w:t>
            </w:r>
          </w:p>
        </w:tc>
        <w:tc>
          <w:tcPr>
            <w:tcW w:w="1842" w:type="dxa"/>
          </w:tcPr>
          <w:p w14:paraId="79CD7E1C" w14:textId="77777777" w:rsidR="001C33AD" w:rsidRPr="009E6C4F" w:rsidRDefault="001C33AD" w:rsidP="00776561">
            <w:pPr>
              <w:rPr>
                <w:rFonts w:ascii="Arial" w:hAnsi="Arial" w:cs="Arial"/>
                <w:lang w:eastAsia="en-SG"/>
              </w:rPr>
            </w:pPr>
            <w:r w:rsidRPr="009E6C4F">
              <w:rPr>
                <w:rFonts w:ascii="Arial" w:hAnsi="Arial" w:cs="Arial"/>
                <w:lang w:eastAsia="en-SG"/>
              </w:rPr>
              <w:t>Undisclosed</w:t>
            </w:r>
          </w:p>
        </w:tc>
        <w:tc>
          <w:tcPr>
            <w:tcW w:w="1560" w:type="dxa"/>
          </w:tcPr>
          <w:p w14:paraId="5B6BF8AC" w14:textId="77777777" w:rsidR="001C33AD" w:rsidRPr="009E6C4F" w:rsidRDefault="001C33AD" w:rsidP="00776561">
            <w:pPr>
              <w:rPr>
                <w:rFonts w:ascii="Arial" w:hAnsi="Arial" w:cs="Arial"/>
                <w:lang w:eastAsia="en-SG"/>
              </w:rPr>
            </w:pPr>
            <w:r w:rsidRPr="009E6C4F">
              <w:rPr>
                <w:rFonts w:ascii="Arial" w:hAnsi="Arial" w:cs="Arial"/>
                <w:lang w:eastAsia="en-SG"/>
              </w:rPr>
              <w:t>-</w:t>
            </w:r>
          </w:p>
        </w:tc>
        <w:tc>
          <w:tcPr>
            <w:tcW w:w="1620" w:type="dxa"/>
          </w:tcPr>
          <w:p w14:paraId="582FCC1A" w14:textId="77777777" w:rsidR="001C33AD" w:rsidRPr="009E6C4F" w:rsidRDefault="001C33AD" w:rsidP="00776561">
            <w:pPr>
              <w:rPr>
                <w:rFonts w:ascii="Arial" w:hAnsi="Arial" w:cs="Arial"/>
                <w:lang w:eastAsia="en-SG"/>
              </w:rPr>
            </w:pPr>
            <w:r w:rsidRPr="009E6C4F">
              <w:rPr>
                <w:rFonts w:ascii="Arial" w:hAnsi="Arial" w:cs="Arial"/>
                <w:lang w:eastAsia="en-SG"/>
              </w:rPr>
              <w:t>-</w:t>
            </w:r>
          </w:p>
        </w:tc>
      </w:tr>
      <w:tr w:rsidR="001C33AD" w:rsidRPr="009E6C4F" w14:paraId="4DBD4C1B" w14:textId="77777777" w:rsidTr="00776561">
        <w:trPr>
          <w:trHeight w:val="690"/>
        </w:trPr>
        <w:tc>
          <w:tcPr>
            <w:tcW w:w="1952" w:type="dxa"/>
          </w:tcPr>
          <w:p w14:paraId="2BEBC02E" w14:textId="77777777" w:rsidR="001C33AD" w:rsidRPr="009E6C4F" w:rsidRDefault="001C33AD" w:rsidP="00776561">
            <w:pPr>
              <w:rPr>
                <w:rFonts w:ascii="Arial" w:hAnsi="Arial" w:cs="Arial"/>
                <w:lang w:eastAsia="en-SG"/>
              </w:rPr>
            </w:pPr>
            <w:r w:rsidRPr="009E6C4F">
              <w:rPr>
                <w:rFonts w:ascii="Arial" w:hAnsi="Arial" w:cs="Arial"/>
                <w:lang w:eastAsia="en-SG"/>
              </w:rPr>
              <w:lastRenderedPageBreak/>
              <w:t>F3: Imported virgin plastic goods/products</w:t>
            </w:r>
          </w:p>
        </w:tc>
        <w:tc>
          <w:tcPr>
            <w:tcW w:w="1773" w:type="dxa"/>
          </w:tcPr>
          <w:p w14:paraId="0E3862C1" w14:textId="77777777" w:rsidR="001C33AD" w:rsidRPr="009E6C4F" w:rsidRDefault="001C33AD" w:rsidP="00776561">
            <w:pPr>
              <w:rPr>
                <w:rFonts w:ascii="Arial" w:hAnsi="Arial" w:cs="Arial"/>
                <w:lang w:eastAsia="en-SG"/>
              </w:rPr>
            </w:pPr>
            <w:r w:rsidRPr="009E6C4F">
              <w:rPr>
                <w:rFonts w:ascii="Arial" w:hAnsi="Arial" w:cs="Arial"/>
                <w:lang w:eastAsia="en-SG"/>
              </w:rPr>
              <w:t>+6,000</w:t>
            </w:r>
          </w:p>
        </w:tc>
        <w:tc>
          <w:tcPr>
            <w:tcW w:w="1373" w:type="dxa"/>
          </w:tcPr>
          <w:p w14:paraId="243148E0" w14:textId="77777777" w:rsidR="001C33AD" w:rsidRPr="009E6C4F" w:rsidRDefault="001C33AD" w:rsidP="00776561">
            <w:pPr>
              <w:rPr>
                <w:rFonts w:ascii="Arial" w:hAnsi="Arial" w:cs="Arial"/>
                <w:lang w:eastAsia="en-SG"/>
              </w:rPr>
            </w:pPr>
            <w:r w:rsidRPr="009E6C4F">
              <w:rPr>
                <w:rFonts w:ascii="Arial" w:hAnsi="Arial" w:cs="Arial"/>
                <w:lang w:eastAsia="en-SG"/>
              </w:rPr>
              <w:t>138</w:t>
            </w:r>
          </w:p>
        </w:tc>
        <w:tc>
          <w:tcPr>
            <w:tcW w:w="1418" w:type="dxa"/>
          </w:tcPr>
          <w:p w14:paraId="11C58D26" w14:textId="77777777" w:rsidR="001C33AD" w:rsidRPr="009E6C4F" w:rsidRDefault="001C33AD" w:rsidP="00776561">
            <w:pPr>
              <w:rPr>
                <w:rFonts w:ascii="Arial" w:hAnsi="Arial" w:cs="Arial"/>
                <w:lang w:eastAsia="en-SG"/>
              </w:rPr>
            </w:pPr>
            <w:r w:rsidRPr="009E6C4F">
              <w:rPr>
                <w:rFonts w:ascii="Arial" w:hAnsi="Arial" w:cs="Arial"/>
                <w:lang w:eastAsia="en-SG"/>
              </w:rPr>
              <w:t>6,204</w:t>
            </w:r>
          </w:p>
        </w:tc>
        <w:tc>
          <w:tcPr>
            <w:tcW w:w="2410" w:type="dxa"/>
          </w:tcPr>
          <w:p w14:paraId="62C4A120" w14:textId="77777777" w:rsidR="001C33AD" w:rsidRPr="009E6C4F" w:rsidRDefault="001C33AD" w:rsidP="00776561">
            <w:pPr>
              <w:rPr>
                <w:rFonts w:ascii="Arial" w:hAnsi="Arial" w:cs="Arial"/>
                <w:lang w:eastAsia="en-SG"/>
              </w:rPr>
            </w:pPr>
            <w:r w:rsidRPr="009E6C4F">
              <w:rPr>
                <w:rFonts w:ascii="Arial" w:hAnsi="Arial" w:cs="Arial"/>
                <w:lang w:eastAsia="en-SG"/>
              </w:rPr>
              <w:t>P3: Waste generation</w:t>
            </w:r>
          </w:p>
          <w:p w14:paraId="2C663CEA" w14:textId="77777777" w:rsidR="001C33AD" w:rsidRPr="009E6C4F" w:rsidRDefault="001C33AD" w:rsidP="00776561">
            <w:pPr>
              <w:rPr>
                <w:rFonts w:ascii="Arial" w:hAnsi="Arial" w:cs="Arial"/>
                <w:lang w:eastAsia="en-SG"/>
              </w:rPr>
            </w:pPr>
            <w:r w:rsidRPr="009E6C4F">
              <w:rPr>
                <w:rFonts w:ascii="Arial" w:hAnsi="Arial" w:cs="Arial"/>
                <w:lang w:eastAsia="en-SG"/>
              </w:rPr>
              <w:t>(Plastic goods/ products to waste)</w:t>
            </w:r>
          </w:p>
        </w:tc>
        <w:tc>
          <w:tcPr>
            <w:tcW w:w="1842" w:type="dxa"/>
          </w:tcPr>
          <w:p w14:paraId="693BB340"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560" w:type="dxa"/>
          </w:tcPr>
          <w:p w14:paraId="32587AB6"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620" w:type="dxa"/>
          </w:tcPr>
          <w:p w14:paraId="07687781" w14:textId="77777777" w:rsidR="001C33AD" w:rsidRPr="009E6C4F" w:rsidRDefault="001C33AD" w:rsidP="00776561">
            <w:pPr>
              <w:rPr>
                <w:rFonts w:ascii="Arial" w:hAnsi="Arial" w:cs="Arial"/>
                <w:lang w:eastAsia="en-SG"/>
              </w:rPr>
            </w:pPr>
            <w:r w:rsidRPr="009E6C4F">
              <w:rPr>
                <w:rFonts w:ascii="Arial" w:hAnsi="Arial" w:cs="Arial"/>
                <w:lang w:eastAsia="en-SG"/>
              </w:rPr>
              <w:t>0</w:t>
            </w:r>
          </w:p>
        </w:tc>
      </w:tr>
      <w:tr w:rsidR="001C33AD" w:rsidRPr="009E6C4F" w14:paraId="0E83463E" w14:textId="77777777" w:rsidTr="00776561">
        <w:trPr>
          <w:trHeight w:val="702"/>
        </w:trPr>
        <w:tc>
          <w:tcPr>
            <w:tcW w:w="1952" w:type="dxa"/>
          </w:tcPr>
          <w:p w14:paraId="721D8325" w14:textId="77777777" w:rsidR="001C33AD" w:rsidRPr="009E6C4F" w:rsidRDefault="001C33AD" w:rsidP="00776561">
            <w:pPr>
              <w:rPr>
                <w:rFonts w:ascii="Arial" w:hAnsi="Arial" w:cs="Arial"/>
                <w:lang w:eastAsia="en-SG"/>
              </w:rPr>
            </w:pPr>
            <w:r w:rsidRPr="009E6C4F">
              <w:rPr>
                <w:rFonts w:ascii="Arial" w:hAnsi="Arial" w:cs="Arial"/>
                <w:lang w:eastAsia="en-SG"/>
              </w:rPr>
              <w:t>F4: Plastic goods/ products</w:t>
            </w:r>
          </w:p>
        </w:tc>
        <w:tc>
          <w:tcPr>
            <w:tcW w:w="1773" w:type="dxa"/>
          </w:tcPr>
          <w:p w14:paraId="713D0C63" w14:textId="77777777" w:rsidR="001C33AD" w:rsidRPr="009E6C4F" w:rsidRDefault="001C33AD" w:rsidP="00776561">
            <w:pPr>
              <w:rPr>
                <w:rFonts w:ascii="Arial" w:hAnsi="Arial" w:cs="Arial"/>
                <w:lang w:eastAsia="en-SG"/>
              </w:rPr>
            </w:pPr>
            <w:r w:rsidRPr="009E6C4F">
              <w:rPr>
                <w:rFonts w:ascii="Arial" w:hAnsi="Arial" w:cs="Arial"/>
                <w:lang w:eastAsia="en-SG"/>
              </w:rPr>
              <w:t>Undisclosed</w:t>
            </w:r>
          </w:p>
        </w:tc>
        <w:tc>
          <w:tcPr>
            <w:tcW w:w="1373" w:type="dxa"/>
          </w:tcPr>
          <w:p w14:paraId="4E112C2C" w14:textId="77777777" w:rsidR="001C33AD" w:rsidRPr="009E6C4F" w:rsidRDefault="001C33AD" w:rsidP="00776561">
            <w:pPr>
              <w:rPr>
                <w:rFonts w:ascii="Arial" w:hAnsi="Arial" w:cs="Arial"/>
                <w:lang w:eastAsia="en-SG"/>
              </w:rPr>
            </w:pPr>
            <w:r w:rsidRPr="009E6C4F">
              <w:rPr>
                <w:rFonts w:ascii="Arial" w:hAnsi="Arial" w:cs="Arial"/>
                <w:lang w:eastAsia="en-SG"/>
              </w:rPr>
              <w:t>-</w:t>
            </w:r>
          </w:p>
        </w:tc>
        <w:tc>
          <w:tcPr>
            <w:tcW w:w="1418" w:type="dxa"/>
          </w:tcPr>
          <w:p w14:paraId="03D877B8" w14:textId="77777777" w:rsidR="001C33AD" w:rsidRPr="009E6C4F" w:rsidRDefault="001C33AD" w:rsidP="00776561">
            <w:pPr>
              <w:rPr>
                <w:rFonts w:ascii="Arial" w:hAnsi="Arial" w:cs="Arial"/>
                <w:lang w:eastAsia="en-SG"/>
              </w:rPr>
            </w:pPr>
            <w:r w:rsidRPr="009E6C4F">
              <w:rPr>
                <w:rFonts w:ascii="Arial" w:hAnsi="Arial" w:cs="Arial"/>
                <w:lang w:eastAsia="en-SG"/>
              </w:rPr>
              <w:t>-</w:t>
            </w:r>
          </w:p>
        </w:tc>
        <w:tc>
          <w:tcPr>
            <w:tcW w:w="2410" w:type="dxa"/>
          </w:tcPr>
          <w:p w14:paraId="22757841" w14:textId="77777777" w:rsidR="001C33AD" w:rsidRPr="009E6C4F" w:rsidRDefault="001C33AD" w:rsidP="00776561">
            <w:pPr>
              <w:rPr>
                <w:rFonts w:ascii="Arial" w:hAnsi="Arial" w:cs="Arial"/>
                <w:lang w:eastAsia="en-SG"/>
              </w:rPr>
            </w:pPr>
            <w:r w:rsidRPr="009E6C4F">
              <w:rPr>
                <w:rFonts w:ascii="Arial" w:hAnsi="Arial" w:cs="Arial"/>
                <w:lang w:eastAsia="en-SG"/>
              </w:rPr>
              <w:t>P4: MRF</w:t>
            </w:r>
          </w:p>
          <w:p w14:paraId="0F93281D" w14:textId="77777777" w:rsidR="001C33AD" w:rsidRPr="009E6C4F" w:rsidRDefault="001C33AD" w:rsidP="00776561">
            <w:pPr>
              <w:rPr>
                <w:rFonts w:ascii="Arial" w:hAnsi="Arial" w:cs="Arial"/>
                <w:lang w:eastAsia="en-SG"/>
              </w:rPr>
            </w:pPr>
            <w:r w:rsidRPr="009E6C4F">
              <w:rPr>
                <w:rFonts w:ascii="Arial" w:hAnsi="Arial" w:cs="Arial"/>
                <w:lang w:eastAsia="en-SG"/>
              </w:rPr>
              <w:t>(Waste to different waste treatment)</w:t>
            </w:r>
          </w:p>
        </w:tc>
        <w:tc>
          <w:tcPr>
            <w:tcW w:w="1842" w:type="dxa"/>
          </w:tcPr>
          <w:p w14:paraId="1B76937D" w14:textId="77777777" w:rsidR="001C33AD" w:rsidRPr="009E6C4F" w:rsidRDefault="001C33AD" w:rsidP="00776561">
            <w:pPr>
              <w:rPr>
                <w:rFonts w:ascii="Arial" w:hAnsi="Arial" w:cs="Arial"/>
                <w:lang w:eastAsia="en-SG"/>
              </w:rPr>
            </w:pPr>
            <w:r w:rsidRPr="009E6C4F">
              <w:rPr>
                <w:rFonts w:ascii="Arial" w:hAnsi="Arial" w:cs="Arial"/>
                <w:lang w:eastAsia="en-SG"/>
              </w:rPr>
              <w:t>-6,000</w:t>
            </w:r>
          </w:p>
        </w:tc>
        <w:tc>
          <w:tcPr>
            <w:tcW w:w="1560" w:type="dxa"/>
          </w:tcPr>
          <w:p w14:paraId="2F04E9AB" w14:textId="77777777" w:rsidR="001C33AD" w:rsidRPr="009E6C4F" w:rsidRDefault="001C33AD" w:rsidP="00776561">
            <w:pPr>
              <w:rPr>
                <w:rFonts w:ascii="Arial" w:hAnsi="Arial" w:cs="Arial"/>
                <w:lang w:eastAsia="en-SG"/>
              </w:rPr>
            </w:pPr>
            <w:r w:rsidRPr="009E6C4F">
              <w:rPr>
                <w:rFonts w:ascii="Arial" w:hAnsi="Arial" w:cs="Arial"/>
                <w:lang w:eastAsia="en-SG"/>
              </w:rPr>
              <w:t>138</w:t>
            </w:r>
          </w:p>
        </w:tc>
        <w:tc>
          <w:tcPr>
            <w:tcW w:w="1620" w:type="dxa"/>
          </w:tcPr>
          <w:p w14:paraId="6A8514FE" w14:textId="77777777" w:rsidR="001C33AD" w:rsidRPr="009E6C4F" w:rsidRDefault="001C33AD" w:rsidP="00776561">
            <w:pPr>
              <w:rPr>
                <w:rFonts w:ascii="Arial" w:hAnsi="Arial" w:cs="Arial"/>
                <w:lang w:eastAsia="en-SG"/>
              </w:rPr>
            </w:pPr>
            <w:r w:rsidRPr="009E6C4F">
              <w:rPr>
                <w:rFonts w:ascii="Arial" w:hAnsi="Arial" w:cs="Arial"/>
                <w:lang w:eastAsia="en-SG"/>
              </w:rPr>
              <w:t>6,204</w:t>
            </w:r>
          </w:p>
        </w:tc>
      </w:tr>
      <w:tr w:rsidR="001C33AD" w:rsidRPr="009E6C4F" w14:paraId="4004AFB6" w14:textId="77777777" w:rsidTr="00776561">
        <w:trPr>
          <w:trHeight w:val="920"/>
        </w:trPr>
        <w:tc>
          <w:tcPr>
            <w:tcW w:w="1952" w:type="dxa"/>
          </w:tcPr>
          <w:p w14:paraId="5D2A7690" w14:textId="77777777" w:rsidR="001C33AD" w:rsidRPr="009E6C4F" w:rsidRDefault="001C33AD" w:rsidP="00776561">
            <w:pPr>
              <w:rPr>
                <w:rFonts w:ascii="Arial" w:hAnsi="Arial" w:cs="Arial"/>
                <w:lang w:eastAsia="en-SG"/>
              </w:rPr>
            </w:pPr>
            <w:r w:rsidRPr="009E6C4F">
              <w:rPr>
                <w:rFonts w:ascii="Arial" w:hAnsi="Arial" w:cs="Arial"/>
                <w:lang w:eastAsia="en-SG"/>
              </w:rPr>
              <w:t>F5: Plastic waste collection</w:t>
            </w:r>
          </w:p>
        </w:tc>
        <w:tc>
          <w:tcPr>
            <w:tcW w:w="1773" w:type="dxa"/>
          </w:tcPr>
          <w:p w14:paraId="41135B70" w14:textId="77777777" w:rsidR="001C33AD" w:rsidRPr="009E6C4F" w:rsidRDefault="001C33AD" w:rsidP="00776561">
            <w:pPr>
              <w:rPr>
                <w:rFonts w:ascii="Arial" w:hAnsi="Arial" w:cs="Arial"/>
                <w:lang w:eastAsia="en-SG"/>
              </w:rPr>
            </w:pPr>
            <w:r w:rsidRPr="009E6C4F">
              <w:rPr>
                <w:rFonts w:ascii="Arial" w:hAnsi="Arial" w:cs="Arial"/>
                <w:lang w:eastAsia="en-SG"/>
              </w:rPr>
              <w:t>868,000</w:t>
            </w:r>
          </w:p>
        </w:tc>
        <w:tc>
          <w:tcPr>
            <w:tcW w:w="1373" w:type="dxa"/>
          </w:tcPr>
          <w:p w14:paraId="1EA7AB76" w14:textId="77777777" w:rsidR="001C33AD" w:rsidRPr="009E6C4F" w:rsidRDefault="001C33AD" w:rsidP="00776561">
            <w:pPr>
              <w:rPr>
                <w:rFonts w:ascii="Arial" w:hAnsi="Arial" w:cs="Arial"/>
                <w:lang w:eastAsia="en-SG"/>
              </w:rPr>
            </w:pPr>
            <w:r w:rsidRPr="009E6C4F">
              <w:rPr>
                <w:rFonts w:ascii="Arial" w:hAnsi="Arial" w:cs="Arial"/>
                <w:lang w:eastAsia="en-SG"/>
              </w:rPr>
              <w:t>19,964</w:t>
            </w:r>
          </w:p>
        </w:tc>
        <w:tc>
          <w:tcPr>
            <w:tcW w:w="1418" w:type="dxa"/>
          </w:tcPr>
          <w:p w14:paraId="21698431" w14:textId="77777777" w:rsidR="001C33AD" w:rsidRPr="009E6C4F" w:rsidRDefault="001C33AD" w:rsidP="00776561">
            <w:pPr>
              <w:rPr>
                <w:rFonts w:ascii="Arial" w:hAnsi="Arial" w:cs="Arial"/>
                <w:lang w:eastAsia="en-SG"/>
              </w:rPr>
            </w:pPr>
            <w:r w:rsidRPr="009E6C4F">
              <w:rPr>
                <w:rFonts w:ascii="Arial" w:hAnsi="Arial" w:cs="Arial"/>
                <w:lang w:eastAsia="en-SG"/>
              </w:rPr>
              <w:t>897,512</w:t>
            </w:r>
          </w:p>
        </w:tc>
        <w:tc>
          <w:tcPr>
            <w:tcW w:w="2410" w:type="dxa"/>
          </w:tcPr>
          <w:p w14:paraId="680119B9" w14:textId="77777777" w:rsidR="001C33AD" w:rsidRPr="009E6C4F" w:rsidRDefault="001C33AD" w:rsidP="00776561">
            <w:pPr>
              <w:rPr>
                <w:rFonts w:ascii="Arial" w:hAnsi="Arial" w:cs="Arial"/>
                <w:lang w:eastAsia="en-SG"/>
              </w:rPr>
            </w:pPr>
            <w:r w:rsidRPr="009E6C4F">
              <w:rPr>
                <w:rFonts w:ascii="Arial" w:hAnsi="Arial" w:cs="Arial"/>
                <w:lang w:eastAsia="en-SG"/>
              </w:rPr>
              <w:t>P5: Mechanical recycling</w:t>
            </w:r>
          </w:p>
          <w:p w14:paraId="0D44CAD1" w14:textId="77777777" w:rsidR="001C33AD" w:rsidRPr="009E6C4F" w:rsidRDefault="001C33AD" w:rsidP="00776561">
            <w:pPr>
              <w:rPr>
                <w:rFonts w:ascii="Arial" w:hAnsi="Arial" w:cs="Arial"/>
                <w:lang w:eastAsia="en-SG"/>
              </w:rPr>
            </w:pPr>
            <w:r w:rsidRPr="009E6C4F">
              <w:rPr>
                <w:rFonts w:ascii="Arial" w:hAnsi="Arial" w:cs="Arial"/>
                <w:lang w:eastAsia="en-SG"/>
              </w:rPr>
              <w:t>(Waste to recycled plastics)</w:t>
            </w:r>
          </w:p>
        </w:tc>
        <w:tc>
          <w:tcPr>
            <w:tcW w:w="1842" w:type="dxa"/>
          </w:tcPr>
          <w:p w14:paraId="23256A07"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560" w:type="dxa"/>
          </w:tcPr>
          <w:p w14:paraId="6D614790"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620" w:type="dxa"/>
          </w:tcPr>
          <w:p w14:paraId="480341EB" w14:textId="77777777" w:rsidR="001C33AD" w:rsidRPr="009E6C4F" w:rsidRDefault="001C33AD" w:rsidP="00776561">
            <w:pPr>
              <w:rPr>
                <w:rFonts w:ascii="Arial" w:hAnsi="Arial" w:cs="Arial"/>
                <w:lang w:eastAsia="en-SG"/>
              </w:rPr>
            </w:pPr>
            <w:r w:rsidRPr="009E6C4F">
              <w:rPr>
                <w:rFonts w:ascii="Arial" w:hAnsi="Arial" w:cs="Arial"/>
                <w:lang w:eastAsia="en-SG"/>
              </w:rPr>
              <w:t>0</w:t>
            </w:r>
          </w:p>
        </w:tc>
      </w:tr>
      <w:tr w:rsidR="001C33AD" w:rsidRPr="009E6C4F" w14:paraId="29FEF51C" w14:textId="77777777" w:rsidTr="00776561">
        <w:trPr>
          <w:trHeight w:val="472"/>
        </w:trPr>
        <w:tc>
          <w:tcPr>
            <w:tcW w:w="1952" w:type="dxa"/>
          </w:tcPr>
          <w:p w14:paraId="0ED59CB5" w14:textId="77777777" w:rsidR="001C33AD" w:rsidRPr="009E6C4F" w:rsidRDefault="001C33AD" w:rsidP="00776561">
            <w:pPr>
              <w:rPr>
                <w:rFonts w:ascii="Arial" w:hAnsi="Arial" w:cs="Arial"/>
                <w:lang w:eastAsia="en-SG"/>
              </w:rPr>
            </w:pPr>
            <w:r w:rsidRPr="009E6C4F">
              <w:rPr>
                <w:rFonts w:ascii="Arial" w:hAnsi="Arial" w:cs="Arial"/>
                <w:lang w:eastAsia="en-SG"/>
              </w:rPr>
              <w:t>F6: Recyclables</w:t>
            </w:r>
          </w:p>
        </w:tc>
        <w:tc>
          <w:tcPr>
            <w:tcW w:w="1773" w:type="dxa"/>
          </w:tcPr>
          <w:p w14:paraId="33E97916" w14:textId="77777777" w:rsidR="001C33AD" w:rsidRPr="009E6C4F" w:rsidRDefault="001C33AD" w:rsidP="00776561">
            <w:pPr>
              <w:rPr>
                <w:rFonts w:ascii="Arial" w:hAnsi="Arial" w:cs="Arial"/>
                <w:lang w:eastAsia="en-SG"/>
              </w:rPr>
            </w:pPr>
            <w:r w:rsidRPr="009E6C4F">
              <w:rPr>
                <w:rFonts w:ascii="Arial" w:hAnsi="Arial" w:cs="Arial"/>
                <w:lang w:eastAsia="en-SG"/>
              </w:rPr>
              <w:t>42,000</w:t>
            </w:r>
          </w:p>
        </w:tc>
        <w:tc>
          <w:tcPr>
            <w:tcW w:w="1373" w:type="dxa"/>
          </w:tcPr>
          <w:p w14:paraId="1ED716B6" w14:textId="77777777" w:rsidR="001C33AD" w:rsidRPr="009E6C4F" w:rsidRDefault="001C33AD" w:rsidP="00776561">
            <w:pPr>
              <w:rPr>
                <w:rFonts w:ascii="Arial" w:hAnsi="Arial" w:cs="Arial"/>
                <w:lang w:eastAsia="en-SG"/>
              </w:rPr>
            </w:pPr>
            <w:r w:rsidRPr="009E6C4F">
              <w:rPr>
                <w:rFonts w:ascii="Arial" w:hAnsi="Arial" w:cs="Arial"/>
                <w:lang w:eastAsia="en-SG"/>
              </w:rPr>
              <w:t>966</w:t>
            </w:r>
          </w:p>
        </w:tc>
        <w:tc>
          <w:tcPr>
            <w:tcW w:w="1418" w:type="dxa"/>
          </w:tcPr>
          <w:p w14:paraId="3C8F162A" w14:textId="77777777" w:rsidR="001C33AD" w:rsidRPr="009E6C4F" w:rsidRDefault="001C33AD" w:rsidP="00776561">
            <w:pPr>
              <w:rPr>
                <w:rFonts w:ascii="Arial" w:hAnsi="Arial" w:cs="Arial"/>
                <w:lang w:eastAsia="en-SG"/>
              </w:rPr>
            </w:pPr>
            <w:r w:rsidRPr="009E6C4F">
              <w:rPr>
                <w:rFonts w:ascii="Arial" w:hAnsi="Arial" w:cs="Arial"/>
                <w:lang w:eastAsia="en-SG"/>
              </w:rPr>
              <w:t>43,428</w:t>
            </w:r>
          </w:p>
        </w:tc>
        <w:tc>
          <w:tcPr>
            <w:tcW w:w="2410" w:type="dxa"/>
          </w:tcPr>
          <w:p w14:paraId="58521F20" w14:textId="77777777" w:rsidR="001C33AD" w:rsidRPr="009E6C4F" w:rsidRDefault="001C33AD" w:rsidP="00776561">
            <w:pPr>
              <w:rPr>
                <w:rFonts w:ascii="Arial" w:hAnsi="Arial" w:cs="Arial"/>
                <w:lang w:eastAsia="en-SG"/>
              </w:rPr>
            </w:pPr>
            <w:r w:rsidRPr="009E6C4F">
              <w:rPr>
                <w:rFonts w:ascii="Arial" w:hAnsi="Arial" w:cs="Arial"/>
                <w:lang w:eastAsia="en-SG"/>
              </w:rPr>
              <w:t>P6: Incineration</w:t>
            </w:r>
          </w:p>
          <w:p w14:paraId="6180EE9B" w14:textId="77777777" w:rsidR="001C33AD" w:rsidRPr="009E6C4F" w:rsidRDefault="001C33AD" w:rsidP="00776561">
            <w:pPr>
              <w:rPr>
                <w:rFonts w:ascii="Arial" w:hAnsi="Arial" w:cs="Arial"/>
                <w:lang w:eastAsia="en-SG"/>
              </w:rPr>
            </w:pPr>
            <w:r w:rsidRPr="009E6C4F">
              <w:rPr>
                <w:rFonts w:ascii="Arial" w:hAnsi="Arial" w:cs="Arial"/>
                <w:lang w:eastAsia="en-SG"/>
              </w:rPr>
              <w:t>(Waste to residue)</w:t>
            </w:r>
          </w:p>
        </w:tc>
        <w:tc>
          <w:tcPr>
            <w:tcW w:w="1842" w:type="dxa"/>
          </w:tcPr>
          <w:p w14:paraId="2A4EA44D"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560" w:type="dxa"/>
          </w:tcPr>
          <w:p w14:paraId="2601D858"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620" w:type="dxa"/>
          </w:tcPr>
          <w:p w14:paraId="2FD56E8D" w14:textId="77777777" w:rsidR="001C33AD" w:rsidRPr="009E6C4F" w:rsidRDefault="001C33AD" w:rsidP="00776561">
            <w:pPr>
              <w:rPr>
                <w:rFonts w:ascii="Arial" w:hAnsi="Arial" w:cs="Arial"/>
                <w:lang w:eastAsia="en-SG"/>
              </w:rPr>
            </w:pPr>
            <w:r w:rsidRPr="009E6C4F">
              <w:rPr>
                <w:rFonts w:ascii="Arial" w:hAnsi="Arial" w:cs="Arial"/>
                <w:lang w:eastAsia="en-SG"/>
              </w:rPr>
              <w:t>0</w:t>
            </w:r>
          </w:p>
        </w:tc>
      </w:tr>
      <w:tr w:rsidR="001C33AD" w:rsidRPr="009E6C4F" w14:paraId="29EAE3F3" w14:textId="77777777" w:rsidTr="00776561">
        <w:trPr>
          <w:trHeight w:val="460"/>
        </w:trPr>
        <w:tc>
          <w:tcPr>
            <w:tcW w:w="1952" w:type="dxa"/>
          </w:tcPr>
          <w:p w14:paraId="350DFD80" w14:textId="77777777" w:rsidR="001C33AD" w:rsidRPr="009E6C4F" w:rsidRDefault="001C33AD" w:rsidP="00776561">
            <w:pPr>
              <w:rPr>
                <w:rFonts w:ascii="Arial" w:hAnsi="Arial" w:cs="Arial"/>
                <w:lang w:eastAsia="en-SG"/>
              </w:rPr>
            </w:pPr>
            <w:r w:rsidRPr="009E6C4F">
              <w:rPr>
                <w:rFonts w:ascii="Arial" w:hAnsi="Arial" w:cs="Arial"/>
                <w:lang w:eastAsia="en-SG"/>
              </w:rPr>
              <w:t>F7: Recycled plastics</w:t>
            </w:r>
          </w:p>
        </w:tc>
        <w:tc>
          <w:tcPr>
            <w:tcW w:w="1773" w:type="dxa"/>
          </w:tcPr>
          <w:p w14:paraId="74C2F887" w14:textId="77777777" w:rsidR="001C33AD" w:rsidRPr="009E6C4F" w:rsidRDefault="001C33AD" w:rsidP="00776561">
            <w:pPr>
              <w:rPr>
                <w:rFonts w:ascii="Arial" w:hAnsi="Arial" w:cs="Arial"/>
                <w:lang w:eastAsia="en-SG"/>
              </w:rPr>
            </w:pPr>
            <w:r w:rsidRPr="009E6C4F">
              <w:rPr>
                <w:rFonts w:ascii="Arial" w:hAnsi="Arial" w:cs="Arial"/>
                <w:lang w:eastAsia="en-SG"/>
              </w:rPr>
              <w:t>36,000</w:t>
            </w:r>
          </w:p>
        </w:tc>
        <w:tc>
          <w:tcPr>
            <w:tcW w:w="1373" w:type="dxa"/>
          </w:tcPr>
          <w:p w14:paraId="76C55BDC" w14:textId="77777777" w:rsidR="001C33AD" w:rsidRPr="009E6C4F" w:rsidRDefault="001C33AD" w:rsidP="00776561">
            <w:pPr>
              <w:rPr>
                <w:rFonts w:ascii="Arial" w:hAnsi="Arial" w:cs="Arial"/>
                <w:lang w:eastAsia="en-SG"/>
              </w:rPr>
            </w:pPr>
            <w:r w:rsidRPr="009E6C4F">
              <w:rPr>
                <w:rFonts w:ascii="Arial" w:hAnsi="Arial" w:cs="Arial"/>
                <w:lang w:eastAsia="en-SG"/>
              </w:rPr>
              <w:t>828</w:t>
            </w:r>
          </w:p>
        </w:tc>
        <w:tc>
          <w:tcPr>
            <w:tcW w:w="1418" w:type="dxa"/>
          </w:tcPr>
          <w:p w14:paraId="0C61FAD7" w14:textId="77777777" w:rsidR="001C33AD" w:rsidRPr="009E6C4F" w:rsidRDefault="001C33AD" w:rsidP="00776561">
            <w:pPr>
              <w:rPr>
                <w:rFonts w:ascii="Arial" w:hAnsi="Arial" w:cs="Arial"/>
                <w:lang w:eastAsia="en-SG"/>
              </w:rPr>
            </w:pPr>
            <w:r w:rsidRPr="009E6C4F">
              <w:rPr>
                <w:rFonts w:ascii="Arial" w:hAnsi="Arial" w:cs="Arial"/>
                <w:lang w:eastAsia="en-SG"/>
              </w:rPr>
              <w:t>37,224</w:t>
            </w:r>
          </w:p>
        </w:tc>
        <w:tc>
          <w:tcPr>
            <w:tcW w:w="2410" w:type="dxa"/>
          </w:tcPr>
          <w:p w14:paraId="25E0BD95" w14:textId="77777777" w:rsidR="001C33AD" w:rsidRPr="009E6C4F" w:rsidRDefault="001C33AD" w:rsidP="00776561">
            <w:pPr>
              <w:rPr>
                <w:rFonts w:ascii="Arial" w:hAnsi="Arial" w:cs="Arial"/>
                <w:lang w:eastAsia="en-SG"/>
              </w:rPr>
            </w:pPr>
            <w:r w:rsidRPr="009E6C4F">
              <w:rPr>
                <w:rFonts w:ascii="Arial" w:hAnsi="Arial" w:cs="Arial"/>
                <w:lang w:eastAsia="en-SG"/>
              </w:rPr>
              <w:t>P7: Landfill</w:t>
            </w:r>
          </w:p>
          <w:p w14:paraId="39D5CECD" w14:textId="77777777" w:rsidR="001C33AD" w:rsidRPr="009E6C4F" w:rsidRDefault="001C33AD" w:rsidP="00776561">
            <w:pPr>
              <w:rPr>
                <w:rFonts w:ascii="Arial" w:hAnsi="Arial" w:cs="Arial"/>
                <w:lang w:eastAsia="en-SG"/>
              </w:rPr>
            </w:pPr>
            <w:r w:rsidRPr="009E6C4F">
              <w:rPr>
                <w:rFonts w:ascii="Arial" w:hAnsi="Arial" w:cs="Arial"/>
                <w:lang w:eastAsia="en-SG"/>
              </w:rPr>
              <w:t>(Residue to landfill)</w:t>
            </w:r>
          </w:p>
        </w:tc>
        <w:tc>
          <w:tcPr>
            <w:tcW w:w="1842" w:type="dxa"/>
          </w:tcPr>
          <w:p w14:paraId="5A6B67DC" w14:textId="77777777" w:rsidR="001C33AD" w:rsidRPr="009E6C4F" w:rsidRDefault="001C33AD" w:rsidP="00776561">
            <w:pPr>
              <w:rPr>
                <w:rFonts w:ascii="Arial" w:hAnsi="Arial" w:cs="Arial"/>
                <w:lang w:eastAsia="en-SG"/>
              </w:rPr>
            </w:pPr>
            <w:r w:rsidRPr="009E6C4F">
              <w:rPr>
                <w:rFonts w:ascii="Arial" w:hAnsi="Arial" w:cs="Arial"/>
                <w:lang w:eastAsia="en-SG"/>
              </w:rPr>
              <w:t>-3,000</w:t>
            </w:r>
          </w:p>
        </w:tc>
        <w:tc>
          <w:tcPr>
            <w:tcW w:w="1560" w:type="dxa"/>
          </w:tcPr>
          <w:p w14:paraId="657C5782" w14:textId="77777777" w:rsidR="001C33AD" w:rsidRPr="009E6C4F" w:rsidRDefault="001C33AD" w:rsidP="00776561">
            <w:pPr>
              <w:rPr>
                <w:rFonts w:ascii="Arial" w:hAnsi="Arial" w:cs="Arial"/>
                <w:lang w:eastAsia="en-SG"/>
              </w:rPr>
            </w:pPr>
            <w:r w:rsidRPr="009E6C4F">
              <w:rPr>
                <w:rFonts w:ascii="Arial" w:hAnsi="Arial" w:cs="Arial"/>
                <w:lang w:eastAsia="en-SG"/>
              </w:rPr>
              <w:t>69</w:t>
            </w:r>
          </w:p>
        </w:tc>
        <w:tc>
          <w:tcPr>
            <w:tcW w:w="1620" w:type="dxa"/>
          </w:tcPr>
          <w:p w14:paraId="6E360857" w14:textId="77777777" w:rsidR="001C33AD" w:rsidRPr="009E6C4F" w:rsidRDefault="001C33AD" w:rsidP="00776561">
            <w:pPr>
              <w:rPr>
                <w:rFonts w:ascii="Arial" w:hAnsi="Arial" w:cs="Arial"/>
                <w:lang w:eastAsia="en-SG"/>
              </w:rPr>
            </w:pPr>
            <w:r w:rsidRPr="009E6C4F">
              <w:rPr>
                <w:rFonts w:ascii="Arial" w:hAnsi="Arial" w:cs="Arial"/>
                <w:lang w:eastAsia="en-SG"/>
              </w:rPr>
              <w:t>3,102</w:t>
            </w:r>
          </w:p>
        </w:tc>
      </w:tr>
      <w:tr w:rsidR="001C33AD" w:rsidRPr="009E6C4F" w14:paraId="0AD7994E" w14:textId="77777777" w:rsidTr="00776561">
        <w:trPr>
          <w:trHeight w:val="460"/>
        </w:trPr>
        <w:tc>
          <w:tcPr>
            <w:tcW w:w="1952" w:type="dxa"/>
          </w:tcPr>
          <w:p w14:paraId="33379BF3" w14:textId="77777777" w:rsidR="001C33AD" w:rsidRPr="009E6C4F" w:rsidRDefault="001C33AD" w:rsidP="00776561">
            <w:pPr>
              <w:rPr>
                <w:rFonts w:ascii="Arial" w:hAnsi="Arial" w:cs="Arial"/>
                <w:lang w:eastAsia="en-SG"/>
              </w:rPr>
            </w:pPr>
            <w:r w:rsidRPr="009E6C4F">
              <w:rPr>
                <w:rFonts w:ascii="Arial" w:hAnsi="Arial" w:cs="Arial"/>
                <w:lang w:eastAsia="en-SG"/>
              </w:rPr>
              <w:t>F8: Rejectables from mechanical recycling</w:t>
            </w:r>
          </w:p>
        </w:tc>
        <w:tc>
          <w:tcPr>
            <w:tcW w:w="1773" w:type="dxa"/>
          </w:tcPr>
          <w:p w14:paraId="7766755E" w14:textId="77777777" w:rsidR="001C33AD" w:rsidRPr="009E6C4F" w:rsidRDefault="001C33AD" w:rsidP="00776561">
            <w:pPr>
              <w:rPr>
                <w:rFonts w:ascii="Arial" w:hAnsi="Arial" w:cs="Arial"/>
                <w:lang w:eastAsia="en-SG"/>
              </w:rPr>
            </w:pPr>
            <w:r w:rsidRPr="009E6C4F">
              <w:rPr>
                <w:rFonts w:ascii="Arial" w:hAnsi="Arial" w:cs="Arial"/>
                <w:lang w:eastAsia="en-SG"/>
              </w:rPr>
              <w:t>6,000</w:t>
            </w:r>
          </w:p>
        </w:tc>
        <w:tc>
          <w:tcPr>
            <w:tcW w:w="1373" w:type="dxa"/>
          </w:tcPr>
          <w:p w14:paraId="30B18AEA" w14:textId="77777777" w:rsidR="001C33AD" w:rsidRPr="009E6C4F" w:rsidRDefault="001C33AD" w:rsidP="00776561">
            <w:pPr>
              <w:rPr>
                <w:rFonts w:ascii="Arial" w:hAnsi="Arial" w:cs="Arial"/>
                <w:lang w:eastAsia="en-SG"/>
              </w:rPr>
            </w:pPr>
            <w:r w:rsidRPr="009E6C4F">
              <w:rPr>
                <w:rFonts w:ascii="Arial" w:hAnsi="Arial" w:cs="Arial"/>
                <w:lang w:eastAsia="en-SG"/>
              </w:rPr>
              <w:t>138</w:t>
            </w:r>
          </w:p>
        </w:tc>
        <w:tc>
          <w:tcPr>
            <w:tcW w:w="1418" w:type="dxa"/>
          </w:tcPr>
          <w:p w14:paraId="262AFEE9" w14:textId="77777777" w:rsidR="001C33AD" w:rsidRPr="009E6C4F" w:rsidRDefault="001C33AD" w:rsidP="00776561">
            <w:pPr>
              <w:rPr>
                <w:rFonts w:ascii="Arial" w:hAnsi="Arial" w:cs="Arial"/>
                <w:lang w:eastAsia="en-SG"/>
              </w:rPr>
            </w:pPr>
            <w:r w:rsidRPr="009E6C4F">
              <w:rPr>
                <w:rFonts w:ascii="Arial" w:hAnsi="Arial" w:cs="Arial"/>
                <w:lang w:eastAsia="en-SG"/>
              </w:rPr>
              <w:t>6,204</w:t>
            </w:r>
          </w:p>
        </w:tc>
        <w:tc>
          <w:tcPr>
            <w:tcW w:w="7432" w:type="dxa"/>
            <w:gridSpan w:val="4"/>
            <w:vMerge w:val="restart"/>
          </w:tcPr>
          <w:p w14:paraId="5A820A8F" w14:textId="77777777" w:rsidR="001C33AD" w:rsidRPr="009E6C4F" w:rsidRDefault="001C33AD" w:rsidP="00776561">
            <w:pPr>
              <w:pStyle w:val="ListParagraph"/>
              <w:numPr>
                <w:ilvl w:val="0"/>
                <w:numId w:val="1"/>
              </w:numPr>
              <w:spacing w:line="240" w:lineRule="auto"/>
              <w:ind w:left="315"/>
              <w:rPr>
                <w:rFonts w:cs="Arial"/>
                <w:sz w:val="22"/>
                <w:lang w:eastAsia="en-SG"/>
              </w:rPr>
            </w:pPr>
            <w:r w:rsidRPr="009E6C4F">
              <w:rPr>
                <w:rFonts w:cs="Arial"/>
                <w:sz w:val="22"/>
                <w:lang w:eastAsia="en-SG"/>
              </w:rPr>
              <w:t>Undisclosed represents mass data not available or found.</w:t>
            </w:r>
          </w:p>
          <w:p w14:paraId="49DBE897" w14:textId="77777777" w:rsidR="001C33AD" w:rsidRPr="009E6C4F" w:rsidRDefault="001C33AD" w:rsidP="00776561">
            <w:pPr>
              <w:pStyle w:val="ListParagraph"/>
              <w:numPr>
                <w:ilvl w:val="0"/>
                <w:numId w:val="1"/>
              </w:numPr>
              <w:spacing w:line="240" w:lineRule="auto"/>
              <w:ind w:left="315"/>
              <w:rPr>
                <w:rFonts w:cs="Arial"/>
                <w:sz w:val="22"/>
                <w:lang w:eastAsia="en-SG"/>
              </w:rPr>
            </w:pPr>
            <w:r w:rsidRPr="009E6C4F">
              <w:rPr>
                <w:rFonts w:cs="Arial"/>
                <w:sz w:val="22"/>
                <w:lang w:eastAsia="en-SG"/>
              </w:rPr>
              <w:t xml:space="preserve">Values with positive sign (+) represents the estimated mass that could be contributed to the material flow. </w:t>
            </w:r>
          </w:p>
          <w:p w14:paraId="1476BE20" w14:textId="77777777" w:rsidR="001C33AD" w:rsidRPr="009E6C4F" w:rsidRDefault="001C33AD" w:rsidP="00776561">
            <w:pPr>
              <w:pStyle w:val="ListParagraph"/>
              <w:numPr>
                <w:ilvl w:val="0"/>
                <w:numId w:val="1"/>
              </w:numPr>
              <w:spacing w:line="240" w:lineRule="auto"/>
              <w:ind w:left="315"/>
              <w:rPr>
                <w:rFonts w:cs="Arial"/>
                <w:sz w:val="22"/>
                <w:lang w:eastAsia="en-SG"/>
              </w:rPr>
            </w:pPr>
            <w:r w:rsidRPr="009E6C4F">
              <w:rPr>
                <w:rFonts w:cs="Arial"/>
                <w:sz w:val="22"/>
                <w:lang w:eastAsia="en-SG"/>
              </w:rPr>
              <w:t xml:space="preserve">Values with negative sign (-) represents the estimated mass required to be contributed to a material flow to balance the process. </w:t>
            </w:r>
          </w:p>
          <w:p w14:paraId="2A68A03A" w14:textId="77777777" w:rsidR="001C33AD" w:rsidRPr="009E6C4F" w:rsidRDefault="001C33AD" w:rsidP="00776561">
            <w:pPr>
              <w:pStyle w:val="ListParagraph"/>
              <w:numPr>
                <w:ilvl w:val="0"/>
                <w:numId w:val="1"/>
              </w:numPr>
              <w:spacing w:line="240" w:lineRule="auto"/>
              <w:ind w:left="315"/>
              <w:rPr>
                <w:rFonts w:cs="Arial"/>
                <w:sz w:val="22"/>
                <w:lang w:eastAsia="en-SG"/>
              </w:rPr>
            </w:pPr>
            <w:r w:rsidRPr="009E6C4F">
              <w:rPr>
                <w:rFonts w:cs="Arial"/>
                <w:sz w:val="22"/>
                <w:lang w:eastAsia="en-SG"/>
              </w:rPr>
              <w:t>The zero value of mass represents that the process system is balanced.</w:t>
            </w:r>
          </w:p>
        </w:tc>
      </w:tr>
      <w:tr w:rsidR="001C33AD" w:rsidRPr="009E6C4F" w14:paraId="70C0A4B3" w14:textId="77777777" w:rsidTr="00776561">
        <w:trPr>
          <w:trHeight w:val="460"/>
        </w:trPr>
        <w:tc>
          <w:tcPr>
            <w:tcW w:w="1952" w:type="dxa"/>
          </w:tcPr>
          <w:p w14:paraId="0C20FCB6" w14:textId="77777777" w:rsidR="001C33AD" w:rsidRPr="009E6C4F" w:rsidRDefault="001C33AD" w:rsidP="00776561">
            <w:pPr>
              <w:rPr>
                <w:rFonts w:ascii="Arial" w:hAnsi="Arial" w:cs="Arial"/>
                <w:lang w:eastAsia="en-SG"/>
              </w:rPr>
            </w:pPr>
            <w:r w:rsidRPr="009E6C4F">
              <w:rPr>
                <w:rFonts w:ascii="Arial" w:hAnsi="Arial" w:cs="Arial"/>
                <w:lang w:eastAsia="en-SG"/>
              </w:rPr>
              <w:t>F9: Incinerable plastic waste</w:t>
            </w:r>
          </w:p>
        </w:tc>
        <w:tc>
          <w:tcPr>
            <w:tcW w:w="1773" w:type="dxa"/>
          </w:tcPr>
          <w:p w14:paraId="688B8E82" w14:textId="77777777" w:rsidR="001C33AD" w:rsidRPr="009E6C4F" w:rsidRDefault="001C33AD" w:rsidP="00776561">
            <w:pPr>
              <w:rPr>
                <w:rFonts w:ascii="Arial" w:hAnsi="Arial" w:cs="Arial"/>
                <w:lang w:eastAsia="en-SG"/>
              </w:rPr>
            </w:pPr>
            <w:r w:rsidRPr="009E6C4F">
              <w:rPr>
                <w:rFonts w:ascii="Arial" w:hAnsi="Arial" w:cs="Arial"/>
                <w:lang w:eastAsia="en-SG"/>
              </w:rPr>
              <w:t>832,000</w:t>
            </w:r>
          </w:p>
        </w:tc>
        <w:tc>
          <w:tcPr>
            <w:tcW w:w="1373" w:type="dxa"/>
          </w:tcPr>
          <w:p w14:paraId="4CE6FA80" w14:textId="77777777" w:rsidR="001C33AD" w:rsidRPr="009E6C4F" w:rsidRDefault="001C33AD" w:rsidP="00776561">
            <w:pPr>
              <w:rPr>
                <w:rFonts w:ascii="Arial" w:hAnsi="Arial" w:cs="Arial"/>
                <w:lang w:eastAsia="en-SG"/>
              </w:rPr>
            </w:pPr>
            <w:r w:rsidRPr="009E6C4F">
              <w:rPr>
                <w:rFonts w:ascii="Arial" w:hAnsi="Arial" w:cs="Arial"/>
                <w:lang w:eastAsia="en-SG"/>
              </w:rPr>
              <w:t>19,136</w:t>
            </w:r>
          </w:p>
        </w:tc>
        <w:tc>
          <w:tcPr>
            <w:tcW w:w="1418" w:type="dxa"/>
          </w:tcPr>
          <w:p w14:paraId="5424E235" w14:textId="77777777" w:rsidR="001C33AD" w:rsidRPr="009E6C4F" w:rsidRDefault="001C33AD" w:rsidP="00776561">
            <w:pPr>
              <w:rPr>
                <w:rFonts w:ascii="Arial" w:hAnsi="Arial" w:cs="Arial"/>
                <w:lang w:eastAsia="en-SG"/>
              </w:rPr>
            </w:pPr>
            <w:r w:rsidRPr="009E6C4F">
              <w:rPr>
                <w:rFonts w:ascii="Arial" w:hAnsi="Arial" w:cs="Arial"/>
                <w:lang w:eastAsia="en-SG"/>
              </w:rPr>
              <w:t>860,288</w:t>
            </w:r>
          </w:p>
        </w:tc>
        <w:tc>
          <w:tcPr>
            <w:tcW w:w="7432" w:type="dxa"/>
            <w:gridSpan w:val="4"/>
            <w:vMerge/>
          </w:tcPr>
          <w:p w14:paraId="2606DFB3" w14:textId="77777777" w:rsidR="001C33AD" w:rsidRPr="009E6C4F" w:rsidRDefault="001C33AD" w:rsidP="00776561">
            <w:pPr>
              <w:rPr>
                <w:rFonts w:ascii="Arial" w:hAnsi="Arial" w:cs="Arial"/>
                <w:lang w:eastAsia="en-SG"/>
              </w:rPr>
            </w:pPr>
          </w:p>
        </w:tc>
      </w:tr>
      <w:tr w:rsidR="001C33AD" w:rsidRPr="009E6C4F" w14:paraId="254AD0FA" w14:textId="77777777" w:rsidTr="00776561">
        <w:trPr>
          <w:trHeight w:val="690"/>
        </w:trPr>
        <w:tc>
          <w:tcPr>
            <w:tcW w:w="1952" w:type="dxa"/>
          </w:tcPr>
          <w:p w14:paraId="297B5C97" w14:textId="77777777" w:rsidR="001C33AD" w:rsidRPr="009E6C4F" w:rsidRDefault="001C33AD" w:rsidP="00776561">
            <w:pPr>
              <w:rPr>
                <w:rFonts w:ascii="Arial" w:hAnsi="Arial" w:cs="Arial"/>
                <w:lang w:eastAsia="en-SG"/>
              </w:rPr>
            </w:pPr>
            <w:r w:rsidRPr="009E6C4F">
              <w:rPr>
                <w:rFonts w:ascii="Arial" w:hAnsi="Arial" w:cs="Arial"/>
                <w:lang w:eastAsia="en-SG"/>
              </w:rPr>
              <w:t>F10: Residue from incinerated plastic waste</w:t>
            </w:r>
          </w:p>
        </w:tc>
        <w:tc>
          <w:tcPr>
            <w:tcW w:w="1773" w:type="dxa"/>
          </w:tcPr>
          <w:p w14:paraId="7C9BE68B" w14:textId="77777777" w:rsidR="001C33AD" w:rsidRPr="009E6C4F" w:rsidRDefault="001C33AD" w:rsidP="00776561">
            <w:pPr>
              <w:rPr>
                <w:rFonts w:ascii="Arial" w:hAnsi="Arial" w:cs="Arial"/>
                <w:lang w:eastAsia="en-SG"/>
              </w:rPr>
            </w:pPr>
            <w:r w:rsidRPr="009E6C4F">
              <w:rPr>
                <w:rFonts w:ascii="Arial" w:hAnsi="Arial" w:cs="Arial"/>
                <w:lang w:eastAsia="en-SG"/>
              </w:rPr>
              <w:t>83,800</w:t>
            </w:r>
          </w:p>
          <w:p w14:paraId="03E84C99" w14:textId="77777777" w:rsidR="001C33AD" w:rsidRPr="009E6C4F" w:rsidRDefault="001C33AD" w:rsidP="00776561">
            <w:pPr>
              <w:rPr>
                <w:rFonts w:ascii="Arial" w:hAnsi="Arial" w:cs="Arial"/>
                <w:lang w:eastAsia="en-SG"/>
              </w:rPr>
            </w:pPr>
            <w:r w:rsidRPr="009E6C4F">
              <w:rPr>
                <w:rFonts w:ascii="Arial" w:hAnsi="Arial" w:cs="Arial"/>
                <w:lang w:eastAsia="en-SG"/>
              </w:rPr>
              <w:t>(Mass reduction after incineration)</w:t>
            </w:r>
          </w:p>
        </w:tc>
        <w:tc>
          <w:tcPr>
            <w:tcW w:w="1373" w:type="dxa"/>
          </w:tcPr>
          <w:p w14:paraId="01CF44DB" w14:textId="77777777" w:rsidR="001C33AD" w:rsidRPr="009E6C4F" w:rsidRDefault="001C33AD" w:rsidP="00776561">
            <w:pPr>
              <w:rPr>
                <w:rFonts w:ascii="Arial" w:hAnsi="Arial" w:cs="Arial"/>
                <w:lang w:eastAsia="en-SG"/>
              </w:rPr>
            </w:pPr>
            <w:r w:rsidRPr="009E6C4F">
              <w:rPr>
                <w:rFonts w:ascii="Arial" w:hAnsi="Arial" w:cs="Arial"/>
                <w:lang w:eastAsia="en-SG"/>
              </w:rPr>
              <w:t>1,927</w:t>
            </w:r>
          </w:p>
        </w:tc>
        <w:tc>
          <w:tcPr>
            <w:tcW w:w="1418" w:type="dxa"/>
          </w:tcPr>
          <w:p w14:paraId="07912CAD" w14:textId="77777777" w:rsidR="001C33AD" w:rsidRPr="009E6C4F" w:rsidRDefault="001C33AD" w:rsidP="00776561">
            <w:pPr>
              <w:rPr>
                <w:rFonts w:ascii="Arial" w:hAnsi="Arial" w:cs="Arial"/>
                <w:lang w:eastAsia="en-SG"/>
              </w:rPr>
            </w:pPr>
            <w:r w:rsidRPr="009E6C4F">
              <w:rPr>
                <w:rFonts w:ascii="Arial" w:hAnsi="Arial" w:cs="Arial"/>
                <w:lang w:eastAsia="en-SG"/>
              </w:rPr>
              <w:t>86,649</w:t>
            </w:r>
          </w:p>
        </w:tc>
        <w:tc>
          <w:tcPr>
            <w:tcW w:w="7432" w:type="dxa"/>
            <w:gridSpan w:val="4"/>
            <w:vMerge/>
          </w:tcPr>
          <w:p w14:paraId="676B9548" w14:textId="77777777" w:rsidR="001C33AD" w:rsidRPr="009E6C4F" w:rsidRDefault="001C33AD" w:rsidP="00776561">
            <w:pPr>
              <w:rPr>
                <w:rFonts w:ascii="Arial" w:hAnsi="Arial" w:cs="Arial"/>
                <w:lang w:eastAsia="en-SG"/>
              </w:rPr>
            </w:pPr>
          </w:p>
        </w:tc>
      </w:tr>
      <w:tr w:rsidR="001C33AD" w:rsidRPr="009E6C4F" w14:paraId="3F199CC1" w14:textId="77777777" w:rsidTr="00776561">
        <w:trPr>
          <w:trHeight w:val="472"/>
        </w:trPr>
        <w:tc>
          <w:tcPr>
            <w:tcW w:w="1952" w:type="dxa"/>
          </w:tcPr>
          <w:p w14:paraId="423FCB9B" w14:textId="77777777" w:rsidR="001C33AD" w:rsidRPr="009E6C4F" w:rsidRDefault="001C33AD" w:rsidP="00776561">
            <w:pPr>
              <w:rPr>
                <w:rFonts w:ascii="Arial" w:hAnsi="Arial" w:cs="Arial"/>
                <w:lang w:eastAsia="en-SG"/>
              </w:rPr>
            </w:pPr>
            <w:r w:rsidRPr="009E6C4F">
              <w:rPr>
                <w:rFonts w:ascii="Arial" w:hAnsi="Arial" w:cs="Arial"/>
                <w:lang w:eastAsia="en-SG"/>
              </w:rPr>
              <w:t>F11: Non-incinerable plastic waste</w:t>
            </w:r>
          </w:p>
        </w:tc>
        <w:tc>
          <w:tcPr>
            <w:tcW w:w="1773" w:type="dxa"/>
          </w:tcPr>
          <w:p w14:paraId="2472C969" w14:textId="77777777" w:rsidR="001C33AD" w:rsidRPr="009E6C4F" w:rsidRDefault="001C33AD" w:rsidP="00776561">
            <w:pPr>
              <w:rPr>
                <w:rFonts w:ascii="Arial" w:hAnsi="Arial" w:cs="Arial"/>
                <w:lang w:eastAsia="en-SG"/>
              </w:rPr>
            </w:pPr>
            <w:r w:rsidRPr="009E6C4F">
              <w:rPr>
                <w:rFonts w:ascii="Arial" w:hAnsi="Arial" w:cs="Arial"/>
                <w:lang w:eastAsia="en-SG"/>
              </w:rPr>
              <w:t>+3,000</w:t>
            </w:r>
          </w:p>
        </w:tc>
        <w:tc>
          <w:tcPr>
            <w:tcW w:w="1373" w:type="dxa"/>
          </w:tcPr>
          <w:p w14:paraId="62A57B49" w14:textId="77777777" w:rsidR="001C33AD" w:rsidRPr="009E6C4F" w:rsidRDefault="001C33AD" w:rsidP="00776561">
            <w:pPr>
              <w:rPr>
                <w:rFonts w:ascii="Arial" w:hAnsi="Arial" w:cs="Arial"/>
                <w:lang w:eastAsia="en-SG"/>
              </w:rPr>
            </w:pPr>
            <w:r w:rsidRPr="009E6C4F">
              <w:rPr>
                <w:rFonts w:ascii="Arial" w:hAnsi="Arial" w:cs="Arial"/>
                <w:lang w:eastAsia="en-SG"/>
              </w:rPr>
              <w:t>69</w:t>
            </w:r>
          </w:p>
        </w:tc>
        <w:tc>
          <w:tcPr>
            <w:tcW w:w="1418" w:type="dxa"/>
          </w:tcPr>
          <w:p w14:paraId="01779DED" w14:textId="77777777" w:rsidR="001C33AD" w:rsidRPr="009E6C4F" w:rsidRDefault="001C33AD" w:rsidP="00776561">
            <w:pPr>
              <w:rPr>
                <w:rFonts w:ascii="Arial" w:hAnsi="Arial" w:cs="Arial"/>
                <w:lang w:eastAsia="en-SG"/>
              </w:rPr>
            </w:pPr>
            <w:r w:rsidRPr="009E6C4F">
              <w:rPr>
                <w:rFonts w:ascii="Arial" w:hAnsi="Arial" w:cs="Arial"/>
                <w:lang w:eastAsia="en-SG"/>
              </w:rPr>
              <w:t>3,102</w:t>
            </w:r>
          </w:p>
        </w:tc>
        <w:tc>
          <w:tcPr>
            <w:tcW w:w="7432" w:type="dxa"/>
            <w:gridSpan w:val="4"/>
            <w:vMerge/>
          </w:tcPr>
          <w:p w14:paraId="64F250FB" w14:textId="77777777" w:rsidR="001C33AD" w:rsidRPr="009E6C4F" w:rsidRDefault="001C33AD" w:rsidP="00776561">
            <w:pPr>
              <w:rPr>
                <w:rFonts w:ascii="Arial" w:hAnsi="Arial" w:cs="Arial"/>
                <w:lang w:eastAsia="en-SG"/>
              </w:rPr>
            </w:pPr>
          </w:p>
        </w:tc>
      </w:tr>
      <w:tr w:rsidR="001C33AD" w:rsidRPr="009E6C4F" w14:paraId="3736399B" w14:textId="77777777" w:rsidTr="00776561">
        <w:trPr>
          <w:trHeight w:val="472"/>
        </w:trPr>
        <w:tc>
          <w:tcPr>
            <w:tcW w:w="1952" w:type="dxa"/>
          </w:tcPr>
          <w:p w14:paraId="549F68CF" w14:textId="77777777" w:rsidR="001C33AD" w:rsidRPr="009E6C4F" w:rsidRDefault="001C33AD" w:rsidP="00776561">
            <w:pPr>
              <w:rPr>
                <w:rFonts w:ascii="Arial" w:hAnsi="Arial" w:cs="Arial"/>
                <w:lang w:eastAsia="en-SG"/>
              </w:rPr>
            </w:pPr>
            <w:r w:rsidRPr="009E6C4F">
              <w:rPr>
                <w:rFonts w:ascii="Arial" w:hAnsi="Arial" w:cs="Arial"/>
                <w:lang w:eastAsia="en-SG"/>
              </w:rPr>
              <w:t>F12: Total plastic waste in landfill</w:t>
            </w:r>
          </w:p>
        </w:tc>
        <w:tc>
          <w:tcPr>
            <w:tcW w:w="1773" w:type="dxa"/>
          </w:tcPr>
          <w:p w14:paraId="0284BF18" w14:textId="77777777" w:rsidR="001C33AD" w:rsidRPr="009E6C4F" w:rsidRDefault="001C33AD" w:rsidP="00776561">
            <w:pPr>
              <w:rPr>
                <w:rFonts w:ascii="Arial" w:hAnsi="Arial" w:cs="Arial"/>
                <w:lang w:eastAsia="en-SG"/>
              </w:rPr>
            </w:pPr>
            <w:r w:rsidRPr="009E6C4F">
              <w:rPr>
                <w:rFonts w:ascii="Arial" w:hAnsi="Arial" w:cs="Arial"/>
                <w:lang w:eastAsia="en-SG"/>
              </w:rPr>
              <w:t>86,800</w:t>
            </w:r>
          </w:p>
        </w:tc>
        <w:tc>
          <w:tcPr>
            <w:tcW w:w="1373" w:type="dxa"/>
          </w:tcPr>
          <w:p w14:paraId="39A3B2CB" w14:textId="77777777" w:rsidR="001C33AD" w:rsidRPr="009E6C4F" w:rsidRDefault="001C33AD" w:rsidP="00776561">
            <w:pPr>
              <w:rPr>
                <w:rFonts w:ascii="Arial" w:hAnsi="Arial" w:cs="Arial"/>
                <w:lang w:eastAsia="en-SG"/>
              </w:rPr>
            </w:pPr>
            <w:r w:rsidRPr="009E6C4F">
              <w:rPr>
                <w:rFonts w:ascii="Arial" w:hAnsi="Arial" w:cs="Arial"/>
                <w:lang w:eastAsia="en-SG"/>
              </w:rPr>
              <w:t>1,996</w:t>
            </w:r>
          </w:p>
        </w:tc>
        <w:tc>
          <w:tcPr>
            <w:tcW w:w="1418" w:type="dxa"/>
          </w:tcPr>
          <w:p w14:paraId="580EDCA1" w14:textId="77777777" w:rsidR="001C33AD" w:rsidRPr="009E6C4F" w:rsidRDefault="001C33AD" w:rsidP="00776561">
            <w:pPr>
              <w:rPr>
                <w:rFonts w:ascii="Arial" w:hAnsi="Arial" w:cs="Arial"/>
                <w:lang w:eastAsia="en-SG"/>
              </w:rPr>
            </w:pPr>
            <w:r w:rsidRPr="009E6C4F">
              <w:rPr>
                <w:rFonts w:ascii="Arial" w:hAnsi="Arial" w:cs="Arial"/>
                <w:lang w:eastAsia="en-SG"/>
              </w:rPr>
              <w:t>89,751</w:t>
            </w:r>
          </w:p>
        </w:tc>
        <w:tc>
          <w:tcPr>
            <w:tcW w:w="7432" w:type="dxa"/>
            <w:gridSpan w:val="4"/>
            <w:vMerge/>
          </w:tcPr>
          <w:p w14:paraId="4D32F6E3" w14:textId="77777777" w:rsidR="001C33AD" w:rsidRPr="009E6C4F" w:rsidRDefault="001C33AD" w:rsidP="00776561">
            <w:pPr>
              <w:rPr>
                <w:rFonts w:ascii="Arial" w:hAnsi="Arial" w:cs="Arial"/>
                <w:lang w:eastAsia="en-SG"/>
              </w:rPr>
            </w:pPr>
          </w:p>
        </w:tc>
      </w:tr>
    </w:tbl>
    <w:p w14:paraId="364CD2AA" w14:textId="77777777" w:rsidR="001C33AD" w:rsidRPr="009E6C4F" w:rsidRDefault="001C33AD" w:rsidP="001C33AD">
      <w:pPr>
        <w:rPr>
          <w:rFonts w:ascii="Arial" w:hAnsi="Arial" w:cs="Arial"/>
        </w:rPr>
      </w:pPr>
    </w:p>
    <w:p w14:paraId="5B4F622C" w14:textId="77777777" w:rsidR="00BD5E9E" w:rsidRPr="009E6C4F" w:rsidRDefault="00BD5E9E" w:rsidP="001C33AD">
      <w:pPr>
        <w:pStyle w:val="Caption"/>
        <w:rPr>
          <w:rFonts w:cs="Arial"/>
          <w:sz w:val="22"/>
          <w:szCs w:val="22"/>
        </w:rPr>
      </w:pPr>
    </w:p>
    <w:p w14:paraId="3DECF81E" w14:textId="77777777" w:rsidR="00BD5E9E" w:rsidRPr="009E6C4F" w:rsidRDefault="00BD5E9E" w:rsidP="001C33AD">
      <w:pPr>
        <w:pStyle w:val="Caption"/>
        <w:rPr>
          <w:rFonts w:cs="Arial"/>
          <w:sz w:val="22"/>
          <w:szCs w:val="22"/>
        </w:rPr>
      </w:pPr>
    </w:p>
    <w:p w14:paraId="1800A319" w14:textId="0F7606BB" w:rsidR="001C33AD" w:rsidRPr="009E6C4F" w:rsidRDefault="001C33AD" w:rsidP="001C33AD">
      <w:pPr>
        <w:pStyle w:val="Caption"/>
        <w:rPr>
          <w:rFonts w:cs="Arial"/>
          <w:i/>
          <w:sz w:val="22"/>
          <w:szCs w:val="22"/>
        </w:rPr>
      </w:pPr>
      <w:r w:rsidRPr="009E6C4F">
        <w:rPr>
          <w:rFonts w:cs="Arial"/>
          <w:sz w:val="22"/>
          <w:szCs w:val="22"/>
        </w:rPr>
        <w:lastRenderedPageBreak/>
        <w:t>Table S</w:t>
      </w:r>
      <w:r w:rsidR="00DA3235" w:rsidRPr="009E6C4F">
        <w:rPr>
          <w:rFonts w:cs="Arial"/>
          <w:sz w:val="22"/>
          <w:szCs w:val="22"/>
        </w:rPr>
        <w:t>19</w:t>
      </w:r>
      <w:r w:rsidRPr="009E6C4F">
        <w:rPr>
          <w:rFonts w:cs="Arial"/>
          <w:sz w:val="22"/>
          <w:szCs w:val="22"/>
        </w:rPr>
        <w:t>. Base results and standard deviation of material flow through different processes in India. The smallest score value of data quality indicator of 1 were selected for all quality aspects to derive for the standard deviations (C.V.= 2.3 %), and the largest score value of data quality indicator of 4 were selected for all quality aspects to derive for the standard deviations (C.V.= 103.5 %).</w:t>
      </w:r>
    </w:p>
    <w:tbl>
      <w:tblPr>
        <w:tblStyle w:val="TableGrid"/>
        <w:tblW w:w="13948" w:type="dxa"/>
        <w:tblLook w:val="04A0" w:firstRow="1" w:lastRow="0" w:firstColumn="1" w:lastColumn="0" w:noHBand="0" w:noVBand="1"/>
      </w:tblPr>
      <w:tblGrid>
        <w:gridCol w:w="2091"/>
        <w:gridCol w:w="1820"/>
        <w:gridCol w:w="1483"/>
        <w:gridCol w:w="1503"/>
        <w:gridCol w:w="2540"/>
        <w:gridCol w:w="1821"/>
        <w:gridCol w:w="1335"/>
        <w:gridCol w:w="1355"/>
      </w:tblGrid>
      <w:tr w:rsidR="001C33AD" w:rsidRPr="009E6C4F" w14:paraId="16BADC93" w14:textId="77777777" w:rsidTr="00776561">
        <w:trPr>
          <w:trHeight w:val="460"/>
        </w:trPr>
        <w:tc>
          <w:tcPr>
            <w:tcW w:w="2091" w:type="dxa"/>
            <w:vMerge w:val="restart"/>
          </w:tcPr>
          <w:p w14:paraId="6B7DA895" w14:textId="77777777" w:rsidR="001C33AD" w:rsidRPr="009E6C4F" w:rsidRDefault="001C33AD" w:rsidP="00776561">
            <w:pPr>
              <w:rPr>
                <w:rFonts w:ascii="Arial" w:hAnsi="Arial" w:cs="Arial"/>
                <w:b/>
                <w:bCs/>
                <w:lang w:eastAsia="en-SG"/>
              </w:rPr>
            </w:pPr>
            <w:r w:rsidRPr="009E6C4F">
              <w:rPr>
                <w:rFonts w:ascii="Arial" w:hAnsi="Arial" w:cs="Arial"/>
                <w:b/>
                <w:bCs/>
                <w:lang w:eastAsia="en-SG"/>
              </w:rPr>
              <w:t>Material flow</w:t>
            </w:r>
          </w:p>
        </w:tc>
        <w:tc>
          <w:tcPr>
            <w:tcW w:w="1820" w:type="dxa"/>
            <w:vMerge w:val="restart"/>
          </w:tcPr>
          <w:p w14:paraId="4EB9464D" w14:textId="77777777" w:rsidR="001C33AD" w:rsidRPr="009E6C4F" w:rsidRDefault="001C33AD" w:rsidP="00776561">
            <w:pPr>
              <w:rPr>
                <w:rFonts w:ascii="Arial" w:hAnsi="Arial" w:cs="Arial"/>
                <w:b/>
                <w:bCs/>
                <w:lang w:eastAsia="en-SG"/>
              </w:rPr>
            </w:pPr>
            <w:r w:rsidRPr="009E6C4F">
              <w:rPr>
                <w:rFonts w:ascii="Arial" w:hAnsi="Arial" w:cs="Arial"/>
                <w:b/>
                <w:bCs/>
                <w:lang w:eastAsia="en-SG"/>
              </w:rPr>
              <w:t>Mass (Tons/Annum)</w:t>
            </w:r>
          </w:p>
        </w:tc>
        <w:tc>
          <w:tcPr>
            <w:tcW w:w="2986" w:type="dxa"/>
            <w:gridSpan w:val="2"/>
          </w:tcPr>
          <w:p w14:paraId="34CAE0A6" w14:textId="77777777" w:rsidR="001C33AD" w:rsidRPr="009E6C4F" w:rsidRDefault="001C33AD" w:rsidP="00776561">
            <w:pPr>
              <w:rPr>
                <w:rFonts w:ascii="Arial" w:hAnsi="Arial" w:cs="Arial"/>
                <w:b/>
                <w:bCs/>
                <w:lang w:eastAsia="en-SG"/>
              </w:rPr>
            </w:pPr>
            <w:r w:rsidRPr="009E6C4F">
              <w:rPr>
                <w:rFonts w:ascii="Arial" w:eastAsia="Times New Roman" w:hAnsi="Arial" w:cs="Arial"/>
                <w:b/>
                <w:bCs/>
                <w:color w:val="000000"/>
              </w:rPr>
              <w:t>Standard deviation</w:t>
            </w:r>
          </w:p>
        </w:tc>
        <w:tc>
          <w:tcPr>
            <w:tcW w:w="2540" w:type="dxa"/>
            <w:vMerge w:val="restart"/>
          </w:tcPr>
          <w:p w14:paraId="661910A0" w14:textId="77777777" w:rsidR="001C33AD" w:rsidRPr="009E6C4F" w:rsidRDefault="001C33AD" w:rsidP="00776561">
            <w:pPr>
              <w:rPr>
                <w:rFonts w:ascii="Arial" w:hAnsi="Arial" w:cs="Arial"/>
                <w:b/>
                <w:bCs/>
                <w:lang w:eastAsia="en-SG"/>
              </w:rPr>
            </w:pPr>
            <w:r w:rsidRPr="009E6C4F">
              <w:rPr>
                <w:rFonts w:ascii="Arial" w:hAnsi="Arial" w:cs="Arial"/>
                <w:b/>
                <w:bCs/>
                <w:lang w:eastAsia="en-SG"/>
              </w:rPr>
              <w:t>Processes</w:t>
            </w:r>
          </w:p>
        </w:tc>
        <w:tc>
          <w:tcPr>
            <w:tcW w:w="1821" w:type="dxa"/>
            <w:vMerge w:val="restart"/>
          </w:tcPr>
          <w:p w14:paraId="6A9FBF89" w14:textId="77777777" w:rsidR="001C33AD" w:rsidRPr="009E6C4F" w:rsidRDefault="001C33AD" w:rsidP="00776561">
            <w:pPr>
              <w:rPr>
                <w:rFonts w:ascii="Arial" w:hAnsi="Arial" w:cs="Arial"/>
                <w:b/>
                <w:bCs/>
                <w:lang w:eastAsia="en-SG"/>
              </w:rPr>
            </w:pPr>
            <w:r w:rsidRPr="009E6C4F">
              <w:rPr>
                <w:rFonts w:ascii="Arial" w:hAnsi="Arial" w:cs="Arial"/>
                <w:b/>
                <w:bCs/>
                <w:lang w:eastAsia="en-SG"/>
              </w:rPr>
              <w:t>Mass (Tons/Annum)</w:t>
            </w:r>
          </w:p>
        </w:tc>
        <w:tc>
          <w:tcPr>
            <w:tcW w:w="2690" w:type="dxa"/>
            <w:gridSpan w:val="2"/>
          </w:tcPr>
          <w:p w14:paraId="0D83DCD0" w14:textId="77777777" w:rsidR="001C33AD" w:rsidRPr="009E6C4F" w:rsidRDefault="001C33AD" w:rsidP="00776561">
            <w:pPr>
              <w:rPr>
                <w:rFonts w:ascii="Arial" w:hAnsi="Arial" w:cs="Arial"/>
                <w:b/>
                <w:bCs/>
                <w:lang w:eastAsia="en-SG"/>
              </w:rPr>
            </w:pPr>
            <w:r w:rsidRPr="009E6C4F">
              <w:rPr>
                <w:rFonts w:ascii="Arial" w:eastAsia="Times New Roman" w:hAnsi="Arial" w:cs="Arial"/>
                <w:b/>
                <w:bCs/>
                <w:color w:val="000000"/>
              </w:rPr>
              <w:t>Standard deviation</w:t>
            </w:r>
          </w:p>
        </w:tc>
      </w:tr>
      <w:tr w:rsidR="001C33AD" w:rsidRPr="009E6C4F" w14:paraId="6AF63D2A" w14:textId="77777777" w:rsidTr="00776561">
        <w:trPr>
          <w:trHeight w:val="460"/>
        </w:trPr>
        <w:tc>
          <w:tcPr>
            <w:tcW w:w="2091" w:type="dxa"/>
            <w:vMerge/>
          </w:tcPr>
          <w:p w14:paraId="19ACB20C" w14:textId="77777777" w:rsidR="001C33AD" w:rsidRPr="009E6C4F" w:rsidRDefault="001C33AD" w:rsidP="00776561">
            <w:pPr>
              <w:rPr>
                <w:rFonts w:ascii="Arial" w:hAnsi="Arial" w:cs="Arial"/>
                <w:b/>
                <w:bCs/>
                <w:lang w:eastAsia="en-SG"/>
              </w:rPr>
            </w:pPr>
          </w:p>
        </w:tc>
        <w:tc>
          <w:tcPr>
            <w:tcW w:w="1820" w:type="dxa"/>
            <w:vMerge/>
          </w:tcPr>
          <w:p w14:paraId="11372425" w14:textId="77777777" w:rsidR="001C33AD" w:rsidRPr="009E6C4F" w:rsidRDefault="001C33AD" w:rsidP="00776561">
            <w:pPr>
              <w:rPr>
                <w:rFonts w:ascii="Arial" w:hAnsi="Arial" w:cs="Arial"/>
                <w:b/>
                <w:bCs/>
                <w:lang w:eastAsia="en-SG"/>
              </w:rPr>
            </w:pPr>
          </w:p>
        </w:tc>
        <w:tc>
          <w:tcPr>
            <w:tcW w:w="1483" w:type="dxa"/>
          </w:tcPr>
          <w:p w14:paraId="0B72523F"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1</w:t>
            </w:r>
          </w:p>
          <w:p w14:paraId="3BC9F435" w14:textId="77777777" w:rsidR="001C33AD" w:rsidRPr="009E6C4F" w:rsidRDefault="001C33AD" w:rsidP="00776561">
            <w:pPr>
              <w:rPr>
                <w:rFonts w:ascii="Arial" w:hAnsi="Arial" w:cs="Arial"/>
                <w:b/>
                <w:bCs/>
                <w:lang w:eastAsia="en-SG"/>
              </w:rPr>
            </w:pPr>
            <w:r w:rsidRPr="009E6C4F">
              <w:rPr>
                <w:rFonts w:ascii="Arial" w:eastAsia="Times New Roman" w:hAnsi="Arial" w:cs="Arial"/>
                <w:b/>
                <w:bCs/>
                <w:color w:val="000000"/>
              </w:rPr>
              <w:t>(CV = 2.3%)</w:t>
            </w:r>
          </w:p>
        </w:tc>
        <w:tc>
          <w:tcPr>
            <w:tcW w:w="1503" w:type="dxa"/>
          </w:tcPr>
          <w:p w14:paraId="4DAA6D5E"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4</w:t>
            </w:r>
          </w:p>
          <w:p w14:paraId="1E32A05E" w14:textId="77777777" w:rsidR="001C33AD" w:rsidRPr="009E6C4F" w:rsidRDefault="001C33AD" w:rsidP="00776561">
            <w:pPr>
              <w:rPr>
                <w:rFonts w:ascii="Arial" w:hAnsi="Arial" w:cs="Arial"/>
                <w:b/>
                <w:bCs/>
                <w:lang w:eastAsia="en-SG"/>
              </w:rPr>
            </w:pPr>
            <w:r w:rsidRPr="009E6C4F">
              <w:rPr>
                <w:rFonts w:ascii="Arial" w:eastAsia="Times New Roman" w:hAnsi="Arial" w:cs="Arial"/>
                <w:b/>
                <w:bCs/>
                <w:color w:val="000000"/>
              </w:rPr>
              <w:t>(CV = 103.4%)</w:t>
            </w:r>
          </w:p>
        </w:tc>
        <w:tc>
          <w:tcPr>
            <w:tcW w:w="2540" w:type="dxa"/>
            <w:vMerge/>
          </w:tcPr>
          <w:p w14:paraId="173EFB3C" w14:textId="77777777" w:rsidR="001C33AD" w:rsidRPr="009E6C4F" w:rsidRDefault="001C33AD" w:rsidP="00776561">
            <w:pPr>
              <w:rPr>
                <w:rFonts w:ascii="Arial" w:hAnsi="Arial" w:cs="Arial"/>
                <w:b/>
                <w:bCs/>
                <w:lang w:eastAsia="en-SG"/>
              </w:rPr>
            </w:pPr>
          </w:p>
        </w:tc>
        <w:tc>
          <w:tcPr>
            <w:tcW w:w="1821" w:type="dxa"/>
            <w:vMerge/>
          </w:tcPr>
          <w:p w14:paraId="6638F267" w14:textId="77777777" w:rsidR="001C33AD" w:rsidRPr="009E6C4F" w:rsidRDefault="001C33AD" w:rsidP="00776561">
            <w:pPr>
              <w:rPr>
                <w:rFonts w:ascii="Arial" w:hAnsi="Arial" w:cs="Arial"/>
                <w:b/>
                <w:bCs/>
                <w:lang w:eastAsia="en-SG"/>
              </w:rPr>
            </w:pPr>
          </w:p>
        </w:tc>
        <w:tc>
          <w:tcPr>
            <w:tcW w:w="1335" w:type="dxa"/>
          </w:tcPr>
          <w:p w14:paraId="31B84FCE"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1</w:t>
            </w:r>
          </w:p>
          <w:p w14:paraId="06DA6B61" w14:textId="77777777" w:rsidR="001C33AD" w:rsidRPr="009E6C4F" w:rsidRDefault="001C33AD" w:rsidP="00776561">
            <w:pPr>
              <w:rPr>
                <w:rFonts w:ascii="Arial" w:hAnsi="Arial" w:cs="Arial"/>
                <w:b/>
                <w:bCs/>
                <w:lang w:eastAsia="en-SG"/>
              </w:rPr>
            </w:pPr>
            <w:r w:rsidRPr="009E6C4F">
              <w:rPr>
                <w:rFonts w:ascii="Arial" w:eastAsia="Times New Roman" w:hAnsi="Arial" w:cs="Arial"/>
                <w:b/>
                <w:bCs/>
                <w:color w:val="000000"/>
              </w:rPr>
              <w:t>(CV = 2.3%)</w:t>
            </w:r>
          </w:p>
        </w:tc>
        <w:tc>
          <w:tcPr>
            <w:tcW w:w="1355" w:type="dxa"/>
          </w:tcPr>
          <w:p w14:paraId="04561E0A"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4</w:t>
            </w:r>
          </w:p>
          <w:p w14:paraId="76CB2924" w14:textId="77777777" w:rsidR="001C33AD" w:rsidRPr="009E6C4F" w:rsidRDefault="001C33AD" w:rsidP="00776561">
            <w:pPr>
              <w:rPr>
                <w:rFonts w:ascii="Arial" w:hAnsi="Arial" w:cs="Arial"/>
                <w:b/>
                <w:bCs/>
                <w:lang w:eastAsia="en-SG"/>
              </w:rPr>
            </w:pPr>
            <w:r w:rsidRPr="009E6C4F">
              <w:rPr>
                <w:rFonts w:ascii="Arial" w:eastAsia="Times New Roman" w:hAnsi="Arial" w:cs="Arial"/>
                <w:b/>
                <w:bCs/>
                <w:color w:val="000000"/>
              </w:rPr>
              <w:t>(CV = 103.4%)</w:t>
            </w:r>
          </w:p>
        </w:tc>
      </w:tr>
      <w:tr w:rsidR="001C33AD" w:rsidRPr="009E6C4F" w14:paraId="5667DDB6" w14:textId="77777777" w:rsidTr="00776561">
        <w:trPr>
          <w:trHeight w:val="690"/>
        </w:trPr>
        <w:tc>
          <w:tcPr>
            <w:tcW w:w="2091" w:type="dxa"/>
          </w:tcPr>
          <w:p w14:paraId="03957477" w14:textId="77777777" w:rsidR="001C33AD" w:rsidRPr="009E6C4F" w:rsidRDefault="001C33AD" w:rsidP="00776561">
            <w:pPr>
              <w:rPr>
                <w:rFonts w:ascii="Arial" w:hAnsi="Arial" w:cs="Arial"/>
                <w:lang w:eastAsia="en-SG"/>
              </w:rPr>
            </w:pPr>
            <w:r w:rsidRPr="009E6C4F">
              <w:rPr>
                <w:rFonts w:ascii="Arial" w:hAnsi="Arial" w:cs="Arial"/>
                <w:lang w:eastAsia="en-SG"/>
              </w:rPr>
              <w:t xml:space="preserve">F1: Raw materials </w:t>
            </w:r>
          </w:p>
          <w:p w14:paraId="17A1A49E" w14:textId="77777777" w:rsidR="001C33AD" w:rsidRPr="009E6C4F" w:rsidRDefault="001C33AD" w:rsidP="00776561">
            <w:pPr>
              <w:rPr>
                <w:rFonts w:ascii="Arial" w:hAnsi="Arial" w:cs="Arial"/>
                <w:lang w:eastAsia="en-SG"/>
              </w:rPr>
            </w:pPr>
            <w:r w:rsidRPr="009E6C4F">
              <w:rPr>
                <w:rFonts w:ascii="Arial" w:hAnsi="Arial" w:cs="Arial"/>
                <w:lang w:eastAsia="en-SG"/>
              </w:rPr>
              <w:t>(i.e. crude oil)</w:t>
            </w:r>
          </w:p>
        </w:tc>
        <w:tc>
          <w:tcPr>
            <w:tcW w:w="1820" w:type="dxa"/>
          </w:tcPr>
          <w:p w14:paraId="2F34FB65" w14:textId="77777777" w:rsidR="001C33AD" w:rsidRPr="009E6C4F" w:rsidRDefault="001C33AD" w:rsidP="00776561">
            <w:pPr>
              <w:rPr>
                <w:rFonts w:ascii="Arial" w:hAnsi="Arial" w:cs="Arial"/>
                <w:lang w:eastAsia="en-SG"/>
              </w:rPr>
            </w:pPr>
            <w:r w:rsidRPr="009E6C4F">
              <w:rPr>
                <w:rFonts w:ascii="Arial" w:hAnsi="Arial" w:cs="Arial"/>
                <w:lang w:eastAsia="en-SG"/>
              </w:rPr>
              <w:t>Undisclosed</w:t>
            </w:r>
          </w:p>
        </w:tc>
        <w:tc>
          <w:tcPr>
            <w:tcW w:w="1483" w:type="dxa"/>
          </w:tcPr>
          <w:p w14:paraId="1E9D1BCC" w14:textId="77777777" w:rsidR="001C33AD" w:rsidRPr="009E6C4F" w:rsidRDefault="001C33AD" w:rsidP="00776561">
            <w:pPr>
              <w:rPr>
                <w:rFonts w:ascii="Arial" w:hAnsi="Arial" w:cs="Arial"/>
                <w:lang w:eastAsia="en-SG"/>
              </w:rPr>
            </w:pPr>
            <w:r w:rsidRPr="009E6C4F">
              <w:rPr>
                <w:rFonts w:ascii="Arial" w:hAnsi="Arial" w:cs="Arial"/>
                <w:lang w:eastAsia="en-SG"/>
              </w:rPr>
              <w:t>-</w:t>
            </w:r>
          </w:p>
        </w:tc>
        <w:tc>
          <w:tcPr>
            <w:tcW w:w="1503" w:type="dxa"/>
          </w:tcPr>
          <w:p w14:paraId="0C402D3D" w14:textId="77777777" w:rsidR="001C33AD" w:rsidRPr="009E6C4F" w:rsidRDefault="001C33AD" w:rsidP="00776561">
            <w:pPr>
              <w:rPr>
                <w:rFonts w:ascii="Arial" w:hAnsi="Arial" w:cs="Arial"/>
                <w:lang w:eastAsia="en-SG"/>
              </w:rPr>
            </w:pPr>
            <w:r w:rsidRPr="009E6C4F">
              <w:rPr>
                <w:rFonts w:ascii="Arial" w:hAnsi="Arial" w:cs="Arial"/>
                <w:lang w:eastAsia="en-SG"/>
              </w:rPr>
              <w:t>-</w:t>
            </w:r>
          </w:p>
        </w:tc>
        <w:tc>
          <w:tcPr>
            <w:tcW w:w="2540" w:type="dxa"/>
          </w:tcPr>
          <w:p w14:paraId="1514459E" w14:textId="77777777" w:rsidR="001C33AD" w:rsidRPr="009E6C4F" w:rsidRDefault="001C33AD" w:rsidP="00776561">
            <w:pPr>
              <w:rPr>
                <w:rFonts w:ascii="Arial" w:hAnsi="Arial" w:cs="Arial"/>
                <w:lang w:eastAsia="en-SG"/>
              </w:rPr>
            </w:pPr>
            <w:r w:rsidRPr="009E6C4F">
              <w:rPr>
                <w:rFonts w:ascii="Arial" w:hAnsi="Arial" w:cs="Arial"/>
                <w:lang w:eastAsia="en-SG"/>
              </w:rPr>
              <w:t>P1: Processing</w:t>
            </w:r>
          </w:p>
          <w:p w14:paraId="45BF8AAD" w14:textId="77777777" w:rsidR="001C33AD" w:rsidRPr="009E6C4F" w:rsidRDefault="001C33AD" w:rsidP="00776561">
            <w:pPr>
              <w:rPr>
                <w:rFonts w:ascii="Arial" w:hAnsi="Arial" w:cs="Arial"/>
                <w:lang w:eastAsia="en-SG"/>
              </w:rPr>
            </w:pPr>
            <w:r w:rsidRPr="009E6C4F">
              <w:rPr>
                <w:rFonts w:ascii="Arial" w:hAnsi="Arial" w:cs="Arial"/>
                <w:lang w:eastAsia="en-SG"/>
              </w:rPr>
              <w:t>(Crude oil to plastic materials)</w:t>
            </w:r>
          </w:p>
        </w:tc>
        <w:tc>
          <w:tcPr>
            <w:tcW w:w="1821" w:type="dxa"/>
          </w:tcPr>
          <w:p w14:paraId="6037E53D" w14:textId="77777777" w:rsidR="001C33AD" w:rsidRPr="009E6C4F" w:rsidRDefault="001C33AD" w:rsidP="00776561">
            <w:pPr>
              <w:rPr>
                <w:rFonts w:ascii="Arial" w:hAnsi="Arial" w:cs="Arial"/>
                <w:lang w:eastAsia="en-SG"/>
              </w:rPr>
            </w:pPr>
            <w:r w:rsidRPr="009E6C4F">
              <w:rPr>
                <w:rFonts w:ascii="Arial" w:hAnsi="Arial" w:cs="Arial"/>
                <w:lang w:eastAsia="en-SG"/>
              </w:rPr>
              <w:t>Undisclosed</w:t>
            </w:r>
          </w:p>
        </w:tc>
        <w:tc>
          <w:tcPr>
            <w:tcW w:w="1335" w:type="dxa"/>
          </w:tcPr>
          <w:p w14:paraId="5B623F8F" w14:textId="77777777" w:rsidR="001C33AD" w:rsidRPr="009E6C4F" w:rsidRDefault="001C33AD" w:rsidP="00776561">
            <w:pPr>
              <w:rPr>
                <w:rFonts w:ascii="Arial" w:hAnsi="Arial" w:cs="Arial"/>
                <w:lang w:eastAsia="en-SG"/>
              </w:rPr>
            </w:pPr>
            <w:r w:rsidRPr="009E6C4F">
              <w:rPr>
                <w:rFonts w:ascii="Arial" w:hAnsi="Arial" w:cs="Arial"/>
                <w:lang w:eastAsia="en-SG"/>
              </w:rPr>
              <w:t>-</w:t>
            </w:r>
          </w:p>
        </w:tc>
        <w:tc>
          <w:tcPr>
            <w:tcW w:w="1355" w:type="dxa"/>
          </w:tcPr>
          <w:p w14:paraId="632D2817" w14:textId="77777777" w:rsidR="001C33AD" w:rsidRPr="009E6C4F" w:rsidRDefault="001C33AD" w:rsidP="00776561">
            <w:pPr>
              <w:rPr>
                <w:rFonts w:ascii="Arial" w:hAnsi="Arial" w:cs="Arial"/>
                <w:lang w:eastAsia="en-SG"/>
              </w:rPr>
            </w:pPr>
            <w:r w:rsidRPr="009E6C4F">
              <w:rPr>
                <w:rFonts w:ascii="Arial" w:hAnsi="Arial" w:cs="Arial"/>
                <w:lang w:eastAsia="en-SG"/>
              </w:rPr>
              <w:t>-</w:t>
            </w:r>
          </w:p>
        </w:tc>
      </w:tr>
      <w:tr w:rsidR="001C33AD" w:rsidRPr="009E6C4F" w14:paraId="3CA82BDF" w14:textId="77777777" w:rsidTr="00776561">
        <w:trPr>
          <w:trHeight w:val="702"/>
        </w:trPr>
        <w:tc>
          <w:tcPr>
            <w:tcW w:w="2091" w:type="dxa"/>
          </w:tcPr>
          <w:p w14:paraId="69B16369" w14:textId="77777777" w:rsidR="001C33AD" w:rsidRPr="009E6C4F" w:rsidRDefault="001C33AD" w:rsidP="00776561">
            <w:pPr>
              <w:rPr>
                <w:rFonts w:ascii="Arial" w:hAnsi="Arial" w:cs="Arial"/>
                <w:lang w:eastAsia="en-SG"/>
              </w:rPr>
            </w:pPr>
            <w:r w:rsidRPr="009E6C4F">
              <w:rPr>
                <w:rFonts w:ascii="Arial" w:hAnsi="Arial" w:cs="Arial"/>
                <w:lang w:eastAsia="en-SG"/>
              </w:rPr>
              <w:t xml:space="preserve">F2: Intermediate product </w:t>
            </w:r>
          </w:p>
          <w:p w14:paraId="553F9A3F" w14:textId="77777777" w:rsidR="001C33AD" w:rsidRPr="009E6C4F" w:rsidRDefault="001C33AD" w:rsidP="00776561">
            <w:pPr>
              <w:rPr>
                <w:rFonts w:ascii="Arial" w:hAnsi="Arial" w:cs="Arial"/>
                <w:lang w:eastAsia="en-SG"/>
              </w:rPr>
            </w:pPr>
            <w:r w:rsidRPr="009E6C4F">
              <w:rPr>
                <w:rFonts w:ascii="Arial" w:hAnsi="Arial" w:cs="Arial"/>
                <w:lang w:eastAsia="en-SG"/>
              </w:rPr>
              <w:t>(i.e. plastic type)</w:t>
            </w:r>
          </w:p>
        </w:tc>
        <w:tc>
          <w:tcPr>
            <w:tcW w:w="1820" w:type="dxa"/>
          </w:tcPr>
          <w:p w14:paraId="040D3A55" w14:textId="77777777" w:rsidR="001C33AD" w:rsidRPr="009E6C4F" w:rsidRDefault="001C33AD" w:rsidP="00776561">
            <w:pPr>
              <w:rPr>
                <w:rFonts w:ascii="Arial" w:hAnsi="Arial" w:cs="Arial"/>
                <w:lang w:eastAsia="en-SG"/>
              </w:rPr>
            </w:pPr>
            <w:r w:rsidRPr="009E6C4F">
              <w:rPr>
                <w:rFonts w:ascii="Arial" w:hAnsi="Arial" w:cs="Arial"/>
                <w:lang w:eastAsia="en-SG"/>
              </w:rPr>
              <w:t>15,120,000</w:t>
            </w:r>
          </w:p>
        </w:tc>
        <w:tc>
          <w:tcPr>
            <w:tcW w:w="1483" w:type="dxa"/>
          </w:tcPr>
          <w:p w14:paraId="0A838162" w14:textId="77777777" w:rsidR="001C33AD" w:rsidRPr="009E6C4F" w:rsidRDefault="001C33AD" w:rsidP="00776561">
            <w:pPr>
              <w:rPr>
                <w:rFonts w:ascii="Arial" w:hAnsi="Arial" w:cs="Arial"/>
                <w:lang w:eastAsia="en-SG"/>
              </w:rPr>
            </w:pPr>
            <w:r w:rsidRPr="009E6C4F">
              <w:rPr>
                <w:rFonts w:ascii="Arial" w:hAnsi="Arial" w:cs="Arial"/>
                <w:lang w:eastAsia="en-SG"/>
              </w:rPr>
              <w:t>347,760</w:t>
            </w:r>
          </w:p>
        </w:tc>
        <w:tc>
          <w:tcPr>
            <w:tcW w:w="1503" w:type="dxa"/>
          </w:tcPr>
          <w:p w14:paraId="72075069" w14:textId="77777777" w:rsidR="001C33AD" w:rsidRPr="009E6C4F" w:rsidRDefault="001C33AD" w:rsidP="00776561">
            <w:pPr>
              <w:rPr>
                <w:rFonts w:ascii="Arial" w:hAnsi="Arial" w:cs="Arial"/>
                <w:lang w:eastAsia="en-SG"/>
              </w:rPr>
            </w:pPr>
            <w:r w:rsidRPr="009E6C4F">
              <w:rPr>
                <w:rFonts w:ascii="Arial" w:hAnsi="Arial" w:cs="Arial"/>
                <w:lang w:eastAsia="en-SG"/>
              </w:rPr>
              <w:t>15,634,080</w:t>
            </w:r>
          </w:p>
        </w:tc>
        <w:tc>
          <w:tcPr>
            <w:tcW w:w="2540" w:type="dxa"/>
          </w:tcPr>
          <w:p w14:paraId="1DA4B4BF" w14:textId="77777777" w:rsidR="001C33AD" w:rsidRPr="009E6C4F" w:rsidRDefault="001C33AD" w:rsidP="00776561">
            <w:pPr>
              <w:rPr>
                <w:rFonts w:ascii="Arial" w:hAnsi="Arial" w:cs="Arial"/>
                <w:lang w:eastAsia="en-SG"/>
              </w:rPr>
            </w:pPr>
            <w:r w:rsidRPr="009E6C4F">
              <w:rPr>
                <w:rFonts w:ascii="Arial" w:hAnsi="Arial" w:cs="Arial"/>
                <w:lang w:eastAsia="en-SG"/>
              </w:rPr>
              <w:t>P2: Plastic production</w:t>
            </w:r>
          </w:p>
          <w:p w14:paraId="52B6CCBE" w14:textId="77777777" w:rsidR="001C33AD" w:rsidRPr="009E6C4F" w:rsidRDefault="001C33AD" w:rsidP="00776561">
            <w:pPr>
              <w:rPr>
                <w:rFonts w:ascii="Arial" w:hAnsi="Arial" w:cs="Arial"/>
                <w:lang w:eastAsia="en-SG"/>
              </w:rPr>
            </w:pPr>
            <w:r w:rsidRPr="009E6C4F">
              <w:rPr>
                <w:rFonts w:ascii="Arial" w:hAnsi="Arial" w:cs="Arial"/>
                <w:lang w:eastAsia="en-SG"/>
              </w:rPr>
              <w:t>(Plastic materials to goods/products)</w:t>
            </w:r>
          </w:p>
        </w:tc>
        <w:tc>
          <w:tcPr>
            <w:tcW w:w="1821" w:type="dxa"/>
          </w:tcPr>
          <w:p w14:paraId="49D96832" w14:textId="77777777" w:rsidR="001C33AD" w:rsidRPr="009E6C4F" w:rsidRDefault="001C33AD" w:rsidP="00776561">
            <w:pPr>
              <w:rPr>
                <w:rFonts w:ascii="Arial" w:hAnsi="Arial" w:cs="Arial"/>
                <w:lang w:eastAsia="en-SG"/>
              </w:rPr>
            </w:pPr>
            <w:r w:rsidRPr="009E6C4F">
              <w:rPr>
                <w:rFonts w:ascii="Arial" w:hAnsi="Arial" w:cs="Arial"/>
                <w:lang w:eastAsia="en-SG"/>
              </w:rPr>
              <w:t>-6,350,400</w:t>
            </w:r>
          </w:p>
        </w:tc>
        <w:tc>
          <w:tcPr>
            <w:tcW w:w="1335" w:type="dxa"/>
          </w:tcPr>
          <w:p w14:paraId="347F1178" w14:textId="77777777" w:rsidR="001C33AD" w:rsidRPr="009E6C4F" w:rsidRDefault="001C33AD" w:rsidP="00776561">
            <w:pPr>
              <w:rPr>
                <w:rFonts w:ascii="Arial" w:hAnsi="Arial" w:cs="Arial"/>
                <w:lang w:eastAsia="en-SG"/>
              </w:rPr>
            </w:pPr>
            <w:r w:rsidRPr="009E6C4F">
              <w:rPr>
                <w:rFonts w:ascii="Arial" w:hAnsi="Arial" w:cs="Arial"/>
                <w:lang w:eastAsia="en-SG"/>
              </w:rPr>
              <w:t>146,059</w:t>
            </w:r>
          </w:p>
        </w:tc>
        <w:tc>
          <w:tcPr>
            <w:tcW w:w="1355" w:type="dxa"/>
          </w:tcPr>
          <w:p w14:paraId="09CDF121" w14:textId="77777777" w:rsidR="001C33AD" w:rsidRPr="009E6C4F" w:rsidRDefault="001C33AD" w:rsidP="00776561">
            <w:pPr>
              <w:rPr>
                <w:rFonts w:ascii="Arial" w:hAnsi="Arial" w:cs="Arial"/>
                <w:lang w:eastAsia="en-SG"/>
              </w:rPr>
            </w:pPr>
            <w:r w:rsidRPr="009E6C4F">
              <w:rPr>
                <w:rFonts w:ascii="Arial" w:hAnsi="Arial" w:cs="Arial"/>
                <w:lang w:eastAsia="en-SG"/>
              </w:rPr>
              <w:t>6,566,314</w:t>
            </w:r>
          </w:p>
        </w:tc>
      </w:tr>
      <w:tr w:rsidR="001C33AD" w:rsidRPr="009E6C4F" w14:paraId="2A3506E7" w14:textId="77777777" w:rsidTr="00776561">
        <w:trPr>
          <w:trHeight w:val="690"/>
        </w:trPr>
        <w:tc>
          <w:tcPr>
            <w:tcW w:w="2091" w:type="dxa"/>
          </w:tcPr>
          <w:p w14:paraId="1AA7DC49" w14:textId="77777777" w:rsidR="001C33AD" w:rsidRPr="009E6C4F" w:rsidRDefault="001C33AD" w:rsidP="00776561">
            <w:pPr>
              <w:rPr>
                <w:rFonts w:ascii="Arial" w:hAnsi="Arial" w:cs="Arial"/>
                <w:lang w:eastAsia="en-SG"/>
              </w:rPr>
            </w:pPr>
            <w:r w:rsidRPr="009E6C4F">
              <w:rPr>
                <w:rFonts w:ascii="Arial" w:hAnsi="Arial" w:cs="Arial"/>
                <w:lang w:eastAsia="en-SG"/>
              </w:rPr>
              <w:t>F3: Imported virgin plastic goods/products</w:t>
            </w:r>
          </w:p>
        </w:tc>
        <w:tc>
          <w:tcPr>
            <w:tcW w:w="1820" w:type="dxa"/>
          </w:tcPr>
          <w:p w14:paraId="34BAA0EE" w14:textId="77777777" w:rsidR="001C33AD" w:rsidRPr="009E6C4F" w:rsidRDefault="001C33AD" w:rsidP="00776561">
            <w:pPr>
              <w:rPr>
                <w:rFonts w:ascii="Arial" w:hAnsi="Arial" w:cs="Arial"/>
                <w:lang w:eastAsia="en-SG"/>
              </w:rPr>
            </w:pPr>
            <w:r w:rsidRPr="009E6C4F">
              <w:rPr>
                <w:rFonts w:ascii="Arial" w:hAnsi="Arial" w:cs="Arial"/>
                <w:lang w:eastAsia="en-SG"/>
              </w:rPr>
              <w:t>+6,350,400</w:t>
            </w:r>
          </w:p>
        </w:tc>
        <w:tc>
          <w:tcPr>
            <w:tcW w:w="1483" w:type="dxa"/>
          </w:tcPr>
          <w:p w14:paraId="76BC9E14" w14:textId="77777777" w:rsidR="001C33AD" w:rsidRPr="009E6C4F" w:rsidRDefault="001C33AD" w:rsidP="00776561">
            <w:pPr>
              <w:rPr>
                <w:rFonts w:ascii="Arial" w:hAnsi="Arial" w:cs="Arial"/>
                <w:lang w:eastAsia="en-SG"/>
              </w:rPr>
            </w:pPr>
            <w:r w:rsidRPr="009E6C4F">
              <w:rPr>
                <w:rFonts w:ascii="Arial" w:hAnsi="Arial" w:cs="Arial"/>
                <w:lang w:eastAsia="en-SG"/>
              </w:rPr>
              <w:t>146,059</w:t>
            </w:r>
          </w:p>
        </w:tc>
        <w:tc>
          <w:tcPr>
            <w:tcW w:w="1503" w:type="dxa"/>
          </w:tcPr>
          <w:p w14:paraId="3D095A61" w14:textId="77777777" w:rsidR="001C33AD" w:rsidRPr="009E6C4F" w:rsidRDefault="001C33AD" w:rsidP="00776561">
            <w:pPr>
              <w:rPr>
                <w:rFonts w:ascii="Arial" w:hAnsi="Arial" w:cs="Arial"/>
                <w:lang w:eastAsia="en-SG"/>
              </w:rPr>
            </w:pPr>
            <w:r w:rsidRPr="009E6C4F">
              <w:rPr>
                <w:rFonts w:ascii="Arial" w:hAnsi="Arial" w:cs="Arial"/>
                <w:lang w:eastAsia="en-SG"/>
              </w:rPr>
              <w:t>6,566,314</w:t>
            </w:r>
          </w:p>
        </w:tc>
        <w:tc>
          <w:tcPr>
            <w:tcW w:w="2540" w:type="dxa"/>
          </w:tcPr>
          <w:p w14:paraId="2ADD117B" w14:textId="77777777" w:rsidR="001C33AD" w:rsidRPr="009E6C4F" w:rsidRDefault="001C33AD" w:rsidP="00776561">
            <w:pPr>
              <w:rPr>
                <w:rFonts w:ascii="Arial" w:hAnsi="Arial" w:cs="Arial"/>
                <w:lang w:eastAsia="en-SG"/>
              </w:rPr>
            </w:pPr>
            <w:r w:rsidRPr="009E6C4F">
              <w:rPr>
                <w:rFonts w:ascii="Arial" w:hAnsi="Arial" w:cs="Arial"/>
                <w:lang w:eastAsia="en-SG"/>
              </w:rPr>
              <w:t>P3: Waste generation</w:t>
            </w:r>
          </w:p>
          <w:p w14:paraId="7DF47824" w14:textId="77777777" w:rsidR="001C33AD" w:rsidRPr="009E6C4F" w:rsidRDefault="001C33AD" w:rsidP="00776561">
            <w:pPr>
              <w:rPr>
                <w:rFonts w:ascii="Arial" w:hAnsi="Arial" w:cs="Arial"/>
                <w:lang w:eastAsia="en-SG"/>
              </w:rPr>
            </w:pPr>
            <w:r w:rsidRPr="009E6C4F">
              <w:rPr>
                <w:rFonts w:ascii="Arial" w:hAnsi="Arial" w:cs="Arial"/>
                <w:lang w:eastAsia="en-SG"/>
              </w:rPr>
              <w:t>(Plastic goods/ products to waste)</w:t>
            </w:r>
          </w:p>
        </w:tc>
        <w:tc>
          <w:tcPr>
            <w:tcW w:w="1821" w:type="dxa"/>
          </w:tcPr>
          <w:p w14:paraId="26B202D4"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335" w:type="dxa"/>
          </w:tcPr>
          <w:p w14:paraId="16233B56"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355" w:type="dxa"/>
          </w:tcPr>
          <w:p w14:paraId="60A80E2F" w14:textId="77777777" w:rsidR="001C33AD" w:rsidRPr="009E6C4F" w:rsidRDefault="001C33AD" w:rsidP="00776561">
            <w:pPr>
              <w:rPr>
                <w:rFonts w:ascii="Arial" w:hAnsi="Arial" w:cs="Arial"/>
                <w:lang w:eastAsia="en-SG"/>
              </w:rPr>
            </w:pPr>
            <w:r w:rsidRPr="009E6C4F">
              <w:rPr>
                <w:rFonts w:ascii="Arial" w:hAnsi="Arial" w:cs="Arial"/>
                <w:lang w:eastAsia="en-SG"/>
              </w:rPr>
              <w:t>0</w:t>
            </w:r>
          </w:p>
        </w:tc>
      </w:tr>
      <w:tr w:rsidR="001C33AD" w:rsidRPr="009E6C4F" w14:paraId="37920AE0" w14:textId="77777777" w:rsidTr="00776561">
        <w:trPr>
          <w:trHeight w:val="702"/>
        </w:trPr>
        <w:tc>
          <w:tcPr>
            <w:tcW w:w="2091" w:type="dxa"/>
          </w:tcPr>
          <w:p w14:paraId="4F569FFD" w14:textId="77777777" w:rsidR="001C33AD" w:rsidRPr="009E6C4F" w:rsidRDefault="001C33AD" w:rsidP="00776561">
            <w:pPr>
              <w:rPr>
                <w:rFonts w:ascii="Arial" w:hAnsi="Arial" w:cs="Arial"/>
                <w:lang w:eastAsia="en-SG"/>
              </w:rPr>
            </w:pPr>
            <w:r w:rsidRPr="009E6C4F">
              <w:rPr>
                <w:rFonts w:ascii="Arial" w:hAnsi="Arial" w:cs="Arial"/>
                <w:lang w:eastAsia="en-SG"/>
              </w:rPr>
              <w:t>F4: Plastic goods/ products</w:t>
            </w:r>
          </w:p>
        </w:tc>
        <w:tc>
          <w:tcPr>
            <w:tcW w:w="1820" w:type="dxa"/>
          </w:tcPr>
          <w:p w14:paraId="49447F1B" w14:textId="77777777" w:rsidR="001C33AD" w:rsidRPr="009E6C4F" w:rsidRDefault="001C33AD" w:rsidP="00776561">
            <w:pPr>
              <w:rPr>
                <w:rFonts w:ascii="Arial" w:hAnsi="Arial" w:cs="Arial"/>
                <w:lang w:eastAsia="en-SG"/>
              </w:rPr>
            </w:pPr>
            <w:r w:rsidRPr="009E6C4F">
              <w:rPr>
                <w:rFonts w:ascii="Arial" w:hAnsi="Arial" w:cs="Arial"/>
                <w:lang w:eastAsia="en-SG"/>
              </w:rPr>
              <w:t>8,769,600</w:t>
            </w:r>
          </w:p>
        </w:tc>
        <w:tc>
          <w:tcPr>
            <w:tcW w:w="1483" w:type="dxa"/>
          </w:tcPr>
          <w:p w14:paraId="63CD129C" w14:textId="77777777" w:rsidR="001C33AD" w:rsidRPr="009E6C4F" w:rsidRDefault="001C33AD" w:rsidP="00776561">
            <w:pPr>
              <w:rPr>
                <w:rFonts w:ascii="Arial" w:hAnsi="Arial" w:cs="Arial"/>
                <w:lang w:eastAsia="en-SG"/>
              </w:rPr>
            </w:pPr>
            <w:r w:rsidRPr="009E6C4F">
              <w:rPr>
                <w:rFonts w:ascii="Arial" w:hAnsi="Arial" w:cs="Arial"/>
                <w:lang w:eastAsia="en-SG"/>
              </w:rPr>
              <w:t>201,701</w:t>
            </w:r>
          </w:p>
        </w:tc>
        <w:tc>
          <w:tcPr>
            <w:tcW w:w="1503" w:type="dxa"/>
          </w:tcPr>
          <w:p w14:paraId="4D4FE8C7" w14:textId="77777777" w:rsidR="001C33AD" w:rsidRPr="009E6C4F" w:rsidRDefault="001C33AD" w:rsidP="00776561">
            <w:pPr>
              <w:rPr>
                <w:rFonts w:ascii="Arial" w:hAnsi="Arial" w:cs="Arial"/>
                <w:lang w:eastAsia="en-SG"/>
              </w:rPr>
            </w:pPr>
            <w:r w:rsidRPr="009E6C4F">
              <w:rPr>
                <w:rFonts w:ascii="Arial" w:hAnsi="Arial" w:cs="Arial"/>
                <w:lang w:eastAsia="en-SG"/>
              </w:rPr>
              <w:t>9,067,766</w:t>
            </w:r>
          </w:p>
        </w:tc>
        <w:tc>
          <w:tcPr>
            <w:tcW w:w="2540" w:type="dxa"/>
          </w:tcPr>
          <w:p w14:paraId="0DA1E8AC" w14:textId="77777777" w:rsidR="001C33AD" w:rsidRPr="009E6C4F" w:rsidRDefault="001C33AD" w:rsidP="00776561">
            <w:pPr>
              <w:rPr>
                <w:rFonts w:ascii="Arial" w:hAnsi="Arial" w:cs="Arial"/>
                <w:lang w:eastAsia="en-SG"/>
              </w:rPr>
            </w:pPr>
            <w:r w:rsidRPr="009E6C4F">
              <w:rPr>
                <w:rFonts w:ascii="Arial" w:hAnsi="Arial" w:cs="Arial"/>
                <w:lang w:eastAsia="en-SG"/>
              </w:rPr>
              <w:t>P4: MRF</w:t>
            </w:r>
          </w:p>
          <w:p w14:paraId="1767C1D0" w14:textId="77777777" w:rsidR="001C33AD" w:rsidRPr="009E6C4F" w:rsidRDefault="001C33AD" w:rsidP="00776561">
            <w:pPr>
              <w:rPr>
                <w:rFonts w:ascii="Arial" w:hAnsi="Arial" w:cs="Arial"/>
                <w:lang w:eastAsia="en-SG"/>
              </w:rPr>
            </w:pPr>
            <w:r w:rsidRPr="009E6C4F">
              <w:rPr>
                <w:rFonts w:ascii="Arial" w:hAnsi="Arial" w:cs="Arial"/>
                <w:lang w:eastAsia="en-SG"/>
              </w:rPr>
              <w:t>(Waste to different waste treatment)</w:t>
            </w:r>
          </w:p>
        </w:tc>
        <w:tc>
          <w:tcPr>
            <w:tcW w:w="1821" w:type="dxa"/>
          </w:tcPr>
          <w:p w14:paraId="02830C4D"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335" w:type="dxa"/>
          </w:tcPr>
          <w:p w14:paraId="787BA13D"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355" w:type="dxa"/>
          </w:tcPr>
          <w:p w14:paraId="39E59501" w14:textId="77777777" w:rsidR="001C33AD" w:rsidRPr="009E6C4F" w:rsidRDefault="001C33AD" w:rsidP="00776561">
            <w:pPr>
              <w:rPr>
                <w:rFonts w:ascii="Arial" w:hAnsi="Arial" w:cs="Arial"/>
                <w:lang w:eastAsia="en-SG"/>
              </w:rPr>
            </w:pPr>
            <w:r w:rsidRPr="009E6C4F">
              <w:rPr>
                <w:rFonts w:ascii="Arial" w:hAnsi="Arial" w:cs="Arial"/>
                <w:lang w:eastAsia="en-SG"/>
              </w:rPr>
              <w:t>0</w:t>
            </w:r>
          </w:p>
        </w:tc>
      </w:tr>
      <w:tr w:rsidR="001C33AD" w:rsidRPr="009E6C4F" w14:paraId="69415655" w14:textId="77777777" w:rsidTr="00776561">
        <w:trPr>
          <w:trHeight w:val="920"/>
        </w:trPr>
        <w:tc>
          <w:tcPr>
            <w:tcW w:w="2091" w:type="dxa"/>
          </w:tcPr>
          <w:p w14:paraId="78B80019" w14:textId="77777777" w:rsidR="001C33AD" w:rsidRPr="009E6C4F" w:rsidRDefault="001C33AD" w:rsidP="00776561">
            <w:pPr>
              <w:rPr>
                <w:rFonts w:ascii="Arial" w:hAnsi="Arial" w:cs="Arial"/>
                <w:lang w:eastAsia="en-SG"/>
              </w:rPr>
            </w:pPr>
            <w:r w:rsidRPr="009E6C4F">
              <w:rPr>
                <w:rFonts w:ascii="Arial" w:hAnsi="Arial" w:cs="Arial"/>
                <w:lang w:eastAsia="en-SG"/>
              </w:rPr>
              <w:t>F5: Uncollected plastic waste</w:t>
            </w:r>
          </w:p>
        </w:tc>
        <w:tc>
          <w:tcPr>
            <w:tcW w:w="1820" w:type="dxa"/>
          </w:tcPr>
          <w:p w14:paraId="45E8BF49" w14:textId="77777777" w:rsidR="001C33AD" w:rsidRPr="009E6C4F" w:rsidRDefault="001C33AD" w:rsidP="00776561">
            <w:pPr>
              <w:rPr>
                <w:rFonts w:ascii="Arial" w:hAnsi="Arial" w:cs="Arial"/>
                <w:lang w:eastAsia="en-SG"/>
              </w:rPr>
            </w:pPr>
            <w:r w:rsidRPr="009E6C4F">
              <w:rPr>
                <w:rFonts w:ascii="Arial" w:hAnsi="Arial" w:cs="Arial"/>
                <w:lang w:eastAsia="en-SG"/>
              </w:rPr>
              <w:t>3,507,840</w:t>
            </w:r>
          </w:p>
        </w:tc>
        <w:tc>
          <w:tcPr>
            <w:tcW w:w="1483" w:type="dxa"/>
          </w:tcPr>
          <w:p w14:paraId="0CFF2545" w14:textId="77777777" w:rsidR="001C33AD" w:rsidRPr="009E6C4F" w:rsidRDefault="001C33AD" w:rsidP="00776561">
            <w:pPr>
              <w:rPr>
                <w:rFonts w:ascii="Arial" w:hAnsi="Arial" w:cs="Arial"/>
                <w:lang w:eastAsia="en-SG"/>
              </w:rPr>
            </w:pPr>
            <w:r w:rsidRPr="009E6C4F">
              <w:rPr>
                <w:rFonts w:ascii="Arial" w:hAnsi="Arial" w:cs="Arial"/>
                <w:lang w:eastAsia="en-SG"/>
              </w:rPr>
              <w:t>80,680</w:t>
            </w:r>
          </w:p>
        </w:tc>
        <w:tc>
          <w:tcPr>
            <w:tcW w:w="1503" w:type="dxa"/>
          </w:tcPr>
          <w:p w14:paraId="33458210" w14:textId="77777777" w:rsidR="001C33AD" w:rsidRPr="009E6C4F" w:rsidRDefault="001C33AD" w:rsidP="00776561">
            <w:pPr>
              <w:rPr>
                <w:rFonts w:ascii="Arial" w:hAnsi="Arial" w:cs="Arial"/>
                <w:lang w:eastAsia="en-SG"/>
              </w:rPr>
            </w:pPr>
            <w:r w:rsidRPr="009E6C4F">
              <w:rPr>
                <w:rFonts w:ascii="Arial" w:hAnsi="Arial" w:cs="Arial"/>
                <w:lang w:eastAsia="en-SG"/>
              </w:rPr>
              <w:t>3,627,107</w:t>
            </w:r>
          </w:p>
        </w:tc>
        <w:tc>
          <w:tcPr>
            <w:tcW w:w="2540" w:type="dxa"/>
          </w:tcPr>
          <w:p w14:paraId="0C9B69EC" w14:textId="77777777" w:rsidR="001C33AD" w:rsidRPr="009E6C4F" w:rsidRDefault="001C33AD" w:rsidP="00776561">
            <w:pPr>
              <w:rPr>
                <w:rFonts w:ascii="Arial" w:hAnsi="Arial" w:cs="Arial"/>
                <w:lang w:eastAsia="en-SG"/>
              </w:rPr>
            </w:pPr>
            <w:r w:rsidRPr="009E6C4F">
              <w:rPr>
                <w:rFonts w:ascii="Arial" w:hAnsi="Arial" w:cs="Arial"/>
                <w:lang w:eastAsia="en-SG"/>
              </w:rPr>
              <w:t>P5: Mechanical recycling</w:t>
            </w:r>
          </w:p>
          <w:p w14:paraId="413B2880" w14:textId="77777777" w:rsidR="001C33AD" w:rsidRPr="009E6C4F" w:rsidRDefault="001C33AD" w:rsidP="00776561">
            <w:pPr>
              <w:rPr>
                <w:rFonts w:ascii="Arial" w:hAnsi="Arial" w:cs="Arial"/>
                <w:lang w:eastAsia="en-SG"/>
              </w:rPr>
            </w:pPr>
            <w:r w:rsidRPr="009E6C4F">
              <w:rPr>
                <w:rFonts w:ascii="Arial" w:hAnsi="Arial" w:cs="Arial"/>
                <w:lang w:eastAsia="en-SG"/>
              </w:rPr>
              <w:t>(Waste to recycled plastics)</w:t>
            </w:r>
          </w:p>
        </w:tc>
        <w:tc>
          <w:tcPr>
            <w:tcW w:w="1821" w:type="dxa"/>
          </w:tcPr>
          <w:p w14:paraId="158D7EF5"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335" w:type="dxa"/>
          </w:tcPr>
          <w:p w14:paraId="704C4947"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355" w:type="dxa"/>
          </w:tcPr>
          <w:p w14:paraId="39A4258D" w14:textId="77777777" w:rsidR="001C33AD" w:rsidRPr="009E6C4F" w:rsidRDefault="001C33AD" w:rsidP="00776561">
            <w:pPr>
              <w:rPr>
                <w:rFonts w:ascii="Arial" w:hAnsi="Arial" w:cs="Arial"/>
                <w:lang w:eastAsia="en-SG"/>
              </w:rPr>
            </w:pPr>
            <w:r w:rsidRPr="009E6C4F">
              <w:rPr>
                <w:rFonts w:ascii="Arial" w:hAnsi="Arial" w:cs="Arial"/>
                <w:lang w:eastAsia="en-SG"/>
              </w:rPr>
              <w:t>0</w:t>
            </w:r>
          </w:p>
        </w:tc>
      </w:tr>
      <w:tr w:rsidR="001C33AD" w:rsidRPr="009E6C4F" w14:paraId="5360F99E" w14:textId="77777777" w:rsidTr="00776561">
        <w:trPr>
          <w:trHeight w:val="472"/>
        </w:trPr>
        <w:tc>
          <w:tcPr>
            <w:tcW w:w="2091" w:type="dxa"/>
          </w:tcPr>
          <w:p w14:paraId="0A99D8FE" w14:textId="77777777" w:rsidR="001C33AD" w:rsidRPr="009E6C4F" w:rsidRDefault="001C33AD" w:rsidP="00776561">
            <w:pPr>
              <w:rPr>
                <w:rFonts w:ascii="Arial" w:hAnsi="Arial" w:cs="Arial"/>
                <w:lang w:eastAsia="en-SG"/>
              </w:rPr>
            </w:pPr>
            <w:r w:rsidRPr="009E6C4F">
              <w:rPr>
                <w:rFonts w:ascii="Arial" w:hAnsi="Arial" w:cs="Arial"/>
                <w:lang w:eastAsia="en-SG"/>
              </w:rPr>
              <w:t>F6: Waste collection</w:t>
            </w:r>
          </w:p>
        </w:tc>
        <w:tc>
          <w:tcPr>
            <w:tcW w:w="1820" w:type="dxa"/>
          </w:tcPr>
          <w:p w14:paraId="4B264125" w14:textId="77777777" w:rsidR="001C33AD" w:rsidRPr="009E6C4F" w:rsidRDefault="001C33AD" w:rsidP="00776561">
            <w:pPr>
              <w:rPr>
                <w:rFonts w:ascii="Arial" w:hAnsi="Arial" w:cs="Arial"/>
                <w:lang w:eastAsia="en-SG"/>
              </w:rPr>
            </w:pPr>
            <w:r w:rsidRPr="009E6C4F">
              <w:rPr>
                <w:rFonts w:ascii="Arial" w:hAnsi="Arial" w:cs="Arial"/>
                <w:lang w:eastAsia="en-SG"/>
              </w:rPr>
              <w:t>5,261,760</w:t>
            </w:r>
          </w:p>
        </w:tc>
        <w:tc>
          <w:tcPr>
            <w:tcW w:w="1483" w:type="dxa"/>
          </w:tcPr>
          <w:p w14:paraId="159DFD1D" w14:textId="77777777" w:rsidR="001C33AD" w:rsidRPr="009E6C4F" w:rsidRDefault="001C33AD" w:rsidP="00776561">
            <w:pPr>
              <w:rPr>
                <w:rFonts w:ascii="Arial" w:hAnsi="Arial" w:cs="Arial"/>
                <w:lang w:eastAsia="en-SG"/>
              </w:rPr>
            </w:pPr>
            <w:r w:rsidRPr="009E6C4F">
              <w:rPr>
                <w:rFonts w:ascii="Arial" w:hAnsi="Arial" w:cs="Arial"/>
                <w:lang w:eastAsia="en-SG"/>
              </w:rPr>
              <w:t>121,020</w:t>
            </w:r>
          </w:p>
        </w:tc>
        <w:tc>
          <w:tcPr>
            <w:tcW w:w="1503" w:type="dxa"/>
          </w:tcPr>
          <w:p w14:paraId="6903FEC0" w14:textId="77777777" w:rsidR="001C33AD" w:rsidRPr="009E6C4F" w:rsidRDefault="001C33AD" w:rsidP="00776561">
            <w:pPr>
              <w:rPr>
                <w:rFonts w:ascii="Arial" w:hAnsi="Arial" w:cs="Arial"/>
                <w:lang w:eastAsia="en-SG"/>
              </w:rPr>
            </w:pPr>
            <w:r w:rsidRPr="009E6C4F">
              <w:rPr>
                <w:rFonts w:ascii="Arial" w:hAnsi="Arial" w:cs="Arial"/>
                <w:lang w:eastAsia="en-SG"/>
              </w:rPr>
              <w:t>544,060</w:t>
            </w:r>
          </w:p>
        </w:tc>
        <w:tc>
          <w:tcPr>
            <w:tcW w:w="2540" w:type="dxa"/>
          </w:tcPr>
          <w:p w14:paraId="5950F4F3" w14:textId="77777777" w:rsidR="001C33AD" w:rsidRPr="009E6C4F" w:rsidRDefault="001C33AD" w:rsidP="00776561">
            <w:pPr>
              <w:rPr>
                <w:rFonts w:ascii="Arial" w:hAnsi="Arial" w:cs="Arial"/>
                <w:lang w:eastAsia="en-SG"/>
              </w:rPr>
            </w:pPr>
            <w:r w:rsidRPr="009E6C4F">
              <w:rPr>
                <w:rFonts w:ascii="Arial" w:hAnsi="Arial" w:cs="Arial"/>
                <w:lang w:eastAsia="en-SG"/>
              </w:rPr>
              <w:t>P6: Cement-kiln co processing</w:t>
            </w:r>
          </w:p>
          <w:p w14:paraId="11D1E905" w14:textId="77777777" w:rsidR="001C33AD" w:rsidRPr="009E6C4F" w:rsidRDefault="001C33AD" w:rsidP="00776561">
            <w:pPr>
              <w:rPr>
                <w:rFonts w:ascii="Arial" w:hAnsi="Arial" w:cs="Arial"/>
                <w:lang w:eastAsia="en-SG"/>
              </w:rPr>
            </w:pPr>
          </w:p>
        </w:tc>
        <w:tc>
          <w:tcPr>
            <w:tcW w:w="1821" w:type="dxa"/>
          </w:tcPr>
          <w:p w14:paraId="3CE51705"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335" w:type="dxa"/>
          </w:tcPr>
          <w:p w14:paraId="3BB0E91E" w14:textId="77777777" w:rsidR="001C33AD" w:rsidRPr="009E6C4F" w:rsidRDefault="001C33AD" w:rsidP="00776561">
            <w:pPr>
              <w:rPr>
                <w:rFonts w:ascii="Arial" w:hAnsi="Arial" w:cs="Arial"/>
                <w:lang w:eastAsia="en-SG"/>
              </w:rPr>
            </w:pPr>
            <w:r w:rsidRPr="009E6C4F">
              <w:rPr>
                <w:rFonts w:ascii="Arial" w:hAnsi="Arial" w:cs="Arial"/>
                <w:lang w:eastAsia="en-SG"/>
              </w:rPr>
              <w:t>0</w:t>
            </w:r>
          </w:p>
        </w:tc>
        <w:tc>
          <w:tcPr>
            <w:tcW w:w="1355" w:type="dxa"/>
          </w:tcPr>
          <w:p w14:paraId="0CEBF69F" w14:textId="77777777" w:rsidR="001C33AD" w:rsidRPr="009E6C4F" w:rsidRDefault="001C33AD" w:rsidP="00776561">
            <w:pPr>
              <w:rPr>
                <w:rFonts w:ascii="Arial" w:hAnsi="Arial" w:cs="Arial"/>
                <w:lang w:eastAsia="en-SG"/>
              </w:rPr>
            </w:pPr>
            <w:r w:rsidRPr="009E6C4F">
              <w:rPr>
                <w:rFonts w:ascii="Arial" w:hAnsi="Arial" w:cs="Arial"/>
                <w:lang w:eastAsia="en-SG"/>
              </w:rPr>
              <w:t>0</w:t>
            </w:r>
          </w:p>
        </w:tc>
      </w:tr>
      <w:tr w:rsidR="001C33AD" w:rsidRPr="009E6C4F" w14:paraId="45A067EC" w14:textId="77777777" w:rsidTr="00776561">
        <w:trPr>
          <w:trHeight w:val="460"/>
        </w:trPr>
        <w:tc>
          <w:tcPr>
            <w:tcW w:w="2091" w:type="dxa"/>
          </w:tcPr>
          <w:p w14:paraId="4A5503A8" w14:textId="77777777" w:rsidR="001C33AD" w:rsidRPr="009E6C4F" w:rsidRDefault="001C33AD" w:rsidP="00776561">
            <w:pPr>
              <w:rPr>
                <w:rFonts w:ascii="Arial" w:hAnsi="Arial" w:cs="Arial"/>
                <w:lang w:eastAsia="en-SG"/>
              </w:rPr>
            </w:pPr>
            <w:r w:rsidRPr="009E6C4F">
              <w:rPr>
                <w:rFonts w:ascii="Arial" w:hAnsi="Arial" w:cs="Arial"/>
                <w:lang w:eastAsia="en-SG"/>
              </w:rPr>
              <w:t>F7: Recyclable</w:t>
            </w:r>
          </w:p>
        </w:tc>
        <w:tc>
          <w:tcPr>
            <w:tcW w:w="1820" w:type="dxa"/>
          </w:tcPr>
          <w:p w14:paraId="3A7A1508" w14:textId="77777777" w:rsidR="001C33AD" w:rsidRPr="009E6C4F" w:rsidRDefault="001C33AD" w:rsidP="00776561">
            <w:pPr>
              <w:rPr>
                <w:rFonts w:ascii="Arial" w:hAnsi="Arial" w:cs="Arial"/>
                <w:lang w:eastAsia="en-SG"/>
              </w:rPr>
            </w:pPr>
            <w:r w:rsidRPr="009E6C4F">
              <w:rPr>
                <w:rFonts w:ascii="Arial" w:hAnsi="Arial" w:cs="Arial"/>
                <w:lang w:eastAsia="en-SG"/>
              </w:rPr>
              <w:t>3683,232</w:t>
            </w:r>
          </w:p>
        </w:tc>
        <w:tc>
          <w:tcPr>
            <w:tcW w:w="1483" w:type="dxa"/>
          </w:tcPr>
          <w:p w14:paraId="788594F1" w14:textId="77777777" w:rsidR="001C33AD" w:rsidRPr="009E6C4F" w:rsidRDefault="001C33AD" w:rsidP="00776561">
            <w:pPr>
              <w:rPr>
                <w:rFonts w:ascii="Arial" w:hAnsi="Arial" w:cs="Arial"/>
                <w:lang w:eastAsia="en-SG"/>
              </w:rPr>
            </w:pPr>
            <w:r w:rsidRPr="009E6C4F">
              <w:rPr>
                <w:rFonts w:ascii="Arial" w:hAnsi="Arial" w:cs="Arial"/>
                <w:lang w:eastAsia="en-SG"/>
              </w:rPr>
              <w:t>84,714</w:t>
            </w:r>
          </w:p>
        </w:tc>
        <w:tc>
          <w:tcPr>
            <w:tcW w:w="1503" w:type="dxa"/>
          </w:tcPr>
          <w:p w14:paraId="37AFD4DE" w14:textId="77777777" w:rsidR="001C33AD" w:rsidRPr="009E6C4F" w:rsidRDefault="001C33AD" w:rsidP="00776561">
            <w:pPr>
              <w:rPr>
                <w:rFonts w:ascii="Arial" w:hAnsi="Arial" w:cs="Arial"/>
                <w:lang w:eastAsia="en-SG"/>
              </w:rPr>
            </w:pPr>
            <w:r w:rsidRPr="009E6C4F">
              <w:rPr>
                <w:rFonts w:ascii="Arial" w:hAnsi="Arial" w:cs="Arial"/>
                <w:lang w:eastAsia="en-SG"/>
              </w:rPr>
              <w:t>3,808,462</w:t>
            </w:r>
          </w:p>
        </w:tc>
        <w:tc>
          <w:tcPr>
            <w:tcW w:w="2540" w:type="dxa"/>
          </w:tcPr>
          <w:p w14:paraId="6F86111A" w14:textId="77777777" w:rsidR="001C33AD" w:rsidRPr="009E6C4F" w:rsidRDefault="001C33AD" w:rsidP="00776561">
            <w:pPr>
              <w:rPr>
                <w:rFonts w:ascii="Arial" w:hAnsi="Arial" w:cs="Arial"/>
                <w:lang w:eastAsia="en-SG"/>
              </w:rPr>
            </w:pPr>
            <w:r w:rsidRPr="009E6C4F">
              <w:rPr>
                <w:rFonts w:ascii="Arial" w:hAnsi="Arial" w:cs="Arial"/>
                <w:lang w:eastAsia="en-SG"/>
              </w:rPr>
              <w:t>P7: Incineration</w:t>
            </w:r>
          </w:p>
        </w:tc>
        <w:tc>
          <w:tcPr>
            <w:tcW w:w="1821" w:type="dxa"/>
          </w:tcPr>
          <w:p w14:paraId="054B0517" w14:textId="77777777" w:rsidR="001C33AD" w:rsidRPr="009E6C4F" w:rsidRDefault="001C33AD" w:rsidP="00776561">
            <w:pPr>
              <w:rPr>
                <w:rFonts w:ascii="Arial" w:hAnsi="Arial" w:cs="Arial"/>
                <w:lang w:eastAsia="en-SG"/>
              </w:rPr>
            </w:pPr>
            <w:r w:rsidRPr="009E6C4F">
              <w:rPr>
                <w:rFonts w:ascii="Arial" w:hAnsi="Arial" w:cs="Arial"/>
                <w:lang w:eastAsia="en-SG"/>
              </w:rPr>
              <w:t>-126,282</w:t>
            </w:r>
          </w:p>
        </w:tc>
        <w:tc>
          <w:tcPr>
            <w:tcW w:w="1335" w:type="dxa"/>
          </w:tcPr>
          <w:p w14:paraId="2A0EF389" w14:textId="77777777" w:rsidR="001C33AD" w:rsidRPr="009E6C4F" w:rsidRDefault="001C33AD" w:rsidP="00776561">
            <w:pPr>
              <w:rPr>
                <w:rFonts w:ascii="Arial" w:hAnsi="Arial" w:cs="Arial"/>
                <w:lang w:eastAsia="en-SG"/>
              </w:rPr>
            </w:pPr>
            <w:r w:rsidRPr="009E6C4F">
              <w:rPr>
                <w:rFonts w:ascii="Arial" w:hAnsi="Arial" w:cs="Arial"/>
                <w:lang w:eastAsia="en-SG"/>
              </w:rPr>
              <w:t>2,904</w:t>
            </w:r>
          </w:p>
        </w:tc>
        <w:tc>
          <w:tcPr>
            <w:tcW w:w="1355" w:type="dxa"/>
          </w:tcPr>
          <w:p w14:paraId="1AA1A0BE" w14:textId="77777777" w:rsidR="001C33AD" w:rsidRPr="009E6C4F" w:rsidRDefault="001C33AD" w:rsidP="00776561">
            <w:pPr>
              <w:rPr>
                <w:rFonts w:ascii="Arial" w:hAnsi="Arial" w:cs="Arial"/>
                <w:lang w:eastAsia="en-SG"/>
              </w:rPr>
            </w:pPr>
            <w:r w:rsidRPr="009E6C4F">
              <w:rPr>
                <w:rFonts w:ascii="Arial" w:hAnsi="Arial" w:cs="Arial"/>
                <w:lang w:eastAsia="en-SG"/>
              </w:rPr>
              <w:t>130,576</w:t>
            </w:r>
          </w:p>
        </w:tc>
      </w:tr>
      <w:tr w:rsidR="001C33AD" w:rsidRPr="009E6C4F" w14:paraId="67F63F5D" w14:textId="77777777" w:rsidTr="00776561">
        <w:trPr>
          <w:trHeight w:val="460"/>
        </w:trPr>
        <w:tc>
          <w:tcPr>
            <w:tcW w:w="2091" w:type="dxa"/>
          </w:tcPr>
          <w:p w14:paraId="35BFACD7" w14:textId="77777777" w:rsidR="001C33AD" w:rsidRPr="009E6C4F" w:rsidRDefault="001C33AD" w:rsidP="00776561">
            <w:pPr>
              <w:rPr>
                <w:rFonts w:ascii="Arial" w:hAnsi="Arial" w:cs="Arial"/>
                <w:lang w:eastAsia="en-SG"/>
              </w:rPr>
            </w:pPr>
            <w:r w:rsidRPr="009E6C4F">
              <w:rPr>
                <w:rFonts w:ascii="Arial" w:hAnsi="Arial" w:cs="Arial"/>
                <w:lang w:eastAsia="en-SG"/>
              </w:rPr>
              <w:t>F8: Recycled plastics</w:t>
            </w:r>
          </w:p>
        </w:tc>
        <w:tc>
          <w:tcPr>
            <w:tcW w:w="1820" w:type="dxa"/>
          </w:tcPr>
          <w:p w14:paraId="1556815C" w14:textId="77777777" w:rsidR="001C33AD" w:rsidRPr="009E6C4F" w:rsidRDefault="001C33AD" w:rsidP="00776561">
            <w:pPr>
              <w:rPr>
                <w:rFonts w:ascii="Arial" w:hAnsi="Arial" w:cs="Arial"/>
                <w:lang w:eastAsia="en-SG"/>
              </w:rPr>
            </w:pPr>
            <w:r w:rsidRPr="009E6C4F">
              <w:rPr>
                <w:rFonts w:ascii="Arial" w:hAnsi="Arial" w:cs="Arial"/>
                <w:lang w:eastAsia="en-SG"/>
              </w:rPr>
              <w:t>3683,232</w:t>
            </w:r>
          </w:p>
        </w:tc>
        <w:tc>
          <w:tcPr>
            <w:tcW w:w="1483" w:type="dxa"/>
          </w:tcPr>
          <w:p w14:paraId="32AD6450" w14:textId="77777777" w:rsidR="001C33AD" w:rsidRPr="009E6C4F" w:rsidRDefault="001C33AD" w:rsidP="00776561">
            <w:pPr>
              <w:rPr>
                <w:rFonts w:ascii="Arial" w:hAnsi="Arial" w:cs="Arial"/>
                <w:lang w:eastAsia="en-SG"/>
              </w:rPr>
            </w:pPr>
            <w:r w:rsidRPr="009E6C4F">
              <w:rPr>
                <w:rFonts w:ascii="Arial" w:hAnsi="Arial" w:cs="Arial"/>
                <w:lang w:eastAsia="en-SG"/>
              </w:rPr>
              <w:t>84,714</w:t>
            </w:r>
          </w:p>
        </w:tc>
        <w:tc>
          <w:tcPr>
            <w:tcW w:w="1503" w:type="dxa"/>
          </w:tcPr>
          <w:p w14:paraId="40EE2C40" w14:textId="77777777" w:rsidR="001C33AD" w:rsidRPr="009E6C4F" w:rsidRDefault="001C33AD" w:rsidP="00776561">
            <w:pPr>
              <w:rPr>
                <w:rFonts w:ascii="Arial" w:hAnsi="Arial" w:cs="Arial"/>
                <w:lang w:eastAsia="en-SG"/>
              </w:rPr>
            </w:pPr>
            <w:r w:rsidRPr="009E6C4F">
              <w:rPr>
                <w:rFonts w:ascii="Arial" w:hAnsi="Arial" w:cs="Arial"/>
                <w:lang w:eastAsia="en-SG"/>
              </w:rPr>
              <w:t>3,808,462</w:t>
            </w:r>
          </w:p>
        </w:tc>
        <w:tc>
          <w:tcPr>
            <w:tcW w:w="2540" w:type="dxa"/>
          </w:tcPr>
          <w:p w14:paraId="0C246F44" w14:textId="77777777" w:rsidR="001C33AD" w:rsidRPr="009E6C4F" w:rsidRDefault="001C33AD" w:rsidP="00776561">
            <w:pPr>
              <w:rPr>
                <w:rFonts w:ascii="Arial" w:hAnsi="Arial" w:cs="Arial"/>
                <w:lang w:eastAsia="en-SG"/>
              </w:rPr>
            </w:pPr>
            <w:r w:rsidRPr="009E6C4F">
              <w:rPr>
                <w:rFonts w:ascii="Arial" w:hAnsi="Arial" w:cs="Arial"/>
                <w:lang w:eastAsia="en-SG"/>
              </w:rPr>
              <w:t>P8: Open dumping/burning/landfill</w:t>
            </w:r>
          </w:p>
        </w:tc>
        <w:tc>
          <w:tcPr>
            <w:tcW w:w="1821" w:type="dxa"/>
          </w:tcPr>
          <w:p w14:paraId="6CCD3946" w14:textId="77777777" w:rsidR="001C33AD" w:rsidRPr="009E6C4F" w:rsidRDefault="001C33AD" w:rsidP="00776561">
            <w:pPr>
              <w:rPr>
                <w:rFonts w:ascii="Arial" w:hAnsi="Arial" w:cs="Arial"/>
                <w:lang w:eastAsia="en-SG"/>
              </w:rPr>
            </w:pPr>
            <w:r w:rsidRPr="009E6C4F">
              <w:rPr>
                <w:rFonts w:ascii="Arial" w:hAnsi="Arial" w:cs="Arial"/>
                <w:lang w:eastAsia="en-SG"/>
              </w:rPr>
              <w:t>-4,818,018</w:t>
            </w:r>
          </w:p>
          <w:p w14:paraId="181B2DC4" w14:textId="77777777" w:rsidR="001C33AD" w:rsidRPr="009E6C4F" w:rsidRDefault="001C33AD" w:rsidP="00776561">
            <w:pPr>
              <w:rPr>
                <w:rFonts w:ascii="Arial" w:hAnsi="Arial" w:cs="Arial"/>
                <w:lang w:eastAsia="en-SG"/>
              </w:rPr>
            </w:pPr>
          </w:p>
        </w:tc>
        <w:tc>
          <w:tcPr>
            <w:tcW w:w="1335" w:type="dxa"/>
          </w:tcPr>
          <w:p w14:paraId="65B76B14" w14:textId="77777777" w:rsidR="001C33AD" w:rsidRPr="009E6C4F" w:rsidRDefault="001C33AD" w:rsidP="00776561">
            <w:pPr>
              <w:rPr>
                <w:rFonts w:ascii="Arial" w:hAnsi="Arial" w:cs="Arial"/>
                <w:lang w:eastAsia="en-SG"/>
              </w:rPr>
            </w:pPr>
            <w:r w:rsidRPr="009E6C4F">
              <w:rPr>
                <w:rFonts w:ascii="Arial" w:hAnsi="Arial" w:cs="Arial"/>
                <w:lang w:eastAsia="en-SG"/>
              </w:rPr>
              <w:t>110,814</w:t>
            </w:r>
          </w:p>
        </w:tc>
        <w:tc>
          <w:tcPr>
            <w:tcW w:w="1355" w:type="dxa"/>
          </w:tcPr>
          <w:p w14:paraId="4893C4EB" w14:textId="77777777" w:rsidR="001C33AD" w:rsidRPr="009E6C4F" w:rsidRDefault="001C33AD" w:rsidP="00776561">
            <w:pPr>
              <w:rPr>
                <w:rFonts w:ascii="Arial" w:hAnsi="Arial" w:cs="Arial"/>
                <w:lang w:eastAsia="en-SG"/>
              </w:rPr>
            </w:pPr>
            <w:r w:rsidRPr="009E6C4F">
              <w:rPr>
                <w:rFonts w:ascii="Arial" w:hAnsi="Arial" w:cs="Arial"/>
                <w:lang w:eastAsia="en-SG"/>
              </w:rPr>
              <w:t>4,981,831</w:t>
            </w:r>
          </w:p>
        </w:tc>
      </w:tr>
      <w:tr w:rsidR="001C33AD" w:rsidRPr="009E6C4F" w14:paraId="3E18E852" w14:textId="77777777" w:rsidTr="00776561">
        <w:trPr>
          <w:trHeight w:val="460"/>
        </w:trPr>
        <w:tc>
          <w:tcPr>
            <w:tcW w:w="2091" w:type="dxa"/>
          </w:tcPr>
          <w:p w14:paraId="6CE9C460" w14:textId="77777777" w:rsidR="001C33AD" w:rsidRPr="009E6C4F" w:rsidRDefault="001C33AD" w:rsidP="00776561">
            <w:pPr>
              <w:rPr>
                <w:rFonts w:ascii="Arial" w:hAnsi="Arial" w:cs="Arial"/>
                <w:lang w:eastAsia="en-SG"/>
              </w:rPr>
            </w:pPr>
            <w:r w:rsidRPr="009E6C4F">
              <w:rPr>
                <w:rFonts w:ascii="Arial" w:hAnsi="Arial" w:cs="Arial"/>
                <w:lang w:eastAsia="en-SG"/>
              </w:rPr>
              <w:t xml:space="preserve">F9: Incinerable plastic waste to </w:t>
            </w:r>
            <w:r w:rsidRPr="009E6C4F">
              <w:rPr>
                <w:rFonts w:ascii="Arial" w:hAnsi="Arial" w:cs="Arial"/>
                <w:lang w:eastAsia="en-SG"/>
              </w:rPr>
              <w:lastRenderedPageBreak/>
              <w:t>cement-kiln co processsing</w:t>
            </w:r>
          </w:p>
        </w:tc>
        <w:tc>
          <w:tcPr>
            <w:tcW w:w="1820" w:type="dxa"/>
          </w:tcPr>
          <w:p w14:paraId="5F1F7ECD" w14:textId="77777777" w:rsidR="001C33AD" w:rsidRPr="009E6C4F" w:rsidRDefault="001C33AD" w:rsidP="00776561">
            <w:pPr>
              <w:rPr>
                <w:rFonts w:ascii="Arial" w:hAnsi="Arial" w:cs="Arial"/>
                <w:lang w:eastAsia="en-SG"/>
              </w:rPr>
            </w:pPr>
            <w:r w:rsidRPr="009E6C4F">
              <w:rPr>
                <w:rFonts w:ascii="Arial" w:hAnsi="Arial" w:cs="Arial"/>
                <w:lang w:eastAsia="en-SG"/>
              </w:rPr>
              <w:lastRenderedPageBreak/>
              <w:t>142,068</w:t>
            </w:r>
          </w:p>
        </w:tc>
        <w:tc>
          <w:tcPr>
            <w:tcW w:w="1483" w:type="dxa"/>
          </w:tcPr>
          <w:p w14:paraId="565055EA" w14:textId="77777777" w:rsidR="001C33AD" w:rsidRPr="009E6C4F" w:rsidRDefault="001C33AD" w:rsidP="00776561">
            <w:pPr>
              <w:rPr>
                <w:rFonts w:ascii="Arial" w:hAnsi="Arial" w:cs="Arial"/>
                <w:lang w:eastAsia="en-SG"/>
              </w:rPr>
            </w:pPr>
            <w:r w:rsidRPr="009E6C4F">
              <w:rPr>
                <w:rFonts w:ascii="Arial" w:hAnsi="Arial" w:cs="Arial"/>
                <w:lang w:eastAsia="en-SG"/>
              </w:rPr>
              <w:t>3,268</w:t>
            </w:r>
          </w:p>
        </w:tc>
        <w:tc>
          <w:tcPr>
            <w:tcW w:w="1503" w:type="dxa"/>
          </w:tcPr>
          <w:p w14:paraId="62FCCADF" w14:textId="77777777" w:rsidR="001C33AD" w:rsidRPr="009E6C4F" w:rsidRDefault="001C33AD" w:rsidP="00776561">
            <w:pPr>
              <w:rPr>
                <w:rFonts w:ascii="Arial" w:hAnsi="Arial" w:cs="Arial"/>
                <w:lang w:eastAsia="en-SG"/>
              </w:rPr>
            </w:pPr>
            <w:r w:rsidRPr="009E6C4F">
              <w:rPr>
                <w:rFonts w:ascii="Arial" w:hAnsi="Arial" w:cs="Arial"/>
                <w:lang w:eastAsia="en-SG"/>
              </w:rPr>
              <w:t>146,898</w:t>
            </w:r>
          </w:p>
        </w:tc>
        <w:tc>
          <w:tcPr>
            <w:tcW w:w="7051" w:type="dxa"/>
            <w:gridSpan w:val="4"/>
            <w:vMerge w:val="restart"/>
          </w:tcPr>
          <w:p w14:paraId="16FFB730" w14:textId="77777777" w:rsidR="001C33AD" w:rsidRPr="009E6C4F" w:rsidRDefault="001C33AD" w:rsidP="00776561">
            <w:pPr>
              <w:rPr>
                <w:rFonts w:ascii="Arial" w:hAnsi="Arial" w:cs="Arial"/>
                <w:lang w:eastAsia="en-SG"/>
              </w:rPr>
            </w:pPr>
          </w:p>
          <w:p w14:paraId="6B236EAC" w14:textId="77777777" w:rsidR="001C33AD" w:rsidRPr="009E6C4F" w:rsidRDefault="001C33AD" w:rsidP="00776561">
            <w:pPr>
              <w:pStyle w:val="ListParagraph"/>
              <w:numPr>
                <w:ilvl w:val="0"/>
                <w:numId w:val="1"/>
              </w:numPr>
              <w:spacing w:line="240" w:lineRule="auto"/>
              <w:ind w:left="315"/>
              <w:rPr>
                <w:rFonts w:cs="Arial"/>
                <w:sz w:val="22"/>
                <w:lang w:eastAsia="en-SG"/>
              </w:rPr>
            </w:pPr>
            <w:r w:rsidRPr="009E6C4F">
              <w:rPr>
                <w:rFonts w:cs="Arial"/>
                <w:sz w:val="22"/>
                <w:lang w:eastAsia="en-SG"/>
              </w:rPr>
              <w:lastRenderedPageBreak/>
              <w:t>Undisclosed represents mass data not available or found.</w:t>
            </w:r>
          </w:p>
          <w:p w14:paraId="4959AC34" w14:textId="77777777" w:rsidR="001C33AD" w:rsidRPr="009E6C4F" w:rsidRDefault="001C33AD" w:rsidP="00776561">
            <w:pPr>
              <w:pStyle w:val="ListParagraph"/>
              <w:numPr>
                <w:ilvl w:val="0"/>
                <w:numId w:val="1"/>
              </w:numPr>
              <w:spacing w:line="240" w:lineRule="auto"/>
              <w:ind w:left="315"/>
              <w:rPr>
                <w:rFonts w:cs="Arial"/>
                <w:sz w:val="22"/>
                <w:lang w:eastAsia="en-SG"/>
              </w:rPr>
            </w:pPr>
            <w:r w:rsidRPr="009E6C4F">
              <w:rPr>
                <w:rFonts w:cs="Arial"/>
                <w:sz w:val="22"/>
                <w:lang w:eastAsia="en-SG"/>
              </w:rPr>
              <w:t xml:space="preserve">Values with positive sign (+) represents the estimated mass that could be contributed to the material flow. </w:t>
            </w:r>
          </w:p>
          <w:p w14:paraId="10301A24" w14:textId="77777777" w:rsidR="001C33AD" w:rsidRPr="009E6C4F" w:rsidRDefault="001C33AD" w:rsidP="00776561">
            <w:pPr>
              <w:pStyle w:val="ListParagraph"/>
              <w:numPr>
                <w:ilvl w:val="0"/>
                <w:numId w:val="1"/>
              </w:numPr>
              <w:spacing w:line="240" w:lineRule="auto"/>
              <w:ind w:left="315"/>
              <w:rPr>
                <w:rFonts w:cs="Arial"/>
                <w:sz w:val="22"/>
                <w:lang w:eastAsia="en-SG"/>
              </w:rPr>
            </w:pPr>
            <w:r w:rsidRPr="009E6C4F">
              <w:rPr>
                <w:rFonts w:cs="Arial"/>
                <w:sz w:val="22"/>
                <w:lang w:eastAsia="en-SG"/>
              </w:rPr>
              <w:t>Values with negative sign (-) represents the estimated mass required to be contributed to a material flow to balance the process.</w:t>
            </w:r>
          </w:p>
          <w:p w14:paraId="206782FD" w14:textId="77777777" w:rsidR="001C33AD" w:rsidRPr="009E6C4F" w:rsidRDefault="001C33AD" w:rsidP="00776561">
            <w:pPr>
              <w:rPr>
                <w:rFonts w:ascii="Arial" w:hAnsi="Arial" w:cs="Arial"/>
                <w:lang w:eastAsia="en-SG"/>
              </w:rPr>
            </w:pPr>
            <w:r w:rsidRPr="009E6C4F">
              <w:rPr>
                <w:rFonts w:ascii="Arial" w:hAnsi="Arial" w:cs="Arial"/>
                <w:lang w:eastAsia="en-SG"/>
              </w:rPr>
              <w:t>The zero value of mass represents that the process system is balanced.</w:t>
            </w:r>
          </w:p>
        </w:tc>
      </w:tr>
      <w:tr w:rsidR="001C33AD" w:rsidRPr="009E6C4F" w14:paraId="6CC80E25" w14:textId="77777777" w:rsidTr="00776561">
        <w:trPr>
          <w:trHeight w:val="460"/>
        </w:trPr>
        <w:tc>
          <w:tcPr>
            <w:tcW w:w="2091" w:type="dxa"/>
          </w:tcPr>
          <w:p w14:paraId="5C956568" w14:textId="77777777" w:rsidR="001C33AD" w:rsidRPr="009E6C4F" w:rsidRDefault="001C33AD" w:rsidP="00776561">
            <w:pPr>
              <w:rPr>
                <w:rFonts w:ascii="Arial" w:hAnsi="Arial" w:cs="Arial"/>
                <w:lang w:eastAsia="en-SG"/>
              </w:rPr>
            </w:pPr>
            <w:r w:rsidRPr="009E6C4F">
              <w:rPr>
                <w:rFonts w:ascii="Arial" w:hAnsi="Arial" w:cs="Arial"/>
                <w:lang w:eastAsia="en-SG"/>
              </w:rPr>
              <w:lastRenderedPageBreak/>
              <w:t>F10: Plastic waste to value added products like fuel etc.</w:t>
            </w:r>
          </w:p>
        </w:tc>
        <w:tc>
          <w:tcPr>
            <w:tcW w:w="1820" w:type="dxa"/>
          </w:tcPr>
          <w:p w14:paraId="6A603BE4" w14:textId="77777777" w:rsidR="001C33AD" w:rsidRPr="009E6C4F" w:rsidRDefault="001C33AD" w:rsidP="00776561">
            <w:pPr>
              <w:rPr>
                <w:rFonts w:ascii="Arial" w:hAnsi="Arial" w:cs="Arial"/>
                <w:lang w:eastAsia="en-SG"/>
              </w:rPr>
            </w:pPr>
            <w:r w:rsidRPr="009E6C4F">
              <w:rPr>
                <w:rFonts w:ascii="Arial" w:hAnsi="Arial" w:cs="Arial"/>
                <w:lang w:eastAsia="en-SG"/>
              </w:rPr>
              <w:t>142,068</w:t>
            </w:r>
          </w:p>
          <w:p w14:paraId="08E6965D" w14:textId="77777777" w:rsidR="001C33AD" w:rsidRPr="009E6C4F" w:rsidRDefault="001C33AD" w:rsidP="00776561">
            <w:pPr>
              <w:rPr>
                <w:rFonts w:ascii="Arial" w:hAnsi="Arial" w:cs="Arial"/>
                <w:b/>
                <w:bCs/>
                <w:lang w:eastAsia="en-SG"/>
              </w:rPr>
            </w:pPr>
          </w:p>
        </w:tc>
        <w:tc>
          <w:tcPr>
            <w:tcW w:w="1483" w:type="dxa"/>
          </w:tcPr>
          <w:p w14:paraId="11231CEB" w14:textId="77777777" w:rsidR="001C33AD" w:rsidRPr="009E6C4F" w:rsidRDefault="001C33AD" w:rsidP="00776561">
            <w:pPr>
              <w:rPr>
                <w:rFonts w:ascii="Arial" w:hAnsi="Arial" w:cs="Arial"/>
                <w:lang w:eastAsia="en-SG"/>
              </w:rPr>
            </w:pPr>
            <w:r w:rsidRPr="009E6C4F">
              <w:rPr>
                <w:rFonts w:ascii="Arial" w:hAnsi="Arial" w:cs="Arial"/>
                <w:lang w:eastAsia="en-SG"/>
              </w:rPr>
              <w:t>3,268</w:t>
            </w:r>
          </w:p>
        </w:tc>
        <w:tc>
          <w:tcPr>
            <w:tcW w:w="1503" w:type="dxa"/>
          </w:tcPr>
          <w:p w14:paraId="0B192084" w14:textId="77777777" w:rsidR="001C33AD" w:rsidRPr="009E6C4F" w:rsidRDefault="001C33AD" w:rsidP="00776561">
            <w:pPr>
              <w:rPr>
                <w:rFonts w:ascii="Arial" w:hAnsi="Arial" w:cs="Arial"/>
                <w:lang w:eastAsia="en-SG"/>
              </w:rPr>
            </w:pPr>
            <w:r w:rsidRPr="009E6C4F">
              <w:rPr>
                <w:rFonts w:ascii="Arial" w:hAnsi="Arial" w:cs="Arial"/>
                <w:lang w:eastAsia="en-SG"/>
              </w:rPr>
              <w:t>146,898</w:t>
            </w:r>
          </w:p>
        </w:tc>
        <w:tc>
          <w:tcPr>
            <w:tcW w:w="7051" w:type="dxa"/>
            <w:gridSpan w:val="4"/>
            <w:vMerge/>
          </w:tcPr>
          <w:p w14:paraId="5E0123D2" w14:textId="77777777" w:rsidR="001C33AD" w:rsidRPr="009E6C4F" w:rsidRDefault="001C33AD" w:rsidP="00776561">
            <w:pPr>
              <w:rPr>
                <w:rFonts w:ascii="Arial" w:hAnsi="Arial" w:cs="Arial"/>
                <w:lang w:eastAsia="en-SG"/>
              </w:rPr>
            </w:pPr>
          </w:p>
        </w:tc>
      </w:tr>
      <w:tr w:rsidR="001C33AD" w:rsidRPr="009E6C4F" w14:paraId="19FADE30" w14:textId="77777777" w:rsidTr="00776561">
        <w:trPr>
          <w:trHeight w:val="690"/>
        </w:trPr>
        <w:tc>
          <w:tcPr>
            <w:tcW w:w="2091" w:type="dxa"/>
          </w:tcPr>
          <w:p w14:paraId="51D39FFF" w14:textId="77777777" w:rsidR="001C33AD" w:rsidRPr="009E6C4F" w:rsidRDefault="001C33AD" w:rsidP="00776561">
            <w:pPr>
              <w:rPr>
                <w:rFonts w:ascii="Arial" w:hAnsi="Arial" w:cs="Arial"/>
                <w:lang w:eastAsia="en-SG"/>
              </w:rPr>
            </w:pPr>
            <w:r w:rsidRPr="009E6C4F">
              <w:rPr>
                <w:rFonts w:ascii="Arial" w:hAnsi="Arial" w:cs="Arial"/>
                <w:lang w:eastAsia="en-SG"/>
              </w:rPr>
              <w:t>F11: Incinerable plastic waste</w:t>
            </w:r>
          </w:p>
        </w:tc>
        <w:tc>
          <w:tcPr>
            <w:tcW w:w="1820" w:type="dxa"/>
          </w:tcPr>
          <w:p w14:paraId="3EADCB89" w14:textId="77777777" w:rsidR="001C33AD" w:rsidRPr="009E6C4F" w:rsidRDefault="001C33AD" w:rsidP="00776561">
            <w:pPr>
              <w:rPr>
                <w:rFonts w:ascii="Arial" w:hAnsi="Arial" w:cs="Arial"/>
                <w:lang w:eastAsia="en-SG"/>
              </w:rPr>
            </w:pPr>
            <w:r w:rsidRPr="009E6C4F">
              <w:rPr>
                <w:rFonts w:ascii="Arial" w:hAnsi="Arial" w:cs="Arial"/>
                <w:lang w:eastAsia="en-SG"/>
              </w:rPr>
              <w:t>+126,282</w:t>
            </w:r>
          </w:p>
        </w:tc>
        <w:tc>
          <w:tcPr>
            <w:tcW w:w="1483" w:type="dxa"/>
          </w:tcPr>
          <w:p w14:paraId="2C660EB4" w14:textId="77777777" w:rsidR="001C33AD" w:rsidRPr="009E6C4F" w:rsidRDefault="001C33AD" w:rsidP="00776561">
            <w:pPr>
              <w:rPr>
                <w:rFonts w:ascii="Arial" w:hAnsi="Arial" w:cs="Arial"/>
                <w:lang w:eastAsia="en-SG"/>
              </w:rPr>
            </w:pPr>
            <w:r w:rsidRPr="009E6C4F">
              <w:rPr>
                <w:rFonts w:ascii="Arial" w:hAnsi="Arial" w:cs="Arial"/>
                <w:lang w:eastAsia="en-SG"/>
              </w:rPr>
              <w:t>2,904</w:t>
            </w:r>
          </w:p>
        </w:tc>
        <w:tc>
          <w:tcPr>
            <w:tcW w:w="1503" w:type="dxa"/>
          </w:tcPr>
          <w:p w14:paraId="624ED140" w14:textId="77777777" w:rsidR="001C33AD" w:rsidRPr="009E6C4F" w:rsidRDefault="001C33AD" w:rsidP="00776561">
            <w:pPr>
              <w:rPr>
                <w:rFonts w:ascii="Arial" w:hAnsi="Arial" w:cs="Arial"/>
                <w:lang w:eastAsia="en-SG"/>
              </w:rPr>
            </w:pPr>
            <w:r w:rsidRPr="009E6C4F">
              <w:rPr>
                <w:rFonts w:ascii="Arial" w:hAnsi="Arial" w:cs="Arial"/>
                <w:lang w:eastAsia="en-SG"/>
              </w:rPr>
              <w:t>130,576</w:t>
            </w:r>
          </w:p>
        </w:tc>
        <w:tc>
          <w:tcPr>
            <w:tcW w:w="7051" w:type="dxa"/>
            <w:gridSpan w:val="4"/>
            <w:vMerge/>
          </w:tcPr>
          <w:p w14:paraId="04BE777E" w14:textId="77777777" w:rsidR="001C33AD" w:rsidRPr="009E6C4F" w:rsidRDefault="001C33AD" w:rsidP="00776561">
            <w:pPr>
              <w:rPr>
                <w:rFonts w:ascii="Arial" w:hAnsi="Arial" w:cs="Arial"/>
                <w:lang w:eastAsia="en-SG"/>
              </w:rPr>
            </w:pPr>
          </w:p>
        </w:tc>
      </w:tr>
      <w:tr w:rsidR="001C33AD" w:rsidRPr="009E6C4F" w14:paraId="4B2AA65B" w14:textId="77777777" w:rsidTr="00776561">
        <w:trPr>
          <w:trHeight w:val="472"/>
        </w:trPr>
        <w:tc>
          <w:tcPr>
            <w:tcW w:w="2091" w:type="dxa"/>
          </w:tcPr>
          <w:p w14:paraId="482AA0DE" w14:textId="77777777" w:rsidR="001C33AD" w:rsidRPr="009E6C4F" w:rsidRDefault="001C33AD" w:rsidP="00776561">
            <w:pPr>
              <w:rPr>
                <w:rFonts w:ascii="Arial" w:hAnsi="Arial" w:cs="Arial"/>
                <w:lang w:eastAsia="en-SG"/>
              </w:rPr>
            </w:pPr>
            <w:r w:rsidRPr="009E6C4F">
              <w:rPr>
                <w:rFonts w:ascii="Arial" w:hAnsi="Arial" w:cs="Arial"/>
                <w:lang w:eastAsia="en-SG"/>
              </w:rPr>
              <w:t>F12: Residue from incineration plastic waste</w:t>
            </w:r>
          </w:p>
        </w:tc>
        <w:tc>
          <w:tcPr>
            <w:tcW w:w="1820" w:type="dxa"/>
          </w:tcPr>
          <w:p w14:paraId="266A3ECA" w14:textId="77777777" w:rsidR="001C33AD" w:rsidRPr="009E6C4F" w:rsidRDefault="001C33AD" w:rsidP="00776561">
            <w:pPr>
              <w:rPr>
                <w:rFonts w:ascii="Arial" w:hAnsi="Arial" w:cs="Arial"/>
                <w:lang w:eastAsia="en-SG"/>
              </w:rPr>
            </w:pPr>
            <w:r w:rsidRPr="009E6C4F">
              <w:rPr>
                <w:rFonts w:ascii="Arial" w:hAnsi="Arial" w:cs="Arial"/>
                <w:lang w:eastAsia="en-SG"/>
              </w:rPr>
              <w:t>12,628</w:t>
            </w:r>
          </w:p>
          <w:p w14:paraId="54F79290" w14:textId="77777777" w:rsidR="001C33AD" w:rsidRPr="009E6C4F" w:rsidRDefault="001C33AD" w:rsidP="00776561">
            <w:pPr>
              <w:rPr>
                <w:rFonts w:ascii="Arial" w:hAnsi="Arial" w:cs="Arial"/>
                <w:color w:val="FF0000"/>
                <w:lang w:eastAsia="en-SG"/>
              </w:rPr>
            </w:pPr>
            <w:r w:rsidRPr="009E6C4F">
              <w:rPr>
                <w:rFonts w:ascii="Arial" w:hAnsi="Arial" w:cs="Arial"/>
                <w:lang w:eastAsia="en-SG"/>
              </w:rPr>
              <w:t>(Mass reduction after incineration)</w:t>
            </w:r>
          </w:p>
        </w:tc>
        <w:tc>
          <w:tcPr>
            <w:tcW w:w="1483" w:type="dxa"/>
          </w:tcPr>
          <w:p w14:paraId="38BE8D95" w14:textId="77777777" w:rsidR="001C33AD" w:rsidRPr="009E6C4F" w:rsidRDefault="001C33AD" w:rsidP="00776561">
            <w:pPr>
              <w:rPr>
                <w:rFonts w:ascii="Arial" w:hAnsi="Arial" w:cs="Arial"/>
                <w:lang w:eastAsia="en-SG"/>
              </w:rPr>
            </w:pPr>
            <w:r w:rsidRPr="009E6C4F">
              <w:rPr>
                <w:rFonts w:ascii="Arial" w:hAnsi="Arial" w:cs="Arial"/>
                <w:lang w:eastAsia="en-SG"/>
              </w:rPr>
              <w:t>290</w:t>
            </w:r>
          </w:p>
        </w:tc>
        <w:tc>
          <w:tcPr>
            <w:tcW w:w="1503" w:type="dxa"/>
          </w:tcPr>
          <w:p w14:paraId="014A5CDB" w14:textId="77777777" w:rsidR="001C33AD" w:rsidRPr="009E6C4F" w:rsidRDefault="001C33AD" w:rsidP="00776561">
            <w:pPr>
              <w:rPr>
                <w:rFonts w:ascii="Arial" w:hAnsi="Arial" w:cs="Arial"/>
                <w:lang w:eastAsia="en-SG"/>
              </w:rPr>
            </w:pPr>
            <w:r w:rsidRPr="009E6C4F">
              <w:rPr>
                <w:rFonts w:ascii="Arial" w:hAnsi="Arial" w:cs="Arial"/>
                <w:lang w:eastAsia="en-SG"/>
              </w:rPr>
              <w:t>13,058</w:t>
            </w:r>
          </w:p>
        </w:tc>
        <w:tc>
          <w:tcPr>
            <w:tcW w:w="7051" w:type="dxa"/>
            <w:gridSpan w:val="4"/>
            <w:vMerge/>
          </w:tcPr>
          <w:p w14:paraId="1CD8FB3A" w14:textId="77777777" w:rsidR="001C33AD" w:rsidRPr="009E6C4F" w:rsidRDefault="001C33AD" w:rsidP="00776561">
            <w:pPr>
              <w:rPr>
                <w:rFonts w:ascii="Arial" w:hAnsi="Arial" w:cs="Arial"/>
                <w:lang w:eastAsia="en-SG"/>
              </w:rPr>
            </w:pPr>
          </w:p>
        </w:tc>
      </w:tr>
      <w:tr w:rsidR="001C33AD" w:rsidRPr="009E6C4F" w14:paraId="6C932182" w14:textId="77777777" w:rsidTr="00776561">
        <w:trPr>
          <w:trHeight w:val="472"/>
        </w:trPr>
        <w:tc>
          <w:tcPr>
            <w:tcW w:w="2091" w:type="dxa"/>
          </w:tcPr>
          <w:p w14:paraId="3E3CBE93" w14:textId="77777777" w:rsidR="001C33AD" w:rsidRPr="009E6C4F" w:rsidRDefault="001C33AD" w:rsidP="00776561">
            <w:pPr>
              <w:rPr>
                <w:rFonts w:ascii="Arial" w:hAnsi="Arial" w:cs="Arial"/>
                <w:lang w:eastAsia="en-SG"/>
              </w:rPr>
            </w:pPr>
            <w:r w:rsidRPr="009E6C4F">
              <w:rPr>
                <w:rFonts w:ascii="Arial" w:hAnsi="Arial" w:cs="Arial"/>
                <w:lang w:eastAsia="en-SG"/>
              </w:rPr>
              <w:t>F13: Non-Incinerable plastic waste</w:t>
            </w:r>
          </w:p>
        </w:tc>
        <w:tc>
          <w:tcPr>
            <w:tcW w:w="1820" w:type="dxa"/>
          </w:tcPr>
          <w:p w14:paraId="3B67D08A" w14:textId="77777777" w:rsidR="001C33AD" w:rsidRPr="009E6C4F" w:rsidRDefault="001C33AD" w:rsidP="00776561">
            <w:pPr>
              <w:rPr>
                <w:rFonts w:ascii="Arial" w:hAnsi="Arial" w:cs="Arial"/>
                <w:lang w:eastAsia="en-SG"/>
              </w:rPr>
            </w:pPr>
            <w:r w:rsidRPr="009E6C4F">
              <w:rPr>
                <w:rFonts w:ascii="Arial" w:hAnsi="Arial" w:cs="Arial"/>
                <w:lang w:eastAsia="en-SG"/>
              </w:rPr>
              <w:t>1,310,178</w:t>
            </w:r>
          </w:p>
        </w:tc>
        <w:tc>
          <w:tcPr>
            <w:tcW w:w="1483" w:type="dxa"/>
          </w:tcPr>
          <w:p w14:paraId="18B80E62" w14:textId="77777777" w:rsidR="001C33AD" w:rsidRPr="009E6C4F" w:rsidRDefault="001C33AD" w:rsidP="00776561">
            <w:pPr>
              <w:rPr>
                <w:rFonts w:ascii="Arial" w:hAnsi="Arial" w:cs="Arial"/>
                <w:lang w:eastAsia="en-SG"/>
              </w:rPr>
            </w:pPr>
            <w:r w:rsidRPr="009E6C4F">
              <w:rPr>
                <w:rFonts w:ascii="Arial" w:hAnsi="Arial" w:cs="Arial"/>
                <w:lang w:eastAsia="en-SG"/>
              </w:rPr>
              <w:t>30,134</w:t>
            </w:r>
          </w:p>
        </w:tc>
        <w:tc>
          <w:tcPr>
            <w:tcW w:w="1503" w:type="dxa"/>
          </w:tcPr>
          <w:p w14:paraId="680C8DAE" w14:textId="77777777" w:rsidR="001C33AD" w:rsidRPr="009E6C4F" w:rsidRDefault="001C33AD" w:rsidP="00776561">
            <w:pPr>
              <w:rPr>
                <w:rFonts w:ascii="Arial" w:hAnsi="Arial" w:cs="Arial"/>
                <w:lang w:eastAsia="en-SG"/>
              </w:rPr>
            </w:pPr>
            <w:r w:rsidRPr="009E6C4F">
              <w:rPr>
                <w:rFonts w:ascii="Arial" w:hAnsi="Arial" w:cs="Arial"/>
                <w:lang w:eastAsia="en-SG"/>
              </w:rPr>
              <w:t>1,354,724</w:t>
            </w:r>
          </w:p>
        </w:tc>
        <w:tc>
          <w:tcPr>
            <w:tcW w:w="7051" w:type="dxa"/>
            <w:gridSpan w:val="4"/>
            <w:vMerge/>
          </w:tcPr>
          <w:p w14:paraId="44A4425F" w14:textId="77777777" w:rsidR="001C33AD" w:rsidRPr="009E6C4F" w:rsidRDefault="001C33AD" w:rsidP="00776561">
            <w:pPr>
              <w:rPr>
                <w:rFonts w:ascii="Arial" w:hAnsi="Arial" w:cs="Arial"/>
                <w:lang w:eastAsia="en-SG"/>
              </w:rPr>
            </w:pPr>
          </w:p>
        </w:tc>
      </w:tr>
      <w:tr w:rsidR="001C33AD" w:rsidRPr="009E6C4F" w14:paraId="1A6E5BB9" w14:textId="77777777" w:rsidTr="00776561">
        <w:trPr>
          <w:trHeight w:val="472"/>
        </w:trPr>
        <w:tc>
          <w:tcPr>
            <w:tcW w:w="2091" w:type="dxa"/>
          </w:tcPr>
          <w:p w14:paraId="637960C0" w14:textId="77777777" w:rsidR="001C33AD" w:rsidRPr="009E6C4F" w:rsidRDefault="001C33AD" w:rsidP="00776561">
            <w:pPr>
              <w:rPr>
                <w:rFonts w:ascii="Arial" w:hAnsi="Arial" w:cs="Arial"/>
                <w:lang w:eastAsia="en-SG"/>
              </w:rPr>
            </w:pPr>
            <w:r w:rsidRPr="009E6C4F">
              <w:rPr>
                <w:rFonts w:ascii="Arial" w:hAnsi="Arial" w:cs="Arial"/>
                <w:lang w:eastAsia="en-SG"/>
              </w:rPr>
              <w:t>F14: End of life</w:t>
            </w:r>
          </w:p>
        </w:tc>
        <w:tc>
          <w:tcPr>
            <w:tcW w:w="1820" w:type="dxa"/>
          </w:tcPr>
          <w:p w14:paraId="42818E93" w14:textId="77777777" w:rsidR="001C33AD" w:rsidRPr="009E6C4F" w:rsidRDefault="001C33AD" w:rsidP="00776561">
            <w:pPr>
              <w:rPr>
                <w:rFonts w:ascii="Arial" w:hAnsi="Arial" w:cs="Arial"/>
                <w:lang w:eastAsia="en-SG"/>
              </w:rPr>
            </w:pPr>
            <w:r w:rsidRPr="009E6C4F">
              <w:rPr>
                <w:rFonts w:ascii="Arial" w:hAnsi="Arial" w:cs="Arial"/>
                <w:lang w:eastAsia="en-SG"/>
              </w:rPr>
              <w:t>+4,818,018</w:t>
            </w:r>
          </w:p>
        </w:tc>
        <w:tc>
          <w:tcPr>
            <w:tcW w:w="1483" w:type="dxa"/>
          </w:tcPr>
          <w:p w14:paraId="7F477BA9" w14:textId="77777777" w:rsidR="001C33AD" w:rsidRPr="009E6C4F" w:rsidRDefault="001C33AD" w:rsidP="00776561">
            <w:pPr>
              <w:rPr>
                <w:rFonts w:ascii="Arial" w:hAnsi="Arial" w:cs="Arial"/>
                <w:lang w:eastAsia="en-SG"/>
              </w:rPr>
            </w:pPr>
            <w:r w:rsidRPr="009E6C4F">
              <w:rPr>
                <w:rFonts w:ascii="Arial" w:hAnsi="Arial" w:cs="Arial"/>
                <w:lang w:eastAsia="en-SG"/>
              </w:rPr>
              <w:t>110,814</w:t>
            </w:r>
          </w:p>
        </w:tc>
        <w:tc>
          <w:tcPr>
            <w:tcW w:w="1503" w:type="dxa"/>
          </w:tcPr>
          <w:p w14:paraId="745FEF90" w14:textId="77777777" w:rsidR="001C33AD" w:rsidRPr="009E6C4F" w:rsidRDefault="001C33AD" w:rsidP="00776561">
            <w:pPr>
              <w:rPr>
                <w:rFonts w:ascii="Arial" w:hAnsi="Arial" w:cs="Arial"/>
                <w:lang w:eastAsia="en-SG"/>
              </w:rPr>
            </w:pPr>
            <w:r w:rsidRPr="009E6C4F">
              <w:rPr>
                <w:rFonts w:ascii="Arial" w:hAnsi="Arial" w:cs="Arial"/>
                <w:lang w:eastAsia="en-SG"/>
              </w:rPr>
              <w:t>4,981,831</w:t>
            </w:r>
          </w:p>
        </w:tc>
        <w:tc>
          <w:tcPr>
            <w:tcW w:w="7051" w:type="dxa"/>
            <w:gridSpan w:val="4"/>
            <w:vMerge/>
          </w:tcPr>
          <w:p w14:paraId="1F765A2E" w14:textId="77777777" w:rsidR="001C33AD" w:rsidRPr="009E6C4F" w:rsidRDefault="001C33AD" w:rsidP="00776561">
            <w:pPr>
              <w:rPr>
                <w:rFonts w:ascii="Arial" w:hAnsi="Arial" w:cs="Arial"/>
                <w:lang w:eastAsia="en-SG"/>
              </w:rPr>
            </w:pPr>
          </w:p>
        </w:tc>
      </w:tr>
    </w:tbl>
    <w:p w14:paraId="16C186DA" w14:textId="77777777" w:rsidR="001C33AD" w:rsidRPr="009E6C4F" w:rsidRDefault="001C33AD" w:rsidP="001C33AD">
      <w:pPr>
        <w:rPr>
          <w:rFonts w:ascii="Arial" w:hAnsi="Arial" w:cs="Arial"/>
        </w:rPr>
      </w:pPr>
    </w:p>
    <w:p w14:paraId="195F06FB" w14:textId="5A5E1533" w:rsidR="001C33AD" w:rsidRPr="009E6C4F" w:rsidRDefault="001C33AD" w:rsidP="001C33AD">
      <w:pPr>
        <w:pStyle w:val="Caption"/>
        <w:rPr>
          <w:rFonts w:cs="Arial"/>
          <w:i/>
          <w:sz w:val="22"/>
          <w:szCs w:val="22"/>
        </w:rPr>
      </w:pPr>
      <w:r w:rsidRPr="009E6C4F">
        <w:rPr>
          <w:rFonts w:cs="Arial"/>
          <w:sz w:val="22"/>
          <w:szCs w:val="22"/>
        </w:rPr>
        <w:t>Table S</w:t>
      </w:r>
      <w:r w:rsidR="00DA3235" w:rsidRPr="009E6C4F">
        <w:rPr>
          <w:rFonts w:cs="Arial"/>
          <w:sz w:val="22"/>
          <w:szCs w:val="22"/>
        </w:rPr>
        <w:t>20</w:t>
      </w:r>
      <w:r w:rsidRPr="009E6C4F">
        <w:rPr>
          <w:rFonts w:cs="Arial"/>
          <w:sz w:val="22"/>
          <w:szCs w:val="22"/>
        </w:rPr>
        <w:t xml:space="preserve">. Base results and standard deviation of </w:t>
      </w:r>
      <w:bookmarkStart w:id="6" w:name="_Hlk85540060"/>
      <w:r w:rsidRPr="009E6C4F">
        <w:rPr>
          <w:rFonts w:cs="Arial"/>
          <w:sz w:val="22"/>
          <w:szCs w:val="22"/>
        </w:rPr>
        <w:t xml:space="preserve">different impact categories contributed by the respective processes in Singapore derived using ReCiPe midpoint (H) method. </w:t>
      </w:r>
      <w:bookmarkEnd w:id="6"/>
      <w:r w:rsidRPr="009E6C4F">
        <w:rPr>
          <w:rFonts w:cs="Arial"/>
          <w:sz w:val="22"/>
          <w:szCs w:val="22"/>
        </w:rPr>
        <w:t xml:space="preserve">The </w:t>
      </w:r>
      <w:bookmarkStart w:id="7" w:name="_Hlk85541224"/>
      <w:r w:rsidRPr="009E6C4F">
        <w:rPr>
          <w:rFonts w:cs="Arial"/>
          <w:sz w:val="22"/>
          <w:szCs w:val="22"/>
        </w:rPr>
        <w:t>smallest score value of data quality indicator of 1 were selected for all quality aspects to derive for the standard deviations</w:t>
      </w:r>
      <w:bookmarkEnd w:id="7"/>
      <w:r w:rsidRPr="009E6C4F">
        <w:rPr>
          <w:rFonts w:cs="Arial"/>
          <w:sz w:val="22"/>
          <w:szCs w:val="22"/>
        </w:rPr>
        <w:t xml:space="preserve"> (C.V.= 2.3 %).</w:t>
      </w:r>
    </w:p>
    <w:tbl>
      <w:tblPr>
        <w:tblW w:w="13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924"/>
        <w:gridCol w:w="1243"/>
        <w:gridCol w:w="970"/>
        <w:gridCol w:w="1243"/>
        <w:gridCol w:w="1532"/>
        <w:gridCol w:w="1472"/>
        <w:gridCol w:w="924"/>
        <w:gridCol w:w="1243"/>
        <w:gridCol w:w="1412"/>
        <w:gridCol w:w="1472"/>
      </w:tblGrid>
      <w:tr w:rsidR="001C33AD" w:rsidRPr="009E6C4F" w14:paraId="02D74AE9" w14:textId="77777777" w:rsidTr="00776561">
        <w:trPr>
          <w:trHeight w:val="327"/>
        </w:trPr>
        <w:tc>
          <w:tcPr>
            <w:tcW w:w="1542" w:type="dxa"/>
            <w:vMerge w:val="restart"/>
            <w:shd w:val="clear" w:color="auto" w:fill="auto"/>
            <w:noWrap/>
            <w:vAlign w:val="bottom"/>
            <w:hideMark/>
          </w:tcPr>
          <w:p w14:paraId="6D9B7DFC"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Processes (Standard deviation @ DQI =1)</w:t>
            </w:r>
          </w:p>
        </w:tc>
        <w:tc>
          <w:tcPr>
            <w:tcW w:w="2207" w:type="dxa"/>
            <w:gridSpan w:val="2"/>
            <w:shd w:val="clear" w:color="auto" w:fill="auto"/>
            <w:noWrap/>
            <w:vAlign w:val="bottom"/>
            <w:hideMark/>
          </w:tcPr>
          <w:p w14:paraId="013D0C3C"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Bundled PET Bottles to Waste</w:t>
            </w:r>
          </w:p>
        </w:tc>
        <w:tc>
          <w:tcPr>
            <w:tcW w:w="2254" w:type="dxa"/>
            <w:gridSpan w:val="2"/>
            <w:shd w:val="clear" w:color="auto" w:fill="auto"/>
            <w:noWrap/>
            <w:vAlign w:val="bottom"/>
            <w:hideMark/>
          </w:tcPr>
          <w:p w14:paraId="1E0B0BA0"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Used bottle to Traders/MRF</w:t>
            </w:r>
          </w:p>
        </w:tc>
        <w:tc>
          <w:tcPr>
            <w:tcW w:w="2892" w:type="dxa"/>
            <w:gridSpan w:val="2"/>
            <w:shd w:val="clear" w:color="auto" w:fill="auto"/>
            <w:noWrap/>
            <w:vAlign w:val="bottom"/>
            <w:hideMark/>
          </w:tcPr>
          <w:p w14:paraId="28C9CAF3" w14:textId="77777777" w:rsidR="001C33AD" w:rsidRPr="009E6C4F" w:rsidRDefault="001C33AD" w:rsidP="00776561">
            <w:pPr>
              <w:spacing w:after="0" w:line="240" w:lineRule="auto"/>
              <w:jc w:val="center"/>
              <w:rPr>
                <w:rFonts w:ascii="Arial" w:eastAsia="Times New Roman" w:hAnsi="Arial" w:cs="Arial"/>
                <w:b/>
                <w:bCs/>
                <w:color w:val="000000"/>
              </w:rPr>
            </w:pPr>
            <w:r w:rsidRPr="009E6C4F">
              <w:rPr>
                <w:rFonts w:ascii="Arial" w:eastAsia="Times New Roman" w:hAnsi="Arial" w:cs="Arial"/>
                <w:b/>
                <w:bCs/>
                <w:color w:val="000000"/>
              </w:rPr>
              <w:t>Mechanical recycling</w:t>
            </w:r>
          </w:p>
        </w:tc>
        <w:tc>
          <w:tcPr>
            <w:tcW w:w="2207" w:type="dxa"/>
            <w:gridSpan w:val="2"/>
            <w:shd w:val="clear" w:color="auto" w:fill="auto"/>
            <w:noWrap/>
            <w:vAlign w:val="bottom"/>
            <w:hideMark/>
          </w:tcPr>
          <w:p w14:paraId="607B98BD" w14:textId="77777777" w:rsidR="001C33AD" w:rsidRPr="009E6C4F" w:rsidRDefault="001C33AD" w:rsidP="00776561">
            <w:pPr>
              <w:spacing w:after="0" w:line="240" w:lineRule="auto"/>
              <w:jc w:val="center"/>
              <w:rPr>
                <w:rFonts w:ascii="Arial" w:eastAsia="Times New Roman" w:hAnsi="Arial" w:cs="Arial"/>
                <w:b/>
                <w:bCs/>
                <w:color w:val="000000"/>
              </w:rPr>
            </w:pPr>
            <w:r w:rsidRPr="009E6C4F">
              <w:rPr>
                <w:rFonts w:ascii="Arial" w:eastAsia="Times New Roman" w:hAnsi="Arial" w:cs="Arial"/>
                <w:b/>
                <w:bCs/>
                <w:color w:val="000000"/>
              </w:rPr>
              <w:t>Incineration</w:t>
            </w:r>
          </w:p>
        </w:tc>
        <w:tc>
          <w:tcPr>
            <w:tcW w:w="2783" w:type="dxa"/>
            <w:gridSpan w:val="2"/>
            <w:shd w:val="clear" w:color="auto" w:fill="auto"/>
            <w:noWrap/>
            <w:vAlign w:val="bottom"/>
            <w:hideMark/>
          </w:tcPr>
          <w:p w14:paraId="009F85A9" w14:textId="77777777" w:rsidR="001C33AD" w:rsidRPr="009E6C4F" w:rsidRDefault="001C33AD" w:rsidP="00776561">
            <w:pPr>
              <w:spacing w:after="0" w:line="240" w:lineRule="auto"/>
              <w:jc w:val="center"/>
              <w:rPr>
                <w:rFonts w:ascii="Arial" w:eastAsia="Times New Roman" w:hAnsi="Arial" w:cs="Arial"/>
                <w:b/>
                <w:bCs/>
                <w:color w:val="000000"/>
              </w:rPr>
            </w:pPr>
            <w:r w:rsidRPr="009E6C4F">
              <w:rPr>
                <w:rFonts w:ascii="Arial" w:eastAsia="Times New Roman" w:hAnsi="Arial" w:cs="Arial"/>
                <w:b/>
                <w:bCs/>
                <w:color w:val="000000"/>
              </w:rPr>
              <w:t>Landfill</w:t>
            </w:r>
          </w:p>
        </w:tc>
      </w:tr>
      <w:tr w:rsidR="001C33AD" w:rsidRPr="009E6C4F" w14:paraId="1F7E653C" w14:textId="77777777" w:rsidTr="00776561">
        <w:trPr>
          <w:trHeight w:val="656"/>
        </w:trPr>
        <w:tc>
          <w:tcPr>
            <w:tcW w:w="1542" w:type="dxa"/>
            <w:vMerge/>
            <w:shd w:val="clear" w:color="auto" w:fill="auto"/>
            <w:vAlign w:val="center"/>
            <w:hideMark/>
          </w:tcPr>
          <w:p w14:paraId="18618E10" w14:textId="77777777" w:rsidR="001C33AD" w:rsidRPr="009E6C4F" w:rsidRDefault="001C33AD" w:rsidP="00776561">
            <w:pPr>
              <w:spacing w:after="0" w:line="240" w:lineRule="auto"/>
              <w:rPr>
                <w:rFonts w:ascii="Arial" w:eastAsia="Times New Roman" w:hAnsi="Arial" w:cs="Arial"/>
                <w:b/>
                <w:bCs/>
                <w:color w:val="000000"/>
              </w:rPr>
            </w:pPr>
          </w:p>
        </w:tc>
        <w:tc>
          <w:tcPr>
            <w:tcW w:w="940" w:type="dxa"/>
            <w:shd w:val="clear" w:color="auto" w:fill="auto"/>
            <w:noWrap/>
            <w:vAlign w:val="bottom"/>
            <w:hideMark/>
          </w:tcPr>
          <w:p w14:paraId="7193AA60"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267" w:type="dxa"/>
            <w:shd w:val="clear" w:color="auto" w:fill="auto"/>
            <w:vAlign w:val="bottom"/>
            <w:hideMark/>
          </w:tcPr>
          <w:p w14:paraId="48FC1D06"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987" w:type="dxa"/>
            <w:shd w:val="clear" w:color="auto" w:fill="auto"/>
            <w:noWrap/>
            <w:vAlign w:val="bottom"/>
            <w:hideMark/>
          </w:tcPr>
          <w:p w14:paraId="0AF23FE2"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267" w:type="dxa"/>
            <w:shd w:val="clear" w:color="auto" w:fill="auto"/>
            <w:vAlign w:val="bottom"/>
            <w:hideMark/>
          </w:tcPr>
          <w:p w14:paraId="0A896645"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1473" w:type="dxa"/>
            <w:shd w:val="clear" w:color="auto" w:fill="auto"/>
            <w:noWrap/>
            <w:vAlign w:val="bottom"/>
            <w:hideMark/>
          </w:tcPr>
          <w:p w14:paraId="54251C23"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418" w:type="dxa"/>
            <w:shd w:val="clear" w:color="auto" w:fill="auto"/>
            <w:vAlign w:val="bottom"/>
            <w:hideMark/>
          </w:tcPr>
          <w:p w14:paraId="2EB557F6"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940" w:type="dxa"/>
            <w:shd w:val="clear" w:color="auto" w:fill="auto"/>
            <w:noWrap/>
            <w:vAlign w:val="bottom"/>
            <w:hideMark/>
          </w:tcPr>
          <w:p w14:paraId="7DFC4BC2"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267" w:type="dxa"/>
            <w:shd w:val="clear" w:color="auto" w:fill="auto"/>
            <w:vAlign w:val="bottom"/>
            <w:hideMark/>
          </w:tcPr>
          <w:p w14:paraId="52F3580C"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1364" w:type="dxa"/>
            <w:shd w:val="clear" w:color="auto" w:fill="auto"/>
            <w:noWrap/>
            <w:vAlign w:val="bottom"/>
            <w:hideMark/>
          </w:tcPr>
          <w:p w14:paraId="5C85A6E3"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418" w:type="dxa"/>
            <w:shd w:val="clear" w:color="auto" w:fill="auto"/>
            <w:vAlign w:val="bottom"/>
            <w:hideMark/>
          </w:tcPr>
          <w:p w14:paraId="0E604D33"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r>
      <w:tr w:rsidR="001C33AD" w:rsidRPr="009E6C4F" w14:paraId="14F7C63C" w14:textId="77777777" w:rsidTr="00776561">
        <w:trPr>
          <w:trHeight w:val="327"/>
        </w:trPr>
        <w:tc>
          <w:tcPr>
            <w:tcW w:w="1542" w:type="dxa"/>
            <w:shd w:val="clear" w:color="auto" w:fill="auto"/>
            <w:noWrap/>
            <w:vAlign w:val="bottom"/>
            <w:hideMark/>
          </w:tcPr>
          <w:p w14:paraId="4EFE821E"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Fine particulate matter formation</w:t>
            </w:r>
          </w:p>
        </w:tc>
        <w:tc>
          <w:tcPr>
            <w:tcW w:w="940" w:type="dxa"/>
            <w:shd w:val="clear" w:color="auto" w:fill="auto"/>
            <w:noWrap/>
            <w:hideMark/>
          </w:tcPr>
          <w:p w14:paraId="14D2922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-3.37E-14</w:t>
            </w:r>
          </w:p>
        </w:tc>
        <w:tc>
          <w:tcPr>
            <w:tcW w:w="1267" w:type="dxa"/>
            <w:shd w:val="clear" w:color="auto" w:fill="auto"/>
            <w:noWrap/>
            <w:hideMark/>
          </w:tcPr>
          <w:p w14:paraId="6D3D2F5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7.76E-16</w:t>
            </w:r>
          </w:p>
        </w:tc>
        <w:tc>
          <w:tcPr>
            <w:tcW w:w="987" w:type="dxa"/>
            <w:shd w:val="clear" w:color="auto" w:fill="auto"/>
            <w:noWrap/>
            <w:hideMark/>
          </w:tcPr>
          <w:p w14:paraId="5F4EFD2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250.64</w:t>
            </w:r>
          </w:p>
        </w:tc>
        <w:tc>
          <w:tcPr>
            <w:tcW w:w="1267" w:type="dxa"/>
            <w:shd w:val="clear" w:color="auto" w:fill="auto"/>
            <w:noWrap/>
            <w:hideMark/>
          </w:tcPr>
          <w:p w14:paraId="74523FB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5.77</w:t>
            </w:r>
          </w:p>
        </w:tc>
        <w:tc>
          <w:tcPr>
            <w:tcW w:w="1473" w:type="dxa"/>
            <w:shd w:val="clear" w:color="auto" w:fill="auto"/>
            <w:noWrap/>
            <w:hideMark/>
          </w:tcPr>
          <w:p w14:paraId="12644AEC"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2C9AEC9E" w14:textId="77777777" w:rsidR="001C33AD" w:rsidRPr="009E6C4F" w:rsidRDefault="001C33AD" w:rsidP="00776561">
            <w:pPr>
              <w:spacing w:after="0" w:line="240" w:lineRule="auto"/>
              <w:jc w:val="right"/>
              <w:rPr>
                <w:rFonts w:ascii="Arial" w:eastAsia="Times New Roman" w:hAnsi="Arial" w:cs="Arial"/>
                <w:color w:val="000000"/>
              </w:rPr>
            </w:pPr>
          </w:p>
        </w:tc>
        <w:tc>
          <w:tcPr>
            <w:tcW w:w="940" w:type="dxa"/>
            <w:shd w:val="clear" w:color="auto" w:fill="auto"/>
            <w:noWrap/>
            <w:hideMark/>
          </w:tcPr>
          <w:p w14:paraId="4E743BA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0.0172</w:t>
            </w:r>
          </w:p>
        </w:tc>
        <w:tc>
          <w:tcPr>
            <w:tcW w:w="1267" w:type="dxa"/>
            <w:shd w:val="clear" w:color="auto" w:fill="auto"/>
            <w:noWrap/>
            <w:hideMark/>
          </w:tcPr>
          <w:p w14:paraId="5C21F9E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0.000395</w:t>
            </w:r>
          </w:p>
        </w:tc>
        <w:tc>
          <w:tcPr>
            <w:tcW w:w="1364" w:type="dxa"/>
            <w:shd w:val="clear" w:color="auto" w:fill="auto"/>
            <w:noWrap/>
            <w:hideMark/>
          </w:tcPr>
          <w:p w14:paraId="1E7C99D0"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52832.27</w:t>
            </w:r>
          </w:p>
        </w:tc>
        <w:tc>
          <w:tcPr>
            <w:tcW w:w="1418" w:type="dxa"/>
            <w:shd w:val="clear" w:color="auto" w:fill="auto"/>
            <w:noWrap/>
            <w:hideMark/>
          </w:tcPr>
          <w:p w14:paraId="2D258F50"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1215.14</w:t>
            </w:r>
          </w:p>
        </w:tc>
      </w:tr>
      <w:tr w:rsidR="001C33AD" w:rsidRPr="009E6C4F" w14:paraId="7A69D90C" w14:textId="77777777" w:rsidTr="00776561">
        <w:trPr>
          <w:trHeight w:val="327"/>
        </w:trPr>
        <w:tc>
          <w:tcPr>
            <w:tcW w:w="1542" w:type="dxa"/>
            <w:shd w:val="clear" w:color="auto" w:fill="auto"/>
            <w:noWrap/>
            <w:vAlign w:val="bottom"/>
            <w:hideMark/>
          </w:tcPr>
          <w:p w14:paraId="007C9AEE"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Fossil resource scarcity</w:t>
            </w:r>
          </w:p>
        </w:tc>
        <w:tc>
          <w:tcPr>
            <w:tcW w:w="940" w:type="dxa"/>
            <w:shd w:val="clear" w:color="auto" w:fill="auto"/>
            <w:noWrap/>
            <w:hideMark/>
          </w:tcPr>
          <w:p w14:paraId="4750599A"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708A4B2D" w14:textId="77777777" w:rsidR="001C33AD" w:rsidRPr="009E6C4F" w:rsidRDefault="001C33AD" w:rsidP="00776561">
            <w:pPr>
              <w:spacing w:after="0" w:line="240" w:lineRule="auto"/>
              <w:jc w:val="right"/>
              <w:rPr>
                <w:rFonts w:ascii="Arial" w:eastAsia="Times New Roman" w:hAnsi="Arial" w:cs="Arial"/>
                <w:color w:val="000000"/>
              </w:rPr>
            </w:pPr>
          </w:p>
        </w:tc>
        <w:tc>
          <w:tcPr>
            <w:tcW w:w="987" w:type="dxa"/>
            <w:shd w:val="clear" w:color="auto" w:fill="auto"/>
            <w:noWrap/>
            <w:hideMark/>
          </w:tcPr>
          <w:p w14:paraId="0472E7AD"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472E81BC" w14:textId="77777777" w:rsidR="001C33AD" w:rsidRPr="009E6C4F" w:rsidRDefault="001C33AD" w:rsidP="00776561">
            <w:pPr>
              <w:spacing w:after="0" w:line="240" w:lineRule="auto"/>
              <w:jc w:val="right"/>
              <w:rPr>
                <w:rFonts w:ascii="Arial" w:eastAsia="Times New Roman" w:hAnsi="Arial" w:cs="Arial"/>
                <w:color w:val="000000"/>
              </w:rPr>
            </w:pPr>
          </w:p>
        </w:tc>
        <w:tc>
          <w:tcPr>
            <w:tcW w:w="1473" w:type="dxa"/>
            <w:shd w:val="clear" w:color="auto" w:fill="auto"/>
            <w:noWrap/>
            <w:hideMark/>
          </w:tcPr>
          <w:p w14:paraId="5E33D160"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1151957520</w:t>
            </w:r>
          </w:p>
        </w:tc>
        <w:tc>
          <w:tcPr>
            <w:tcW w:w="1418" w:type="dxa"/>
            <w:shd w:val="clear" w:color="auto" w:fill="auto"/>
            <w:noWrap/>
            <w:hideMark/>
          </w:tcPr>
          <w:p w14:paraId="04F4460A"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26495022.96</w:t>
            </w:r>
          </w:p>
        </w:tc>
        <w:tc>
          <w:tcPr>
            <w:tcW w:w="940" w:type="dxa"/>
            <w:shd w:val="clear" w:color="auto" w:fill="auto"/>
            <w:noWrap/>
            <w:hideMark/>
          </w:tcPr>
          <w:p w14:paraId="2A2FB245"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1.59E-07</w:t>
            </w:r>
          </w:p>
        </w:tc>
        <w:tc>
          <w:tcPr>
            <w:tcW w:w="1267" w:type="dxa"/>
            <w:shd w:val="clear" w:color="auto" w:fill="auto"/>
            <w:noWrap/>
            <w:hideMark/>
          </w:tcPr>
          <w:p w14:paraId="02D6C33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3.66E-09</w:t>
            </w:r>
          </w:p>
        </w:tc>
        <w:tc>
          <w:tcPr>
            <w:tcW w:w="1364" w:type="dxa"/>
            <w:shd w:val="clear" w:color="auto" w:fill="auto"/>
            <w:noWrap/>
            <w:hideMark/>
          </w:tcPr>
          <w:p w14:paraId="040C70D3"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6C50FF95" w14:textId="77777777" w:rsidR="001C33AD" w:rsidRPr="009E6C4F" w:rsidRDefault="001C33AD" w:rsidP="00776561">
            <w:pPr>
              <w:spacing w:after="0" w:line="240" w:lineRule="auto"/>
              <w:jc w:val="right"/>
              <w:rPr>
                <w:rFonts w:ascii="Arial" w:eastAsia="Times New Roman" w:hAnsi="Arial" w:cs="Arial"/>
                <w:color w:val="000000"/>
              </w:rPr>
            </w:pPr>
          </w:p>
        </w:tc>
      </w:tr>
      <w:tr w:rsidR="001C33AD" w:rsidRPr="009E6C4F" w14:paraId="21D87B71" w14:textId="77777777" w:rsidTr="00776561">
        <w:trPr>
          <w:trHeight w:val="327"/>
        </w:trPr>
        <w:tc>
          <w:tcPr>
            <w:tcW w:w="1542" w:type="dxa"/>
            <w:shd w:val="clear" w:color="auto" w:fill="auto"/>
            <w:noWrap/>
            <w:vAlign w:val="bottom"/>
            <w:hideMark/>
          </w:tcPr>
          <w:p w14:paraId="49B8A1DC"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lastRenderedPageBreak/>
              <w:t>Freshwater ecotoxicity</w:t>
            </w:r>
          </w:p>
        </w:tc>
        <w:tc>
          <w:tcPr>
            <w:tcW w:w="940" w:type="dxa"/>
            <w:shd w:val="clear" w:color="auto" w:fill="auto"/>
            <w:noWrap/>
            <w:hideMark/>
          </w:tcPr>
          <w:p w14:paraId="4B26628B"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1A9F3E5F" w14:textId="77777777" w:rsidR="001C33AD" w:rsidRPr="009E6C4F" w:rsidRDefault="001C33AD" w:rsidP="00776561">
            <w:pPr>
              <w:spacing w:after="0" w:line="240" w:lineRule="auto"/>
              <w:jc w:val="right"/>
              <w:rPr>
                <w:rFonts w:ascii="Arial" w:eastAsia="Times New Roman" w:hAnsi="Arial" w:cs="Arial"/>
                <w:color w:val="000000"/>
              </w:rPr>
            </w:pPr>
          </w:p>
        </w:tc>
        <w:tc>
          <w:tcPr>
            <w:tcW w:w="987" w:type="dxa"/>
            <w:shd w:val="clear" w:color="auto" w:fill="auto"/>
            <w:noWrap/>
            <w:hideMark/>
          </w:tcPr>
          <w:p w14:paraId="6A288E1D"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30E0D2F1" w14:textId="77777777" w:rsidR="001C33AD" w:rsidRPr="009E6C4F" w:rsidRDefault="001C33AD" w:rsidP="00776561">
            <w:pPr>
              <w:spacing w:after="0" w:line="240" w:lineRule="auto"/>
              <w:jc w:val="right"/>
              <w:rPr>
                <w:rFonts w:ascii="Arial" w:eastAsia="Times New Roman" w:hAnsi="Arial" w:cs="Arial"/>
                <w:color w:val="000000"/>
              </w:rPr>
            </w:pPr>
          </w:p>
        </w:tc>
        <w:tc>
          <w:tcPr>
            <w:tcW w:w="1473" w:type="dxa"/>
            <w:shd w:val="clear" w:color="auto" w:fill="auto"/>
            <w:noWrap/>
            <w:hideMark/>
          </w:tcPr>
          <w:p w14:paraId="3C092A50"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46A912D5" w14:textId="77777777" w:rsidR="001C33AD" w:rsidRPr="009E6C4F" w:rsidRDefault="001C33AD" w:rsidP="00776561">
            <w:pPr>
              <w:spacing w:after="0" w:line="240" w:lineRule="auto"/>
              <w:jc w:val="right"/>
              <w:rPr>
                <w:rFonts w:ascii="Arial" w:eastAsia="Times New Roman" w:hAnsi="Arial" w:cs="Arial"/>
                <w:color w:val="000000"/>
              </w:rPr>
            </w:pPr>
          </w:p>
        </w:tc>
        <w:tc>
          <w:tcPr>
            <w:tcW w:w="940" w:type="dxa"/>
            <w:shd w:val="clear" w:color="auto" w:fill="auto"/>
            <w:noWrap/>
            <w:hideMark/>
          </w:tcPr>
          <w:p w14:paraId="5F445210"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3.50E-08</w:t>
            </w:r>
          </w:p>
        </w:tc>
        <w:tc>
          <w:tcPr>
            <w:tcW w:w="1267" w:type="dxa"/>
            <w:shd w:val="clear" w:color="auto" w:fill="auto"/>
            <w:noWrap/>
            <w:hideMark/>
          </w:tcPr>
          <w:p w14:paraId="5B0D241A"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8.04E-10</w:t>
            </w:r>
          </w:p>
        </w:tc>
        <w:tc>
          <w:tcPr>
            <w:tcW w:w="1364" w:type="dxa"/>
            <w:shd w:val="clear" w:color="auto" w:fill="auto"/>
            <w:noWrap/>
            <w:hideMark/>
          </w:tcPr>
          <w:p w14:paraId="222ECFB1"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78E26F65" w14:textId="77777777" w:rsidR="001C33AD" w:rsidRPr="009E6C4F" w:rsidRDefault="001C33AD" w:rsidP="00776561">
            <w:pPr>
              <w:spacing w:after="0" w:line="240" w:lineRule="auto"/>
              <w:jc w:val="right"/>
              <w:rPr>
                <w:rFonts w:ascii="Arial" w:eastAsia="Times New Roman" w:hAnsi="Arial" w:cs="Arial"/>
                <w:color w:val="000000"/>
              </w:rPr>
            </w:pPr>
          </w:p>
        </w:tc>
      </w:tr>
      <w:tr w:rsidR="001C33AD" w:rsidRPr="009E6C4F" w14:paraId="1D22EC75" w14:textId="77777777" w:rsidTr="00776561">
        <w:trPr>
          <w:trHeight w:val="327"/>
        </w:trPr>
        <w:tc>
          <w:tcPr>
            <w:tcW w:w="1542" w:type="dxa"/>
            <w:shd w:val="clear" w:color="auto" w:fill="auto"/>
            <w:noWrap/>
            <w:vAlign w:val="bottom"/>
            <w:hideMark/>
          </w:tcPr>
          <w:p w14:paraId="09045A5F"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 xml:space="preserve">Global warming </w:t>
            </w:r>
          </w:p>
        </w:tc>
        <w:tc>
          <w:tcPr>
            <w:tcW w:w="940" w:type="dxa"/>
            <w:shd w:val="clear" w:color="auto" w:fill="auto"/>
            <w:noWrap/>
            <w:hideMark/>
          </w:tcPr>
          <w:p w14:paraId="070BAA75"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659709F7" w14:textId="77777777" w:rsidR="001C33AD" w:rsidRPr="009E6C4F" w:rsidRDefault="001C33AD" w:rsidP="00776561">
            <w:pPr>
              <w:spacing w:after="0" w:line="240" w:lineRule="auto"/>
              <w:jc w:val="right"/>
              <w:rPr>
                <w:rFonts w:ascii="Arial" w:eastAsia="Times New Roman" w:hAnsi="Arial" w:cs="Arial"/>
                <w:color w:val="000000"/>
              </w:rPr>
            </w:pPr>
          </w:p>
        </w:tc>
        <w:tc>
          <w:tcPr>
            <w:tcW w:w="987" w:type="dxa"/>
            <w:shd w:val="clear" w:color="auto" w:fill="auto"/>
            <w:noWrap/>
            <w:hideMark/>
          </w:tcPr>
          <w:p w14:paraId="6E664329"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642B7474" w14:textId="77777777" w:rsidR="001C33AD" w:rsidRPr="009E6C4F" w:rsidRDefault="001C33AD" w:rsidP="00776561">
            <w:pPr>
              <w:spacing w:after="0" w:line="240" w:lineRule="auto"/>
              <w:jc w:val="right"/>
              <w:rPr>
                <w:rFonts w:ascii="Arial" w:eastAsia="Times New Roman" w:hAnsi="Arial" w:cs="Arial"/>
                <w:color w:val="000000"/>
              </w:rPr>
            </w:pPr>
          </w:p>
        </w:tc>
        <w:tc>
          <w:tcPr>
            <w:tcW w:w="1473" w:type="dxa"/>
            <w:shd w:val="clear" w:color="auto" w:fill="auto"/>
            <w:noWrap/>
            <w:hideMark/>
          </w:tcPr>
          <w:p w14:paraId="721F6A0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12152000000</w:t>
            </w:r>
          </w:p>
        </w:tc>
        <w:tc>
          <w:tcPr>
            <w:tcW w:w="1418" w:type="dxa"/>
            <w:shd w:val="clear" w:color="auto" w:fill="auto"/>
            <w:noWrap/>
            <w:hideMark/>
          </w:tcPr>
          <w:p w14:paraId="3A332087"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279496000</w:t>
            </w:r>
          </w:p>
        </w:tc>
        <w:tc>
          <w:tcPr>
            <w:tcW w:w="940" w:type="dxa"/>
            <w:shd w:val="clear" w:color="auto" w:fill="auto"/>
            <w:noWrap/>
            <w:hideMark/>
          </w:tcPr>
          <w:p w14:paraId="5673A54C"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19.04</w:t>
            </w:r>
          </w:p>
        </w:tc>
        <w:tc>
          <w:tcPr>
            <w:tcW w:w="1267" w:type="dxa"/>
            <w:shd w:val="clear" w:color="auto" w:fill="auto"/>
            <w:noWrap/>
            <w:hideMark/>
          </w:tcPr>
          <w:p w14:paraId="2D992EA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0.438</w:t>
            </w:r>
          </w:p>
        </w:tc>
        <w:tc>
          <w:tcPr>
            <w:tcW w:w="1364" w:type="dxa"/>
            <w:shd w:val="clear" w:color="auto" w:fill="auto"/>
            <w:noWrap/>
            <w:hideMark/>
          </w:tcPr>
          <w:p w14:paraId="68A0630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6427250667</w:t>
            </w:r>
          </w:p>
        </w:tc>
        <w:tc>
          <w:tcPr>
            <w:tcW w:w="1418" w:type="dxa"/>
            <w:shd w:val="clear" w:color="auto" w:fill="auto"/>
            <w:noWrap/>
            <w:hideMark/>
          </w:tcPr>
          <w:p w14:paraId="6C0529D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147826765.3</w:t>
            </w:r>
          </w:p>
        </w:tc>
      </w:tr>
      <w:tr w:rsidR="001C33AD" w:rsidRPr="009E6C4F" w14:paraId="09160E02" w14:textId="77777777" w:rsidTr="00776561">
        <w:trPr>
          <w:trHeight w:val="327"/>
        </w:trPr>
        <w:tc>
          <w:tcPr>
            <w:tcW w:w="1542" w:type="dxa"/>
            <w:shd w:val="clear" w:color="auto" w:fill="auto"/>
            <w:noWrap/>
            <w:vAlign w:val="bottom"/>
            <w:hideMark/>
          </w:tcPr>
          <w:p w14:paraId="5FD605C4"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 xml:space="preserve">Human carcinogenic toxicity </w:t>
            </w:r>
          </w:p>
        </w:tc>
        <w:tc>
          <w:tcPr>
            <w:tcW w:w="940" w:type="dxa"/>
            <w:shd w:val="clear" w:color="auto" w:fill="auto"/>
            <w:noWrap/>
            <w:hideMark/>
          </w:tcPr>
          <w:p w14:paraId="30A81210"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3AC9ABD5" w14:textId="77777777" w:rsidR="001C33AD" w:rsidRPr="009E6C4F" w:rsidRDefault="001C33AD" w:rsidP="00776561">
            <w:pPr>
              <w:spacing w:after="0" w:line="240" w:lineRule="auto"/>
              <w:jc w:val="right"/>
              <w:rPr>
                <w:rFonts w:ascii="Arial" w:eastAsia="Times New Roman" w:hAnsi="Arial" w:cs="Arial"/>
                <w:color w:val="000000"/>
              </w:rPr>
            </w:pPr>
          </w:p>
        </w:tc>
        <w:tc>
          <w:tcPr>
            <w:tcW w:w="987" w:type="dxa"/>
            <w:shd w:val="clear" w:color="auto" w:fill="auto"/>
            <w:noWrap/>
            <w:hideMark/>
          </w:tcPr>
          <w:p w14:paraId="65D1D0CF"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3D448B83" w14:textId="77777777" w:rsidR="001C33AD" w:rsidRPr="009E6C4F" w:rsidRDefault="001C33AD" w:rsidP="00776561">
            <w:pPr>
              <w:spacing w:after="0" w:line="240" w:lineRule="auto"/>
              <w:jc w:val="right"/>
              <w:rPr>
                <w:rFonts w:ascii="Arial" w:eastAsia="Times New Roman" w:hAnsi="Arial" w:cs="Arial"/>
                <w:color w:val="000000"/>
              </w:rPr>
            </w:pPr>
          </w:p>
        </w:tc>
        <w:tc>
          <w:tcPr>
            <w:tcW w:w="1473" w:type="dxa"/>
            <w:shd w:val="clear" w:color="auto" w:fill="auto"/>
            <w:noWrap/>
            <w:hideMark/>
          </w:tcPr>
          <w:p w14:paraId="09A8F32A"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31854C2E" w14:textId="77777777" w:rsidR="001C33AD" w:rsidRPr="009E6C4F" w:rsidRDefault="001C33AD" w:rsidP="00776561">
            <w:pPr>
              <w:spacing w:after="0" w:line="240" w:lineRule="auto"/>
              <w:jc w:val="right"/>
              <w:rPr>
                <w:rFonts w:ascii="Arial" w:eastAsia="Times New Roman" w:hAnsi="Arial" w:cs="Arial"/>
                <w:color w:val="000000"/>
              </w:rPr>
            </w:pPr>
          </w:p>
        </w:tc>
        <w:tc>
          <w:tcPr>
            <w:tcW w:w="940" w:type="dxa"/>
            <w:shd w:val="clear" w:color="auto" w:fill="auto"/>
            <w:noWrap/>
            <w:hideMark/>
          </w:tcPr>
          <w:p w14:paraId="61C843D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2.55</w:t>
            </w:r>
          </w:p>
        </w:tc>
        <w:tc>
          <w:tcPr>
            <w:tcW w:w="1267" w:type="dxa"/>
            <w:shd w:val="clear" w:color="auto" w:fill="auto"/>
            <w:noWrap/>
            <w:hideMark/>
          </w:tcPr>
          <w:p w14:paraId="5ADFAC1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0.0587</w:t>
            </w:r>
          </w:p>
        </w:tc>
        <w:tc>
          <w:tcPr>
            <w:tcW w:w="1364" w:type="dxa"/>
            <w:shd w:val="clear" w:color="auto" w:fill="auto"/>
            <w:noWrap/>
            <w:hideMark/>
          </w:tcPr>
          <w:p w14:paraId="51D969B6"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1CB93AE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w:t>
            </w:r>
          </w:p>
        </w:tc>
      </w:tr>
      <w:tr w:rsidR="001C33AD" w:rsidRPr="009E6C4F" w14:paraId="58BFE70D" w14:textId="77777777" w:rsidTr="00776561">
        <w:trPr>
          <w:trHeight w:val="327"/>
        </w:trPr>
        <w:tc>
          <w:tcPr>
            <w:tcW w:w="1542" w:type="dxa"/>
            <w:shd w:val="clear" w:color="auto" w:fill="auto"/>
            <w:noWrap/>
            <w:vAlign w:val="bottom"/>
            <w:hideMark/>
          </w:tcPr>
          <w:p w14:paraId="2E2424E4"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 xml:space="preserve">Human non-carcinogenic toxicity </w:t>
            </w:r>
          </w:p>
        </w:tc>
        <w:tc>
          <w:tcPr>
            <w:tcW w:w="940" w:type="dxa"/>
            <w:shd w:val="clear" w:color="auto" w:fill="auto"/>
            <w:noWrap/>
            <w:hideMark/>
          </w:tcPr>
          <w:p w14:paraId="3BA80137"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37437246" w14:textId="77777777" w:rsidR="001C33AD" w:rsidRPr="009E6C4F" w:rsidRDefault="001C33AD" w:rsidP="00776561">
            <w:pPr>
              <w:spacing w:after="0" w:line="240" w:lineRule="auto"/>
              <w:jc w:val="right"/>
              <w:rPr>
                <w:rFonts w:ascii="Arial" w:eastAsia="Times New Roman" w:hAnsi="Arial" w:cs="Arial"/>
                <w:color w:val="000000"/>
              </w:rPr>
            </w:pPr>
          </w:p>
        </w:tc>
        <w:tc>
          <w:tcPr>
            <w:tcW w:w="987" w:type="dxa"/>
            <w:shd w:val="clear" w:color="auto" w:fill="auto"/>
            <w:noWrap/>
            <w:hideMark/>
          </w:tcPr>
          <w:p w14:paraId="3183B25C"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245E3F7A" w14:textId="77777777" w:rsidR="001C33AD" w:rsidRPr="009E6C4F" w:rsidRDefault="001C33AD" w:rsidP="00776561">
            <w:pPr>
              <w:spacing w:after="0" w:line="240" w:lineRule="auto"/>
              <w:jc w:val="right"/>
              <w:rPr>
                <w:rFonts w:ascii="Arial" w:eastAsia="Times New Roman" w:hAnsi="Arial" w:cs="Arial"/>
                <w:color w:val="000000"/>
              </w:rPr>
            </w:pPr>
          </w:p>
        </w:tc>
        <w:tc>
          <w:tcPr>
            <w:tcW w:w="1473" w:type="dxa"/>
            <w:shd w:val="clear" w:color="auto" w:fill="auto"/>
            <w:noWrap/>
            <w:hideMark/>
          </w:tcPr>
          <w:p w14:paraId="4EB5ECCF"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344A9199" w14:textId="77777777" w:rsidR="001C33AD" w:rsidRPr="009E6C4F" w:rsidRDefault="001C33AD" w:rsidP="00776561">
            <w:pPr>
              <w:spacing w:after="0" w:line="240" w:lineRule="auto"/>
              <w:jc w:val="right"/>
              <w:rPr>
                <w:rFonts w:ascii="Arial" w:eastAsia="Times New Roman" w:hAnsi="Arial" w:cs="Arial"/>
                <w:color w:val="000000"/>
              </w:rPr>
            </w:pPr>
          </w:p>
        </w:tc>
        <w:tc>
          <w:tcPr>
            <w:tcW w:w="940" w:type="dxa"/>
            <w:shd w:val="clear" w:color="auto" w:fill="auto"/>
            <w:noWrap/>
            <w:hideMark/>
          </w:tcPr>
          <w:p w14:paraId="2BC0709A"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0.95</w:t>
            </w:r>
          </w:p>
        </w:tc>
        <w:tc>
          <w:tcPr>
            <w:tcW w:w="1267" w:type="dxa"/>
            <w:shd w:val="clear" w:color="auto" w:fill="auto"/>
            <w:noWrap/>
            <w:hideMark/>
          </w:tcPr>
          <w:p w14:paraId="10AC8B81"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0.0219</w:t>
            </w:r>
          </w:p>
        </w:tc>
        <w:tc>
          <w:tcPr>
            <w:tcW w:w="1364" w:type="dxa"/>
            <w:shd w:val="clear" w:color="auto" w:fill="auto"/>
            <w:noWrap/>
            <w:hideMark/>
          </w:tcPr>
          <w:p w14:paraId="4670993F"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68B3E75E" w14:textId="77777777" w:rsidR="001C33AD" w:rsidRPr="009E6C4F" w:rsidRDefault="001C33AD" w:rsidP="00776561">
            <w:pPr>
              <w:spacing w:after="0" w:line="240" w:lineRule="auto"/>
              <w:jc w:val="right"/>
              <w:rPr>
                <w:rFonts w:ascii="Arial" w:eastAsia="Times New Roman" w:hAnsi="Arial" w:cs="Arial"/>
                <w:color w:val="000000"/>
              </w:rPr>
            </w:pPr>
          </w:p>
        </w:tc>
      </w:tr>
      <w:tr w:rsidR="001C33AD" w:rsidRPr="009E6C4F" w14:paraId="3E672E6F" w14:textId="77777777" w:rsidTr="00776561">
        <w:trPr>
          <w:trHeight w:val="327"/>
        </w:trPr>
        <w:tc>
          <w:tcPr>
            <w:tcW w:w="1542" w:type="dxa"/>
            <w:shd w:val="clear" w:color="auto" w:fill="auto"/>
            <w:noWrap/>
            <w:vAlign w:val="bottom"/>
            <w:hideMark/>
          </w:tcPr>
          <w:p w14:paraId="550FB8C2"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Marine ecotoxicity</w:t>
            </w:r>
          </w:p>
        </w:tc>
        <w:tc>
          <w:tcPr>
            <w:tcW w:w="940" w:type="dxa"/>
            <w:shd w:val="clear" w:color="auto" w:fill="auto"/>
            <w:noWrap/>
            <w:hideMark/>
          </w:tcPr>
          <w:p w14:paraId="572FDEEA"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62879B2F" w14:textId="77777777" w:rsidR="001C33AD" w:rsidRPr="009E6C4F" w:rsidRDefault="001C33AD" w:rsidP="00776561">
            <w:pPr>
              <w:spacing w:after="0" w:line="240" w:lineRule="auto"/>
              <w:jc w:val="right"/>
              <w:rPr>
                <w:rFonts w:ascii="Arial" w:eastAsia="Times New Roman" w:hAnsi="Arial" w:cs="Arial"/>
                <w:color w:val="000000"/>
              </w:rPr>
            </w:pPr>
          </w:p>
        </w:tc>
        <w:tc>
          <w:tcPr>
            <w:tcW w:w="987" w:type="dxa"/>
            <w:shd w:val="clear" w:color="auto" w:fill="auto"/>
            <w:noWrap/>
            <w:hideMark/>
          </w:tcPr>
          <w:p w14:paraId="075954A9"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0911912B" w14:textId="77777777" w:rsidR="001C33AD" w:rsidRPr="009E6C4F" w:rsidRDefault="001C33AD" w:rsidP="00776561">
            <w:pPr>
              <w:spacing w:after="0" w:line="240" w:lineRule="auto"/>
              <w:jc w:val="right"/>
              <w:rPr>
                <w:rFonts w:ascii="Arial" w:eastAsia="Times New Roman" w:hAnsi="Arial" w:cs="Arial"/>
                <w:color w:val="000000"/>
              </w:rPr>
            </w:pPr>
          </w:p>
        </w:tc>
        <w:tc>
          <w:tcPr>
            <w:tcW w:w="1473" w:type="dxa"/>
            <w:shd w:val="clear" w:color="auto" w:fill="auto"/>
            <w:noWrap/>
            <w:hideMark/>
          </w:tcPr>
          <w:p w14:paraId="01FAD3D3"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0E9CF7C8" w14:textId="77777777" w:rsidR="001C33AD" w:rsidRPr="009E6C4F" w:rsidRDefault="001C33AD" w:rsidP="00776561">
            <w:pPr>
              <w:spacing w:after="0" w:line="240" w:lineRule="auto"/>
              <w:jc w:val="right"/>
              <w:rPr>
                <w:rFonts w:ascii="Arial" w:eastAsia="Times New Roman" w:hAnsi="Arial" w:cs="Arial"/>
                <w:color w:val="000000"/>
              </w:rPr>
            </w:pPr>
          </w:p>
        </w:tc>
        <w:tc>
          <w:tcPr>
            <w:tcW w:w="940" w:type="dxa"/>
            <w:shd w:val="clear" w:color="auto" w:fill="auto"/>
            <w:noWrap/>
            <w:hideMark/>
          </w:tcPr>
          <w:p w14:paraId="36DA7AF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6.83E-07</w:t>
            </w:r>
          </w:p>
        </w:tc>
        <w:tc>
          <w:tcPr>
            <w:tcW w:w="1267" w:type="dxa"/>
            <w:shd w:val="clear" w:color="auto" w:fill="auto"/>
            <w:noWrap/>
            <w:hideMark/>
          </w:tcPr>
          <w:p w14:paraId="76AD29C1"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1.57E-08</w:t>
            </w:r>
          </w:p>
        </w:tc>
        <w:tc>
          <w:tcPr>
            <w:tcW w:w="1364" w:type="dxa"/>
            <w:shd w:val="clear" w:color="auto" w:fill="auto"/>
            <w:noWrap/>
            <w:hideMark/>
          </w:tcPr>
          <w:p w14:paraId="6C27B5E4"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4A79D181" w14:textId="77777777" w:rsidR="001C33AD" w:rsidRPr="009E6C4F" w:rsidRDefault="001C33AD" w:rsidP="00776561">
            <w:pPr>
              <w:spacing w:after="0" w:line="240" w:lineRule="auto"/>
              <w:jc w:val="right"/>
              <w:rPr>
                <w:rFonts w:ascii="Arial" w:eastAsia="Times New Roman" w:hAnsi="Arial" w:cs="Arial"/>
                <w:color w:val="000000"/>
              </w:rPr>
            </w:pPr>
          </w:p>
        </w:tc>
      </w:tr>
      <w:tr w:rsidR="001C33AD" w:rsidRPr="009E6C4F" w14:paraId="6A7AC655" w14:textId="77777777" w:rsidTr="00776561">
        <w:trPr>
          <w:trHeight w:val="327"/>
        </w:trPr>
        <w:tc>
          <w:tcPr>
            <w:tcW w:w="1542" w:type="dxa"/>
            <w:shd w:val="clear" w:color="auto" w:fill="auto"/>
            <w:noWrap/>
            <w:vAlign w:val="bottom"/>
            <w:hideMark/>
          </w:tcPr>
          <w:p w14:paraId="176D39BC"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Ozone formation, human health</w:t>
            </w:r>
          </w:p>
        </w:tc>
        <w:tc>
          <w:tcPr>
            <w:tcW w:w="940" w:type="dxa"/>
            <w:shd w:val="clear" w:color="auto" w:fill="auto"/>
            <w:noWrap/>
            <w:hideMark/>
          </w:tcPr>
          <w:p w14:paraId="544C99D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-3.07E-13</w:t>
            </w:r>
          </w:p>
        </w:tc>
        <w:tc>
          <w:tcPr>
            <w:tcW w:w="1267" w:type="dxa"/>
            <w:shd w:val="clear" w:color="auto" w:fill="auto"/>
            <w:noWrap/>
            <w:hideMark/>
          </w:tcPr>
          <w:p w14:paraId="19B7B8C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7.06E-15</w:t>
            </w:r>
          </w:p>
        </w:tc>
        <w:tc>
          <w:tcPr>
            <w:tcW w:w="987" w:type="dxa"/>
            <w:shd w:val="clear" w:color="auto" w:fill="auto"/>
            <w:noWrap/>
            <w:hideMark/>
          </w:tcPr>
          <w:p w14:paraId="3839AAE7"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2278.5</w:t>
            </w:r>
          </w:p>
        </w:tc>
        <w:tc>
          <w:tcPr>
            <w:tcW w:w="1267" w:type="dxa"/>
            <w:shd w:val="clear" w:color="auto" w:fill="auto"/>
            <w:noWrap/>
            <w:hideMark/>
          </w:tcPr>
          <w:p w14:paraId="175E2142"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52.41</w:t>
            </w:r>
          </w:p>
        </w:tc>
        <w:tc>
          <w:tcPr>
            <w:tcW w:w="1473" w:type="dxa"/>
            <w:shd w:val="clear" w:color="auto" w:fill="auto"/>
            <w:noWrap/>
            <w:hideMark/>
          </w:tcPr>
          <w:p w14:paraId="112EA371"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4540DDF3" w14:textId="77777777" w:rsidR="001C33AD" w:rsidRPr="009E6C4F" w:rsidRDefault="001C33AD" w:rsidP="00776561">
            <w:pPr>
              <w:spacing w:after="0" w:line="240" w:lineRule="auto"/>
              <w:jc w:val="right"/>
              <w:rPr>
                <w:rFonts w:ascii="Arial" w:eastAsia="Times New Roman" w:hAnsi="Arial" w:cs="Arial"/>
                <w:color w:val="000000"/>
              </w:rPr>
            </w:pPr>
          </w:p>
        </w:tc>
        <w:tc>
          <w:tcPr>
            <w:tcW w:w="940" w:type="dxa"/>
            <w:shd w:val="clear" w:color="auto" w:fill="auto"/>
            <w:noWrap/>
            <w:hideMark/>
          </w:tcPr>
          <w:p w14:paraId="648F7A15"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0.156</w:t>
            </w:r>
          </w:p>
        </w:tc>
        <w:tc>
          <w:tcPr>
            <w:tcW w:w="1267" w:type="dxa"/>
            <w:shd w:val="clear" w:color="auto" w:fill="auto"/>
            <w:noWrap/>
            <w:hideMark/>
          </w:tcPr>
          <w:p w14:paraId="6F4B6A6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0.00359</w:t>
            </w:r>
          </w:p>
        </w:tc>
        <w:tc>
          <w:tcPr>
            <w:tcW w:w="1364" w:type="dxa"/>
            <w:shd w:val="clear" w:color="auto" w:fill="auto"/>
            <w:noWrap/>
            <w:hideMark/>
          </w:tcPr>
          <w:p w14:paraId="3B3E6F33"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480293.33</w:t>
            </w:r>
          </w:p>
        </w:tc>
        <w:tc>
          <w:tcPr>
            <w:tcW w:w="1418" w:type="dxa"/>
            <w:shd w:val="clear" w:color="auto" w:fill="auto"/>
            <w:noWrap/>
            <w:hideMark/>
          </w:tcPr>
          <w:p w14:paraId="653CD9C2"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11046.75</w:t>
            </w:r>
          </w:p>
        </w:tc>
      </w:tr>
      <w:tr w:rsidR="001C33AD" w:rsidRPr="009E6C4F" w14:paraId="3AC1299F" w14:textId="77777777" w:rsidTr="00776561">
        <w:trPr>
          <w:trHeight w:val="327"/>
        </w:trPr>
        <w:tc>
          <w:tcPr>
            <w:tcW w:w="1542" w:type="dxa"/>
            <w:shd w:val="clear" w:color="auto" w:fill="auto"/>
            <w:noWrap/>
            <w:vAlign w:val="bottom"/>
            <w:hideMark/>
          </w:tcPr>
          <w:p w14:paraId="0317A970"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Ozone formation, terrestrial ecosystems</w:t>
            </w:r>
          </w:p>
        </w:tc>
        <w:tc>
          <w:tcPr>
            <w:tcW w:w="940" w:type="dxa"/>
            <w:shd w:val="clear" w:color="auto" w:fill="auto"/>
            <w:noWrap/>
            <w:hideMark/>
          </w:tcPr>
          <w:p w14:paraId="3DCBD925"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-3.07E-13</w:t>
            </w:r>
          </w:p>
        </w:tc>
        <w:tc>
          <w:tcPr>
            <w:tcW w:w="1267" w:type="dxa"/>
            <w:shd w:val="clear" w:color="auto" w:fill="auto"/>
            <w:noWrap/>
            <w:hideMark/>
          </w:tcPr>
          <w:p w14:paraId="505647C5"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7.06E-15</w:t>
            </w:r>
          </w:p>
        </w:tc>
        <w:tc>
          <w:tcPr>
            <w:tcW w:w="987" w:type="dxa"/>
            <w:shd w:val="clear" w:color="auto" w:fill="auto"/>
            <w:noWrap/>
            <w:hideMark/>
          </w:tcPr>
          <w:p w14:paraId="190C2D8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2278.5</w:t>
            </w:r>
          </w:p>
        </w:tc>
        <w:tc>
          <w:tcPr>
            <w:tcW w:w="1267" w:type="dxa"/>
            <w:shd w:val="clear" w:color="auto" w:fill="auto"/>
            <w:noWrap/>
            <w:hideMark/>
          </w:tcPr>
          <w:p w14:paraId="033C6407"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52.41</w:t>
            </w:r>
          </w:p>
        </w:tc>
        <w:tc>
          <w:tcPr>
            <w:tcW w:w="1473" w:type="dxa"/>
            <w:shd w:val="clear" w:color="auto" w:fill="auto"/>
            <w:noWrap/>
            <w:hideMark/>
          </w:tcPr>
          <w:p w14:paraId="3ED5FFF0"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32C87827" w14:textId="77777777" w:rsidR="001C33AD" w:rsidRPr="009E6C4F" w:rsidRDefault="001C33AD" w:rsidP="00776561">
            <w:pPr>
              <w:spacing w:after="0" w:line="240" w:lineRule="auto"/>
              <w:jc w:val="right"/>
              <w:rPr>
                <w:rFonts w:ascii="Arial" w:eastAsia="Times New Roman" w:hAnsi="Arial" w:cs="Arial"/>
                <w:color w:val="000000"/>
              </w:rPr>
            </w:pPr>
          </w:p>
        </w:tc>
        <w:tc>
          <w:tcPr>
            <w:tcW w:w="940" w:type="dxa"/>
            <w:shd w:val="clear" w:color="auto" w:fill="auto"/>
            <w:noWrap/>
            <w:hideMark/>
          </w:tcPr>
          <w:p w14:paraId="4FB6321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0.156</w:t>
            </w:r>
          </w:p>
        </w:tc>
        <w:tc>
          <w:tcPr>
            <w:tcW w:w="1267" w:type="dxa"/>
            <w:shd w:val="clear" w:color="auto" w:fill="auto"/>
            <w:noWrap/>
            <w:hideMark/>
          </w:tcPr>
          <w:p w14:paraId="1BAD09A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0.00359</w:t>
            </w:r>
          </w:p>
        </w:tc>
        <w:tc>
          <w:tcPr>
            <w:tcW w:w="1364" w:type="dxa"/>
            <w:shd w:val="clear" w:color="auto" w:fill="auto"/>
            <w:noWrap/>
            <w:hideMark/>
          </w:tcPr>
          <w:p w14:paraId="58582F52"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480293.33</w:t>
            </w:r>
          </w:p>
        </w:tc>
        <w:tc>
          <w:tcPr>
            <w:tcW w:w="1418" w:type="dxa"/>
            <w:shd w:val="clear" w:color="auto" w:fill="auto"/>
            <w:noWrap/>
            <w:hideMark/>
          </w:tcPr>
          <w:p w14:paraId="4A1C4CF5"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11046.75</w:t>
            </w:r>
          </w:p>
        </w:tc>
      </w:tr>
      <w:tr w:rsidR="001C33AD" w:rsidRPr="009E6C4F" w14:paraId="28CBC1F5" w14:textId="77777777" w:rsidTr="00776561">
        <w:trPr>
          <w:trHeight w:val="327"/>
        </w:trPr>
        <w:tc>
          <w:tcPr>
            <w:tcW w:w="1542" w:type="dxa"/>
            <w:shd w:val="clear" w:color="auto" w:fill="auto"/>
            <w:noWrap/>
            <w:vAlign w:val="bottom"/>
            <w:hideMark/>
          </w:tcPr>
          <w:p w14:paraId="1F6691B4"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Terrestrial acidification</w:t>
            </w:r>
          </w:p>
        </w:tc>
        <w:tc>
          <w:tcPr>
            <w:tcW w:w="940" w:type="dxa"/>
            <w:shd w:val="clear" w:color="auto" w:fill="auto"/>
            <w:noWrap/>
            <w:hideMark/>
          </w:tcPr>
          <w:p w14:paraId="3CF0712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-1.10E-13</w:t>
            </w:r>
          </w:p>
        </w:tc>
        <w:tc>
          <w:tcPr>
            <w:tcW w:w="1267" w:type="dxa"/>
            <w:shd w:val="clear" w:color="auto" w:fill="auto"/>
            <w:noWrap/>
            <w:hideMark/>
          </w:tcPr>
          <w:p w14:paraId="6F326319"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2.54E-15</w:t>
            </w:r>
          </w:p>
        </w:tc>
        <w:tc>
          <w:tcPr>
            <w:tcW w:w="987" w:type="dxa"/>
            <w:shd w:val="clear" w:color="auto" w:fill="auto"/>
            <w:noWrap/>
            <w:hideMark/>
          </w:tcPr>
          <w:p w14:paraId="7B10A62C"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820.26</w:t>
            </w:r>
          </w:p>
        </w:tc>
        <w:tc>
          <w:tcPr>
            <w:tcW w:w="1267" w:type="dxa"/>
            <w:shd w:val="clear" w:color="auto" w:fill="auto"/>
            <w:noWrap/>
            <w:hideMark/>
          </w:tcPr>
          <w:p w14:paraId="48C3DBF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18.87</w:t>
            </w:r>
          </w:p>
        </w:tc>
        <w:tc>
          <w:tcPr>
            <w:tcW w:w="1473" w:type="dxa"/>
            <w:shd w:val="clear" w:color="auto" w:fill="auto"/>
            <w:noWrap/>
            <w:hideMark/>
          </w:tcPr>
          <w:p w14:paraId="1CDBA2C6"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3100574E" w14:textId="77777777" w:rsidR="001C33AD" w:rsidRPr="009E6C4F" w:rsidRDefault="001C33AD" w:rsidP="00776561">
            <w:pPr>
              <w:spacing w:after="0" w:line="240" w:lineRule="auto"/>
              <w:jc w:val="right"/>
              <w:rPr>
                <w:rFonts w:ascii="Arial" w:eastAsia="Times New Roman" w:hAnsi="Arial" w:cs="Arial"/>
                <w:color w:val="000000"/>
              </w:rPr>
            </w:pPr>
          </w:p>
        </w:tc>
        <w:tc>
          <w:tcPr>
            <w:tcW w:w="940" w:type="dxa"/>
            <w:shd w:val="clear" w:color="auto" w:fill="auto"/>
            <w:noWrap/>
            <w:hideMark/>
          </w:tcPr>
          <w:p w14:paraId="752208D9"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0.0562</w:t>
            </w:r>
          </w:p>
        </w:tc>
        <w:tc>
          <w:tcPr>
            <w:tcW w:w="1267" w:type="dxa"/>
            <w:shd w:val="clear" w:color="auto" w:fill="auto"/>
            <w:noWrap/>
            <w:hideMark/>
          </w:tcPr>
          <w:p w14:paraId="35BA71E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0.00129</w:t>
            </w:r>
          </w:p>
        </w:tc>
        <w:tc>
          <w:tcPr>
            <w:tcW w:w="1364" w:type="dxa"/>
            <w:shd w:val="clear" w:color="auto" w:fill="auto"/>
            <w:noWrap/>
            <w:hideMark/>
          </w:tcPr>
          <w:p w14:paraId="4CB09B89"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172905.6</w:t>
            </w:r>
          </w:p>
        </w:tc>
        <w:tc>
          <w:tcPr>
            <w:tcW w:w="1418" w:type="dxa"/>
            <w:shd w:val="clear" w:color="auto" w:fill="auto"/>
            <w:noWrap/>
            <w:hideMark/>
          </w:tcPr>
          <w:p w14:paraId="2E4BB0D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3976.83</w:t>
            </w:r>
          </w:p>
        </w:tc>
      </w:tr>
      <w:tr w:rsidR="001C33AD" w:rsidRPr="009E6C4F" w14:paraId="0DEF8122" w14:textId="77777777" w:rsidTr="00776561">
        <w:trPr>
          <w:trHeight w:val="327"/>
        </w:trPr>
        <w:tc>
          <w:tcPr>
            <w:tcW w:w="1542" w:type="dxa"/>
            <w:shd w:val="clear" w:color="auto" w:fill="auto"/>
            <w:noWrap/>
            <w:vAlign w:val="bottom"/>
            <w:hideMark/>
          </w:tcPr>
          <w:p w14:paraId="2BDCA108"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Terrestrial ecotoxicity</w:t>
            </w:r>
          </w:p>
        </w:tc>
        <w:tc>
          <w:tcPr>
            <w:tcW w:w="940" w:type="dxa"/>
            <w:shd w:val="clear" w:color="auto" w:fill="auto"/>
            <w:noWrap/>
            <w:hideMark/>
          </w:tcPr>
          <w:p w14:paraId="4A1A7F41"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7590C829" w14:textId="77777777" w:rsidR="001C33AD" w:rsidRPr="009E6C4F" w:rsidRDefault="001C33AD" w:rsidP="00776561">
            <w:pPr>
              <w:spacing w:after="0" w:line="240" w:lineRule="auto"/>
              <w:jc w:val="right"/>
              <w:rPr>
                <w:rFonts w:ascii="Arial" w:eastAsia="Times New Roman" w:hAnsi="Arial" w:cs="Arial"/>
                <w:color w:val="000000"/>
              </w:rPr>
            </w:pPr>
          </w:p>
        </w:tc>
        <w:tc>
          <w:tcPr>
            <w:tcW w:w="987" w:type="dxa"/>
            <w:shd w:val="clear" w:color="auto" w:fill="auto"/>
            <w:noWrap/>
            <w:hideMark/>
          </w:tcPr>
          <w:p w14:paraId="4E5BCE25" w14:textId="77777777" w:rsidR="001C33AD" w:rsidRPr="009E6C4F" w:rsidRDefault="001C33AD" w:rsidP="00776561">
            <w:pPr>
              <w:spacing w:after="0" w:line="240" w:lineRule="auto"/>
              <w:jc w:val="right"/>
              <w:rPr>
                <w:rFonts w:ascii="Arial" w:eastAsia="Times New Roman" w:hAnsi="Arial" w:cs="Arial"/>
                <w:color w:val="000000"/>
              </w:rPr>
            </w:pPr>
          </w:p>
        </w:tc>
        <w:tc>
          <w:tcPr>
            <w:tcW w:w="1267" w:type="dxa"/>
            <w:shd w:val="clear" w:color="auto" w:fill="auto"/>
            <w:noWrap/>
            <w:hideMark/>
          </w:tcPr>
          <w:p w14:paraId="33004805" w14:textId="77777777" w:rsidR="001C33AD" w:rsidRPr="009E6C4F" w:rsidRDefault="001C33AD" w:rsidP="00776561">
            <w:pPr>
              <w:spacing w:after="0" w:line="240" w:lineRule="auto"/>
              <w:jc w:val="right"/>
              <w:rPr>
                <w:rFonts w:ascii="Arial" w:eastAsia="Times New Roman" w:hAnsi="Arial" w:cs="Arial"/>
                <w:color w:val="000000"/>
              </w:rPr>
            </w:pPr>
          </w:p>
        </w:tc>
        <w:tc>
          <w:tcPr>
            <w:tcW w:w="1473" w:type="dxa"/>
            <w:shd w:val="clear" w:color="auto" w:fill="auto"/>
            <w:noWrap/>
            <w:hideMark/>
          </w:tcPr>
          <w:p w14:paraId="2CD7B4D8"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6A4191D1" w14:textId="77777777" w:rsidR="001C33AD" w:rsidRPr="009E6C4F" w:rsidRDefault="001C33AD" w:rsidP="00776561">
            <w:pPr>
              <w:spacing w:after="0" w:line="240" w:lineRule="auto"/>
              <w:jc w:val="right"/>
              <w:rPr>
                <w:rFonts w:ascii="Arial" w:eastAsia="Times New Roman" w:hAnsi="Arial" w:cs="Arial"/>
                <w:color w:val="000000"/>
              </w:rPr>
            </w:pPr>
          </w:p>
        </w:tc>
        <w:tc>
          <w:tcPr>
            <w:tcW w:w="940" w:type="dxa"/>
            <w:shd w:val="clear" w:color="auto" w:fill="auto"/>
            <w:noWrap/>
            <w:hideMark/>
          </w:tcPr>
          <w:p w14:paraId="7083E679"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6.59E-05</w:t>
            </w:r>
          </w:p>
        </w:tc>
        <w:tc>
          <w:tcPr>
            <w:tcW w:w="1267" w:type="dxa"/>
            <w:shd w:val="clear" w:color="auto" w:fill="auto"/>
            <w:noWrap/>
            <w:hideMark/>
          </w:tcPr>
          <w:p w14:paraId="0F2DB13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1.52E-06</w:t>
            </w:r>
          </w:p>
        </w:tc>
        <w:tc>
          <w:tcPr>
            <w:tcW w:w="1364" w:type="dxa"/>
            <w:shd w:val="clear" w:color="auto" w:fill="auto"/>
            <w:noWrap/>
            <w:hideMark/>
          </w:tcPr>
          <w:p w14:paraId="66F424D4" w14:textId="77777777" w:rsidR="001C33AD" w:rsidRPr="009E6C4F" w:rsidRDefault="001C33AD" w:rsidP="00776561">
            <w:pPr>
              <w:spacing w:after="0" w:line="240" w:lineRule="auto"/>
              <w:jc w:val="right"/>
              <w:rPr>
                <w:rFonts w:ascii="Arial" w:eastAsia="Times New Roman" w:hAnsi="Arial" w:cs="Arial"/>
                <w:color w:val="000000"/>
              </w:rPr>
            </w:pPr>
          </w:p>
        </w:tc>
        <w:tc>
          <w:tcPr>
            <w:tcW w:w="1418" w:type="dxa"/>
            <w:shd w:val="clear" w:color="auto" w:fill="auto"/>
            <w:noWrap/>
            <w:hideMark/>
          </w:tcPr>
          <w:p w14:paraId="3F35CC68" w14:textId="77777777" w:rsidR="001C33AD" w:rsidRPr="009E6C4F" w:rsidRDefault="001C33AD" w:rsidP="00776561">
            <w:pPr>
              <w:spacing w:after="0" w:line="240" w:lineRule="auto"/>
              <w:jc w:val="right"/>
              <w:rPr>
                <w:rFonts w:ascii="Arial" w:eastAsia="Times New Roman" w:hAnsi="Arial" w:cs="Arial"/>
                <w:color w:val="000000"/>
              </w:rPr>
            </w:pPr>
          </w:p>
        </w:tc>
      </w:tr>
    </w:tbl>
    <w:p w14:paraId="3839B68A" w14:textId="77777777" w:rsidR="001C33AD" w:rsidRPr="009E6C4F" w:rsidRDefault="001C33AD" w:rsidP="001C33AD">
      <w:pPr>
        <w:rPr>
          <w:rFonts w:ascii="Arial" w:hAnsi="Arial" w:cs="Arial"/>
        </w:rPr>
      </w:pPr>
    </w:p>
    <w:p w14:paraId="1F5C00EF" w14:textId="77777777" w:rsidR="00BD5E9E" w:rsidRPr="009E6C4F" w:rsidRDefault="00BD5E9E" w:rsidP="001C33AD">
      <w:pPr>
        <w:pStyle w:val="Caption"/>
        <w:rPr>
          <w:rFonts w:cs="Arial"/>
          <w:sz w:val="22"/>
          <w:szCs w:val="22"/>
        </w:rPr>
      </w:pPr>
    </w:p>
    <w:p w14:paraId="3F9415B5" w14:textId="77777777" w:rsidR="00BD5E9E" w:rsidRPr="009E6C4F" w:rsidRDefault="00BD5E9E" w:rsidP="001C33AD">
      <w:pPr>
        <w:pStyle w:val="Caption"/>
        <w:rPr>
          <w:rFonts w:cs="Arial"/>
          <w:sz w:val="22"/>
          <w:szCs w:val="22"/>
        </w:rPr>
      </w:pPr>
    </w:p>
    <w:p w14:paraId="509B53F1" w14:textId="77777777" w:rsidR="00BD5E9E" w:rsidRPr="009E6C4F" w:rsidRDefault="00BD5E9E" w:rsidP="001C33AD">
      <w:pPr>
        <w:pStyle w:val="Caption"/>
        <w:rPr>
          <w:rFonts w:cs="Arial"/>
          <w:sz w:val="22"/>
          <w:szCs w:val="22"/>
        </w:rPr>
      </w:pPr>
    </w:p>
    <w:p w14:paraId="26B61261" w14:textId="77777777" w:rsidR="00BD5E9E" w:rsidRPr="009E6C4F" w:rsidRDefault="00BD5E9E" w:rsidP="001C33AD">
      <w:pPr>
        <w:pStyle w:val="Caption"/>
        <w:rPr>
          <w:rFonts w:cs="Arial"/>
          <w:sz w:val="22"/>
          <w:szCs w:val="22"/>
        </w:rPr>
      </w:pPr>
    </w:p>
    <w:p w14:paraId="5BCE6460" w14:textId="71F031DE" w:rsidR="001C33AD" w:rsidRPr="009E6C4F" w:rsidRDefault="001C33AD" w:rsidP="001C33AD">
      <w:pPr>
        <w:pStyle w:val="Caption"/>
        <w:rPr>
          <w:rFonts w:cs="Arial"/>
          <w:i/>
          <w:sz w:val="22"/>
          <w:szCs w:val="22"/>
        </w:rPr>
      </w:pPr>
      <w:r w:rsidRPr="009E6C4F">
        <w:rPr>
          <w:rFonts w:cs="Arial"/>
          <w:sz w:val="22"/>
          <w:szCs w:val="22"/>
        </w:rPr>
        <w:lastRenderedPageBreak/>
        <w:t>Table S</w:t>
      </w:r>
      <w:r w:rsidR="00DA3235" w:rsidRPr="009E6C4F">
        <w:rPr>
          <w:rFonts w:cs="Arial"/>
          <w:sz w:val="22"/>
          <w:szCs w:val="22"/>
        </w:rPr>
        <w:t>21</w:t>
      </w:r>
      <w:r w:rsidRPr="009E6C4F">
        <w:rPr>
          <w:rFonts w:cs="Arial"/>
          <w:sz w:val="22"/>
          <w:szCs w:val="22"/>
        </w:rPr>
        <w:t>. Base results and standard deviation of different impact categories contributed by the respective processes in Singapore derived using ReCiPe midpoint (H) method. The largest score value of data quality indicator of 4 were selected for all quality aspects to derive for the standard deviations (C.V.= 103.5 %).</w:t>
      </w:r>
    </w:p>
    <w:tbl>
      <w:tblPr>
        <w:tblW w:w="13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4"/>
        <w:gridCol w:w="936"/>
        <w:gridCol w:w="1160"/>
        <w:gridCol w:w="982"/>
        <w:gridCol w:w="1160"/>
        <w:gridCol w:w="1532"/>
        <w:gridCol w:w="1532"/>
        <w:gridCol w:w="1211"/>
        <w:gridCol w:w="1185"/>
        <w:gridCol w:w="1413"/>
        <w:gridCol w:w="1413"/>
      </w:tblGrid>
      <w:tr w:rsidR="001C33AD" w:rsidRPr="009E6C4F" w14:paraId="50BA0421" w14:textId="77777777" w:rsidTr="00776561">
        <w:trPr>
          <w:trHeight w:val="440"/>
        </w:trPr>
        <w:tc>
          <w:tcPr>
            <w:tcW w:w="1390" w:type="dxa"/>
            <w:vMerge w:val="restart"/>
            <w:shd w:val="clear" w:color="auto" w:fill="auto"/>
            <w:noWrap/>
            <w:vAlign w:val="bottom"/>
            <w:hideMark/>
          </w:tcPr>
          <w:p w14:paraId="17EDA519"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Processes (Standard deviation @ DQI =4)</w:t>
            </w:r>
          </w:p>
        </w:tc>
        <w:tc>
          <w:tcPr>
            <w:tcW w:w="2095" w:type="dxa"/>
            <w:gridSpan w:val="2"/>
            <w:shd w:val="clear" w:color="auto" w:fill="auto"/>
            <w:noWrap/>
            <w:vAlign w:val="bottom"/>
            <w:hideMark/>
          </w:tcPr>
          <w:p w14:paraId="12E36AFB"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Bundled PET Bottles to Waste</w:t>
            </w:r>
          </w:p>
        </w:tc>
        <w:tc>
          <w:tcPr>
            <w:tcW w:w="2142" w:type="dxa"/>
            <w:gridSpan w:val="2"/>
            <w:shd w:val="clear" w:color="auto" w:fill="auto"/>
            <w:noWrap/>
            <w:vAlign w:val="bottom"/>
            <w:hideMark/>
          </w:tcPr>
          <w:p w14:paraId="398BC9D2"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Used bottle to Traders/MRF</w:t>
            </w:r>
          </w:p>
        </w:tc>
        <w:tc>
          <w:tcPr>
            <w:tcW w:w="2985" w:type="dxa"/>
            <w:gridSpan w:val="2"/>
            <w:shd w:val="clear" w:color="auto" w:fill="auto"/>
            <w:noWrap/>
            <w:vAlign w:val="bottom"/>
            <w:hideMark/>
          </w:tcPr>
          <w:p w14:paraId="42CA3E54"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Mechanical recycling</w:t>
            </w:r>
          </w:p>
        </w:tc>
        <w:tc>
          <w:tcPr>
            <w:tcW w:w="2441" w:type="dxa"/>
            <w:gridSpan w:val="2"/>
            <w:shd w:val="clear" w:color="auto" w:fill="auto"/>
            <w:noWrap/>
            <w:vAlign w:val="bottom"/>
            <w:hideMark/>
          </w:tcPr>
          <w:p w14:paraId="63C5E977"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Incineration</w:t>
            </w:r>
          </w:p>
        </w:tc>
        <w:tc>
          <w:tcPr>
            <w:tcW w:w="2764" w:type="dxa"/>
            <w:gridSpan w:val="2"/>
            <w:shd w:val="clear" w:color="auto" w:fill="auto"/>
            <w:noWrap/>
            <w:vAlign w:val="bottom"/>
            <w:hideMark/>
          </w:tcPr>
          <w:p w14:paraId="3A9A68FA"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Landfill</w:t>
            </w:r>
          </w:p>
        </w:tc>
      </w:tr>
      <w:tr w:rsidR="001C33AD" w:rsidRPr="009E6C4F" w14:paraId="389526FB" w14:textId="77777777" w:rsidTr="00776561">
        <w:trPr>
          <w:trHeight w:val="882"/>
        </w:trPr>
        <w:tc>
          <w:tcPr>
            <w:tcW w:w="1390" w:type="dxa"/>
            <w:vMerge/>
            <w:shd w:val="clear" w:color="auto" w:fill="auto"/>
            <w:vAlign w:val="center"/>
            <w:hideMark/>
          </w:tcPr>
          <w:p w14:paraId="0B3D4081" w14:textId="77777777" w:rsidR="001C33AD" w:rsidRPr="009E6C4F" w:rsidRDefault="001C33AD" w:rsidP="00776561">
            <w:pPr>
              <w:spacing w:after="0" w:line="240" w:lineRule="auto"/>
              <w:rPr>
                <w:rFonts w:ascii="Arial" w:eastAsia="Times New Roman" w:hAnsi="Arial" w:cs="Arial"/>
                <w:b/>
                <w:bCs/>
                <w:color w:val="000000"/>
              </w:rPr>
            </w:pPr>
          </w:p>
        </w:tc>
        <w:tc>
          <w:tcPr>
            <w:tcW w:w="952" w:type="dxa"/>
            <w:shd w:val="clear" w:color="auto" w:fill="auto"/>
            <w:noWrap/>
            <w:vAlign w:val="bottom"/>
            <w:hideMark/>
          </w:tcPr>
          <w:p w14:paraId="47E05886"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142" w:type="dxa"/>
            <w:shd w:val="clear" w:color="auto" w:fill="auto"/>
            <w:vAlign w:val="bottom"/>
            <w:hideMark/>
          </w:tcPr>
          <w:p w14:paraId="04B0E759"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1000" w:type="dxa"/>
            <w:shd w:val="clear" w:color="auto" w:fill="auto"/>
            <w:noWrap/>
            <w:vAlign w:val="bottom"/>
            <w:hideMark/>
          </w:tcPr>
          <w:p w14:paraId="11A7EC92"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142" w:type="dxa"/>
            <w:shd w:val="clear" w:color="auto" w:fill="auto"/>
            <w:vAlign w:val="bottom"/>
            <w:hideMark/>
          </w:tcPr>
          <w:p w14:paraId="722B4918"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1492" w:type="dxa"/>
            <w:shd w:val="clear" w:color="auto" w:fill="auto"/>
            <w:noWrap/>
            <w:vAlign w:val="bottom"/>
            <w:hideMark/>
          </w:tcPr>
          <w:p w14:paraId="01A0166F"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492" w:type="dxa"/>
            <w:shd w:val="clear" w:color="auto" w:fill="auto"/>
            <w:vAlign w:val="bottom"/>
            <w:hideMark/>
          </w:tcPr>
          <w:p w14:paraId="75894569"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1234" w:type="dxa"/>
            <w:shd w:val="clear" w:color="auto" w:fill="auto"/>
            <w:noWrap/>
            <w:vAlign w:val="bottom"/>
            <w:hideMark/>
          </w:tcPr>
          <w:p w14:paraId="2E38C9FA"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207" w:type="dxa"/>
            <w:shd w:val="clear" w:color="auto" w:fill="auto"/>
            <w:vAlign w:val="bottom"/>
            <w:hideMark/>
          </w:tcPr>
          <w:p w14:paraId="53A9525D"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1382" w:type="dxa"/>
            <w:shd w:val="clear" w:color="auto" w:fill="auto"/>
            <w:noWrap/>
            <w:vAlign w:val="bottom"/>
            <w:hideMark/>
          </w:tcPr>
          <w:p w14:paraId="21C98BC2"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382" w:type="dxa"/>
            <w:shd w:val="clear" w:color="auto" w:fill="auto"/>
            <w:vAlign w:val="bottom"/>
            <w:hideMark/>
          </w:tcPr>
          <w:p w14:paraId="4C036060"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r>
      <w:tr w:rsidR="001C33AD" w:rsidRPr="009E6C4F" w14:paraId="487D1013" w14:textId="77777777" w:rsidTr="00776561">
        <w:trPr>
          <w:trHeight w:val="882"/>
        </w:trPr>
        <w:tc>
          <w:tcPr>
            <w:tcW w:w="1390" w:type="dxa"/>
            <w:shd w:val="clear" w:color="auto" w:fill="auto"/>
            <w:noWrap/>
            <w:vAlign w:val="bottom"/>
            <w:hideMark/>
          </w:tcPr>
          <w:p w14:paraId="4D05386F"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Fine particulate matter formation</w:t>
            </w:r>
          </w:p>
        </w:tc>
        <w:tc>
          <w:tcPr>
            <w:tcW w:w="952" w:type="dxa"/>
            <w:shd w:val="clear" w:color="auto" w:fill="auto"/>
            <w:noWrap/>
            <w:hideMark/>
          </w:tcPr>
          <w:p w14:paraId="5C52DE9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-3.37E-14</w:t>
            </w:r>
          </w:p>
        </w:tc>
        <w:tc>
          <w:tcPr>
            <w:tcW w:w="1142" w:type="dxa"/>
            <w:shd w:val="clear" w:color="auto" w:fill="auto"/>
            <w:noWrap/>
            <w:hideMark/>
          </w:tcPr>
          <w:p w14:paraId="7231AEF3"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-3.49E-14</w:t>
            </w:r>
          </w:p>
        </w:tc>
        <w:tc>
          <w:tcPr>
            <w:tcW w:w="1000" w:type="dxa"/>
            <w:shd w:val="clear" w:color="auto" w:fill="auto"/>
            <w:noWrap/>
            <w:hideMark/>
          </w:tcPr>
          <w:p w14:paraId="7711A2A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250.64</w:t>
            </w:r>
          </w:p>
        </w:tc>
        <w:tc>
          <w:tcPr>
            <w:tcW w:w="1142" w:type="dxa"/>
            <w:shd w:val="clear" w:color="auto" w:fill="auto"/>
            <w:noWrap/>
            <w:hideMark/>
          </w:tcPr>
          <w:p w14:paraId="7A99BC9A"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259.31</w:t>
            </w:r>
          </w:p>
        </w:tc>
        <w:tc>
          <w:tcPr>
            <w:tcW w:w="1492" w:type="dxa"/>
            <w:shd w:val="clear" w:color="auto" w:fill="auto"/>
            <w:noWrap/>
            <w:hideMark/>
          </w:tcPr>
          <w:p w14:paraId="76E55B59"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hideMark/>
          </w:tcPr>
          <w:p w14:paraId="57EE6BD4" w14:textId="77777777" w:rsidR="001C33AD" w:rsidRPr="009E6C4F" w:rsidRDefault="001C33AD" w:rsidP="00776561">
            <w:pPr>
              <w:spacing w:after="0" w:line="240" w:lineRule="auto"/>
              <w:jc w:val="right"/>
              <w:rPr>
                <w:rFonts w:ascii="Arial" w:eastAsia="Times New Roman" w:hAnsi="Arial" w:cs="Arial"/>
                <w:color w:val="000000"/>
              </w:rPr>
            </w:pPr>
          </w:p>
        </w:tc>
        <w:tc>
          <w:tcPr>
            <w:tcW w:w="1234" w:type="dxa"/>
            <w:shd w:val="clear" w:color="auto" w:fill="auto"/>
            <w:noWrap/>
            <w:hideMark/>
          </w:tcPr>
          <w:p w14:paraId="70AB7FA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0.0172</w:t>
            </w:r>
          </w:p>
        </w:tc>
        <w:tc>
          <w:tcPr>
            <w:tcW w:w="1207" w:type="dxa"/>
            <w:shd w:val="clear" w:color="auto" w:fill="auto"/>
            <w:noWrap/>
            <w:hideMark/>
          </w:tcPr>
          <w:p w14:paraId="7E4D0920"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0.0178</w:t>
            </w:r>
          </w:p>
        </w:tc>
        <w:tc>
          <w:tcPr>
            <w:tcW w:w="1382" w:type="dxa"/>
            <w:shd w:val="clear" w:color="auto" w:fill="auto"/>
            <w:noWrap/>
            <w:hideMark/>
          </w:tcPr>
          <w:p w14:paraId="6C63FA59"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52832.27</w:t>
            </w:r>
          </w:p>
        </w:tc>
        <w:tc>
          <w:tcPr>
            <w:tcW w:w="1382" w:type="dxa"/>
            <w:shd w:val="clear" w:color="auto" w:fill="auto"/>
            <w:noWrap/>
            <w:hideMark/>
          </w:tcPr>
          <w:p w14:paraId="52880D8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54660.46</w:t>
            </w:r>
          </w:p>
        </w:tc>
      </w:tr>
      <w:tr w:rsidR="001C33AD" w:rsidRPr="009E6C4F" w14:paraId="205B852F" w14:textId="77777777" w:rsidTr="00776561">
        <w:trPr>
          <w:trHeight w:val="440"/>
        </w:trPr>
        <w:tc>
          <w:tcPr>
            <w:tcW w:w="1390" w:type="dxa"/>
            <w:shd w:val="clear" w:color="auto" w:fill="auto"/>
            <w:noWrap/>
            <w:vAlign w:val="bottom"/>
            <w:hideMark/>
          </w:tcPr>
          <w:p w14:paraId="00DE7CAD"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Fossil resource scarcity</w:t>
            </w:r>
          </w:p>
        </w:tc>
        <w:tc>
          <w:tcPr>
            <w:tcW w:w="952" w:type="dxa"/>
            <w:shd w:val="clear" w:color="auto" w:fill="auto"/>
            <w:noWrap/>
            <w:hideMark/>
          </w:tcPr>
          <w:p w14:paraId="7261AF2B"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2889F8EA" w14:textId="77777777" w:rsidR="001C33AD" w:rsidRPr="009E6C4F" w:rsidRDefault="001C33AD" w:rsidP="00776561">
            <w:pPr>
              <w:spacing w:after="0" w:line="240" w:lineRule="auto"/>
              <w:jc w:val="right"/>
              <w:rPr>
                <w:rFonts w:ascii="Arial" w:eastAsia="Times New Roman" w:hAnsi="Arial" w:cs="Arial"/>
                <w:color w:val="000000"/>
              </w:rPr>
            </w:pPr>
          </w:p>
        </w:tc>
        <w:tc>
          <w:tcPr>
            <w:tcW w:w="1000" w:type="dxa"/>
            <w:shd w:val="clear" w:color="auto" w:fill="auto"/>
            <w:noWrap/>
          </w:tcPr>
          <w:p w14:paraId="501EE46D"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4C2E0502"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hideMark/>
          </w:tcPr>
          <w:p w14:paraId="1C830EA5"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1151957520</w:t>
            </w:r>
          </w:p>
        </w:tc>
        <w:tc>
          <w:tcPr>
            <w:tcW w:w="1492" w:type="dxa"/>
            <w:shd w:val="clear" w:color="auto" w:fill="auto"/>
            <w:noWrap/>
            <w:hideMark/>
          </w:tcPr>
          <w:p w14:paraId="6AD59F83"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1191819615</w:t>
            </w:r>
          </w:p>
        </w:tc>
        <w:tc>
          <w:tcPr>
            <w:tcW w:w="1234" w:type="dxa"/>
            <w:shd w:val="clear" w:color="auto" w:fill="auto"/>
            <w:noWrap/>
            <w:hideMark/>
          </w:tcPr>
          <w:p w14:paraId="2055610C"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1.59E-07</w:t>
            </w:r>
          </w:p>
        </w:tc>
        <w:tc>
          <w:tcPr>
            <w:tcW w:w="1207" w:type="dxa"/>
            <w:shd w:val="clear" w:color="auto" w:fill="auto"/>
            <w:noWrap/>
            <w:hideMark/>
          </w:tcPr>
          <w:p w14:paraId="0678D7F7"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1.65E-07</w:t>
            </w:r>
          </w:p>
        </w:tc>
        <w:tc>
          <w:tcPr>
            <w:tcW w:w="1382" w:type="dxa"/>
            <w:shd w:val="clear" w:color="auto" w:fill="auto"/>
            <w:noWrap/>
            <w:hideMark/>
          </w:tcPr>
          <w:p w14:paraId="6501C099" w14:textId="77777777" w:rsidR="001C33AD" w:rsidRPr="009E6C4F" w:rsidRDefault="001C33AD" w:rsidP="00776561">
            <w:pPr>
              <w:spacing w:after="0" w:line="240" w:lineRule="auto"/>
              <w:jc w:val="right"/>
              <w:rPr>
                <w:rFonts w:ascii="Arial" w:eastAsia="Times New Roman" w:hAnsi="Arial" w:cs="Arial"/>
                <w:color w:val="000000"/>
              </w:rPr>
            </w:pPr>
          </w:p>
        </w:tc>
        <w:tc>
          <w:tcPr>
            <w:tcW w:w="1382" w:type="dxa"/>
            <w:shd w:val="clear" w:color="auto" w:fill="auto"/>
            <w:noWrap/>
          </w:tcPr>
          <w:p w14:paraId="0F468B52" w14:textId="77777777" w:rsidR="001C33AD" w:rsidRPr="009E6C4F" w:rsidRDefault="001C33AD" w:rsidP="00776561">
            <w:pPr>
              <w:spacing w:after="0" w:line="240" w:lineRule="auto"/>
              <w:jc w:val="right"/>
              <w:rPr>
                <w:rFonts w:ascii="Arial" w:eastAsia="Times New Roman" w:hAnsi="Arial" w:cs="Arial"/>
                <w:color w:val="000000"/>
              </w:rPr>
            </w:pPr>
          </w:p>
        </w:tc>
      </w:tr>
      <w:tr w:rsidR="001C33AD" w:rsidRPr="009E6C4F" w14:paraId="628A693D" w14:textId="77777777" w:rsidTr="00776561">
        <w:trPr>
          <w:trHeight w:val="440"/>
        </w:trPr>
        <w:tc>
          <w:tcPr>
            <w:tcW w:w="1390" w:type="dxa"/>
            <w:shd w:val="clear" w:color="auto" w:fill="auto"/>
            <w:noWrap/>
            <w:vAlign w:val="bottom"/>
            <w:hideMark/>
          </w:tcPr>
          <w:p w14:paraId="72111EFC"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Freshwater ecotoxicity</w:t>
            </w:r>
          </w:p>
        </w:tc>
        <w:tc>
          <w:tcPr>
            <w:tcW w:w="952" w:type="dxa"/>
            <w:shd w:val="clear" w:color="auto" w:fill="auto"/>
            <w:noWrap/>
            <w:hideMark/>
          </w:tcPr>
          <w:p w14:paraId="15DE8B42"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1591110F" w14:textId="77777777" w:rsidR="001C33AD" w:rsidRPr="009E6C4F" w:rsidRDefault="001C33AD" w:rsidP="00776561">
            <w:pPr>
              <w:spacing w:after="0" w:line="240" w:lineRule="auto"/>
              <w:jc w:val="right"/>
              <w:rPr>
                <w:rFonts w:ascii="Arial" w:eastAsia="Times New Roman" w:hAnsi="Arial" w:cs="Arial"/>
                <w:color w:val="000000"/>
              </w:rPr>
            </w:pPr>
          </w:p>
        </w:tc>
        <w:tc>
          <w:tcPr>
            <w:tcW w:w="1000" w:type="dxa"/>
            <w:shd w:val="clear" w:color="auto" w:fill="auto"/>
            <w:noWrap/>
          </w:tcPr>
          <w:p w14:paraId="79483B1F"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631109D3"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hideMark/>
          </w:tcPr>
          <w:p w14:paraId="1FB2BD58"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hideMark/>
          </w:tcPr>
          <w:p w14:paraId="27169CB5" w14:textId="77777777" w:rsidR="001C33AD" w:rsidRPr="009E6C4F" w:rsidRDefault="001C33AD" w:rsidP="00776561">
            <w:pPr>
              <w:spacing w:after="0" w:line="240" w:lineRule="auto"/>
              <w:jc w:val="right"/>
              <w:rPr>
                <w:rFonts w:ascii="Arial" w:eastAsia="Times New Roman" w:hAnsi="Arial" w:cs="Arial"/>
                <w:color w:val="000000"/>
              </w:rPr>
            </w:pPr>
          </w:p>
        </w:tc>
        <w:tc>
          <w:tcPr>
            <w:tcW w:w="1234" w:type="dxa"/>
            <w:shd w:val="clear" w:color="auto" w:fill="auto"/>
            <w:noWrap/>
            <w:hideMark/>
          </w:tcPr>
          <w:p w14:paraId="2986870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3.50E-08</w:t>
            </w:r>
          </w:p>
        </w:tc>
        <w:tc>
          <w:tcPr>
            <w:tcW w:w="1207" w:type="dxa"/>
            <w:shd w:val="clear" w:color="auto" w:fill="auto"/>
            <w:noWrap/>
            <w:hideMark/>
          </w:tcPr>
          <w:p w14:paraId="28F6BEA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3.62E-08</w:t>
            </w:r>
          </w:p>
        </w:tc>
        <w:tc>
          <w:tcPr>
            <w:tcW w:w="1382" w:type="dxa"/>
            <w:shd w:val="clear" w:color="auto" w:fill="auto"/>
            <w:noWrap/>
            <w:hideMark/>
          </w:tcPr>
          <w:p w14:paraId="1CFD05D4" w14:textId="77777777" w:rsidR="001C33AD" w:rsidRPr="009E6C4F" w:rsidRDefault="001C33AD" w:rsidP="00776561">
            <w:pPr>
              <w:spacing w:after="0" w:line="240" w:lineRule="auto"/>
              <w:jc w:val="right"/>
              <w:rPr>
                <w:rFonts w:ascii="Arial" w:eastAsia="Times New Roman" w:hAnsi="Arial" w:cs="Arial"/>
                <w:color w:val="000000"/>
              </w:rPr>
            </w:pPr>
          </w:p>
        </w:tc>
        <w:tc>
          <w:tcPr>
            <w:tcW w:w="1382" w:type="dxa"/>
            <w:shd w:val="clear" w:color="auto" w:fill="auto"/>
            <w:noWrap/>
          </w:tcPr>
          <w:p w14:paraId="31D564D7" w14:textId="77777777" w:rsidR="001C33AD" w:rsidRPr="009E6C4F" w:rsidRDefault="001C33AD" w:rsidP="00776561">
            <w:pPr>
              <w:spacing w:after="0" w:line="240" w:lineRule="auto"/>
              <w:jc w:val="right"/>
              <w:rPr>
                <w:rFonts w:ascii="Arial" w:eastAsia="Times New Roman" w:hAnsi="Arial" w:cs="Arial"/>
                <w:color w:val="000000"/>
              </w:rPr>
            </w:pPr>
          </w:p>
        </w:tc>
      </w:tr>
      <w:tr w:rsidR="001C33AD" w:rsidRPr="009E6C4F" w14:paraId="305E2C6B" w14:textId="77777777" w:rsidTr="00776561">
        <w:trPr>
          <w:trHeight w:val="440"/>
        </w:trPr>
        <w:tc>
          <w:tcPr>
            <w:tcW w:w="1390" w:type="dxa"/>
            <w:shd w:val="clear" w:color="auto" w:fill="auto"/>
            <w:noWrap/>
            <w:vAlign w:val="bottom"/>
            <w:hideMark/>
          </w:tcPr>
          <w:p w14:paraId="72F440E5"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 xml:space="preserve">Global warming </w:t>
            </w:r>
          </w:p>
        </w:tc>
        <w:tc>
          <w:tcPr>
            <w:tcW w:w="952" w:type="dxa"/>
            <w:shd w:val="clear" w:color="auto" w:fill="auto"/>
            <w:noWrap/>
            <w:hideMark/>
          </w:tcPr>
          <w:p w14:paraId="1F6A7513"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521A1253" w14:textId="77777777" w:rsidR="001C33AD" w:rsidRPr="009E6C4F" w:rsidRDefault="001C33AD" w:rsidP="00776561">
            <w:pPr>
              <w:spacing w:after="0" w:line="240" w:lineRule="auto"/>
              <w:jc w:val="right"/>
              <w:rPr>
                <w:rFonts w:ascii="Arial" w:eastAsia="Times New Roman" w:hAnsi="Arial" w:cs="Arial"/>
                <w:color w:val="000000"/>
              </w:rPr>
            </w:pPr>
          </w:p>
        </w:tc>
        <w:tc>
          <w:tcPr>
            <w:tcW w:w="1000" w:type="dxa"/>
            <w:shd w:val="clear" w:color="auto" w:fill="auto"/>
            <w:noWrap/>
          </w:tcPr>
          <w:p w14:paraId="4D3DCB60"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56AFF7D1"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hideMark/>
          </w:tcPr>
          <w:p w14:paraId="37C2F3E1"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12152000000</w:t>
            </w:r>
          </w:p>
        </w:tc>
        <w:tc>
          <w:tcPr>
            <w:tcW w:w="1492" w:type="dxa"/>
            <w:shd w:val="clear" w:color="auto" w:fill="auto"/>
            <w:noWrap/>
            <w:hideMark/>
          </w:tcPr>
          <w:p w14:paraId="4D12C83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12572505243</w:t>
            </w:r>
          </w:p>
        </w:tc>
        <w:tc>
          <w:tcPr>
            <w:tcW w:w="1234" w:type="dxa"/>
            <w:shd w:val="clear" w:color="auto" w:fill="auto"/>
            <w:noWrap/>
            <w:hideMark/>
          </w:tcPr>
          <w:p w14:paraId="6498D3A1"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19.04</w:t>
            </w:r>
          </w:p>
        </w:tc>
        <w:tc>
          <w:tcPr>
            <w:tcW w:w="1207" w:type="dxa"/>
            <w:shd w:val="clear" w:color="auto" w:fill="auto"/>
            <w:noWrap/>
            <w:hideMark/>
          </w:tcPr>
          <w:p w14:paraId="55FBB0E9"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19.70</w:t>
            </w:r>
          </w:p>
        </w:tc>
        <w:tc>
          <w:tcPr>
            <w:tcW w:w="1382" w:type="dxa"/>
            <w:shd w:val="clear" w:color="auto" w:fill="auto"/>
            <w:noWrap/>
            <w:hideMark/>
          </w:tcPr>
          <w:p w14:paraId="33BECA4A"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6427250667</w:t>
            </w:r>
          </w:p>
        </w:tc>
        <w:tc>
          <w:tcPr>
            <w:tcW w:w="1382" w:type="dxa"/>
            <w:shd w:val="clear" w:color="auto" w:fill="auto"/>
            <w:noWrap/>
            <w:hideMark/>
          </w:tcPr>
          <w:p w14:paraId="3963451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6649657892</w:t>
            </w:r>
          </w:p>
        </w:tc>
      </w:tr>
      <w:tr w:rsidR="001C33AD" w:rsidRPr="009E6C4F" w14:paraId="034998AD" w14:textId="77777777" w:rsidTr="00776561">
        <w:trPr>
          <w:trHeight w:val="440"/>
        </w:trPr>
        <w:tc>
          <w:tcPr>
            <w:tcW w:w="1390" w:type="dxa"/>
            <w:shd w:val="clear" w:color="auto" w:fill="auto"/>
            <w:noWrap/>
            <w:vAlign w:val="bottom"/>
            <w:hideMark/>
          </w:tcPr>
          <w:p w14:paraId="27DACD07"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 xml:space="preserve">Human carcinogenic toxicity </w:t>
            </w:r>
          </w:p>
        </w:tc>
        <w:tc>
          <w:tcPr>
            <w:tcW w:w="952" w:type="dxa"/>
            <w:shd w:val="clear" w:color="auto" w:fill="auto"/>
            <w:noWrap/>
            <w:hideMark/>
          </w:tcPr>
          <w:p w14:paraId="0FF85C50"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45FA2993" w14:textId="77777777" w:rsidR="001C33AD" w:rsidRPr="009E6C4F" w:rsidRDefault="001C33AD" w:rsidP="00776561">
            <w:pPr>
              <w:spacing w:after="0" w:line="240" w:lineRule="auto"/>
              <w:jc w:val="right"/>
              <w:rPr>
                <w:rFonts w:ascii="Arial" w:eastAsia="Times New Roman" w:hAnsi="Arial" w:cs="Arial"/>
                <w:color w:val="000000"/>
              </w:rPr>
            </w:pPr>
          </w:p>
        </w:tc>
        <w:tc>
          <w:tcPr>
            <w:tcW w:w="1000" w:type="dxa"/>
            <w:shd w:val="clear" w:color="auto" w:fill="auto"/>
            <w:noWrap/>
          </w:tcPr>
          <w:p w14:paraId="2919D54E"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5F18D033"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hideMark/>
          </w:tcPr>
          <w:p w14:paraId="55F81D93"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tcPr>
          <w:p w14:paraId="2A938392" w14:textId="77777777" w:rsidR="001C33AD" w:rsidRPr="009E6C4F" w:rsidRDefault="001C33AD" w:rsidP="00776561">
            <w:pPr>
              <w:spacing w:after="0" w:line="240" w:lineRule="auto"/>
              <w:jc w:val="right"/>
              <w:rPr>
                <w:rFonts w:ascii="Arial" w:eastAsia="Times New Roman" w:hAnsi="Arial" w:cs="Arial"/>
                <w:color w:val="000000"/>
              </w:rPr>
            </w:pPr>
          </w:p>
        </w:tc>
        <w:tc>
          <w:tcPr>
            <w:tcW w:w="1234" w:type="dxa"/>
            <w:shd w:val="clear" w:color="auto" w:fill="auto"/>
            <w:noWrap/>
            <w:hideMark/>
          </w:tcPr>
          <w:p w14:paraId="782B327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2.55</w:t>
            </w:r>
          </w:p>
        </w:tc>
        <w:tc>
          <w:tcPr>
            <w:tcW w:w="1207" w:type="dxa"/>
            <w:shd w:val="clear" w:color="auto" w:fill="auto"/>
            <w:noWrap/>
            <w:hideMark/>
          </w:tcPr>
          <w:p w14:paraId="2C3C8C99"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2.64</w:t>
            </w:r>
          </w:p>
        </w:tc>
        <w:tc>
          <w:tcPr>
            <w:tcW w:w="1382" w:type="dxa"/>
            <w:shd w:val="clear" w:color="auto" w:fill="auto"/>
            <w:noWrap/>
            <w:hideMark/>
          </w:tcPr>
          <w:p w14:paraId="29EAA36C" w14:textId="77777777" w:rsidR="001C33AD" w:rsidRPr="009E6C4F" w:rsidRDefault="001C33AD" w:rsidP="00776561">
            <w:pPr>
              <w:spacing w:after="0" w:line="240" w:lineRule="auto"/>
              <w:jc w:val="right"/>
              <w:rPr>
                <w:rFonts w:ascii="Arial" w:eastAsia="Times New Roman" w:hAnsi="Arial" w:cs="Arial"/>
                <w:color w:val="000000"/>
              </w:rPr>
            </w:pPr>
          </w:p>
        </w:tc>
        <w:tc>
          <w:tcPr>
            <w:tcW w:w="1382" w:type="dxa"/>
            <w:shd w:val="clear" w:color="auto" w:fill="auto"/>
            <w:noWrap/>
          </w:tcPr>
          <w:p w14:paraId="298C37E8" w14:textId="77777777" w:rsidR="001C33AD" w:rsidRPr="009E6C4F" w:rsidRDefault="001C33AD" w:rsidP="00776561">
            <w:pPr>
              <w:spacing w:after="0" w:line="240" w:lineRule="auto"/>
              <w:jc w:val="right"/>
              <w:rPr>
                <w:rFonts w:ascii="Arial" w:eastAsia="Times New Roman" w:hAnsi="Arial" w:cs="Arial"/>
                <w:color w:val="000000"/>
              </w:rPr>
            </w:pPr>
          </w:p>
        </w:tc>
      </w:tr>
      <w:tr w:rsidR="001C33AD" w:rsidRPr="009E6C4F" w14:paraId="788ECFEE" w14:textId="77777777" w:rsidTr="00776561">
        <w:trPr>
          <w:trHeight w:val="440"/>
        </w:trPr>
        <w:tc>
          <w:tcPr>
            <w:tcW w:w="1390" w:type="dxa"/>
            <w:shd w:val="clear" w:color="auto" w:fill="auto"/>
            <w:noWrap/>
            <w:vAlign w:val="bottom"/>
            <w:hideMark/>
          </w:tcPr>
          <w:p w14:paraId="3972CCB6"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 xml:space="preserve">Human non-carcinogenic toxicity </w:t>
            </w:r>
          </w:p>
        </w:tc>
        <w:tc>
          <w:tcPr>
            <w:tcW w:w="952" w:type="dxa"/>
            <w:shd w:val="clear" w:color="auto" w:fill="auto"/>
            <w:noWrap/>
            <w:hideMark/>
          </w:tcPr>
          <w:p w14:paraId="04242DE0"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7B00A6FD" w14:textId="77777777" w:rsidR="001C33AD" w:rsidRPr="009E6C4F" w:rsidRDefault="001C33AD" w:rsidP="00776561">
            <w:pPr>
              <w:spacing w:after="0" w:line="240" w:lineRule="auto"/>
              <w:jc w:val="right"/>
              <w:rPr>
                <w:rFonts w:ascii="Arial" w:eastAsia="Times New Roman" w:hAnsi="Arial" w:cs="Arial"/>
                <w:color w:val="000000"/>
              </w:rPr>
            </w:pPr>
          </w:p>
        </w:tc>
        <w:tc>
          <w:tcPr>
            <w:tcW w:w="1000" w:type="dxa"/>
            <w:shd w:val="clear" w:color="auto" w:fill="auto"/>
            <w:noWrap/>
          </w:tcPr>
          <w:p w14:paraId="63133616"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730EE5B2"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hideMark/>
          </w:tcPr>
          <w:p w14:paraId="1D8ED999"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tcPr>
          <w:p w14:paraId="0C3E86D8" w14:textId="77777777" w:rsidR="001C33AD" w:rsidRPr="009E6C4F" w:rsidRDefault="001C33AD" w:rsidP="00776561">
            <w:pPr>
              <w:spacing w:after="0" w:line="240" w:lineRule="auto"/>
              <w:jc w:val="right"/>
              <w:rPr>
                <w:rFonts w:ascii="Arial" w:eastAsia="Times New Roman" w:hAnsi="Arial" w:cs="Arial"/>
                <w:color w:val="000000"/>
              </w:rPr>
            </w:pPr>
          </w:p>
        </w:tc>
        <w:tc>
          <w:tcPr>
            <w:tcW w:w="1234" w:type="dxa"/>
            <w:shd w:val="clear" w:color="auto" w:fill="auto"/>
            <w:noWrap/>
            <w:hideMark/>
          </w:tcPr>
          <w:p w14:paraId="55C7D227"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0.954</w:t>
            </w:r>
          </w:p>
        </w:tc>
        <w:tc>
          <w:tcPr>
            <w:tcW w:w="1207" w:type="dxa"/>
            <w:shd w:val="clear" w:color="auto" w:fill="auto"/>
            <w:noWrap/>
            <w:hideMark/>
          </w:tcPr>
          <w:p w14:paraId="6DD5F92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0.987</w:t>
            </w:r>
          </w:p>
        </w:tc>
        <w:tc>
          <w:tcPr>
            <w:tcW w:w="1382" w:type="dxa"/>
            <w:shd w:val="clear" w:color="auto" w:fill="auto"/>
            <w:noWrap/>
            <w:hideMark/>
          </w:tcPr>
          <w:p w14:paraId="44C46F50" w14:textId="77777777" w:rsidR="001C33AD" w:rsidRPr="009E6C4F" w:rsidRDefault="001C33AD" w:rsidP="00776561">
            <w:pPr>
              <w:spacing w:after="0" w:line="240" w:lineRule="auto"/>
              <w:jc w:val="right"/>
              <w:rPr>
                <w:rFonts w:ascii="Arial" w:eastAsia="Times New Roman" w:hAnsi="Arial" w:cs="Arial"/>
                <w:color w:val="000000"/>
              </w:rPr>
            </w:pPr>
          </w:p>
        </w:tc>
        <w:tc>
          <w:tcPr>
            <w:tcW w:w="1382" w:type="dxa"/>
            <w:shd w:val="clear" w:color="auto" w:fill="auto"/>
            <w:noWrap/>
          </w:tcPr>
          <w:p w14:paraId="3EEF2C99" w14:textId="77777777" w:rsidR="001C33AD" w:rsidRPr="009E6C4F" w:rsidRDefault="001C33AD" w:rsidP="00776561">
            <w:pPr>
              <w:spacing w:after="0" w:line="240" w:lineRule="auto"/>
              <w:jc w:val="right"/>
              <w:rPr>
                <w:rFonts w:ascii="Arial" w:eastAsia="Times New Roman" w:hAnsi="Arial" w:cs="Arial"/>
                <w:color w:val="000000"/>
              </w:rPr>
            </w:pPr>
          </w:p>
        </w:tc>
      </w:tr>
      <w:tr w:rsidR="001C33AD" w:rsidRPr="009E6C4F" w14:paraId="133F1C35" w14:textId="77777777" w:rsidTr="00776561">
        <w:trPr>
          <w:trHeight w:val="440"/>
        </w:trPr>
        <w:tc>
          <w:tcPr>
            <w:tcW w:w="1390" w:type="dxa"/>
            <w:shd w:val="clear" w:color="auto" w:fill="auto"/>
            <w:noWrap/>
            <w:vAlign w:val="bottom"/>
            <w:hideMark/>
          </w:tcPr>
          <w:p w14:paraId="19CBE250"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Marine ecotoxicity</w:t>
            </w:r>
          </w:p>
        </w:tc>
        <w:tc>
          <w:tcPr>
            <w:tcW w:w="952" w:type="dxa"/>
            <w:shd w:val="clear" w:color="auto" w:fill="auto"/>
            <w:noWrap/>
            <w:hideMark/>
          </w:tcPr>
          <w:p w14:paraId="3DB5CC7D"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02729E72" w14:textId="77777777" w:rsidR="001C33AD" w:rsidRPr="009E6C4F" w:rsidRDefault="001C33AD" w:rsidP="00776561">
            <w:pPr>
              <w:spacing w:after="0" w:line="240" w:lineRule="auto"/>
              <w:jc w:val="right"/>
              <w:rPr>
                <w:rFonts w:ascii="Arial" w:eastAsia="Times New Roman" w:hAnsi="Arial" w:cs="Arial"/>
                <w:color w:val="000000"/>
              </w:rPr>
            </w:pPr>
          </w:p>
        </w:tc>
        <w:tc>
          <w:tcPr>
            <w:tcW w:w="1000" w:type="dxa"/>
            <w:shd w:val="clear" w:color="auto" w:fill="auto"/>
            <w:noWrap/>
          </w:tcPr>
          <w:p w14:paraId="02353663"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4E742592"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hideMark/>
          </w:tcPr>
          <w:p w14:paraId="58D225F4"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tcPr>
          <w:p w14:paraId="1106E4A0" w14:textId="77777777" w:rsidR="001C33AD" w:rsidRPr="009E6C4F" w:rsidRDefault="001C33AD" w:rsidP="00776561">
            <w:pPr>
              <w:spacing w:after="0" w:line="240" w:lineRule="auto"/>
              <w:jc w:val="right"/>
              <w:rPr>
                <w:rFonts w:ascii="Arial" w:eastAsia="Times New Roman" w:hAnsi="Arial" w:cs="Arial"/>
                <w:color w:val="000000"/>
              </w:rPr>
            </w:pPr>
          </w:p>
        </w:tc>
        <w:tc>
          <w:tcPr>
            <w:tcW w:w="1234" w:type="dxa"/>
            <w:shd w:val="clear" w:color="auto" w:fill="auto"/>
            <w:noWrap/>
            <w:hideMark/>
          </w:tcPr>
          <w:p w14:paraId="507D7F9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6.83E-07</w:t>
            </w:r>
          </w:p>
        </w:tc>
        <w:tc>
          <w:tcPr>
            <w:tcW w:w="1207" w:type="dxa"/>
            <w:shd w:val="clear" w:color="auto" w:fill="auto"/>
            <w:noWrap/>
            <w:hideMark/>
          </w:tcPr>
          <w:p w14:paraId="7994261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7.06E-07</w:t>
            </w:r>
          </w:p>
        </w:tc>
        <w:tc>
          <w:tcPr>
            <w:tcW w:w="1382" w:type="dxa"/>
            <w:shd w:val="clear" w:color="auto" w:fill="auto"/>
            <w:noWrap/>
            <w:hideMark/>
          </w:tcPr>
          <w:p w14:paraId="4386D5BD" w14:textId="77777777" w:rsidR="001C33AD" w:rsidRPr="009E6C4F" w:rsidRDefault="001C33AD" w:rsidP="00776561">
            <w:pPr>
              <w:spacing w:after="0" w:line="240" w:lineRule="auto"/>
              <w:jc w:val="right"/>
              <w:rPr>
                <w:rFonts w:ascii="Arial" w:eastAsia="Times New Roman" w:hAnsi="Arial" w:cs="Arial"/>
                <w:color w:val="000000"/>
              </w:rPr>
            </w:pPr>
          </w:p>
        </w:tc>
        <w:tc>
          <w:tcPr>
            <w:tcW w:w="1382" w:type="dxa"/>
            <w:shd w:val="clear" w:color="auto" w:fill="auto"/>
            <w:noWrap/>
          </w:tcPr>
          <w:p w14:paraId="26C29E49" w14:textId="77777777" w:rsidR="001C33AD" w:rsidRPr="009E6C4F" w:rsidRDefault="001C33AD" w:rsidP="00776561">
            <w:pPr>
              <w:spacing w:after="0" w:line="240" w:lineRule="auto"/>
              <w:jc w:val="right"/>
              <w:rPr>
                <w:rFonts w:ascii="Arial" w:eastAsia="Times New Roman" w:hAnsi="Arial" w:cs="Arial"/>
                <w:color w:val="000000"/>
              </w:rPr>
            </w:pPr>
          </w:p>
        </w:tc>
      </w:tr>
      <w:tr w:rsidR="001C33AD" w:rsidRPr="009E6C4F" w14:paraId="1B07C4F9" w14:textId="77777777" w:rsidTr="00776561">
        <w:trPr>
          <w:trHeight w:val="440"/>
        </w:trPr>
        <w:tc>
          <w:tcPr>
            <w:tcW w:w="1390" w:type="dxa"/>
            <w:shd w:val="clear" w:color="auto" w:fill="auto"/>
            <w:noWrap/>
            <w:vAlign w:val="bottom"/>
            <w:hideMark/>
          </w:tcPr>
          <w:p w14:paraId="7729CDE1"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Ozone formation, human health</w:t>
            </w:r>
          </w:p>
        </w:tc>
        <w:tc>
          <w:tcPr>
            <w:tcW w:w="952" w:type="dxa"/>
            <w:shd w:val="clear" w:color="auto" w:fill="auto"/>
            <w:noWrap/>
            <w:hideMark/>
          </w:tcPr>
          <w:p w14:paraId="19CC2C8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-3.07E-13</w:t>
            </w:r>
          </w:p>
        </w:tc>
        <w:tc>
          <w:tcPr>
            <w:tcW w:w="1142" w:type="dxa"/>
            <w:shd w:val="clear" w:color="auto" w:fill="auto"/>
            <w:noWrap/>
            <w:hideMark/>
          </w:tcPr>
          <w:p w14:paraId="48D4C6DA"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-3.17E-13</w:t>
            </w:r>
          </w:p>
        </w:tc>
        <w:tc>
          <w:tcPr>
            <w:tcW w:w="1000" w:type="dxa"/>
            <w:shd w:val="clear" w:color="auto" w:fill="auto"/>
            <w:noWrap/>
            <w:hideMark/>
          </w:tcPr>
          <w:p w14:paraId="25DD7F8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2278.5</w:t>
            </w:r>
          </w:p>
        </w:tc>
        <w:tc>
          <w:tcPr>
            <w:tcW w:w="1142" w:type="dxa"/>
            <w:shd w:val="clear" w:color="auto" w:fill="auto"/>
            <w:noWrap/>
            <w:hideMark/>
          </w:tcPr>
          <w:p w14:paraId="3D72FC5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2357.35</w:t>
            </w:r>
          </w:p>
        </w:tc>
        <w:tc>
          <w:tcPr>
            <w:tcW w:w="1492" w:type="dxa"/>
            <w:shd w:val="clear" w:color="auto" w:fill="auto"/>
            <w:noWrap/>
            <w:hideMark/>
          </w:tcPr>
          <w:p w14:paraId="7F4797AD"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tcPr>
          <w:p w14:paraId="7892D4A3" w14:textId="77777777" w:rsidR="001C33AD" w:rsidRPr="009E6C4F" w:rsidRDefault="001C33AD" w:rsidP="00776561">
            <w:pPr>
              <w:spacing w:after="0" w:line="240" w:lineRule="auto"/>
              <w:jc w:val="right"/>
              <w:rPr>
                <w:rFonts w:ascii="Arial" w:eastAsia="Times New Roman" w:hAnsi="Arial" w:cs="Arial"/>
                <w:color w:val="000000"/>
              </w:rPr>
            </w:pPr>
          </w:p>
        </w:tc>
        <w:tc>
          <w:tcPr>
            <w:tcW w:w="1234" w:type="dxa"/>
            <w:shd w:val="clear" w:color="auto" w:fill="auto"/>
            <w:noWrap/>
            <w:hideMark/>
          </w:tcPr>
          <w:p w14:paraId="33F456B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0.156</w:t>
            </w:r>
          </w:p>
        </w:tc>
        <w:tc>
          <w:tcPr>
            <w:tcW w:w="1207" w:type="dxa"/>
            <w:shd w:val="clear" w:color="auto" w:fill="auto"/>
            <w:noWrap/>
            <w:hideMark/>
          </w:tcPr>
          <w:p w14:paraId="3FB095A9"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0.161</w:t>
            </w:r>
          </w:p>
        </w:tc>
        <w:tc>
          <w:tcPr>
            <w:tcW w:w="1382" w:type="dxa"/>
            <w:shd w:val="clear" w:color="auto" w:fill="auto"/>
            <w:noWrap/>
            <w:hideMark/>
          </w:tcPr>
          <w:p w14:paraId="746A37A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480293.33</w:t>
            </w:r>
          </w:p>
        </w:tc>
        <w:tc>
          <w:tcPr>
            <w:tcW w:w="1382" w:type="dxa"/>
            <w:shd w:val="clear" w:color="auto" w:fill="auto"/>
            <w:noWrap/>
            <w:hideMark/>
          </w:tcPr>
          <w:p w14:paraId="29E6EC6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496913.30</w:t>
            </w:r>
          </w:p>
        </w:tc>
      </w:tr>
      <w:tr w:rsidR="001C33AD" w:rsidRPr="009E6C4F" w14:paraId="43612305" w14:textId="77777777" w:rsidTr="00776561">
        <w:trPr>
          <w:trHeight w:val="440"/>
        </w:trPr>
        <w:tc>
          <w:tcPr>
            <w:tcW w:w="1390" w:type="dxa"/>
            <w:shd w:val="clear" w:color="auto" w:fill="auto"/>
            <w:noWrap/>
            <w:vAlign w:val="bottom"/>
            <w:hideMark/>
          </w:tcPr>
          <w:p w14:paraId="141C359D"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lastRenderedPageBreak/>
              <w:t>Ozone formation, terrestrial ecosystems</w:t>
            </w:r>
          </w:p>
        </w:tc>
        <w:tc>
          <w:tcPr>
            <w:tcW w:w="952" w:type="dxa"/>
            <w:shd w:val="clear" w:color="auto" w:fill="auto"/>
            <w:noWrap/>
            <w:hideMark/>
          </w:tcPr>
          <w:p w14:paraId="19418182"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-3.07E-13</w:t>
            </w:r>
          </w:p>
        </w:tc>
        <w:tc>
          <w:tcPr>
            <w:tcW w:w="1142" w:type="dxa"/>
            <w:shd w:val="clear" w:color="auto" w:fill="auto"/>
            <w:noWrap/>
            <w:hideMark/>
          </w:tcPr>
          <w:p w14:paraId="011217E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-3.18E-13</w:t>
            </w:r>
          </w:p>
        </w:tc>
        <w:tc>
          <w:tcPr>
            <w:tcW w:w="1000" w:type="dxa"/>
            <w:shd w:val="clear" w:color="auto" w:fill="auto"/>
            <w:noWrap/>
            <w:hideMark/>
          </w:tcPr>
          <w:p w14:paraId="2E2C54FC"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2278.5</w:t>
            </w:r>
          </w:p>
        </w:tc>
        <w:tc>
          <w:tcPr>
            <w:tcW w:w="1142" w:type="dxa"/>
            <w:shd w:val="clear" w:color="auto" w:fill="auto"/>
            <w:noWrap/>
            <w:hideMark/>
          </w:tcPr>
          <w:p w14:paraId="75C50D61"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2357.35</w:t>
            </w:r>
          </w:p>
        </w:tc>
        <w:tc>
          <w:tcPr>
            <w:tcW w:w="1492" w:type="dxa"/>
            <w:shd w:val="clear" w:color="auto" w:fill="auto"/>
            <w:noWrap/>
            <w:hideMark/>
          </w:tcPr>
          <w:p w14:paraId="239F32AC"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tcPr>
          <w:p w14:paraId="2D67A60F" w14:textId="77777777" w:rsidR="001C33AD" w:rsidRPr="009E6C4F" w:rsidRDefault="001C33AD" w:rsidP="00776561">
            <w:pPr>
              <w:spacing w:after="0" w:line="240" w:lineRule="auto"/>
              <w:jc w:val="right"/>
              <w:rPr>
                <w:rFonts w:ascii="Arial" w:eastAsia="Times New Roman" w:hAnsi="Arial" w:cs="Arial"/>
                <w:color w:val="000000"/>
              </w:rPr>
            </w:pPr>
          </w:p>
        </w:tc>
        <w:tc>
          <w:tcPr>
            <w:tcW w:w="1234" w:type="dxa"/>
            <w:shd w:val="clear" w:color="auto" w:fill="auto"/>
            <w:noWrap/>
            <w:hideMark/>
          </w:tcPr>
          <w:p w14:paraId="7C5A626A"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0.156</w:t>
            </w:r>
          </w:p>
        </w:tc>
        <w:tc>
          <w:tcPr>
            <w:tcW w:w="1207" w:type="dxa"/>
            <w:shd w:val="clear" w:color="auto" w:fill="auto"/>
            <w:noWrap/>
            <w:hideMark/>
          </w:tcPr>
          <w:p w14:paraId="327E7BF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0.161</w:t>
            </w:r>
          </w:p>
        </w:tc>
        <w:tc>
          <w:tcPr>
            <w:tcW w:w="1382" w:type="dxa"/>
            <w:shd w:val="clear" w:color="auto" w:fill="auto"/>
            <w:noWrap/>
            <w:hideMark/>
          </w:tcPr>
          <w:p w14:paraId="3966652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480293.33</w:t>
            </w:r>
          </w:p>
        </w:tc>
        <w:tc>
          <w:tcPr>
            <w:tcW w:w="1382" w:type="dxa"/>
            <w:shd w:val="clear" w:color="auto" w:fill="auto"/>
            <w:noWrap/>
            <w:hideMark/>
          </w:tcPr>
          <w:p w14:paraId="284392B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496913.30</w:t>
            </w:r>
          </w:p>
        </w:tc>
      </w:tr>
      <w:tr w:rsidR="001C33AD" w:rsidRPr="009E6C4F" w14:paraId="347ECF81" w14:textId="77777777" w:rsidTr="00776561">
        <w:trPr>
          <w:trHeight w:val="440"/>
        </w:trPr>
        <w:tc>
          <w:tcPr>
            <w:tcW w:w="1390" w:type="dxa"/>
            <w:shd w:val="clear" w:color="auto" w:fill="auto"/>
            <w:noWrap/>
            <w:vAlign w:val="bottom"/>
            <w:hideMark/>
          </w:tcPr>
          <w:p w14:paraId="00893FCD"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Terrestrial acidification</w:t>
            </w:r>
          </w:p>
        </w:tc>
        <w:tc>
          <w:tcPr>
            <w:tcW w:w="952" w:type="dxa"/>
            <w:shd w:val="clear" w:color="auto" w:fill="auto"/>
            <w:noWrap/>
            <w:hideMark/>
          </w:tcPr>
          <w:p w14:paraId="2C614BC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-1.10E-13</w:t>
            </w:r>
          </w:p>
        </w:tc>
        <w:tc>
          <w:tcPr>
            <w:tcW w:w="1142" w:type="dxa"/>
            <w:shd w:val="clear" w:color="auto" w:fill="auto"/>
            <w:noWrap/>
            <w:hideMark/>
          </w:tcPr>
          <w:p w14:paraId="2BA5D762"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-1.14E-13</w:t>
            </w:r>
          </w:p>
        </w:tc>
        <w:tc>
          <w:tcPr>
            <w:tcW w:w="1000" w:type="dxa"/>
            <w:shd w:val="clear" w:color="auto" w:fill="auto"/>
            <w:noWrap/>
            <w:hideMark/>
          </w:tcPr>
          <w:p w14:paraId="14449CC3"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820.26</w:t>
            </w:r>
          </w:p>
        </w:tc>
        <w:tc>
          <w:tcPr>
            <w:tcW w:w="1142" w:type="dxa"/>
            <w:shd w:val="clear" w:color="auto" w:fill="auto"/>
            <w:noWrap/>
            <w:hideMark/>
          </w:tcPr>
          <w:p w14:paraId="273EB1F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848.64</w:t>
            </w:r>
          </w:p>
        </w:tc>
        <w:tc>
          <w:tcPr>
            <w:tcW w:w="1492" w:type="dxa"/>
            <w:shd w:val="clear" w:color="auto" w:fill="auto"/>
            <w:noWrap/>
            <w:hideMark/>
          </w:tcPr>
          <w:p w14:paraId="2B3EB0CE"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tcPr>
          <w:p w14:paraId="1F119D07" w14:textId="77777777" w:rsidR="001C33AD" w:rsidRPr="009E6C4F" w:rsidRDefault="001C33AD" w:rsidP="00776561">
            <w:pPr>
              <w:spacing w:after="0" w:line="240" w:lineRule="auto"/>
              <w:jc w:val="right"/>
              <w:rPr>
                <w:rFonts w:ascii="Arial" w:eastAsia="Times New Roman" w:hAnsi="Arial" w:cs="Arial"/>
                <w:color w:val="000000"/>
              </w:rPr>
            </w:pPr>
          </w:p>
        </w:tc>
        <w:tc>
          <w:tcPr>
            <w:tcW w:w="1234" w:type="dxa"/>
            <w:shd w:val="clear" w:color="auto" w:fill="auto"/>
            <w:noWrap/>
            <w:hideMark/>
          </w:tcPr>
          <w:p w14:paraId="01C1CAA2"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0.0561</w:t>
            </w:r>
          </w:p>
        </w:tc>
        <w:tc>
          <w:tcPr>
            <w:tcW w:w="1207" w:type="dxa"/>
            <w:shd w:val="clear" w:color="auto" w:fill="auto"/>
            <w:noWrap/>
            <w:hideMark/>
          </w:tcPr>
          <w:p w14:paraId="028763B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0.0581</w:t>
            </w:r>
          </w:p>
        </w:tc>
        <w:tc>
          <w:tcPr>
            <w:tcW w:w="1382" w:type="dxa"/>
            <w:shd w:val="clear" w:color="auto" w:fill="auto"/>
            <w:noWrap/>
            <w:hideMark/>
          </w:tcPr>
          <w:p w14:paraId="1F08F77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172905.6</w:t>
            </w:r>
          </w:p>
        </w:tc>
        <w:tc>
          <w:tcPr>
            <w:tcW w:w="1382" w:type="dxa"/>
            <w:shd w:val="clear" w:color="auto" w:fill="auto"/>
            <w:noWrap/>
            <w:hideMark/>
          </w:tcPr>
          <w:p w14:paraId="3609E40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178888.79</w:t>
            </w:r>
          </w:p>
        </w:tc>
      </w:tr>
      <w:tr w:rsidR="001C33AD" w:rsidRPr="009E6C4F" w14:paraId="29811ADB" w14:textId="77777777" w:rsidTr="00776561">
        <w:trPr>
          <w:trHeight w:val="440"/>
        </w:trPr>
        <w:tc>
          <w:tcPr>
            <w:tcW w:w="1390" w:type="dxa"/>
            <w:shd w:val="clear" w:color="auto" w:fill="auto"/>
            <w:noWrap/>
            <w:vAlign w:val="bottom"/>
            <w:hideMark/>
          </w:tcPr>
          <w:p w14:paraId="7FEB64EC"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Terrestrial ecotoxicity</w:t>
            </w:r>
          </w:p>
        </w:tc>
        <w:tc>
          <w:tcPr>
            <w:tcW w:w="952" w:type="dxa"/>
            <w:shd w:val="clear" w:color="auto" w:fill="auto"/>
            <w:noWrap/>
            <w:hideMark/>
          </w:tcPr>
          <w:p w14:paraId="048BA281"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7BE5F092" w14:textId="77777777" w:rsidR="001C33AD" w:rsidRPr="009E6C4F" w:rsidRDefault="001C33AD" w:rsidP="00776561">
            <w:pPr>
              <w:spacing w:after="0" w:line="240" w:lineRule="auto"/>
              <w:jc w:val="right"/>
              <w:rPr>
                <w:rFonts w:ascii="Arial" w:eastAsia="Times New Roman" w:hAnsi="Arial" w:cs="Arial"/>
                <w:color w:val="000000"/>
              </w:rPr>
            </w:pPr>
          </w:p>
        </w:tc>
        <w:tc>
          <w:tcPr>
            <w:tcW w:w="1000" w:type="dxa"/>
            <w:shd w:val="clear" w:color="auto" w:fill="auto"/>
            <w:noWrap/>
          </w:tcPr>
          <w:p w14:paraId="3F4B1CB5" w14:textId="77777777" w:rsidR="001C33AD" w:rsidRPr="009E6C4F" w:rsidRDefault="001C33AD" w:rsidP="00776561">
            <w:pPr>
              <w:spacing w:after="0" w:line="240" w:lineRule="auto"/>
              <w:jc w:val="right"/>
              <w:rPr>
                <w:rFonts w:ascii="Arial" w:eastAsia="Times New Roman" w:hAnsi="Arial" w:cs="Arial"/>
                <w:color w:val="000000"/>
              </w:rPr>
            </w:pPr>
          </w:p>
        </w:tc>
        <w:tc>
          <w:tcPr>
            <w:tcW w:w="1142" w:type="dxa"/>
            <w:shd w:val="clear" w:color="auto" w:fill="auto"/>
            <w:noWrap/>
          </w:tcPr>
          <w:p w14:paraId="3F991569"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hideMark/>
          </w:tcPr>
          <w:p w14:paraId="6ED725D3" w14:textId="77777777" w:rsidR="001C33AD" w:rsidRPr="009E6C4F" w:rsidRDefault="001C33AD" w:rsidP="00776561">
            <w:pPr>
              <w:spacing w:after="0" w:line="240" w:lineRule="auto"/>
              <w:jc w:val="right"/>
              <w:rPr>
                <w:rFonts w:ascii="Arial" w:eastAsia="Times New Roman" w:hAnsi="Arial" w:cs="Arial"/>
                <w:color w:val="000000"/>
              </w:rPr>
            </w:pPr>
          </w:p>
        </w:tc>
        <w:tc>
          <w:tcPr>
            <w:tcW w:w="1492" w:type="dxa"/>
            <w:shd w:val="clear" w:color="auto" w:fill="auto"/>
            <w:noWrap/>
          </w:tcPr>
          <w:p w14:paraId="4ED2F0D5" w14:textId="77777777" w:rsidR="001C33AD" w:rsidRPr="009E6C4F" w:rsidRDefault="001C33AD" w:rsidP="00776561">
            <w:pPr>
              <w:spacing w:after="0" w:line="240" w:lineRule="auto"/>
              <w:jc w:val="right"/>
              <w:rPr>
                <w:rFonts w:ascii="Arial" w:eastAsia="Times New Roman" w:hAnsi="Arial" w:cs="Arial"/>
                <w:color w:val="000000"/>
              </w:rPr>
            </w:pPr>
          </w:p>
        </w:tc>
        <w:tc>
          <w:tcPr>
            <w:tcW w:w="1234" w:type="dxa"/>
            <w:shd w:val="clear" w:color="auto" w:fill="auto"/>
            <w:noWrap/>
            <w:hideMark/>
          </w:tcPr>
          <w:p w14:paraId="0D6E0BDA"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6.59E-05</w:t>
            </w:r>
          </w:p>
        </w:tc>
        <w:tc>
          <w:tcPr>
            <w:tcW w:w="1207" w:type="dxa"/>
            <w:shd w:val="clear" w:color="auto" w:fill="auto"/>
            <w:noWrap/>
            <w:hideMark/>
          </w:tcPr>
          <w:p w14:paraId="51C94FF5"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6.81E-05</w:t>
            </w:r>
          </w:p>
        </w:tc>
        <w:tc>
          <w:tcPr>
            <w:tcW w:w="1382" w:type="dxa"/>
            <w:shd w:val="clear" w:color="auto" w:fill="auto"/>
            <w:noWrap/>
            <w:hideMark/>
          </w:tcPr>
          <w:p w14:paraId="330D58D3" w14:textId="77777777" w:rsidR="001C33AD" w:rsidRPr="009E6C4F" w:rsidRDefault="001C33AD" w:rsidP="00776561">
            <w:pPr>
              <w:spacing w:after="0" w:line="240" w:lineRule="auto"/>
              <w:jc w:val="right"/>
              <w:rPr>
                <w:rFonts w:ascii="Arial" w:eastAsia="Times New Roman" w:hAnsi="Arial" w:cs="Arial"/>
                <w:color w:val="000000"/>
              </w:rPr>
            </w:pPr>
          </w:p>
        </w:tc>
        <w:tc>
          <w:tcPr>
            <w:tcW w:w="1382" w:type="dxa"/>
            <w:shd w:val="clear" w:color="auto" w:fill="auto"/>
            <w:noWrap/>
          </w:tcPr>
          <w:p w14:paraId="221562EE" w14:textId="77777777" w:rsidR="001C33AD" w:rsidRPr="009E6C4F" w:rsidRDefault="001C33AD" w:rsidP="00776561">
            <w:pPr>
              <w:spacing w:after="0" w:line="240" w:lineRule="auto"/>
              <w:jc w:val="right"/>
              <w:rPr>
                <w:rFonts w:ascii="Arial" w:eastAsia="Times New Roman" w:hAnsi="Arial" w:cs="Arial"/>
                <w:color w:val="000000"/>
              </w:rPr>
            </w:pPr>
          </w:p>
        </w:tc>
      </w:tr>
    </w:tbl>
    <w:p w14:paraId="5CB8ABE8" w14:textId="77777777" w:rsidR="001C33AD" w:rsidRPr="009E6C4F" w:rsidRDefault="001C33AD" w:rsidP="00DA3235">
      <w:pPr>
        <w:pStyle w:val="Caption"/>
        <w:jc w:val="left"/>
        <w:rPr>
          <w:rFonts w:cs="Arial"/>
          <w:sz w:val="22"/>
          <w:szCs w:val="22"/>
        </w:rPr>
      </w:pPr>
      <w:bookmarkStart w:id="8" w:name="_Hlk90845538"/>
    </w:p>
    <w:p w14:paraId="0B60295D" w14:textId="4EB7C436" w:rsidR="001C33AD" w:rsidRPr="009E6C4F" w:rsidRDefault="001C33AD" w:rsidP="001C33AD">
      <w:pPr>
        <w:pStyle w:val="Caption"/>
        <w:rPr>
          <w:rFonts w:cs="Arial"/>
          <w:i/>
          <w:sz w:val="22"/>
          <w:szCs w:val="22"/>
        </w:rPr>
      </w:pPr>
      <w:r w:rsidRPr="009E6C4F">
        <w:rPr>
          <w:rFonts w:cs="Arial"/>
          <w:sz w:val="22"/>
          <w:szCs w:val="22"/>
        </w:rPr>
        <w:t>Table S</w:t>
      </w:r>
      <w:r w:rsidR="00DA3235" w:rsidRPr="009E6C4F">
        <w:rPr>
          <w:rFonts w:cs="Arial"/>
          <w:sz w:val="22"/>
          <w:szCs w:val="22"/>
        </w:rPr>
        <w:t>22</w:t>
      </w:r>
      <w:r w:rsidRPr="009E6C4F">
        <w:rPr>
          <w:rFonts w:cs="Arial"/>
          <w:sz w:val="22"/>
          <w:szCs w:val="22"/>
        </w:rPr>
        <w:t>. Base results and standard deviation of different impact categories contributed by the respective processes in India derived using ReCiPe midpoint (H) method. The smallest score value of data quality indicator of 1 were selected for all quality aspects to derive for the standard deviations (C.V.= 2.3 %).</w:t>
      </w:r>
    </w:p>
    <w:tbl>
      <w:tblPr>
        <w:tblW w:w="13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3"/>
        <w:gridCol w:w="813"/>
        <w:gridCol w:w="1096"/>
        <w:gridCol w:w="945"/>
        <w:gridCol w:w="1096"/>
        <w:gridCol w:w="813"/>
        <w:gridCol w:w="1096"/>
        <w:gridCol w:w="813"/>
        <w:gridCol w:w="1096"/>
        <w:gridCol w:w="1080"/>
        <w:gridCol w:w="1096"/>
        <w:gridCol w:w="1386"/>
        <w:gridCol w:w="1275"/>
      </w:tblGrid>
      <w:tr w:rsidR="001C33AD" w:rsidRPr="009E6C4F" w14:paraId="695CEEC9" w14:textId="77777777" w:rsidTr="00776561">
        <w:trPr>
          <w:trHeight w:val="198"/>
        </w:trPr>
        <w:tc>
          <w:tcPr>
            <w:tcW w:w="1273" w:type="dxa"/>
            <w:vMerge w:val="restart"/>
            <w:shd w:val="clear" w:color="auto" w:fill="auto"/>
            <w:noWrap/>
            <w:vAlign w:val="bottom"/>
            <w:hideMark/>
          </w:tcPr>
          <w:bookmarkEnd w:id="8"/>
          <w:p w14:paraId="031F91C8"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Processes (Standard deviation @ DQI =1)</w:t>
            </w:r>
          </w:p>
        </w:tc>
        <w:tc>
          <w:tcPr>
            <w:tcW w:w="1912" w:type="dxa"/>
            <w:gridSpan w:val="2"/>
            <w:shd w:val="clear" w:color="auto" w:fill="auto"/>
            <w:noWrap/>
            <w:vAlign w:val="bottom"/>
            <w:hideMark/>
          </w:tcPr>
          <w:p w14:paraId="6D285396"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Bundled PET Bottles to Waste</w:t>
            </w:r>
          </w:p>
        </w:tc>
        <w:tc>
          <w:tcPr>
            <w:tcW w:w="2056" w:type="dxa"/>
            <w:gridSpan w:val="2"/>
            <w:shd w:val="clear" w:color="auto" w:fill="auto"/>
            <w:noWrap/>
            <w:vAlign w:val="bottom"/>
            <w:hideMark/>
          </w:tcPr>
          <w:p w14:paraId="3F1B8899"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Used bottle to Traders/MRF</w:t>
            </w:r>
          </w:p>
        </w:tc>
        <w:tc>
          <w:tcPr>
            <w:tcW w:w="1912" w:type="dxa"/>
            <w:gridSpan w:val="2"/>
            <w:shd w:val="clear" w:color="auto" w:fill="auto"/>
            <w:noWrap/>
            <w:vAlign w:val="bottom"/>
            <w:hideMark/>
          </w:tcPr>
          <w:p w14:paraId="1E541DBE" w14:textId="77777777" w:rsidR="001C33AD" w:rsidRPr="009E6C4F" w:rsidRDefault="001C33AD" w:rsidP="00776561">
            <w:pPr>
              <w:spacing w:after="0" w:line="240" w:lineRule="auto"/>
              <w:jc w:val="center"/>
              <w:rPr>
                <w:rFonts w:ascii="Arial" w:eastAsia="Times New Roman" w:hAnsi="Arial" w:cs="Arial"/>
                <w:b/>
                <w:bCs/>
                <w:color w:val="000000"/>
              </w:rPr>
            </w:pPr>
            <w:r w:rsidRPr="009E6C4F">
              <w:rPr>
                <w:rFonts w:ascii="Arial" w:eastAsia="Times New Roman" w:hAnsi="Arial" w:cs="Arial"/>
                <w:b/>
                <w:bCs/>
                <w:color w:val="000000"/>
              </w:rPr>
              <w:t>Mechanical recycling</w:t>
            </w:r>
          </w:p>
        </w:tc>
        <w:tc>
          <w:tcPr>
            <w:tcW w:w="1912" w:type="dxa"/>
            <w:gridSpan w:val="2"/>
            <w:shd w:val="clear" w:color="auto" w:fill="auto"/>
            <w:noWrap/>
            <w:vAlign w:val="bottom"/>
            <w:hideMark/>
          </w:tcPr>
          <w:p w14:paraId="1C05B26E" w14:textId="77777777" w:rsidR="001C33AD" w:rsidRPr="009E6C4F" w:rsidRDefault="001C33AD" w:rsidP="00776561">
            <w:pPr>
              <w:spacing w:after="0" w:line="240" w:lineRule="auto"/>
              <w:jc w:val="center"/>
              <w:rPr>
                <w:rFonts w:ascii="Arial" w:eastAsia="Times New Roman" w:hAnsi="Arial" w:cs="Arial"/>
                <w:b/>
                <w:bCs/>
                <w:color w:val="000000"/>
              </w:rPr>
            </w:pPr>
            <w:r w:rsidRPr="009E6C4F">
              <w:rPr>
                <w:rFonts w:ascii="Arial" w:eastAsia="Times New Roman" w:hAnsi="Arial" w:cs="Arial"/>
                <w:b/>
                <w:bCs/>
                <w:color w:val="000000"/>
              </w:rPr>
              <w:t>Incineration</w:t>
            </w:r>
          </w:p>
        </w:tc>
        <w:tc>
          <w:tcPr>
            <w:tcW w:w="2220" w:type="dxa"/>
            <w:gridSpan w:val="2"/>
            <w:shd w:val="clear" w:color="auto" w:fill="auto"/>
            <w:noWrap/>
            <w:vAlign w:val="bottom"/>
            <w:hideMark/>
          </w:tcPr>
          <w:p w14:paraId="219AE67A" w14:textId="77777777" w:rsidR="001C33AD" w:rsidRPr="009E6C4F" w:rsidRDefault="001C33AD" w:rsidP="00776561">
            <w:pPr>
              <w:spacing w:after="0" w:line="240" w:lineRule="auto"/>
              <w:jc w:val="center"/>
              <w:rPr>
                <w:rFonts w:ascii="Arial" w:eastAsia="Times New Roman" w:hAnsi="Arial" w:cs="Arial"/>
                <w:b/>
                <w:bCs/>
                <w:color w:val="000000"/>
              </w:rPr>
            </w:pPr>
            <w:r w:rsidRPr="009E6C4F">
              <w:rPr>
                <w:rFonts w:ascii="Arial" w:eastAsia="Times New Roman" w:hAnsi="Arial" w:cs="Arial"/>
                <w:b/>
                <w:bCs/>
                <w:color w:val="000000"/>
              </w:rPr>
              <w:t>Landfill</w:t>
            </w:r>
          </w:p>
        </w:tc>
        <w:tc>
          <w:tcPr>
            <w:tcW w:w="2632" w:type="dxa"/>
            <w:gridSpan w:val="2"/>
            <w:shd w:val="clear" w:color="auto" w:fill="auto"/>
            <w:noWrap/>
            <w:vAlign w:val="bottom"/>
            <w:hideMark/>
          </w:tcPr>
          <w:p w14:paraId="4E8898DB"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Cement kiln co-processing</w:t>
            </w:r>
          </w:p>
        </w:tc>
      </w:tr>
      <w:tr w:rsidR="001C33AD" w:rsidRPr="009E6C4F" w14:paraId="63E9CADA" w14:textId="77777777" w:rsidTr="00776561">
        <w:trPr>
          <w:trHeight w:val="823"/>
        </w:trPr>
        <w:tc>
          <w:tcPr>
            <w:tcW w:w="1273" w:type="dxa"/>
            <w:vMerge/>
            <w:shd w:val="clear" w:color="auto" w:fill="auto"/>
            <w:vAlign w:val="center"/>
            <w:hideMark/>
          </w:tcPr>
          <w:p w14:paraId="2D417E12" w14:textId="77777777" w:rsidR="001C33AD" w:rsidRPr="009E6C4F" w:rsidRDefault="001C33AD" w:rsidP="00776561">
            <w:pPr>
              <w:spacing w:after="0" w:line="240" w:lineRule="auto"/>
              <w:rPr>
                <w:rFonts w:ascii="Arial" w:eastAsia="Times New Roman" w:hAnsi="Arial" w:cs="Arial"/>
                <w:b/>
                <w:bCs/>
                <w:color w:val="000000"/>
              </w:rPr>
            </w:pPr>
          </w:p>
        </w:tc>
        <w:tc>
          <w:tcPr>
            <w:tcW w:w="872" w:type="dxa"/>
            <w:shd w:val="clear" w:color="auto" w:fill="auto"/>
            <w:noWrap/>
            <w:vAlign w:val="bottom"/>
            <w:hideMark/>
          </w:tcPr>
          <w:p w14:paraId="448E4557"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040" w:type="dxa"/>
            <w:shd w:val="clear" w:color="auto" w:fill="auto"/>
            <w:vAlign w:val="bottom"/>
            <w:hideMark/>
          </w:tcPr>
          <w:p w14:paraId="2106FB6A"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1016" w:type="dxa"/>
            <w:shd w:val="clear" w:color="auto" w:fill="auto"/>
            <w:noWrap/>
            <w:vAlign w:val="bottom"/>
            <w:hideMark/>
          </w:tcPr>
          <w:p w14:paraId="23E7DF10"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040" w:type="dxa"/>
            <w:shd w:val="clear" w:color="auto" w:fill="auto"/>
            <w:vAlign w:val="bottom"/>
            <w:hideMark/>
          </w:tcPr>
          <w:p w14:paraId="11651C37"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872" w:type="dxa"/>
            <w:shd w:val="clear" w:color="auto" w:fill="auto"/>
            <w:noWrap/>
            <w:vAlign w:val="bottom"/>
            <w:hideMark/>
          </w:tcPr>
          <w:p w14:paraId="6EF834AE"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040" w:type="dxa"/>
            <w:shd w:val="clear" w:color="auto" w:fill="auto"/>
            <w:vAlign w:val="bottom"/>
            <w:hideMark/>
          </w:tcPr>
          <w:p w14:paraId="4309FB16"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872" w:type="dxa"/>
            <w:shd w:val="clear" w:color="auto" w:fill="auto"/>
            <w:noWrap/>
            <w:vAlign w:val="bottom"/>
            <w:hideMark/>
          </w:tcPr>
          <w:p w14:paraId="70F248D7"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040" w:type="dxa"/>
            <w:shd w:val="clear" w:color="auto" w:fill="auto"/>
            <w:vAlign w:val="bottom"/>
            <w:hideMark/>
          </w:tcPr>
          <w:p w14:paraId="19E155BF"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1110" w:type="dxa"/>
            <w:shd w:val="clear" w:color="auto" w:fill="auto"/>
            <w:noWrap/>
            <w:vAlign w:val="bottom"/>
            <w:hideMark/>
          </w:tcPr>
          <w:p w14:paraId="74A33AC1"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110" w:type="dxa"/>
            <w:shd w:val="clear" w:color="auto" w:fill="auto"/>
            <w:vAlign w:val="bottom"/>
            <w:hideMark/>
          </w:tcPr>
          <w:p w14:paraId="3511EB0F"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1316" w:type="dxa"/>
            <w:shd w:val="clear" w:color="auto" w:fill="auto"/>
            <w:noWrap/>
            <w:vAlign w:val="bottom"/>
            <w:hideMark/>
          </w:tcPr>
          <w:p w14:paraId="0B737C7D"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316" w:type="dxa"/>
            <w:shd w:val="clear" w:color="auto" w:fill="auto"/>
            <w:noWrap/>
            <w:vAlign w:val="bottom"/>
            <w:hideMark/>
          </w:tcPr>
          <w:p w14:paraId="687B794F"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b/>
                <w:bCs/>
                <w:color w:val="000000"/>
              </w:rPr>
              <w:t xml:space="preserve">Standard deviation </w:t>
            </w:r>
          </w:p>
        </w:tc>
      </w:tr>
      <w:tr w:rsidR="001C33AD" w:rsidRPr="009E6C4F" w14:paraId="4FCE66EF" w14:textId="77777777" w:rsidTr="00776561">
        <w:trPr>
          <w:trHeight w:val="205"/>
        </w:trPr>
        <w:tc>
          <w:tcPr>
            <w:tcW w:w="1273" w:type="dxa"/>
            <w:shd w:val="clear" w:color="auto" w:fill="auto"/>
            <w:noWrap/>
            <w:vAlign w:val="bottom"/>
            <w:hideMark/>
          </w:tcPr>
          <w:p w14:paraId="1B17F067"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Fine particulate matter formation</w:t>
            </w:r>
          </w:p>
        </w:tc>
        <w:tc>
          <w:tcPr>
            <w:tcW w:w="872" w:type="dxa"/>
            <w:shd w:val="clear" w:color="auto" w:fill="auto"/>
            <w:noWrap/>
            <w:hideMark/>
          </w:tcPr>
          <w:p w14:paraId="006E65C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3.23E-11</w:t>
            </w:r>
          </w:p>
        </w:tc>
        <w:tc>
          <w:tcPr>
            <w:tcW w:w="1040" w:type="dxa"/>
            <w:shd w:val="clear" w:color="auto" w:fill="auto"/>
            <w:noWrap/>
            <w:hideMark/>
          </w:tcPr>
          <w:p w14:paraId="26434C4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7.44E-13</w:t>
            </w:r>
          </w:p>
        </w:tc>
        <w:tc>
          <w:tcPr>
            <w:tcW w:w="1016" w:type="dxa"/>
            <w:shd w:val="clear" w:color="auto" w:fill="auto"/>
            <w:noWrap/>
            <w:hideMark/>
          </w:tcPr>
          <w:p w14:paraId="7ED1F01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132.89</w:t>
            </w:r>
          </w:p>
        </w:tc>
        <w:tc>
          <w:tcPr>
            <w:tcW w:w="1040" w:type="dxa"/>
            <w:shd w:val="clear" w:color="auto" w:fill="auto"/>
            <w:noWrap/>
            <w:hideMark/>
          </w:tcPr>
          <w:p w14:paraId="56F5C0AC"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3.06</w:t>
            </w:r>
          </w:p>
        </w:tc>
        <w:tc>
          <w:tcPr>
            <w:tcW w:w="872" w:type="dxa"/>
            <w:shd w:val="clear" w:color="auto" w:fill="auto"/>
            <w:noWrap/>
            <w:hideMark/>
          </w:tcPr>
          <w:p w14:paraId="2CED5BD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-7.42E-12</w:t>
            </w:r>
          </w:p>
        </w:tc>
        <w:tc>
          <w:tcPr>
            <w:tcW w:w="1040" w:type="dxa"/>
            <w:shd w:val="clear" w:color="auto" w:fill="auto"/>
            <w:noWrap/>
            <w:hideMark/>
          </w:tcPr>
          <w:p w14:paraId="28E8A99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1.71E-13</w:t>
            </w:r>
          </w:p>
        </w:tc>
        <w:tc>
          <w:tcPr>
            <w:tcW w:w="872" w:type="dxa"/>
            <w:shd w:val="clear" w:color="auto" w:fill="auto"/>
            <w:noWrap/>
            <w:hideMark/>
          </w:tcPr>
          <w:p w14:paraId="00BEA39B"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2C97290F" w14:textId="77777777" w:rsidR="001C33AD" w:rsidRPr="009E6C4F" w:rsidRDefault="001C33AD" w:rsidP="00776561">
            <w:pPr>
              <w:spacing w:after="0" w:line="240" w:lineRule="auto"/>
              <w:jc w:val="right"/>
              <w:rPr>
                <w:rFonts w:ascii="Arial" w:eastAsia="Times New Roman" w:hAnsi="Arial" w:cs="Arial"/>
                <w:color w:val="000000"/>
              </w:rPr>
            </w:pPr>
          </w:p>
        </w:tc>
        <w:tc>
          <w:tcPr>
            <w:tcW w:w="1110" w:type="dxa"/>
            <w:shd w:val="clear" w:color="auto" w:fill="auto"/>
            <w:noWrap/>
            <w:hideMark/>
          </w:tcPr>
          <w:p w14:paraId="3E0EDD52" w14:textId="77777777" w:rsidR="001C33AD" w:rsidRPr="009E6C4F" w:rsidRDefault="001C33AD" w:rsidP="00776561">
            <w:pPr>
              <w:spacing w:after="0" w:line="240" w:lineRule="auto"/>
              <w:rPr>
                <w:rFonts w:ascii="Arial" w:eastAsia="Times New Roman" w:hAnsi="Arial" w:cs="Arial"/>
                <w:color w:val="000000"/>
              </w:rPr>
            </w:pPr>
          </w:p>
        </w:tc>
        <w:tc>
          <w:tcPr>
            <w:tcW w:w="1110" w:type="dxa"/>
            <w:shd w:val="clear" w:color="auto" w:fill="auto"/>
            <w:noWrap/>
            <w:hideMark/>
          </w:tcPr>
          <w:p w14:paraId="5B4D72F5" w14:textId="77777777" w:rsidR="001C33AD" w:rsidRPr="009E6C4F" w:rsidRDefault="001C33AD" w:rsidP="00776561">
            <w:pPr>
              <w:spacing w:after="0" w:line="240" w:lineRule="auto"/>
              <w:jc w:val="right"/>
              <w:rPr>
                <w:rFonts w:ascii="Arial" w:eastAsia="Times New Roman" w:hAnsi="Arial" w:cs="Arial"/>
                <w:color w:val="000000"/>
              </w:rPr>
            </w:pPr>
          </w:p>
        </w:tc>
        <w:tc>
          <w:tcPr>
            <w:tcW w:w="1316" w:type="dxa"/>
            <w:shd w:val="clear" w:color="auto" w:fill="auto"/>
            <w:noWrap/>
            <w:hideMark/>
          </w:tcPr>
          <w:p w14:paraId="45401332"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-884861.63</w:t>
            </w:r>
          </w:p>
        </w:tc>
        <w:tc>
          <w:tcPr>
            <w:tcW w:w="1316" w:type="dxa"/>
            <w:shd w:val="clear" w:color="auto" w:fill="auto"/>
            <w:noWrap/>
            <w:hideMark/>
          </w:tcPr>
          <w:p w14:paraId="462D381C"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20351.82</w:t>
            </w:r>
          </w:p>
        </w:tc>
      </w:tr>
      <w:tr w:rsidR="001C33AD" w:rsidRPr="009E6C4F" w14:paraId="70B891A3" w14:textId="77777777" w:rsidTr="00776561">
        <w:trPr>
          <w:trHeight w:val="205"/>
        </w:trPr>
        <w:tc>
          <w:tcPr>
            <w:tcW w:w="1273" w:type="dxa"/>
            <w:shd w:val="clear" w:color="auto" w:fill="auto"/>
            <w:noWrap/>
            <w:vAlign w:val="bottom"/>
            <w:hideMark/>
          </w:tcPr>
          <w:p w14:paraId="3C4FB3B8"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Freshwater ecotoxicity</w:t>
            </w:r>
          </w:p>
        </w:tc>
        <w:tc>
          <w:tcPr>
            <w:tcW w:w="872" w:type="dxa"/>
            <w:shd w:val="clear" w:color="auto" w:fill="auto"/>
            <w:noWrap/>
            <w:hideMark/>
          </w:tcPr>
          <w:p w14:paraId="58AE6BF7"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3670BF91" w14:textId="77777777" w:rsidR="001C33AD" w:rsidRPr="009E6C4F" w:rsidRDefault="001C33AD" w:rsidP="00776561">
            <w:pPr>
              <w:spacing w:after="0" w:line="240" w:lineRule="auto"/>
              <w:jc w:val="right"/>
              <w:rPr>
                <w:rFonts w:ascii="Arial" w:eastAsia="Times New Roman" w:hAnsi="Arial" w:cs="Arial"/>
                <w:color w:val="000000"/>
              </w:rPr>
            </w:pPr>
          </w:p>
        </w:tc>
        <w:tc>
          <w:tcPr>
            <w:tcW w:w="1016" w:type="dxa"/>
            <w:shd w:val="clear" w:color="auto" w:fill="auto"/>
            <w:noWrap/>
            <w:hideMark/>
          </w:tcPr>
          <w:p w14:paraId="1E71F98A"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-3278.43</w:t>
            </w:r>
          </w:p>
        </w:tc>
        <w:tc>
          <w:tcPr>
            <w:tcW w:w="1040" w:type="dxa"/>
            <w:shd w:val="clear" w:color="auto" w:fill="auto"/>
            <w:noWrap/>
            <w:hideMark/>
          </w:tcPr>
          <w:p w14:paraId="157EF123"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75.40</w:t>
            </w:r>
          </w:p>
        </w:tc>
        <w:tc>
          <w:tcPr>
            <w:tcW w:w="872" w:type="dxa"/>
            <w:shd w:val="clear" w:color="auto" w:fill="auto"/>
            <w:noWrap/>
            <w:hideMark/>
          </w:tcPr>
          <w:p w14:paraId="41F58290"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029EA6A8" w14:textId="77777777" w:rsidR="001C33AD" w:rsidRPr="009E6C4F" w:rsidRDefault="001C33AD" w:rsidP="00776561">
            <w:pPr>
              <w:spacing w:after="0" w:line="240" w:lineRule="auto"/>
              <w:jc w:val="right"/>
              <w:rPr>
                <w:rFonts w:ascii="Arial" w:eastAsia="Times New Roman" w:hAnsi="Arial" w:cs="Arial"/>
                <w:color w:val="000000"/>
              </w:rPr>
            </w:pPr>
          </w:p>
        </w:tc>
        <w:tc>
          <w:tcPr>
            <w:tcW w:w="872" w:type="dxa"/>
            <w:shd w:val="clear" w:color="auto" w:fill="auto"/>
            <w:noWrap/>
            <w:hideMark/>
          </w:tcPr>
          <w:p w14:paraId="1B6C346E"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212418B0" w14:textId="77777777" w:rsidR="001C33AD" w:rsidRPr="009E6C4F" w:rsidRDefault="001C33AD" w:rsidP="00776561">
            <w:pPr>
              <w:spacing w:after="0" w:line="240" w:lineRule="auto"/>
              <w:jc w:val="right"/>
              <w:rPr>
                <w:rFonts w:ascii="Arial" w:eastAsia="Times New Roman" w:hAnsi="Arial" w:cs="Arial"/>
                <w:color w:val="000000"/>
              </w:rPr>
            </w:pPr>
          </w:p>
        </w:tc>
        <w:tc>
          <w:tcPr>
            <w:tcW w:w="1110" w:type="dxa"/>
            <w:shd w:val="clear" w:color="auto" w:fill="auto"/>
            <w:noWrap/>
            <w:hideMark/>
          </w:tcPr>
          <w:p w14:paraId="00D3CF50" w14:textId="77777777" w:rsidR="001C33AD" w:rsidRPr="009E6C4F" w:rsidRDefault="001C33AD" w:rsidP="00776561">
            <w:pPr>
              <w:spacing w:after="0" w:line="240" w:lineRule="auto"/>
              <w:rPr>
                <w:rFonts w:ascii="Arial" w:eastAsia="Times New Roman" w:hAnsi="Arial" w:cs="Arial"/>
                <w:color w:val="000000"/>
              </w:rPr>
            </w:pPr>
          </w:p>
        </w:tc>
        <w:tc>
          <w:tcPr>
            <w:tcW w:w="1110" w:type="dxa"/>
            <w:shd w:val="clear" w:color="auto" w:fill="auto"/>
            <w:noWrap/>
            <w:hideMark/>
          </w:tcPr>
          <w:p w14:paraId="58C4EC74" w14:textId="77777777" w:rsidR="001C33AD" w:rsidRPr="009E6C4F" w:rsidRDefault="001C33AD" w:rsidP="00776561">
            <w:pPr>
              <w:spacing w:after="0" w:line="240" w:lineRule="auto"/>
              <w:jc w:val="right"/>
              <w:rPr>
                <w:rFonts w:ascii="Arial" w:eastAsia="Times New Roman" w:hAnsi="Arial" w:cs="Arial"/>
                <w:color w:val="000000"/>
              </w:rPr>
            </w:pPr>
          </w:p>
        </w:tc>
        <w:tc>
          <w:tcPr>
            <w:tcW w:w="1316" w:type="dxa"/>
            <w:shd w:val="clear" w:color="auto" w:fill="auto"/>
            <w:noWrap/>
            <w:hideMark/>
          </w:tcPr>
          <w:p w14:paraId="15B0076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-3278.43</w:t>
            </w:r>
          </w:p>
        </w:tc>
        <w:tc>
          <w:tcPr>
            <w:tcW w:w="1316" w:type="dxa"/>
            <w:shd w:val="clear" w:color="auto" w:fill="auto"/>
            <w:noWrap/>
            <w:hideMark/>
          </w:tcPr>
          <w:p w14:paraId="1D195AA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75.40</w:t>
            </w:r>
          </w:p>
        </w:tc>
      </w:tr>
      <w:tr w:rsidR="001C33AD" w:rsidRPr="009E6C4F" w14:paraId="696D091B" w14:textId="77777777" w:rsidTr="00776561">
        <w:trPr>
          <w:trHeight w:val="205"/>
        </w:trPr>
        <w:tc>
          <w:tcPr>
            <w:tcW w:w="1273" w:type="dxa"/>
            <w:shd w:val="clear" w:color="auto" w:fill="auto"/>
            <w:noWrap/>
            <w:vAlign w:val="bottom"/>
            <w:hideMark/>
          </w:tcPr>
          <w:p w14:paraId="73B7FE8A"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 xml:space="preserve">Global warming </w:t>
            </w:r>
          </w:p>
        </w:tc>
        <w:tc>
          <w:tcPr>
            <w:tcW w:w="872" w:type="dxa"/>
            <w:shd w:val="clear" w:color="auto" w:fill="auto"/>
            <w:noWrap/>
            <w:hideMark/>
          </w:tcPr>
          <w:p w14:paraId="74ACFCB9"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3.42E-10</w:t>
            </w:r>
          </w:p>
        </w:tc>
        <w:tc>
          <w:tcPr>
            <w:tcW w:w="1040" w:type="dxa"/>
            <w:shd w:val="clear" w:color="auto" w:fill="auto"/>
            <w:noWrap/>
            <w:hideMark/>
          </w:tcPr>
          <w:p w14:paraId="2B684A82"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7.87E-12</w:t>
            </w:r>
          </w:p>
        </w:tc>
        <w:tc>
          <w:tcPr>
            <w:tcW w:w="1016" w:type="dxa"/>
            <w:shd w:val="clear" w:color="auto" w:fill="auto"/>
            <w:noWrap/>
            <w:hideMark/>
          </w:tcPr>
          <w:p w14:paraId="5AFF1619"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06FF91C1"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0</w:t>
            </w:r>
          </w:p>
        </w:tc>
        <w:tc>
          <w:tcPr>
            <w:tcW w:w="872" w:type="dxa"/>
            <w:shd w:val="clear" w:color="auto" w:fill="auto"/>
            <w:noWrap/>
            <w:hideMark/>
          </w:tcPr>
          <w:p w14:paraId="15875655"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-8.79E-08</w:t>
            </w:r>
          </w:p>
        </w:tc>
        <w:tc>
          <w:tcPr>
            <w:tcW w:w="1040" w:type="dxa"/>
            <w:shd w:val="clear" w:color="auto" w:fill="auto"/>
            <w:noWrap/>
            <w:hideMark/>
          </w:tcPr>
          <w:p w14:paraId="0407BDB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2.02E-09</w:t>
            </w:r>
          </w:p>
        </w:tc>
        <w:tc>
          <w:tcPr>
            <w:tcW w:w="872" w:type="dxa"/>
            <w:shd w:val="clear" w:color="auto" w:fill="auto"/>
            <w:noWrap/>
            <w:hideMark/>
          </w:tcPr>
          <w:p w14:paraId="3805F03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-2.03E-05</w:t>
            </w:r>
          </w:p>
        </w:tc>
        <w:tc>
          <w:tcPr>
            <w:tcW w:w="1040" w:type="dxa"/>
            <w:shd w:val="clear" w:color="auto" w:fill="auto"/>
            <w:noWrap/>
            <w:hideMark/>
          </w:tcPr>
          <w:p w14:paraId="56DD6CE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4.68E-07</w:t>
            </w:r>
          </w:p>
        </w:tc>
        <w:tc>
          <w:tcPr>
            <w:tcW w:w="1110" w:type="dxa"/>
            <w:shd w:val="clear" w:color="auto" w:fill="auto"/>
            <w:noWrap/>
            <w:hideMark/>
          </w:tcPr>
          <w:p w14:paraId="07A7F4F3"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4.89E+12</w:t>
            </w:r>
          </w:p>
        </w:tc>
        <w:tc>
          <w:tcPr>
            <w:tcW w:w="1110" w:type="dxa"/>
            <w:shd w:val="clear" w:color="auto" w:fill="auto"/>
            <w:noWrap/>
            <w:hideMark/>
          </w:tcPr>
          <w:p w14:paraId="516CBAA2"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1.13E+11</w:t>
            </w:r>
          </w:p>
        </w:tc>
        <w:tc>
          <w:tcPr>
            <w:tcW w:w="1316" w:type="dxa"/>
            <w:shd w:val="clear" w:color="auto" w:fill="auto"/>
            <w:noWrap/>
            <w:hideMark/>
          </w:tcPr>
          <w:p w14:paraId="5340C712" w14:textId="77777777" w:rsidR="001C33AD" w:rsidRPr="009E6C4F" w:rsidRDefault="001C33AD" w:rsidP="00776561">
            <w:pPr>
              <w:spacing w:after="0" w:line="240" w:lineRule="auto"/>
              <w:rPr>
                <w:rFonts w:ascii="Arial" w:eastAsia="Times New Roman" w:hAnsi="Arial" w:cs="Arial"/>
                <w:color w:val="000000"/>
              </w:rPr>
            </w:pPr>
          </w:p>
        </w:tc>
        <w:tc>
          <w:tcPr>
            <w:tcW w:w="1316" w:type="dxa"/>
            <w:shd w:val="clear" w:color="auto" w:fill="auto"/>
            <w:noWrap/>
            <w:hideMark/>
          </w:tcPr>
          <w:p w14:paraId="7721DECB" w14:textId="77777777" w:rsidR="001C33AD" w:rsidRPr="009E6C4F" w:rsidRDefault="001C33AD" w:rsidP="00776561">
            <w:pPr>
              <w:spacing w:after="0" w:line="240" w:lineRule="auto"/>
              <w:jc w:val="right"/>
              <w:rPr>
                <w:rFonts w:ascii="Arial" w:eastAsia="Times New Roman" w:hAnsi="Arial" w:cs="Arial"/>
                <w:color w:val="000000"/>
              </w:rPr>
            </w:pPr>
          </w:p>
        </w:tc>
      </w:tr>
      <w:tr w:rsidR="001C33AD" w:rsidRPr="009E6C4F" w14:paraId="32A904D8" w14:textId="77777777" w:rsidTr="00776561">
        <w:trPr>
          <w:trHeight w:val="205"/>
        </w:trPr>
        <w:tc>
          <w:tcPr>
            <w:tcW w:w="1273" w:type="dxa"/>
            <w:shd w:val="clear" w:color="auto" w:fill="auto"/>
            <w:noWrap/>
            <w:vAlign w:val="bottom"/>
            <w:hideMark/>
          </w:tcPr>
          <w:p w14:paraId="1703384A"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 xml:space="preserve">Human carcinogenic toxicity </w:t>
            </w:r>
          </w:p>
        </w:tc>
        <w:tc>
          <w:tcPr>
            <w:tcW w:w="872" w:type="dxa"/>
            <w:shd w:val="clear" w:color="auto" w:fill="auto"/>
            <w:noWrap/>
            <w:hideMark/>
          </w:tcPr>
          <w:p w14:paraId="71931C70"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33B6DF50" w14:textId="77777777" w:rsidR="001C33AD" w:rsidRPr="009E6C4F" w:rsidRDefault="001C33AD" w:rsidP="00776561">
            <w:pPr>
              <w:spacing w:after="0" w:line="240" w:lineRule="auto"/>
              <w:jc w:val="right"/>
              <w:rPr>
                <w:rFonts w:ascii="Arial" w:eastAsia="Times New Roman" w:hAnsi="Arial" w:cs="Arial"/>
                <w:color w:val="000000"/>
              </w:rPr>
            </w:pPr>
          </w:p>
        </w:tc>
        <w:tc>
          <w:tcPr>
            <w:tcW w:w="1016" w:type="dxa"/>
            <w:shd w:val="clear" w:color="auto" w:fill="auto"/>
            <w:noWrap/>
            <w:hideMark/>
          </w:tcPr>
          <w:p w14:paraId="09A1C5D3"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1E2EE740" w14:textId="77777777" w:rsidR="001C33AD" w:rsidRPr="009E6C4F" w:rsidRDefault="001C33AD" w:rsidP="00776561">
            <w:pPr>
              <w:spacing w:after="0" w:line="240" w:lineRule="auto"/>
              <w:jc w:val="right"/>
              <w:rPr>
                <w:rFonts w:ascii="Arial" w:eastAsia="Times New Roman" w:hAnsi="Arial" w:cs="Arial"/>
                <w:color w:val="000000"/>
              </w:rPr>
            </w:pPr>
          </w:p>
        </w:tc>
        <w:tc>
          <w:tcPr>
            <w:tcW w:w="872" w:type="dxa"/>
            <w:shd w:val="clear" w:color="auto" w:fill="auto"/>
            <w:noWrap/>
            <w:hideMark/>
          </w:tcPr>
          <w:p w14:paraId="086A538D"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7213FEC5" w14:textId="77777777" w:rsidR="001C33AD" w:rsidRPr="009E6C4F" w:rsidRDefault="001C33AD" w:rsidP="00776561">
            <w:pPr>
              <w:spacing w:after="0" w:line="240" w:lineRule="auto"/>
              <w:jc w:val="right"/>
              <w:rPr>
                <w:rFonts w:ascii="Arial" w:eastAsia="Times New Roman" w:hAnsi="Arial" w:cs="Arial"/>
                <w:color w:val="000000"/>
              </w:rPr>
            </w:pPr>
          </w:p>
        </w:tc>
        <w:tc>
          <w:tcPr>
            <w:tcW w:w="872" w:type="dxa"/>
            <w:shd w:val="clear" w:color="auto" w:fill="auto"/>
            <w:noWrap/>
            <w:hideMark/>
          </w:tcPr>
          <w:p w14:paraId="0421AE67"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1B2C4903" w14:textId="77777777" w:rsidR="001C33AD" w:rsidRPr="009E6C4F" w:rsidRDefault="001C33AD" w:rsidP="00776561">
            <w:pPr>
              <w:spacing w:after="0" w:line="240" w:lineRule="auto"/>
              <w:jc w:val="right"/>
              <w:rPr>
                <w:rFonts w:ascii="Arial" w:eastAsia="Times New Roman" w:hAnsi="Arial" w:cs="Arial"/>
                <w:color w:val="000000"/>
              </w:rPr>
            </w:pPr>
          </w:p>
        </w:tc>
        <w:tc>
          <w:tcPr>
            <w:tcW w:w="1110" w:type="dxa"/>
            <w:shd w:val="clear" w:color="auto" w:fill="auto"/>
            <w:noWrap/>
            <w:hideMark/>
          </w:tcPr>
          <w:p w14:paraId="0CF9B649" w14:textId="77777777" w:rsidR="001C33AD" w:rsidRPr="009E6C4F" w:rsidRDefault="001C33AD" w:rsidP="00776561">
            <w:pPr>
              <w:spacing w:after="0" w:line="240" w:lineRule="auto"/>
              <w:rPr>
                <w:rFonts w:ascii="Arial" w:eastAsia="Times New Roman" w:hAnsi="Arial" w:cs="Arial"/>
                <w:color w:val="000000"/>
              </w:rPr>
            </w:pPr>
          </w:p>
        </w:tc>
        <w:tc>
          <w:tcPr>
            <w:tcW w:w="1110" w:type="dxa"/>
            <w:shd w:val="clear" w:color="auto" w:fill="auto"/>
            <w:noWrap/>
            <w:hideMark/>
          </w:tcPr>
          <w:p w14:paraId="62D2B8DA" w14:textId="77777777" w:rsidR="001C33AD" w:rsidRPr="009E6C4F" w:rsidRDefault="001C33AD" w:rsidP="00776561">
            <w:pPr>
              <w:spacing w:after="0" w:line="240" w:lineRule="auto"/>
              <w:jc w:val="right"/>
              <w:rPr>
                <w:rFonts w:ascii="Arial" w:eastAsia="Times New Roman" w:hAnsi="Arial" w:cs="Arial"/>
                <w:color w:val="000000"/>
              </w:rPr>
            </w:pPr>
          </w:p>
        </w:tc>
        <w:tc>
          <w:tcPr>
            <w:tcW w:w="1316" w:type="dxa"/>
            <w:shd w:val="clear" w:color="auto" w:fill="auto"/>
            <w:noWrap/>
            <w:hideMark/>
          </w:tcPr>
          <w:p w14:paraId="490A751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-225919.28</w:t>
            </w:r>
          </w:p>
        </w:tc>
        <w:tc>
          <w:tcPr>
            <w:tcW w:w="1316" w:type="dxa"/>
            <w:shd w:val="clear" w:color="auto" w:fill="auto"/>
            <w:noWrap/>
            <w:hideMark/>
          </w:tcPr>
          <w:p w14:paraId="313AAA6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5196.14</w:t>
            </w:r>
          </w:p>
        </w:tc>
      </w:tr>
      <w:tr w:rsidR="001C33AD" w:rsidRPr="009E6C4F" w14:paraId="5D41F736" w14:textId="77777777" w:rsidTr="00776561">
        <w:trPr>
          <w:trHeight w:val="205"/>
        </w:trPr>
        <w:tc>
          <w:tcPr>
            <w:tcW w:w="1273" w:type="dxa"/>
            <w:shd w:val="clear" w:color="auto" w:fill="auto"/>
            <w:noWrap/>
            <w:vAlign w:val="bottom"/>
            <w:hideMark/>
          </w:tcPr>
          <w:p w14:paraId="192BA5DE"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lastRenderedPageBreak/>
              <w:t xml:space="preserve">Human non-carcinogenic toxicity </w:t>
            </w:r>
          </w:p>
        </w:tc>
        <w:tc>
          <w:tcPr>
            <w:tcW w:w="872" w:type="dxa"/>
            <w:shd w:val="clear" w:color="auto" w:fill="auto"/>
            <w:noWrap/>
            <w:hideMark/>
          </w:tcPr>
          <w:p w14:paraId="3A86EF7E"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659E974D" w14:textId="77777777" w:rsidR="001C33AD" w:rsidRPr="009E6C4F" w:rsidRDefault="001C33AD" w:rsidP="00776561">
            <w:pPr>
              <w:spacing w:after="0" w:line="240" w:lineRule="auto"/>
              <w:jc w:val="right"/>
              <w:rPr>
                <w:rFonts w:ascii="Arial" w:eastAsia="Times New Roman" w:hAnsi="Arial" w:cs="Arial"/>
                <w:color w:val="000000"/>
              </w:rPr>
            </w:pPr>
          </w:p>
        </w:tc>
        <w:tc>
          <w:tcPr>
            <w:tcW w:w="1016" w:type="dxa"/>
            <w:shd w:val="clear" w:color="auto" w:fill="auto"/>
            <w:noWrap/>
            <w:hideMark/>
          </w:tcPr>
          <w:p w14:paraId="101F5FB5"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1EA76A76" w14:textId="77777777" w:rsidR="001C33AD" w:rsidRPr="009E6C4F" w:rsidRDefault="001C33AD" w:rsidP="00776561">
            <w:pPr>
              <w:spacing w:after="0" w:line="240" w:lineRule="auto"/>
              <w:jc w:val="right"/>
              <w:rPr>
                <w:rFonts w:ascii="Arial" w:eastAsia="Times New Roman" w:hAnsi="Arial" w:cs="Arial"/>
                <w:color w:val="000000"/>
              </w:rPr>
            </w:pPr>
          </w:p>
        </w:tc>
        <w:tc>
          <w:tcPr>
            <w:tcW w:w="872" w:type="dxa"/>
            <w:shd w:val="clear" w:color="auto" w:fill="auto"/>
            <w:noWrap/>
            <w:hideMark/>
          </w:tcPr>
          <w:p w14:paraId="17AC0431"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3D297EAD" w14:textId="77777777" w:rsidR="001C33AD" w:rsidRPr="009E6C4F" w:rsidRDefault="001C33AD" w:rsidP="00776561">
            <w:pPr>
              <w:spacing w:after="0" w:line="240" w:lineRule="auto"/>
              <w:jc w:val="right"/>
              <w:rPr>
                <w:rFonts w:ascii="Arial" w:eastAsia="Times New Roman" w:hAnsi="Arial" w:cs="Arial"/>
                <w:color w:val="000000"/>
              </w:rPr>
            </w:pPr>
          </w:p>
        </w:tc>
        <w:tc>
          <w:tcPr>
            <w:tcW w:w="872" w:type="dxa"/>
            <w:shd w:val="clear" w:color="auto" w:fill="auto"/>
            <w:noWrap/>
            <w:hideMark/>
          </w:tcPr>
          <w:p w14:paraId="7BED997F"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6526977E" w14:textId="77777777" w:rsidR="001C33AD" w:rsidRPr="009E6C4F" w:rsidRDefault="001C33AD" w:rsidP="00776561">
            <w:pPr>
              <w:spacing w:after="0" w:line="240" w:lineRule="auto"/>
              <w:jc w:val="right"/>
              <w:rPr>
                <w:rFonts w:ascii="Arial" w:eastAsia="Times New Roman" w:hAnsi="Arial" w:cs="Arial"/>
                <w:color w:val="000000"/>
              </w:rPr>
            </w:pPr>
          </w:p>
        </w:tc>
        <w:tc>
          <w:tcPr>
            <w:tcW w:w="1110" w:type="dxa"/>
            <w:shd w:val="clear" w:color="auto" w:fill="auto"/>
            <w:noWrap/>
            <w:hideMark/>
          </w:tcPr>
          <w:p w14:paraId="148EAE71" w14:textId="77777777" w:rsidR="001C33AD" w:rsidRPr="009E6C4F" w:rsidRDefault="001C33AD" w:rsidP="00776561">
            <w:pPr>
              <w:spacing w:after="0" w:line="240" w:lineRule="auto"/>
              <w:rPr>
                <w:rFonts w:ascii="Arial" w:eastAsia="Times New Roman" w:hAnsi="Arial" w:cs="Arial"/>
                <w:color w:val="000000"/>
              </w:rPr>
            </w:pPr>
          </w:p>
        </w:tc>
        <w:tc>
          <w:tcPr>
            <w:tcW w:w="1110" w:type="dxa"/>
            <w:shd w:val="clear" w:color="auto" w:fill="auto"/>
            <w:noWrap/>
            <w:hideMark/>
          </w:tcPr>
          <w:p w14:paraId="40C6ED95" w14:textId="77777777" w:rsidR="001C33AD" w:rsidRPr="009E6C4F" w:rsidRDefault="001C33AD" w:rsidP="00776561">
            <w:pPr>
              <w:spacing w:after="0" w:line="240" w:lineRule="auto"/>
              <w:jc w:val="right"/>
              <w:rPr>
                <w:rFonts w:ascii="Arial" w:eastAsia="Times New Roman" w:hAnsi="Arial" w:cs="Arial"/>
                <w:color w:val="000000"/>
              </w:rPr>
            </w:pPr>
          </w:p>
        </w:tc>
        <w:tc>
          <w:tcPr>
            <w:tcW w:w="1316" w:type="dxa"/>
            <w:shd w:val="clear" w:color="auto" w:fill="auto"/>
            <w:noWrap/>
            <w:hideMark/>
          </w:tcPr>
          <w:p w14:paraId="2A954060"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-80499971.42</w:t>
            </w:r>
          </w:p>
        </w:tc>
        <w:tc>
          <w:tcPr>
            <w:tcW w:w="1316" w:type="dxa"/>
            <w:shd w:val="clear" w:color="auto" w:fill="auto"/>
            <w:noWrap/>
            <w:hideMark/>
          </w:tcPr>
          <w:p w14:paraId="3AD3752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1851499.34</w:t>
            </w:r>
          </w:p>
        </w:tc>
      </w:tr>
      <w:tr w:rsidR="001C33AD" w:rsidRPr="009E6C4F" w14:paraId="1FBB4380" w14:textId="77777777" w:rsidTr="00776561">
        <w:trPr>
          <w:trHeight w:val="205"/>
        </w:trPr>
        <w:tc>
          <w:tcPr>
            <w:tcW w:w="1273" w:type="dxa"/>
            <w:shd w:val="clear" w:color="auto" w:fill="auto"/>
            <w:noWrap/>
            <w:vAlign w:val="bottom"/>
            <w:hideMark/>
          </w:tcPr>
          <w:p w14:paraId="46B5CC9A"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Marine ecotoxicity</w:t>
            </w:r>
          </w:p>
        </w:tc>
        <w:tc>
          <w:tcPr>
            <w:tcW w:w="872" w:type="dxa"/>
            <w:shd w:val="clear" w:color="auto" w:fill="auto"/>
            <w:noWrap/>
            <w:hideMark/>
          </w:tcPr>
          <w:p w14:paraId="4776FEB2"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3B15C8D5" w14:textId="77777777" w:rsidR="001C33AD" w:rsidRPr="009E6C4F" w:rsidRDefault="001C33AD" w:rsidP="00776561">
            <w:pPr>
              <w:spacing w:after="0" w:line="240" w:lineRule="auto"/>
              <w:jc w:val="right"/>
              <w:rPr>
                <w:rFonts w:ascii="Arial" w:eastAsia="Times New Roman" w:hAnsi="Arial" w:cs="Arial"/>
                <w:color w:val="000000"/>
              </w:rPr>
            </w:pPr>
          </w:p>
        </w:tc>
        <w:tc>
          <w:tcPr>
            <w:tcW w:w="1016" w:type="dxa"/>
            <w:shd w:val="clear" w:color="auto" w:fill="auto"/>
            <w:noWrap/>
            <w:hideMark/>
          </w:tcPr>
          <w:p w14:paraId="4DC668DF"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4FB21684" w14:textId="77777777" w:rsidR="001C33AD" w:rsidRPr="009E6C4F" w:rsidRDefault="001C33AD" w:rsidP="00776561">
            <w:pPr>
              <w:spacing w:after="0" w:line="240" w:lineRule="auto"/>
              <w:jc w:val="right"/>
              <w:rPr>
                <w:rFonts w:ascii="Arial" w:eastAsia="Times New Roman" w:hAnsi="Arial" w:cs="Arial"/>
                <w:color w:val="000000"/>
              </w:rPr>
            </w:pPr>
          </w:p>
        </w:tc>
        <w:tc>
          <w:tcPr>
            <w:tcW w:w="872" w:type="dxa"/>
            <w:shd w:val="clear" w:color="auto" w:fill="auto"/>
            <w:noWrap/>
            <w:hideMark/>
          </w:tcPr>
          <w:p w14:paraId="7E16A82E"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463EF1EF" w14:textId="77777777" w:rsidR="001C33AD" w:rsidRPr="009E6C4F" w:rsidRDefault="001C33AD" w:rsidP="00776561">
            <w:pPr>
              <w:spacing w:after="0" w:line="240" w:lineRule="auto"/>
              <w:jc w:val="right"/>
              <w:rPr>
                <w:rFonts w:ascii="Arial" w:eastAsia="Times New Roman" w:hAnsi="Arial" w:cs="Arial"/>
                <w:color w:val="000000"/>
              </w:rPr>
            </w:pPr>
          </w:p>
        </w:tc>
        <w:tc>
          <w:tcPr>
            <w:tcW w:w="872" w:type="dxa"/>
            <w:shd w:val="clear" w:color="auto" w:fill="auto"/>
            <w:noWrap/>
            <w:hideMark/>
          </w:tcPr>
          <w:p w14:paraId="77D43629"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232EC905" w14:textId="77777777" w:rsidR="001C33AD" w:rsidRPr="009E6C4F" w:rsidRDefault="001C33AD" w:rsidP="00776561">
            <w:pPr>
              <w:spacing w:after="0" w:line="240" w:lineRule="auto"/>
              <w:jc w:val="right"/>
              <w:rPr>
                <w:rFonts w:ascii="Arial" w:eastAsia="Times New Roman" w:hAnsi="Arial" w:cs="Arial"/>
                <w:color w:val="000000"/>
              </w:rPr>
            </w:pPr>
          </w:p>
        </w:tc>
        <w:tc>
          <w:tcPr>
            <w:tcW w:w="1110" w:type="dxa"/>
            <w:shd w:val="clear" w:color="auto" w:fill="auto"/>
            <w:noWrap/>
            <w:hideMark/>
          </w:tcPr>
          <w:p w14:paraId="54E27DB0" w14:textId="77777777" w:rsidR="001C33AD" w:rsidRPr="009E6C4F" w:rsidRDefault="001C33AD" w:rsidP="00776561">
            <w:pPr>
              <w:spacing w:after="0" w:line="240" w:lineRule="auto"/>
              <w:rPr>
                <w:rFonts w:ascii="Arial" w:eastAsia="Times New Roman" w:hAnsi="Arial" w:cs="Arial"/>
                <w:color w:val="000000"/>
              </w:rPr>
            </w:pPr>
          </w:p>
        </w:tc>
        <w:tc>
          <w:tcPr>
            <w:tcW w:w="1110" w:type="dxa"/>
            <w:shd w:val="clear" w:color="auto" w:fill="auto"/>
            <w:noWrap/>
            <w:hideMark/>
          </w:tcPr>
          <w:p w14:paraId="0FFC9D9C" w14:textId="77777777" w:rsidR="001C33AD" w:rsidRPr="009E6C4F" w:rsidRDefault="001C33AD" w:rsidP="00776561">
            <w:pPr>
              <w:spacing w:after="0" w:line="240" w:lineRule="auto"/>
              <w:jc w:val="right"/>
              <w:rPr>
                <w:rFonts w:ascii="Arial" w:eastAsia="Times New Roman" w:hAnsi="Arial" w:cs="Arial"/>
                <w:color w:val="000000"/>
              </w:rPr>
            </w:pPr>
          </w:p>
        </w:tc>
        <w:tc>
          <w:tcPr>
            <w:tcW w:w="1316" w:type="dxa"/>
            <w:shd w:val="clear" w:color="auto" w:fill="auto"/>
            <w:noWrap/>
            <w:hideMark/>
          </w:tcPr>
          <w:p w14:paraId="693726E3"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-779031.98</w:t>
            </w:r>
          </w:p>
        </w:tc>
        <w:tc>
          <w:tcPr>
            <w:tcW w:w="1316" w:type="dxa"/>
            <w:shd w:val="clear" w:color="auto" w:fill="auto"/>
            <w:noWrap/>
            <w:hideMark/>
          </w:tcPr>
          <w:p w14:paraId="03DBBBA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17917.74</w:t>
            </w:r>
          </w:p>
        </w:tc>
      </w:tr>
      <w:tr w:rsidR="001C33AD" w:rsidRPr="009E6C4F" w14:paraId="019021F9" w14:textId="77777777" w:rsidTr="00776561">
        <w:trPr>
          <w:trHeight w:val="205"/>
        </w:trPr>
        <w:tc>
          <w:tcPr>
            <w:tcW w:w="1273" w:type="dxa"/>
            <w:shd w:val="clear" w:color="auto" w:fill="auto"/>
            <w:noWrap/>
            <w:vAlign w:val="bottom"/>
            <w:hideMark/>
          </w:tcPr>
          <w:p w14:paraId="6E1937B3"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Ozone formation, human health</w:t>
            </w:r>
          </w:p>
        </w:tc>
        <w:tc>
          <w:tcPr>
            <w:tcW w:w="872" w:type="dxa"/>
            <w:shd w:val="clear" w:color="auto" w:fill="auto"/>
            <w:noWrap/>
            <w:hideMark/>
          </w:tcPr>
          <w:p w14:paraId="587AC2B1"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2.94E-10</w:t>
            </w:r>
          </w:p>
        </w:tc>
        <w:tc>
          <w:tcPr>
            <w:tcW w:w="1040" w:type="dxa"/>
            <w:shd w:val="clear" w:color="auto" w:fill="auto"/>
            <w:noWrap/>
            <w:hideMark/>
          </w:tcPr>
          <w:p w14:paraId="788BD31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6.76E-12</w:t>
            </w:r>
          </w:p>
        </w:tc>
        <w:tc>
          <w:tcPr>
            <w:tcW w:w="1016" w:type="dxa"/>
            <w:shd w:val="clear" w:color="auto" w:fill="auto"/>
            <w:noWrap/>
            <w:hideMark/>
          </w:tcPr>
          <w:p w14:paraId="272E34E9"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1209</w:t>
            </w:r>
          </w:p>
        </w:tc>
        <w:tc>
          <w:tcPr>
            <w:tcW w:w="1040" w:type="dxa"/>
            <w:shd w:val="clear" w:color="auto" w:fill="auto"/>
            <w:noWrap/>
            <w:hideMark/>
          </w:tcPr>
          <w:p w14:paraId="32B0856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27.79</w:t>
            </w:r>
          </w:p>
        </w:tc>
        <w:tc>
          <w:tcPr>
            <w:tcW w:w="872" w:type="dxa"/>
            <w:shd w:val="clear" w:color="auto" w:fill="auto"/>
            <w:noWrap/>
            <w:hideMark/>
          </w:tcPr>
          <w:p w14:paraId="38FB2B3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-5.56E-11</w:t>
            </w:r>
          </w:p>
        </w:tc>
        <w:tc>
          <w:tcPr>
            <w:tcW w:w="1040" w:type="dxa"/>
            <w:shd w:val="clear" w:color="auto" w:fill="auto"/>
            <w:noWrap/>
            <w:hideMark/>
          </w:tcPr>
          <w:p w14:paraId="16B6CD6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1.28E-12</w:t>
            </w:r>
          </w:p>
        </w:tc>
        <w:tc>
          <w:tcPr>
            <w:tcW w:w="872" w:type="dxa"/>
            <w:shd w:val="clear" w:color="auto" w:fill="auto"/>
            <w:noWrap/>
            <w:hideMark/>
          </w:tcPr>
          <w:p w14:paraId="7DF2C720"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-4.66E-08</w:t>
            </w:r>
          </w:p>
        </w:tc>
        <w:tc>
          <w:tcPr>
            <w:tcW w:w="1040" w:type="dxa"/>
            <w:shd w:val="clear" w:color="auto" w:fill="auto"/>
            <w:noWrap/>
            <w:hideMark/>
          </w:tcPr>
          <w:p w14:paraId="65CE073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1.07E-09</w:t>
            </w:r>
          </w:p>
        </w:tc>
        <w:tc>
          <w:tcPr>
            <w:tcW w:w="1110" w:type="dxa"/>
            <w:shd w:val="clear" w:color="auto" w:fill="auto"/>
            <w:noWrap/>
            <w:hideMark/>
          </w:tcPr>
          <w:p w14:paraId="2BF8AFAA" w14:textId="77777777" w:rsidR="001C33AD" w:rsidRPr="009E6C4F" w:rsidRDefault="001C33AD" w:rsidP="00776561">
            <w:pPr>
              <w:spacing w:after="0" w:line="240" w:lineRule="auto"/>
              <w:rPr>
                <w:rFonts w:ascii="Arial" w:eastAsia="Times New Roman" w:hAnsi="Arial" w:cs="Arial"/>
                <w:color w:val="000000"/>
              </w:rPr>
            </w:pPr>
          </w:p>
        </w:tc>
        <w:tc>
          <w:tcPr>
            <w:tcW w:w="1110" w:type="dxa"/>
            <w:shd w:val="clear" w:color="auto" w:fill="auto"/>
            <w:noWrap/>
            <w:hideMark/>
          </w:tcPr>
          <w:p w14:paraId="7E77D3F0" w14:textId="77777777" w:rsidR="001C33AD" w:rsidRPr="009E6C4F" w:rsidRDefault="001C33AD" w:rsidP="00776561">
            <w:pPr>
              <w:spacing w:after="0" w:line="240" w:lineRule="auto"/>
              <w:jc w:val="right"/>
              <w:rPr>
                <w:rFonts w:ascii="Arial" w:eastAsia="Times New Roman" w:hAnsi="Arial" w:cs="Arial"/>
                <w:color w:val="000000"/>
              </w:rPr>
            </w:pPr>
          </w:p>
        </w:tc>
        <w:tc>
          <w:tcPr>
            <w:tcW w:w="1316" w:type="dxa"/>
            <w:shd w:val="clear" w:color="auto" w:fill="auto"/>
            <w:noWrap/>
            <w:hideMark/>
          </w:tcPr>
          <w:p w14:paraId="560A8D7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-4585623.84</w:t>
            </w:r>
          </w:p>
        </w:tc>
        <w:tc>
          <w:tcPr>
            <w:tcW w:w="1316" w:type="dxa"/>
            <w:shd w:val="clear" w:color="auto" w:fill="auto"/>
            <w:noWrap/>
            <w:hideMark/>
          </w:tcPr>
          <w:p w14:paraId="6DE1914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105469.35</w:t>
            </w:r>
          </w:p>
        </w:tc>
      </w:tr>
      <w:tr w:rsidR="001C33AD" w:rsidRPr="009E6C4F" w14:paraId="6A0C8307" w14:textId="77777777" w:rsidTr="00776561">
        <w:trPr>
          <w:trHeight w:val="205"/>
        </w:trPr>
        <w:tc>
          <w:tcPr>
            <w:tcW w:w="1273" w:type="dxa"/>
            <w:shd w:val="clear" w:color="auto" w:fill="auto"/>
            <w:noWrap/>
            <w:vAlign w:val="bottom"/>
            <w:hideMark/>
          </w:tcPr>
          <w:p w14:paraId="11740F9F"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Ozone formation, terrestrial ecosystems</w:t>
            </w:r>
          </w:p>
        </w:tc>
        <w:tc>
          <w:tcPr>
            <w:tcW w:w="872" w:type="dxa"/>
            <w:shd w:val="clear" w:color="auto" w:fill="auto"/>
            <w:noWrap/>
            <w:hideMark/>
          </w:tcPr>
          <w:p w14:paraId="2C880927"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2.94E-10</w:t>
            </w:r>
          </w:p>
        </w:tc>
        <w:tc>
          <w:tcPr>
            <w:tcW w:w="1040" w:type="dxa"/>
            <w:shd w:val="clear" w:color="auto" w:fill="auto"/>
            <w:noWrap/>
            <w:hideMark/>
          </w:tcPr>
          <w:p w14:paraId="79D3D99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6.76E-12</w:t>
            </w:r>
          </w:p>
        </w:tc>
        <w:tc>
          <w:tcPr>
            <w:tcW w:w="1016" w:type="dxa"/>
            <w:shd w:val="clear" w:color="auto" w:fill="auto"/>
            <w:noWrap/>
            <w:hideMark/>
          </w:tcPr>
          <w:p w14:paraId="4F4F9C2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1208.10</w:t>
            </w:r>
          </w:p>
        </w:tc>
        <w:tc>
          <w:tcPr>
            <w:tcW w:w="1040" w:type="dxa"/>
            <w:shd w:val="clear" w:color="auto" w:fill="auto"/>
            <w:noWrap/>
            <w:hideMark/>
          </w:tcPr>
          <w:p w14:paraId="3C269D6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27.79</w:t>
            </w:r>
          </w:p>
        </w:tc>
        <w:tc>
          <w:tcPr>
            <w:tcW w:w="872" w:type="dxa"/>
            <w:shd w:val="clear" w:color="auto" w:fill="auto"/>
            <w:noWrap/>
            <w:hideMark/>
          </w:tcPr>
          <w:p w14:paraId="307116F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-5.56E-11</w:t>
            </w:r>
          </w:p>
        </w:tc>
        <w:tc>
          <w:tcPr>
            <w:tcW w:w="1040" w:type="dxa"/>
            <w:shd w:val="clear" w:color="auto" w:fill="auto"/>
            <w:noWrap/>
            <w:hideMark/>
          </w:tcPr>
          <w:p w14:paraId="7D8BC5F1"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1.28E-12</w:t>
            </w:r>
          </w:p>
        </w:tc>
        <w:tc>
          <w:tcPr>
            <w:tcW w:w="872" w:type="dxa"/>
            <w:shd w:val="clear" w:color="auto" w:fill="auto"/>
            <w:noWrap/>
            <w:hideMark/>
          </w:tcPr>
          <w:p w14:paraId="7635AD2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-7.52E-08</w:t>
            </w:r>
          </w:p>
        </w:tc>
        <w:tc>
          <w:tcPr>
            <w:tcW w:w="1040" w:type="dxa"/>
            <w:shd w:val="clear" w:color="auto" w:fill="auto"/>
            <w:noWrap/>
            <w:hideMark/>
          </w:tcPr>
          <w:p w14:paraId="044196A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1.73E-09</w:t>
            </w:r>
          </w:p>
        </w:tc>
        <w:tc>
          <w:tcPr>
            <w:tcW w:w="1110" w:type="dxa"/>
            <w:shd w:val="clear" w:color="auto" w:fill="auto"/>
            <w:noWrap/>
            <w:hideMark/>
          </w:tcPr>
          <w:p w14:paraId="633D4F85" w14:textId="77777777" w:rsidR="001C33AD" w:rsidRPr="009E6C4F" w:rsidRDefault="001C33AD" w:rsidP="00776561">
            <w:pPr>
              <w:spacing w:after="0" w:line="240" w:lineRule="auto"/>
              <w:rPr>
                <w:rFonts w:ascii="Arial" w:eastAsia="Times New Roman" w:hAnsi="Arial" w:cs="Arial"/>
                <w:color w:val="000000"/>
              </w:rPr>
            </w:pPr>
          </w:p>
        </w:tc>
        <w:tc>
          <w:tcPr>
            <w:tcW w:w="1110" w:type="dxa"/>
            <w:shd w:val="clear" w:color="auto" w:fill="auto"/>
            <w:noWrap/>
            <w:hideMark/>
          </w:tcPr>
          <w:p w14:paraId="42208CC4" w14:textId="77777777" w:rsidR="001C33AD" w:rsidRPr="009E6C4F" w:rsidRDefault="001C33AD" w:rsidP="00776561">
            <w:pPr>
              <w:spacing w:after="0" w:line="240" w:lineRule="auto"/>
              <w:jc w:val="right"/>
              <w:rPr>
                <w:rFonts w:ascii="Arial" w:eastAsia="Times New Roman" w:hAnsi="Arial" w:cs="Arial"/>
                <w:color w:val="000000"/>
              </w:rPr>
            </w:pPr>
          </w:p>
        </w:tc>
        <w:tc>
          <w:tcPr>
            <w:tcW w:w="1316" w:type="dxa"/>
            <w:shd w:val="clear" w:color="auto" w:fill="auto"/>
            <w:noWrap/>
            <w:hideMark/>
          </w:tcPr>
          <w:p w14:paraId="75C500C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-4585623.84</w:t>
            </w:r>
          </w:p>
        </w:tc>
        <w:tc>
          <w:tcPr>
            <w:tcW w:w="1316" w:type="dxa"/>
            <w:shd w:val="clear" w:color="auto" w:fill="auto"/>
            <w:noWrap/>
            <w:hideMark/>
          </w:tcPr>
          <w:p w14:paraId="21BCFB97"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105469.35</w:t>
            </w:r>
          </w:p>
        </w:tc>
      </w:tr>
      <w:tr w:rsidR="001C33AD" w:rsidRPr="009E6C4F" w14:paraId="3DF7D2F5" w14:textId="77777777" w:rsidTr="00776561">
        <w:trPr>
          <w:trHeight w:val="198"/>
        </w:trPr>
        <w:tc>
          <w:tcPr>
            <w:tcW w:w="1273" w:type="dxa"/>
            <w:shd w:val="clear" w:color="auto" w:fill="auto"/>
            <w:noWrap/>
            <w:vAlign w:val="bottom"/>
            <w:hideMark/>
          </w:tcPr>
          <w:p w14:paraId="7D0BA611"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Terrestrial acidification</w:t>
            </w:r>
          </w:p>
        </w:tc>
        <w:tc>
          <w:tcPr>
            <w:tcW w:w="872" w:type="dxa"/>
            <w:shd w:val="clear" w:color="auto" w:fill="auto"/>
            <w:noWrap/>
            <w:hideMark/>
          </w:tcPr>
          <w:p w14:paraId="42EEC40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1.06E-10</w:t>
            </w:r>
          </w:p>
        </w:tc>
        <w:tc>
          <w:tcPr>
            <w:tcW w:w="1040" w:type="dxa"/>
            <w:shd w:val="clear" w:color="auto" w:fill="auto"/>
            <w:noWrap/>
            <w:hideMark/>
          </w:tcPr>
          <w:p w14:paraId="5CE3F38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2.43E-12</w:t>
            </w:r>
          </w:p>
        </w:tc>
        <w:tc>
          <w:tcPr>
            <w:tcW w:w="1016" w:type="dxa"/>
            <w:shd w:val="clear" w:color="auto" w:fill="auto"/>
            <w:noWrap/>
            <w:hideMark/>
          </w:tcPr>
          <w:p w14:paraId="30023C7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434.92</w:t>
            </w:r>
          </w:p>
        </w:tc>
        <w:tc>
          <w:tcPr>
            <w:tcW w:w="1040" w:type="dxa"/>
            <w:shd w:val="clear" w:color="auto" w:fill="auto"/>
            <w:noWrap/>
            <w:hideMark/>
          </w:tcPr>
          <w:p w14:paraId="60D754F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10</w:t>
            </w:r>
          </w:p>
        </w:tc>
        <w:tc>
          <w:tcPr>
            <w:tcW w:w="872" w:type="dxa"/>
            <w:shd w:val="clear" w:color="auto" w:fill="auto"/>
            <w:noWrap/>
            <w:hideMark/>
          </w:tcPr>
          <w:p w14:paraId="3FE33B22"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-2.46E-11</w:t>
            </w:r>
          </w:p>
        </w:tc>
        <w:tc>
          <w:tcPr>
            <w:tcW w:w="1040" w:type="dxa"/>
            <w:shd w:val="clear" w:color="auto" w:fill="auto"/>
            <w:noWrap/>
            <w:hideMark/>
          </w:tcPr>
          <w:p w14:paraId="0B60520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5.65E-13</w:t>
            </w:r>
          </w:p>
        </w:tc>
        <w:tc>
          <w:tcPr>
            <w:tcW w:w="872" w:type="dxa"/>
            <w:shd w:val="clear" w:color="auto" w:fill="auto"/>
            <w:noWrap/>
            <w:hideMark/>
          </w:tcPr>
          <w:p w14:paraId="0938C09A" w14:textId="77777777" w:rsidR="001C33AD" w:rsidRPr="009E6C4F" w:rsidRDefault="001C33AD" w:rsidP="00776561">
            <w:pPr>
              <w:spacing w:after="0" w:line="240" w:lineRule="auto"/>
              <w:rPr>
                <w:rFonts w:ascii="Arial" w:eastAsia="Times New Roman" w:hAnsi="Arial" w:cs="Arial"/>
                <w:color w:val="000000"/>
              </w:rPr>
            </w:pPr>
          </w:p>
        </w:tc>
        <w:tc>
          <w:tcPr>
            <w:tcW w:w="1040" w:type="dxa"/>
            <w:shd w:val="clear" w:color="auto" w:fill="auto"/>
            <w:noWrap/>
            <w:hideMark/>
          </w:tcPr>
          <w:p w14:paraId="61417B6E" w14:textId="77777777" w:rsidR="001C33AD" w:rsidRPr="009E6C4F" w:rsidRDefault="001C33AD" w:rsidP="00776561">
            <w:pPr>
              <w:spacing w:after="0" w:line="240" w:lineRule="auto"/>
              <w:jc w:val="right"/>
              <w:rPr>
                <w:rFonts w:ascii="Arial" w:eastAsia="Times New Roman" w:hAnsi="Arial" w:cs="Arial"/>
                <w:color w:val="000000"/>
              </w:rPr>
            </w:pPr>
          </w:p>
        </w:tc>
        <w:tc>
          <w:tcPr>
            <w:tcW w:w="1110" w:type="dxa"/>
            <w:shd w:val="clear" w:color="auto" w:fill="auto"/>
            <w:noWrap/>
            <w:hideMark/>
          </w:tcPr>
          <w:p w14:paraId="2829209A" w14:textId="77777777" w:rsidR="001C33AD" w:rsidRPr="009E6C4F" w:rsidRDefault="001C33AD" w:rsidP="00776561">
            <w:pPr>
              <w:spacing w:after="0" w:line="240" w:lineRule="auto"/>
              <w:rPr>
                <w:rFonts w:ascii="Arial" w:eastAsia="Times New Roman" w:hAnsi="Arial" w:cs="Arial"/>
                <w:color w:val="000000"/>
              </w:rPr>
            </w:pPr>
          </w:p>
        </w:tc>
        <w:tc>
          <w:tcPr>
            <w:tcW w:w="1110" w:type="dxa"/>
            <w:shd w:val="clear" w:color="auto" w:fill="auto"/>
            <w:noWrap/>
            <w:hideMark/>
          </w:tcPr>
          <w:p w14:paraId="4CD46E2A" w14:textId="77777777" w:rsidR="001C33AD" w:rsidRPr="009E6C4F" w:rsidRDefault="001C33AD" w:rsidP="00776561">
            <w:pPr>
              <w:spacing w:after="0" w:line="240" w:lineRule="auto"/>
              <w:jc w:val="right"/>
              <w:rPr>
                <w:rFonts w:ascii="Arial" w:eastAsia="Times New Roman" w:hAnsi="Arial" w:cs="Arial"/>
                <w:color w:val="000000"/>
              </w:rPr>
            </w:pPr>
          </w:p>
        </w:tc>
        <w:tc>
          <w:tcPr>
            <w:tcW w:w="1316" w:type="dxa"/>
            <w:shd w:val="clear" w:color="auto" w:fill="auto"/>
            <w:noWrap/>
            <w:hideMark/>
          </w:tcPr>
          <w:p w14:paraId="0C932045"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-2974104.61</w:t>
            </w:r>
          </w:p>
        </w:tc>
        <w:tc>
          <w:tcPr>
            <w:tcW w:w="1316" w:type="dxa"/>
            <w:shd w:val="clear" w:color="auto" w:fill="auto"/>
            <w:noWrap/>
            <w:hideMark/>
          </w:tcPr>
          <w:p w14:paraId="0349B6D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68404.41</w:t>
            </w:r>
          </w:p>
        </w:tc>
      </w:tr>
    </w:tbl>
    <w:p w14:paraId="6764E914" w14:textId="77777777" w:rsidR="001C33AD" w:rsidRPr="009E6C4F" w:rsidRDefault="001C33AD" w:rsidP="001C33AD">
      <w:pPr>
        <w:rPr>
          <w:rFonts w:ascii="Arial" w:hAnsi="Arial" w:cs="Arial"/>
        </w:rPr>
      </w:pPr>
    </w:p>
    <w:p w14:paraId="254EA093" w14:textId="42CD6256" w:rsidR="001C33AD" w:rsidRPr="009E6C4F" w:rsidRDefault="001C33AD" w:rsidP="001C33AD">
      <w:pPr>
        <w:pStyle w:val="Caption"/>
        <w:rPr>
          <w:rFonts w:cs="Arial"/>
          <w:i/>
          <w:sz w:val="22"/>
          <w:szCs w:val="22"/>
        </w:rPr>
      </w:pPr>
      <w:r w:rsidRPr="009E6C4F">
        <w:rPr>
          <w:rFonts w:cs="Arial"/>
          <w:sz w:val="22"/>
          <w:szCs w:val="22"/>
        </w:rPr>
        <w:t>Table S</w:t>
      </w:r>
      <w:r w:rsidR="00DA3235" w:rsidRPr="009E6C4F">
        <w:rPr>
          <w:rFonts w:cs="Arial"/>
          <w:sz w:val="22"/>
          <w:szCs w:val="22"/>
        </w:rPr>
        <w:t>23</w:t>
      </w:r>
      <w:r w:rsidRPr="009E6C4F">
        <w:rPr>
          <w:rFonts w:cs="Arial"/>
          <w:sz w:val="22"/>
          <w:szCs w:val="22"/>
        </w:rPr>
        <w:t>. Base results and standard deviation of different impact categories contributed by the respective processes in India derived using ReCiPe midpoint (H) method. The largest score value of data quality indicator of 4 were selected for all quality aspects to derive for the standard deviations (C.V.= 103.5 %).</w:t>
      </w:r>
    </w:p>
    <w:tbl>
      <w:tblPr>
        <w:tblW w:w="13585" w:type="dxa"/>
        <w:tblLook w:val="04A0" w:firstRow="1" w:lastRow="0" w:firstColumn="1" w:lastColumn="0" w:noHBand="0" w:noVBand="1"/>
      </w:tblPr>
      <w:tblGrid>
        <w:gridCol w:w="1334"/>
        <w:gridCol w:w="802"/>
        <w:gridCol w:w="1089"/>
        <w:gridCol w:w="935"/>
        <w:gridCol w:w="1089"/>
        <w:gridCol w:w="802"/>
        <w:gridCol w:w="1089"/>
        <w:gridCol w:w="802"/>
        <w:gridCol w:w="1089"/>
        <w:gridCol w:w="1074"/>
        <w:gridCol w:w="1089"/>
        <w:gridCol w:w="1377"/>
        <w:gridCol w:w="1377"/>
      </w:tblGrid>
      <w:tr w:rsidR="001C33AD" w:rsidRPr="009E6C4F" w14:paraId="7846FAF3" w14:textId="77777777" w:rsidTr="00776561">
        <w:trPr>
          <w:trHeight w:val="340"/>
        </w:trPr>
        <w:tc>
          <w:tcPr>
            <w:tcW w:w="1244"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5472E7FD"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Processes (Standard deviation @ DQI = 4)</w:t>
            </w:r>
          </w:p>
        </w:tc>
        <w:tc>
          <w:tcPr>
            <w:tcW w:w="185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73AC4C7"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Bundled PET Bottles to Waste</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49BE767"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Used bottle to Traders/MRF</w:t>
            </w:r>
          </w:p>
        </w:tc>
        <w:tc>
          <w:tcPr>
            <w:tcW w:w="185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C091D7A"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Mechanical recycling</w:t>
            </w:r>
          </w:p>
        </w:tc>
        <w:tc>
          <w:tcPr>
            <w:tcW w:w="185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4BCC0F7"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Incineration</w:t>
            </w:r>
          </w:p>
        </w:tc>
        <w:tc>
          <w:tcPr>
            <w:tcW w:w="1103" w:type="dxa"/>
            <w:tcBorders>
              <w:top w:val="single" w:sz="4" w:space="0" w:color="auto"/>
              <w:left w:val="nil"/>
              <w:bottom w:val="single" w:sz="4" w:space="0" w:color="auto"/>
              <w:right w:val="nil"/>
            </w:tcBorders>
            <w:shd w:val="clear" w:color="auto" w:fill="auto"/>
            <w:noWrap/>
            <w:vAlign w:val="bottom"/>
            <w:hideMark/>
          </w:tcPr>
          <w:p w14:paraId="48439015"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Landfill</w:t>
            </w:r>
          </w:p>
        </w:tc>
        <w:tc>
          <w:tcPr>
            <w:tcW w:w="1103" w:type="dxa"/>
            <w:tcBorders>
              <w:top w:val="single" w:sz="4" w:space="0" w:color="auto"/>
              <w:left w:val="nil"/>
              <w:bottom w:val="single" w:sz="4" w:space="0" w:color="auto"/>
              <w:right w:val="single" w:sz="4" w:space="0" w:color="auto"/>
            </w:tcBorders>
            <w:shd w:val="clear" w:color="auto" w:fill="auto"/>
            <w:noWrap/>
            <w:vAlign w:val="bottom"/>
            <w:hideMark/>
          </w:tcPr>
          <w:p w14:paraId="62FB52FD" w14:textId="77777777" w:rsidR="001C33AD" w:rsidRPr="009E6C4F" w:rsidRDefault="001C33AD" w:rsidP="00776561">
            <w:pPr>
              <w:spacing w:after="0" w:line="240" w:lineRule="auto"/>
              <w:rPr>
                <w:rFonts w:ascii="Arial" w:eastAsia="Times New Roman" w:hAnsi="Arial" w:cs="Arial"/>
                <w:b/>
                <w:bCs/>
                <w:color w:val="000000"/>
              </w:rPr>
            </w:pPr>
          </w:p>
        </w:tc>
        <w:tc>
          <w:tcPr>
            <w:tcW w:w="2573" w:type="dxa"/>
            <w:gridSpan w:val="2"/>
            <w:tcBorders>
              <w:top w:val="single" w:sz="4" w:space="0" w:color="auto"/>
              <w:left w:val="nil"/>
              <w:bottom w:val="single" w:sz="4" w:space="0" w:color="auto"/>
              <w:right w:val="single" w:sz="4" w:space="0" w:color="auto"/>
            </w:tcBorders>
            <w:shd w:val="clear" w:color="auto" w:fill="auto"/>
            <w:noWrap/>
            <w:vAlign w:val="bottom"/>
            <w:hideMark/>
          </w:tcPr>
          <w:p w14:paraId="5EAB9A30"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Cement kiln co-processing</w:t>
            </w:r>
          </w:p>
        </w:tc>
      </w:tr>
      <w:tr w:rsidR="001C33AD" w:rsidRPr="009E6C4F" w14:paraId="344189D4" w14:textId="77777777" w:rsidTr="00776561">
        <w:trPr>
          <w:trHeight w:val="1025"/>
        </w:trPr>
        <w:tc>
          <w:tcPr>
            <w:tcW w:w="124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6164279" w14:textId="77777777" w:rsidR="001C33AD" w:rsidRPr="009E6C4F" w:rsidRDefault="001C33AD" w:rsidP="00776561">
            <w:pPr>
              <w:spacing w:after="0" w:line="240" w:lineRule="auto"/>
              <w:rPr>
                <w:rFonts w:ascii="Arial" w:eastAsia="Times New Roman" w:hAnsi="Arial" w:cs="Arial"/>
                <w:b/>
                <w:bCs/>
                <w:color w:val="000000"/>
              </w:rPr>
            </w:pPr>
          </w:p>
        </w:tc>
        <w:tc>
          <w:tcPr>
            <w:tcW w:w="846" w:type="dxa"/>
            <w:tcBorders>
              <w:top w:val="nil"/>
              <w:left w:val="nil"/>
              <w:bottom w:val="single" w:sz="4" w:space="0" w:color="auto"/>
              <w:right w:val="single" w:sz="4" w:space="0" w:color="auto"/>
            </w:tcBorders>
            <w:shd w:val="clear" w:color="auto" w:fill="auto"/>
            <w:noWrap/>
            <w:vAlign w:val="bottom"/>
            <w:hideMark/>
          </w:tcPr>
          <w:p w14:paraId="2F010216"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013" w:type="dxa"/>
            <w:tcBorders>
              <w:top w:val="nil"/>
              <w:left w:val="nil"/>
              <w:bottom w:val="single" w:sz="4" w:space="0" w:color="auto"/>
              <w:right w:val="single" w:sz="4" w:space="0" w:color="auto"/>
            </w:tcBorders>
            <w:shd w:val="clear" w:color="auto" w:fill="auto"/>
            <w:vAlign w:val="bottom"/>
            <w:hideMark/>
          </w:tcPr>
          <w:p w14:paraId="54B9CF92"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972" w:type="dxa"/>
            <w:tcBorders>
              <w:top w:val="nil"/>
              <w:left w:val="nil"/>
              <w:bottom w:val="single" w:sz="4" w:space="0" w:color="auto"/>
              <w:right w:val="single" w:sz="4" w:space="0" w:color="auto"/>
            </w:tcBorders>
            <w:shd w:val="clear" w:color="auto" w:fill="auto"/>
            <w:noWrap/>
            <w:vAlign w:val="bottom"/>
            <w:hideMark/>
          </w:tcPr>
          <w:p w14:paraId="775CFC1D"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013" w:type="dxa"/>
            <w:tcBorders>
              <w:top w:val="nil"/>
              <w:left w:val="nil"/>
              <w:bottom w:val="single" w:sz="4" w:space="0" w:color="auto"/>
              <w:right w:val="single" w:sz="4" w:space="0" w:color="auto"/>
            </w:tcBorders>
            <w:shd w:val="clear" w:color="auto" w:fill="auto"/>
            <w:vAlign w:val="bottom"/>
            <w:hideMark/>
          </w:tcPr>
          <w:p w14:paraId="4540C9D7"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846" w:type="dxa"/>
            <w:tcBorders>
              <w:top w:val="nil"/>
              <w:left w:val="nil"/>
              <w:bottom w:val="single" w:sz="4" w:space="0" w:color="auto"/>
              <w:right w:val="single" w:sz="4" w:space="0" w:color="auto"/>
            </w:tcBorders>
            <w:shd w:val="clear" w:color="auto" w:fill="auto"/>
            <w:noWrap/>
            <w:vAlign w:val="bottom"/>
            <w:hideMark/>
          </w:tcPr>
          <w:p w14:paraId="618C06C2"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013" w:type="dxa"/>
            <w:tcBorders>
              <w:top w:val="nil"/>
              <w:left w:val="nil"/>
              <w:bottom w:val="single" w:sz="4" w:space="0" w:color="auto"/>
              <w:right w:val="single" w:sz="4" w:space="0" w:color="auto"/>
            </w:tcBorders>
            <w:shd w:val="clear" w:color="auto" w:fill="auto"/>
            <w:vAlign w:val="bottom"/>
            <w:hideMark/>
          </w:tcPr>
          <w:p w14:paraId="53EC2F85"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846" w:type="dxa"/>
            <w:tcBorders>
              <w:top w:val="nil"/>
              <w:left w:val="nil"/>
              <w:bottom w:val="single" w:sz="4" w:space="0" w:color="auto"/>
              <w:right w:val="single" w:sz="4" w:space="0" w:color="auto"/>
            </w:tcBorders>
            <w:shd w:val="clear" w:color="auto" w:fill="auto"/>
            <w:noWrap/>
            <w:vAlign w:val="bottom"/>
            <w:hideMark/>
          </w:tcPr>
          <w:p w14:paraId="26E7E280"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013" w:type="dxa"/>
            <w:tcBorders>
              <w:top w:val="nil"/>
              <w:left w:val="nil"/>
              <w:bottom w:val="single" w:sz="4" w:space="0" w:color="auto"/>
              <w:right w:val="single" w:sz="4" w:space="0" w:color="auto"/>
            </w:tcBorders>
            <w:shd w:val="clear" w:color="auto" w:fill="auto"/>
            <w:vAlign w:val="bottom"/>
            <w:hideMark/>
          </w:tcPr>
          <w:p w14:paraId="28E91288"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1103" w:type="dxa"/>
            <w:tcBorders>
              <w:top w:val="nil"/>
              <w:left w:val="nil"/>
              <w:bottom w:val="single" w:sz="4" w:space="0" w:color="auto"/>
              <w:right w:val="single" w:sz="4" w:space="0" w:color="auto"/>
            </w:tcBorders>
            <w:shd w:val="clear" w:color="auto" w:fill="auto"/>
            <w:noWrap/>
            <w:vAlign w:val="bottom"/>
            <w:hideMark/>
          </w:tcPr>
          <w:p w14:paraId="1078B091"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103" w:type="dxa"/>
            <w:tcBorders>
              <w:top w:val="nil"/>
              <w:left w:val="nil"/>
              <w:bottom w:val="single" w:sz="4" w:space="0" w:color="auto"/>
              <w:right w:val="single" w:sz="4" w:space="0" w:color="auto"/>
            </w:tcBorders>
            <w:shd w:val="clear" w:color="auto" w:fill="auto"/>
            <w:vAlign w:val="bottom"/>
            <w:hideMark/>
          </w:tcPr>
          <w:p w14:paraId="011A7742"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1286" w:type="dxa"/>
            <w:tcBorders>
              <w:top w:val="nil"/>
              <w:left w:val="nil"/>
              <w:bottom w:val="single" w:sz="4" w:space="0" w:color="auto"/>
              <w:right w:val="single" w:sz="4" w:space="0" w:color="auto"/>
            </w:tcBorders>
            <w:shd w:val="clear" w:color="auto" w:fill="auto"/>
            <w:noWrap/>
            <w:vAlign w:val="bottom"/>
            <w:hideMark/>
          </w:tcPr>
          <w:p w14:paraId="6F5DC483"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286" w:type="dxa"/>
            <w:tcBorders>
              <w:top w:val="nil"/>
              <w:left w:val="nil"/>
              <w:bottom w:val="single" w:sz="4" w:space="0" w:color="auto"/>
              <w:right w:val="single" w:sz="4" w:space="0" w:color="auto"/>
            </w:tcBorders>
            <w:shd w:val="clear" w:color="auto" w:fill="auto"/>
            <w:noWrap/>
            <w:vAlign w:val="bottom"/>
            <w:hideMark/>
          </w:tcPr>
          <w:p w14:paraId="7B48D5DD"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b/>
                <w:bCs/>
                <w:color w:val="000000"/>
              </w:rPr>
              <w:t xml:space="preserve">Standard deviation </w:t>
            </w:r>
          </w:p>
        </w:tc>
      </w:tr>
      <w:tr w:rsidR="001C33AD" w:rsidRPr="009E6C4F" w14:paraId="348970AC" w14:textId="77777777" w:rsidTr="00776561">
        <w:trPr>
          <w:trHeight w:val="1025"/>
        </w:trPr>
        <w:tc>
          <w:tcPr>
            <w:tcW w:w="1244" w:type="dxa"/>
            <w:tcBorders>
              <w:top w:val="nil"/>
              <w:left w:val="single" w:sz="4" w:space="0" w:color="auto"/>
              <w:bottom w:val="single" w:sz="4" w:space="0" w:color="auto"/>
              <w:right w:val="single" w:sz="4" w:space="0" w:color="auto"/>
            </w:tcBorders>
            <w:shd w:val="clear" w:color="auto" w:fill="auto"/>
            <w:noWrap/>
            <w:vAlign w:val="bottom"/>
            <w:hideMark/>
          </w:tcPr>
          <w:p w14:paraId="51515E4F"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Fine particulate matter formation</w:t>
            </w:r>
          </w:p>
        </w:tc>
        <w:tc>
          <w:tcPr>
            <w:tcW w:w="846" w:type="dxa"/>
            <w:tcBorders>
              <w:top w:val="nil"/>
              <w:left w:val="nil"/>
              <w:bottom w:val="single" w:sz="4" w:space="0" w:color="auto"/>
              <w:right w:val="single" w:sz="4" w:space="0" w:color="auto"/>
            </w:tcBorders>
            <w:shd w:val="clear" w:color="auto" w:fill="auto"/>
            <w:noWrap/>
            <w:hideMark/>
          </w:tcPr>
          <w:p w14:paraId="399BE3C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3.23E-11</w:t>
            </w:r>
          </w:p>
        </w:tc>
        <w:tc>
          <w:tcPr>
            <w:tcW w:w="1013" w:type="dxa"/>
            <w:tcBorders>
              <w:top w:val="nil"/>
              <w:left w:val="nil"/>
              <w:bottom w:val="single" w:sz="4" w:space="0" w:color="auto"/>
              <w:right w:val="single" w:sz="4" w:space="0" w:color="auto"/>
            </w:tcBorders>
            <w:shd w:val="clear" w:color="auto" w:fill="auto"/>
            <w:noWrap/>
            <w:hideMark/>
          </w:tcPr>
          <w:p w14:paraId="2C7F06EA"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3.34E-11</w:t>
            </w:r>
          </w:p>
        </w:tc>
        <w:tc>
          <w:tcPr>
            <w:tcW w:w="972" w:type="dxa"/>
            <w:tcBorders>
              <w:top w:val="nil"/>
              <w:left w:val="nil"/>
              <w:bottom w:val="single" w:sz="4" w:space="0" w:color="auto"/>
              <w:right w:val="single" w:sz="4" w:space="0" w:color="auto"/>
            </w:tcBorders>
            <w:shd w:val="clear" w:color="auto" w:fill="auto"/>
            <w:noWrap/>
            <w:hideMark/>
          </w:tcPr>
          <w:p w14:paraId="203917E0"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132.89</w:t>
            </w:r>
          </w:p>
        </w:tc>
        <w:tc>
          <w:tcPr>
            <w:tcW w:w="1013" w:type="dxa"/>
            <w:tcBorders>
              <w:top w:val="nil"/>
              <w:left w:val="nil"/>
              <w:bottom w:val="single" w:sz="4" w:space="0" w:color="auto"/>
              <w:right w:val="single" w:sz="4" w:space="0" w:color="auto"/>
            </w:tcBorders>
            <w:shd w:val="clear" w:color="auto" w:fill="auto"/>
            <w:noWrap/>
            <w:hideMark/>
          </w:tcPr>
          <w:p w14:paraId="4955B02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137.49</w:t>
            </w:r>
          </w:p>
        </w:tc>
        <w:tc>
          <w:tcPr>
            <w:tcW w:w="846" w:type="dxa"/>
            <w:tcBorders>
              <w:top w:val="nil"/>
              <w:left w:val="nil"/>
              <w:bottom w:val="single" w:sz="4" w:space="0" w:color="auto"/>
              <w:right w:val="single" w:sz="4" w:space="0" w:color="auto"/>
            </w:tcBorders>
            <w:shd w:val="clear" w:color="auto" w:fill="auto"/>
            <w:noWrap/>
            <w:hideMark/>
          </w:tcPr>
          <w:p w14:paraId="7754E3AC"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-7.42E-12</w:t>
            </w:r>
          </w:p>
        </w:tc>
        <w:tc>
          <w:tcPr>
            <w:tcW w:w="1013" w:type="dxa"/>
            <w:tcBorders>
              <w:top w:val="nil"/>
              <w:left w:val="nil"/>
              <w:bottom w:val="single" w:sz="4" w:space="0" w:color="auto"/>
              <w:right w:val="single" w:sz="4" w:space="0" w:color="auto"/>
            </w:tcBorders>
            <w:shd w:val="clear" w:color="auto" w:fill="auto"/>
            <w:noWrap/>
            <w:hideMark/>
          </w:tcPr>
          <w:p w14:paraId="0EAF2D35"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7.68E-12</w:t>
            </w:r>
          </w:p>
        </w:tc>
        <w:tc>
          <w:tcPr>
            <w:tcW w:w="846" w:type="dxa"/>
            <w:tcBorders>
              <w:top w:val="nil"/>
              <w:left w:val="nil"/>
              <w:bottom w:val="single" w:sz="4" w:space="0" w:color="auto"/>
              <w:right w:val="single" w:sz="4" w:space="0" w:color="auto"/>
            </w:tcBorders>
            <w:shd w:val="clear" w:color="auto" w:fill="auto"/>
            <w:noWrap/>
            <w:hideMark/>
          </w:tcPr>
          <w:p w14:paraId="7165F722"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6FC6CBFC" w14:textId="77777777" w:rsidR="001C33AD" w:rsidRPr="009E6C4F" w:rsidRDefault="001C33AD" w:rsidP="00776561">
            <w:pPr>
              <w:spacing w:after="0" w:line="240" w:lineRule="auto"/>
              <w:jc w:val="right"/>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tcPr>
          <w:p w14:paraId="388C6D78" w14:textId="77777777" w:rsidR="001C33AD" w:rsidRPr="009E6C4F" w:rsidRDefault="001C33AD" w:rsidP="00776561">
            <w:pPr>
              <w:spacing w:after="0" w:line="240" w:lineRule="auto"/>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tcPr>
          <w:p w14:paraId="7E507639" w14:textId="77777777" w:rsidR="001C33AD" w:rsidRPr="009E6C4F" w:rsidRDefault="001C33AD" w:rsidP="00776561">
            <w:pPr>
              <w:spacing w:after="0" w:line="240" w:lineRule="auto"/>
              <w:jc w:val="right"/>
              <w:rPr>
                <w:rFonts w:ascii="Arial" w:eastAsia="Times New Roman" w:hAnsi="Arial" w:cs="Arial"/>
                <w:color w:val="000000"/>
              </w:rPr>
            </w:pPr>
          </w:p>
        </w:tc>
        <w:tc>
          <w:tcPr>
            <w:tcW w:w="1286" w:type="dxa"/>
            <w:tcBorders>
              <w:top w:val="nil"/>
              <w:left w:val="nil"/>
              <w:bottom w:val="single" w:sz="4" w:space="0" w:color="auto"/>
              <w:right w:val="single" w:sz="4" w:space="0" w:color="auto"/>
            </w:tcBorders>
            <w:shd w:val="clear" w:color="auto" w:fill="auto"/>
            <w:noWrap/>
            <w:hideMark/>
          </w:tcPr>
          <w:p w14:paraId="6FD45C8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-884861.69</w:t>
            </w:r>
          </w:p>
        </w:tc>
        <w:tc>
          <w:tcPr>
            <w:tcW w:w="1286" w:type="dxa"/>
            <w:tcBorders>
              <w:top w:val="nil"/>
              <w:left w:val="nil"/>
              <w:bottom w:val="single" w:sz="4" w:space="0" w:color="auto"/>
              <w:right w:val="single" w:sz="4" w:space="0" w:color="auto"/>
            </w:tcBorders>
            <w:shd w:val="clear" w:color="auto" w:fill="auto"/>
            <w:noWrap/>
            <w:hideMark/>
          </w:tcPr>
          <w:p w14:paraId="40EF39C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915481.19</w:t>
            </w:r>
          </w:p>
        </w:tc>
      </w:tr>
      <w:tr w:rsidR="001C33AD" w:rsidRPr="009E6C4F" w14:paraId="69B05D38" w14:textId="77777777" w:rsidTr="00776561">
        <w:trPr>
          <w:trHeight w:val="340"/>
        </w:trPr>
        <w:tc>
          <w:tcPr>
            <w:tcW w:w="1244" w:type="dxa"/>
            <w:tcBorders>
              <w:top w:val="nil"/>
              <w:left w:val="single" w:sz="4" w:space="0" w:color="auto"/>
              <w:bottom w:val="single" w:sz="4" w:space="0" w:color="auto"/>
              <w:right w:val="single" w:sz="4" w:space="0" w:color="auto"/>
            </w:tcBorders>
            <w:shd w:val="clear" w:color="auto" w:fill="auto"/>
            <w:noWrap/>
            <w:vAlign w:val="bottom"/>
            <w:hideMark/>
          </w:tcPr>
          <w:p w14:paraId="17B45259"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lastRenderedPageBreak/>
              <w:t>Freshwater ecotoxicity</w:t>
            </w:r>
          </w:p>
        </w:tc>
        <w:tc>
          <w:tcPr>
            <w:tcW w:w="846" w:type="dxa"/>
            <w:tcBorders>
              <w:top w:val="nil"/>
              <w:left w:val="nil"/>
              <w:bottom w:val="single" w:sz="4" w:space="0" w:color="auto"/>
              <w:right w:val="single" w:sz="4" w:space="0" w:color="auto"/>
            </w:tcBorders>
            <w:shd w:val="clear" w:color="auto" w:fill="auto"/>
            <w:noWrap/>
            <w:hideMark/>
          </w:tcPr>
          <w:p w14:paraId="7BC7EE54"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hideMark/>
          </w:tcPr>
          <w:p w14:paraId="400F1017" w14:textId="77777777" w:rsidR="001C33AD" w:rsidRPr="009E6C4F" w:rsidRDefault="001C33AD" w:rsidP="00776561">
            <w:pPr>
              <w:spacing w:after="0" w:line="240" w:lineRule="auto"/>
              <w:jc w:val="right"/>
              <w:rPr>
                <w:rFonts w:ascii="Arial" w:eastAsia="Times New Roman" w:hAnsi="Arial" w:cs="Arial"/>
                <w:color w:val="000000"/>
              </w:rPr>
            </w:pPr>
          </w:p>
        </w:tc>
        <w:tc>
          <w:tcPr>
            <w:tcW w:w="972" w:type="dxa"/>
            <w:tcBorders>
              <w:top w:val="nil"/>
              <w:left w:val="nil"/>
              <w:bottom w:val="single" w:sz="4" w:space="0" w:color="auto"/>
              <w:right w:val="single" w:sz="4" w:space="0" w:color="auto"/>
            </w:tcBorders>
            <w:shd w:val="clear" w:color="auto" w:fill="auto"/>
            <w:noWrap/>
            <w:hideMark/>
          </w:tcPr>
          <w:p w14:paraId="1CE91AB3"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-3278.43</w:t>
            </w:r>
          </w:p>
        </w:tc>
        <w:tc>
          <w:tcPr>
            <w:tcW w:w="1013" w:type="dxa"/>
            <w:tcBorders>
              <w:top w:val="nil"/>
              <w:left w:val="nil"/>
              <w:bottom w:val="single" w:sz="4" w:space="0" w:color="auto"/>
              <w:right w:val="single" w:sz="4" w:space="0" w:color="auto"/>
            </w:tcBorders>
            <w:shd w:val="clear" w:color="auto" w:fill="auto"/>
            <w:noWrap/>
            <w:hideMark/>
          </w:tcPr>
          <w:p w14:paraId="35B1FE6C"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3391.87</w:t>
            </w:r>
          </w:p>
        </w:tc>
        <w:tc>
          <w:tcPr>
            <w:tcW w:w="846" w:type="dxa"/>
            <w:tcBorders>
              <w:top w:val="nil"/>
              <w:left w:val="nil"/>
              <w:bottom w:val="single" w:sz="4" w:space="0" w:color="auto"/>
              <w:right w:val="single" w:sz="4" w:space="0" w:color="auto"/>
            </w:tcBorders>
            <w:shd w:val="clear" w:color="auto" w:fill="auto"/>
            <w:noWrap/>
            <w:hideMark/>
          </w:tcPr>
          <w:p w14:paraId="087A5452"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58019485" w14:textId="77777777" w:rsidR="001C33AD" w:rsidRPr="009E6C4F" w:rsidRDefault="001C33AD" w:rsidP="00776561">
            <w:pPr>
              <w:spacing w:after="0" w:line="240" w:lineRule="auto"/>
              <w:jc w:val="right"/>
              <w:rPr>
                <w:rFonts w:ascii="Arial" w:eastAsia="Times New Roman" w:hAnsi="Arial" w:cs="Arial"/>
                <w:color w:val="000000"/>
              </w:rPr>
            </w:pPr>
          </w:p>
        </w:tc>
        <w:tc>
          <w:tcPr>
            <w:tcW w:w="846" w:type="dxa"/>
            <w:tcBorders>
              <w:top w:val="nil"/>
              <w:left w:val="nil"/>
              <w:bottom w:val="single" w:sz="4" w:space="0" w:color="auto"/>
              <w:right w:val="single" w:sz="4" w:space="0" w:color="auto"/>
            </w:tcBorders>
            <w:shd w:val="clear" w:color="auto" w:fill="auto"/>
            <w:noWrap/>
          </w:tcPr>
          <w:p w14:paraId="4FAB9E23"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05DE8D2B" w14:textId="77777777" w:rsidR="001C33AD" w:rsidRPr="009E6C4F" w:rsidRDefault="001C33AD" w:rsidP="00776561">
            <w:pPr>
              <w:spacing w:after="0" w:line="240" w:lineRule="auto"/>
              <w:jc w:val="right"/>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tcPr>
          <w:p w14:paraId="45DA660A" w14:textId="77777777" w:rsidR="001C33AD" w:rsidRPr="009E6C4F" w:rsidRDefault="001C33AD" w:rsidP="00776561">
            <w:pPr>
              <w:spacing w:after="0" w:line="240" w:lineRule="auto"/>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tcPr>
          <w:p w14:paraId="6689690B" w14:textId="77777777" w:rsidR="001C33AD" w:rsidRPr="009E6C4F" w:rsidRDefault="001C33AD" w:rsidP="00776561">
            <w:pPr>
              <w:spacing w:after="0" w:line="240" w:lineRule="auto"/>
              <w:jc w:val="right"/>
              <w:rPr>
                <w:rFonts w:ascii="Arial" w:eastAsia="Times New Roman" w:hAnsi="Arial" w:cs="Arial"/>
                <w:color w:val="000000"/>
              </w:rPr>
            </w:pPr>
          </w:p>
        </w:tc>
        <w:tc>
          <w:tcPr>
            <w:tcW w:w="1286" w:type="dxa"/>
            <w:tcBorders>
              <w:top w:val="nil"/>
              <w:left w:val="nil"/>
              <w:bottom w:val="single" w:sz="4" w:space="0" w:color="auto"/>
              <w:right w:val="single" w:sz="4" w:space="0" w:color="auto"/>
            </w:tcBorders>
            <w:shd w:val="clear" w:color="auto" w:fill="auto"/>
            <w:noWrap/>
            <w:hideMark/>
          </w:tcPr>
          <w:p w14:paraId="408FBBEA"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-3278.43</w:t>
            </w:r>
          </w:p>
        </w:tc>
        <w:tc>
          <w:tcPr>
            <w:tcW w:w="1286" w:type="dxa"/>
            <w:tcBorders>
              <w:top w:val="nil"/>
              <w:left w:val="nil"/>
              <w:bottom w:val="single" w:sz="4" w:space="0" w:color="auto"/>
              <w:right w:val="single" w:sz="4" w:space="0" w:color="auto"/>
            </w:tcBorders>
            <w:shd w:val="clear" w:color="auto" w:fill="auto"/>
            <w:noWrap/>
            <w:hideMark/>
          </w:tcPr>
          <w:p w14:paraId="6528CF9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3391.87</w:t>
            </w:r>
          </w:p>
        </w:tc>
      </w:tr>
      <w:tr w:rsidR="001C33AD" w:rsidRPr="009E6C4F" w14:paraId="387D51CE" w14:textId="77777777" w:rsidTr="00776561">
        <w:trPr>
          <w:trHeight w:val="340"/>
        </w:trPr>
        <w:tc>
          <w:tcPr>
            <w:tcW w:w="1244" w:type="dxa"/>
            <w:tcBorders>
              <w:top w:val="nil"/>
              <w:left w:val="single" w:sz="4" w:space="0" w:color="auto"/>
              <w:bottom w:val="single" w:sz="4" w:space="0" w:color="auto"/>
              <w:right w:val="single" w:sz="4" w:space="0" w:color="auto"/>
            </w:tcBorders>
            <w:shd w:val="clear" w:color="auto" w:fill="auto"/>
            <w:noWrap/>
            <w:vAlign w:val="bottom"/>
            <w:hideMark/>
          </w:tcPr>
          <w:p w14:paraId="2DF5223C"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 xml:space="preserve">Gloal warming </w:t>
            </w:r>
          </w:p>
        </w:tc>
        <w:tc>
          <w:tcPr>
            <w:tcW w:w="846" w:type="dxa"/>
            <w:tcBorders>
              <w:top w:val="nil"/>
              <w:left w:val="nil"/>
              <w:bottom w:val="single" w:sz="4" w:space="0" w:color="auto"/>
              <w:right w:val="single" w:sz="4" w:space="0" w:color="auto"/>
            </w:tcBorders>
            <w:shd w:val="clear" w:color="auto" w:fill="auto"/>
            <w:noWrap/>
            <w:hideMark/>
          </w:tcPr>
          <w:p w14:paraId="302F1910"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3.42E-10</w:t>
            </w:r>
          </w:p>
        </w:tc>
        <w:tc>
          <w:tcPr>
            <w:tcW w:w="1013" w:type="dxa"/>
            <w:tcBorders>
              <w:top w:val="nil"/>
              <w:left w:val="nil"/>
              <w:bottom w:val="single" w:sz="4" w:space="0" w:color="auto"/>
              <w:right w:val="single" w:sz="4" w:space="0" w:color="auto"/>
            </w:tcBorders>
            <w:shd w:val="clear" w:color="auto" w:fill="auto"/>
            <w:noWrap/>
            <w:hideMark/>
          </w:tcPr>
          <w:p w14:paraId="19E1364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3.54E-10</w:t>
            </w:r>
          </w:p>
        </w:tc>
        <w:tc>
          <w:tcPr>
            <w:tcW w:w="972" w:type="dxa"/>
            <w:tcBorders>
              <w:top w:val="nil"/>
              <w:left w:val="nil"/>
              <w:bottom w:val="single" w:sz="4" w:space="0" w:color="auto"/>
              <w:right w:val="single" w:sz="4" w:space="0" w:color="auto"/>
            </w:tcBorders>
            <w:shd w:val="clear" w:color="auto" w:fill="auto"/>
            <w:noWrap/>
            <w:hideMark/>
          </w:tcPr>
          <w:p w14:paraId="6FED30B7"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hideMark/>
          </w:tcPr>
          <w:p w14:paraId="7972C946" w14:textId="77777777" w:rsidR="001C33AD" w:rsidRPr="009E6C4F" w:rsidRDefault="001C33AD" w:rsidP="00776561">
            <w:pPr>
              <w:spacing w:after="0" w:line="240" w:lineRule="auto"/>
              <w:jc w:val="right"/>
              <w:rPr>
                <w:rFonts w:ascii="Arial" w:eastAsia="Times New Roman" w:hAnsi="Arial" w:cs="Arial"/>
                <w:color w:val="000000"/>
              </w:rPr>
            </w:pPr>
          </w:p>
        </w:tc>
        <w:tc>
          <w:tcPr>
            <w:tcW w:w="846" w:type="dxa"/>
            <w:tcBorders>
              <w:top w:val="nil"/>
              <w:left w:val="nil"/>
              <w:bottom w:val="single" w:sz="4" w:space="0" w:color="auto"/>
              <w:right w:val="single" w:sz="4" w:space="0" w:color="auto"/>
            </w:tcBorders>
            <w:shd w:val="clear" w:color="auto" w:fill="auto"/>
            <w:noWrap/>
            <w:hideMark/>
          </w:tcPr>
          <w:p w14:paraId="43A078B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-8.79E-08</w:t>
            </w:r>
          </w:p>
        </w:tc>
        <w:tc>
          <w:tcPr>
            <w:tcW w:w="1013" w:type="dxa"/>
            <w:tcBorders>
              <w:top w:val="nil"/>
              <w:left w:val="nil"/>
              <w:bottom w:val="single" w:sz="4" w:space="0" w:color="auto"/>
              <w:right w:val="single" w:sz="4" w:space="0" w:color="auto"/>
            </w:tcBorders>
            <w:shd w:val="clear" w:color="auto" w:fill="auto"/>
            <w:noWrap/>
            <w:hideMark/>
          </w:tcPr>
          <w:p w14:paraId="7E44E3AA"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9.10E-08</w:t>
            </w:r>
          </w:p>
        </w:tc>
        <w:tc>
          <w:tcPr>
            <w:tcW w:w="846" w:type="dxa"/>
            <w:tcBorders>
              <w:top w:val="nil"/>
              <w:left w:val="nil"/>
              <w:bottom w:val="single" w:sz="4" w:space="0" w:color="auto"/>
              <w:right w:val="single" w:sz="4" w:space="0" w:color="auto"/>
            </w:tcBorders>
            <w:shd w:val="clear" w:color="auto" w:fill="auto"/>
            <w:noWrap/>
            <w:hideMark/>
          </w:tcPr>
          <w:p w14:paraId="33DEFE60"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-2.03E-05</w:t>
            </w:r>
          </w:p>
        </w:tc>
        <w:tc>
          <w:tcPr>
            <w:tcW w:w="1013" w:type="dxa"/>
            <w:tcBorders>
              <w:top w:val="nil"/>
              <w:left w:val="nil"/>
              <w:bottom w:val="single" w:sz="4" w:space="0" w:color="auto"/>
              <w:right w:val="single" w:sz="4" w:space="0" w:color="auto"/>
            </w:tcBorders>
            <w:shd w:val="clear" w:color="auto" w:fill="auto"/>
            <w:noWrap/>
            <w:hideMark/>
          </w:tcPr>
          <w:p w14:paraId="0CD1680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2.11E-05</w:t>
            </w:r>
          </w:p>
        </w:tc>
        <w:tc>
          <w:tcPr>
            <w:tcW w:w="1103" w:type="dxa"/>
            <w:tcBorders>
              <w:top w:val="nil"/>
              <w:left w:val="nil"/>
              <w:bottom w:val="single" w:sz="4" w:space="0" w:color="auto"/>
              <w:right w:val="single" w:sz="4" w:space="0" w:color="auto"/>
            </w:tcBorders>
            <w:shd w:val="clear" w:color="auto" w:fill="auto"/>
            <w:noWrap/>
            <w:hideMark/>
          </w:tcPr>
          <w:p w14:paraId="58912631"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4.89E+12</w:t>
            </w:r>
          </w:p>
        </w:tc>
        <w:tc>
          <w:tcPr>
            <w:tcW w:w="1103" w:type="dxa"/>
            <w:tcBorders>
              <w:top w:val="nil"/>
              <w:left w:val="nil"/>
              <w:bottom w:val="single" w:sz="4" w:space="0" w:color="auto"/>
              <w:right w:val="single" w:sz="4" w:space="0" w:color="auto"/>
            </w:tcBorders>
            <w:shd w:val="clear" w:color="auto" w:fill="auto"/>
            <w:noWrap/>
            <w:hideMark/>
          </w:tcPr>
          <w:p w14:paraId="5373087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5.06E+12</w:t>
            </w:r>
          </w:p>
        </w:tc>
        <w:tc>
          <w:tcPr>
            <w:tcW w:w="1286" w:type="dxa"/>
            <w:tcBorders>
              <w:top w:val="nil"/>
              <w:left w:val="nil"/>
              <w:bottom w:val="single" w:sz="4" w:space="0" w:color="auto"/>
              <w:right w:val="single" w:sz="4" w:space="0" w:color="auto"/>
            </w:tcBorders>
            <w:shd w:val="clear" w:color="auto" w:fill="auto"/>
            <w:noWrap/>
            <w:hideMark/>
          </w:tcPr>
          <w:p w14:paraId="7F1938FC" w14:textId="77777777" w:rsidR="001C33AD" w:rsidRPr="009E6C4F" w:rsidRDefault="001C33AD" w:rsidP="00776561">
            <w:pPr>
              <w:spacing w:after="0" w:line="240" w:lineRule="auto"/>
              <w:rPr>
                <w:rFonts w:ascii="Arial" w:eastAsia="Times New Roman" w:hAnsi="Arial" w:cs="Arial"/>
                <w:color w:val="000000"/>
              </w:rPr>
            </w:pPr>
          </w:p>
        </w:tc>
        <w:tc>
          <w:tcPr>
            <w:tcW w:w="1286" w:type="dxa"/>
            <w:tcBorders>
              <w:top w:val="nil"/>
              <w:left w:val="nil"/>
              <w:bottom w:val="single" w:sz="4" w:space="0" w:color="auto"/>
              <w:right w:val="single" w:sz="4" w:space="0" w:color="auto"/>
            </w:tcBorders>
            <w:shd w:val="clear" w:color="auto" w:fill="auto"/>
            <w:noWrap/>
            <w:hideMark/>
          </w:tcPr>
          <w:p w14:paraId="05AC27BE" w14:textId="77777777" w:rsidR="001C33AD" w:rsidRPr="009E6C4F" w:rsidRDefault="001C33AD" w:rsidP="00776561">
            <w:pPr>
              <w:spacing w:after="0" w:line="240" w:lineRule="auto"/>
              <w:jc w:val="right"/>
              <w:rPr>
                <w:rFonts w:ascii="Arial" w:eastAsia="Times New Roman" w:hAnsi="Arial" w:cs="Arial"/>
                <w:color w:val="000000"/>
              </w:rPr>
            </w:pPr>
          </w:p>
        </w:tc>
      </w:tr>
      <w:tr w:rsidR="001C33AD" w:rsidRPr="009E6C4F" w14:paraId="28F43899" w14:textId="77777777" w:rsidTr="00776561">
        <w:trPr>
          <w:trHeight w:val="340"/>
        </w:trPr>
        <w:tc>
          <w:tcPr>
            <w:tcW w:w="1244" w:type="dxa"/>
            <w:tcBorders>
              <w:top w:val="nil"/>
              <w:left w:val="single" w:sz="4" w:space="0" w:color="auto"/>
              <w:bottom w:val="single" w:sz="4" w:space="0" w:color="auto"/>
              <w:right w:val="single" w:sz="4" w:space="0" w:color="auto"/>
            </w:tcBorders>
            <w:shd w:val="clear" w:color="auto" w:fill="auto"/>
            <w:noWrap/>
            <w:vAlign w:val="bottom"/>
            <w:hideMark/>
          </w:tcPr>
          <w:p w14:paraId="3AB82500"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 xml:space="preserve">Human carcinogenic toxicity </w:t>
            </w:r>
          </w:p>
        </w:tc>
        <w:tc>
          <w:tcPr>
            <w:tcW w:w="846" w:type="dxa"/>
            <w:tcBorders>
              <w:top w:val="nil"/>
              <w:left w:val="nil"/>
              <w:bottom w:val="single" w:sz="4" w:space="0" w:color="auto"/>
              <w:right w:val="single" w:sz="4" w:space="0" w:color="auto"/>
            </w:tcBorders>
            <w:shd w:val="clear" w:color="auto" w:fill="auto"/>
            <w:noWrap/>
            <w:hideMark/>
          </w:tcPr>
          <w:p w14:paraId="457050AF"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00D421B2" w14:textId="77777777" w:rsidR="001C33AD" w:rsidRPr="009E6C4F" w:rsidRDefault="001C33AD" w:rsidP="00776561">
            <w:pPr>
              <w:spacing w:after="0" w:line="240" w:lineRule="auto"/>
              <w:jc w:val="right"/>
              <w:rPr>
                <w:rFonts w:ascii="Arial" w:eastAsia="Times New Roman" w:hAnsi="Arial" w:cs="Arial"/>
                <w:color w:val="000000"/>
              </w:rPr>
            </w:pPr>
          </w:p>
        </w:tc>
        <w:tc>
          <w:tcPr>
            <w:tcW w:w="972" w:type="dxa"/>
            <w:tcBorders>
              <w:top w:val="nil"/>
              <w:left w:val="nil"/>
              <w:bottom w:val="single" w:sz="4" w:space="0" w:color="auto"/>
              <w:right w:val="single" w:sz="4" w:space="0" w:color="auto"/>
            </w:tcBorders>
            <w:shd w:val="clear" w:color="auto" w:fill="auto"/>
            <w:noWrap/>
          </w:tcPr>
          <w:p w14:paraId="651D4E27"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304C199E" w14:textId="77777777" w:rsidR="001C33AD" w:rsidRPr="009E6C4F" w:rsidRDefault="001C33AD" w:rsidP="00776561">
            <w:pPr>
              <w:spacing w:after="0" w:line="240" w:lineRule="auto"/>
              <w:jc w:val="right"/>
              <w:rPr>
                <w:rFonts w:ascii="Arial" w:eastAsia="Times New Roman" w:hAnsi="Arial" w:cs="Arial"/>
                <w:color w:val="000000"/>
              </w:rPr>
            </w:pPr>
          </w:p>
        </w:tc>
        <w:tc>
          <w:tcPr>
            <w:tcW w:w="846" w:type="dxa"/>
            <w:tcBorders>
              <w:top w:val="nil"/>
              <w:left w:val="nil"/>
              <w:bottom w:val="single" w:sz="4" w:space="0" w:color="auto"/>
              <w:right w:val="single" w:sz="4" w:space="0" w:color="auto"/>
            </w:tcBorders>
            <w:shd w:val="clear" w:color="auto" w:fill="auto"/>
            <w:noWrap/>
          </w:tcPr>
          <w:p w14:paraId="727F9378"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234950F7" w14:textId="77777777" w:rsidR="001C33AD" w:rsidRPr="009E6C4F" w:rsidRDefault="001C33AD" w:rsidP="00776561">
            <w:pPr>
              <w:spacing w:after="0" w:line="240" w:lineRule="auto"/>
              <w:jc w:val="right"/>
              <w:rPr>
                <w:rFonts w:ascii="Arial" w:eastAsia="Times New Roman" w:hAnsi="Arial" w:cs="Arial"/>
                <w:color w:val="000000"/>
              </w:rPr>
            </w:pPr>
          </w:p>
        </w:tc>
        <w:tc>
          <w:tcPr>
            <w:tcW w:w="846" w:type="dxa"/>
            <w:tcBorders>
              <w:top w:val="nil"/>
              <w:left w:val="nil"/>
              <w:bottom w:val="single" w:sz="4" w:space="0" w:color="auto"/>
              <w:right w:val="single" w:sz="4" w:space="0" w:color="auto"/>
            </w:tcBorders>
            <w:shd w:val="clear" w:color="auto" w:fill="auto"/>
            <w:noWrap/>
          </w:tcPr>
          <w:p w14:paraId="4EB3DCA3"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652428F0" w14:textId="77777777" w:rsidR="001C33AD" w:rsidRPr="009E6C4F" w:rsidRDefault="001C33AD" w:rsidP="00776561">
            <w:pPr>
              <w:spacing w:after="0" w:line="240" w:lineRule="auto"/>
              <w:jc w:val="right"/>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tcPr>
          <w:p w14:paraId="37436338" w14:textId="77777777" w:rsidR="001C33AD" w:rsidRPr="009E6C4F" w:rsidRDefault="001C33AD" w:rsidP="00776561">
            <w:pPr>
              <w:spacing w:after="0" w:line="240" w:lineRule="auto"/>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tcPr>
          <w:p w14:paraId="2F4221A1" w14:textId="77777777" w:rsidR="001C33AD" w:rsidRPr="009E6C4F" w:rsidRDefault="001C33AD" w:rsidP="00776561">
            <w:pPr>
              <w:spacing w:after="0" w:line="240" w:lineRule="auto"/>
              <w:jc w:val="right"/>
              <w:rPr>
                <w:rFonts w:ascii="Arial" w:eastAsia="Times New Roman" w:hAnsi="Arial" w:cs="Arial"/>
                <w:color w:val="000000"/>
              </w:rPr>
            </w:pPr>
          </w:p>
        </w:tc>
        <w:tc>
          <w:tcPr>
            <w:tcW w:w="1286" w:type="dxa"/>
            <w:tcBorders>
              <w:top w:val="nil"/>
              <w:left w:val="nil"/>
              <w:bottom w:val="single" w:sz="4" w:space="0" w:color="auto"/>
              <w:right w:val="single" w:sz="4" w:space="0" w:color="auto"/>
            </w:tcBorders>
            <w:shd w:val="clear" w:color="auto" w:fill="auto"/>
            <w:noWrap/>
            <w:hideMark/>
          </w:tcPr>
          <w:p w14:paraId="1710DF81"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-225919.28</w:t>
            </w:r>
          </w:p>
        </w:tc>
        <w:tc>
          <w:tcPr>
            <w:tcW w:w="1286" w:type="dxa"/>
            <w:tcBorders>
              <w:top w:val="nil"/>
              <w:left w:val="nil"/>
              <w:bottom w:val="single" w:sz="4" w:space="0" w:color="auto"/>
              <w:right w:val="single" w:sz="4" w:space="0" w:color="auto"/>
            </w:tcBorders>
            <w:shd w:val="clear" w:color="auto" w:fill="auto"/>
            <w:noWrap/>
            <w:hideMark/>
          </w:tcPr>
          <w:p w14:paraId="7D5B0C4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233736.94</w:t>
            </w:r>
          </w:p>
        </w:tc>
      </w:tr>
      <w:tr w:rsidR="001C33AD" w:rsidRPr="009E6C4F" w14:paraId="51119169" w14:textId="77777777" w:rsidTr="00776561">
        <w:trPr>
          <w:trHeight w:val="340"/>
        </w:trPr>
        <w:tc>
          <w:tcPr>
            <w:tcW w:w="1244" w:type="dxa"/>
            <w:tcBorders>
              <w:top w:val="nil"/>
              <w:left w:val="single" w:sz="4" w:space="0" w:color="auto"/>
              <w:bottom w:val="single" w:sz="4" w:space="0" w:color="auto"/>
              <w:right w:val="single" w:sz="4" w:space="0" w:color="auto"/>
            </w:tcBorders>
            <w:shd w:val="clear" w:color="auto" w:fill="auto"/>
            <w:noWrap/>
            <w:vAlign w:val="bottom"/>
            <w:hideMark/>
          </w:tcPr>
          <w:p w14:paraId="3C2C0FD6"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 xml:space="preserve">Human non-carcinogenic toxicity </w:t>
            </w:r>
          </w:p>
        </w:tc>
        <w:tc>
          <w:tcPr>
            <w:tcW w:w="846" w:type="dxa"/>
            <w:tcBorders>
              <w:top w:val="nil"/>
              <w:left w:val="nil"/>
              <w:bottom w:val="single" w:sz="4" w:space="0" w:color="auto"/>
              <w:right w:val="single" w:sz="4" w:space="0" w:color="auto"/>
            </w:tcBorders>
            <w:shd w:val="clear" w:color="auto" w:fill="auto"/>
            <w:noWrap/>
            <w:hideMark/>
          </w:tcPr>
          <w:p w14:paraId="01685ECF"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1C09EB6A" w14:textId="77777777" w:rsidR="001C33AD" w:rsidRPr="009E6C4F" w:rsidRDefault="001C33AD" w:rsidP="00776561">
            <w:pPr>
              <w:spacing w:after="0" w:line="240" w:lineRule="auto"/>
              <w:jc w:val="right"/>
              <w:rPr>
                <w:rFonts w:ascii="Arial" w:eastAsia="Times New Roman" w:hAnsi="Arial" w:cs="Arial"/>
                <w:color w:val="000000"/>
              </w:rPr>
            </w:pPr>
          </w:p>
        </w:tc>
        <w:tc>
          <w:tcPr>
            <w:tcW w:w="972" w:type="dxa"/>
            <w:tcBorders>
              <w:top w:val="nil"/>
              <w:left w:val="nil"/>
              <w:bottom w:val="single" w:sz="4" w:space="0" w:color="auto"/>
              <w:right w:val="single" w:sz="4" w:space="0" w:color="auto"/>
            </w:tcBorders>
            <w:shd w:val="clear" w:color="auto" w:fill="auto"/>
            <w:noWrap/>
          </w:tcPr>
          <w:p w14:paraId="43990E89"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61CF789E" w14:textId="77777777" w:rsidR="001C33AD" w:rsidRPr="009E6C4F" w:rsidRDefault="001C33AD" w:rsidP="00776561">
            <w:pPr>
              <w:spacing w:after="0" w:line="240" w:lineRule="auto"/>
              <w:jc w:val="right"/>
              <w:rPr>
                <w:rFonts w:ascii="Arial" w:eastAsia="Times New Roman" w:hAnsi="Arial" w:cs="Arial"/>
                <w:color w:val="000000"/>
              </w:rPr>
            </w:pPr>
          </w:p>
        </w:tc>
        <w:tc>
          <w:tcPr>
            <w:tcW w:w="846" w:type="dxa"/>
            <w:tcBorders>
              <w:top w:val="nil"/>
              <w:left w:val="nil"/>
              <w:bottom w:val="single" w:sz="4" w:space="0" w:color="auto"/>
              <w:right w:val="single" w:sz="4" w:space="0" w:color="auto"/>
            </w:tcBorders>
            <w:shd w:val="clear" w:color="auto" w:fill="auto"/>
            <w:noWrap/>
          </w:tcPr>
          <w:p w14:paraId="6F533BA2"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6723A7D1" w14:textId="77777777" w:rsidR="001C33AD" w:rsidRPr="009E6C4F" w:rsidRDefault="001C33AD" w:rsidP="00776561">
            <w:pPr>
              <w:spacing w:after="0" w:line="240" w:lineRule="auto"/>
              <w:jc w:val="right"/>
              <w:rPr>
                <w:rFonts w:ascii="Arial" w:eastAsia="Times New Roman" w:hAnsi="Arial" w:cs="Arial"/>
                <w:color w:val="000000"/>
              </w:rPr>
            </w:pPr>
          </w:p>
        </w:tc>
        <w:tc>
          <w:tcPr>
            <w:tcW w:w="846" w:type="dxa"/>
            <w:tcBorders>
              <w:top w:val="nil"/>
              <w:left w:val="nil"/>
              <w:bottom w:val="single" w:sz="4" w:space="0" w:color="auto"/>
              <w:right w:val="single" w:sz="4" w:space="0" w:color="auto"/>
            </w:tcBorders>
            <w:shd w:val="clear" w:color="auto" w:fill="auto"/>
            <w:noWrap/>
          </w:tcPr>
          <w:p w14:paraId="5DE9E167"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70791C82" w14:textId="77777777" w:rsidR="001C33AD" w:rsidRPr="009E6C4F" w:rsidRDefault="001C33AD" w:rsidP="00776561">
            <w:pPr>
              <w:spacing w:after="0" w:line="240" w:lineRule="auto"/>
              <w:jc w:val="right"/>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tcPr>
          <w:p w14:paraId="71479D3C" w14:textId="77777777" w:rsidR="001C33AD" w:rsidRPr="009E6C4F" w:rsidRDefault="001C33AD" w:rsidP="00776561">
            <w:pPr>
              <w:spacing w:after="0" w:line="240" w:lineRule="auto"/>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tcPr>
          <w:p w14:paraId="63680A4B" w14:textId="77777777" w:rsidR="001C33AD" w:rsidRPr="009E6C4F" w:rsidRDefault="001C33AD" w:rsidP="00776561">
            <w:pPr>
              <w:spacing w:after="0" w:line="240" w:lineRule="auto"/>
              <w:jc w:val="right"/>
              <w:rPr>
                <w:rFonts w:ascii="Arial" w:eastAsia="Times New Roman" w:hAnsi="Arial" w:cs="Arial"/>
                <w:color w:val="000000"/>
              </w:rPr>
            </w:pPr>
          </w:p>
        </w:tc>
        <w:tc>
          <w:tcPr>
            <w:tcW w:w="1286" w:type="dxa"/>
            <w:tcBorders>
              <w:top w:val="nil"/>
              <w:left w:val="nil"/>
              <w:bottom w:val="single" w:sz="4" w:space="0" w:color="auto"/>
              <w:right w:val="single" w:sz="4" w:space="0" w:color="auto"/>
            </w:tcBorders>
            <w:shd w:val="clear" w:color="auto" w:fill="auto"/>
            <w:noWrap/>
            <w:hideMark/>
          </w:tcPr>
          <w:p w14:paraId="295FD70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-80499971.42</w:t>
            </w:r>
          </w:p>
        </w:tc>
        <w:tc>
          <w:tcPr>
            <w:tcW w:w="1286" w:type="dxa"/>
            <w:tcBorders>
              <w:top w:val="nil"/>
              <w:left w:val="nil"/>
              <w:bottom w:val="single" w:sz="4" w:space="0" w:color="auto"/>
              <w:right w:val="single" w:sz="4" w:space="0" w:color="auto"/>
            </w:tcBorders>
            <w:shd w:val="clear" w:color="auto" w:fill="auto"/>
            <w:noWrap/>
            <w:hideMark/>
          </w:tcPr>
          <w:p w14:paraId="5CCA1EE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83285575.44</w:t>
            </w:r>
          </w:p>
        </w:tc>
      </w:tr>
      <w:tr w:rsidR="001C33AD" w:rsidRPr="009E6C4F" w14:paraId="7E53D2D7" w14:textId="77777777" w:rsidTr="00776561">
        <w:trPr>
          <w:trHeight w:val="340"/>
        </w:trPr>
        <w:tc>
          <w:tcPr>
            <w:tcW w:w="1244" w:type="dxa"/>
            <w:tcBorders>
              <w:top w:val="nil"/>
              <w:left w:val="single" w:sz="4" w:space="0" w:color="auto"/>
              <w:bottom w:val="single" w:sz="4" w:space="0" w:color="auto"/>
              <w:right w:val="single" w:sz="4" w:space="0" w:color="auto"/>
            </w:tcBorders>
            <w:shd w:val="clear" w:color="auto" w:fill="auto"/>
            <w:noWrap/>
            <w:vAlign w:val="bottom"/>
            <w:hideMark/>
          </w:tcPr>
          <w:p w14:paraId="2A045A23"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Marine ecotoxicity</w:t>
            </w:r>
          </w:p>
        </w:tc>
        <w:tc>
          <w:tcPr>
            <w:tcW w:w="846" w:type="dxa"/>
            <w:tcBorders>
              <w:top w:val="nil"/>
              <w:left w:val="nil"/>
              <w:bottom w:val="single" w:sz="4" w:space="0" w:color="auto"/>
              <w:right w:val="single" w:sz="4" w:space="0" w:color="auto"/>
            </w:tcBorders>
            <w:shd w:val="clear" w:color="auto" w:fill="auto"/>
            <w:noWrap/>
            <w:hideMark/>
          </w:tcPr>
          <w:p w14:paraId="0402C743"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79A300F2" w14:textId="77777777" w:rsidR="001C33AD" w:rsidRPr="009E6C4F" w:rsidRDefault="001C33AD" w:rsidP="00776561">
            <w:pPr>
              <w:spacing w:after="0" w:line="240" w:lineRule="auto"/>
              <w:jc w:val="right"/>
              <w:rPr>
                <w:rFonts w:ascii="Arial" w:eastAsia="Times New Roman" w:hAnsi="Arial" w:cs="Arial"/>
                <w:color w:val="000000"/>
              </w:rPr>
            </w:pPr>
          </w:p>
        </w:tc>
        <w:tc>
          <w:tcPr>
            <w:tcW w:w="972" w:type="dxa"/>
            <w:tcBorders>
              <w:top w:val="nil"/>
              <w:left w:val="nil"/>
              <w:bottom w:val="single" w:sz="4" w:space="0" w:color="auto"/>
              <w:right w:val="single" w:sz="4" w:space="0" w:color="auto"/>
            </w:tcBorders>
            <w:shd w:val="clear" w:color="auto" w:fill="auto"/>
            <w:noWrap/>
          </w:tcPr>
          <w:p w14:paraId="7D68392C"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22665787" w14:textId="77777777" w:rsidR="001C33AD" w:rsidRPr="009E6C4F" w:rsidRDefault="001C33AD" w:rsidP="00776561">
            <w:pPr>
              <w:spacing w:after="0" w:line="240" w:lineRule="auto"/>
              <w:jc w:val="right"/>
              <w:rPr>
                <w:rFonts w:ascii="Arial" w:eastAsia="Times New Roman" w:hAnsi="Arial" w:cs="Arial"/>
                <w:color w:val="000000"/>
              </w:rPr>
            </w:pPr>
          </w:p>
        </w:tc>
        <w:tc>
          <w:tcPr>
            <w:tcW w:w="846" w:type="dxa"/>
            <w:tcBorders>
              <w:top w:val="nil"/>
              <w:left w:val="nil"/>
              <w:bottom w:val="single" w:sz="4" w:space="0" w:color="auto"/>
              <w:right w:val="single" w:sz="4" w:space="0" w:color="auto"/>
            </w:tcBorders>
            <w:shd w:val="clear" w:color="auto" w:fill="auto"/>
            <w:noWrap/>
          </w:tcPr>
          <w:p w14:paraId="4B38AA56"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57EB8C58" w14:textId="77777777" w:rsidR="001C33AD" w:rsidRPr="009E6C4F" w:rsidRDefault="001C33AD" w:rsidP="00776561">
            <w:pPr>
              <w:spacing w:after="0" w:line="240" w:lineRule="auto"/>
              <w:jc w:val="right"/>
              <w:rPr>
                <w:rFonts w:ascii="Arial" w:eastAsia="Times New Roman" w:hAnsi="Arial" w:cs="Arial"/>
                <w:color w:val="000000"/>
              </w:rPr>
            </w:pPr>
          </w:p>
        </w:tc>
        <w:tc>
          <w:tcPr>
            <w:tcW w:w="846" w:type="dxa"/>
            <w:tcBorders>
              <w:top w:val="nil"/>
              <w:left w:val="nil"/>
              <w:bottom w:val="single" w:sz="4" w:space="0" w:color="auto"/>
              <w:right w:val="single" w:sz="4" w:space="0" w:color="auto"/>
            </w:tcBorders>
            <w:shd w:val="clear" w:color="auto" w:fill="auto"/>
            <w:noWrap/>
          </w:tcPr>
          <w:p w14:paraId="0273E36A"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tcPr>
          <w:p w14:paraId="32E80C03" w14:textId="77777777" w:rsidR="001C33AD" w:rsidRPr="009E6C4F" w:rsidRDefault="001C33AD" w:rsidP="00776561">
            <w:pPr>
              <w:spacing w:after="0" w:line="240" w:lineRule="auto"/>
              <w:jc w:val="right"/>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tcPr>
          <w:p w14:paraId="0B2192E8" w14:textId="77777777" w:rsidR="001C33AD" w:rsidRPr="009E6C4F" w:rsidRDefault="001C33AD" w:rsidP="00776561">
            <w:pPr>
              <w:spacing w:after="0" w:line="240" w:lineRule="auto"/>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tcPr>
          <w:p w14:paraId="220D8129" w14:textId="77777777" w:rsidR="001C33AD" w:rsidRPr="009E6C4F" w:rsidRDefault="001C33AD" w:rsidP="00776561">
            <w:pPr>
              <w:spacing w:after="0" w:line="240" w:lineRule="auto"/>
              <w:jc w:val="right"/>
              <w:rPr>
                <w:rFonts w:ascii="Arial" w:eastAsia="Times New Roman" w:hAnsi="Arial" w:cs="Arial"/>
                <w:color w:val="000000"/>
              </w:rPr>
            </w:pPr>
          </w:p>
        </w:tc>
        <w:tc>
          <w:tcPr>
            <w:tcW w:w="1286" w:type="dxa"/>
            <w:tcBorders>
              <w:top w:val="nil"/>
              <w:left w:val="nil"/>
              <w:bottom w:val="single" w:sz="4" w:space="0" w:color="auto"/>
              <w:right w:val="single" w:sz="4" w:space="0" w:color="auto"/>
            </w:tcBorders>
            <w:shd w:val="clear" w:color="auto" w:fill="auto"/>
            <w:noWrap/>
            <w:hideMark/>
          </w:tcPr>
          <w:p w14:paraId="7B20C22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-779031.98</w:t>
            </w:r>
          </w:p>
        </w:tc>
        <w:tc>
          <w:tcPr>
            <w:tcW w:w="1286" w:type="dxa"/>
            <w:tcBorders>
              <w:top w:val="nil"/>
              <w:left w:val="nil"/>
              <w:bottom w:val="single" w:sz="4" w:space="0" w:color="auto"/>
              <w:right w:val="single" w:sz="4" w:space="0" w:color="auto"/>
            </w:tcBorders>
            <w:shd w:val="clear" w:color="auto" w:fill="auto"/>
            <w:noWrap/>
            <w:hideMark/>
          </w:tcPr>
          <w:p w14:paraId="32C65912"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805989.44</w:t>
            </w:r>
          </w:p>
        </w:tc>
      </w:tr>
      <w:tr w:rsidR="001C33AD" w:rsidRPr="009E6C4F" w14:paraId="12992963" w14:textId="77777777" w:rsidTr="00776561">
        <w:trPr>
          <w:trHeight w:val="340"/>
        </w:trPr>
        <w:tc>
          <w:tcPr>
            <w:tcW w:w="1244" w:type="dxa"/>
            <w:tcBorders>
              <w:top w:val="nil"/>
              <w:left w:val="single" w:sz="4" w:space="0" w:color="auto"/>
              <w:bottom w:val="single" w:sz="4" w:space="0" w:color="auto"/>
              <w:right w:val="single" w:sz="4" w:space="0" w:color="auto"/>
            </w:tcBorders>
            <w:shd w:val="clear" w:color="auto" w:fill="auto"/>
            <w:noWrap/>
            <w:vAlign w:val="bottom"/>
            <w:hideMark/>
          </w:tcPr>
          <w:p w14:paraId="70CC70FF"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Ozone formation, human health</w:t>
            </w:r>
          </w:p>
        </w:tc>
        <w:tc>
          <w:tcPr>
            <w:tcW w:w="846" w:type="dxa"/>
            <w:tcBorders>
              <w:top w:val="nil"/>
              <w:left w:val="nil"/>
              <w:bottom w:val="single" w:sz="4" w:space="0" w:color="auto"/>
              <w:right w:val="single" w:sz="4" w:space="0" w:color="auto"/>
            </w:tcBorders>
            <w:shd w:val="clear" w:color="auto" w:fill="auto"/>
            <w:noWrap/>
            <w:hideMark/>
          </w:tcPr>
          <w:p w14:paraId="6E17E03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2.94E-10</w:t>
            </w:r>
          </w:p>
        </w:tc>
        <w:tc>
          <w:tcPr>
            <w:tcW w:w="1013" w:type="dxa"/>
            <w:tcBorders>
              <w:top w:val="nil"/>
              <w:left w:val="nil"/>
              <w:bottom w:val="single" w:sz="4" w:space="0" w:color="auto"/>
              <w:right w:val="single" w:sz="4" w:space="0" w:color="auto"/>
            </w:tcBorders>
            <w:shd w:val="clear" w:color="auto" w:fill="auto"/>
            <w:noWrap/>
            <w:hideMark/>
          </w:tcPr>
          <w:p w14:paraId="2502A33C"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3.04E-10</w:t>
            </w:r>
          </w:p>
        </w:tc>
        <w:tc>
          <w:tcPr>
            <w:tcW w:w="972" w:type="dxa"/>
            <w:tcBorders>
              <w:top w:val="nil"/>
              <w:left w:val="nil"/>
              <w:bottom w:val="single" w:sz="4" w:space="0" w:color="auto"/>
              <w:right w:val="single" w:sz="4" w:space="0" w:color="auto"/>
            </w:tcBorders>
            <w:shd w:val="clear" w:color="auto" w:fill="auto"/>
            <w:noWrap/>
            <w:hideMark/>
          </w:tcPr>
          <w:p w14:paraId="713D003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1208.10</w:t>
            </w:r>
          </w:p>
        </w:tc>
        <w:tc>
          <w:tcPr>
            <w:tcW w:w="1013" w:type="dxa"/>
            <w:tcBorders>
              <w:top w:val="nil"/>
              <w:left w:val="nil"/>
              <w:bottom w:val="single" w:sz="4" w:space="0" w:color="auto"/>
              <w:right w:val="single" w:sz="4" w:space="0" w:color="auto"/>
            </w:tcBorders>
            <w:shd w:val="clear" w:color="auto" w:fill="auto"/>
            <w:noWrap/>
            <w:hideMark/>
          </w:tcPr>
          <w:p w14:paraId="4C3F6DB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1249.91</w:t>
            </w:r>
          </w:p>
        </w:tc>
        <w:tc>
          <w:tcPr>
            <w:tcW w:w="846" w:type="dxa"/>
            <w:tcBorders>
              <w:top w:val="nil"/>
              <w:left w:val="nil"/>
              <w:bottom w:val="single" w:sz="4" w:space="0" w:color="auto"/>
              <w:right w:val="single" w:sz="4" w:space="0" w:color="auto"/>
            </w:tcBorders>
            <w:shd w:val="clear" w:color="auto" w:fill="auto"/>
            <w:noWrap/>
            <w:hideMark/>
          </w:tcPr>
          <w:p w14:paraId="3860F6F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-5.56E-11</w:t>
            </w:r>
          </w:p>
        </w:tc>
        <w:tc>
          <w:tcPr>
            <w:tcW w:w="1013" w:type="dxa"/>
            <w:tcBorders>
              <w:top w:val="nil"/>
              <w:left w:val="nil"/>
              <w:bottom w:val="single" w:sz="4" w:space="0" w:color="auto"/>
              <w:right w:val="single" w:sz="4" w:space="0" w:color="auto"/>
            </w:tcBorders>
            <w:shd w:val="clear" w:color="auto" w:fill="auto"/>
            <w:noWrap/>
            <w:hideMark/>
          </w:tcPr>
          <w:p w14:paraId="7AF07597"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5.76E-11</w:t>
            </w:r>
          </w:p>
        </w:tc>
        <w:tc>
          <w:tcPr>
            <w:tcW w:w="846" w:type="dxa"/>
            <w:tcBorders>
              <w:top w:val="nil"/>
              <w:left w:val="nil"/>
              <w:bottom w:val="single" w:sz="4" w:space="0" w:color="auto"/>
              <w:right w:val="single" w:sz="4" w:space="0" w:color="auto"/>
            </w:tcBorders>
            <w:shd w:val="clear" w:color="auto" w:fill="auto"/>
            <w:noWrap/>
            <w:hideMark/>
          </w:tcPr>
          <w:p w14:paraId="75DC23B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-4.66E-08</w:t>
            </w:r>
          </w:p>
        </w:tc>
        <w:tc>
          <w:tcPr>
            <w:tcW w:w="1013" w:type="dxa"/>
            <w:tcBorders>
              <w:top w:val="nil"/>
              <w:left w:val="nil"/>
              <w:bottom w:val="single" w:sz="4" w:space="0" w:color="auto"/>
              <w:right w:val="single" w:sz="4" w:space="0" w:color="auto"/>
            </w:tcBorders>
            <w:shd w:val="clear" w:color="auto" w:fill="auto"/>
            <w:noWrap/>
            <w:hideMark/>
          </w:tcPr>
          <w:p w14:paraId="1952A85A"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4.83E-08</w:t>
            </w:r>
          </w:p>
        </w:tc>
        <w:tc>
          <w:tcPr>
            <w:tcW w:w="1103" w:type="dxa"/>
            <w:tcBorders>
              <w:top w:val="nil"/>
              <w:left w:val="nil"/>
              <w:bottom w:val="single" w:sz="4" w:space="0" w:color="auto"/>
              <w:right w:val="single" w:sz="4" w:space="0" w:color="auto"/>
            </w:tcBorders>
            <w:shd w:val="clear" w:color="auto" w:fill="auto"/>
            <w:noWrap/>
            <w:hideMark/>
          </w:tcPr>
          <w:p w14:paraId="13115732" w14:textId="77777777" w:rsidR="001C33AD" w:rsidRPr="009E6C4F" w:rsidRDefault="001C33AD" w:rsidP="00776561">
            <w:pPr>
              <w:spacing w:after="0" w:line="240" w:lineRule="auto"/>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tcPr>
          <w:p w14:paraId="1B4ACC1E" w14:textId="77777777" w:rsidR="001C33AD" w:rsidRPr="009E6C4F" w:rsidRDefault="001C33AD" w:rsidP="00776561">
            <w:pPr>
              <w:spacing w:after="0" w:line="240" w:lineRule="auto"/>
              <w:jc w:val="right"/>
              <w:rPr>
                <w:rFonts w:ascii="Arial" w:eastAsia="Times New Roman" w:hAnsi="Arial" w:cs="Arial"/>
                <w:color w:val="000000"/>
              </w:rPr>
            </w:pPr>
          </w:p>
        </w:tc>
        <w:tc>
          <w:tcPr>
            <w:tcW w:w="1286" w:type="dxa"/>
            <w:tcBorders>
              <w:top w:val="nil"/>
              <w:left w:val="nil"/>
              <w:bottom w:val="single" w:sz="4" w:space="0" w:color="auto"/>
              <w:right w:val="single" w:sz="4" w:space="0" w:color="auto"/>
            </w:tcBorders>
            <w:shd w:val="clear" w:color="auto" w:fill="auto"/>
            <w:noWrap/>
            <w:hideMark/>
          </w:tcPr>
          <w:p w14:paraId="1F85622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-4585623.84</w:t>
            </w:r>
          </w:p>
        </w:tc>
        <w:tc>
          <w:tcPr>
            <w:tcW w:w="1286" w:type="dxa"/>
            <w:tcBorders>
              <w:top w:val="nil"/>
              <w:left w:val="nil"/>
              <w:bottom w:val="single" w:sz="4" w:space="0" w:color="auto"/>
              <w:right w:val="single" w:sz="4" w:space="0" w:color="auto"/>
            </w:tcBorders>
            <w:shd w:val="clear" w:color="auto" w:fill="auto"/>
            <w:noWrap/>
            <w:hideMark/>
          </w:tcPr>
          <w:p w14:paraId="5B136867"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4744303.80</w:t>
            </w:r>
          </w:p>
        </w:tc>
      </w:tr>
      <w:tr w:rsidR="001C33AD" w:rsidRPr="009E6C4F" w14:paraId="6849EEE6" w14:textId="77777777" w:rsidTr="00776561">
        <w:trPr>
          <w:trHeight w:val="340"/>
        </w:trPr>
        <w:tc>
          <w:tcPr>
            <w:tcW w:w="1244" w:type="dxa"/>
            <w:tcBorders>
              <w:top w:val="nil"/>
              <w:left w:val="single" w:sz="4" w:space="0" w:color="auto"/>
              <w:bottom w:val="single" w:sz="4" w:space="0" w:color="auto"/>
              <w:right w:val="single" w:sz="4" w:space="0" w:color="auto"/>
            </w:tcBorders>
            <w:shd w:val="clear" w:color="auto" w:fill="auto"/>
            <w:noWrap/>
            <w:vAlign w:val="bottom"/>
            <w:hideMark/>
          </w:tcPr>
          <w:p w14:paraId="18D57902"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Ozone formation, terrestial ecosystems</w:t>
            </w:r>
          </w:p>
        </w:tc>
        <w:tc>
          <w:tcPr>
            <w:tcW w:w="846" w:type="dxa"/>
            <w:tcBorders>
              <w:top w:val="nil"/>
              <w:left w:val="nil"/>
              <w:bottom w:val="single" w:sz="4" w:space="0" w:color="auto"/>
              <w:right w:val="single" w:sz="4" w:space="0" w:color="auto"/>
            </w:tcBorders>
            <w:shd w:val="clear" w:color="auto" w:fill="auto"/>
            <w:noWrap/>
            <w:hideMark/>
          </w:tcPr>
          <w:p w14:paraId="5090047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2.94E-10</w:t>
            </w:r>
          </w:p>
        </w:tc>
        <w:tc>
          <w:tcPr>
            <w:tcW w:w="1013" w:type="dxa"/>
            <w:tcBorders>
              <w:top w:val="nil"/>
              <w:left w:val="nil"/>
              <w:bottom w:val="single" w:sz="4" w:space="0" w:color="auto"/>
              <w:right w:val="single" w:sz="4" w:space="0" w:color="auto"/>
            </w:tcBorders>
            <w:shd w:val="clear" w:color="auto" w:fill="auto"/>
            <w:noWrap/>
            <w:hideMark/>
          </w:tcPr>
          <w:p w14:paraId="4009032E"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3.04E-10</w:t>
            </w:r>
          </w:p>
        </w:tc>
        <w:tc>
          <w:tcPr>
            <w:tcW w:w="972" w:type="dxa"/>
            <w:tcBorders>
              <w:top w:val="nil"/>
              <w:left w:val="nil"/>
              <w:bottom w:val="single" w:sz="4" w:space="0" w:color="auto"/>
              <w:right w:val="single" w:sz="4" w:space="0" w:color="auto"/>
            </w:tcBorders>
            <w:shd w:val="clear" w:color="auto" w:fill="auto"/>
            <w:noWrap/>
            <w:hideMark/>
          </w:tcPr>
          <w:p w14:paraId="34CBD866"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1208.10</w:t>
            </w:r>
          </w:p>
        </w:tc>
        <w:tc>
          <w:tcPr>
            <w:tcW w:w="1013" w:type="dxa"/>
            <w:tcBorders>
              <w:top w:val="nil"/>
              <w:left w:val="nil"/>
              <w:bottom w:val="single" w:sz="4" w:space="0" w:color="auto"/>
              <w:right w:val="single" w:sz="4" w:space="0" w:color="auto"/>
            </w:tcBorders>
            <w:shd w:val="clear" w:color="auto" w:fill="auto"/>
            <w:noWrap/>
            <w:hideMark/>
          </w:tcPr>
          <w:p w14:paraId="0B398EFC"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1249.91</w:t>
            </w:r>
          </w:p>
        </w:tc>
        <w:tc>
          <w:tcPr>
            <w:tcW w:w="846" w:type="dxa"/>
            <w:tcBorders>
              <w:top w:val="nil"/>
              <w:left w:val="nil"/>
              <w:bottom w:val="single" w:sz="4" w:space="0" w:color="auto"/>
              <w:right w:val="single" w:sz="4" w:space="0" w:color="auto"/>
            </w:tcBorders>
            <w:shd w:val="clear" w:color="auto" w:fill="auto"/>
            <w:noWrap/>
            <w:hideMark/>
          </w:tcPr>
          <w:p w14:paraId="3A2F096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-5.56E-11</w:t>
            </w:r>
          </w:p>
        </w:tc>
        <w:tc>
          <w:tcPr>
            <w:tcW w:w="1013" w:type="dxa"/>
            <w:tcBorders>
              <w:top w:val="nil"/>
              <w:left w:val="nil"/>
              <w:bottom w:val="single" w:sz="4" w:space="0" w:color="auto"/>
              <w:right w:val="single" w:sz="4" w:space="0" w:color="auto"/>
            </w:tcBorders>
            <w:shd w:val="clear" w:color="auto" w:fill="auto"/>
            <w:noWrap/>
            <w:hideMark/>
          </w:tcPr>
          <w:p w14:paraId="3989770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5.76E-11</w:t>
            </w:r>
          </w:p>
        </w:tc>
        <w:tc>
          <w:tcPr>
            <w:tcW w:w="846" w:type="dxa"/>
            <w:tcBorders>
              <w:top w:val="nil"/>
              <w:left w:val="nil"/>
              <w:bottom w:val="single" w:sz="4" w:space="0" w:color="auto"/>
              <w:right w:val="single" w:sz="4" w:space="0" w:color="auto"/>
            </w:tcBorders>
            <w:shd w:val="clear" w:color="auto" w:fill="auto"/>
            <w:noWrap/>
            <w:hideMark/>
          </w:tcPr>
          <w:p w14:paraId="69A959D5"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-7.52E-08</w:t>
            </w:r>
          </w:p>
        </w:tc>
        <w:tc>
          <w:tcPr>
            <w:tcW w:w="1013" w:type="dxa"/>
            <w:tcBorders>
              <w:top w:val="nil"/>
              <w:left w:val="nil"/>
              <w:bottom w:val="single" w:sz="4" w:space="0" w:color="auto"/>
              <w:right w:val="single" w:sz="4" w:space="0" w:color="auto"/>
            </w:tcBorders>
            <w:shd w:val="clear" w:color="auto" w:fill="auto"/>
            <w:noWrap/>
            <w:hideMark/>
          </w:tcPr>
          <w:p w14:paraId="20E822FD"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7.78E-08</w:t>
            </w:r>
          </w:p>
        </w:tc>
        <w:tc>
          <w:tcPr>
            <w:tcW w:w="1103" w:type="dxa"/>
            <w:tcBorders>
              <w:top w:val="nil"/>
              <w:left w:val="nil"/>
              <w:bottom w:val="single" w:sz="4" w:space="0" w:color="auto"/>
              <w:right w:val="single" w:sz="4" w:space="0" w:color="auto"/>
            </w:tcBorders>
            <w:shd w:val="clear" w:color="auto" w:fill="auto"/>
            <w:noWrap/>
            <w:hideMark/>
          </w:tcPr>
          <w:p w14:paraId="0492F8E3" w14:textId="77777777" w:rsidR="001C33AD" w:rsidRPr="009E6C4F" w:rsidRDefault="001C33AD" w:rsidP="00776561">
            <w:pPr>
              <w:spacing w:after="0" w:line="240" w:lineRule="auto"/>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tcPr>
          <w:p w14:paraId="1562E00E" w14:textId="77777777" w:rsidR="001C33AD" w:rsidRPr="009E6C4F" w:rsidRDefault="001C33AD" w:rsidP="00776561">
            <w:pPr>
              <w:spacing w:after="0" w:line="240" w:lineRule="auto"/>
              <w:jc w:val="right"/>
              <w:rPr>
                <w:rFonts w:ascii="Arial" w:eastAsia="Times New Roman" w:hAnsi="Arial" w:cs="Arial"/>
                <w:color w:val="000000"/>
              </w:rPr>
            </w:pPr>
          </w:p>
        </w:tc>
        <w:tc>
          <w:tcPr>
            <w:tcW w:w="1286" w:type="dxa"/>
            <w:tcBorders>
              <w:top w:val="nil"/>
              <w:left w:val="nil"/>
              <w:bottom w:val="single" w:sz="4" w:space="0" w:color="auto"/>
              <w:right w:val="single" w:sz="4" w:space="0" w:color="auto"/>
            </w:tcBorders>
            <w:shd w:val="clear" w:color="auto" w:fill="auto"/>
            <w:noWrap/>
            <w:hideMark/>
          </w:tcPr>
          <w:p w14:paraId="0D3A266C"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-4585623.84</w:t>
            </w:r>
          </w:p>
        </w:tc>
        <w:tc>
          <w:tcPr>
            <w:tcW w:w="1286" w:type="dxa"/>
            <w:tcBorders>
              <w:top w:val="nil"/>
              <w:left w:val="nil"/>
              <w:bottom w:val="single" w:sz="4" w:space="0" w:color="auto"/>
              <w:right w:val="single" w:sz="4" w:space="0" w:color="auto"/>
            </w:tcBorders>
            <w:shd w:val="clear" w:color="auto" w:fill="auto"/>
            <w:noWrap/>
            <w:hideMark/>
          </w:tcPr>
          <w:p w14:paraId="0AE0AC98"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4744303.80</w:t>
            </w:r>
          </w:p>
        </w:tc>
      </w:tr>
      <w:tr w:rsidR="001C33AD" w:rsidRPr="009E6C4F" w14:paraId="617EA59F" w14:textId="77777777" w:rsidTr="00776561">
        <w:trPr>
          <w:trHeight w:val="340"/>
        </w:trPr>
        <w:tc>
          <w:tcPr>
            <w:tcW w:w="1244" w:type="dxa"/>
            <w:tcBorders>
              <w:top w:val="nil"/>
              <w:left w:val="single" w:sz="4" w:space="0" w:color="auto"/>
              <w:bottom w:val="single" w:sz="4" w:space="0" w:color="auto"/>
              <w:right w:val="single" w:sz="4" w:space="0" w:color="auto"/>
            </w:tcBorders>
            <w:shd w:val="clear" w:color="auto" w:fill="auto"/>
            <w:noWrap/>
            <w:vAlign w:val="bottom"/>
            <w:hideMark/>
          </w:tcPr>
          <w:p w14:paraId="775EE9C8"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Terrestial acidification</w:t>
            </w:r>
          </w:p>
        </w:tc>
        <w:tc>
          <w:tcPr>
            <w:tcW w:w="846" w:type="dxa"/>
            <w:tcBorders>
              <w:top w:val="nil"/>
              <w:left w:val="nil"/>
              <w:bottom w:val="single" w:sz="4" w:space="0" w:color="auto"/>
              <w:right w:val="single" w:sz="4" w:space="0" w:color="auto"/>
            </w:tcBorders>
            <w:shd w:val="clear" w:color="auto" w:fill="auto"/>
            <w:noWrap/>
            <w:hideMark/>
          </w:tcPr>
          <w:p w14:paraId="0F3BA402"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1.06E-10</w:t>
            </w:r>
          </w:p>
        </w:tc>
        <w:tc>
          <w:tcPr>
            <w:tcW w:w="1013" w:type="dxa"/>
            <w:tcBorders>
              <w:top w:val="nil"/>
              <w:left w:val="nil"/>
              <w:bottom w:val="single" w:sz="4" w:space="0" w:color="auto"/>
              <w:right w:val="single" w:sz="4" w:space="0" w:color="auto"/>
            </w:tcBorders>
            <w:shd w:val="clear" w:color="auto" w:fill="auto"/>
            <w:noWrap/>
            <w:hideMark/>
          </w:tcPr>
          <w:p w14:paraId="7E0F880F"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1.1E-10</w:t>
            </w:r>
          </w:p>
        </w:tc>
        <w:tc>
          <w:tcPr>
            <w:tcW w:w="972" w:type="dxa"/>
            <w:tcBorders>
              <w:top w:val="nil"/>
              <w:left w:val="nil"/>
              <w:bottom w:val="single" w:sz="4" w:space="0" w:color="auto"/>
              <w:right w:val="single" w:sz="4" w:space="0" w:color="auto"/>
            </w:tcBorders>
            <w:shd w:val="clear" w:color="auto" w:fill="auto"/>
            <w:noWrap/>
            <w:hideMark/>
          </w:tcPr>
          <w:p w14:paraId="34E3B58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434.92</w:t>
            </w:r>
          </w:p>
        </w:tc>
        <w:tc>
          <w:tcPr>
            <w:tcW w:w="1013" w:type="dxa"/>
            <w:tcBorders>
              <w:top w:val="nil"/>
              <w:left w:val="nil"/>
              <w:bottom w:val="single" w:sz="4" w:space="0" w:color="auto"/>
              <w:right w:val="single" w:sz="4" w:space="0" w:color="auto"/>
            </w:tcBorders>
            <w:shd w:val="clear" w:color="auto" w:fill="auto"/>
            <w:noWrap/>
            <w:hideMark/>
          </w:tcPr>
          <w:p w14:paraId="1EB74B6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449.97</w:t>
            </w:r>
          </w:p>
        </w:tc>
        <w:tc>
          <w:tcPr>
            <w:tcW w:w="846" w:type="dxa"/>
            <w:tcBorders>
              <w:top w:val="nil"/>
              <w:left w:val="nil"/>
              <w:bottom w:val="single" w:sz="4" w:space="0" w:color="auto"/>
              <w:right w:val="single" w:sz="4" w:space="0" w:color="auto"/>
            </w:tcBorders>
            <w:shd w:val="clear" w:color="auto" w:fill="auto"/>
            <w:noWrap/>
            <w:hideMark/>
          </w:tcPr>
          <w:p w14:paraId="78D4FFC4"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-2.46E-11</w:t>
            </w:r>
          </w:p>
        </w:tc>
        <w:tc>
          <w:tcPr>
            <w:tcW w:w="1013" w:type="dxa"/>
            <w:tcBorders>
              <w:top w:val="nil"/>
              <w:left w:val="nil"/>
              <w:bottom w:val="single" w:sz="4" w:space="0" w:color="auto"/>
              <w:right w:val="single" w:sz="4" w:space="0" w:color="auto"/>
            </w:tcBorders>
            <w:shd w:val="clear" w:color="auto" w:fill="auto"/>
            <w:noWrap/>
            <w:hideMark/>
          </w:tcPr>
          <w:p w14:paraId="1E64EF60"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2.54E-11</w:t>
            </w:r>
          </w:p>
        </w:tc>
        <w:tc>
          <w:tcPr>
            <w:tcW w:w="846" w:type="dxa"/>
            <w:tcBorders>
              <w:top w:val="nil"/>
              <w:left w:val="nil"/>
              <w:bottom w:val="single" w:sz="4" w:space="0" w:color="auto"/>
              <w:right w:val="single" w:sz="4" w:space="0" w:color="auto"/>
            </w:tcBorders>
            <w:shd w:val="clear" w:color="auto" w:fill="auto"/>
            <w:noWrap/>
            <w:hideMark/>
          </w:tcPr>
          <w:p w14:paraId="21400261" w14:textId="77777777" w:rsidR="001C33AD" w:rsidRPr="009E6C4F" w:rsidRDefault="001C33AD" w:rsidP="00776561">
            <w:pPr>
              <w:spacing w:after="0" w:line="240" w:lineRule="auto"/>
              <w:rPr>
                <w:rFonts w:ascii="Arial" w:eastAsia="Times New Roman" w:hAnsi="Arial" w:cs="Arial"/>
                <w:color w:val="000000"/>
              </w:rPr>
            </w:pPr>
          </w:p>
        </w:tc>
        <w:tc>
          <w:tcPr>
            <w:tcW w:w="1013" w:type="dxa"/>
            <w:tcBorders>
              <w:top w:val="nil"/>
              <w:left w:val="nil"/>
              <w:bottom w:val="single" w:sz="4" w:space="0" w:color="auto"/>
              <w:right w:val="single" w:sz="4" w:space="0" w:color="auto"/>
            </w:tcBorders>
            <w:shd w:val="clear" w:color="auto" w:fill="auto"/>
            <w:noWrap/>
            <w:hideMark/>
          </w:tcPr>
          <w:p w14:paraId="2FA8082C" w14:textId="77777777" w:rsidR="001C33AD" w:rsidRPr="009E6C4F" w:rsidRDefault="001C33AD" w:rsidP="00776561">
            <w:pPr>
              <w:spacing w:after="0" w:line="240" w:lineRule="auto"/>
              <w:jc w:val="right"/>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hideMark/>
          </w:tcPr>
          <w:p w14:paraId="5C4E5E05" w14:textId="77777777" w:rsidR="001C33AD" w:rsidRPr="009E6C4F" w:rsidRDefault="001C33AD" w:rsidP="00776561">
            <w:pPr>
              <w:spacing w:after="0" w:line="240" w:lineRule="auto"/>
              <w:rPr>
                <w:rFonts w:ascii="Arial" w:eastAsia="Times New Roman" w:hAnsi="Arial" w:cs="Arial"/>
                <w:color w:val="000000"/>
              </w:rPr>
            </w:pPr>
          </w:p>
        </w:tc>
        <w:tc>
          <w:tcPr>
            <w:tcW w:w="1103" w:type="dxa"/>
            <w:tcBorders>
              <w:top w:val="nil"/>
              <w:left w:val="nil"/>
              <w:bottom w:val="single" w:sz="4" w:space="0" w:color="auto"/>
              <w:right w:val="single" w:sz="4" w:space="0" w:color="auto"/>
            </w:tcBorders>
            <w:shd w:val="clear" w:color="auto" w:fill="auto"/>
            <w:noWrap/>
          </w:tcPr>
          <w:p w14:paraId="4579BE15" w14:textId="77777777" w:rsidR="001C33AD" w:rsidRPr="009E6C4F" w:rsidRDefault="001C33AD" w:rsidP="00776561">
            <w:pPr>
              <w:spacing w:after="0" w:line="240" w:lineRule="auto"/>
              <w:jc w:val="right"/>
              <w:rPr>
                <w:rFonts w:ascii="Arial" w:eastAsia="Times New Roman" w:hAnsi="Arial" w:cs="Arial"/>
                <w:color w:val="000000"/>
              </w:rPr>
            </w:pPr>
          </w:p>
        </w:tc>
        <w:tc>
          <w:tcPr>
            <w:tcW w:w="1286" w:type="dxa"/>
            <w:tcBorders>
              <w:top w:val="nil"/>
              <w:left w:val="nil"/>
              <w:bottom w:val="single" w:sz="4" w:space="0" w:color="auto"/>
              <w:right w:val="single" w:sz="4" w:space="0" w:color="auto"/>
            </w:tcBorders>
            <w:shd w:val="clear" w:color="auto" w:fill="auto"/>
            <w:noWrap/>
            <w:hideMark/>
          </w:tcPr>
          <w:p w14:paraId="6A7E046B"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-2974104.61</w:t>
            </w:r>
          </w:p>
        </w:tc>
        <w:tc>
          <w:tcPr>
            <w:tcW w:w="1286" w:type="dxa"/>
            <w:tcBorders>
              <w:top w:val="nil"/>
              <w:left w:val="nil"/>
              <w:bottom w:val="single" w:sz="4" w:space="0" w:color="auto"/>
              <w:right w:val="single" w:sz="4" w:space="0" w:color="auto"/>
            </w:tcBorders>
            <w:shd w:val="clear" w:color="auto" w:fill="auto"/>
            <w:noWrap/>
            <w:hideMark/>
          </w:tcPr>
          <w:p w14:paraId="7F7C6013" w14:textId="77777777" w:rsidR="001C33AD" w:rsidRPr="009E6C4F" w:rsidRDefault="001C33AD" w:rsidP="00776561">
            <w:pPr>
              <w:spacing w:after="0" w:line="240" w:lineRule="auto"/>
              <w:jc w:val="right"/>
              <w:rPr>
                <w:rFonts w:ascii="Arial" w:eastAsia="Times New Roman" w:hAnsi="Arial" w:cs="Arial"/>
                <w:color w:val="000000"/>
              </w:rPr>
            </w:pPr>
            <w:r w:rsidRPr="009E6C4F">
              <w:rPr>
                <w:rFonts w:ascii="Arial" w:hAnsi="Arial" w:cs="Arial"/>
              </w:rPr>
              <w:t>3077019.89</w:t>
            </w:r>
          </w:p>
        </w:tc>
      </w:tr>
    </w:tbl>
    <w:p w14:paraId="3614DF01" w14:textId="77777777" w:rsidR="001C33AD" w:rsidRPr="009E6C4F" w:rsidRDefault="001C33AD" w:rsidP="00DA3235">
      <w:pPr>
        <w:pStyle w:val="Caption"/>
        <w:jc w:val="left"/>
        <w:rPr>
          <w:rFonts w:cs="Arial"/>
          <w:sz w:val="22"/>
          <w:szCs w:val="22"/>
        </w:rPr>
      </w:pPr>
    </w:p>
    <w:p w14:paraId="3D8F2804" w14:textId="77777777" w:rsidR="00BD5E9E" w:rsidRPr="009E6C4F" w:rsidRDefault="00BD5E9E" w:rsidP="001C33AD">
      <w:pPr>
        <w:pStyle w:val="Caption"/>
        <w:rPr>
          <w:rFonts w:cs="Arial"/>
          <w:sz w:val="22"/>
          <w:szCs w:val="22"/>
        </w:rPr>
      </w:pPr>
    </w:p>
    <w:p w14:paraId="49661BAA" w14:textId="77777777" w:rsidR="00BD5E9E" w:rsidRPr="009E6C4F" w:rsidRDefault="00BD5E9E" w:rsidP="001C33AD">
      <w:pPr>
        <w:pStyle w:val="Caption"/>
        <w:rPr>
          <w:rFonts w:cs="Arial"/>
          <w:sz w:val="22"/>
          <w:szCs w:val="22"/>
        </w:rPr>
      </w:pPr>
    </w:p>
    <w:p w14:paraId="4EBBAD6E" w14:textId="77777777" w:rsidR="00BD5E9E" w:rsidRPr="009E6C4F" w:rsidRDefault="00BD5E9E" w:rsidP="001C33AD">
      <w:pPr>
        <w:pStyle w:val="Caption"/>
        <w:rPr>
          <w:rFonts w:cs="Arial"/>
          <w:sz w:val="22"/>
          <w:szCs w:val="22"/>
        </w:rPr>
      </w:pPr>
    </w:p>
    <w:p w14:paraId="59BC0AB2" w14:textId="6D4016E8" w:rsidR="001C33AD" w:rsidRPr="009E6C4F" w:rsidRDefault="001C33AD" w:rsidP="001C33AD">
      <w:pPr>
        <w:pStyle w:val="Caption"/>
        <w:rPr>
          <w:rFonts w:cs="Arial"/>
          <w:i/>
          <w:sz w:val="22"/>
          <w:szCs w:val="22"/>
        </w:rPr>
      </w:pPr>
      <w:r w:rsidRPr="009E6C4F">
        <w:rPr>
          <w:rFonts w:cs="Arial"/>
          <w:sz w:val="22"/>
          <w:szCs w:val="22"/>
        </w:rPr>
        <w:lastRenderedPageBreak/>
        <w:t>Table S</w:t>
      </w:r>
      <w:r w:rsidR="00DA3235" w:rsidRPr="009E6C4F">
        <w:rPr>
          <w:rFonts w:cs="Arial"/>
          <w:sz w:val="22"/>
          <w:szCs w:val="22"/>
        </w:rPr>
        <w:t>24</w:t>
      </w:r>
      <w:r w:rsidRPr="009E6C4F">
        <w:rPr>
          <w:rFonts w:cs="Arial"/>
          <w:sz w:val="22"/>
          <w:szCs w:val="22"/>
        </w:rPr>
        <w:t>. Base results and standard deviation of different impact categories contributed by the respective processes for manufacturing TENG in laboratory- and industrial-scale setup derived using ReCiPe midpoint (H) method. The smallest score value of data quality indicator of 1 were selected for all quality aspects to derive for the standard deviations (C.V.= 2.3 %), and the largest score value of data quality indicator of 4 were selected for all quality aspects to derive for the standard deviations (C.V.= 103.5 %).</w:t>
      </w:r>
    </w:p>
    <w:tbl>
      <w:tblPr>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2"/>
        <w:gridCol w:w="814"/>
        <w:gridCol w:w="974"/>
        <w:gridCol w:w="993"/>
        <w:gridCol w:w="850"/>
        <w:gridCol w:w="851"/>
        <w:gridCol w:w="925"/>
        <w:gridCol w:w="722"/>
        <w:gridCol w:w="722"/>
        <w:gridCol w:w="952"/>
        <w:gridCol w:w="722"/>
        <w:gridCol w:w="918"/>
        <w:gridCol w:w="850"/>
        <w:gridCol w:w="851"/>
        <w:gridCol w:w="850"/>
        <w:gridCol w:w="912"/>
      </w:tblGrid>
      <w:tr w:rsidR="001C33AD" w:rsidRPr="009E6C4F" w14:paraId="7B7EC8B8" w14:textId="77777777" w:rsidTr="00776561">
        <w:trPr>
          <w:trHeight w:val="327"/>
        </w:trPr>
        <w:tc>
          <w:tcPr>
            <w:tcW w:w="1042" w:type="dxa"/>
            <w:vMerge w:val="restart"/>
            <w:shd w:val="clear" w:color="auto" w:fill="auto"/>
            <w:noWrap/>
            <w:hideMark/>
          </w:tcPr>
          <w:p w14:paraId="1DF326A2"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Manufacturing processes</w:t>
            </w:r>
          </w:p>
        </w:tc>
        <w:tc>
          <w:tcPr>
            <w:tcW w:w="2781" w:type="dxa"/>
            <w:gridSpan w:val="3"/>
            <w:shd w:val="clear" w:color="auto" w:fill="auto"/>
            <w:noWrap/>
            <w:hideMark/>
          </w:tcPr>
          <w:p w14:paraId="141DD1C5" w14:textId="77777777" w:rsidR="001C33AD" w:rsidRPr="009E6C4F" w:rsidRDefault="001C33AD" w:rsidP="00776561">
            <w:pPr>
              <w:spacing w:after="0" w:line="240" w:lineRule="auto"/>
              <w:jc w:val="center"/>
              <w:rPr>
                <w:rFonts w:ascii="Arial" w:eastAsia="Times New Roman" w:hAnsi="Arial" w:cs="Arial"/>
                <w:b/>
                <w:bCs/>
                <w:color w:val="000000"/>
              </w:rPr>
            </w:pPr>
            <w:r w:rsidRPr="009E6C4F">
              <w:rPr>
                <w:rFonts w:ascii="Arial" w:eastAsia="Times New Roman" w:hAnsi="Arial" w:cs="Arial"/>
                <w:b/>
                <w:bCs/>
                <w:color w:val="000000"/>
              </w:rPr>
              <w:t>Stirring</w:t>
            </w:r>
          </w:p>
        </w:tc>
        <w:tc>
          <w:tcPr>
            <w:tcW w:w="2626" w:type="dxa"/>
            <w:gridSpan w:val="3"/>
            <w:shd w:val="clear" w:color="auto" w:fill="auto"/>
            <w:noWrap/>
            <w:hideMark/>
          </w:tcPr>
          <w:p w14:paraId="57053FE4" w14:textId="77777777" w:rsidR="001C33AD" w:rsidRPr="009E6C4F" w:rsidRDefault="001C33AD" w:rsidP="00776561">
            <w:pPr>
              <w:spacing w:after="0" w:line="240" w:lineRule="auto"/>
              <w:jc w:val="center"/>
              <w:rPr>
                <w:rFonts w:ascii="Arial" w:eastAsia="Times New Roman" w:hAnsi="Arial" w:cs="Arial"/>
                <w:b/>
                <w:bCs/>
                <w:color w:val="000000"/>
              </w:rPr>
            </w:pPr>
            <w:r w:rsidRPr="009E6C4F">
              <w:rPr>
                <w:rFonts w:ascii="Arial" w:eastAsia="Times New Roman" w:hAnsi="Arial" w:cs="Arial"/>
                <w:b/>
                <w:bCs/>
                <w:color w:val="000000"/>
              </w:rPr>
              <w:t>Electrospinning</w:t>
            </w:r>
          </w:p>
        </w:tc>
        <w:tc>
          <w:tcPr>
            <w:tcW w:w="2396" w:type="dxa"/>
            <w:gridSpan w:val="3"/>
            <w:shd w:val="clear" w:color="auto" w:fill="auto"/>
            <w:noWrap/>
            <w:hideMark/>
          </w:tcPr>
          <w:p w14:paraId="7F70F90C" w14:textId="77777777" w:rsidR="001C33AD" w:rsidRPr="009E6C4F" w:rsidRDefault="001C33AD" w:rsidP="00776561">
            <w:pPr>
              <w:spacing w:after="0" w:line="240" w:lineRule="auto"/>
              <w:jc w:val="center"/>
              <w:rPr>
                <w:rFonts w:ascii="Arial" w:eastAsia="Times New Roman" w:hAnsi="Arial" w:cs="Arial"/>
                <w:b/>
                <w:bCs/>
                <w:color w:val="000000"/>
              </w:rPr>
            </w:pPr>
            <w:r w:rsidRPr="009E6C4F">
              <w:rPr>
                <w:rFonts w:ascii="Arial" w:eastAsia="Times New Roman" w:hAnsi="Arial" w:cs="Arial"/>
                <w:b/>
                <w:bCs/>
                <w:color w:val="000000"/>
              </w:rPr>
              <w:t>Autoclaving</w:t>
            </w:r>
          </w:p>
        </w:tc>
        <w:tc>
          <w:tcPr>
            <w:tcW w:w="2490" w:type="dxa"/>
            <w:gridSpan w:val="3"/>
            <w:shd w:val="clear" w:color="auto" w:fill="auto"/>
            <w:noWrap/>
            <w:hideMark/>
          </w:tcPr>
          <w:p w14:paraId="2C0F3ECA" w14:textId="77777777" w:rsidR="001C33AD" w:rsidRPr="009E6C4F" w:rsidRDefault="001C33AD" w:rsidP="00776561">
            <w:pPr>
              <w:spacing w:after="0" w:line="240" w:lineRule="auto"/>
              <w:jc w:val="center"/>
              <w:rPr>
                <w:rFonts w:ascii="Arial" w:eastAsia="Times New Roman" w:hAnsi="Arial" w:cs="Arial"/>
                <w:b/>
                <w:bCs/>
                <w:color w:val="000000"/>
              </w:rPr>
            </w:pPr>
            <w:r w:rsidRPr="009E6C4F">
              <w:rPr>
                <w:rFonts w:ascii="Arial" w:eastAsia="Times New Roman" w:hAnsi="Arial" w:cs="Arial"/>
                <w:b/>
                <w:bCs/>
                <w:color w:val="000000"/>
              </w:rPr>
              <w:t>Centrifugation</w:t>
            </w:r>
          </w:p>
        </w:tc>
        <w:tc>
          <w:tcPr>
            <w:tcW w:w="2613" w:type="dxa"/>
            <w:gridSpan w:val="3"/>
            <w:shd w:val="clear" w:color="auto" w:fill="auto"/>
            <w:noWrap/>
            <w:hideMark/>
          </w:tcPr>
          <w:p w14:paraId="5FE8A7EB" w14:textId="77777777" w:rsidR="001C33AD" w:rsidRPr="009E6C4F" w:rsidRDefault="001C33AD" w:rsidP="00776561">
            <w:pPr>
              <w:spacing w:after="0" w:line="240" w:lineRule="auto"/>
              <w:jc w:val="center"/>
              <w:rPr>
                <w:rFonts w:ascii="Arial" w:eastAsia="Times New Roman" w:hAnsi="Arial" w:cs="Arial"/>
                <w:b/>
                <w:bCs/>
                <w:color w:val="000000"/>
              </w:rPr>
            </w:pPr>
            <w:r w:rsidRPr="009E6C4F">
              <w:rPr>
                <w:rFonts w:ascii="Arial" w:eastAsia="Times New Roman" w:hAnsi="Arial" w:cs="Arial"/>
                <w:b/>
                <w:bCs/>
                <w:color w:val="000000"/>
              </w:rPr>
              <w:t>Freeze drying</w:t>
            </w:r>
          </w:p>
        </w:tc>
      </w:tr>
      <w:tr w:rsidR="001C33AD" w:rsidRPr="009E6C4F" w14:paraId="5ECC0AC3" w14:textId="77777777" w:rsidTr="00776561">
        <w:trPr>
          <w:trHeight w:val="180"/>
        </w:trPr>
        <w:tc>
          <w:tcPr>
            <w:tcW w:w="1042" w:type="dxa"/>
            <w:vMerge/>
            <w:shd w:val="clear" w:color="auto" w:fill="auto"/>
            <w:hideMark/>
          </w:tcPr>
          <w:p w14:paraId="49E73FB1" w14:textId="77777777" w:rsidR="001C33AD" w:rsidRPr="009E6C4F" w:rsidRDefault="001C33AD" w:rsidP="00776561">
            <w:pPr>
              <w:spacing w:after="0" w:line="240" w:lineRule="auto"/>
              <w:rPr>
                <w:rFonts w:ascii="Arial" w:eastAsia="Times New Roman" w:hAnsi="Arial" w:cs="Arial"/>
                <w:b/>
                <w:bCs/>
                <w:color w:val="000000"/>
              </w:rPr>
            </w:pPr>
          </w:p>
        </w:tc>
        <w:tc>
          <w:tcPr>
            <w:tcW w:w="814" w:type="dxa"/>
            <w:vMerge w:val="restart"/>
            <w:shd w:val="clear" w:color="auto" w:fill="auto"/>
            <w:noWrap/>
            <w:hideMark/>
          </w:tcPr>
          <w:p w14:paraId="47834516"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967" w:type="dxa"/>
            <w:gridSpan w:val="2"/>
            <w:shd w:val="clear" w:color="auto" w:fill="auto"/>
            <w:hideMark/>
          </w:tcPr>
          <w:p w14:paraId="11FE4A64"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850" w:type="dxa"/>
            <w:vMerge w:val="restart"/>
            <w:shd w:val="clear" w:color="auto" w:fill="auto"/>
            <w:noWrap/>
            <w:hideMark/>
          </w:tcPr>
          <w:p w14:paraId="6378994B"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776" w:type="dxa"/>
            <w:gridSpan w:val="2"/>
            <w:shd w:val="clear" w:color="auto" w:fill="auto"/>
            <w:hideMark/>
          </w:tcPr>
          <w:p w14:paraId="249DD094"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722" w:type="dxa"/>
            <w:vMerge w:val="restart"/>
            <w:shd w:val="clear" w:color="auto" w:fill="auto"/>
            <w:noWrap/>
            <w:hideMark/>
          </w:tcPr>
          <w:p w14:paraId="55577AAE"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674" w:type="dxa"/>
            <w:gridSpan w:val="2"/>
            <w:shd w:val="clear" w:color="auto" w:fill="auto"/>
            <w:hideMark/>
          </w:tcPr>
          <w:p w14:paraId="180A58E7"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722" w:type="dxa"/>
            <w:vMerge w:val="restart"/>
            <w:shd w:val="clear" w:color="auto" w:fill="auto"/>
            <w:noWrap/>
            <w:hideMark/>
          </w:tcPr>
          <w:p w14:paraId="60015AC7"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768" w:type="dxa"/>
            <w:gridSpan w:val="2"/>
            <w:shd w:val="clear" w:color="auto" w:fill="auto"/>
            <w:hideMark/>
          </w:tcPr>
          <w:p w14:paraId="2F045B5C"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c>
          <w:tcPr>
            <w:tcW w:w="851" w:type="dxa"/>
            <w:vMerge w:val="restart"/>
            <w:shd w:val="clear" w:color="auto" w:fill="auto"/>
            <w:noWrap/>
            <w:hideMark/>
          </w:tcPr>
          <w:p w14:paraId="5531B4CF"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Base result </w:t>
            </w:r>
          </w:p>
        </w:tc>
        <w:tc>
          <w:tcPr>
            <w:tcW w:w="1762" w:type="dxa"/>
            <w:gridSpan w:val="2"/>
            <w:shd w:val="clear" w:color="auto" w:fill="auto"/>
            <w:hideMark/>
          </w:tcPr>
          <w:p w14:paraId="6EF2419D"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 xml:space="preserve">Standard deviation </w:t>
            </w:r>
          </w:p>
        </w:tc>
      </w:tr>
      <w:tr w:rsidR="001C33AD" w:rsidRPr="009E6C4F" w14:paraId="7D5D42B8" w14:textId="77777777" w:rsidTr="00776561">
        <w:trPr>
          <w:trHeight w:val="638"/>
        </w:trPr>
        <w:tc>
          <w:tcPr>
            <w:tcW w:w="1042" w:type="dxa"/>
            <w:vMerge/>
            <w:shd w:val="clear" w:color="auto" w:fill="auto"/>
          </w:tcPr>
          <w:p w14:paraId="54C5B5E0" w14:textId="77777777" w:rsidR="001C33AD" w:rsidRPr="009E6C4F" w:rsidRDefault="001C33AD" w:rsidP="00776561">
            <w:pPr>
              <w:spacing w:after="0" w:line="240" w:lineRule="auto"/>
              <w:rPr>
                <w:rFonts w:ascii="Arial" w:eastAsia="Times New Roman" w:hAnsi="Arial" w:cs="Arial"/>
                <w:b/>
                <w:bCs/>
                <w:color w:val="000000"/>
              </w:rPr>
            </w:pPr>
          </w:p>
        </w:tc>
        <w:tc>
          <w:tcPr>
            <w:tcW w:w="814" w:type="dxa"/>
            <w:vMerge/>
            <w:shd w:val="clear" w:color="auto" w:fill="auto"/>
            <w:noWrap/>
          </w:tcPr>
          <w:p w14:paraId="3FDF46D0" w14:textId="77777777" w:rsidR="001C33AD" w:rsidRPr="009E6C4F" w:rsidRDefault="001C33AD" w:rsidP="00776561">
            <w:pPr>
              <w:spacing w:after="0" w:line="240" w:lineRule="auto"/>
              <w:rPr>
                <w:rFonts w:ascii="Arial" w:eastAsia="Times New Roman" w:hAnsi="Arial" w:cs="Arial"/>
                <w:b/>
                <w:bCs/>
                <w:color w:val="000000"/>
              </w:rPr>
            </w:pPr>
          </w:p>
        </w:tc>
        <w:tc>
          <w:tcPr>
            <w:tcW w:w="974" w:type="dxa"/>
            <w:shd w:val="clear" w:color="auto" w:fill="auto"/>
          </w:tcPr>
          <w:p w14:paraId="73AC7DBD"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1</w:t>
            </w:r>
          </w:p>
          <w:p w14:paraId="3B60B63E"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(CV = 2.3%)</w:t>
            </w:r>
          </w:p>
        </w:tc>
        <w:tc>
          <w:tcPr>
            <w:tcW w:w="993" w:type="dxa"/>
          </w:tcPr>
          <w:p w14:paraId="083C48A9"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4</w:t>
            </w:r>
          </w:p>
          <w:p w14:paraId="0BBC3099"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(CV = 103.4%)</w:t>
            </w:r>
          </w:p>
        </w:tc>
        <w:tc>
          <w:tcPr>
            <w:tcW w:w="850" w:type="dxa"/>
            <w:vMerge/>
            <w:shd w:val="clear" w:color="auto" w:fill="auto"/>
            <w:noWrap/>
          </w:tcPr>
          <w:p w14:paraId="4DA10FB5" w14:textId="77777777" w:rsidR="001C33AD" w:rsidRPr="009E6C4F" w:rsidRDefault="001C33AD" w:rsidP="00776561">
            <w:pPr>
              <w:spacing w:after="0" w:line="240" w:lineRule="auto"/>
              <w:rPr>
                <w:rFonts w:ascii="Arial" w:eastAsia="Times New Roman" w:hAnsi="Arial" w:cs="Arial"/>
                <w:b/>
                <w:bCs/>
                <w:color w:val="000000"/>
              </w:rPr>
            </w:pPr>
          </w:p>
        </w:tc>
        <w:tc>
          <w:tcPr>
            <w:tcW w:w="851" w:type="dxa"/>
            <w:shd w:val="clear" w:color="auto" w:fill="auto"/>
          </w:tcPr>
          <w:p w14:paraId="36E48073"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1</w:t>
            </w:r>
          </w:p>
          <w:p w14:paraId="7720929E"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(CV = 2.3%)</w:t>
            </w:r>
          </w:p>
        </w:tc>
        <w:tc>
          <w:tcPr>
            <w:tcW w:w="925" w:type="dxa"/>
          </w:tcPr>
          <w:p w14:paraId="37A5A53F"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4</w:t>
            </w:r>
          </w:p>
          <w:p w14:paraId="68C12073"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(CV = 103.4%)</w:t>
            </w:r>
          </w:p>
        </w:tc>
        <w:tc>
          <w:tcPr>
            <w:tcW w:w="722" w:type="dxa"/>
            <w:vMerge/>
            <w:shd w:val="clear" w:color="auto" w:fill="auto"/>
            <w:noWrap/>
          </w:tcPr>
          <w:p w14:paraId="5406CF51" w14:textId="77777777" w:rsidR="001C33AD" w:rsidRPr="009E6C4F" w:rsidRDefault="001C33AD" w:rsidP="00776561">
            <w:pPr>
              <w:spacing w:after="0" w:line="240" w:lineRule="auto"/>
              <w:rPr>
                <w:rFonts w:ascii="Arial" w:eastAsia="Times New Roman" w:hAnsi="Arial" w:cs="Arial"/>
                <w:b/>
                <w:bCs/>
                <w:color w:val="000000"/>
              </w:rPr>
            </w:pPr>
          </w:p>
        </w:tc>
        <w:tc>
          <w:tcPr>
            <w:tcW w:w="722" w:type="dxa"/>
            <w:shd w:val="clear" w:color="auto" w:fill="auto"/>
          </w:tcPr>
          <w:p w14:paraId="244C33B7"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1</w:t>
            </w:r>
          </w:p>
          <w:p w14:paraId="1A68AC6E"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(CV = 2.3%)</w:t>
            </w:r>
          </w:p>
        </w:tc>
        <w:tc>
          <w:tcPr>
            <w:tcW w:w="952" w:type="dxa"/>
          </w:tcPr>
          <w:p w14:paraId="3CABAD3C"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4</w:t>
            </w:r>
          </w:p>
          <w:p w14:paraId="2121B642"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(CV = 103.4%)</w:t>
            </w:r>
          </w:p>
        </w:tc>
        <w:tc>
          <w:tcPr>
            <w:tcW w:w="722" w:type="dxa"/>
            <w:vMerge/>
            <w:shd w:val="clear" w:color="auto" w:fill="auto"/>
            <w:noWrap/>
          </w:tcPr>
          <w:p w14:paraId="2559C530" w14:textId="77777777" w:rsidR="001C33AD" w:rsidRPr="009E6C4F" w:rsidRDefault="001C33AD" w:rsidP="00776561">
            <w:pPr>
              <w:spacing w:after="0" w:line="240" w:lineRule="auto"/>
              <w:rPr>
                <w:rFonts w:ascii="Arial" w:eastAsia="Times New Roman" w:hAnsi="Arial" w:cs="Arial"/>
                <w:b/>
                <w:bCs/>
                <w:color w:val="000000"/>
              </w:rPr>
            </w:pPr>
          </w:p>
        </w:tc>
        <w:tc>
          <w:tcPr>
            <w:tcW w:w="918" w:type="dxa"/>
            <w:shd w:val="clear" w:color="auto" w:fill="auto"/>
          </w:tcPr>
          <w:p w14:paraId="7FEE99A7"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1</w:t>
            </w:r>
          </w:p>
          <w:p w14:paraId="7F8985FD"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(CV = 2.3%)</w:t>
            </w:r>
          </w:p>
        </w:tc>
        <w:tc>
          <w:tcPr>
            <w:tcW w:w="850" w:type="dxa"/>
          </w:tcPr>
          <w:p w14:paraId="59E63185"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4</w:t>
            </w:r>
          </w:p>
          <w:p w14:paraId="6F06A9D5"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(CV = 103.4%)</w:t>
            </w:r>
          </w:p>
        </w:tc>
        <w:tc>
          <w:tcPr>
            <w:tcW w:w="851" w:type="dxa"/>
            <w:vMerge/>
            <w:shd w:val="clear" w:color="auto" w:fill="auto"/>
            <w:noWrap/>
          </w:tcPr>
          <w:p w14:paraId="6DAE4D82" w14:textId="77777777" w:rsidR="001C33AD" w:rsidRPr="009E6C4F" w:rsidRDefault="001C33AD" w:rsidP="00776561">
            <w:pPr>
              <w:spacing w:after="0" w:line="240" w:lineRule="auto"/>
              <w:rPr>
                <w:rFonts w:ascii="Arial" w:eastAsia="Times New Roman" w:hAnsi="Arial" w:cs="Arial"/>
                <w:b/>
                <w:bCs/>
                <w:color w:val="000000"/>
              </w:rPr>
            </w:pPr>
          </w:p>
        </w:tc>
        <w:tc>
          <w:tcPr>
            <w:tcW w:w="850" w:type="dxa"/>
            <w:shd w:val="clear" w:color="auto" w:fill="auto"/>
          </w:tcPr>
          <w:p w14:paraId="52E05B41"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1</w:t>
            </w:r>
          </w:p>
          <w:p w14:paraId="04199D2A"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(CV = 2.3%)</w:t>
            </w:r>
          </w:p>
        </w:tc>
        <w:tc>
          <w:tcPr>
            <w:tcW w:w="912" w:type="dxa"/>
          </w:tcPr>
          <w:p w14:paraId="65AF11D9" w14:textId="77777777" w:rsidR="001C33AD" w:rsidRPr="009E6C4F" w:rsidRDefault="001C33AD" w:rsidP="00776561">
            <w:pPr>
              <w:rPr>
                <w:rFonts w:ascii="Arial" w:eastAsia="Times New Roman" w:hAnsi="Arial" w:cs="Arial"/>
                <w:b/>
                <w:bCs/>
                <w:color w:val="000000"/>
              </w:rPr>
            </w:pPr>
            <w:r w:rsidRPr="009E6C4F">
              <w:rPr>
                <w:rFonts w:ascii="Arial" w:eastAsia="Times New Roman" w:hAnsi="Arial" w:cs="Arial"/>
                <w:b/>
                <w:bCs/>
                <w:color w:val="000000"/>
              </w:rPr>
              <w:t>DQI = 4</w:t>
            </w:r>
          </w:p>
          <w:p w14:paraId="084C9783"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(CV = 103.4%)</w:t>
            </w:r>
          </w:p>
        </w:tc>
      </w:tr>
      <w:tr w:rsidR="001C33AD" w:rsidRPr="009E6C4F" w14:paraId="04A7D613" w14:textId="77777777" w:rsidTr="00776561">
        <w:trPr>
          <w:trHeight w:val="327"/>
        </w:trPr>
        <w:tc>
          <w:tcPr>
            <w:tcW w:w="13948" w:type="dxa"/>
            <w:gridSpan w:val="16"/>
          </w:tcPr>
          <w:p w14:paraId="7DD58DA4"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Laboratory-scale manufacturing</w:t>
            </w:r>
          </w:p>
        </w:tc>
      </w:tr>
      <w:tr w:rsidR="001C33AD" w:rsidRPr="009E6C4F" w14:paraId="7E1B094F" w14:textId="77777777" w:rsidTr="00776561">
        <w:trPr>
          <w:trHeight w:val="327"/>
        </w:trPr>
        <w:tc>
          <w:tcPr>
            <w:tcW w:w="1042" w:type="dxa"/>
            <w:shd w:val="clear" w:color="auto" w:fill="auto"/>
            <w:noWrap/>
            <w:hideMark/>
          </w:tcPr>
          <w:p w14:paraId="35CC565E"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 xml:space="preserve">Fossil resource scarcity </w:t>
            </w:r>
          </w:p>
          <w:p w14:paraId="7B1A2837"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(kg oil eq)</w:t>
            </w:r>
          </w:p>
        </w:tc>
        <w:tc>
          <w:tcPr>
            <w:tcW w:w="814" w:type="dxa"/>
            <w:shd w:val="clear" w:color="auto" w:fill="auto"/>
            <w:noWrap/>
          </w:tcPr>
          <w:p w14:paraId="3585BE8B" w14:textId="77777777" w:rsidR="001C33AD" w:rsidRPr="009E6C4F" w:rsidRDefault="001C33AD" w:rsidP="00776561">
            <w:pPr>
              <w:rPr>
                <w:rFonts w:ascii="Arial" w:hAnsi="Arial" w:cs="Arial"/>
                <w:color w:val="000000"/>
              </w:rPr>
            </w:pPr>
            <w:r w:rsidRPr="009E6C4F">
              <w:rPr>
                <w:rFonts w:ascii="Arial" w:hAnsi="Arial" w:cs="Arial"/>
                <w:color w:val="000000"/>
              </w:rPr>
              <w:t>-522.72</w:t>
            </w:r>
          </w:p>
        </w:tc>
        <w:tc>
          <w:tcPr>
            <w:tcW w:w="974" w:type="dxa"/>
            <w:shd w:val="clear" w:color="auto" w:fill="auto"/>
            <w:noWrap/>
          </w:tcPr>
          <w:p w14:paraId="66EB9803"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12.02</w:t>
            </w:r>
          </w:p>
        </w:tc>
        <w:tc>
          <w:tcPr>
            <w:tcW w:w="993" w:type="dxa"/>
          </w:tcPr>
          <w:p w14:paraId="773389CC"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540.49</w:t>
            </w:r>
          </w:p>
        </w:tc>
        <w:tc>
          <w:tcPr>
            <w:tcW w:w="850" w:type="dxa"/>
            <w:shd w:val="clear" w:color="auto" w:fill="auto"/>
            <w:noWrap/>
          </w:tcPr>
          <w:p w14:paraId="0F3A47BB"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-475.2</w:t>
            </w:r>
          </w:p>
        </w:tc>
        <w:tc>
          <w:tcPr>
            <w:tcW w:w="851" w:type="dxa"/>
            <w:shd w:val="clear" w:color="auto" w:fill="auto"/>
            <w:noWrap/>
          </w:tcPr>
          <w:p w14:paraId="49DE84B5"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10.93</w:t>
            </w:r>
          </w:p>
        </w:tc>
        <w:tc>
          <w:tcPr>
            <w:tcW w:w="925" w:type="dxa"/>
          </w:tcPr>
          <w:p w14:paraId="7896014C"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491.36</w:t>
            </w:r>
          </w:p>
        </w:tc>
        <w:tc>
          <w:tcPr>
            <w:tcW w:w="722" w:type="dxa"/>
            <w:shd w:val="clear" w:color="auto" w:fill="auto"/>
            <w:noWrap/>
          </w:tcPr>
          <w:p w14:paraId="2DBCAFE1" w14:textId="77777777" w:rsidR="001C33AD" w:rsidRPr="009E6C4F" w:rsidRDefault="001C33AD" w:rsidP="00776561">
            <w:pPr>
              <w:rPr>
                <w:rFonts w:ascii="Arial" w:hAnsi="Arial" w:cs="Arial"/>
                <w:color w:val="000000"/>
              </w:rPr>
            </w:pPr>
            <w:r w:rsidRPr="009E6C4F">
              <w:rPr>
                <w:rFonts w:ascii="Arial" w:hAnsi="Arial" w:cs="Arial"/>
                <w:color w:val="000000"/>
              </w:rPr>
              <w:t>-35.64</w:t>
            </w:r>
          </w:p>
          <w:p w14:paraId="3AB41A8A" w14:textId="77777777" w:rsidR="001C33AD" w:rsidRPr="009E6C4F" w:rsidRDefault="001C33AD" w:rsidP="00776561">
            <w:pPr>
              <w:spacing w:after="0" w:line="240" w:lineRule="auto"/>
              <w:rPr>
                <w:rFonts w:ascii="Arial" w:eastAsia="Times New Roman" w:hAnsi="Arial" w:cs="Arial"/>
                <w:color w:val="000000"/>
              </w:rPr>
            </w:pPr>
          </w:p>
        </w:tc>
        <w:tc>
          <w:tcPr>
            <w:tcW w:w="722" w:type="dxa"/>
            <w:shd w:val="clear" w:color="auto" w:fill="auto"/>
            <w:noWrap/>
          </w:tcPr>
          <w:p w14:paraId="2A6AE4C5"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0.82</w:t>
            </w:r>
          </w:p>
        </w:tc>
        <w:tc>
          <w:tcPr>
            <w:tcW w:w="952" w:type="dxa"/>
          </w:tcPr>
          <w:p w14:paraId="61D71BBA"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36.85</w:t>
            </w:r>
          </w:p>
        </w:tc>
        <w:tc>
          <w:tcPr>
            <w:tcW w:w="722" w:type="dxa"/>
            <w:shd w:val="clear" w:color="auto" w:fill="auto"/>
            <w:noWrap/>
          </w:tcPr>
          <w:p w14:paraId="144F9753" w14:textId="77777777" w:rsidR="001C33AD" w:rsidRPr="009E6C4F" w:rsidRDefault="001C33AD" w:rsidP="00776561">
            <w:pPr>
              <w:rPr>
                <w:rFonts w:ascii="Arial" w:hAnsi="Arial" w:cs="Arial"/>
                <w:color w:val="000000"/>
              </w:rPr>
            </w:pPr>
            <w:r w:rsidRPr="009E6C4F">
              <w:rPr>
                <w:rFonts w:ascii="Arial" w:hAnsi="Arial" w:cs="Arial"/>
                <w:color w:val="000000"/>
              </w:rPr>
              <w:t>-2.178</w:t>
            </w:r>
          </w:p>
        </w:tc>
        <w:tc>
          <w:tcPr>
            <w:tcW w:w="918" w:type="dxa"/>
            <w:shd w:val="clear" w:color="auto" w:fill="auto"/>
            <w:noWrap/>
          </w:tcPr>
          <w:p w14:paraId="4C6CFC15"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0.05</w:t>
            </w:r>
          </w:p>
        </w:tc>
        <w:tc>
          <w:tcPr>
            <w:tcW w:w="850" w:type="dxa"/>
          </w:tcPr>
          <w:p w14:paraId="0C0F7C90"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2.25</w:t>
            </w:r>
          </w:p>
        </w:tc>
        <w:tc>
          <w:tcPr>
            <w:tcW w:w="851" w:type="dxa"/>
            <w:shd w:val="clear" w:color="auto" w:fill="auto"/>
            <w:noWrap/>
          </w:tcPr>
          <w:p w14:paraId="492A4600" w14:textId="77777777" w:rsidR="001C33AD" w:rsidRPr="009E6C4F" w:rsidRDefault="001C33AD" w:rsidP="00776561">
            <w:pPr>
              <w:rPr>
                <w:rFonts w:ascii="Arial" w:eastAsia="Times New Roman" w:hAnsi="Arial" w:cs="Arial"/>
              </w:rPr>
            </w:pPr>
            <w:r w:rsidRPr="009E6C4F">
              <w:rPr>
                <w:rFonts w:ascii="Arial" w:hAnsi="Arial" w:cs="Arial"/>
                <w:color w:val="000000"/>
              </w:rPr>
              <w:t>-4181.76</w:t>
            </w:r>
          </w:p>
        </w:tc>
        <w:tc>
          <w:tcPr>
            <w:tcW w:w="850" w:type="dxa"/>
            <w:shd w:val="clear" w:color="auto" w:fill="auto"/>
            <w:noWrap/>
          </w:tcPr>
          <w:p w14:paraId="75CC55D9"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96.18</w:t>
            </w:r>
          </w:p>
        </w:tc>
        <w:tc>
          <w:tcPr>
            <w:tcW w:w="912" w:type="dxa"/>
          </w:tcPr>
          <w:p w14:paraId="3B065C98"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4323.94</w:t>
            </w:r>
          </w:p>
        </w:tc>
      </w:tr>
      <w:tr w:rsidR="001C33AD" w:rsidRPr="009E6C4F" w14:paraId="6AD8A31B" w14:textId="77777777" w:rsidTr="00776561">
        <w:trPr>
          <w:trHeight w:val="327"/>
        </w:trPr>
        <w:tc>
          <w:tcPr>
            <w:tcW w:w="1042" w:type="dxa"/>
            <w:shd w:val="clear" w:color="auto" w:fill="auto"/>
            <w:noWrap/>
            <w:hideMark/>
          </w:tcPr>
          <w:p w14:paraId="6E411096"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Global warming</w:t>
            </w:r>
          </w:p>
          <w:p w14:paraId="5126321E"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(kg CO2 eq)</w:t>
            </w:r>
          </w:p>
        </w:tc>
        <w:tc>
          <w:tcPr>
            <w:tcW w:w="814" w:type="dxa"/>
            <w:shd w:val="clear" w:color="auto" w:fill="auto"/>
            <w:noWrap/>
          </w:tcPr>
          <w:p w14:paraId="415D8AD4" w14:textId="77777777" w:rsidR="001C33AD" w:rsidRPr="009E6C4F" w:rsidRDefault="001C33AD" w:rsidP="00776561">
            <w:pPr>
              <w:rPr>
                <w:rFonts w:ascii="Arial" w:hAnsi="Arial" w:cs="Arial"/>
                <w:color w:val="000000"/>
              </w:rPr>
            </w:pPr>
            <w:r w:rsidRPr="009E6C4F">
              <w:rPr>
                <w:rFonts w:ascii="Arial" w:hAnsi="Arial" w:cs="Arial"/>
                <w:color w:val="000000"/>
              </w:rPr>
              <w:t>-313.632</w:t>
            </w:r>
          </w:p>
        </w:tc>
        <w:tc>
          <w:tcPr>
            <w:tcW w:w="974" w:type="dxa"/>
            <w:shd w:val="clear" w:color="auto" w:fill="auto"/>
            <w:noWrap/>
          </w:tcPr>
          <w:p w14:paraId="3CA3D05E"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7.21</w:t>
            </w:r>
          </w:p>
        </w:tc>
        <w:tc>
          <w:tcPr>
            <w:tcW w:w="993" w:type="dxa"/>
          </w:tcPr>
          <w:p w14:paraId="737D6875"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324.30</w:t>
            </w:r>
          </w:p>
        </w:tc>
        <w:tc>
          <w:tcPr>
            <w:tcW w:w="850" w:type="dxa"/>
            <w:shd w:val="clear" w:color="auto" w:fill="auto"/>
            <w:noWrap/>
          </w:tcPr>
          <w:p w14:paraId="2D1D4731"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-285.12</w:t>
            </w:r>
          </w:p>
        </w:tc>
        <w:tc>
          <w:tcPr>
            <w:tcW w:w="851" w:type="dxa"/>
            <w:shd w:val="clear" w:color="auto" w:fill="auto"/>
            <w:noWrap/>
          </w:tcPr>
          <w:p w14:paraId="5740F1D9"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6.56</w:t>
            </w:r>
          </w:p>
        </w:tc>
        <w:tc>
          <w:tcPr>
            <w:tcW w:w="925" w:type="dxa"/>
          </w:tcPr>
          <w:p w14:paraId="718B03DF"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294.81</w:t>
            </w:r>
          </w:p>
        </w:tc>
        <w:tc>
          <w:tcPr>
            <w:tcW w:w="722" w:type="dxa"/>
            <w:shd w:val="clear" w:color="auto" w:fill="auto"/>
            <w:noWrap/>
          </w:tcPr>
          <w:p w14:paraId="7D206D61" w14:textId="77777777" w:rsidR="001C33AD" w:rsidRPr="009E6C4F" w:rsidRDefault="001C33AD" w:rsidP="00776561">
            <w:pPr>
              <w:rPr>
                <w:rFonts w:ascii="Arial" w:hAnsi="Arial" w:cs="Arial"/>
                <w:color w:val="000000"/>
              </w:rPr>
            </w:pPr>
            <w:r w:rsidRPr="009E6C4F">
              <w:rPr>
                <w:rFonts w:ascii="Arial" w:hAnsi="Arial" w:cs="Arial"/>
                <w:color w:val="000000"/>
              </w:rPr>
              <w:t>-21.384</w:t>
            </w:r>
          </w:p>
        </w:tc>
        <w:tc>
          <w:tcPr>
            <w:tcW w:w="722" w:type="dxa"/>
            <w:shd w:val="clear" w:color="auto" w:fill="auto"/>
            <w:noWrap/>
          </w:tcPr>
          <w:p w14:paraId="60112DAE"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0.49</w:t>
            </w:r>
          </w:p>
        </w:tc>
        <w:tc>
          <w:tcPr>
            <w:tcW w:w="952" w:type="dxa"/>
          </w:tcPr>
          <w:p w14:paraId="0E124767"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22.11</w:t>
            </w:r>
          </w:p>
        </w:tc>
        <w:tc>
          <w:tcPr>
            <w:tcW w:w="722" w:type="dxa"/>
            <w:shd w:val="clear" w:color="auto" w:fill="auto"/>
            <w:noWrap/>
          </w:tcPr>
          <w:p w14:paraId="6E49F010" w14:textId="77777777" w:rsidR="001C33AD" w:rsidRPr="009E6C4F" w:rsidRDefault="001C33AD" w:rsidP="00776561">
            <w:pPr>
              <w:rPr>
                <w:rFonts w:ascii="Arial" w:eastAsia="Times New Roman" w:hAnsi="Arial" w:cs="Arial"/>
                <w:color w:val="000000"/>
              </w:rPr>
            </w:pPr>
            <w:r w:rsidRPr="009E6C4F">
              <w:rPr>
                <w:rFonts w:ascii="Arial" w:hAnsi="Arial" w:cs="Arial"/>
                <w:color w:val="000000"/>
              </w:rPr>
              <w:t>-1.3068</w:t>
            </w:r>
          </w:p>
        </w:tc>
        <w:tc>
          <w:tcPr>
            <w:tcW w:w="918" w:type="dxa"/>
            <w:shd w:val="clear" w:color="auto" w:fill="auto"/>
            <w:noWrap/>
          </w:tcPr>
          <w:p w14:paraId="258B981D"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0.03</w:t>
            </w:r>
          </w:p>
        </w:tc>
        <w:tc>
          <w:tcPr>
            <w:tcW w:w="850" w:type="dxa"/>
          </w:tcPr>
          <w:p w14:paraId="77576593"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1.35</w:t>
            </w:r>
          </w:p>
        </w:tc>
        <w:tc>
          <w:tcPr>
            <w:tcW w:w="851" w:type="dxa"/>
            <w:shd w:val="clear" w:color="auto" w:fill="auto"/>
            <w:noWrap/>
          </w:tcPr>
          <w:p w14:paraId="6EE0BED2" w14:textId="77777777" w:rsidR="001C33AD" w:rsidRPr="009E6C4F" w:rsidRDefault="001C33AD" w:rsidP="00776561">
            <w:pPr>
              <w:rPr>
                <w:rFonts w:ascii="Arial" w:hAnsi="Arial" w:cs="Arial"/>
                <w:color w:val="000000"/>
              </w:rPr>
            </w:pPr>
            <w:r w:rsidRPr="009E6C4F">
              <w:rPr>
                <w:rFonts w:ascii="Arial" w:hAnsi="Arial" w:cs="Arial"/>
                <w:color w:val="000000"/>
              </w:rPr>
              <w:t>-2509.06</w:t>
            </w:r>
          </w:p>
        </w:tc>
        <w:tc>
          <w:tcPr>
            <w:tcW w:w="850" w:type="dxa"/>
            <w:shd w:val="clear" w:color="auto" w:fill="auto"/>
            <w:noWrap/>
          </w:tcPr>
          <w:p w14:paraId="3F057966"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57.71</w:t>
            </w:r>
          </w:p>
        </w:tc>
        <w:tc>
          <w:tcPr>
            <w:tcW w:w="912" w:type="dxa"/>
          </w:tcPr>
          <w:p w14:paraId="500F0250"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2594.37</w:t>
            </w:r>
          </w:p>
        </w:tc>
      </w:tr>
      <w:tr w:rsidR="001C33AD" w:rsidRPr="009E6C4F" w14:paraId="690860C0" w14:textId="77777777" w:rsidTr="00776561">
        <w:trPr>
          <w:trHeight w:val="327"/>
        </w:trPr>
        <w:tc>
          <w:tcPr>
            <w:tcW w:w="13948" w:type="dxa"/>
            <w:gridSpan w:val="16"/>
          </w:tcPr>
          <w:p w14:paraId="13F6402B" w14:textId="77777777" w:rsidR="001C33AD" w:rsidRPr="009E6C4F" w:rsidRDefault="001C33AD" w:rsidP="00776561">
            <w:pPr>
              <w:spacing w:after="0" w:line="240" w:lineRule="auto"/>
              <w:rPr>
                <w:rFonts w:ascii="Arial" w:eastAsia="Times New Roman" w:hAnsi="Arial" w:cs="Arial"/>
                <w:b/>
                <w:bCs/>
                <w:color w:val="000000"/>
              </w:rPr>
            </w:pPr>
            <w:r w:rsidRPr="009E6C4F">
              <w:rPr>
                <w:rFonts w:ascii="Arial" w:eastAsia="Times New Roman" w:hAnsi="Arial" w:cs="Arial"/>
                <w:b/>
                <w:bCs/>
                <w:color w:val="000000"/>
              </w:rPr>
              <w:t>Industrial-scale manufacturing</w:t>
            </w:r>
          </w:p>
        </w:tc>
      </w:tr>
      <w:tr w:rsidR="001C33AD" w:rsidRPr="009E6C4F" w14:paraId="6D84FA84" w14:textId="77777777" w:rsidTr="00776561">
        <w:trPr>
          <w:trHeight w:val="327"/>
        </w:trPr>
        <w:tc>
          <w:tcPr>
            <w:tcW w:w="1042" w:type="dxa"/>
            <w:shd w:val="clear" w:color="auto" w:fill="auto"/>
            <w:noWrap/>
          </w:tcPr>
          <w:p w14:paraId="01748942"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 xml:space="preserve">Fossil resource scarcity </w:t>
            </w:r>
          </w:p>
          <w:p w14:paraId="6EC264D7"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(kg oil eq)</w:t>
            </w:r>
          </w:p>
        </w:tc>
        <w:tc>
          <w:tcPr>
            <w:tcW w:w="814" w:type="dxa"/>
            <w:shd w:val="clear" w:color="auto" w:fill="auto"/>
            <w:noWrap/>
          </w:tcPr>
          <w:p w14:paraId="32A39155" w14:textId="77777777" w:rsidR="001C33AD" w:rsidRPr="009E6C4F" w:rsidRDefault="001C33AD" w:rsidP="00776561">
            <w:pPr>
              <w:spacing w:after="0" w:line="240" w:lineRule="auto"/>
              <w:rPr>
                <w:rFonts w:ascii="Arial" w:eastAsia="Times New Roman" w:hAnsi="Arial" w:cs="Arial"/>
                <w:color w:val="000000"/>
              </w:rPr>
            </w:pPr>
            <w:r w:rsidRPr="009E6C4F">
              <w:rPr>
                <w:rFonts w:ascii="Arial" w:hAnsi="Arial" w:cs="Arial"/>
                <w:color w:val="000000"/>
              </w:rPr>
              <w:t>-1,980</w:t>
            </w:r>
          </w:p>
        </w:tc>
        <w:tc>
          <w:tcPr>
            <w:tcW w:w="974" w:type="dxa"/>
            <w:shd w:val="clear" w:color="auto" w:fill="auto"/>
            <w:noWrap/>
          </w:tcPr>
          <w:p w14:paraId="480B273F"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45.54</w:t>
            </w:r>
          </w:p>
        </w:tc>
        <w:tc>
          <w:tcPr>
            <w:tcW w:w="993" w:type="dxa"/>
          </w:tcPr>
          <w:p w14:paraId="6EED6CA8" w14:textId="77777777" w:rsidR="001C33AD" w:rsidRPr="009E6C4F" w:rsidRDefault="001C33AD" w:rsidP="00776561">
            <w:pPr>
              <w:spacing w:after="0" w:line="240" w:lineRule="auto"/>
              <w:rPr>
                <w:rFonts w:ascii="Arial" w:hAnsi="Arial" w:cs="Arial"/>
                <w:color w:val="000000"/>
              </w:rPr>
            </w:pPr>
            <w:r w:rsidRPr="009E6C4F">
              <w:rPr>
                <w:rFonts w:ascii="Arial" w:hAnsi="Arial" w:cs="Arial"/>
                <w:color w:val="000000"/>
              </w:rPr>
              <w:t>2,047.32</w:t>
            </w:r>
          </w:p>
        </w:tc>
        <w:tc>
          <w:tcPr>
            <w:tcW w:w="850" w:type="dxa"/>
            <w:shd w:val="clear" w:color="auto" w:fill="auto"/>
            <w:noWrap/>
          </w:tcPr>
          <w:p w14:paraId="256E61E4" w14:textId="77777777" w:rsidR="001C33AD" w:rsidRPr="009E6C4F" w:rsidRDefault="001C33AD" w:rsidP="00776561">
            <w:pPr>
              <w:spacing w:after="0" w:line="240" w:lineRule="auto"/>
              <w:rPr>
                <w:rFonts w:ascii="Arial" w:eastAsia="Times New Roman" w:hAnsi="Arial" w:cs="Arial"/>
                <w:color w:val="000000"/>
              </w:rPr>
            </w:pPr>
            <w:r w:rsidRPr="009E6C4F">
              <w:rPr>
                <w:rFonts w:ascii="Arial" w:hAnsi="Arial" w:cs="Arial"/>
                <w:color w:val="000000"/>
              </w:rPr>
              <w:t>-2,639,894</w:t>
            </w:r>
          </w:p>
        </w:tc>
        <w:tc>
          <w:tcPr>
            <w:tcW w:w="851" w:type="dxa"/>
            <w:shd w:val="clear" w:color="auto" w:fill="auto"/>
            <w:noWrap/>
          </w:tcPr>
          <w:p w14:paraId="16AE4138"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60,717.56</w:t>
            </w:r>
          </w:p>
        </w:tc>
        <w:tc>
          <w:tcPr>
            <w:tcW w:w="925" w:type="dxa"/>
          </w:tcPr>
          <w:p w14:paraId="3608CF92" w14:textId="77777777" w:rsidR="001C33AD" w:rsidRPr="009E6C4F" w:rsidRDefault="001C33AD" w:rsidP="00776561">
            <w:pPr>
              <w:spacing w:after="0" w:line="240" w:lineRule="auto"/>
              <w:rPr>
                <w:rFonts w:ascii="Arial" w:hAnsi="Arial" w:cs="Arial"/>
                <w:color w:val="000000"/>
              </w:rPr>
            </w:pPr>
            <w:r w:rsidRPr="009E6C4F">
              <w:rPr>
                <w:rFonts w:ascii="Arial" w:hAnsi="Arial" w:cs="Arial"/>
                <w:color w:val="000000"/>
              </w:rPr>
              <w:t>2,729,650.40</w:t>
            </w:r>
          </w:p>
        </w:tc>
        <w:tc>
          <w:tcPr>
            <w:tcW w:w="722" w:type="dxa"/>
            <w:shd w:val="clear" w:color="auto" w:fill="auto"/>
            <w:noWrap/>
          </w:tcPr>
          <w:p w14:paraId="0B0FDFCC" w14:textId="77777777" w:rsidR="001C33AD" w:rsidRPr="009E6C4F" w:rsidRDefault="001C33AD" w:rsidP="00776561">
            <w:pPr>
              <w:spacing w:after="0" w:line="240" w:lineRule="auto"/>
              <w:rPr>
                <w:rFonts w:ascii="Arial" w:eastAsia="Times New Roman" w:hAnsi="Arial" w:cs="Arial"/>
                <w:color w:val="000000"/>
              </w:rPr>
            </w:pPr>
            <w:r w:rsidRPr="009E6C4F">
              <w:rPr>
                <w:rFonts w:ascii="Arial" w:hAnsi="Arial" w:cs="Arial"/>
                <w:color w:val="000000"/>
              </w:rPr>
              <w:t>-15,286</w:t>
            </w:r>
          </w:p>
        </w:tc>
        <w:tc>
          <w:tcPr>
            <w:tcW w:w="722" w:type="dxa"/>
            <w:shd w:val="clear" w:color="auto" w:fill="auto"/>
            <w:noWrap/>
          </w:tcPr>
          <w:p w14:paraId="7B093AB8"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351.58</w:t>
            </w:r>
          </w:p>
        </w:tc>
        <w:tc>
          <w:tcPr>
            <w:tcW w:w="952" w:type="dxa"/>
          </w:tcPr>
          <w:p w14:paraId="2C1EAC17" w14:textId="77777777" w:rsidR="001C33AD" w:rsidRPr="009E6C4F" w:rsidRDefault="001C33AD" w:rsidP="00776561">
            <w:pPr>
              <w:spacing w:after="0" w:line="240" w:lineRule="auto"/>
              <w:rPr>
                <w:rFonts w:ascii="Arial" w:hAnsi="Arial" w:cs="Arial"/>
                <w:color w:val="000000"/>
              </w:rPr>
            </w:pPr>
            <w:r w:rsidRPr="009E6C4F">
              <w:rPr>
                <w:rFonts w:ascii="Arial" w:hAnsi="Arial" w:cs="Arial"/>
                <w:color w:val="000000"/>
              </w:rPr>
              <w:t>15,805.72</w:t>
            </w:r>
          </w:p>
        </w:tc>
        <w:tc>
          <w:tcPr>
            <w:tcW w:w="722" w:type="dxa"/>
            <w:shd w:val="clear" w:color="auto" w:fill="auto"/>
            <w:noWrap/>
          </w:tcPr>
          <w:p w14:paraId="2FBCC2F3" w14:textId="77777777" w:rsidR="001C33AD" w:rsidRPr="009E6C4F" w:rsidRDefault="001C33AD" w:rsidP="00776561">
            <w:pPr>
              <w:spacing w:after="0" w:line="240" w:lineRule="auto"/>
              <w:rPr>
                <w:rFonts w:ascii="Arial" w:eastAsia="Times New Roman" w:hAnsi="Arial" w:cs="Arial"/>
                <w:color w:val="000000"/>
              </w:rPr>
            </w:pPr>
            <w:r w:rsidRPr="009E6C4F">
              <w:rPr>
                <w:rFonts w:ascii="Arial" w:hAnsi="Arial" w:cs="Arial"/>
                <w:color w:val="000000"/>
              </w:rPr>
              <w:t>-712.8</w:t>
            </w:r>
          </w:p>
        </w:tc>
        <w:tc>
          <w:tcPr>
            <w:tcW w:w="918" w:type="dxa"/>
            <w:shd w:val="clear" w:color="auto" w:fill="auto"/>
            <w:noWrap/>
          </w:tcPr>
          <w:p w14:paraId="778FC0E3"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16.39</w:t>
            </w:r>
          </w:p>
        </w:tc>
        <w:tc>
          <w:tcPr>
            <w:tcW w:w="850" w:type="dxa"/>
          </w:tcPr>
          <w:p w14:paraId="60E7B1C9" w14:textId="77777777" w:rsidR="001C33AD" w:rsidRPr="009E6C4F" w:rsidRDefault="001C33AD" w:rsidP="00776561">
            <w:pPr>
              <w:spacing w:after="0" w:line="240" w:lineRule="auto"/>
              <w:rPr>
                <w:rFonts w:ascii="Arial" w:hAnsi="Arial" w:cs="Arial"/>
                <w:color w:val="000000"/>
              </w:rPr>
            </w:pPr>
            <w:r w:rsidRPr="009E6C4F">
              <w:rPr>
                <w:rFonts w:ascii="Arial" w:hAnsi="Arial" w:cs="Arial"/>
                <w:color w:val="000000"/>
              </w:rPr>
              <w:t>737.04</w:t>
            </w:r>
          </w:p>
        </w:tc>
        <w:tc>
          <w:tcPr>
            <w:tcW w:w="851" w:type="dxa"/>
            <w:shd w:val="clear" w:color="auto" w:fill="auto"/>
            <w:noWrap/>
          </w:tcPr>
          <w:p w14:paraId="339C4676" w14:textId="77777777" w:rsidR="001C33AD" w:rsidRPr="009E6C4F" w:rsidRDefault="001C33AD" w:rsidP="00776561">
            <w:pPr>
              <w:spacing w:after="0" w:line="240" w:lineRule="auto"/>
              <w:rPr>
                <w:rFonts w:ascii="Arial" w:eastAsia="Times New Roman" w:hAnsi="Arial" w:cs="Arial"/>
                <w:color w:val="000000"/>
              </w:rPr>
            </w:pPr>
            <w:r w:rsidRPr="009E6C4F">
              <w:rPr>
                <w:rFonts w:ascii="Arial" w:hAnsi="Arial" w:cs="Arial"/>
                <w:color w:val="000000"/>
              </w:rPr>
              <w:t>-3,801,600</w:t>
            </w:r>
          </w:p>
        </w:tc>
        <w:tc>
          <w:tcPr>
            <w:tcW w:w="850" w:type="dxa"/>
            <w:shd w:val="clear" w:color="auto" w:fill="auto"/>
            <w:noWrap/>
          </w:tcPr>
          <w:p w14:paraId="0D47D990"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87,436.8</w:t>
            </w:r>
          </w:p>
        </w:tc>
        <w:tc>
          <w:tcPr>
            <w:tcW w:w="912" w:type="dxa"/>
          </w:tcPr>
          <w:p w14:paraId="187221BC"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3,930,854.4</w:t>
            </w:r>
          </w:p>
        </w:tc>
      </w:tr>
      <w:tr w:rsidR="001C33AD" w:rsidRPr="009E6C4F" w14:paraId="0365CB60" w14:textId="77777777" w:rsidTr="00776561">
        <w:trPr>
          <w:trHeight w:val="327"/>
        </w:trPr>
        <w:tc>
          <w:tcPr>
            <w:tcW w:w="1042" w:type="dxa"/>
            <w:shd w:val="clear" w:color="auto" w:fill="auto"/>
            <w:noWrap/>
          </w:tcPr>
          <w:p w14:paraId="218B9643"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lastRenderedPageBreak/>
              <w:t>Global warming</w:t>
            </w:r>
          </w:p>
          <w:p w14:paraId="03104902"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(kg CO2 eq)</w:t>
            </w:r>
          </w:p>
        </w:tc>
        <w:tc>
          <w:tcPr>
            <w:tcW w:w="814" w:type="dxa"/>
            <w:shd w:val="clear" w:color="auto" w:fill="auto"/>
            <w:noWrap/>
          </w:tcPr>
          <w:p w14:paraId="22CD7BD7" w14:textId="77777777" w:rsidR="001C33AD" w:rsidRPr="009E6C4F" w:rsidRDefault="001C33AD" w:rsidP="00776561">
            <w:pPr>
              <w:spacing w:after="0" w:line="240" w:lineRule="auto"/>
              <w:rPr>
                <w:rFonts w:ascii="Arial" w:eastAsia="Times New Roman" w:hAnsi="Arial" w:cs="Arial"/>
                <w:color w:val="000000"/>
              </w:rPr>
            </w:pPr>
            <w:r w:rsidRPr="009E6C4F">
              <w:rPr>
                <w:rFonts w:ascii="Arial" w:hAnsi="Arial" w:cs="Arial"/>
                <w:color w:val="000000"/>
              </w:rPr>
              <w:t>-11.88</w:t>
            </w:r>
          </w:p>
        </w:tc>
        <w:tc>
          <w:tcPr>
            <w:tcW w:w="974" w:type="dxa"/>
            <w:shd w:val="clear" w:color="auto" w:fill="auto"/>
            <w:noWrap/>
          </w:tcPr>
          <w:p w14:paraId="40149DBB"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0.237</w:t>
            </w:r>
          </w:p>
        </w:tc>
        <w:tc>
          <w:tcPr>
            <w:tcW w:w="993" w:type="dxa"/>
          </w:tcPr>
          <w:p w14:paraId="71F3E95F" w14:textId="77777777" w:rsidR="001C33AD" w:rsidRPr="009E6C4F" w:rsidRDefault="001C33AD" w:rsidP="00776561">
            <w:pPr>
              <w:spacing w:after="0" w:line="240" w:lineRule="auto"/>
              <w:rPr>
                <w:rFonts w:ascii="Arial" w:hAnsi="Arial" w:cs="Arial"/>
                <w:color w:val="000000"/>
              </w:rPr>
            </w:pPr>
            <w:r w:rsidRPr="009E6C4F">
              <w:rPr>
                <w:rFonts w:ascii="Arial" w:hAnsi="Arial" w:cs="Arial"/>
                <w:color w:val="000000"/>
              </w:rPr>
              <w:t>12.28</w:t>
            </w:r>
          </w:p>
        </w:tc>
        <w:tc>
          <w:tcPr>
            <w:tcW w:w="850" w:type="dxa"/>
            <w:shd w:val="clear" w:color="auto" w:fill="auto"/>
            <w:noWrap/>
          </w:tcPr>
          <w:p w14:paraId="354CC491" w14:textId="77777777" w:rsidR="001C33AD" w:rsidRPr="009E6C4F" w:rsidRDefault="001C33AD" w:rsidP="00776561">
            <w:pPr>
              <w:spacing w:after="0" w:line="240" w:lineRule="auto"/>
              <w:rPr>
                <w:rFonts w:ascii="Arial" w:eastAsia="Times New Roman" w:hAnsi="Arial" w:cs="Arial"/>
                <w:color w:val="000000"/>
              </w:rPr>
            </w:pPr>
            <w:r w:rsidRPr="009E6C4F">
              <w:rPr>
                <w:rFonts w:ascii="Arial" w:hAnsi="Arial" w:cs="Arial"/>
                <w:color w:val="000000"/>
              </w:rPr>
              <w:t>-15,832.7</w:t>
            </w:r>
          </w:p>
        </w:tc>
        <w:tc>
          <w:tcPr>
            <w:tcW w:w="851" w:type="dxa"/>
            <w:shd w:val="clear" w:color="auto" w:fill="auto"/>
            <w:noWrap/>
          </w:tcPr>
          <w:p w14:paraId="5D1DCD9C"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364.15</w:t>
            </w:r>
          </w:p>
        </w:tc>
        <w:tc>
          <w:tcPr>
            <w:tcW w:w="925" w:type="dxa"/>
          </w:tcPr>
          <w:p w14:paraId="5B65B8D4" w14:textId="77777777" w:rsidR="001C33AD" w:rsidRPr="009E6C4F" w:rsidRDefault="001C33AD" w:rsidP="00776561">
            <w:pPr>
              <w:spacing w:after="0" w:line="240" w:lineRule="auto"/>
              <w:rPr>
                <w:rFonts w:ascii="Arial" w:hAnsi="Arial" w:cs="Arial"/>
                <w:color w:val="000000"/>
              </w:rPr>
            </w:pPr>
            <w:r w:rsidRPr="009E6C4F">
              <w:rPr>
                <w:rFonts w:ascii="Arial" w:hAnsi="Arial" w:cs="Arial"/>
                <w:color w:val="000000"/>
              </w:rPr>
              <w:t>16,371.01</w:t>
            </w:r>
          </w:p>
        </w:tc>
        <w:tc>
          <w:tcPr>
            <w:tcW w:w="722" w:type="dxa"/>
            <w:shd w:val="clear" w:color="auto" w:fill="auto"/>
            <w:noWrap/>
          </w:tcPr>
          <w:p w14:paraId="68709114" w14:textId="77777777" w:rsidR="001C33AD" w:rsidRPr="009E6C4F" w:rsidRDefault="001C33AD" w:rsidP="00776561">
            <w:pPr>
              <w:spacing w:after="0" w:line="240" w:lineRule="auto"/>
              <w:rPr>
                <w:rFonts w:ascii="Arial" w:eastAsia="Times New Roman" w:hAnsi="Arial" w:cs="Arial"/>
                <w:color w:val="000000"/>
              </w:rPr>
            </w:pPr>
            <w:r w:rsidRPr="009E6C4F">
              <w:rPr>
                <w:rFonts w:ascii="Arial" w:hAnsi="Arial" w:cs="Arial"/>
                <w:color w:val="000000"/>
              </w:rPr>
              <w:t>-91.68</w:t>
            </w:r>
          </w:p>
        </w:tc>
        <w:tc>
          <w:tcPr>
            <w:tcW w:w="722" w:type="dxa"/>
            <w:shd w:val="clear" w:color="auto" w:fill="auto"/>
            <w:noWrap/>
          </w:tcPr>
          <w:p w14:paraId="417A93F7"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2.11</w:t>
            </w:r>
          </w:p>
        </w:tc>
        <w:tc>
          <w:tcPr>
            <w:tcW w:w="952" w:type="dxa"/>
          </w:tcPr>
          <w:p w14:paraId="168B538F" w14:textId="77777777" w:rsidR="001C33AD" w:rsidRPr="009E6C4F" w:rsidRDefault="001C33AD" w:rsidP="00776561">
            <w:pPr>
              <w:spacing w:after="0" w:line="240" w:lineRule="auto"/>
              <w:rPr>
                <w:rFonts w:ascii="Arial" w:hAnsi="Arial" w:cs="Arial"/>
                <w:color w:val="000000"/>
              </w:rPr>
            </w:pPr>
            <w:r w:rsidRPr="009E6C4F">
              <w:rPr>
                <w:rFonts w:ascii="Arial" w:hAnsi="Arial" w:cs="Arial"/>
                <w:color w:val="000000"/>
              </w:rPr>
              <w:t>94.80</w:t>
            </w:r>
          </w:p>
        </w:tc>
        <w:tc>
          <w:tcPr>
            <w:tcW w:w="722" w:type="dxa"/>
            <w:shd w:val="clear" w:color="auto" w:fill="auto"/>
            <w:noWrap/>
          </w:tcPr>
          <w:p w14:paraId="7A114CD8" w14:textId="77777777" w:rsidR="001C33AD" w:rsidRPr="009E6C4F" w:rsidRDefault="001C33AD" w:rsidP="00776561">
            <w:pPr>
              <w:spacing w:after="0" w:line="240" w:lineRule="auto"/>
              <w:rPr>
                <w:rFonts w:ascii="Arial" w:eastAsia="Times New Roman" w:hAnsi="Arial" w:cs="Arial"/>
                <w:color w:val="000000"/>
              </w:rPr>
            </w:pPr>
            <w:r w:rsidRPr="009E6C4F">
              <w:rPr>
                <w:rFonts w:ascii="Arial" w:hAnsi="Arial" w:cs="Arial"/>
                <w:color w:val="000000"/>
              </w:rPr>
              <w:t>-4.28</w:t>
            </w:r>
          </w:p>
        </w:tc>
        <w:tc>
          <w:tcPr>
            <w:tcW w:w="918" w:type="dxa"/>
            <w:shd w:val="clear" w:color="auto" w:fill="auto"/>
            <w:noWrap/>
          </w:tcPr>
          <w:p w14:paraId="04BDE7A5"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0.098</w:t>
            </w:r>
          </w:p>
        </w:tc>
        <w:tc>
          <w:tcPr>
            <w:tcW w:w="850" w:type="dxa"/>
          </w:tcPr>
          <w:p w14:paraId="046C4B15" w14:textId="77777777" w:rsidR="001C33AD" w:rsidRPr="009E6C4F" w:rsidRDefault="001C33AD" w:rsidP="00776561">
            <w:pPr>
              <w:spacing w:after="0" w:line="240" w:lineRule="auto"/>
              <w:rPr>
                <w:rFonts w:ascii="Arial" w:hAnsi="Arial" w:cs="Arial"/>
                <w:color w:val="000000"/>
              </w:rPr>
            </w:pPr>
            <w:r w:rsidRPr="009E6C4F">
              <w:rPr>
                <w:rFonts w:ascii="Arial" w:hAnsi="Arial" w:cs="Arial"/>
                <w:color w:val="000000"/>
              </w:rPr>
              <w:t>4.43</w:t>
            </w:r>
          </w:p>
        </w:tc>
        <w:tc>
          <w:tcPr>
            <w:tcW w:w="851" w:type="dxa"/>
            <w:shd w:val="clear" w:color="auto" w:fill="auto"/>
            <w:noWrap/>
          </w:tcPr>
          <w:p w14:paraId="49892990" w14:textId="77777777" w:rsidR="001C33AD" w:rsidRPr="009E6C4F" w:rsidRDefault="001C33AD" w:rsidP="00776561">
            <w:pPr>
              <w:spacing w:after="0" w:line="240" w:lineRule="auto"/>
              <w:rPr>
                <w:rFonts w:ascii="Arial" w:eastAsia="Times New Roman" w:hAnsi="Arial" w:cs="Arial"/>
                <w:color w:val="000000"/>
              </w:rPr>
            </w:pPr>
            <w:r w:rsidRPr="009E6C4F">
              <w:rPr>
                <w:rFonts w:ascii="Arial" w:hAnsi="Arial" w:cs="Arial"/>
                <w:color w:val="000000"/>
              </w:rPr>
              <w:t>-22,800</w:t>
            </w:r>
          </w:p>
        </w:tc>
        <w:tc>
          <w:tcPr>
            <w:tcW w:w="850" w:type="dxa"/>
            <w:shd w:val="clear" w:color="auto" w:fill="auto"/>
            <w:noWrap/>
          </w:tcPr>
          <w:p w14:paraId="2E0C5759"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52.44</w:t>
            </w:r>
          </w:p>
        </w:tc>
        <w:tc>
          <w:tcPr>
            <w:tcW w:w="912" w:type="dxa"/>
          </w:tcPr>
          <w:p w14:paraId="2A7FC999" w14:textId="77777777" w:rsidR="001C33AD" w:rsidRPr="009E6C4F" w:rsidRDefault="001C33AD" w:rsidP="00776561">
            <w:pPr>
              <w:spacing w:after="0" w:line="240" w:lineRule="auto"/>
              <w:rPr>
                <w:rFonts w:ascii="Arial" w:eastAsia="Times New Roman" w:hAnsi="Arial" w:cs="Arial"/>
                <w:color w:val="000000"/>
              </w:rPr>
            </w:pPr>
            <w:r w:rsidRPr="009E6C4F">
              <w:rPr>
                <w:rFonts w:ascii="Arial" w:eastAsia="Times New Roman" w:hAnsi="Arial" w:cs="Arial"/>
                <w:color w:val="000000"/>
              </w:rPr>
              <w:t>23,575.2</w:t>
            </w:r>
          </w:p>
        </w:tc>
      </w:tr>
    </w:tbl>
    <w:p w14:paraId="7337DEB7" w14:textId="77777777" w:rsidR="001C33AD" w:rsidRPr="009E6C4F" w:rsidRDefault="001C33AD" w:rsidP="001C33AD">
      <w:pPr>
        <w:rPr>
          <w:rFonts w:ascii="Arial" w:hAnsi="Arial" w:cs="Arial"/>
        </w:rPr>
      </w:pPr>
    </w:p>
    <w:p w14:paraId="15D78F03" w14:textId="77777777" w:rsidR="001C33AD" w:rsidRPr="009E6C4F" w:rsidRDefault="001C33AD" w:rsidP="001C33AD">
      <w:pPr>
        <w:rPr>
          <w:rFonts w:ascii="Arial" w:hAnsi="Arial" w:cs="Arial"/>
          <w:i/>
        </w:rPr>
      </w:pPr>
    </w:p>
    <w:p w14:paraId="4167FF34" w14:textId="0510160F" w:rsidR="001C33AD" w:rsidRPr="009E6C4F" w:rsidRDefault="001C33AD" w:rsidP="001C33AD">
      <w:pPr>
        <w:rPr>
          <w:rFonts w:ascii="Arial" w:hAnsi="Arial" w:cs="Arial"/>
          <w:b/>
          <w:bCs/>
          <w:i/>
          <w:sz w:val="24"/>
          <w:szCs w:val="24"/>
        </w:rPr>
      </w:pPr>
      <w:r w:rsidRPr="009E6C4F">
        <w:rPr>
          <w:rFonts w:ascii="Arial" w:hAnsi="Arial" w:cs="Arial"/>
          <w:b/>
          <w:bCs/>
          <w:i/>
          <w:sz w:val="24"/>
          <w:szCs w:val="24"/>
        </w:rPr>
        <w:t>Reference table</w:t>
      </w:r>
    </w:p>
    <w:tbl>
      <w:tblPr>
        <w:tblStyle w:val="TableGrid"/>
        <w:tblW w:w="13887" w:type="dxa"/>
        <w:tblLayout w:type="fixed"/>
        <w:tblLook w:val="04A0" w:firstRow="1" w:lastRow="0" w:firstColumn="1" w:lastColumn="0" w:noHBand="0" w:noVBand="1"/>
      </w:tblPr>
      <w:tblGrid>
        <w:gridCol w:w="1838"/>
        <w:gridCol w:w="4394"/>
        <w:gridCol w:w="7655"/>
      </w:tblGrid>
      <w:tr w:rsidR="001C33AD" w:rsidRPr="009E6C4F" w14:paraId="43218CD5" w14:textId="77777777" w:rsidTr="001C33AD">
        <w:trPr>
          <w:trHeight w:val="158"/>
        </w:trPr>
        <w:tc>
          <w:tcPr>
            <w:tcW w:w="1838" w:type="dxa"/>
          </w:tcPr>
          <w:p w14:paraId="4DB636F2" w14:textId="77777777" w:rsidR="001C33AD" w:rsidRPr="009E6C4F" w:rsidRDefault="001C33AD" w:rsidP="00776561">
            <w:pPr>
              <w:rPr>
                <w:rFonts w:ascii="Arial" w:hAnsi="Arial" w:cs="Arial"/>
                <w:b/>
              </w:rPr>
            </w:pPr>
            <w:r w:rsidRPr="009E6C4F">
              <w:rPr>
                <w:rFonts w:ascii="Arial" w:hAnsi="Arial" w:cs="Arial"/>
                <w:b/>
              </w:rPr>
              <w:t>Process</w:t>
            </w:r>
          </w:p>
        </w:tc>
        <w:tc>
          <w:tcPr>
            <w:tcW w:w="4394" w:type="dxa"/>
          </w:tcPr>
          <w:p w14:paraId="6266BF93" w14:textId="77777777" w:rsidR="001C33AD" w:rsidRPr="009E6C4F" w:rsidRDefault="001C33AD" w:rsidP="00776561">
            <w:pPr>
              <w:rPr>
                <w:rFonts w:ascii="Arial" w:hAnsi="Arial" w:cs="Arial"/>
                <w:b/>
              </w:rPr>
            </w:pPr>
            <w:r w:rsidRPr="009E6C4F">
              <w:rPr>
                <w:rFonts w:ascii="Arial" w:hAnsi="Arial" w:cs="Arial"/>
                <w:b/>
              </w:rPr>
              <w:t>Literature study pertaining to performance, consumption, and emission</w:t>
            </w:r>
          </w:p>
        </w:tc>
        <w:tc>
          <w:tcPr>
            <w:tcW w:w="7655" w:type="dxa"/>
          </w:tcPr>
          <w:p w14:paraId="1AD04631" w14:textId="77777777" w:rsidR="001C33AD" w:rsidRPr="009E6C4F" w:rsidRDefault="001C33AD" w:rsidP="00776561">
            <w:pPr>
              <w:rPr>
                <w:rFonts w:ascii="Arial" w:hAnsi="Arial" w:cs="Arial"/>
                <w:b/>
              </w:rPr>
            </w:pPr>
            <w:r w:rsidRPr="009E6C4F">
              <w:rPr>
                <w:rFonts w:ascii="Arial" w:hAnsi="Arial" w:cs="Arial"/>
                <w:b/>
              </w:rPr>
              <w:t>Reference</w:t>
            </w:r>
          </w:p>
        </w:tc>
      </w:tr>
      <w:tr w:rsidR="001C33AD" w:rsidRPr="009E6C4F" w14:paraId="62485B79" w14:textId="77777777" w:rsidTr="001C33AD">
        <w:trPr>
          <w:trHeight w:val="31"/>
        </w:trPr>
        <w:tc>
          <w:tcPr>
            <w:tcW w:w="1838" w:type="dxa"/>
          </w:tcPr>
          <w:p w14:paraId="7924A8B5" w14:textId="77777777" w:rsidR="001C33AD" w:rsidRPr="009E6C4F" w:rsidRDefault="001C33AD" w:rsidP="00776561">
            <w:pPr>
              <w:rPr>
                <w:rFonts w:ascii="Arial" w:hAnsi="Arial" w:cs="Arial"/>
                <w:lang w:eastAsia="en-SG"/>
              </w:rPr>
            </w:pPr>
            <w:r w:rsidRPr="009E6C4F">
              <w:rPr>
                <w:rFonts w:ascii="Arial" w:hAnsi="Arial" w:cs="Arial"/>
                <w:lang w:eastAsia="en-SG"/>
              </w:rPr>
              <w:t>Centrifugation</w:t>
            </w:r>
          </w:p>
        </w:tc>
        <w:tc>
          <w:tcPr>
            <w:tcW w:w="4394" w:type="dxa"/>
          </w:tcPr>
          <w:p w14:paraId="0E692616" w14:textId="77777777" w:rsidR="001C33AD" w:rsidRPr="009E6C4F" w:rsidRDefault="001C33AD" w:rsidP="00776561">
            <w:pPr>
              <w:rPr>
                <w:rFonts w:ascii="Arial" w:hAnsi="Arial" w:cs="Arial"/>
              </w:rPr>
            </w:pPr>
            <w:r w:rsidRPr="009E6C4F">
              <w:rPr>
                <w:rFonts w:ascii="Arial" w:hAnsi="Arial" w:cs="Arial"/>
              </w:rPr>
              <w:t>ANDRITZ Pusher Centrifuge (SZ 800/2)</w:t>
            </w:r>
          </w:p>
          <w:p w14:paraId="72E6D70E" w14:textId="77777777" w:rsidR="001C33AD" w:rsidRPr="009E6C4F" w:rsidRDefault="001C33AD" w:rsidP="00776561">
            <w:pPr>
              <w:rPr>
                <w:rFonts w:ascii="Arial" w:hAnsi="Arial" w:cs="Arial"/>
              </w:rPr>
            </w:pPr>
            <w:r w:rsidRPr="009E6C4F">
              <w:rPr>
                <w:rFonts w:ascii="Arial" w:hAnsi="Arial" w:cs="Arial"/>
              </w:rPr>
              <w:t>Capacity: 14,000 kg/h absolute dry solid throughput. Input solid concentration-15wt%</w:t>
            </w:r>
          </w:p>
          <w:p w14:paraId="1CD535B7" w14:textId="77777777" w:rsidR="001C33AD" w:rsidRPr="009E6C4F" w:rsidRDefault="001C33AD" w:rsidP="00776561">
            <w:pPr>
              <w:rPr>
                <w:rFonts w:ascii="Arial" w:hAnsi="Arial" w:cs="Arial"/>
              </w:rPr>
            </w:pPr>
          </w:p>
          <w:p w14:paraId="3A7A6A3F" w14:textId="77777777" w:rsidR="001C33AD" w:rsidRPr="009E6C4F" w:rsidRDefault="001C33AD" w:rsidP="00776561">
            <w:pPr>
              <w:rPr>
                <w:rFonts w:ascii="Arial" w:hAnsi="Arial" w:cs="Arial"/>
              </w:rPr>
            </w:pPr>
            <w:r w:rsidRPr="009E6C4F">
              <w:rPr>
                <w:rFonts w:ascii="Arial" w:hAnsi="Arial" w:cs="Arial"/>
              </w:rPr>
              <w:t>Electricity consumption 9kW/t (40kW per hour)</w:t>
            </w:r>
          </w:p>
        </w:tc>
        <w:tc>
          <w:tcPr>
            <w:tcW w:w="7655" w:type="dxa"/>
          </w:tcPr>
          <w:p w14:paraId="054AD8A5" w14:textId="77777777" w:rsidR="001C33AD" w:rsidRPr="009E6C4F" w:rsidRDefault="00000000" w:rsidP="00776561">
            <w:pPr>
              <w:rPr>
                <w:rFonts w:ascii="Arial" w:hAnsi="Arial" w:cs="Arial"/>
              </w:rPr>
            </w:pPr>
            <w:hyperlink r:id="rId9" w:history="1">
              <w:r w:rsidR="001C33AD" w:rsidRPr="009E6C4F">
                <w:rPr>
                  <w:rStyle w:val="Hyperlink"/>
                  <w:rFonts w:ascii="Arial" w:hAnsi="Arial" w:cs="Arial"/>
                </w:rPr>
                <w:t>https://www.process-worldwide.com/filtration-equipment-selection-criteria-a-300953/?p=3</w:t>
              </w:r>
            </w:hyperlink>
          </w:p>
          <w:p w14:paraId="2365D8AE" w14:textId="77777777" w:rsidR="001C33AD" w:rsidRPr="009E6C4F" w:rsidRDefault="001C33AD" w:rsidP="00776561">
            <w:pPr>
              <w:rPr>
                <w:rFonts w:ascii="Arial" w:hAnsi="Arial" w:cs="Arial"/>
              </w:rPr>
            </w:pPr>
          </w:p>
          <w:p w14:paraId="15366188" w14:textId="77777777" w:rsidR="001C33AD" w:rsidRPr="009E6C4F" w:rsidRDefault="001C33AD" w:rsidP="00776561">
            <w:pPr>
              <w:rPr>
                <w:rFonts w:ascii="Arial" w:hAnsi="Arial" w:cs="Arial"/>
              </w:rPr>
            </w:pPr>
          </w:p>
        </w:tc>
      </w:tr>
      <w:tr w:rsidR="001C33AD" w:rsidRPr="009E6C4F" w14:paraId="70A2EDF4" w14:textId="77777777" w:rsidTr="001C33AD">
        <w:trPr>
          <w:trHeight w:val="31"/>
        </w:trPr>
        <w:tc>
          <w:tcPr>
            <w:tcW w:w="1838" w:type="dxa"/>
          </w:tcPr>
          <w:p w14:paraId="0CEA0C39" w14:textId="77777777" w:rsidR="001C33AD" w:rsidRPr="009E6C4F" w:rsidRDefault="001C33AD" w:rsidP="00776561">
            <w:pPr>
              <w:rPr>
                <w:rFonts w:ascii="Arial" w:hAnsi="Arial" w:cs="Arial"/>
                <w:lang w:eastAsia="en-SG"/>
              </w:rPr>
            </w:pPr>
            <w:r w:rsidRPr="009E6C4F">
              <w:rPr>
                <w:rFonts w:ascii="Arial" w:hAnsi="Arial" w:cs="Arial"/>
                <w:lang w:eastAsia="en-SG"/>
              </w:rPr>
              <w:t xml:space="preserve">Autoclave </w:t>
            </w:r>
          </w:p>
        </w:tc>
        <w:tc>
          <w:tcPr>
            <w:tcW w:w="4394" w:type="dxa"/>
          </w:tcPr>
          <w:p w14:paraId="09E3A354" w14:textId="77777777" w:rsidR="001C33AD" w:rsidRPr="009E6C4F" w:rsidRDefault="001C33AD" w:rsidP="00776561">
            <w:pPr>
              <w:rPr>
                <w:rFonts w:ascii="Arial" w:hAnsi="Arial" w:cs="Arial"/>
              </w:rPr>
            </w:pPr>
            <w:r w:rsidRPr="009E6C4F">
              <w:rPr>
                <w:rFonts w:ascii="Arial" w:hAnsi="Arial" w:cs="Arial"/>
              </w:rPr>
              <w:t>AMSCO Evolution Steam Steriliser (HC1500)</w:t>
            </w:r>
          </w:p>
          <w:p w14:paraId="7CFD7EF7" w14:textId="77777777" w:rsidR="001C33AD" w:rsidRPr="009E6C4F" w:rsidRDefault="001C33AD" w:rsidP="00776561">
            <w:pPr>
              <w:rPr>
                <w:rFonts w:ascii="Arial" w:hAnsi="Arial" w:cs="Arial"/>
              </w:rPr>
            </w:pPr>
          </w:p>
          <w:p w14:paraId="23FCC570" w14:textId="77777777" w:rsidR="001C33AD" w:rsidRPr="009E6C4F" w:rsidRDefault="001C33AD" w:rsidP="00776561">
            <w:pPr>
              <w:rPr>
                <w:rFonts w:ascii="Arial" w:hAnsi="Arial" w:cs="Arial"/>
              </w:rPr>
            </w:pPr>
            <w:r w:rsidRPr="009E6C4F">
              <w:rPr>
                <w:rFonts w:ascii="Arial" w:hAnsi="Arial" w:cs="Arial"/>
              </w:rPr>
              <w:t>(Consumption for 1 ton = 27.23kW)</w:t>
            </w:r>
          </w:p>
          <w:p w14:paraId="332F2F55" w14:textId="77777777" w:rsidR="001C33AD" w:rsidRPr="009E6C4F" w:rsidRDefault="001C33AD" w:rsidP="00776561">
            <w:pPr>
              <w:rPr>
                <w:rFonts w:ascii="Arial" w:hAnsi="Arial" w:cs="Arial"/>
              </w:rPr>
            </w:pPr>
          </w:p>
          <w:p w14:paraId="34379AF5" w14:textId="77777777" w:rsidR="001C33AD" w:rsidRPr="009E6C4F" w:rsidRDefault="001C33AD" w:rsidP="00776561">
            <w:pPr>
              <w:rPr>
                <w:rFonts w:ascii="Arial" w:hAnsi="Arial" w:cs="Arial"/>
              </w:rPr>
            </w:pPr>
            <w:r w:rsidRPr="009E6C4F">
              <w:rPr>
                <w:rFonts w:ascii="Arial" w:hAnsi="Arial" w:cs="Arial"/>
              </w:rPr>
              <w:t>Size: 660mm x 950mm x 1676mm</w:t>
            </w:r>
          </w:p>
          <w:p w14:paraId="544082FE" w14:textId="77777777" w:rsidR="001C33AD" w:rsidRPr="009E6C4F" w:rsidRDefault="001C33AD" w:rsidP="00776561">
            <w:pPr>
              <w:rPr>
                <w:rFonts w:ascii="Arial" w:hAnsi="Arial" w:cs="Arial"/>
              </w:rPr>
            </w:pPr>
            <w:r w:rsidRPr="009E6C4F">
              <w:rPr>
                <w:rFonts w:ascii="Arial" w:hAnsi="Arial" w:cs="Arial"/>
              </w:rPr>
              <w:t xml:space="preserve">Autoclaving/sterilizer Capacity: </w:t>
            </w:r>
          </w:p>
          <w:p w14:paraId="49EE29E2" w14:textId="77777777" w:rsidR="001C33AD" w:rsidRPr="009E6C4F" w:rsidRDefault="001C33AD" w:rsidP="00776561">
            <w:pPr>
              <w:rPr>
                <w:rFonts w:ascii="Arial" w:hAnsi="Arial" w:cs="Arial"/>
              </w:rPr>
            </w:pPr>
            <w:r w:rsidRPr="009E6C4F">
              <w:rPr>
                <w:rFonts w:ascii="Arial" w:hAnsi="Arial" w:cs="Arial"/>
              </w:rPr>
              <w:t>45 kg per cycle</w:t>
            </w:r>
          </w:p>
          <w:p w14:paraId="50C99440" w14:textId="77777777" w:rsidR="001C33AD" w:rsidRPr="009E6C4F" w:rsidRDefault="001C33AD" w:rsidP="00776561">
            <w:pPr>
              <w:rPr>
                <w:rFonts w:ascii="Arial" w:hAnsi="Arial" w:cs="Arial"/>
              </w:rPr>
            </w:pPr>
            <w:r w:rsidRPr="009E6C4F">
              <w:rPr>
                <w:rFonts w:ascii="Arial" w:hAnsi="Arial" w:cs="Arial"/>
              </w:rPr>
              <w:t>141 kg per hr</w:t>
            </w:r>
          </w:p>
          <w:p w14:paraId="60492A39" w14:textId="77777777" w:rsidR="001C33AD" w:rsidRPr="009E6C4F" w:rsidRDefault="001C33AD" w:rsidP="00776561">
            <w:pPr>
              <w:rPr>
                <w:rFonts w:ascii="Arial" w:hAnsi="Arial" w:cs="Arial"/>
              </w:rPr>
            </w:pPr>
          </w:p>
          <w:p w14:paraId="71E5B7C7" w14:textId="77777777" w:rsidR="001C33AD" w:rsidRPr="009E6C4F" w:rsidRDefault="001C33AD" w:rsidP="00776561">
            <w:pPr>
              <w:rPr>
                <w:rFonts w:ascii="Arial" w:hAnsi="Arial" w:cs="Arial"/>
              </w:rPr>
            </w:pPr>
            <w:r w:rsidRPr="009E6C4F">
              <w:rPr>
                <w:rFonts w:ascii="Arial" w:hAnsi="Arial" w:cs="Arial"/>
              </w:rPr>
              <w:t xml:space="preserve">Water consumption (considering water re-circulating): </w:t>
            </w:r>
          </w:p>
          <w:p w14:paraId="14C83CCA" w14:textId="77777777" w:rsidR="001C33AD" w:rsidRPr="009E6C4F" w:rsidRDefault="001C33AD" w:rsidP="00776561">
            <w:pPr>
              <w:rPr>
                <w:rFonts w:ascii="Arial" w:hAnsi="Arial" w:cs="Arial"/>
              </w:rPr>
            </w:pPr>
            <w:r w:rsidRPr="009E6C4F">
              <w:rPr>
                <w:rFonts w:ascii="Arial" w:hAnsi="Arial" w:cs="Arial"/>
              </w:rPr>
              <w:t>473 litres per cycle</w:t>
            </w:r>
          </w:p>
          <w:p w14:paraId="60D0CFA6" w14:textId="77777777" w:rsidR="001C33AD" w:rsidRPr="009E6C4F" w:rsidRDefault="001C33AD" w:rsidP="00776561">
            <w:pPr>
              <w:rPr>
                <w:rFonts w:ascii="Arial" w:hAnsi="Arial" w:cs="Arial"/>
              </w:rPr>
            </w:pPr>
            <w:r w:rsidRPr="009E6C4F">
              <w:rPr>
                <w:rFonts w:ascii="Arial" w:hAnsi="Arial" w:cs="Arial"/>
              </w:rPr>
              <w:t>2.08 litres per kg</w:t>
            </w:r>
          </w:p>
          <w:p w14:paraId="45BAEAF9" w14:textId="77777777" w:rsidR="001C33AD" w:rsidRPr="009E6C4F" w:rsidRDefault="001C33AD" w:rsidP="00776561">
            <w:pPr>
              <w:rPr>
                <w:rFonts w:ascii="Arial" w:hAnsi="Arial" w:cs="Arial"/>
              </w:rPr>
            </w:pPr>
            <w:r w:rsidRPr="009E6C4F">
              <w:rPr>
                <w:rFonts w:ascii="Arial" w:hAnsi="Arial" w:cs="Arial"/>
              </w:rPr>
              <w:t>(2080 litres per ton)</w:t>
            </w:r>
          </w:p>
        </w:tc>
        <w:tc>
          <w:tcPr>
            <w:tcW w:w="7655" w:type="dxa"/>
          </w:tcPr>
          <w:p w14:paraId="2ED519DD" w14:textId="77777777" w:rsidR="001C33AD" w:rsidRPr="009E6C4F" w:rsidRDefault="00000000" w:rsidP="00776561">
            <w:pPr>
              <w:tabs>
                <w:tab w:val="left" w:pos="1230"/>
              </w:tabs>
              <w:rPr>
                <w:rFonts w:ascii="Arial" w:hAnsi="Arial" w:cs="Arial"/>
              </w:rPr>
            </w:pPr>
            <w:hyperlink r:id="rId10" w:history="1">
              <w:r w:rsidR="001C33AD" w:rsidRPr="009E6C4F">
                <w:rPr>
                  <w:rStyle w:val="Hyperlink"/>
                  <w:rFonts w:ascii="Arial" w:hAnsi="Arial" w:cs="Arial"/>
                </w:rPr>
                <w:t>https://www.ncbi.nlm.nih.gov/pmc/articles/PMC7178787/</w:t>
              </w:r>
            </w:hyperlink>
          </w:p>
          <w:p w14:paraId="404E1118" w14:textId="77777777" w:rsidR="001C33AD" w:rsidRPr="009E6C4F" w:rsidRDefault="001C33AD" w:rsidP="00776561">
            <w:pPr>
              <w:tabs>
                <w:tab w:val="left" w:pos="1230"/>
              </w:tabs>
              <w:rPr>
                <w:rFonts w:ascii="Arial" w:hAnsi="Arial" w:cs="Arial"/>
              </w:rPr>
            </w:pPr>
          </w:p>
          <w:p w14:paraId="0DF2AF72" w14:textId="77777777" w:rsidR="001C33AD" w:rsidRPr="009E6C4F" w:rsidRDefault="00000000" w:rsidP="00776561">
            <w:pPr>
              <w:tabs>
                <w:tab w:val="left" w:pos="1230"/>
              </w:tabs>
              <w:rPr>
                <w:rFonts w:ascii="Arial" w:hAnsi="Arial" w:cs="Arial"/>
              </w:rPr>
            </w:pPr>
            <w:hyperlink r:id="rId11" w:history="1">
              <w:r w:rsidR="001C33AD" w:rsidRPr="009E6C4F">
                <w:rPr>
                  <w:rStyle w:val="Hyperlink"/>
                  <w:rFonts w:ascii="Arial" w:hAnsi="Arial" w:cs="Arial"/>
                </w:rPr>
                <w:t>https://cleanroomtechnology.com/news/article_page/Autoclave_packaging_for_efficient_sterilisation/155556</w:t>
              </w:r>
            </w:hyperlink>
          </w:p>
          <w:p w14:paraId="32416735" w14:textId="77777777" w:rsidR="001C33AD" w:rsidRPr="009E6C4F" w:rsidRDefault="001C33AD" w:rsidP="00776561">
            <w:pPr>
              <w:tabs>
                <w:tab w:val="left" w:pos="1230"/>
              </w:tabs>
              <w:rPr>
                <w:rFonts w:ascii="Arial" w:hAnsi="Arial" w:cs="Arial"/>
              </w:rPr>
            </w:pPr>
          </w:p>
          <w:p w14:paraId="122117FA" w14:textId="77777777" w:rsidR="001C33AD" w:rsidRPr="009E6C4F" w:rsidRDefault="00000000" w:rsidP="00776561">
            <w:pPr>
              <w:tabs>
                <w:tab w:val="left" w:pos="1230"/>
              </w:tabs>
              <w:rPr>
                <w:rFonts w:ascii="Arial" w:hAnsi="Arial" w:cs="Arial"/>
              </w:rPr>
            </w:pPr>
            <w:hyperlink r:id="rId12" w:history="1">
              <w:r w:rsidR="001C33AD" w:rsidRPr="009E6C4F">
                <w:rPr>
                  <w:rStyle w:val="Hyperlink"/>
                  <w:rFonts w:ascii="Arial" w:hAnsi="Arial" w:cs="Arial"/>
                </w:rPr>
                <w:t>https://www.steris.com/healthcare/knowledge-center/sterile-processing/everything-about-autoclaves</w:t>
              </w:r>
            </w:hyperlink>
          </w:p>
          <w:p w14:paraId="1AA17C62" w14:textId="77777777" w:rsidR="001C33AD" w:rsidRPr="009E6C4F" w:rsidRDefault="001C33AD" w:rsidP="00776561">
            <w:pPr>
              <w:tabs>
                <w:tab w:val="left" w:pos="1230"/>
              </w:tabs>
              <w:rPr>
                <w:rFonts w:ascii="Arial" w:hAnsi="Arial" w:cs="Arial"/>
              </w:rPr>
            </w:pPr>
          </w:p>
          <w:p w14:paraId="402D75AC" w14:textId="77777777" w:rsidR="001C33AD" w:rsidRPr="009E6C4F" w:rsidRDefault="00000000" w:rsidP="00776561">
            <w:pPr>
              <w:tabs>
                <w:tab w:val="left" w:pos="1230"/>
              </w:tabs>
              <w:rPr>
                <w:rFonts w:ascii="Arial" w:hAnsi="Arial" w:cs="Arial"/>
              </w:rPr>
            </w:pPr>
            <w:hyperlink r:id="rId13" w:history="1">
              <w:r w:rsidR="001C33AD" w:rsidRPr="009E6C4F">
                <w:rPr>
                  <w:rStyle w:val="Hyperlink"/>
                  <w:rFonts w:ascii="Arial" w:hAnsi="Arial" w:cs="Arial"/>
                </w:rPr>
                <w:t>https://www.steris.com/healthcare/products/steam-sterilizers/amsco-evolution-steam-sterilizer</w:t>
              </w:r>
            </w:hyperlink>
          </w:p>
          <w:p w14:paraId="2B08188F" w14:textId="77777777" w:rsidR="001C33AD" w:rsidRPr="009E6C4F" w:rsidRDefault="001C33AD" w:rsidP="00776561">
            <w:pPr>
              <w:tabs>
                <w:tab w:val="left" w:pos="1230"/>
              </w:tabs>
              <w:rPr>
                <w:rFonts w:ascii="Arial" w:hAnsi="Arial" w:cs="Arial"/>
              </w:rPr>
            </w:pPr>
          </w:p>
        </w:tc>
      </w:tr>
      <w:tr w:rsidR="001C33AD" w:rsidRPr="009E6C4F" w14:paraId="5CDB5FF5" w14:textId="77777777" w:rsidTr="001C33AD">
        <w:trPr>
          <w:trHeight w:val="31"/>
        </w:trPr>
        <w:tc>
          <w:tcPr>
            <w:tcW w:w="1838" w:type="dxa"/>
          </w:tcPr>
          <w:p w14:paraId="358F98D6" w14:textId="77777777" w:rsidR="001C33AD" w:rsidRPr="009E6C4F" w:rsidRDefault="001C33AD" w:rsidP="00776561">
            <w:pPr>
              <w:rPr>
                <w:rFonts w:ascii="Arial" w:hAnsi="Arial" w:cs="Arial"/>
                <w:lang w:eastAsia="en-SG"/>
              </w:rPr>
            </w:pPr>
            <w:r w:rsidRPr="009E6C4F">
              <w:rPr>
                <w:rFonts w:ascii="Arial" w:hAnsi="Arial" w:cs="Arial"/>
                <w:lang w:eastAsia="en-SG"/>
              </w:rPr>
              <w:lastRenderedPageBreak/>
              <w:t>Electrospinning</w:t>
            </w:r>
          </w:p>
        </w:tc>
        <w:tc>
          <w:tcPr>
            <w:tcW w:w="4394" w:type="dxa"/>
          </w:tcPr>
          <w:p w14:paraId="60E7127F" w14:textId="77777777" w:rsidR="001C33AD" w:rsidRPr="009E6C4F" w:rsidRDefault="001C33AD" w:rsidP="00776561">
            <w:pPr>
              <w:rPr>
                <w:rFonts w:ascii="Arial" w:hAnsi="Arial" w:cs="Arial"/>
              </w:rPr>
            </w:pPr>
            <w:r w:rsidRPr="009E6C4F">
              <w:rPr>
                <w:rFonts w:ascii="Arial" w:hAnsi="Arial" w:cs="Arial"/>
              </w:rPr>
              <w:t>Elmarco’s Nanospider Production Line (NS 8S1600U)</w:t>
            </w:r>
          </w:p>
          <w:p w14:paraId="1BBD7A4A" w14:textId="77777777" w:rsidR="001C33AD" w:rsidRPr="009E6C4F" w:rsidRDefault="001C33AD" w:rsidP="00776561">
            <w:pPr>
              <w:rPr>
                <w:rFonts w:ascii="Arial" w:hAnsi="Arial" w:cs="Arial"/>
              </w:rPr>
            </w:pPr>
          </w:p>
          <w:p w14:paraId="4F092ECA" w14:textId="77777777" w:rsidR="001C33AD" w:rsidRPr="009E6C4F" w:rsidRDefault="001C33AD" w:rsidP="00776561">
            <w:pPr>
              <w:rPr>
                <w:rFonts w:ascii="Arial" w:hAnsi="Arial" w:cs="Arial"/>
              </w:rPr>
            </w:pPr>
            <w:r w:rsidRPr="009E6C4F">
              <w:rPr>
                <w:rFonts w:ascii="Arial" w:hAnsi="Arial" w:cs="Arial"/>
              </w:rPr>
              <w:t>Electrical consumption: max. 5 kW (83.33 kW per ton)</w:t>
            </w:r>
          </w:p>
          <w:p w14:paraId="2E54E748" w14:textId="77777777" w:rsidR="001C33AD" w:rsidRPr="009E6C4F" w:rsidRDefault="001C33AD" w:rsidP="00776561">
            <w:pPr>
              <w:rPr>
                <w:rFonts w:ascii="Arial" w:hAnsi="Arial" w:cs="Arial"/>
              </w:rPr>
            </w:pPr>
          </w:p>
          <w:p w14:paraId="0A397E37" w14:textId="77777777" w:rsidR="001C33AD" w:rsidRPr="009E6C4F" w:rsidRDefault="001C33AD" w:rsidP="00776561">
            <w:pPr>
              <w:rPr>
                <w:rFonts w:ascii="Arial" w:hAnsi="Arial" w:cs="Arial"/>
              </w:rPr>
            </w:pPr>
            <w:r w:rsidRPr="009E6C4F">
              <w:rPr>
                <w:rFonts w:ascii="Arial" w:hAnsi="Arial" w:cs="Arial"/>
              </w:rPr>
              <w:t>Volume of solution per batch: 60 Litres</w:t>
            </w:r>
          </w:p>
          <w:p w14:paraId="5AABBB47" w14:textId="77777777" w:rsidR="001C33AD" w:rsidRPr="009E6C4F" w:rsidRDefault="001C33AD" w:rsidP="00776561">
            <w:pPr>
              <w:rPr>
                <w:rFonts w:ascii="Arial" w:hAnsi="Arial" w:cs="Arial"/>
              </w:rPr>
            </w:pPr>
          </w:p>
          <w:p w14:paraId="093C6E95" w14:textId="77777777" w:rsidR="001C33AD" w:rsidRPr="009E6C4F" w:rsidRDefault="001C33AD" w:rsidP="00776561">
            <w:pPr>
              <w:rPr>
                <w:rFonts w:ascii="Arial" w:hAnsi="Arial" w:cs="Arial"/>
              </w:rPr>
            </w:pPr>
            <w:r w:rsidRPr="009E6C4F">
              <w:rPr>
                <w:rFonts w:ascii="Arial" w:hAnsi="Arial" w:cs="Arial"/>
              </w:rPr>
              <w:t xml:space="preserve">Example: 20 000 000 m2/year for PA6 on cellulose, </w:t>
            </w:r>
          </w:p>
          <w:p w14:paraId="6E6B1129" w14:textId="77777777" w:rsidR="001C33AD" w:rsidRPr="009E6C4F" w:rsidRDefault="001C33AD" w:rsidP="00776561">
            <w:pPr>
              <w:rPr>
                <w:rFonts w:ascii="Arial" w:hAnsi="Arial" w:cs="Arial"/>
              </w:rPr>
            </w:pPr>
            <w:r w:rsidRPr="009E6C4F">
              <w:rPr>
                <w:rFonts w:ascii="Arial" w:hAnsi="Arial" w:cs="Arial"/>
              </w:rPr>
              <w:t xml:space="preserve">nanofiber layer width: 1.6 m, </w:t>
            </w:r>
          </w:p>
          <w:p w14:paraId="1C7E333B" w14:textId="77777777" w:rsidR="001C33AD" w:rsidRPr="009E6C4F" w:rsidRDefault="001C33AD" w:rsidP="00776561">
            <w:pPr>
              <w:rPr>
                <w:rFonts w:ascii="Arial" w:hAnsi="Arial" w:cs="Arial"/>
              </w:rPr>
            </w:pPr>
            <w:r w:rsidRPr="009E6C4F">
              <w:rPr>
                <w:rFonts w:ascii="Arial" w:hAnsi="Arial" w:cs="Arial"/>
              </w:rPr>
              <w:t xml:space="preserve">basis weight: 0,03 g/m2, fiber diameter: 150 nm +/- 30%, </w:t>
            </w:r>
          </w:p>
          <w:p w14:paraId="3080101D" w14:textId="77777777" w:rsidR="001C33AD" w:rsidRPr="009E6C4F" w:rsidRDefault="001C33AD" w:rsidP="00776561">
            <w:pPr>
              <w:rPr>
                <w:rFonts w:ascii="Arial" w:hAnsi="Arial" w:cs="Arial"/>
              </w:rPr>
            </w:pPr>
            <w:r w:rsidRPr="009E6C4F">
              <w:rPr>
                <w:rFonts w:ascii="Arial" w:hAnsi="Arial" w:cs="Arial"/>
              </w:rPr>
              <w:t>85% uptime</w:t>
            </w:r>
          </w:p>
        </w:tc>
        <w:tc>
          <w:tcPr>
            <w:tcW w:w="7655" w:type="dxa"/>
          </w:tcPr>
          <w:p w14:paraId="3BF6EC6C" w14:textId="77777777" w:rsidR="001C33AD" w:rsidRPr="009E6C4F" w:rsidRDefault="001C33AD" w:rsidP="00776561">
            <w:pPr>
              <w:rPr>
                <w:rFonts w:ascii="Arial" w:hAnsi="Arial" w:cs="Arial"/>
              </w:rPr>
            </w:pPr>
          </w:p>
          <w:p w14:paraId="0AD8B471" w14:textId="77777777" w:rsidR="001C33AD" w:rsidRPr="009E6C4F" w:rsidRDefault="001C33AD" w:rsidP="00776561">
            <w:pPr>
              <w:rPr>
                <w:rFonts w:ascii="Arial" w:eastAsia="Times New Roman" w:hAnsi="Arial" w:cs="Arial"/>
              </w:rPr>
            </w:pPr>
            <w:r w:rsidRPr="009E6C4F">
              <w:rPr>
                <w:rFonts w:ascii="Arial" w:hAnsi="Arial" w:cs="Arial"/>
              </w:rPr>
              <w:t>https://doi.org/10.1002/mame.201200290</w:t>
            </w:r>
            <w:r w:rsidRPr="009E6C4F">
              <w:rPr>
                <w:rFonts w:ascii="Arial" w:eastAsia="Times New Roman" w:hAnsi="Arial" w:cs="Arial"/>
                <w:color w:val="767676"/>
                <w:shd w:val="clear" w:color="auto" w:fill="FFFFFF"/>
              </w:rPr>
              <w:t> </w:t>
            </w:r>
          </w:p>
          <w:p w14:paraId="368F1849" w14:textId="77777777" w:rsidR="001C33AD" w:rsidRPr="009E6C4F" w:rsidRDefault="001C33AD" w:rsidP="00776561">
            <w:pPr>
              <w:rPr>
                <w:rFonts w:ascii="Arial" w:hAnsi="Arial" w:cs="Arial"/>
              </w:rPr>
            </w:pPr>
          </w:p>
          <w:p w14:paraId="2AA37C11" w14:textId="77777777" w:rsidR="001C33AD" w:rsidRPr="009E6C4F" w:rsidRDefault="001C33AD" w:rsidP="00776561">
            <w:pPr>
              <w:rPr>
                <w:rFonts w:ascii="Arial" w:hAnsi="Arial" w:cs="Arial"/>
              </w:rPr>
            </w:pPr>
            <w:r w:rsidRPr="009E6C4F">
              <w:rPr>
                <w:rFonts w:ascii="Arial" w:hAnsi="Arial" w:cs="Arial"/>
              </w:rPr>
              <w:t>https://www.elmarco.com/production-lines/ns-8s1600u</w:t>
            </w:r>
          </w:p>
        </w:tc>
      </w:tr>
      <w:tr w:rsidR="001C33AD" w:rsidRPr="009E6C4F" w14:paraId="6FBA8C77" w14:textId="77777777" w:rsidTr="001C33AD">
        <w:trPr>
          <w:trHeight w:val="32"/>
        </w:trPr>
        <w:tc>
          <w:tcPr>
            <w:tcW w:w="1838" w:type="dxa"/>
          </w:tcPr>
          <w:p w14:paraId="66FD144A" w14:textId="77777777" w:rsidR="001C33AD" w:rsidRPr="009E6C4F" w:rsidRDefault="001C33AD" w:rsidP="00776561">
            <w:pPr>
              <w:rPr>
                <w:rFonts w:ascii="Arial" w:hAnsi="Arial" w:cs="Arial"/>
                <w:lang w:eastAsia="en-SG"/>
              </w:rPr>
            </w:pPr>
            <w:r w:rsidRPr="009E6C4F">
              <w:rPr>
                <w:rFonts w:ascii="Arial" w:hAnsi="Arial" w:cs="Arial"/>
                <w:lang w:eastAsia="en-SG"/>
              </w:rPr>
              <w:t>Stirring</w:t>
            </w:r>
          </w:p>
        </w:tc>
        <w:tc>
          <w:tcPr>
            <w:tcW w:w="4394" w:type="dxa"/>
          </w:tcPr>
          <w:p w14:paraId="1600565E" w14:textId="77777777" w:rsidR="001C33AD" w:rsidRPr="009E6C4F" w:rsidRDefault="001C33AD" w:rsidP="00776561">
            <w:pPr>
              <w:rPr>
                <w:rFonts w:ascii="Arial" w:hAnsi="Arial" w:cs="Arial"/>
              </w:rPr>
            </w:pPr>
            <w:r w:rsidRPr="009E6C4F">
              <w:rPr>
                <w:rFonts w:ascii="Arial" w:hAnsi="Arial" w:cs="Arial"/>
              </w:rPr>
              <w:t>IKA Stirring (Standard Production Plant, SPP 1000)</w:t>
            </w:r>
          </w:p>
          <w:p w14:paraId="25FE14D0" w14:textId="77777777" w:rsidR="001C33AD" w:rsidRPr="009E6C4F" w:rsidRDefault="001C33AD" w:rsidP="00776561">
            <w:pPr>
              <w:rPr>
                <w:rFonts w:ascii="Arial" w:hAnsi="Arial" w:cs="Arial"/>
              </w:rPr>
            </w:pPr>
          </w:p>
          <w:p w14:paraId="1F71400A" w14:textId="77777777" w:rsidR="001C33AD" w:rsidRPr="009E6C4F" w:rsidRDefault="001C33AD" w:rsidP="00776561">
            <w:pPr>
              <w:rPr>
                <w:rFonts w:ascii="Arial" w:hAnsi="Arial" w:cs="Arial"/>
              </w:rPr>
            </w:pPr>
            <w:r w:rsidRPr="009E6C4F">
              <w:rPr>
                <w:rFonts w:ascii="Arial" w:hAnsi="Arial" w:cs="Arial"/>
              </w:rPr>
              <w:t>Maximum: 1000 litres</w:t>
            </w:r>
          </w:p>
          <w:p w14:paraId="56B27641" w14:textId="77777777" w:rsidR="001C33AD" w:rsidRPr="009E6C4F" w:rsidRDefault="001C33AD" w:rsidP="00776561">
            <w:pPr>
              <w:rPr>
                <w:rFonts w:ascii="Arial" w:hAnsi="Arial" w:cs="Arial"/>
              </w:rPr>
            </w:pPr>
          </w:p>
          <w:p w14:paraId="176F856A" w14:textId="77777777" w:rsidR="001C33AD" w:rsidRPr="009E6C4F" w:rsidRDefault="001C33AD" w:rsidP="00776561">
            <w:pPr>
              <w:rPr>
                <w:rFonts w:ascii="Arial" w:hAnsi="Arial" w:cs="Arial"/>
              </w:rPr>
            </w:pPr>
            <w:r w:rsidRPr="009E6C4F">
              <w:rPr>
                <w:rFonts w:ascii="Arial" w:hAnsi="Arial" w:cs="Arial"/>
              </w:rPr>
              <w:t>Electrical consumption: 25 kW</w:t>
            </w:r>
          </w:p>
          <w:p w14:paraId="2C5DF945" w14:textId="77777777" w:rsidR="001C33AD" w:rsidRPr="009E6C4F" w:rsidRDefault="001C33AD" w:rsidP="00776561">
            <w:pPr>
              <w:rPr>
                <w:rFonts w:ascii="Arial" w:hAnsi="Arial" w:cs="Arial"/>
              </w:rPr>
            </w:pPr>
          </w:p>
        </w:tc>
        <w:tc>
          <w:tcPr>
            <w:tcW w:w="7655" w:type="dxa"/>
          </w:tcPr>
          <w:p w14:paraId="2C3083AA" w14:textId="77777777" w:rsidR="001C33AD" w:rsidRPr="009E6C4F" w:rsidRDefault="00000000" w:rsidP="00776561">
            <w:pPr>
              <w:rPr>
                <w:rFonts w:ascii="Arial" w:hAnsi="Arial" w:cs="Arial"/>
              </w:rPr>
            </w:pPr>
            <w:hyperlink r:id="rId14" w:history="1">
              <w:r w:rsidR="001C33AD" w:rsidRPr="009E6C4F">
                <w:rPr>
                  <w:rStyle w:val="Hyperlink"/>
                  <w:rFonts w:ascii="Arial" w:hAnsi="Arial" w:cs="Arial"/>
                </w:rPr>
                <w:t>https://www.azom.com/article.aspx?ArticleID=14131</w:t>
              </w:r>
            </w:hyperlink>
          </w:p>
          <w:p w14:paraId="5C37E20E" w14:textId="77777777" w:rsidR="001C33AD" w:rsidRPr="009E6C4F" w:rsidRDefault="001C33AD" w:rsidP="00776561">
            <w:pPr>
              <w:rPr>
                <w:rFonts w:ascii="Arial" w:hAnsi="Arial" w:cs="Arial"/>
              </w:rPr>
            </w:pPr>
          </w:p>
          <w:p w14:paraId="66E80FFF" w14:textId="77777777" w:rsidR="001C33AD" w:rsidRPr="009E6C4F" w:rsidRDefault="001C33AD" w:rsidP="00776561">
            <w:pPr>
              <w:rPr>
                <w:rFonts w:ascii="Arial" w:hAnsi="Arial" w:cs="Arial"/>
              </w:rPr>
            </w:pPr>
            <w:r w:rsidRPr="009E6C4F">
              <w:rPr>
                <w:rFonts w:ascii="Arial" w:hAnsi="Arial" w:cs="Arial"/>
              </w:rPr>
              <w:t>https://www.ikaprocess.com/en/Products/Process-plants-cph-18/Standard-Plant-SPP-csb-SPP/Technical-Data-cspt.html</w:t>
            </w:r>
          </w:p>
        </w:tc>
      </w:tr>
      <w:tr w:rsidR="001C33AD" w:rsidRPr="00FB0657" w14:paraId="0004068D" w14:textId="77777777" w:rsidTr="001C33AD">
        <w:trPr>
          <w:trHeight w:val="31"/>
        </w:trPr>
        <w:tc>
          <w:tcPr>
            <w:tcW w:w="1838" w:type="dxa"/>
          </w:tcPr>
          <w:p w14:paraId="62ABA179" w14:textId="77777777" w:rsidR="001C33AD" w:rsidRPr="009E6C4F" w:rsidRDefault="001C33AD" w:rsidP="00776561">
            <w:pPr>
              <w:rPr>
                <w:rFonts w:ascii="Arial" w:hAnsi="Arial" w:cs="Arial"/>
                <w:lang w:eastAsia="en-SG"/>
              </w:rPr>
            </w:pPr>
            <w:r w:rsidRPr="009E6C4F">
              <w:rPr>
                <w:rFonts w:ascii="Arial" w:hAnsi="Arial" w:cs="Arial"/>
                <w:lang w:eastAsia="en-SG"/>
              </w:rPr>
              <w:t>Freeze drying</w:t>
            </w:r>
          </w:p>
        </w:tc>
        <w:tc>
          <w:tcPr>
            <w:tcW w:w="4394" w:type="dxa"/>
          </w:tcPr>
          <w:p w14:paraId="6D5E7CB1" w14:textId="77777777" w:rsidR="001C33AD" w:rsidRPr="009E6C4F" w:rsidRDefault="001C33AD" w:rsidP="00776561">
            <w:pPr>
              <w:rPr>
                <w:rFonts w:ascii="Arial" w:hAnsi="Arial" w:cs="Arial"/>
              </w:rPr>
            </w:pPr>
            <w:bookmarkStart w:id="9" w:name="_Hlk89247894"/>
            <w:r w:rsidRPr="009E6C4F">
              <w:rPr>
                <w:rFonts w:ascii="Arial" w:hAnsi="Arial" w:cs="Arial"/>
              </w:rPr>
              <w:t>Cuddon Freeze Dryer FD1500</w:t>
            </w:r>
          </w:p>
          <w:bookmarkEnd w:id="9"/>
          <w:p w14:paraId="5CE2750E" w14:textId="77777777" w:rsidR="001C33AD" w:rsidRPr="009E6C4F" w:rsidRDefault="001C33AD" w:rsidP="00776561">
            <w:pPr>
              <w:rPr>
                <w:rFonts w:ascii="Arial" w:hAnsi="Arial" w:cs="Arial"/>
              </w:rPr>
            </w:pPr>
          </w:p>
          <w:p w14:paraId="76B18382" w14:textId="77777777" w:rsidR="001C33AD" w:rsidRPr="009E6C4F" w:rsidRDefault="001C33AD" w:rsidP="00776561">
            <w:pPr>
              <w:rPr>
                <w:rFonts w:ascii="Arial" w:hAnsi="Arial" w:cs="Arial"/>
              </w:rPr>
            </w:pPr>
            <w:r w:rsidRPr="009E6C4F">
              <w:rPr>
                <w:rFonts w:ascii="Arial" w:hAnsi="Arial" w:cs="Arial"/>
              </w:rPr>
              <w:t>Capacity: 1500kg ice capacity in 24hr period, 137m2 area</w:t>
            </w:r>
          </w:p>
          <w:p w14:paraId="130F01DF" w14:textId="77777777" w:rsidR="001C33AD" w:rsidRPr="009E6C4F" w:rsidRDefault="001C33AD" w:rsidP="00776561">
            <w:pPr>
              <w:rPr>
                <w:rFonts w:ascii="Arial" w:hAnsi="Arial" w:cs="Arial"/>
              </w:rPr>
            </w:pPr>
          </w:p>
          <w:p w14:paraId="41C7945D" w14:textId="77777777" w:rsidR="001C33AD" w:rsidRPr="009E6C4F" w:rsidRDefault="001C33AD" w:rsidP="00776561">
            <w:pPr>
              <w:rPr>
                <w:rFonts w:ascii="Arial" w:hAnsi="Arial" w:cs="Arial"/>
              </w:rPr>
            </w:pPr>
            <w:r w:rsidRPr="009E6C4F">
              <w:rPr>
                <w:rFonts w:ascii="Arial" w:hAnsi="Arial" w:cs="Arial"/>
              </w:rPr>
              <w:t>Electricity consumption: 2kWh/kg of wet product</w:t>
            </w:r>
          </w:p>
          <w:p w14:paraId="20939126" w14:textId="77777777" w:rsidR="001C33AD" w:rsidRPr="009E6C4F" w:rsidRDefault="001C33AD" w:rsidP="00776561">
            <w:pPr>
              <w:rPr>
                <w:rFonts w:ascii="Arial" w:hAnsi="Arial" w:cs="Arial"/>
              </w:rPr>
            </w:pPr>
            <w:r w:rsidRPr="009E6C4F">
              <w:rPr>
                <w:rFonts w:ascii="Arial" w:hAnsi="Arial" w:cs="Arial"/>
              </w:rPr>
              <w:t>(2000 kW per ton)</w:t>
            </w:r>
          </w:p>
          <w:p w14:paraId="58341EB8" w14:textId="77777777" w:rsidR="001C33AD" w:rsidRPr="009E6C4F" w:rsidRDefault="001C33AD" w:rsidP="00776561">
            <w:pPr>
              <w:rPr>
                <w:rFonts w:ascii="Arial" w:hAnsi="Arial" w:cs="Arial"/>
              </w:rPr>
            </w:pPr>
            <w:r w:rsidRPr="009E6C4F">
              <w:rPr>
                <w:rFonts w:ascii="Arial" w:hAnsi="Arial" w:cs="Arial"/>
              </w:rPr>
              <w:t>Size:</w:t>
            </w:r>
          </w:p>
          <w:p w14:paraId="628B505C" w14:textId="77777777" w:rsidR="001C33AD" w:rsidRPr="009E6C4F" w:rsidRDefault="001C33AD" w:rsidP="00776561">
            <w:pPr>
              <w:rPr>
                <w:rFonts w:ascii="Arial" w:hAnsi="Arial" w:cs="Arial"/>
              </w:rPr>
            </w:pPr>
            <w:r w:rsidRPr="009E6C4F">
              <w:rPr>
                <w:rFonts w:ascii="Arial" w:hAnsi="Arial" w:cs="Arial"/>
              </w:rPr>
              <w:t>7.15m long x 2.79m wide x 2.47m high</w:t>
            </w:r>
          </w:p>
          <w:p w14:paraId="1596B942" w14:textId="77777777" w:rsidR="001C33AD" w:rsidRPr="009E6C4F" w:rsidRDefault="001C33AD" w:rsidP="00776561">
            <w:pPr>
              <w:rPr>
                <w:rFonts w:ascii="Arial" w:hAnsi="Arial" w:cs="Arial"/>
              </w:rPr>
            </w:pPr>
            <w:r w:rsidRPr="009E6C4F">
              <w:rPr>
                <w:rFonts w:ascii="Arial" w:hAnsi="Arial" w:cs="Arial"/>
              </w:rPr>
              <w:t>Weight(unloaded) 20,</w:t>
            </w:r>
            <w:proofErr w:type="gramStart"/>
            <w:r w:rsidRPr="009E6C4F">
              <w:rPr>
                <w:rFonts w:ascii="Arial" w:hAnsi="Arial" w:cs="Arial"/>
              </w:rPr>
              <w:t>400kg</w:t>
            </w:r>
            <w:proofErr w:type="gramEnd"/>
          </w:p>
          <w:p w14:paraId="524DD8AA" w14:textId="77777777" w:rsidR="001C33AD" w:rsidRPr="009E6C4F" w:rsidRDefault="001C33AD" w:rsidP="00776561">
            <w:pPr>
              <w:rPr>
                <w:rFonts w:ascii="Arial" w:hAnsi="Arial" w:cs="Arial"/>
              </w:rPr>
            </w:pPr>
          </w:p>
        </w:tc>
        <w:tc>
          <w:tcPr>
            <w:tcW w:w="7655" w:type="dxa"/>
          </w:tcPr>
          <w:p w14:paraId="0F7DDABC" w14:textId="77777777" w:rsidR="001C33AD" w:rsidRPr="009E6C4F" w:rsidRDefault="001C33AD" w:rsidP="00776561">
            <w:pPr>
              <w:rPr>
                <w:rFonts w:ascii="Arial" w:hAnsi="Arial" w:cs="Arial"/>
              </w:rPr>
            </w:pPr>
          </w:p>
          <w:p w14:paraId="6A3D2421" w14:textId="77777777" w:rsidR="001C33AD" w:rsidRPr="009E6C4F" w:rsidRDefault="001C33AD" w:rsidP="00776561">
            <w:pPr>
              <w:rPr>
                <w:rFonts w:ascii="Arial" w:hAnsi="Arial" w:cs="Arial"/>
              </w:rPr>
            </w:pPr>
          </w:p>
          <w:p w14:paraId="469FEAEB" w14:textId="77777777" w:rsidR="001C33AD" w:rsidRPr="00FB0657" w:rsidRDefault="001C33AD" w:rsidP="00776561">
            <w:pPr>
              <w:rPr>
                <w:rFonts w:ascii="Arial" w:hAnsi="Arial" w:cs="Arial"/>
              </w:rPr>
            </w:pPr>
            <w:r w:rsidRPr="009E6C4F">
              <w:rPr>
                <w:rFonts w:ascii="Arial" w:hAnsi="Arial" w:cs="Arial"/>
              </w:rPr>
              <w:t>http://www.cuddonfreezedry.com/assets/uploads/2018/05/FD1500-Gen-Spec-2018.pdf</w:t>
            </w:r>
          </w:p>
        </w:tc>
      </w:tr>
    </w:tbl>
    <w:p w14:paraId="357C0625" w14:textId="77777777" w:rsidR="001C33AD" w:rsidRPr="00FB0657" w:rsidRDefault="001C33AD" w:rsidP="001C33AD">
      <w:pPr>
        <w:rPr>
          <w:rFonts w:ascii="Arial" w:hAnsi="Arial" w:cs="Arial"/>
        </w:rPr>
      </w:pPr>
    </w:p>
    <w:sectPr w:rsidR="001C33AD" w:rsidRPr="00FB0657" w:rsidSect="0071349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20236"/>
    <w:multiLevelType w:val="hybridMultilevel"/>
    <w:tmpl w:val="DAA80DD6"/>
    <w:lvl w:ilvl="0" w:tplc="4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2BB79EE"/>
    <w:multiLevelType w:val="hybridMultilevel"/>
    <w:tmpl w:val="3C6084B2"/>
    <w:lvl w:ilvl="0" w:tplc="AEC2BB98">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41A526EE"/>
    <w:multiLevelType w:val="hybridMultilevel"/>
    <w:tmpl w:val="4EAEE142"/>
    <w:lvl w:ilvl="0" w:tplc="3730A506">
      <w:start w:val="7"/>
      <w:numFmt w:val="bullet"/>
      <w:lvlText w:val="-"/>
      <w:lvlJc w:val="left"/>
      <w:pPr>
        <w:ind w:left="720" w:hanging="360"/>
      </w:pPr>
      <w:rPr>
        <w:rFonts w:ascii="Arial" w:eastAsiaTheme="minorEastAsia" w:hAnsi="Arial" w:cs="Aria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000546743">
    <w:abstractNumId w:val="0"/>
  </w:num>
  <w:num w:numId="2" w16cid:durableId="1403673451">
    <w:abstractNumId w:val="2"/>
  </w:num>
  <w:num w:numId="3" w16cid:durableId="1262496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MwNjU1tDA0MTC2MDRX0lEKTi0uzszPAymwrAUAOK61FSwAAAA="/>
  </w:docVars>
  <w:rsids>
    <w:rsidRoot w:val="00C424DD"/>
    <w:rsid w:val="00005525"/>
    <w:rsid w:val="00014410"/>
    <w:rsid w:val="00057FCB"/>
    <w:rsid w:val="00101F92"/>
    <w:rsid w:val="00103A61"/>
    <w:rsid w:val="001C33AD"/>
    <w:rsid w:val="001E65EA"/>
    <w:rsid w:val="00286261"/>
    <w:rsid w:val="002F25AF"/>
    <w:rsid w:val="003130DC"/>
    <w:rsid w:val="00343525"/>
    <w:rsid w:val="003817A3"/>
    <w:rsid w:val="004235B8"/>
    <w:rsid w:val="00446721"/>
    <w:rsid w:val="00514DBD"/>
    <w:rsid w:val="00550ACE"/>
    <w:rsid w:val="00554F9A"/>
    <w:rsid w:val="00585D37"/>
    <w:rsid w:val="005D4D72"/>
    <w:rsid w:val="005D55FF"/>
    <w:rsid w:val="005F123C"/>
    <w:rsid w:val="0066058D"/>
    <w:rsid w:val="00666085"/>
    <w:rsid w:val="006D09F1"/>
    <w:rsid w:val="00713490"/>
    <w:rsid w:val="00721B1C"/>
    <w:rsid w:val="00732B70"/>
    <w:rsid w:val="007D7075"/>
    <w:rsid w:val="008A309E"/>
    <w:rsid w:val="008B78B6"/>
    <w:rsid w:val="00952419"/>
    <w:rsid w:val="00960C3B"/>
    <w:rsid w:val="009E6C4F"/>
    <w:rsid w:val="00A070F3"/>
    <w:rsid w:val="00A24ACA"/>
    <w:rsid w:val="00A52C64"/>
    <w:rsid w:val="00A6572A"/>
    <w:rsid w:val="00A67BBC"/>
    <w:rsid w:val="00A873EF"/>
    <w:rsid w:val="00AC2D7E"/>
    <w:rsid w:val="00AC7D93"/>
    <w:rsid w:val="00B31527"/>
    <w:rsid w:val="00B556C8"/>
    <w:rsid w:val="00B90A32"/>
    <w:rsid w:val="00BA0926"/>
    <w:rsid w:val="00BD5E9E"/>
    <w:rsid w:val="00C424DD"/>
    <w:rsid w:val="00C52481"/>
    <w:rsid w:val="00C85E92"/>
    <w:rsid w:val="00C94D12"/>
    <w:rsid w:val="00CA42A8"/>
    <w:rsid w:val="00D4347C"/>
    <w:rsid w:val="00D6182C"/>
    <w:rsid w:val="00D97D62"/>
    <w:rsid w:val="00DA3235"/>
    <w:rsid w:val="00E2799F"/>
    <w:rsid w:val="00E744E7"/>
    <w:rsid w:val="00EB354C"/>
    <w:rsid w:val="00F257B2"/>
    <w:rsid w:val="00F276A3"/>
    <w:rsid w:val="00FB0657"/>
    <w:rsid w:val="00FF09E7"/>
    <w:rsid w:val="00FF4CDB"/>
    <w:rsid w:val="00FF50D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C4120"/>
  <w15:chartTrackingRefBased/>
  <w15:docId w15:val="{354AE248-EF39-46D1-B0D7-EE8A8B0D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4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F25AF"/>
    <w:pPr>
      <w:spacing w:after="200" w:line="240" w:lineRule="auto"/>
      <w:jc w:val="center"/>
    </w:pPr>
    <w:rPr>
      <w:rFonts w:ascii="Arial" w:hAnsi="Arial"/>
      <w:iCs/>
      <w:sz w:val="24"/>
      <w:szCs w:val="18"/>
    </w:rPr>
  </w:style>
  <w:style w:type="table" w:styleId="TableGrid">
    <w:name w:val="Table Grid"/>
    <w:basedOn w:val="TableNormal"/>
    <w:uiPriority w:val="39"/>
    <w:rsid w:val="00B55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0A32"/>
    <w:rPr>
      <w:color w:val="0563C1" w:themeColor="hyperlink"/>
      <w:u w:val="single"/>
    </w:rPr>
  </w:style>
  <w:style w:type="paragraph" w:styleId="ListParagraph">
    <w:name w:val="List Paragraph"/>
    <w:basedOn w:val="Normal"/>
    <w:uiPriority w:val="34"/>
    <w:qFormat/>
    <w:rsid w:val="001C33AD"/>
    <w:pPr>
      <w:spacing w:line="360" w:lineRule="auto"/>
      <w:ind w:left="720"/>
      <w:contextualSpacing/>
      <w:jc w:val="both"/>
    </w:pPr>
    <w:rPr>
      <w:rFonts w:ascii="Arial" w:hAnsi="Arial"/>
      <w:sz w:val="24"/>
    </w:rPr>
  </w:style>
  <w:style w:type="character" w:styleId="FollowedHyperlink">
    <w:name w:val="FollowedHyperlink"/>
    <w:basedOn w:val="DefaultParagraphFont"/>
    <w:uiPriority w:val="99"/>
    <w:semiHidden/>
    <w:unhideWhenUsed/>
    <w:rsid w:val="001C33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36873">
      <w:bodyDiv w:val="1"/>
      <w:marLeft w:val="0"/>
      <w:marRight w:val="0"/>
      <w:marTop w:val="0"/>
      <w:marBottom w:val="0"/>
      <w:divBdr>
        <w:top w:val="none" w:sz="0" w:space="0" w:color="auto"/>
        <w:left w:val="none" w:sz="0" w:space="0" w:color="auto"/>
        <w:bottom w:val="none" w:sz="0" w:space="0" w:color="auto"/>
        <w:right w:val="none" w:sz="0" w:space="0" w:color="auto"/>
      </w:divBdr>
    </w:div>
    <w:div w:id="155613809">
      <w:bodyDiv w:val="1"/>
      <w:marLeft w:val="0"/>
      <w:marRight w:val="0"/>
      <w:marTop w:val="0"/>
      <w:marBottom w:val="0"/>
      <w:divBdr>
        <w:top w:val="none" w:sz="0" w:space="0" w:color="auto"/>
        <w:left w:val="none" w:sz="0" w:space="0" w:color="auto"/>
        <w:bottom w:val="none" w:sz="0" w:space="0" w:color="auto"/>
        <w:right w:val="none" w:sz="0" w:space="0" w:color="auto"/>
      </w:divBdr>
    </w:div>
    <w:div w:id="314457787">
      <w:bodyDiv w:val="1"/>
      <w:marLeft w:val="0"/>
      <w:marRight w:val="0"/>
      <w:marTop w:val="0"/>
      <w:marBottom w:val="0"/>
      <w:divBdr>
        <w:top w:val="none" w:sz="0" w:space="0" w:color="auto"/>
        <w:left w:val="none" w:sz="0" w:space="0" w:color="auto"/>
        <w:bottom w:val="none" w:sz="0" w:space="0" w:color="auto"/>
        <w:right w:val="none" w:sz="0" w:space="0" w:color="auto"/>
      </w:divBdr>
    </w:div>
    <w:div w:id="329910361">
      <w:bodyDiv w:val="1"/>
      <w:marLeft w:val="0"/>
      <w:marRight w:val="0"/>
      <w:marTop w:val="0"/>
      <w:marBottom w:val="0"/>
      <w:divBdr>
        <w:top w:val="none" w:sz="0" w:space="0" w:color="auto"/>
        <w:left w:val="none" w:sz="0" w:space="0" w:color="auto"/>
        <w:bottom w:val="none" w:sz="0" w:space="0" w:color="auto"/>
        <w:right w:val="none" w:sz="0" w:space="0" w:color="auto"/>
      </w:divBdr>
    </w:div>
    <w:div w:id="772289069">
      <w:bodyDiv w:val="1"/>
      <w:marLeft w:val="0"/>
      <w:marRight w:val="0"/>
      <w:marTop w:val="0"/>
      <w:marBottom w:val="0"/>
      <w:divBdr>
        <w:top w:val="none" w:sz="0" w:space="0" w:color="auto"/>
        <w:left w:val="none" w:sz="0" w:space="0" w:color="auto"/>
        <w:bottom w:val="none" w:sz="0" w:space="0" w:color="auto"/>
        <w:right w:val="none" w:sz="0" w:space="0" w:color="auto"/>
      </w:divBdr>
    </w:div>
    <w:div w:id="1665815528">
      <w:bodyDiv w:val="1"/>
      <w:marLeft w:val="0"/>
      <w:marRight w:val="0"/>
      <w:marTop w:val="0"/>
      <w:marBottom w:val="0"/>
      <w:divBdr>
        <w:top w:val="none" w:sz="0" w:space="0" w:color="auto"/>
        <w:left w:val="none" w:sz="0" w:space="0" w:color="auto"/>
        <w:bottom w:val="none" w:sz="0" w:space="0" w:color="auto"/>
        <w:right w:val="none" w:sz="0" w:space="0" w:color="auto"/>
      </w:divBdr>
    </w:div>
    <w:div w:id="1714035984">
      <w:bodyDiv w:val="1"/>
      <w:marLeft w:val="0"/>
      <w:marRight w:val="0"/>
      <w:marTop w:val="0"/>
      <w:marBottom w:val="0"/>
      <w:divBdr>
        <w:top w:val="none" w:sz="0" w:space="0" w:color="auto"/>
        <w:left w:val="none" w:sz="0" w:space="0" w:color="auto"/>
        <w:bottom w:val="none" w:sz="0" w:space="0" w:color="auto"/>
        <w:right w:val="none" w:sz="0" w:space="0" w:color="auto"/>
      </w:divBdr>
    </w:div>
    <w:div w:id="1980070932">
      <w:bodyDiv w:val="1"/>
      <w:marLeft w:val="0"/>
      <w:marRight w:val="0"/>
      <w:marTop w:val="0"/>
      <w:marBottom w:val="0"/>
      <w:divBdr>
        <w:top w:val="none" w:sz="0" w:space="0" w:color="auto"/>
        <w:left w:val="none" w:sz="0" w:space="0" w:color="auto"/>
        <w:bottom w:val="none" w:sz="0" w:space="0" w:color="auto"/>
        <w:right w:val="none" w:sz="0" w:space="0" w:color="auto"/>
      </w:divBdr>
    </w:div>
    <w:div w:id="209389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eris.com/healthcare/products/steam-sterilizers/amsco-evolution-steam-sterilize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teris.com/healthcare/knowledge-center/sterile-processing/everything-about-autoclav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eanroomtechnology.com/news/article_page/Autoclave_packaging_for_efficient_sterilisation/15555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s://www.ncbi.nlm.nih.gov/pmc/articles/PMC7178787/" TargetMode="External"/><Relationship Id="rId4" Type="http://schemas.openxmlformats.org/officeDocument/2006/relationships/customXml" Target="../customXml/item4.xml"/><Relationship Id="rId9" Type="http://schemas.openxmlformats.org/officeDocument/2006/relationships/hyperlink" Target="https://www.process-worldwide.com/filtration-equipment-selection-criteria-a-300953/?p=3" TargetMode="External"/><Relationship Id="rId14" Type="http://schemas.openxmlformats.org/officeDocument/2006/relationships/hyperlink" Target="https://www.azom.com/article.aspx?ArticleID=141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13C1606C0BCA459066DDA2A5BB48A5" ma:contentTypeVersion="8" ma:contentTypeDescription="Create a new document." ma:contentTypeScope="" ma:versionID="e0bd5e13ce0bb6aec87f0bee2c840727">
  <xsd:schema xmlns:xsd="http://www.w3.org/2001/XMLSchema" xmlns:xs="http://www.w3.org/2001/XMLSchema" xmlns:p="http://schemas.microsoft.com/office/2006/metadata/properties" xmlns:ns3="3986dc82-fc30-4913-8fe8-e7088ddabc85" xmlns:ns4="9b2d43ea-73eb-41ef-bb9d-5720f48df992" targetNamespace="http://schemas.microsoft.com/office/2006/metadata/properties" ma:root="true" ma:fieldsID="020f80705be894b2f3f9939125fad0b1" ns3:_="" ns4:_="">
    <xsd:import namespace="3986dc82-fc30-4913-8fe8-e7088ddabc85"/>
    <xsd:import namespace="9b2d43ea-73eb-41ef-bb9d-5720f48df99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86dc82-fc30-4913-8fe8-e7088ddabc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2d43ea-73eb-41ef-bb9d-5720f48df9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8BE2D-12F4-4483-807F-3EBBE2EF3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86dc82-fc30-4913-8fe8-e7088ddabc85"/>
    <ds:schemaRef ds:uri="9b2d43ea-73eb-41ef-bb9d-5720f48df9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B9F08F-A670-4000-B75A-9DA541B9CA33}">
  <ds:schemaRefs>
    <ds:schemaRef ds:uri="http://schemas.microsoft.com/sharepoint/v3/contenttype/forms"/>
  </ds:schemaRefs>
</ds:datastoreItem>
</file>

<file path=customXml/itemProps3.xml><?xml version="1.0" encoding="utf-8"?>
<ds:datastoreItem xmlns:ds="http://schemas.openxmlformats.org/officeDocument/2006/customXml" ds:itemID="{769AAAE0-54F0-4202-B2F4-39EE84F499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2DFB2C9-6ADD-4639-A90D-08A453A0B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5234</Words>
  <Characters>29840</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Liang Lai (PGR)</dc:creator>
  <cp:keywords/>
  <dc:description/>
  <cp:lastModifiedBy>Wei Liang Lai</cp:lastModifiedBy>
  <cp:revision>3</cp:revision>
  <dcterms:created xsi:type="dcterms:W3CDTF">2024-02-29T14:08:00Z</dcterms:created>
  <dcterms:modified xsi:type="dcterms:W3CDTF">2024-02-29T14:08:00Z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0x0101005713C1606C0BCA459066DDA2A5BB48A5</vt:lpwstr>
  </property>
</Properties>
</file>