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B550D" w14:textId="77777777" w:rsidR="00201D40" w:rsidRPr="00201D40" w:rsidRDefault="00201D40" w:rsidP="001C5862">
      <w:pPr>
        <w:widowControl/>
        <w:spacing w:line="480" w:lineRule="auto"/>
        <w:jc w:val="left"/>
        <w:rPr>
          <w:rFonts w:ascii="Times New Roman" w:hAnsi="Times New Roman" w:cs="Times New Roman"/>
          <w:bCs/>
          <w:i/>
          <w:color w:val="000000"/>
          <w:kern w:val="0"/>
          <w:sz w:val="24"/>
          <w:szCs w:val="24"/>
          <w:lang w:bidi="ar"/>
        </w:rPr>
      </w:pPr>
      <w:bookmarkStart w:id="0" w:name="_Hlk113995199"/>
      <w:bookmarkStart w:id="1" w:name="_Hlk75974639"/>
      <w:bookmarkEnd w:id="0"/>
      <w:r w:rsidRPr="00201D40">
        <w:rPr>
          <w:rFonts w:ascii="Times New Roman" w:eastAsia="TimesNewRomanPS-BoldItalicMT" w:hAnsi="Times New Roman" w:cs="Times New Roman"/>
          <w:bCs/>
          <w:i/>
          <w:color w:val="000000"/>
          <w:kern w:val="0"/>
          <w:sz w:val="24"/>
          <w:szCs w:val="24"/>
          <w:lang w:bidi="ar"/>
        </w:rPr>
        <w:t>Supplementary information</w:t>
      </w:r>
      <w:bookmarkEnd w:id="1"/>
      <w:r w:rsidRPr="00201D40">
        <w:rPr>
          <w:rFonts w:ascii="Times New Roman" w:eastAsia="TimesNewRomanPS-BoldItalicMT" w:hAnsi="Times New Roman" w:cs="Times New Roman"/>
          <w:bCs/>
          <w:i/>
          <w:color w:val="000000"/>
          <w:kern w:val="0"/>
          <w:sz w:val="24"/>
          <w:szCs w:val="24"/>
          <w:lang w:bidi="ar"/>
        </w:rPr>
        <w:t xml:space="preserve"> for </w:t>
      </w:r>
    </w:p>
    <w:p w14:paraId="7C6A405D" w14:textId="429CF9C5" w:rsidR="00BE5425" w:rsidRPr="00BE5425" w:rsidRDefault="009A7053" w:rsidP="009A7053">
      <w:pPr>
        <w:spacing w:beforeLines="50" w:before="156" w:afterLines="50" w:after="156" w:line="360" w:lineRule="auto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</w:rPr>
      </w:pPr>
      <w:r w:rsidRPr="009A7053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</w:rPr>
        <w:t>Enhanced Micropollutant Degradation over Catalyst-Free Synergistic Activation of Periodate and Persulfate under Solar Light</w:t>
      </w:r>
    </w:p>
    <w:p w14:paraId="435DBD94" w14:textId="77777777" w:rsidR="009A7053" w:rsidRPr="009A7053" w:rsidRDefault="009A7053" w:rsidP="009A70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053">
        <w:rPr>
          <w:rFonts w:ascii="Times New Roman" w:hAnsi="Times New Roman" w:cs="Times New Roman"/>
          <w:sz w:val="24"/>
          <w:szCs w:val="24"/>
        </w:rPr>
        <w:t xml:space="preserve">Zexiao </w:t>
      </w:r>
      <w:proofErr w:type="spellStart"/>
      <w:r w:rsidRPr="009A7053">
        <w:rPr>
          <w:rFonts w:ascii="Times New Roman" w:hAnsi="Times New Roman" w:cs="Times New Roman"/>
          <w:sz w:val="24"/>
          <w:szCs w:val="24"/>
        </w:rPr>
        <w:t>Zheng</w:t>
      </w:r>
      <w:r w:rsidRPr="009A7053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 w:rsidRPr="009A7053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55080740"/>
      <w:r w:rsidRPr="009A7053">
        <w:rPr>
          <w:rFonts w:ascii="Times New Roman" w:hAnsi="Times New Roman" w:cs="Times New Roman"/>
          <w:sz w:val="24"/>
          <w:szCs w:val="24"/>
        </w:rPr>
        <w:t>Justin H.K. Man</w:t>
      </w:r>
      <w:r w:rsidRPr="009A7053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bookmarkEnd w:id="2"/>
      <w:r w:rsidRPr="009A7053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57703619"/>
      <w:bookmarkStart w:id="4" w:name="_Hlk157703658"/>
      <w:r w:rsidRPr="009A7053">
        <w:rPr>
          <w:rFonts w:ascii="Times New Roman" w:hAnsi="Times New Roman" w:cs="Times New Roman"/>
          <w:sz w:val="24"/>
          <w:szCs w:val="24"/>
        </w:rPr>
        <w:t>Xiaoying Wang</w:t>
      </w:r>
      <w:r w:rsidRPr="009A7053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9A7053">
        <w:rPr>
          <w:rFonts w:ascii="Times New Roman" w:hAnsi="Times New Roman" w:cs="Times New Roman"/>
          <w:sz w:val="24"/>
          <w:szCs w:val="24"/>
        </w:rPr>
        <w:t>, Alvin S.K. Kwan</w:t>
      </w:r>
      <w:r w:rsidRPr="009A7053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9A7053">
        <w:rPr>
          <w:rFonts w:ascii="Times New Roman" w:hAnsi="Times New Roman" w:cs="Times New Roman"/>
          <w:sz w:val="24"/>
          <w:szCs w:val="24"/>
        </w:rPr>
        <w:t>,</w:t>
      </w:r>
      <w:bookmarkEnd w:id="3"/>
      <w:r w:rsidRPr="009A7053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9A7053">
        <w:rPr>
          <w:rFonts w:ascii="Times New Roman" w:hAnsi="Times New Roman" w:cs="Times New Roman"/>
          <w:sz w:val="24"/>
          <w:szCs w:val="24"/>
        </w:rPr>
        <w:t xml:space="preserve">Kwan </w:t>
      </w:r>
      <w:proofErr w:type="gramStart"/>
      <w:r w:rsidRPr="009A7053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9A7053">
        <w:rPr>
          <w:rFonts w:ascii="Times New Roman" w:hAnsi="Times New Roman" w:cs="Times New Roman"/>
          <w:sz w:val="24"/>
          <w:szCs w:val="24"/>
        </w:rPr>
        <w:t xml:space="preserve"> Yim</w:t>
      </w:r>
      <w:r w:rsidRPr="009A7053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9A7053">
        <w:rPr>
          <w:rFonts w:ascii="Times New Roman" w:hAnsi="Times New Roman" w:cs="Times New Roman"/>
          <w:sz w:val="24"/>
          <w:szCs w:val="24"/>
        </w:rPr>
        <w:t xml:space="preserve">, </w:t>
      </w:r>
      <w:r w:rsidRPr="009A7053">
        <w:rPr>
          <w:rFonts w:ascii="Times New Roman" w:hAnsi="Times New Roman" w:cs="Times New Roman"/>
          <w:sz w:val="24"/>
          <w:szCs w:val="24"/>
          <w:lang w:val="it-IT"/>
        </w:rPr>
        <w:t>Irene M.C. Lo</w:t>
      </w:r>
      <w:r w:rsidRPr="009A7053">
        <w:rPr>
          <w:rFonts w:ascii="Times New Roman" w:hAnsi="Times New Roman" w:cs="Times New Roman"/>
          <w:sz w:val="24"/>
          <w:szCs w:val="24"/>
          <w:vertAlign w:val="superscript"/>
        </w:rPr>
        <w:t xml:space="preserve">a, </w:t>
      </w:r>
      <w:r w:rsidRPr="009A7053"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 w:rsidRPr="009A7053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E3EC176" w14:textId="77777777" w:rsidR="009A7053" w:rsidRPr="009A7053" w:rsidRDefault="009A7053" w:rsidP="009A70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705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A7053">
        <w:rPr>
          <w:rFonts w:ascii="Times New Roman" w:hAnsi="Times New Roman" w:cs="Times New Roman"/>
          <w:sz w:val="24"/>
          <w:szCs w:val="24"/>
        </w:rPr>
        <w:t xml:space="preserve"> Department of Civil and Environmental Engineering, The Hong Kong University of Science and Technology, Hong Kong, China</w:t>
      </w:r>
    </w:p>
    <w:p w14:paraId="4890BEE2" w14:textId="77777777" w:rsidR="009A7053" w:rsidRPr="009A7053" w:rsidRDefault="009A7053" w:rsidP="009A70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05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9A70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053">
        <w:rPr>
          <w:rFonts w:ascii="Times New Roman" w:hAnsi="Times New Roman" w:cs="Times New Roman"/>
          <w:sz w:val="24"/>
          <w:szCs w:val="24"/>
        </w:rPr>
        <w:t>Institute for Advanced Study, The Hong Kong University of Science and Technology, Hong Kong, China</w:t>
      </w:r>
    </w:p>
    <w:p w14:paraId="73F7B70B" w14:textId="77777777" w:rsidR="009A7053" w:rsidRPr="009A7053" w:rsidRDefault="009A7053" w:rsidP="009A7053">
      <w:pPr>
        <w:spacing w:afterLines="100" w:after="312" w:line="360" w:lineRule="auto"/>
        <w:rPr>
          <w:rFonts w:ascii="Times New Roman" w:hAnsi="Times New Roman" w:cs="Times New Roman"/>
          <w:sz w:val="24"/>
          <w:szCs w:val="24"/>
        </w:rPr>
      </w:pPr>
      <w:bookmarkStart w:id="5" w:name="_Hlk154598670"/>
      <w:r w:rsidRPr="009A7053">
        <w:rPr>
          <w:rFonts w:ascii="Times New Roman" w:hAnsi="Times New Roman" w:cs="Times New Roman"/>
          <w:sz w:val="24"/>
          <w:szCs w:val="24"/>
        </w:rPr>
        <w:t>* Corresponding author. Email address: cemclo@ust.hk; (Chair Professor Irene M. C. Lo); Tel.: +852 2358 7157; Fax: +852 2358 1534.</w:t>
      </w:r>
      <w:bookmarkEnd w:id="5"/>
    </w:p>
    <w:p w14:paraId="372ED0AD" w14:textId="77777777" w:rsidR="00B91A9B" w:rsidRPr="009A7053" w:rsidRDefault="00B91A9B" w:rsidP="006D693A">
      <w:pPr>
        <w:spacing w:line="48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p w14:paraId="71C5CF52" w14:textId="33AE0646" w:rsidR="00201D40" w:rsidRPr="009B46CA" w:rsidRDefault="00201D40" w:rsidP="006D693A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46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Supplementary materials include </w:t>
      </w:r>
      <w:r w:rsidR="006514C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10</w:t>
      </w:r>
      <w:r w:rsidRPr="009B46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Pages,</w:t>
      </w:r>
      <w:r w:rsidR="006514C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5</w:t>
      </w:r>
      <w:r w:rsidRPr="009B46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Figures, and </w:t>
      </w:r>
      <w:r w:rsidR="006514C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2</w:t>
      </w:r>
      <w:r w:rsidRPr="009B46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Tables.</w:t>
      </w:r>
    </w:p>
    <w:p w14:paraId="68C0B6D0" w14:textId="443229B2" w:rsidR="00B92FA9" w:rsidRPr="00D57424" w:rsidRDefault="00B92FA9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53766D3A" w14:textId="01492291" w:rsidR="00B92FA9" w:rsidRPr="006514C4" w:rsidRDefault="00B92FA9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6DBFB5A4" w14:textId="6EA851C8" w:rsidR="00B92FA9" w:rsidRDefault="00B92FA9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4A565F1D" w14:textId="6E8BC64E" w:rsidR="00B92FA9" w:rsidRDefault="00B92FA9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03439853" w14:textId="339695AC" w:rsidR="00B92FA9" w:rsidRDefault="00B92FA9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32F8C7FE" w14:textId="0D1D3351" w:rsidR="00BB49CC" w:rsidRDefault="00BB49CC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34466E50" w14:textId="0D02BC45" w:rsidR="00BB49CC" w:rsidRDefault="00BB49CC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3CFD684D" w14:textId="60972584" w:rsidR="00BB49CC" w:rsidRDefault="00BB49CC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2A90E967" w14:textId="77777777" w:rsidR="009A7053" w:rsidRDefault="009A7053" w:rsidP="00201D40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14:paraId="091D4ADB" w14:textId="77777777" w:rsidR="00610382" w:rsidRPr="00E50A44" w:rsidRDefault="0061038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29F8090E" w14:textId="3B2BBF6E" w:rsidR="00C23334" w:rsidRPr="00C23334" w:rsidRDefault="00C23334" w:rsidP="00C23334">
      <w:pPr>
        <w:widowControl/>
        <w:spacing w:beforeLines="50" w:before="156" w:afterLines="50" w:after="156"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</w:pPr>
      <w:r w:rsidRPr="000C4E15">
        <w:rPr>
          <w:rFonts w:ascii="Times New Roman" w:eastAsia="宋体" w:hAnsi="Times New Roman" w:cs="Times New Roman"/>
          <w:noProof/>
          <w:kern w:val="0"/>
          <w:sz w:val="24"/>
          <w:szCs w:val="24"/>
          <w:lang w:eastAsia="zh-HK"/>
        </w:rPr>
        <w:lastRenderedPageBreak/>
        <w:drawing>
          <wp:anchor distT="0" distB="0" distL="114300" distR="114300" simplePos="0" relativeHeight="251665920" behindDoc="0" locked="0" layoutInCell="1" allowOverlap="1" wp14:anchorId="33210144" wp14:editId="4B6DEE8E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5271770" cy="2147570"/>
            <wp:effectExtent l="0" t="0" r="0" b="0"/>
            <wp:wrapTopAndBottom/>
            <wp:docPr id="5199562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14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334">
        <w:rPr>
          <w:rFonts w:ascii="Times New Roman" w:eastAsia="宋体" w:hAnsi="Times New Roman" w:cs="Times New Roman" w:hint="eastAsia"/>
          <w:kern w:val="0"/>
          <w:sz w:val="24"/>
          <w:szCs w:val="24"/>
          <w:lang w:eastAsia="zh-HK"/>
        </w:rPr>
        <w:t xml:space="preserve">Figure </w:t>
      </w:r>
      <w:r w:rsidRPr="000C4E15">
        <w:rPr>
          <w:rFonts w:ascii="Times New Roman" w:eastAsia="宋体" w:hAnsi="Times New Roman" w:cs="Times New Roman" w:hint="eastAsia"/>
          <w:kern w:val="0"/>
          <w:sz w:val="24"/>
          <w:szCs w:val="24"/>
        </w:rPr>
        <w:t>S1</w:t>
      </w:r>
      <w:r w:rsidRPr="00C23334">
        <w:rPr>
          <w:rFonts w:ascii="Times New Roman" w:eastAsia="宋体" w:hAnsi="Times New Roman" w:cs="Times New Roman" w:hint="eastAsia"/>
          <w:kern w:val="0"/>
          <w:sz w:val="24"/>
          <w:szCs w:val="24"/>
          <w:lang w:eastAsia="zh-HK"/>
        </w:rPr>
        <w:t xml:space="preserve">. </w:t>
      </w:r>
      <w:r w:rsidRPr="00C2333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methodological flow </w:t>
      </w:r>
      <w:r w:rsidRPr="00C23334">
        <w:rPr>
          <w:rFonts w:ascii="Times New Roman" w:eastAsia="宋体" w:hAnsi="Times New Roman" w:cs="Times New Roman"/>
          <w:kern w:val="0"/>
          <w:sz w:val="24"/>
          <w:szCs w:val="24"/>
        </w:rPr>
        <w:t>diagram</w:t>
      </w:r>
      <w:r w:rsidRPr="00C2333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of the research work</w:t>
      </w:r>
    </w:p>
    <w:p w14:paraId="37F8CA0F" w14:textId="031B6140" w:rsidR="00610382" w:rsidRPr="00C23334" w:rsidRDefault="0061038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00CE6E10" w14:textId="6DC3FD7C" w:rsidR="00610382" w:rsidRPr="00E50A44" w:rsidRDefault="0061038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46BCF0C4" w14:textId="77777777" w:rsidR="00610382" w:rsidRPr="00E50A44" w:rsidRDefault="0061038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54D832FA" w14:textId="18CFB5C2" w:rsidR="00610382" w:rsidRPr="00E50A44" w:rsidRDefault="0061038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151A399E" w14:textId="49812AFC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54310E73" w14:textId="16A05D0A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3051FAD7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23063AA1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4EED3724" w14:textId="571A797D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4AABA95A" w14:textId="3939725E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4EE3D560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0D8B9901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2F8A0C32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3577638C" w14:textId="77777777" w:rsidR="00C80162" w:rsidRPr="00E50A44" w:rsidRDefault="00C8016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772DAA2A" w14:textId="77777777" w:rsidR="00C80162" w:rsidRPr="00E50A44" w:rsidRDefault="00C80162" w:rsidP="00E50A44">
      <w:pPr>
        <w:spacing w:before="120" w:line="36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357A53A4" w14:textId="19092211" w:rsidR="004B02B1" w:rsidRPr="00FF6DA7" w:rsidRDefault="004B02B1" w:rsidP="004B02B1">
      <w:pPr>
        <w:widowControl/>
        <w:spacing w:beforeLines="50" w:before="156" w:afterLines="50" w:after="156"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</w:pPr>
      <w:bookmarkStart w:id="6" w:name="_Hlk160989340"/>
      <w:r w:rsidRPr="004B02B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824" behindDoc="0" locked="0" layoutInCell="1" allowOverlap="1" wp14:anchorId="101ABD7B" wp14:editId="741491E8">
            <wp:simplePos x="0" y="0"/>
            <wp:positionH relativeFrom="column">
              <wp:posOffset>718820</wp:posOffset>
            </wp:positionH>
            <wp:positionV relativeFrom="paragraph">
              <wp:posOffset>-635</wp:posOffset>
            </wp:positionV>
            <wp:extent cx="3836035" cy="2804795"/>
            <wp:effectExtent l="0" t="0" r="0" b="0"/>
            <wp:wrapTopAndBottom/>
            <wp:docPr id="1062325039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25039" name="图片 1" descr="图表, 条形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03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161064247"/>
      <w:bookmarkEnd w:id="6"/>
      <w:r w:rsidRPr="00FF6DA7">
        <w:rPr>
          <w:rFonts w:ascii="Times New Roman" w:eastAsia="宋体" w:hAnsi="Times New Roman" w:cs="Times New Roman" w:hint="eastAsia"/>
          <w:kern w:val="0"/>
          <w:sz w:val="24"/>
          <w:szCs w:val="24"/>
          <w:lang w:eastAsia="zh-HK"/>
        </w:rPr>
        <w:t xml:space="preserve">Figure </w:t>
      </w:r>
      <w:r w:rsidRPr="004B02B1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="000C4E15">
        <w:rPr>
          <w:rFonts w:ascii="Times New Roman" w:eastAsia="宋体" w:hAnsi="Times New Roman" w:cs="Times New Roman" w:hint="eastAsia"/>
          <w:kern w:val="0"/>
          <w:sz w:val="24"/>
          <w:szCs w:val="24"/>
        </w:rPr>
        <w:t>2</w:t>
      </w:r>
      <w:r w:rsidRPr="00FF6DA7">
        <w:rPr>
          <w:rFonts w:ascii="Times New Roman" w:eastAsia="宋体" w:hAnsi="Times New Roman" w:cs="Times New Roman" w:hint="eastAsia"/>
          <w:kern w:val="0"/>
          <w:sz w:val="24"/>
          <w:szCs w:val="24"/>
          <w:lang w:eastAsia="zh-HK"/>
        </w:rPr>
        <w:t xml:space="preserve">. </w:t>
      </w:r>
      <w:r w:rsidRPr="004B02B1">
        <w:rPr>
          <w:rFonts w:ascii="Times New Roman" w:eastAsia="宋体" w:hAnsi="Times New Roman" w:cs="Times New Roman" w:hint="eastAsia"/>
          <w:kern w:val="0"/>
          <w:sz w:val="24"/>
          <w:szCs w:val="24"/>
        </w:rPr>
        <w:t>TOC removal efficiencies during the CBZ degradation by different processes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  <w:t>. Experimental conditions: [CBZ]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zh-HK"/>
        </w:rPr>
        <w:t xml:space="preserve">0 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  <w:t>= 1 ppm; [</w:t>
      </w:r>
      <w:r w:rsidRPr="00FF6DA7">
        <w:rPr>
          <w:rFonts w:ascii="Times New Roman" w:eastAsia="宋体" w:hAnsi="Times New Roman" w:cs="Times New Roman" w:hint="eastAsia"/>
          <w:kern w:val="0"/>
          <w:sz w:val="24"/>
          <w:szCs w:val="24"/>
          <w:lang w:eastAsia="zh-HK"/>
        </w:rPr>
        <w:t>NaBrO</w:t>
      </w:r>
      <w:r w:rsidRPr="00FF6DA7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  <w:lang w:eastAsia="zh-HK"/>
        </w:rPr>
        <w:t>3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  <w:t>]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zh-HK"/>
        </w:rPr>
        <w:t xml:space="preserve">0 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  <w:t>= 0.1 mM; [PDS]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zh-HK"/>
        </w:rPr>
        <w:t xml:space="preserve">0 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  <w:t>= 0.25 mM; [PI]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zh-HK"/>
        </w:rPr>
        <w:t xml:space="preserve">0 </w:t>
      </w:r>
      <w:r w:rsidRPr="00FF6DA7">
        <w:rPr>
          <w:rFonts w:ascii="Times New Roman" w:eastAsia="宋体" w:hAnsi="Times New Roman" w:cs="Times New Roman"/>
          <w:kern w:val="0"/>
          <w:sz w:val="24"/>
          <w:szCs w:val="24"/>
          <w:lang w:eastAsia="zh-HK"/>
        </w:rPr>
        <w:t>= 0.5 mM; pH = 7.0 ± 0.1</w:t>
      </w:r>
    </w:p>
    <w:p w14:paraId="37491E28" w14:textId="30E78DE6" w:rsidR="000D5780" w:rsidRPr="004B02B1" w:rsidRDefault="00B0188B" w:rsidP="004B02B1">
      <w:pPr>
        <w:spacing w:before="120" w:line="360" w:lineRule="auto"/>
        <w:rPr>
          <w:rFonts w:ascii="Times New Roman" w:hAnsi="Times New Roman" w:cs="Times New Roman"/>
          <w:noProof/>
          <w:color w:val="323232"/>
          <w:sz w:val="24"/>
          <w:szCs w:val="24"/>
        </w:rPr>
      </w:pPr>
      <w:r w:rsidRPr="00E50A44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bookmarkEnd w:id="7"/>
    <w:p w14:paraId="4F188342" w14:textId="3AB4085C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1D2FAC7B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0905AC76" w14:textId="10510B85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1147E5D5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1D23B629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476B152A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1454078D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2856B9AB" w14:textId="77777777" w:rsidR="00F253F2" w:rsidRPr="00E50A44" w:rsidRDefault="00F253F2" w:rsidP="00E50A44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5A0918DC" w14:textId="26165E27" w:rsidR="00F906E7" w:rsidRPr="00D85DF2" w:rsidRDefault="0096428F" w:rsidP="00F906E7">
      <w:pPr>
        <w:spacing w:before="120" w:line="360" w:lineRule="auto"/>
        <w:rPr>
          <w:rFonts w:ascii="等线" w:eastAsia="等线" w:hAnsi="等线" w:cs="Times New Roman" w:hint="eastAsia"/>
        </w:rPr>
      </w:pPr>
      <w:bookmarkStart w:id="8" w:name="_Hlk163580639"/>
      <w:r w:rsidRPr="0096428F">
        <w:rPr>
          <w:rFonts w:ascii="Times New Roman" w:hAnsi="Times New Roman" w:cs="Times New Roman"/>
          <w:noProof/>
          <w:color w:val="323232"/>
          <w:sz w:val="24"/>
          <w:szCs w:val="24"/>
        </w:rPr>
        <w:lastRenderedPageBreak/>
        <w:drawing>
          <wp:anchor distT="0" distB="0" distL="114300" distR="114300" simplePos="0" relativeHeight="251654656" behindDoc="0" locked="0" layoutInCell="1" allowOverlap="1" wp14:anchorId="1276EE4F" wp14:editId="721393A8">
            <wp:simplePos x="0" y="0"/>
            <wp:positionH relativeFrom="column">
              <wp:posOffset>762000</wp:posOffset>
            </wp:positionH>
            <wp:positionV relativeFrom="paragraph">
              <wp:posOffset>42862</wp:posOffset>
            </wp:positionV>
            <wp:extent cx="3750849" cy="2781300"/>
            <wp:effectExtent l="0" t="0" r="0" b="0"/>
            <wp:wrapTopAndBottom/>
            <wp:docPr id="180830948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0948" name="图片 1" descr="图表, 折线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849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B69" w:rsidRPr="00E50A44">
        <w:rPr>
          <w:rFonts w:ascii="Times New Roman" w:hAnsi="Times New Roman" w:cs="Times New Roman"/>
          <w:sz w:val="24"/>
          <w:szCs w:val="24"/>
        </w:rPr>
        <w:t>Figure S</w:t>
      </w:r>
      <w:bookmarkEnd w:id="8"/>
      <w:r w:rsidR="000C4E15">
        <w:rPr>
          <w:rFonts w:ascii="Times New Roman" w:hAnsi="Times New Roman" w:cs="Times New Roman" w:hint="eastAsia"/>
          <w:sz w:val="24"/>
          <w:szCs w:val="24"/>
        </w:rPr>
        <w:t>3</w:t>
      </w:r>
      <w:r w:rsidR="00F906E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906E7" w:rsidRPr="00F906E7">
        <w:rPr>
          <w:rFonts w:ascii="Times New Roman" w:eastAsia="等线" w:hAnsi="Times New Roman" w:cs="Times New Roman" w:hint="eastAsia"/>
          <w:sz w:val="24"/>
        </w:rPr>
        <w:t xml:space="preserve">Effect of scavenging electrons on CBZ </w:t>
      </w:r>
      <w:r w:rsidR="00F906E7" w:rsidRPr="00F906E7">
        <w:rPr>
          <w:rFonts w:ascii="Times New Roman" w:eastAsia="等线" w:hAnsi="Times New Roman" w:cs="Times New Roman"/>
          <w:sz w:val="24"/>
        </w:rPr>
        <w:t>degradation</w:t>
      </w:r>
      <w:r w:rsidR="00F906E7" w:rsidRPr="00F906E7">
        <w:rPr>
          <w:rFonts w:ascii="Times New Roman" w:eastAsia="等线" w:hAnsi="Times New Roman" w:cs="Times New Roman" w:hint="eastAsia"/>
          <w:sz w:val="24"/>
        </w:rPr>
        <w:t xml:space="preserve"> by the</w:t>
      </w:r>
      <w:r w:rsidR="00F906E7" w:rsidRPr="00D85DF2">
        <w:rPr>
          <w:rFonts w:ascii="Times New Roman" w:eastAsia="等线" w:hAnsi="Times New Roman" w:cs="Times New Roman"/>
          <w:sz w:val="24"/>
        </w:rPr>
        <w:t xml:space="preserve"> </w:t>
      </w:r>
      <w:bookmarkStart w:id="9" w:name="_Hlk156314197"/>
      <w:r w:rsidR="00F906E7" w:rsidRPr="00D85DF2">
        <w:rPr>
          <w:rFonts w:ascii="Times New Roman" w:eastAsia="等线" w:hAnsi="Times New Roman" w:cs="Times New Roman"/>
          <w:sz w:val="24"/>
        </w:rPr>
        <w:t>PI/PDS/solar light process</w:t>
      </w:r>
      <w:bookmarkEnd w:id="9"/>
      <w:r w:rsidR="00F906E7" w:rsidRPr="00D85DF2">
        <w:rPr>
          <w:rFonts w:ascii="Times New Roman" w:eastAsia="等线" w:hAnsi="Times New Roman" w:cs="Times New Roman"/>
          <w:sz w:val="24"/>
        </w:rPr>
        <w:t>. Experimental conditions: [CBZ]</w:t>
      </w:r>
      <w:r w:rsidR="00F906E7" w:rsidRPr="00D85DF2">
        <w:rPr>
          <w:rFonts w:ascii="Times New Roman" w:eastAsia="等线" w:hAnsi="Times New Roman" w:cs="Times New Roman"/>
          <w:sz w:val="24"/>
          <w:vertAlign w:val="subscript"/>
        </w:rPr>
        <w:t xml:space="preserve">0 </w:t>
      </w:r>
      <w:r w:rsidR="00F906E7" w:rsidRPr="00D85DF2">
        <w:rPr>
          <w:rFonts w:ascii="Times New Roman" w:eastAsia="等线" w:hAnsi="Times New Roman" w:cs="Times New Roman"/>
          <w:sz w:val="24"/>
        </w:rPr>
        <w:t>= 1 ppm; [</w:t>
      </w:r>
      <w:r w:rsidR="00F906E7" w:rsidRPr="00F906E7">
        <w:rPr>
          <w:rFonts w:ascii="Times New Roman" w:eastAsia="等线" w:hAnsi="Times New Roman" w:cs="Times New Roman" w:hint="eastAsia"/>
          <w:sz w:val="24"/>
        </w:rPr>
        <w:t>NaBrO</w:t>
      </w:r>
      <w:r w:rsidR="00F906E7" w:rsidRPr="00F906E7">
        <w:rPr>
          <w:rFonts w:ascii="Times New Roman" w:eastAsia="等线" w:hAnsi="Times New Roman" w:cs="Times New Roman" w:hint="eastAsia"/>
          <w:sz w:val="24"/>
          <w:vertAlign w:val="subscript"/>
        </w:rPr>
        <w:t>3</w:t>
      </w:r>
      <w:r w:rsidR="00F906E7" w:rsidRPr="00D85DF2">
        <w:rPr>
          <w:rFonts w:ascii="Times New Roman" w:eastAsia="等线" w:hAnsi="Times New Roman" w:cs="Times New Roman"/>
          <w:sz w:val="24"/>
        </w:rPr>
        <w:t>]</w:t>
      </w:r>
      <w:r w:rsidR="00F906E7" w:rsidRPr="00D85DF2">
        <w:rPr>
          <w:rFonts w:ascii="Times New Roman" w:eastAsia="等线" w:hAnsi="Times New Roman" w:cs="Times New Roman"/>
          <w:sz w:val="24"/>
          <w:vertAlign w:val="subscript"/>
        </w:rPr>
        <w:t xml:space="preserve">0 </w:t>
      </w:r>
      <w:r w:rsidR="00F906E7" w:rsidRPr="00D85DF2">
        <w:rPr>
          <w:rFonts w:ascii="Times New Roman" w:eastAsia="等线" w:hAnsi="Times New Roman" w:cs="Times New Roman"/>
          <w:sz w:val="24"/>
        </w:rPr>
        <w:t>= 0.1 mM; [PDS]</w:t>
      </w:r>
      <w:r w:rsidR="00F906E7" w:rsidRPr="00D85DF2">
        <w:rPr>
          <w:rFonts w:ascii="Times New Roman" w:eastAsia="等线" w:hAnsi="Times New Roman" w:cs="Times New Roman"/>
          <w:sz w:val="24"/>
          <w:vertAlign w:val="subscript"/>
        </w:rPr>
        <w:t xml:space="preserve">0 </w:t>
      </w:r>
      <w:r w:rsidR="00F906E7" w:rsidRPr="00D85DF2">
        <w:rPr>
          <w:rFonts w:ascii="Times New Roman" w:eastAsia="等线" w:hAnsi="Times New Roman" w:cs="Times New Roman"/>
          <w:sz w:val="24"/>
        </w:rPr>
        <w:t xml:space="preserve">= 0.25 mM; </w:t>
      </w:r>
      <w:bookmarkStart w:id="10" w:name="_Hlk156313991"/>
      <w:r w:rsidR="00F906E7" w:rsidRPr="00D85DF2">
        <w:rPr>
          <w:rFonts w:ascii="Times New Roman" w:eastAsia="等线" w:hAnsi="Times New Roman" w:cs="Times New Roman"/>
          <w:sz w:val="24"/>
        </w:rPr>
        <w:t>[PI]</w:t>
      </w:r>
      <w:r w:rsidR="00F906E7" w:rsidRPr="00D85DF2">
        <w:rPr>
          <w:rFonts w:ascii="Times New Roman" w:eastAsia="等线" w:hAnsi="Times New Roman" w:cs="Times New Roman"/>
          <w:sz w:val="24"/>
          <w:vertAlign w:val="subscript"/>
        </w:rPr>
        <w:t xml:space="preserve">0 </w:t>
      </w:r>
      <w:r w:rsidR="00F906E7" w:rsidRPr="00D85DF2">
        <w:rPr>
          <w:rFonts w:ascii="Times New Roman" w:eastAsia="等线" w:hAnsi="Times New Roman" w:cs="Times New Roman"/>
          <w:sz w:val="24"/>
        </w:rPr>
        <w:t xml:space="preserve">= 0.5 mM; </w:t>
      </w:r>
      <w:bookmarkEnd w:id="10"/>
      <w:r w:rsidR="00F906E7" w:rsidRPr="00D85DF2">
        <w:rPr>
          <w:rFonts w:ascii="Times New Roman" w:eastAsia="等线" w:hAnsi="Times New Roman" w:cs="Times New Roman"/>
          <w:sz w:val="24"/>
        </w:rPr>
        <w:t>pH = 7.0 ± 0.1</w:t>
      </w:r>
    </w:p>
    <w:p w14:paraId="33236534" w14:textId="2A0B9EE4" w:rsidR="00E55B50" w:rsidRPr="00F906E7" w:rsidRDefault="00E55B50" w:rsidP="00E55B50">
      <w:pPr>
        <w:spacing w:before="120" w:line="360" w:lineRule="auto"/>
        <w:rPr>
          <w:rFonts w:ascii="Times New Roman" w:hAnsi="Times New Roman" w:cs="Times New Roman"/>
          <w:noProof/>
          <w:color w:val="323232"/>
          <w:sz w:val="24"/>
          <w:szCs w:val="24"/>
        </w:rPr>
      </w:pPr>
    </w:p>
    <w:p w14:paraId="00287496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5E6AD1C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84573A3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0728DB1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E1D1D99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BD71D53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F821A3E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E65A20C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E998B68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79B336B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7F3A573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D1E7EB9" w14:textId="77777777" w:rsidR="004F16AD" w:rsidRDefault="004F16AD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BACCB8C" w14:textId="5DF0FD14" w:rsidR="004F16AD" w:rsidRDefault="000C4E15" w:rsidP="00E55B50">
      <w:pPr>
        <w:spacing w:before="12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C4E15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7216" behindDoc="0" locked="0" layoutInCell="1" allowOverlap="1" wp14:anchorId="0129D1D8" wp14:editId="397DBAAB">
            <wp:simplePos x="0" y="0"/>
            <wp:positionH relativeFrom="column">
              <wp:posOffset>390207</wp:posOffset>
            </wp:positionH>
            <wp:positionV relativeFrom="paragraph">
              <wp:posOffset>0</wp:posOffset>
            </wp:positionV>
            <wp:extent cx="4490085" cy="8048625"/>
            <wp:effectExtent l="0" t="0" r="0" b="0"/>
            <wp:wrapTopAndBottom/>
            <wp:docPr id="1175983134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83134" name="图片 1" descr="图示, 示意图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CB7AD" w14:textId="15648B69" w:rsidR="000F61E0" w:rsidRPr="006B3E78" w:rsidRDefault="006B3E78" w:rsidP="000C4E15">
      <w:pPr>
        <w:spacing w:before="120" w:line="360" w:lineRule="auto"/>
        <w:rPr>
          <w:rFonts w:ascii="Times New Roman" w:eastAsia="等线" w:hAnsi="Times New Roman" w:cs="Times New Roman"/>
          <w:sz w:val="24"/>
        </w:rPr>
      </w:pPr>
      <w:r w:rsidRPr="006B3E78">
        <w:rPr>
          <w:rFonts w:ascii="Times New Roman" w:eastAsia="等线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6944" behindDoc="0" locked="0" layoutInCell="1" allowOverlap="1" wp14:anchorId="5B9E8C4F" wp14:editId="6B4DC62B">
            <wp:simplePos x="0" y="0"/>
            <wp:positionH relativeFrom="column">
              <wp:posOffset>393383</wp:posOffset>
            </wp:positionH>
            <wp:positionV relativeFrom="paragraph">
              <wp:posOffset>4445</wp:posOffset>
            </wp:positionV>
            <wp:extent cx="4484370" cy="7981950"/>
            <wp:effectExtent l="0" t="0" r="0" b="0"/>
            <wp:wrapTopAndBottom/>
            <wp:docPr id="903203787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203787" name="图片 1" descr="图示, 示意图&#10;&#10;描述已自动生成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"/>
                    <a:stretch/>
                  </pic:blipFill>
                  <pic:spPr bwMode="auto">
                    <a:xfrm>
                      <a:off x="0" y="0"/>
                      <a:ext cx="4484370" cy="798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7BE" w:rsidRPr="009507BE">
        <w:rPr>
          <w:rFonts w:ascii="Times New Roman" w:eastAsia="等线" w:hAnsi="Times New Roman" w:cs="Times New Roman" w:hint="eastAsia"/>
          <w:sz w:val="24"/>
        </w:rPr>
        <w:t>Figure S</w:t>
      </w:r>
      <w:r w:rsidR="009507BE">
        <w:rPr>
          <w:rFonts w:ascii="Times New Roman" w:eastAsia="等线" w:hAnsi="Times New Roman" w:cs="Times New Roman" w:hint="eastAsia"/>
          <w:sz w:val="24"/>
        </w:rPr>
        <w:t>4</w:t>
      </w:r>
      <w:r w:rsidR="009507BE" w:rsidRPr="009507BE">
        <w:rPr>
          <w:rFonts w:ascii="Times New Roman" w:eastAsia="等线" w:hAnsi="Times New Roman" w:cs="Times New Roman" w:hint="eastAsia"/>
          <w:sz w:val="24"/>
        </w:rPr>
        <w:t>.</w:t>
      </w:r>
      <w:r w:rsidR="009507BE">
        <w:rPr>
          <w:rFonts w:ascii="Times New Roman" w:eastAsia="等线" w:hAnsi="Times New Roman" w:cs="Times New Roman" w:hint="eastAsia"/>
          <w:sz w:val="24"/>
        </w:rPr>
        <w:t xml:space="preserve"> </w:t>
      </w:r>
      <w:r w:rsidR="009507BE" w:rsidRPr="009507BE">
        <w:rPr>
          <w:rFonts w:ascii="Times New Roman" w:eastAsia="等线" w:hAnsi="Times New Roman" w:cs="Times New Roman" w:hint="eastAsia"/>
          <w:sz w:val="24"/>
        </w:rPr>
        <w:t>LC-MS patterns of intermediates during CBZ degradation</w:t>
      </w:r>
      <w:r w:rsidR="009507BE">
        <w:rPr>
          <w:rFonts w:ascii="Times New Roman" w:eastAsia="等线" w:hAnsi="Times New Roman" w:cs="Times New Roman" w:hint="eastAsia"/>
          <w:sz w:val="24"/>
        </w:rPr>
        <w:t xml:space="preserve"> by the PI/PDS/solar light process</w:t>
      </w:r>
    </w:p>
    <w:p w14:paraId="7D0F7039" w14:textId="50B54BC1" w:rsidR="004F16AD" w:rsidRDefault="006B3E78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6B3E7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968" behindDoc="0" locked="0" layoutInCell="1" allowOverlap="1" wp14:anchorId="3264007D" wp14:editId="363388CB">
            <wp:simplePos x="0" y="0"/>
            <wp:positionH relativeFrom="column">
              <wp:posOffset>-24130</wp:posOffset>
            </wp:positionH>
            <wp:positionV relativeFrom="paragraph">
              <wp:posOffset>-635</wp:posOffset>
            </wp:positionV>
            <wp:extent cx="5217160" cy="3545205"/>
            <wp:effectExtent l="0" t="0" r="0" b="0"/>
            <wp:wrapTopAndBottom/>
            <wp:docPr id="52907470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74700" name="图片 1" descr="图示&#10;&#10;描述已自动生成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" t="1576" b="657"/>
                    <a:stretch/>
                  </pic:blipFill>
                  <pic:spPr bwMode="auto">
                    <a:xfrm>
                      <a:off x="0" y="0"/>
                      <a:ext cx="5217160" cy="354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6AD" w:rsidRPr="00E50A44">
        <w:rPr>
          <w:rFonts w:ascii="Times New Roman" w:hAnsi="Times New Roman" w:cs="Times New Roman"/>
          <w:sz w:val="24"/>
          <w:szCs w:val="24"/>
        </w:rPr>
        <w:t>Figure S</w:t>
      </w:r>
      <w:r w:rsidR="009507BE">
        <w:rPr>
          <w:rFonts w:ascii="Times New Roman" w:hAnsi="Times New Roman" w:cs="Times New Roman" w:hint="eastAsia"/>
          <w:sz w:val="24"/>
          <w:szCs w:val="24"/>
        </w:rPr>
        <w:t>5</w:t>
      </w:r>
      <w:r w:rsidR="004F16AD" w:rsidRPr="00E50A44">
        <w:rPr>
          <w:rFonts w:ascii="Times New Roman" w:hAnsi="Times New Roman" w:cs="Times New Roman"/>
          <w:sz w:val="24"/>
          <w:szCs w:val="24"/>
        </w:rPr>
        <w:t xml:space="preserve">. </w:t>
      </w:r>
      <w:r w:rsidR="009507BE">
        <w:rPr>
          <w:rFonts w:ascii="Times New Roman" w:hAnsi="Times New Roman" w:hint="eastAsia"/>
          <w:sz w:val="24"/>
        </w:rPr>
        <w:t>Degradation pathways of CBZ by the PI/PDS/solar light process</w:t>
      </w:r>
    </w:p>
    <w:p w14:paraId="6F3D0439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03F63B69" w14:textId="17589A84" w:rsidR="00AA5A97" w:rsidRPr="00FB386B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19F592FE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26170308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23381765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50B97C1E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5B07A912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781DD337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590BDB03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7905E2B9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73B5AD3B" w14:textId="77777777" w:rsidR="009507BE" w:rsidRDefault="009507BE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7FDED493" w14:textId="77777777" w:rsidR="00AA5A97" w:rsidRDefault="00AA5A97" w:rsidP="007D1A95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75B77279" w14:textId="77777777" w:rsidR="000C4E15" w:rsidRPr="000C4E15" w:rsidRDefault="000C4E15" w:rsidP="009507B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0C4E15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Pr="000C4E15">
        <w:rPr>
          <w:rFonts w:ascii="Times New Roman" w:hAnsi="Times New Roman" w:cs="Times New Roman" w:hint="eastAsia"/>
          <w:sz w:val="24"/>
          <w:szCs w:val="24"/>
        </w:rPr>
        <w:t>1</w:t>
      </w:r>
      <w:r w:rsidRPr="000C4E15">
        <w:rPr>
          <w:rFonts w:ascii="Times New Roman" w:hAnsi="Times New Roman" w:cs="Times New Roman"/>
          <w:sz w:val="24"/>
          <w:szCs w:val="24"/>
        </w:rPr>
        <w:t xml:space="preserve">. </w:t>
      </w:r>
      <w:r w:rsidRPr="000C4E15">
        <w:rPr>
          <w:rFonts w:ascii="Times New Roman" w:hAnsi="Times New Roman" w:cs="Times New Roman" w:hint="eastAsia"/>
          <w:sz w:val="24"/>
          <w:szCs w:val="24"/>
        </w:rPr>
        <w:t>Detailed experimental conditions of different processes</w:t>
      </w:r>
    </w:p>
    <w:tbl>
      <w:tblPr>
        <w:tblStyle w:val="1"/>
        <w:tblpPr w:leftFromText="180" w:rightFromText="180" w:vertAnchor="text" w:horzAnchor="margin" w:tblpXSpec="center" w:tblpY="110"/>
        <w:tblOverlap w:val="never"/>
        <w:tblW w:w="101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201"/>
        <w:gridCol w:w="1201"/>
        <w:gridCol w:w="1201"/>
        <w:gridCol w:w="1200"/>
        <w:gridCol w:w="1201"/>
        <w:gridCol w:w="1201"/>
        <w:gridCol w:w="1201"/>
      </w:tblGrid>
      <w:tr w:rsidR="000C4E15" w14:paraId="1A6B9A6F" w14:textId="77777777" w:rsidTr="000C4E15">
        <w:trPr>
          <w:trHeight w:hRule="exact" w:val="719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140F7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bookmarkStart w:id="11" w:name="_Hlk161133549"/>
            <w:r>
              <w:rPr>
                <w:rFonts w:eastAsiaTheme="minorEastAsia" w:hint="eastAsia"/>
                <w:sz w:val="24"/>
                <w:szCs w:val="24"/>
              </w:rPr>
              <w:t>Processes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60271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PI dosage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AA87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PDS dosage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2D217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</w:t>
            </w:r>
            <w:r>
              <w:rPr>
                <w:rFonts w:eastAsiaTheme="minorEastAsia" w:hint="eastAsia"/>
                <w:sz w:val="24"/>
                <w:szCs w:val="24"/>
              </w:rPr>
              <w:t>ight intensity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2760D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Solution volume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7A552" w14:textId="77777777" w:rsidR="000C4E15" w:rsidRPr="007A671B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Solution pH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DF10A" w14:textId="77777777" w:rsidR="000C4E15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Temp.</w:t>
            </w:r>
          </w:p>
          <w:p w14:paraId="39A4D397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(</w:t>
            </w:r>
            <w:r w:rsidRPr="009A7053">
              <w:rPr>
                <w:rFonts w:eastAsiaTheme="minorEastAsia" w:hint="eastAsia"/>
                <w:sz w:val="24"/>
                <w:szCs w:val="24"/>
              </w:rPr>
              <w:t>°</w:t>
            </w:r>
            <w:r w:rsidRPr="009A7053">
              <w:rPr>
                <w:rFonts w:eastAsiaTheme="minorEastAsia" w:hint="eastAsia"/>
                <w:sz w:val="24"/>
                <w:szCs w:val="24"/>
              </w:rPr>
              <w:t>C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2239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 xml:space="preserve">Pollutant Conc. </w:t>
            </w:r>
          </w:p>
        </w:tc>
      </w:tr>
      <w:tr w:rsidR="000C4E15" w14:paraId="298C0435" w14:textId="77777777" w:rsidTr="000C4E15">
        <w:trPr>
          <w:trHeight w:hRule="exact" w:val="701"/>
        </w:trPr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2D1050DE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PI/solar light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65FB257E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0.5 mM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6EDA5299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489FB323" w14:textId="77777777" w:rsidR="000C4E15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 xml:space="preserve">1008 </w:t>
            </w:r>
            <w:r w:rsidRPr="00AA20AF">
              <w:rPr>
                <w:rFonts w:eastAsiaTheme="minorEastAsia"/>
                <w:sz w:val="24"/>
                <w:szCs w:val="24"/>
              </w:rPr>
              <w:t>±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24</w:t>
            </w:r>
          </w:p>
          <w:p w14:paraId="31A833C9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W/m</w:t>
            </w:r>
            <w:r w:rsidRPr="00AA20AF">
              <w:rPr>
                <w:rFonts w:eastAsiaTheme="minorEastAsia" w:hint="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1CD77958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50 mL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1156D7D9" w14:textId="77777777" w:rsidR="000C4E15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7.0 ± 0.1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4BA3601F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 xml:space="preserve">20.1 </w:t>
            </w:r>
            <w:r>
              <w:rPr>
                <w:sz w:val="24"/>
              </w:rPr>
              <w:t>± 0.</w:t>
            </w:r>
            <w:r>
              <w:rPr>
                <w:rFonts w:eastAsiaTheme="minorEastAsia" w:hint="eastAsia"/>
                <w:sz w:val="24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55AB5941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sz w:val="24"/>
                <w:szCs w:val="24"/>
              </w:rPr>
              <w:t xml:space="preserve">1 </w:t>
            </w:r>
            <w:r w:rsidRPr="00AA20AF">
              <w:rPr>
                <w:rFonts w:eastAsiaTheme="minorEastAsia" w:hint="eastAsia"/>
                <w:color w:val="000000"/>
                <w:sz w:val="24"/>
                <w:szCs w:val="24"/>
              </w:rPr>
              <w:t>ppm</w:t>
            </w:r>
          </w:p>
        </w:tc>
      </w:tr>
      <w:tr w:rsidR="000C4E15" w14:paraId="2522B35D" w14:textId="77777777" w:rsidTr="000C4E15">
        <w:trPr>
          <w:trHeight w:hRule="exact" w:val="715"/>
        </w:trPr>
        <w:tc>
          <w:tcPr>
            <w:tcW w:w="1694" w:type="dxa"/>
            <w:vAlign w:val="center"/>
          </w:tcPr>
          <w:p w14:paraId="7B8A26D0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PDS/solar light</w:t>
            </w:r>
          </w:p>
        </w:tc>
        <w:tc>
          <w:tcPr>
            <w:tcW w:w="1201" w:type="dxa"/>
            <w:vAlign w:val="center"/>
          </w:tcPr>
          <w:p w14:paraId="7DFFF74A" w14:textId="77777777" w:rsidR="000C4E15" w:rsidRPr="00AA20AF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-</w:t>
            </w:r>
          </w:p>
        </w:tc>
        <w:tc>
          <w:tcPr>
            <w:tcW w:w="1201" w:type="dxa"/>
            <w:vAlign w:val="center"/>
          </w:tcPr>
          <w:p w14:paraId="5FBECA4A" w14:textId="77777777" w:rsidR="000C4E15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20AF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 w:rsidRPr="00AA20AF">
              <w:rPr>
                <w:rFonts w:hint="eastAsia"/>
                <w:sz w:val="24"/>
                <w:szCs w:val="24"/>
              </w:rPr>
              <w:t>5 mM</w:t>
            </w:r>
          </w:p>
        </w:tc>
        <w:tc>
          <w:tcPr>
            <w:tcW w:w="1201" w:type="dxa"/>
            <w:vAlign w:val="center"/>
          </w:tcPr>
          <w:p w14:paraId="35637531" w14:textId="77777777" w:rsidR="000C4E15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 xml:space="preserve">1008 </w:t>
            </w:r>
            <w:r w:rsidRPr="00AA20AF">
              <w:rPr>
                <w:rFonts w:eastAsiaTheme="minorEastAsia"/>
                <w:sz w:val="24"/>
                <w:szCs w:val="24"/>
              </w:rPr>
              <w:t>±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24</w:t>
            </w:r>
          </w:p>
          <w:p w14:paraId="43939964" w14:textId="77777777" w:rsidR="000C4E15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W/m</w:t>
            </w:r>
            <w:r w:rsidRPr="00AA20AF">
              <w:rPr>
                <w:rFonts w:eastAsiaTheme="minorEastAsia" w:hint="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0" w:type="dxa"/>
            <w:vAlign w:val="center"/>
          </w:tcPr>
          <w:p w14:paraId="10705AD6" w14:textId="77777777" w:rsidR="000C4E15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50 mL</w:t>
            </w:r>
          </w:p>
        </w:tc>
        <w:tc>
          <w:tcPr>
            <w:tcW w:w="1201" w:type="dxa"/>
            <w:vAlign w:val="center"/>
          </w:tcPr>
          <w:p w14:paraId="41597E7C" w14:textId="77777777" w:rsidR="000C4E15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7.0 ± 0.1</w:t>
            </w:r>
          </w:p>
        </w:tc>
        <w:tc>
          <w:tcPr>
            <w:tcW w:w="1201" w:type="dxa"/>
            <w:vAlign w:val="center"/>
          </w:tcPr>
          <w:p w14:paraId="21564479" w14:textId="77777777" w:rsidR="000C4E15" w:rsidRPr="0063208C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20AF">
              <w:rPr>
                <w:rFonts w:hint="eastAsia"/>
                <w:sz w:val="24"/>
                <w:szCs w:val="24"/>
              </w:rPr>
              <w:t xml:space="preserve">20.1 </w:t>
            </w:r>
            <w:r w:rsidRPr="00AA20AF">
              <w:rPr>
                <w:sz w:val="24"/>
                <w:szCs w:val="24"/>
              </w:rPr>
              <w:t>± 0.</w:t>
            </w:r>
            <w:r w:rsidRPr="00AA20AF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01" w:type="dxa"/>
            <w:vAlign w:val="center"/>
          </w:tcPr>
          <w:p w14:paraId="058D9F3E" w14:textId="77777777" w:rsidR="000C4E15" w:rsidRPr="00BA2946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sz w:val="24"/>
                <w:szCs w:val="24"/>
              </w:rPr>
              <w:t xml:space="preserve">1 </w:t>
            </w:r>
            <w:r w:rsidRPr="00AA20AF">
              <w:rPr>
                <w:rFonts w:eastAsiaTheme="minorEastAsia" w:hint="eastAsia"/>
                <w:color w:val="000000"/>
                <w:sz w:val="24"/>
                <w:szCs w:val="24"/>
              </w:rPr>
              <w:t>ppm</w:t>
            </w:r>
          </w:p>
        </w:tc>
      </w:tr>
      <w:tr w:rsidR="000C4E15" w14:paraId="16FC6FA1" w14:textId="77777777" w:rsidTr="000C4E15">
        <w:trPr>
          <w:trHeight w:hRule="exact" w:val="695"/>
        </w:trPr>
        <w:tc>
          <w:tcPr>
            <w:tcW w:w="1694" w:type="dxa"/>
            <w:vAlign w:val="center"/>
          </w:tcPr>
          <w:p w14:paraId="3F47C636" w14:textId="77777777" w:rsidR="000C4E15" w:rsidRPr="009A7053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PI/PDS solar light</w:t>
            </w:r>
          </w:p>
        </w:tc>
        <w:tc>
          <w:tcPr>
            <w:tcW w:w="1201" w:type="dxa"/>
            <w:vAlign w:val="center"/>
          </w:tcPr>
          <w:p w14:paraId="3F8BCDC6" w14:textId="77777777" w:rsidR="000C4E15" w:rsidRPr="0063208C" w:rsidRDefault="000C4E15" w:rsidP="000C4E1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A20AF">
              <w:rPr>
                <w:rFonts w:hint="eastAsia"/>
                <w:sz w:val="24"/>
                <w:szCs w:val="24"/>
              </w:rPr>
              <w:t>0.5 mM</w:t>
            </w:r>
          </w:p>
        </w:tc>
        <w:tc>
          <w:tcPr>
            <w:tcW w:w="1201" w:type="dxa"/>
            <w:vAlign w:val="center"/>
          </w:tcPr>
          <w:p w14:paraId="7161FBB2" w14:textId="77777777" w:rsidR="000C4E15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20AF">
              <w:rPr>
                <w:rFonts w:hint="eastAsia"/>
                <w:sz w:val="24"/>
                <w:szCs w:val="24"/>
              </w:rPr>
              <w:t>0.25 mM</w:t>
            </w:r>
          </w:p>
        </w:tc>
        <w:tc>
          <w:tcPr>
            <w:tcW w:w="1201" w:type="dxa"/>
            <w:vAlign w:val="center"/>
          </w:tcPr>
          <w:p w14:paraId="5701C28A" w14:textId="77777777" w:rsidR="000C4E15" w:rsidRDefault="000C4E15" w:rsidP="000C4E15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 xml:space="preserve">1008 </w:t>
            </w:r>
            <w:r w:rsidRPr="00AA20AF">
              <w:rPr>
                <w:rFonts w:eastAsiaTheme="minorEastAsia"/>
                <w:sz w:val="24"/>
                <w:szCs w:val="24"/>
              </w:rPr>
              <w:t>±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24</w:t>
            </w:r>
          </w:p>
          <w:p w14:paraId="7991111B" w14:textId="77777777" w:rsidR="000C4E15" w:rsidRDefault="000C4E15" w:rsidP="000C4E15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W/m</w:t>
            </w:r>
            <w:r w:rsidRPr="00AA20AF">
              <w:rPr>
                <w:rFonts w:eastAsiaTheme="minorEastAsia" w:hint="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0" w:type="dxa"/>
            <w:vAlign w:val="center"/>
          </w:tcPr>
          <w:p w14:paraId="4D4A2501" w14:textId="77777777" w:rsidR="000C4E15" w:rsidRDefault="000C4E15" w:rsidP="000C4E15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50 mL</w:t>
            </w:r>
          </w:p>
        </w:tc>
        <w:tc>
          <w:tcPr>
            <w:tcW w:w="1201" w:type="dxa"/>
            <w:vAlign w:val="center"/>
          </w:tcPr>
          <w:p w14:paraId="307A7C4B" w14:textId="77777777" w:rsidR="000C4E15" w:rsidRDefault="000C4E15" w:rsidP="000C4E15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sz w:val="24"/>
              </w:rPr>
              <w:t>7.0 ± 0.1</w:t>
            </w:r>
          </w:p>
        </w:tc>
        <w:tc>
          <w:tcPr>
            <w:tcW w:w="1201" w:type="dxa"/>
            <w:vAlign w:val="center"/>
          </w:tcPr>
          <w:p w14:paraId="65FF166C" w14:textId="77777777" w:rsidR="000C4E15" w:rsidRDefault="000C4E15" w:rsidP="000C4E15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A20AF">
              <w:rPr>
                <w:rFonts w:eastAsia="Times New Roman" w:hint="eastAsia"/>
                <w:color w:val="000000"/>
                <w:sz w:val="24"/>
                <w:szCs w:val="24"/>
              </w:rPr>
              <w:t xml:space="preserve">20.1 </w:t>
            </w:r>
            <w:r w:rsidRPr="00AA20AF">
              <w:rPr>
                <w:rFonts w:eastAsia="Times New Roman"/>
                <w:color w:val="000000"/>
                <w:sz w:val="24"/>
                <w:szCs w:val="24"/>
              </w:rPr>
              <w:t>± 0.</w:t>
            </w:r>
            <w:r w:rsidRPr="00AA20AF">
              <w:rPr>
                <w:rFonts w:eastAsia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1" w:type="dxa"/>
            <w:vAlign w:val="center"/>
          </w:tcPr>
          <w:p w14:paraId="060C0A86" w14:textId="77777777" w:rsidR="000C4E15" w:rsidRPr="00BA2946" w:rsidRDefault="000C4E15" w:rsidP="000C4E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sz w:val="24"/>
                <w:szCs w:val="24"/>
              </w:rPr>
              <w:t xml:space="preserve">1 </w:t>
            </w:r>
            <w:r w:rsidRPr="00AA20AF">
              <w:rPr>
                <w:rFonts w:eastAsiaTheme="minorEastAsia" w:hint="eastAsia"/>
                <w:color w:val="000000"/>
                <w:sz w:val="24"/>
                <w:szCs w:val="24"/>
              </w:rPr>
              <w:t>ppm</w:t>
            </w:r>
          </w:p>
        </w:tc>
      </w:tr>
      <w:bookmarkEnd w:id="11"/>
    </w:tbl>
    <w:p w14:paraId="19E5ACC6" w14:textId="77777777" w:rsidR="00DF2D74" w:rsidRPr="000C4E15" w:rsidRDefault="00DF2D74" w:rsidP="00BC3F58">
      <w:pPr>
        <w:rPr>
          <w:rFonts w:ascii="Times New Roman" w:hAnsi="Times New Roman" w:cs="Times New Roman"/>
          <w:sz w:val="24"/>
          <w:szCs w:val="24"/>
        </w:rPr>
      </w:pPr>
    </w:p>
    <w:p w14:paraId="25D069E2" w14:textId="77777777" w:rsidR="00BC3F58" w:rsidRPr="00DF2D74" w:rsidRDefault="00BC3F58" w:rsidP="00BC3F58">
      <w:pPr>
        <w:rPr>
          <w:rFonts w:ascii="Times New Roman" w:hAnsi="Times New Roman" w:cs="Times New Roman"/>
          <w:sz w:val="24"/>
          <w:szCs w:val="24"/>
        </w:rPr>
      </w:pPr>
    </w:p>
    <w:p w14:paraId="593FAC01" w14:textId="77777777" w:rsidR="00DF2D74" w:rsidRDefault="00DF2D74" w:rsidP="00BC3F58">
      <w:pPr>
        <w:rPr>
          <w:rFonts w:ascii="Times New Roman" w:hAnsi="Times New Roman" w:cs="Times New Roman"/>
          <w:sz w:val="24"/>
          <w:szCs w:val="24"/>
        </w:rPr>
      </w:pPr>
    </w:p>
    <w:p w14:paraId="4720990B" w14:textId="77777777" w:rsidR="00DF2D74" w:rsidRDefault="00DF2D74" w:rsidP="00BC3F58">
      <w:pPr>
        <w:rPr>
          <w:rFonts w:ascii="Times New Roman" w:hAnsi="Times New Roman" w:cs="Times New Roman"/>
          <w:sz w:val="24"/>
          <w:szCs w:val="24"/>
        </w:rPr>
      </w:pPr>
    </w:p>
    <w:p w14:paraId="276DA0B1" w14:textId="77777777" w:rsidR="00DF2D74" w:rsidRDefault="00DF2D74" w:rsidP="00BC3F58">
      <w:pPr>
        <w:rPr>
          <w:rFonts w:ascii="Times New Roman" w:hAnsi="Times New Roman" w:cs="Times New Roman"/>
          <w:sz w:val="24"/>
          <w:szCs w:val="24"/>
        </w:rPr>
      </w:pPr>
    </w:p>
    <w:p w14:paraId="7A271DB9" w14:textId="77777777" w:rsidR="00BC3F58" w:rsidRPr="00AA20AF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6C44EA1C" w14:textId="77777777" w:rsidR="00BC3F58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768479F7" w14:textId="77777777" w:rsidR="00BC3F58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1E5642AB" w14:textId="77777777" w:rsidR="009A7053" w:rsidRDefault="009A7053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4AD30F2D" w14:textId="77777777" w:rsidR="009A7053" w:rsidRPr="009A7053" w:rsidRDefault="009A7053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0C1FCF66" w14:textId="77777777" w:rsidR="00BC3F58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0D88E5B2" w14:textId="77777777" w:rsidR="00BC3F58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5B4159DD" w14:textId="77777777" w:rsidR="00BC3F58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1BA69EA2" w14:textId="77777777" w:rsidR="00BC3F58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1104F235" w14:textId="77777777" w:rsidR="00BC3F58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5725C541" w14:textId="77777777" w:rsidR="00DF2D74" w:rsidRDefault="00DF2D74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73226949" w14:textId="77777777" w:rsidR="000C4E15" w:rsidRDefault="000C4E15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7FED9C43" w14:textId="77777777" w:rsidR="00DF2D74" w:rsidRDefault="00DF2D74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14:paraId="6E20E30C" w14:textId="2A4FA04D" w:rsidR="00BC3F58" w:rsidRPr="00A66CE2" w:rsidRDefault="00BC3F58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XSpec="center" w:tblpY="2171"/>
        <w:tblOverlap w:val="never"/>
        <w:tblW w:w="109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84"/>
        <w:gridCol w:w="1134"/>
        <w:gridCol w:w="1134"/>
        <w:gridCol w:w="1134"/>
        <w:gridCol w:w="708"/>
        <w:gridCol w:w="1560"/>
        <w:gridCol w:w="1559"/>
        <w:gridCol w:w="1276"/>
      </w:tblGrid>
      <w:tr w:rsidR="00CF5DFB" w:rsidRPr="002D119A" w14:paraId="5D0A048D" w14:textId="77777777" w:rsidTr="00576EB3">
        <w:trPr>
          <w:trHeight w:val="525"/>
        </w:trPr>
        <w:tc>
          <w:tcPr>
            <w:tcW w:w="15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A0F3F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2" w:name="_Hlk184817553"/>
            <w:bookmarkStart w:id="13" w:name="_Hlk161133651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lastRenderedPageBreak/>
              <w:t>Processes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</w:tcBorders>
            <w:vAlign w:val="center"/>
          </w:tcPr>
          <w:p w14:paraId="6A6ED97B" w14:textId="1D68F305" w:rsidR="00CF5DFB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Materials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7AB98" w14:textId="07BCA0BB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Pollutant </w:t>
            </w:r>
            <w:proofErr w:type="gramStart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conc</w:t>
            </w:r>
            <w:proofErr w:type="gramEnd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ED088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92C1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Working condition</w:t>
            </w:r>
            <w:r w:rsidRPr="00192C1F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B32D8BC" w14:textId="41F38FB8" w:rsidR="00CF5DFB" w:rsidRPr="00B520CE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Removal efficiency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718A9" w14:textId="569C1561" w:rsidR="00CF5DFB" w:rsidRPr="00336F47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Energy consumption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9D054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2D119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Ref.</w:t>
            </w:r>
          </w:p>
        </w:tc>
      </w:tr>
      <w:tr w:rsidR="00CF5DFB" w:rsidRPr="002D119A" w14:paraId="6F745ABC" w14:textId="77777777" w:rsidTr="00576EB3">
        <w:trPr>
          <w:trHeight w:val="525"/>
        </w:trPr>
        <w:tc>
          <w:tcPr>
            <w:tcW w:w="152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5D6D7C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84" w:type="dxa"/>
            <w:vMerge/>
            <w:tcBorders>
              <w:bottom w:val="single" w:sz="4" w:space="0" w:color="auto"/>
            </w:tcBorders>
            <w:vAlign w:val="center"/>
          </w:tcPr>
          <w:p w14:paraId="6DFD2F34" w14:textId="77777777" w:rsidR="00CF5DFB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F3E2D33" w14:textId="399A42B0" w:rsidR="00CF5DFB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8E0BC" w14:textId="0C82EB2D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Chemical &amp; conc.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252A7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Light source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9C004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Time (min)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1E809C9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3DCC1D91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970A56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F5DFB" w:rsidRPr="002D119A" w14:paraId="253FE65C" w14:textId="77777777" w:rsidTr="00576EB3">
        <w:trPr>
          <w:trHeight w:val="826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5DC9C1CD" w14:textId="3D0F0C0E" w:rsidR="00CF5DFB" w:rsidRPr="00832B94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hAnsi="Times New Roman" w:cs="Times New Roman"/>
                <w:szCs w:val="24"/>
              </w:rPr>
              <w:t>UV/PMS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5E8DE3DD" w14:textId="5E3FC515" w:rsidR="00CF5DFB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01CB7B5" w14:textId="2508D2DB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 ppm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C05341" w14:textId="09C1C377" w:rsidR="00CF5DFB" w:rsidRPr="002D119A" w:rsidRDefault="00F1033F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1 mM </w:t>
            </w:r>
            <w:r w:rsidR="00CF5DFB" w:rsidRPr="00102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PMS</w:t>
            </w:r>
            <w:r w:rsidR="00CF5DF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469671" w14:textId="615E2C52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UV lamp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0063EE0" w14:textId="6E6D43B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AA6D856" w14:textId="7CDC008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76.2%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DC64797" w14:textId="0B7F5B43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.67 </w:t>
            </w:r>
            <w:r w:rsidRPr="004D2D40">
              <w:rPr>
                <w:rFonts w:ascii="Times New Roman" w:eastAsia="等线" w:hAnsi="Times New Roman" w:cs="Times New Roman"/>
                <w:kern w:val="0"/>
                <w:szCs w:val="21"/>
              </w:rPr>
              <w:t>kWh m</w:t>
            </w:r>
            <w:r w:rsidRPr="004D2D40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−3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B5385B" w14:textId="7B8BF7CC" w:rsidR="00CF5DFB" w:rsidRPr="00832B94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bookmarkStart w:id="14" w:name="_Hlk179297410"/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Deng et al., 20</w:t>
            </w:r>
            <w:bookmarkEnd w:id="14"/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13</w:t>
            </w:r>
          </w:p>
        </w:tc>
      </w:tr>
      <w:tr w:rsidR="00CF5DFB" w:rsidRPr="002D119A" w14:paraId="7020F3C0" w14:textId="77777777" w:rsidTr="00576EB3">
        <w:trPr>
          <w:trHeight w:val="936"/>
        </w:trPr>
        <w:tc>
          <w:tcPr>
            <w:tcW w:w="1526" w:type="dxa"/>
            <w:vAlign w:val="center"/>
          </w:tcPr>
          <w:p w14:paraId="1F750F19" w14:textId="38B2695C" w:rsidR="00CF5DFB" w:rsidRPr="00336F47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eastAsia="等线" w:hAnsi="Times New Roman" w:cs="Times New Roman"/>
                <w:kern w:val="0"/>
                <w:szCs w:val="21"/>
              </w:rPr>
              <w:t>UV/H</w:t>
            </w:r>
            <w:r w:rsidRPr="0010274F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 w:rsidRPr="0010274F">
              <w:rPr>
                <w:rFonts w:ascii="Times New Roman" w:eastAsia="等线" w:hAnsi="Times New Roman" w:cs="Times New Roman"/>
                <w:kern w:val="0"/>
                <w:szCs w:val="21"/>
              </w:rPr>
              <w:t>O</w:t>
            </w:r>
            <w:r w:rsidRPr="0010274F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 w:rsidRPr="0010274F">
              <w:rPr>
                <w:rFonts w:ascii="Times New Roman" w:eastAsia="等线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4" w:type="dxa"/>
            <w:vAlign w:val="center"/>
          </w:tcPr>
          <w:p w14:paraId="2A33BD8C" w14:textId="4F788E4B" w:rsidR="00CF5DFB" w:rsidRDefault="00CF5DFB" w:rsidP="0010274F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szCs w:val="21"/>
              </w:rPr>
            </w:pPr>
            <w:r>
              <w:rPr>
                <w:rFonts w:ascii="Times New Roman" w:hAnsi="Times New Roman" w:cs="Times New Roman" w:hint="eastAsia"/>
                <w:color w:val="2E2E2E"/>
                <w:szCs w:val="21"/>
              </w:rPr>
              <w:t>-</w:t>
            </w:r>
          </w:p>
        </w:tc>
        <w:tc>
          <w:tcPr>
            <w:tcW w:w="1134" w:type="dxa"/>
            <w:vAlign w:val="center"/>
          </w:tcPr>
          <w:p w14:paraId="68D0E3FB" w14:textId="046B79FE" w:rsidR="00CF5DFB" w:rsidRPr="002D119A" w:rsidRDefault="00CF5DFB" w:rsidP="0010274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2E2E2E"/>
                <w:szCs w:val="21"/>
              </w:rPr>
              <w:t>5 ppm</w:t>
            </w:r>
          </w:p>
        </w:tc>
        <w:tc>
          <w:tcPr>
            <w:tcW w:w="1134" w:type="dxa"/>
            <w:vAlign w:val="center"/>
          </w:tcPr>
          <w:p w14:paraId="30C71357" w14:textId="5162D1DB" w:rsidR="00CF5DFB" w:rsidRPr="002D119A" w:rsidRDefault="00F1033F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1 mM </w:t>
            </w:r>
            <w:r w:rsidR="00CF5DFB" w:rsidRPr="0010274F">
              <w:rPr>
                <w:rFonts w:ascii="Times New Roman" w:hAnsi="Times New Roman" w:cs="Times New Roman"/>
                <w:color w:val="2E2E2E"/>
                <w:szCs w:val="21"/>
              </w:rPr>
              <w:t>H</w:t>
            </w:r>
            <w:r w:rsidR="00CF5DFB" w:rsidRPr="0010274F">
              <w:rPr>
                <w:rFonts w:ascii="Times New Roman" w:hAnsi="Times New Roman" w:cs="Times New Roman"/>
                <w:color w:val="2E2E2E"/>
                <w:szCs w:val="21"/>
                <w:vertAlign w:val="subscript"/>
              </w:rPr>
              <w:t>2</w:t>
            </w:r>
            <w:r w:rsidR="00CF5DFB" w:rsidRPr="0010274F">
              <w:rPr>
                <w:rFonts w:ascii="Times New Roman" w:hAnsi="Times New Roman" w:cs="Times New Roman"/>
                <w:color w:val="2E2E2E"/>
                <w:szCs w:val="21"/>
              </w:rPr>
              <w:t>O</w:t>
            </w:r>
            <w:r w:rsidR="00CF5DFB" w:rsidRPr="0010274F">
              <w:rPr>
                <w:rFonts w:ascii="Times New Roman" w:hAnsi="Times New Roman" w:cs="Times New Roman"/>
                <w:color w:val="2E2E2E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603DAD72" w14:textId="77A7CF3C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UV lamp</w:t>
            </w:r>
          </w:p>
        </w:tc>
        <w:tc>
          <w:tcPr>
            <w:tcW w:w="708" w:type="dxa"/>
            <w:vAlign w:val="center"/>
          </w:tcPr>
          <w:p w14:paraId="3933DB23" w14:textId="173BD31F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60" w:type="dxa"/>
            <w:vAlign w:val="center"/>
          </w:tcPr>
          <w:p w14:paraId="156A96B3" w14:textId="14F8CB3D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hAnsi="Times New Roman" w:cs="Times New Roman" w:hint="eastAsia"/>
                <w:color w:val="2E2E2E"/>
                <w:szCs w:val="21"/>
              </w:rPr>
              <w:t>96.22%</w:t>
            </w:r>
          </w:p>
        </w:tc>
        <w:tc>
          <w:tcPr>
            <w:tcW w:w="1559" w:type="dxa"/>
            <w:vAlign w:val="center"/>
          </w:tcPr>
          <w:p w14:paraId="3524015B" w14:textId="24A3C055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NBHLM O+ Gulliver RM" w:hAnsi="Times New Roman" w:cs="Times New Roman"/>
                <w:kern w:val="0"/>
                <w:szCs w:val="21"/>
              </w:rPr>
            </w:pPr>
            <w:r w:rsidRPr="004D2D40">
              <w:rPr>
                <w:rFonts w:ascii="Times New Roman" w:hAnsi="Times New Roman" w:cs="Times New Roman" w:hint="eastAsia"/>
                <w:color w:val="2E2E2E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color w:val="2E2E2E"/>
                <w:szCs w:val="21"/>
              </w:rPr>
              <w:t xml:space="preserve">.98 </w:t>
            </w:r>
            <w:r w:rsidRPr="004D2D40">
              <w:rPr>
                <w:rFonts w:ascii="Times New Roman" w:hAnsi="Times New Roman" w:cs="Times New Roman"/>
                <w:color w:val="2E2E2E"/>
                <w:szCs w:val="21"/>
              </w:rPr>
              <w:t>kWh m</w:t>
            </w:r>
            <w:r w:rsidRPr="004D2D40">
              <w:rPr>
                <w:rFonts w:ascii="Times New Roman" w:hAnsi="Times New Roman" w:cs="Times New Roman"/>
                <w:color w:val="2E2E2E"/>
                <w:szCs w:val="21"/>
                <w:vertAlign w:val="superscript"/>
              </w:rPr>
              <w:t>−3</w:t>
            </w:r>
          </w:p>
        </w:tc>
        <w:tc>
          <w:tcPr>
            <w:tcW w:w="1276" w:type="dxa"/>
            <w:vAlign w:val="center"/>
          </w:tcPr>
          <w:p w14:paraId="4154DFF8" w14:textId="4B2F46BC" w:rsidR="00CF5DFB" w:rsidRPr="00BA2946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hAnsi="Times New Roman" w:cs="Times New Roman" w:hint="eastAsia"/>
                <w:color w:val="000000"/>
                <w:szCs w:val="21"/>
              </w:rPr>
              <w:t>Deng et al., 2013</w:t>
            </w:r>
          </w:p>
        </w:tc>
      </w:tr>
      <w:tr w:rsidR="00CF5DFB" w:rsidRPr="002D119A" w14:paraId="736AF0EC" w14:textId="77777777" w:rsidTr="00576EB3">
        <w:trPr>
          <w:trHeight w:val="936"/>
        </w:trPr>
        <w:tc>
          <w:tcPr>
            <w:tcW w:w="1526" w:type="dxa"/>
            <w:vAlign w:val="center"/>
          </w:tcPr>
          <w:p w14:paraId="3B33F19B" w14:textId="2C82AD79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UV/P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D</w:t>
            </w:r>
            <w:r w:rsidRPr="0010274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84" w:type="dxa"/>
            <w:vAlign w:val="center"/>
          </w:tcPr>
          <w:p w14:paraId="50B0D4A0" w14:textId="5EF7C104" w:rsidR="00CF5DFB" w:rsidRPr="0010274F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34" w:type="dxa"/>
            <w:vAlign w:val="center"/>
          </w:tcPr>
          <w:p w14:paraId="52C88DAA" w14:textId="1DFB6726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 ppm</w:t>
            </w:r>
          </w:p>
        </w:tc>
        <w:tc>
          <w:tcPr>
            <w:tcW w:w="1134" w:type="dxa"/>
            <w:vAlign w:val="center"/>
          </w:tcPr>
          <w:p w14:paraId="72EFA219" w14:textId="56833A9F" w:rsidR="00CF5DFB" w:rsidRPr="002D119A" w:rsidRDefault="00F1033F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1 mM </w:t>
            </w:r>
            <w:r w:rsidR="00CF5DFB" w:rsidRPr="0010274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</w:t>
            </w:r>
            <w:r w:rsidR="00CF5DFB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D</w:t>
            </w:r>
            <w:r w:rsidR="00CF5DFB" w:rsidRPr="0010274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34" w:type="dxa"/>
            <w:vAlign w:val="center"/>
          </w:tcPr>
          <w:p w14:paraId="6E2A9623" w14:textId="31E0C50D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UV lamp</w:t>
            </w:r>
          </w:p>
        </w:tc>
        <w:tc>
          <w:tcPr>
            <w:tcW w:w="708" w:type="dxa"/>
            <w:vAlign w:val="center"/>
          </w:tcPr>
          <w:p w14:paraId="72CE9CB2" w14:textId="552A2F4C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60" w:type="dxa"/>
            <w:vAlign w:val="center"/>
          </w:tcPr>
          <w:p w14:paraId="7B5E4CBA" w14:textId="5EFDA3D2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98.91% </w:t>
            </w:r>
          </w:p>
        </w:tc>
        <w:tc>
          <w:tcPr>
            <w:tcW w:w="1559" w:type="dxa"/>
            <w:vAlign w:val="center"/>
          </w:tcPr>
          <w:p w14:paraId="6BB26358" w14:textId="34F58144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D2D40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4D2D40"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9 </w:t>
            </w:r>
            <w:r w:rsidRPr="004D2D40">
              <w:rPr>
                <w:rFonts w:ascii="Times New Roman" w:hAnsi="Times New Roman" w:cs="Times New Roman"/>
                <w:szCs w:val="21"/>
              </w:rPr>
              <w:t>kWh m</w:t>
            </w:r>
            <w:r w:rsidRPr="004D2D40">
              <w:rPr>
                <w:rFonts w:ascii="Times New Roman" w:hAnsi="Times New Roman" w:cs="Times New Roman"/>
                <w:szCs w:val="21"/>
                <w:vertAlign w:val="superscript"/>
              </w:rPr>
              <w:t>−3</w:t>
            </w:r>
          </w:p>
        </w:tc>
        <w:tc>
          <w:tcPr>
            <w:tcW w:w="1276" w:type="dxa"/>
            <w:vAlign w:val="center"/>
          </w:tcPr>
          <w:p w14:paraId="359A16D6" w14:textId="01217942" w:rsidR="00CF5DFB" w:rsidRPr="00BA2946" w:rsidRDefault="00CF5DFB" w:rsidP="006678E1">
            <w:pPr>
              <w:spacing w:line="360" w:lineRule="auto"/>
              <w:jc w:val="center"/>
              <w:rPr>
                <w:rFonts w:ascii="Times New Roman" w:eastAsia="NBHLM O+ Gulliver RM" w:hAnsi="Times New Roman" w:cs="Times New Roman"/>
                <w:kern w:val="0"/>
                <w:szCs w:val="21"/>
              </w:rPr>
            </w:pPr>
            <w:r w:rsidRPr="0010274F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Deng et al., 2013</w:t>
            </w:r>
          </w:p>
        </w:tc>
      </w:tr>
      <w:tr w:rsidR="00CF5DFB" w:rsidRPr="002D119A" w14:paraId="244E2106" w14:textId="77777777" w:rsidTr="00576EB3">
        <w:trPr>
          <w:trHeight w:val="936"/>
        </w:trPr>
        <w:tc>
          <w:tcPr>
            <w:tcW w:w="1526" w:type="dxa"/>
            <w:vAlign w:val="center"/>
          </w:tcPr>
          <w:p w14:paraId="68A97E20" w14:textId="7D6AE3E2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hAnsi="Times New Roman" w:cs="Times New Roman"/>
                <w:color w:val="2E2E2E"/>
                <w:szCs w:val="21"/>
              </w:rPr>
              <w:t>UV/IO</w:t>
            </w:r>
            <w:r w:rsidRPr="004D2D40">
              <w:rPr>
                <w:rFonts w:ascii="Times New Roman" w:hAnsi="Times New Roman" w:cs="Times New Roman"/>
                <w:color w:val="2E2E2E"/>
                <w:szCs w:val="21"/>
                <w:vertAlign w:val="subscript"/>
              </w:rPr>
              <w:t>3</w:t>
            </w:r>
            <w:r w:rsidRPr="004D2D40">
              <w:rPr>
                <w:rFonts w:ascii="Times New Roman" w:hAnsi="Times New Roman" w:cs="Times New Roman"/>
                <w:color w:val="2E2E2E"/>
                <w:szCs w:val="21"/>
                <w:vertAlign w:val="superscript"/>
              </w:rPr>
              <w:t>−</w:t>
            </w:r>
          </w:p>
        </w:tc>
        <w:tc>
          <w:tcPr>
            <w:tcW w:w="884" w:type="dxa"/>
            <w:vAlign w:val="center"/>
          </w:tcPr>
          <w:p w14:paraId="04193B11" w14:textId="61B49443" w:rsidR="00CF5DFB" w:rsidRPr="004D2D40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34" w:type="dxa"/>
            <w:vAlign w:val="center"/>
          </w:tcPr>
          <w:p w14:paraId="49587D26" w14:textId="2AD9E454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 ppm</w:t>
            </w:r>
          </w:p>
        </w:tc>
        <w:tc>
          <w:tcPr>
            <w:tcW w:w="1134" w:type="dxa"/>
            <w:vAlign w:val="center"/>
          </w:tcPr>
          <w:p w14:paraId="62C5E761" w14:textId="0860666F" w:rsidR="00CF5DFB" w:rsidRPr="002D119A" w:rsidRDefault="00F1033F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0.3 mM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CF5DFB" w:rsidRPr="004D2D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IO</w:t>
            </w:r>
            <w:r w:rsidR="00CF5DFB" w:rsidRPr="004D2D4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="00CF5DFB" w:rsidRPr="004D2D4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−</w:t>
            </w:r>
          </w:p>
        </w:tc>
        <w:tc>
          <w:tcPr>
            <w:tcW w:w="1134" w:type="dxa"/>
            <w:vAlign w:val="center"/>
          </w:tcPr>
          <w:p w14:paraId="5D4A6681" w14:textId="2EA68AD2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02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UV lamp</w:t>
            </w:r>
          </w:p>
        </w:tc>
        <w:tc>
          <w:tcPr>
            <w:tcW w:w="708" w:type="dxa"/>
            <w:vAlign w:val="center"/>
          </w:tcPr>
          <w:p w14:paraId="0A4B3CC8" w14:textId="70677EB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60" w:type="dxa"/>
            <w:vAlign w:val="center"/>
          </w:tcPr>
          <w:p w14:paraId="036776F0" w14:textId="78932991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D2D4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92.47%</w:t>
            </w:r>
          </w:p>
        </w:tc>
        <w:tc>
          <w:tcPr>
            <w:tcW w:w="1559" w:type="dxa"/>
            <w:vAlign w:val="center"/>
          </w:tcPr>
          <w:p w14:paraId="334A8418" w14:textId="3496DA85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9 </w:t>
            </w:r>
            <w:r w:rsidRPr="004D2D40">
              <w:rPr>
                <w:rFonts w:ascii="Times New Roman" w:hAnsi="Times New Roman" w:cs="Times New Roman"/>
                <w:szCs w:val="21"/>
              </w:rPr>
              <w:t>kWh m</w:t>
            </w:r>
            <w:r w:rsidRPr="004D2D40">
              <w:rPr>
                <w:rFonts w:ascii="Times New Roman" w:hAnsi="Times New Roman" w:cs="Times New Roman"/>
                <w:szCs w:val="21"/>
                <w:vertAlign w:val="superscript"/>
              </w:rPr>
              <w:t>−3</w:t>
            </w:r>
          </w:p>
        </w:tc>
        <w:tc>
          <w:tcPr>
            <w:tcW w:w="1276" w:type="dxa"/>
            <w:vAlign w:val="center"/>
          </w:tcPr>
          <w:p w14:paraId="4CBA5B51" w14:textId="42E183B9" w:rsidR="00CF5DFB" w:rsidRPr="000D2441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D2441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Zh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</w:t>
            </w:r>
            <w:r w:rsidRPr="000D2441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ng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 w:rsidRPr="000D2441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et al., 202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</w:tr>
      <w:tr w:rsidR="00CF5DFB" w:rsidRPr="002D119A" w14:paraId="6A42F191" w14:textId="77777777" w:rsidTr="00576EB3">
        <w:trPr>
          <w:trHeight w:val="936"/>
        </w:trPr>
        <w:tc>
          <w:tcPr>
            <w:tcW w:w="1526" w:type="dxa"/>
            <w:vAlign w:val="center"/>
          </w:tcPr>
          <w:p w14:paraId="64559A8D" w14:textId="249179A4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szCs w:val="21"/>
              </w:rPr>
            </w:pPr>
            <w:r>
              <w:rPr>
                <w:rFonts w:ascii="Times New Roman" w:hAnsi="Times New Roman" w:cs="Times New Roman" w:hint="eastAsia"/>
                <w:color w:val="2E2E2E"/>
                <w:szCs w:val="21"/>
              </w:rPr>
              <w:t>Photocatalysis/PDS</w:t>
            </w:r>
          </w:p>
        </w:tc>
        <w:tc>
          <w:tcPr>
            <w:tcW w:w="884" w:type="dxa"/>
            <w:vAlign w:val="center"/>
          </w:tcPr>
          <w:p w14:paraId="11EC1CE2" w14:textId="6935DE02" w:rsidR="00CF5DFB" w:rsidRPr="00AA161E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CF5DF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MoS</w:t>
            </w:r>
            <w:r w:rsidRPr="00CF5DFB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CF5DF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  <w:proofErr w:type="spellStart"/>
            <w:r w:rsidRPr="00CF5DF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rGO</w:t>
            </w:r>
            <w:proofErr w:type="spellEnd"/>
            <w:r w:rsidRPr="00CF5DF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/WO</w:t>
            </w:r>
            <w:r w:rsidRPr="00CF5DFB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vAlign w:val="center"/>
          </w:tcPr>
          <w:p w14:paraId="4316F5FA" w14:textId="50E31A5A" w:rsidR="00CF5DFB" w:rsidRPr="002D119A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2.4 ppm</w:t>
            </w:r>
          </w:p>
        </w:tc>
        <w:tc>
          <w:tcPr>
            <w:tcW w:w="1134" w:type="dxa"/>
            <w:vAlign w:val="center"/>
          </w:tcPr>
          <w:p w14:paraId="62E76118" w14:textId="0BD2F3A0" w:rsidR="00CF5DFB" w:rsidRPr="002D119A" w:rsidRDefault="00F1033F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2E2E2E"/>
                <w:szCs w:val="21"/>
              </w:rPr>
              <w:t>0.25</w:t>
            </w:r>
            <w:r w:rsidRPr="00CF5DFB">
              <w:rPr>
                <w:rFonts w:ascii="Times New Roman" w:hAnsi="Times New Roman" w:cs="Times New Roman" w:hint="eastAsia"/>
                <w:color w:val="2E2E2E"/>
                <w:szCs w:val="21"/>
              </w:rPr>
              <w:t xml:space="preserve"> mM</w:t>
            </w:r>
            <w:r>
              <w:rPr>
                <w:rFonts w:ascii="Times New Roman" w:hAnsi="Times New Roman" w:cs="Times New Roman" w:hint="eastAsia"/>
                <w:color w:val="2E2E2E"/>
                <w:szCs w:val="21"/>
              </w:rPr>
              <w:t xml:space="preserve"> </w:t>
            </w:r>
            <w:r w:rsidR="00CF5DFB" w:rsidRPr="00CF5DFB">
              <w:rPr>
                <w:rFonts w:ascii="Times New Roman" w:hAnsi="Times New Roman" w:cs="Times New Roman"/>
                <w:color w:val="2E2E2E"/>
                <w:szCs w:val="21"/>
              </w:rPr>
              <w:t>P</w:t>
            </w:r>
            <w:r w:rsidR="00CF5DFB" w:rsidRPr="00CF5DFB">
              <w:rPr>
                <w:rFonts w:ascii="Times New Roman" w:hAnsi="Times New Roman" w:cs="Times New Roman" w:hint="eastAsia"/>
                <w:color w:val="2E2E2E"/>
                <w:szCs w:val="21"/>
              </w:rPr>
              <w:t>D</w:t>
            </w:r>
            <w:r w:rsidR="00CF5DFB" w:rsidRPr="00CF5DFB">
              <w:rPr>
                <w:rFonts w:ascii="Times New Roman" w:hAnsi="Times New Roman" w:cs="Times New Roman"/>
                <w:color w:val="2E2E2E"/>
                <w:szCs w:val="21"/>
              </w:rPr>
              <w:t>S</w:t>
            </w:r>
          </w:p>
        </w:tc>
        <w:tc>
          <w:tcPr>
            <w:tcW w:w="1134" w:type="dxa"/>
            <w:vAlign w:val="center"/>
          </w:tcPr>
          <w:p w14:paraId="6184B76C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16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 1.5 G solar light</w:t>
            </w:r>
          </w:p>
        </w:tc>
        <w:tc>
          <w:tcPr>
            <w:tcW w:w="708" w:type="dxa"/>
            <w:vAlign w:val="center"/>
          </w:tcPr>
          <w:p w14:paraId="3B7DA50B" w14:textId="40681BB7" w:rsidR="00CF5DFB" w:rsidRPr="002D119A" w:rsidRDefault="00B34620" w:rsidP="006678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60" w:type="dxa"/>
            <w:vAlign w:val="center"/>
          </w:tcPr>
          <w:p w14:paraId="5E3165AB" w14:textId="43CF89B7" w:rsidR="00CF5DFB" w:rsidRPr="002D119A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3462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88.25%</w:t>
            </w:r>
          </w:p>
        </w:tc>
        <w:tc>
          <w:tcPr>
            <w:tcW w:w="1559" w:type="dxa"/>
            <w:vAlign w:val="center"/>
          </w:tcPr>
          <w:p w14:paraId="281646AF" w14:textId="04BF687E" w:rsidR="00CF5DFB" w:rsidRPr="002D119A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14:paraId="79A2812F" w14:textId="7DA5277E" w:rsidR="00CF5DFB" w:rsidRPr="00AA161E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Cui</w:t>
            </w:r>
            <w:r w:rsidR="00CF5DFB" w:rsidRPr="00AA161E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 xml:space="preserve"> et al., 202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</w:tr>
      <w:tr w:rsidR="00CF5DFB" w:rsidRPr="002D119A" w14:paraId="40D4D818" w14:textId="77777777" w:rsidTr="00576EB3">
        <w:tc>
          <w:tcPr>
            <w:tcW w:w="1526" w:type="dxa"/>
            <w:vAlign w:val="center"/>
          </w:tcPr>
          <w:p w14:paraId="253A2D81" w14:textId="57D13547" w:rsidR="00CF5DFB" w:rsidRPr="002D119A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3462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UV/TiO</w:t>
            </w:r>
            <w:r w:rsidRPr="00B34620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B3462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PI</w:t>
            </w:r>
          </w:p>
        </w:tc>
        <w:tc>
          <w:tcPr>
            <w:tcW w:w="884" w:type="dxa"/>
            <w:vAlign w:val="center"/>
          </w:tcPr>
          <w:p w14:paraId="2E6D683D" w14:textId="22962332" w:rsidR="00CF5DFB" w:rsidRPr="00BE0AF2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3462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TiO</w:t>
            </w:r>
            <w:r w:rsidRPr="00B34620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43F081EF" w14:textId="7088100F" w:rsidR="00CF5DFB" w:rsidRPr="002D119A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34620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 ppm</w:t>
            </w:r>
          </w:p>
        </w:tc>
        <w:tc>
          <w:tcPr>
            <w:tcW w:w="1134" w:type="dxa"/>
            <w:vAlign w:val="center"/>
          </w:tcPr>
          <w:p w14:paraId="7CB58004" w14:textId="5AFCC28E" w:rsidR="00CF5DFB" w:rsidRPr="00F1033F" w:rsidRDefault="00F1033F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kern w:val="0"/>
                <w:szCs w:val="21"/>
              </w:rPr>
            </w:pPr>
            <w:r w:rsidRPr="00B34620">
              <w:rPr>
                <w:rFonts w:ascii="Times New Roman" w:eastAsia="Georgia" w:hAnsi="Times New Roman" w:cs="Times New Roman" w:hint="eastAsia"/>
                <w:color w:val="2E2E2E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>0</w:t>
            </w:r>
            <w:r w:rsidRPr="00B34620">
              <w:rPr>
                <w:rFonts w:ascii="Times New Roman" w:eastAsia="Georgia" w:hAnsi="Times New Roman" w:cs="Times New Roman" w:hint="eastAsia"/>
                <w:color w:val="2E2E2E"/>
                <w:kern w:val="0"/>
                <w:szCs w:val="21"/>
              </w:rPr>
              <w:t>5 mM</w:t>
            </w:r>
            <w:r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 xml:space="preserve"> </w:t>
            </w:r>
            <w:r w:rsidR="00B34620" w:rsidRPr="00B34620">
              <w:rPr>
                <w:rFonts w:ascii="Times New Roman" w:eastAsia="Georgia" w:hAnsi="Times New Roman" w:cs="Times New Roman"/>
                <w:color w:val="2E2E2E"/>
                <w:kern w:val="0"/>
                <w:szCs w:val="21"/>
              </w:rPr>
              <w:t>P</w:t>
            </w:r>
            <w:r w:rsidR="00B34620"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>I</w:t>
            </w:r>
          </w:p>
        </w:tc>
        <w:tc>
          <w:tcPr>
            <w:tcW w:w="1134" w:type="dxa"/>
            <w:vAlign w:val="center"/>
          </w:tcPr>
          <w:p w14:paraId="59FD239F" w14:textId="0A8558C0" w:rsidR="00CF5DFB" w:rsidRPr="002D119A" w:rsidRDefault="00B34620" w:rsidP="006678E1">
            <w:pPr>
              <w:spacing w:line="360" w:lineRule="auto"/>
              <w:jc w:val="center"/>
              <w:rPr>
                <w:rFonts w:ascii="Times New Roman" w:eastAsia="Georgia" w:hAnsi="Times New Roman" w:cs="Times New Roman"/>
                <w:color w:val="2E2E2E"/>
                <w:kern w:val="0"/>
                <w:szCs w:val="21"/>
              </w:rPr>
            </w:pPr>
            <w:r w:rsidRPr="00B34620">
              <w:rPr>
                <w:rFonts w:ascii="Times New Roman" w:eastAsia="Georgia" w:hAnsi="Times New Roman" w:cs="Times New Roman"/>
                <w:color w:val="2E2E2E"/>
                <w:kern w:val="0"/>
                <w:szCs w:val="21"/>
              </w:rPr>
              <w:t>UV lamp</w:t>
            </w:r>
          </w:p>
        </w:tc>
        <w:tc>
          <w:tcPr>
            <w:tcW w:w="708" w:type="dxa"/>
            <w:vAlign w:val="center"/>
          </w:tcPr>
          <w:p w14:paraId="5F4C6280" w14:textId="7374C1F5" w:rsidR="00CF5DFB" w:rsidRPr="00BE0AF2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>30</w:t>
            </w:r>
          </w:p>
        </w:tc>
        <w:tc>
          <w:tcPr>
            <w:tcW w:w="1560" w:type="dxa"/>
            <w:vAlign w:val="center"/>
          </w:tcPr>
          <w:p w14:paraId="106BBD3E" w14:textId="2C934C50" w:rsidR="00CF5DFB" w:rsidRPr="002D119A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3462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87%</w:t>
            </w:r>
          </w:p>
        </w:tc>
        <w:tc>
          <w:tcPr>
            <w:tcW w:w="1559" w:type="dxa"/>
            <w:vAlign w:val="center"/>
          </w:tcPr>
          <w:p w14:paraId="1047A6DA" w14:textId="045318DB" w:rsidR="00CF5DFB" w:rsidRPr="002D119A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5.57</w:t>
            </w:r>
            <w:r w:rsidRPr="00B3462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B34620">
              <w:rPr>
                <w:rFonts w:ascii="Times New Roman" w:hAnsi="Times New Roman" w:cs="Times New Roman"/>
                <w:szCs w:val="21"/>
              </w:rPr>
              <w:t>kWh m</w:t>
            </w:r>
            <w:r w:rsidRPr="00B34620">
              <w:rPr>
                <w:rFonts w:ascii="Times New Roman" w:hAnsi="Times New Roman" w:cs="Times New Roman"/>
                <w:szCs w:val="21"/>
                <w:vertAlign w:val="superscript"/>
              </w:rPr>
              <w:t>−3</w:t>
            </w:r>
          </w:p>
        </w:tc>
        <w:tc>
          <w:tcPr>
            <w:tcW w:w="1276" w:type="dxa"/>
            <w:vAlign w:val="center"/>
          </w:tcPr>
          <w:p w14:paraId="27D8BCEF" w14:textId="2A629477" w:rsidR="00CF5DFB" w:rsidRPr="00B34620" w:rsidRDefault="00B34620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Zhang</w:t>
            </w:r>
            <w:r w:rsidR="00CF5DFB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 w:rsidR="00CF5DFB" w:rsidRPr="004668AF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et al., 202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</w:tr>
      <w:tr w:rsidR="00CF5DFB" w:rsidRPr="002D119A" w14:paraId="1BB38AF5" w14:textId="77777777" w:rsidTr="00576EB3">
        <w:trPr>
          <w:trHeight w:val="599"/>
        </w:trPr>
        <w:tc>
          <w:tcPr>
            <w:tcW w:w="1526" w:type="dxa"/>
            <w:vAlign w:val="center"/>
          </w:tcPr>
          <w:p w14:paraId="4072DE32" w14:textId="5C2E0E50" w:rsidR="00CF5DFB" w:rsidRPr="002D119A" w:rsidRDefault="00930EA9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930EA9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UV/P</w:t>
            </w:r>
            <w:r w:rsidRPr="00930EA9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D</w:t>
            </w:r>
            <w:r w:rsidRPr="00930EA9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84" w:type="dxa"/>
            <w:vAlign w:val="center"/>
          </w:tcPr>
          <w:p w14:paraId="030E91FC" w14:textId="77777777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C2F6F7" w14:textId="0A182088" w:rsidR="00CF5DFB" w:rsidRPr="002D119A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2D119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576EB3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4.8</w:t>
            </w:r>
            <w:r w:rsidR="00576EB3" w:rsidRPr="00576EB3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 xml:space="preserve"> ppm</w:t>
            </w:r>
          </w:p>
        </w:tc>
        <w:tc>
          <w:tcPr>
            <w:tcW w:w="1134" w:type="dxa"/>
            <w:vAlign w:val="center"/>
          </w:tcPr>
          <w:p w14:paraId="7F890A30" w14:textId="5AF3D7F1" w:rsidR="00CF5DFB" w:rsidRPr="00F1033F" w:rsidRDefault="00F1033F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34620">
              <w:rPr>
                <w:rFonts w:ascii="Times New Roman" w:eastAsia="Georgia" w:hAnsi="Times New Roman" w:cs="Times New Roman" w:hint="eastAsia"/>
                <w:color w:val="2E2E2E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>2</w:t>
            </w:r>
            <w:r w:rsidRPr="00B34620">
              <w:rPr>
                <w:rFonts w:ascii="Times New Roman" w:eastAsia="Georgia" w:hAnsi="Times New Roman" w:cs="Times New Roman" w:hint="eastAsia"/>
                <w:color w:val="2E2E2E"/>
                <w:kern w:val="0"/>
                <w:szCs w:val="21"/>
              </w:rPr>
              <w:t xml:space="preserve"> mM</w:t>
            </w:r>
            <w:r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 xml:space="preserve"> </w:t>
            </w:r>
            <w:r w:rsidR="00930EA9" w:rsidRPr="00930EA9">
              <w:rPr>
                <w:rFonts w:ascii="Times New Roman" w:eastAsia="Georgia" w:hAnsi="Times New Roman" w:cs="Times New Roman" w:hint="eastAsia"/>
                <w:color w:val="2E2E2E"/>
                <w:kern w:val="0"/>
                <w:szCs w:val="21"/>
              </w:rPr>
              <w:t>PDS</w:t>
            </w:r>
          </w:p>
        </w:tc>
        <w:tc>
          <w:tcPr>
            <w:tcW w:w="1134" w:type="dxa"/>
            <w:vAlign w:val="center"/>
          </w:tcPr>
          <w:p w14:paraId="4758D6F0" w14:textId="0A03EBB1" w:rsidR="00CF5DFB" w:rsidRPr="002D119A" w:rsidRDefault="00576EB3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34620">
              <w:rPr>
                <w:rFonts w:ascii="Times New Roman" w:eastAsia="Georgia" w:hAnsi="Times New Roman" w:cs="Times New Roman"/>
                <w:color w:val="2E2E2E"/>
                <w:kern w:val="0"/>
                <w:szCs w:val="21"/>
              </w:rPr>
              <w:t>UV lamp</w:t>
            </w:r>
          </w:p>
        </w:tc>
        <w:tc>
          <w:tcPr>
            <w:tcW w:w="708" w:type="dxa"/>
            <w:vAlign w:val="center"/>
          </w:tcPr>
          <w:p w14:paraId="363A86A3" w14:textId="6CE123F6" w:rsidR="00CF5DFB" w:rsidRPr="002D119A" w:rsidRDefault="00576EB3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60" w:type="dxa"/>
            <w:vAlign w:val="center"/>
          </w:tcPr>
          <w:p w14:paraId="7E4BDFB2" w14:textId="7374FD54" w:rsidR="00CF5DFB" w:rsidRPr="002D119A" w:rsidRDefault="00576EB3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100</w:t>
            </w:r>
            <w:r w:rsidR="00CF5DFB" w:rsidRPr="00BE0AF2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559" w:type="dxa"/>
            <w:vAlign w:val="center"/>
          </w:tcPr>
          <w:p w14:paraId="3FD1B09E" w14:textId="76D48FFF" w:rsidR="00CF5DFB" w:rsidRPr="002D119A" w:rsidRDefault="00576EB3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14:paraId="6A71681A" w14:textId="56A6AD3F" w:rsidR="00CF5DFB" w:rsidRPr="00576EB3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Zh</w:t>
            </w:r>
            <w:r w:rsidR="00576EB3">
              <w:rPr>
                <w:rFonts w:ascii="Times New Roman" w:hAnsi="Times New Roman" w:cs="Times New Roman" w:hint="eastAsia"/>
                <w:color w:val="000000"/>
                <w:szCs w:val="21"/>
              </w:rPr>
              <w:t>ang</w:t>
            </w:r>
            <w:r w:rsidRPr="00BE0AF2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 xml:space="preserve"> et al., 20</w:t>
            </w:r>
            <w:r w:rsidR="00576EB3">
              <w:rPr>
                <w:rFonts w:ascii="Times New Roman" w:hAnsi="Times New Roman" w:cs="Times New Roman" w:hint="eastAsia"/>
                <w:color w:val="000000"/>
                <w:szCs w:val="21"/>
              </w:rPr>
              <w:t>15</w:t>
            </w:r>
          </w:p>
        </w:tc>
      </w:tr>
      <w:tr w:rsidR="00CF5DFB" w:rsidRPr="002D119A" w14:paraId="320FDE9E" w14:textId="77777777" w:rsidTr="00576EB3">
        <w:trPr>
          <w:trHeight w:val="599"/>
        </w:trPr>
        <w:tc>
          <w:tcPr>
            <w:tcW w:w="1526" w:type="dxa"/>
            <w:vAlign w:val="center"/>
          </w:tcPr>
          <w:p w14:paraId="51E6A6DB" w14:textId="01AF813A" w:rsidR="00CF5DFB" w:rsidRPr="00BE0AF2" w:rsidRDefault="00576EB3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PI/PDS</w:t>
            </w:r>
            <w:r w:rsidRPr="00930EA9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solar light</w:t>
            </w:r>
          </w:p>
        </w:tc>
        <w:tc>
          <w:tcPr>
            <w:tcW w:w="884" w:type="dxa"/>
            <w:vAlign w:val="center"/>
          </w:tcPr>
          <w:p w14:paraId="4F3F3ABA" w14:textId="77777777" w:rsidR="00CF5DFB" w:rsidRPr="0009717F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9BEED6" w14:textId="2623900D" w:rsidR="00CF5DFB" w:rsidRPr="002D119A" w:rsidRDefault="00F1033F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</w:t>
            </w:r>
            <w:r w:rsidRPr="00576EB3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 xml:space="preserve"> ppm</w:t>
            </w:r>
          </w:p>
        </w:tc>
        <w:tc>
          <w:tcPr>
            <w:tcW w:w="1134" w:type="dxa"/>
            <w:vAlign w:val="center"/>
          </w:tcPr>
          <w:p w14:paraId="312641F6" w14:textId="45D795C7" w:rsidR="00CF5DFB" w:rsidRPr="00BE0AF2" w:rsidRDefault="00F1033F" w:rsidP="006678E1">
            <w:pPr>
              <w:spacing w:line="360" w:lineRule="auto"/>
              <w:jc w:val="center"/>
              <w:rPr>
                <w:rFonts w:ascii="Times New Roman" w:eastAsia="Georgia" w:hAnsi="Times New Roman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 xml:space="preserve">0.5 mM PI, </w:t>
            </w:r>
            <w:r w:rsidRPr="00F1033F"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>0.5 mM</w:t>
            </w:r>
            <w:r>
              <w:rPr>
                <w:rFonts w:ascii="Times New Roman" w:hAnsi="Times New Roman" w:cs="Times New Roman" w:hint="eastAsia"/>
                <w:color w:val="2E2E2E"/>
                <w:kern w:val="0"/>
                <w:szCs w:val="21"/>
              </w:rPr>
              <w:t xml:space="preserve"> </w:t>
            </w:r>
            <w:r w:rsidRPr="00930EA9">
              <w:rPr>
                <w:rFonts w:ascii="Times New Roman" w:eastAsia="Georgia" w:hAnsi="Times New Roman" w:cs="Times New Roman" w:hint="eastAsia"/>
                <w:color w:val="2E2E2E"/>
                <w:kern w:val="0"/>
                <w:szCs w:val="21"/>
              </w:rPr>
              <w:t>PDS</w:t>
            </w:r>
          </w:p>
        </w:tc>
        <w:tc>
          <w:tcPr>
            <w:tcW w:w="1134" w:type="dxa"/>
            <w:vAlign w:val="center"/>
          </w:tcPr>
          <w:p w14:paraId="23BD5961" w14:textId="77777777" w:rsidR="00CF5DFB" w:rsidRPr="00BE0AF2" w:rsidRDefault="00CF5DFB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9717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 1.5 G solar light</w:t>
            </w:r>
          </w:p>
        </w:tc>
        <w:tc>
          <w:tcPr>
            <w:tcW w:w="708" w:type="dxa"/>
            <w:vAlign w:val="center"/>
          </w:tcPr>
          <w:p w14:paraId="321A9E01" w14:textId="06565604" w:rsidR="00CF5DFB" w:rsidRDefault="00F1033F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60" w:type="dxa"/>
            <w:vAlign w:val="center"/>
          </w:tcPr>
          <w:p w14:paraId="422C55F1" w14:textId="64218B1D" w:rsidR="00CF5DFB" w:rsidRPr="00BE0AF2" w:rsidRDefault="00F1033F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100</w:t>
            </w:r>
            <w:r w:rsidR="00CF5DFB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559" w:type="dxa"/>
            <w:vAlign w:val="center"/>
          </w:tcPr>
          <w:p w14:paraId="39E9E6A0" w14:textId="62CBC014" w:rsidR="00CF5DFB" w:rsidRDefault="00F1033F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14:paraId="5D416D6D" w14:textId="5258FD0C" w:rsidR="00CF5DFB" w:rsidRDefault="00576EB3" w:rsidP="006678E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76EB3">
              <w:rPr>
                <w:rFonts w:ascii="Times New Roman" w:hAnsi="Times New Roman" w:cs="Times New Roman"/>
                <w:color w:val="000000"/>
                <w:szCs w:val="21"/>
              </w:rPr>
              <w:t>This study</w:t>
            </w:r>
          </w:p>
        </w:tc>
      </w:tr>
    </w:tbl>
    <w:bookmarkEnd w:id="12"/>
    <w:p w14:paraId="7539CBA9" w14:textId="4BC56D55" w:rsidR="0009717F" w:rsidRPr="00576EB3" w:rsidRDefault="000C4E15" w:rsidP="004E346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A66CE2">
        <w:rPr>
          <w:rFonts w:ascii="Times New Roman" w:hAnsi="Times New Roman" w:cs="Times New Roman" w:hint="eastAsia"/>
          <w:sz w:val="24"/>
          <w:szCs w:val="24"/>
        </w:rPr>
        <w:t xml:space="preserve">Table S2. </w:t>
      </w:r>
      <w:bookmarkStart w:id="15" w:name="_Hlk184817597"/>
      <w:r w:rsidRPr="00A66CE2">
        <w:rPr>
          <w:rFonts w:ascii="Times New Roman" w:hAnsi="Times New Roman" w:cs="Times New Roman" w:hint="eastAsia"/>
          <w:sz w:val="24"/>
          <w:szCs w:val="24"/>
        </w:rPr>
        <w:t>Comparison of different processes in CBZ degradation</w:t>
      </w:r>
      <w:bookmarkEnd w:id="15"/>
    </w:p>
    <w:bookmarkEnd w:id="13"/>
    <w:p w14:paraId="01769445" w14:textId="77777777" w:rsidR="00BA2946" w:rsidRDefault="00BA2946" w:rsidP="00B8748F">
      <w:pPr>
        <w:pStyle w:val="aa"/>
        <w:divId w:val="1348412805"/>
      </w:pPr>
    </w:p>
    <w:p w14:paraId="3E2E0572" w14:textId="77777777" w:rsidR="009507BE" w:rsidRDefault="009507BE" w:rsidP="00B8748F">
      <w:pPr>
        <w:pStyle w:val="aa"/>
        <w:divId w:val="1348412805"/>
      </w:pPr>
    </w:p>
    <w:p w14:paraId="230D8371" w14:textId="77777777" w:rsidR="009507BE" w:rsidRDefault="009507BE" w:rsidP="00B8748F">
      <w:pPr>
        <w:pStyle w:val="aa"/>
        <w:divId w:val="1348412805"/>
      </w:pPr>
    </w:p>
    <w:p w14:paraId="7631F28A" w14:textId="77777777" w:rsidR="009507BE" w:rsidRDefault="009507BE" w:rsidP="00B8748F">
      <w:pPr>
        <w:pStyle w:val="aa"/>
        <w:divId w:val="1348412805"/>
      </w:pPr>
    </w:p>
    <w:p w14:paraId="7B3B0477" w14:textId="77777777" w:rsidR="009507BE" w:rsidRDefault="009507BE" w:rsidP="00B8748F">
      <w:pPr>
        <w:pStyle w:val="aa"/>
        <w:divId w:val="1348412805"/>
      </w:pPr>
    </w:p>
    <w:p w14:paraId="1432361A" w14:textId="77777777" w:rsidR="009507BE" w:rsidRDefault="009507BE" w:rsidP="00B8748F">
      <w:pPr>
        <w:pStyle w:val="aa"/>
        <w:divId w:val="1348412805"/>
      </w:pPr>
    </w:p>
    <w:p w14:paraId="151DBC76" w14:textId="77777777" w:rsidR="009507BE" w:rsidRDefault="009507BE" w:rsidP="00B8748F">
      <w:pPr>
        <w:pStyle w:val="aa"/>
        <w:divId w:val="1348412805"/>
      </w:pPr>
    </w:p>
    <w:bookmarkStart w:id="16" w:name="_Hlk179297375" w:displacedByCustomXml="next"/>
    <w:sdt>
      <w:sdtPr>
        <w:rPr>
          <w:rFonts w:asciiTheme="minorHAnsi" w:hAnsiTheme="minorHAnsi" w:cstheme="minorBidi"/>
          <w:kern w:val="2"/>
          <w:sz w:val="21"/>
          <w:szCs w:val="22"/>
        </w:rPr>
        <w:tag w:val="rw.biblio"/>
        <w:id w:val="1979189184"/>
        <w:placeholder>
          <w:docPart w:val="D3D724631D8648669E1622650FA76F56"/>
        </w:placeholder>
      </w:sdtPr>
      <w:sdtEndPr>
        <w:rPr>
          <w:rFonts w:ascii="Times New Roman" w:hAnsi="Times New Roman" w:cs="Times New Roman"/>
          <w:kern w:val="0"/>
          <w:sz w:val="24"/>
          <w:szCs w:val="24"/>
        </w:rPr>
      </w:sdtEndPr>
      <w:sdtContent>
        <w:p w14:paraId="4F09F084" w14:textId="1D33AA67" w:rsidR="001325B3" w:rsidRPr="008F6AAD" w:rsidRDefault="001325B3" w:rsidP="001325B3">
          <w:pPr>
            <w:pStyle w:val="aa"/>
            <w:divId w:val="774717202"/>
            <w:rPr>
              <w:b/>
              <w:bCs/>
              <w:color w:val="000000"/>
            </w:rPr>
          </w:pPr>
          <w:r w:rsidRPr="008F6AAD">
            <w:rPr>
              <w:b/>
              <w:bCs/>
              <w:color w:val="000000"/>
            </w:rPr>
            <w:t>R</w:t>
          </w:r>
          <w:r w:rsidR="00A41E0A" w:rsidRPr="008F6AAD">
            <w:rPr>
              <w:rFonts w:hint="eastAsia"/>
              <w:b/>
              <w:bCs/>
              <w:color w:val="000000"/>
            </w:rPr>
            <w:t>eferences</w:t>
          </w:r>
        </w:p>
        <w:p w14:paraId="74C4AACC" w14:textId="047D857F" w:rsidR="002651F4" w:rsidRDefault="00B34620" w:rsidP="00FA77F9">
          <w:pPr>
            <w:pStyle w:val="aa"/>
            <w:spacing w:beforeAutospacing="0" w:afterAutospacing="0" w:line="360" w:lineRule="auto"/>
            <w:jc w:val="both"/>
            <w:divId w:val="774717202"/>
            <w:rPr>
              <w:rFonts w:eastAsia="宋体"/>
              <w:color w:val="000000"/>
            </w:rPr>
          </w:pPr>
          <w:r w:rsidRPr="00B34620">
            <w:rPr>
              <w:rFonts w:eastAsia="宋体"/>
              <w:color w:val="000000"/>
            </w:rPr>
            <w:t>Cui J, Zhang Y, Zheng Y, Pei Y, He X, Xi B (2021) Catalytic degradation of carbamazepine by a novel granular visible-light-driven photocatalyst activating the peroxydisulfate system. </w:t>
          </w:r>
          <w:r w:rsidRPr="005B55FF">
            <w:rPr>
              <w:rFonts w:eastAsia="宋体"/>
              <w:color w:val="000000"/>
            </w:rPr>
            <w:t>Chemical Engineering Journal</w:t>
          </w:r>
          <w:r w:rsidRPr="00B34620">
            <w:rPr>
              <w:rFonts w:eastAsia="宋体"/>
              <w:color w:val="000000"/>
            </w:rPr>
            <w:t> </w:t>
          </w:r>
          <w:r w:rsidRPr="005B55FF">
            <w:rPr>
              <w:rFonts w:eastAsia="宋体"/>
              <w:color w:val="000000"/>
            </w:rPr>
            <w:t>421</w:t>
          </w:r>
          <w:r w:rsidR="005B55FF">
            <w:rPr>
              <w:rFonts w:eastAsia="宋体" w:hint="eastAsia"/>
              <w:color w:val="000000"/>
            </w:rPr>
            <w:t>:</w:t>
          </w:r>
          <w:r w:rsidRPr="00B34620">
            <w:rPr>
              <w:rFonts w:eastAsia="宋体"/>
              <w:color w:val="000000"/>
            </w:rPr>
            <w:t xml:space="preserve"> 127867.</w:t>
          </w:r>
        </w:p>
        <w:p w14:paraId="031A8A5E" w14:textId="5F5BACA1" w:rsidR="002651F4" w:rsidRDefault="003D50C6" w:rsidP="002651F4">
          <w:pPr>
            <w:pStyle w:val="aa"/>
            <w:spacing w:beforeAutospacing="0" w:afterAutospacing="0" w:line="360" w:lineRule="auto"/>
            <w:jc w:val="both"/>
            <w:divId w:val="774717202"/>
            <w:rPr>
              <w:rFonts w:eastAsia="宋体"/>
              <w:color w:val="000000"/>
            </w:rPr>
          </w:pPr>
          <w:r w:rsidRPr="003D50C6">
            <w:rPr>
              <w:rFonts w:eastAsia="宋体"/>
              <w:color w:val="000000"/>
            </w:rPr>
            <w:t>Deng J, Shao Y, Gao N, Xia S, Tan C, Zhou S, Hu X (2013) Degradation of the antiepileptic drug carbamazepine upon different UV-based advanced oxidation processes in water. </w:t>
          </w:r>
          <w:r w:rsidRPr="005B55FF">
            <w:rPr>
              <w:rFonts w:eastAsia="宋体"/>
              <w:color w:val="000000"/>
            </w:rPr>
            <w:t>Chemical Engineering Journal 222</w:t>
          </w:r>
          <w:r w:rsidR="005B55FF">
            <w:rPr>
              <w:rFonts w:eastAsia="宋体" w:hint="eastAsia"/>
              <w:color w:val="000000"/>
            </w:rPr>
            <w:t>:</w:t>
          </w:r>
          <w:r w:rsidRPr="005B55FF">
            <w:rPr>
              <w:rFonts w:eastAsia="宋体"/>
              <w:color w:val="000000"/>
            </w:rPr>
            <w:t xml:space="preserve"> </w:t>
          </w:r>
          <w:r w:rsidRPr="003D50C6">
            <w:rPr>
              <w:rFonts w:eastAsia="宋体"/>
              <w:color w:val="000000"/>
            </w:rPr>
            <w:t>150-158.</w:t>
          </w:r>
        </w:p>
        <w:p w14:paraId="2BC5BD88" w14:textId="6A3F184A" w:rsidR="002651F4" w:rsidRDefault="00B34620" w:rsidP="00FA77F9">
          <w:pPr>
            <w:pStyle w:val="aa"/>
            <w:spacing w:beforeAutospacing="0" w:afterAutospacing="0" w:line="360" w:lineRule="auto"/>
            <w:jc w:val="both"/>
            <w:divId w:val="774717202"/>
            <w:rPr>
              <w:rFonts w:eastAsia="宋体"/>
              <w:color w:val="000000"/>
            </w:rPr>
          </w:pPr>
          <w:r w:rsidRPr="00B34620">
            <w:rPr>
              <w:rFonts w:eastAsia="宋体"/>
              <w:color w:val="000000"/>
            </w:rPr>
            <w:t xml:space="preserve">Zhang X, Kamali M, </w:t>
          </w:r>
          <w:proofErr w:type="spellStart"/>
          <w:r w:rsidRPr="00B34620">
            <w:rPr>
              <w:rFonts w:eastAsia="宋体"/>
              <w:color w:val="000000"/>
            </w:rPr>
            <w:t>Uleners</w:t>
          </w:r>
          <w:proofErr w:type="spellEnd"/>
          <w:r w:rsidRPr="00B34620">
            <w:rPr>
              <w:rFonts w:eastAsia="宋体"/>
              <w:color w:val="000000"/>
            </w:rPr>
            <w:t xml:space="preserve"> T, </w:t>
          </w:r>
          <w:proofErr w:type="spellStart"/>
          <w:r w:rsidRPr="00B34620">
            <w:rPr>
              <w:rFonts w:eastAsia="宋体"/>
              <w:color w:val="000000"/>
            </w:rPr>
            <w:t>Symus</w:t>
          </w:r>
          <w:proofErr w:type="spellEnd"/>
          <w:r w:rsidRPr="00B34620">
            <w:rPr>
              <w:rFonts w:eastAsia="宋体"/>
              <w:color w:val="000000"/>
            </w:rPr>
            <w:t xml:space="preserve"> J, Zhang S, Liu Z, </w:t>
          </w:r>
          <w:r w:rsidRPr="00B34620">
            <w:rPr>
              <w:rFonts w:eastAsia="宋体" w:hint="eastAsia"/>
              <w:color w:val="000000"/>
            </w:rPr>
            <w:t xml:space="preserve">Costa </w:t>
          </w:r>
          <w:r w:rsidR="002651F4">
            <w:rPr>
              <w:rFonts w:eastAsia="宋体" w:hint="eastAsia"/>
              <w:color w:val="000000"/>
            </w:rPr>
            <w:t xml:space="preserve">MEV, </w:t>
          </w:r>
          <w:r w:rsidRPr="00B34620">
            <w:rPr>
              <w:rFonts w:eastAsia="宋体" w:hint="eastAsia"/>
              <w:color w:val="000000"/>
            </w:rPr>
            <w:t xml:space="preserve">Appels </w:t>
          </w:r>
          <w:r w:rsidR="002651F4">
            <w:rPr>
              <w:rFonts w:eastAsia="宋体" w:hint="eastAsia"/>
              <w:color w:val="000000"/>
            </w:rPr>
            <w:t>L,</w:t>
          </w:r>
          <w:r w:rsidRPr="00B34620">
            <w:rPr>
              <w:rFonts w:eastAsia="宋体" w:hint="eastAsia"/>
              <w:color w:val="000000"/>
            </w:rPr>
            <w:t xml:space="preserve"> </w:t>
          </w:r>
          <w:proofErr w:type="spellStart"/>
          <w:r w:rsidRPr="00B34620">
            <w:rPr>
              <w:rFonts w:eastAsia="宋体" w:hint="eastAsia"/>
              <w:color w:val="000000"/>
            </w:rPr>
            <w:t>Cabooter</w:t>
          </w:r>
          <w:proofErr w:type="spellEnd"/>
          <w:r w:rsidRPr="00B34620">
            <w:rPr>
              <w:rFonts w:eastAsia="宋体"/>
              <w:color w:val="000000"/>
            </w:rPr>
            <w:t xml:space="preserve"> </w:t>
          </w:r>
          <w:r w:rsidR="002651F4">
            <w:rPr>
              <w:rFonts w:eastAsia="宋体" w:hint="eastAsia"/>
              <w:color w:val="000000"/>
            </w:rPr>
            <w:t xml:space="preserve">D, </w:t>
          </w:r>
          <w:r w:rsidRPr="00B34620">
            <w:rPr>
              <w:rFonts w:eastAsia="宋体"/>
              <w:color w:val="000000"/>
            </w:rPr>
            <w:t>Dewil R (2022) UV/TiO</w:t>
          </w:r>
          <w:r w:rsidRPr="00B34620">
            <w:rPr>
              <w:rFonts w:eastAsia="宋体"/>
              <w:color w:val="000000"/>
              <w:vertAlign w:val="subscript"/>
            </w:rPr>
            <w:t>2</w:t>
          </w:r>
          <w:r w:rsidRPr="00B34620">
            <w:rPr>
              <w:rFonts w:eastAsia="宋体"/>
              <w:color w:val="000000"/>
            </w:rPr>
            <w:t>/periodate system for the degradation of organic pollutants–Kinetics, mechanisms and toxicity study. </w:t>
          </w:r>
          <w:r w:rsidRPr="005B55FF">
            <w:rPr>
              <w:rFonts w:eastAsia="宋体"/>
              <w:color w:val="000000"/>
            </w:rPr>
            <w:t>Chemical Engineering Journal 449</w:t>
          </w:r>
          <w:r w:rsidR="005B55FF" w:rsidRPr="005B55FF">
            <w:rPr>
              <w:rFonts w:eastAsia="宋体" w:hint="eastAsia"/>
              <w:color w:val="000000"/>
            </w:rPr>
            <w:t>:</w:t>
          </w:r>
          <w:r w:rsidRPr="005B55FF">
            <w:rPr>
              <w:rFonts w:eastAsia="宋体"/>
              <w:color w:val="000000"/>
            </w:rPr>
            <w:t xml:space="preserve"> </w:t>
          </w:r>
          <w:r w:rsidRPr="00B34620">
            <w:rPr>
              <w:rFonts w:eastAsia="宋体"/>
              <w:color w:val="000000"/>
            </w:rPr>
            <w:t>137680.</w:t>
          </w:r>
        </w:p>
        <w:p w14:paraId="4423403A" w14:textId="56E161CC" w:rsidR="002E6101" w:rsidRPr="002E6101" w:rsidRDefault="00CF5DFB" w:rsidP="002E6101">
          <w:pPr>
            <w:pStyle w:val="aa"/>
            <w:spacing w:beforeAutospacing="0" w:afterAutospacing="0" w:line="360" w:lineRule="auto"/>
            <w:jc w:val="both"/>
            <w:divId w:val="774717202"/>
            <w:rPr>
              <w:rFonts w:eastAsia="宋体"/>
              <w:color w:val="000000"/>
            </w:rPr>
          </w:pPr>
          <w:r w:rsidRPr="00CF5DFB">
            <w:rPr>
              <w:rFonts w:eastAsia="宋体"/>
              <w:color w:val="000000"/>
            </w:rPr>
            <w:t xml:space="preserve">Zhang X, Kamali M, Yu X, Costa MEV, Appels L, </w:t>
          </w:r>
          <w:proofErr w:type="spellStart"/>
          <w:r w:rsidRPr="00CF5DFB">
            <w:rPr>
              <w:rFonts w:eastAsia="宋体"/>
              <w:color w:val="000000"/>
            </w:rPr>
            <w:t>Cabooter</w:t>
          </w:r>
          <w:proofErr w:type="spellEnd"/>
          <w:r w:rsidRPr="00CF5DFB">
            <w:rPr>
              <w:rFonts w:eastAsia="宋体"/>
              <w:color w:val="000000"/>
            </w:rPr>
            <w:t xml:space="preserve"> D, Dewil R (2022) Kinetics and mechanisms of the carbamazepine degradation in aqueous media using novel iodate-assisted photochemical and photocatalytic systems. </w:t>
          </w:r>
          <w:r w:rsidRPr="005B55FF">
            <w:rPr>
              <w:rFonts w:eastAsia="宋体"/>
              <w:color w:val="000000"/>
            </w:rPr>
            <w:t>Science of The Total Environment 825</w:t>
          </w:r>
          <w:r w:rsidR="005B55FF">
            <w:rPr>
              <w:rFonts w:eastAsia="宋体" w:hint="eastAsia"/>
              <w:color w:val="000000"/>
            </w:rPr>
            <w:t>:</w:t>
          </w:r>
          <w:r w:rsidRPr="00CF5DFB">
            <w:rPr>
              <w:rFonts w:eastAsia="宋体"/>
              <w:color w:val="000000"/>
            </w:rPr>
            <w:t xml:space="preserve"> 153871.</w:t>
          </w:r>
        </w:p>
      </w:sdtContent>
    </w:sdt>
    <w:bookmarkEnd w:id="16" w:displacedByCustomXml="prev"/>
    <w:sectPr w:rsidR="002E6101" w:rsidRPr="002E6101" w:rsidSect="003A2199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B4733" w14:textId="77777777" w:rsidR="00DE20BF" w:rsidRDefault="00DE20BF" w:rsidP="00BE49C4">
      <w:pPr>
        <w:rPr>
          <w:rFonts w:hint="eastAsia"/>
        </w:rPr>
      </w:pPr>
      <w:r>
        <w:separator/>
      </w:r>
    </w:p>
  </w:endnote>
  <w:endnote w:type="continuationSeparator" w:id="0">
    <w:p w14:paraId="4946CE3E" w14:textId="77777777" w:rsidR="00DE20BF" w:rsidRDefault="00DE20BF" w:rsidP="00BE49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ItalicMT">
    <w:altName w:val="Segoe Print"/>
    <w:charset w:val="00"/>
    <w:family w:val="auto"/>
    <w:pitch w:val="default"/>
  </w:font>
  <w:font w:name="TimesNewRomanPS-BoldMT">
    <w:altName w:val="Segoe Print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BHLM O+ Gulliver RM">
    <w:altName w:val="宋体"/>
    <w:charset w:val="86"/>
    <w:family w:val="roman"/>
    <w:pitch w:val="default"/>
    <w:sig w:usb0="00000000" w:usb1="00000000" w:usb2="0000000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332404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02547E5" w14:textId="52290652" w:rsidR="002D40B8" w:rsidRPr="00D349F2" w:rsidRDefault="00D349F2">
        <w:pPr>
          <w:pStyle w:val="a5"/>
          <w:jc w:val="center"/>
          <w:rPr>
            <w:rFonts w:ascii="Times New Roman" w:hAnsi="Times New Roman" w:cs="Times New Roman"/>
          </w:rPr>
        </w:pPr>
        <w:r w:rsidRPr="00D349F2">
          <w:rPr>
            <w:rFonts w:ascii="Times New Roman" w:hAnsi="Times New Roman" w:cs="Times New Roman"/>
          </w:rPr>
          <w:t>S</w:t>
        </w:r>
        <w:r w:rsidR="002D40B8" w:rsidRPr="00D349F2">
          <w:rPr>
            <w:rFonts w:ascii="Times New Roman" w:hAnsi="Times New Roman" w:cs="Times New Roman"/>
          </w:rPr>
          <w:fldChar w:fldCharType="begin"/>
        </w:r>
        <w:r w:rsidR="002D40B8" w:rsidRPr="00D349F2">
          <w:rPr>
            <w:rFonts w:ascii="Times New Roman" w:hAnsi="Times New Roman" w:cs="Times New Roman"/>
          </w:rPr>
          <w:instrText>PAGE   \* MERGEFORMAT</w:instrText>
        </w:r>
        <w:r w:rsidR="002D40B8" w:rsidRPr="00D349F2">
          <w:rPr>
            <w:rFonts w:ascii="Times New Roman" w:hAnsi="Times New Roman" w:cs="Times New Roman"/>
          </w:rPr>
          <w:fldChar w:fldCharType="separate"/>
        </w:r>
        <w:r w:rsidR="002D40B8" w:rsidRPr="00D349F2">
          <w:rPr>
            <w:rFonts w:ascii="Times New Roman" w:hAnsi="Times New Roman" w:cs="Times New Roman"/>
            <w:lang w:val="zh-CN"/>
          </w:rPr>
          <w:t>2</w:t>
        </w:r>
        <w:r w:rsidR="002D40B8" w:rsidRPr="00D349F2">
          <w:rPr>
            <w:rFonts w:ascii="Times New Roman" w:hAnsi="Times New Roman" w:cs="Times New Roman"/>
          </w:rPr>
          <w:fldChar w:fldCharType="end"/>
        </w:r>
      </w:p>
    </w:sdtContent>
  </w:sdt>
  <w:p w14:paraId="034AC2F8" w14:textId="77777777" w:rsidR="002D40B8" w:rsidRDefault="002D40B8">
    <w:pPr>
      <w:pStyle w:val="a5"/>
      <w:rPr>
        <w:rFonts w:hint="eastAsia"/>
      </w:rPr>
    </w:pPr>
  </w:p>
  <w:p w14:paraId="3DEA976C" w14:textId="77777777" w:rsidR="004732E3" w:rsidRDefault="004732E3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44028" w14:textId="77777777" w:rsidR="00DE20BF" w:rsidRDefault="00DE20BF" w:rsidP="00BE49C4">
      <w:pPr>
        <w:rPr>
          <w:rFonts w:hint="eastAsia"/>
        </w:rPr>
      </w:pPr>
      <w:r>
        <w:separator/>
      </w:r>
    </w:p>
  </w:footnote>
  <w:footnote w:type="continuationSeparator" w:id="0">
    <w:p w14:paraId="62F027BC" w14:textId="77777777" w:rsidR="00DE20BF" w:rsidRDefault="00DE20BF" w:rsidP="00BE49C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A43A4" w14:textId="77777777" w:rsidR="002D40B8" w:rsidRDefault="002D40B8" w:rsidP="002D40B8">
    <w:pPr>
      <w:pStyle w:val="a3"/>
      <w:pBdr>
        <w:bottom w:val="none" w:sz="0" w:space="0" w:color="auto"/>
      </w:pBdr>
      <w:rPr>
        <w:rFonts w:hint="eastAsia"/>
      </w:rPr>
    </w:pPr>
  </w:p>
  <w:p w14:paraId="6A141FAD" w14:textId="77777777" w:rsidR="004732E3" w:rsidRDefault="004732E3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82920"/>
    <w:multiLevelType w:val="hybridMultilevel"/>
    <w:tmpl w:val="CC6E530C"/>
    <w:lvl w:ilvl="0" w:tplc="4CAE22F0">
      <w:start w:val="1"/>
      <w:numFmt w:val="decimal"/>
      <w:lvlText w:val="(%1)"/>
      <w:lvlJc w:val="left"/>
      <w:pPr>
        <w:ind w:left="480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9047414">
      <w:numFmt w:val="bullet"/>
      <w:lvlText w:val="•"/>
      <w:lvlJc w:val="left"/>
      <w:pPr>
        <w:ind w:left="1400" w:hanging="411"/>
      </w:pPr>
      <w:rPr>
        <w:rFonts w:hint="default"/>
        <w:lang w:val="en-US" w:eastAsia="en-US" w:bidi="ar-SA"/>
      </w:rPr>
    </w:lvl>
    <w:lvl w:ilvl="2" w:tplc="97A8B2A2">
      <w:numFmt w:val="bullet"/>
      <w:lvlText w:val="•"/>
      <w:lvlJc w:val="left"/>
      <w:pPr>
        <w:ind w:left="2321" w:hanging="411"/>
      </w:pPr>
      <w:rPr>
        <w:rFonts w:hint="default"/>
        <w:lang w:val="en-US" w:eastAsia="en-US" w:bidi="ar-SA"/>
      </w:rPr>
    </w:lvl>
    <w:lvl w:ilvl="3" w:tplc="7DC09DDC">
      <w:numFmt w:val="bullet"/>
      <w:lvlText w:val="•"/>
      <w:lvlJc w:val="left"/>
      <w:pPr>
        <w:ind w:left="3241" w:hanging="411"/>
      </w:pPr>
      <w:rPr>
        <w:rFonts w:hint="default"/>
        <w:lang w:val="en-US" w:eastAsia="en-US" w:bidi="ar-SA"/>
      </w:rPr>
    </w:lvl>
    <w:lvl w:ilvl="4" w:tplc="724895C0">
      <w:numFmt w:val="bullet"/>
      <w:lvlText w:val="•"/>
      <w:lvlJc w:val="left"/>
      <w:pPr>
        <w:ind w:left="4162" w:hanging="411"/>
      </w:pPr>
      <w:rPr>
        <w:rFonts w:hint="default"/>
        <w:lang w:val="en-US" w:eastAsia="en-US" w:bidi="ar-SA"/>
      </w:rPr>
    </w:lvl>
    <w:lvl w:ilvl="5" w:tplc="667E6FEE">
      <w:numFmt w:val="bullet"/>
      <w:lvlText w:val="•"/>
      <w:lvlJc w:val="left"/>
      <w:pPr>
        <w:ind w:left="5083" w:hanging="411"/>
      </w:pPr>
      <w:rPr>
        <w:rFonts w:hint="default"/>
        <w:lang w:val="en-US" w:eastAsia="en-US" w:bidi="ar-SA"/>
      </w:rPr>
    </w:lvl>
    <w:lvl w:ilvl="6" w:tplc="573E401C">
      <w:numFmt w:val="bullet"/>
      <w:lvlText w:val="•"/>
      <w:lvlJc w:val="left"/>
      <w:pPr>
        <w:ind w:left="6003" w:hanging="411"/>
      </w:pPr>
      <w:rPr>
        <w:rFonts w:hint="default"/>
        <w:lang w:val="en-US" w:eastAsia="en-US" w:bidi="ar-SA"/>
      </w:rPr>
    </w:lvl>
    <w:lvl w:ilvl="7" w:tplc="DBC8185C">
      <w:numFmt w:val="bullet"/>
      <w:lvlText w:val="•"/>
      <w:lvlJc w:val="left"/>
      <w:pPr>
        <w:ind w:left="6924" w:hanging="411"/>
      </w:pPr>
      <w:rPr>
        <w:rFonts w:hint="default"/>
        <w:lang w:val="en-US" w:eastAsia="en-US" w:bidi="ar-SA"/>
      </w:rPr>
    </w:lvl>
    <w:lvl w:ilvl="8" w:tplc="D16A7B92">
      <w:numFmt w:val="bullet"/>
      <w:lvlText w:val="•"/>
      <w:lvlJc w:val="left"/>
      <w:pPr>
        <w:ind w:left="7845" w:hanging="411"/>
      </w:pPr>
      <w:rPr>
        <w:rFonts w:hint="default"/>
        <w:lang w:val="en-US" w:eastAsia="en-US" w:bidi="ar-SA"/>
      </w:rPr>
    </w:lvl>
  </w:abstractNum>
  <w:num w:numId="1" w16cid:durableId="81706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wNDM0sLCwNDA1NzZV0lEKTi0uzszPAymwNKwFAD3oC5AtAAAA"/>
  </w:docVars>
  <w:rsids>
    <w:rsidRoot w:val="003C602F"/>
    <w:rsid w:val="00027270"/>
    <w:rsid w:val="0003196E"/>
    <w:rsid w:val="00033439"/>
    <w:rsid w:val="00033A9E"/>
    <w:rsid w:val="00035AAF"/>
    <w:rsid w:val="00037A85"/>
    <w:rsid w:val="000462CA"/>
    <w:rsid w:val="00046C90"/>
    <w:rsid w:val="00052DC9"/>
    <w:rsid w:val="00065C58"/>
    <w:rsid w:val="00066848"/>
    <w:rsid w:val="000719EF"/>
    <w:rsid w:val="00071E61"/>
    <w:rsid w:val="0007221E"/>
    <w:rsid w:val="00073A29"/>
    <w:rsid w:val="00080A24"/>
    <w:rsid w:val="000827EB"/>
    <w:rsid w:val="0008319C"/>
    <w:rsid w:val="00084580"/>
    <w:rsid w:val="0009717F"/>
    <w:rsid w:val="000A14B8"/>
    <w:rsid w:val="000A39CB"/>
    <w:rsid w:val="000A61AC"/>
    <w:rsid w:val="000A61E8"/>
    <w:rsid w:val="000B0718"/>
    <w:rsid w:val="000B43D9"/>
    <w:rsid w:val="000C4715"/>
    <w:rsid w:val="000C4E15"/>
    <w:rsid w:val="000D2441"/>
    <w:rsid w:val="000D5780"/>
    <w:rsid w:val="000D7FAE"/>
    <w:rsid w:val="000E1FD0"/>
    <w:rsid w:val="000E2223"/>
    <w:rsid w:val="000E72C5"/>
    <w:rsid w:val="000F2D6C"/>
    <w:rsid w:val="000F61E0"/>
    <w:rsid w:val="00100EDB"/>
    <w:rsid w:val="0010274F"/>
    <w:rsid w:val="00123B43"/>
    <w:rsid w:val="00124157"/>
    <w:rsid w:val="00124ED6"/>
    <w:rsid w:val="001325B3"/>
    <w:rsid w:val="0013397F"/>
    <w:rsid w:val="00134968"/>
    <w:rsid w:val="00135CB8"/>
    <w:rsid w:val="001627D2"/>
    <w:rsid w:val="00162B9E"/>
    <w:rsid w:val="0016539C"/>
    <w:rsid w:val="0017197B"/>
    <w:rsid w:val="00174765"/>
    <w:rsid w:val="00175E2C"/>
    <w:rsid w:val="001813E9"/>
    <w:rsid w:val="00192C1F"/>
    <w:rsid w:val="001A38B8"/>
    <w:rsid w:val="001A7A55"/>
    <w:rsid w:val="001A7BA2"/>
    <w:rsid w:val="001B19A1"/>
    <w:rsid w:val="001B1DE3"/>
    <w:rsid w:val="001B2444"/>
    <w:rsid w:val="001B3206"/>
    <w:rsid w:val="001B449D"/>
    <w:rsid w:val="001C0F27"/>
    <w:rsid w:val="001C21D8"/>
    <w:rsid w:val="001C3A42"/>
    <w:rsid w:val="001C5862"/>
    <w:rsid w:val="001D2173"/>
    <w:rsid w:val="001D3BB5"/>
    <w:rsid w:val="001D7D6A"/>
    <w:rsid w:val="001E1691"/>
    <w:rsid w:val="001E242C"/>
    <w:rsid w:val="001E4C3A"/>
    <w:rsid w:val="001F04AB"/>
    <w:rsid w:val="001F22E5"/>
    <w:rsid w:val="001F525B"/>
    <w:rsid w:val="00201525"/>
    <w:rsid w:val="00201D40"/>
    <w:rsid w:val="00202989"/>
    <w:rsid w:val="00205D54"/>
    <w:rsid w:val="00206D3A"/>
    <w:rsid w:val="002163B5"/>
    <w:rsid w:val="00216EE1"/>
    <w:rsid w:val="00224653"/>
    <w:rsid w:val="00224F54"/>
    <w:rsid w:val="00230492"/>
    <w:rsid w:val="00234756"/>
    <w:rsid w:val="002352F7"/>
    <w:rsid w:val="002358F2"/>
    <w:rsid w:val="002467BE"/>
    <w:rsid w:val="00246F73"/>
    <w:rsid w:val="002607FD"/>
    <w:rsid w:val="00262DE7"/>
    <w:rsid w:val="00264911"/>
    <w:rsid w:val="002651F4"/>
    <w:rsid w:val="00273A99"/>
    <w:rsid w:val="00280816"/>
    <w:rsid w:val="002A72C5"/>
    <w:rsid w:val="002B179F"/>
    <w:rsid w:val="002B5B56"/>
    <w:rsid w:val="002C5CA4"/>
    <w:rsid w:val="002D119A"/>
    <w:rsid w:val="002D40B8"/>
    <w:rsid w:val="002D494C"/>
    <w:rsid w:val="002D62E5"/>
    <w:rsid w:val="002D765C"/>
    <w:rsid w:val="002E6101"/>
    <w:rsid w:val="002F01F5"/>
    <w:rsid w:val="002F2AD3"/>
    <w:rsid w:val="002F7EB2"/>
    <w:rsid w:val="0030124B"/>
    <w:rsid w:val="003035A2"/>
    <w:rsid w:val="00303F46"/>
    <w:rsid w:val="00310663"/>
    <w:rsid w:val="00314727"/>
    <w:rsid w:val="00315B45"/>
    <w:rsid w:val="003202F7"/>
    <w:rsid w:val="00332A5F"/>
    <w:rsid w:val="00334342"/>
    <w:rsid w:val="00336F47"/>
    <w:rsid w:val="00340B35"/>
    <w:rsid w:val="00345258"/>
    <w:rsid w:val="00347524"/>
    <w:rsid w:val="00347A86"/>
    <w:rsid w:val="00357F99"/>
    <w:rsid w:val="003655FA"/>
    <w:rsid w:val="00370C62"/>
    <w:rsid w:val="0037472B"/>
    <w:rsid w:val="0037507C"/>
    <w:rsid w:val="00377A96"/>
    <w:rsid w:val="003809B2"/>
    <w:rsid w:val="00385243"/>
    <w:rsid w:val="00386196"/>
    <w:rsid w:val="00394666"/>
    <w:rsid w:val="003965AF"/>
    <w:rsid w:val="003A1544"/>
    <w:rsid w:val="003A2199"/>
    <w:rsid w:val="003B08BE"/>
    <w:rsid w:val="003C28CE"/>
    <w:rsid w:val="003C602F"/>
    <w:rsid w:val="003D11E1"/>
    <w:rsid w:val="003D1FE3"/>
    <w:rsid w:val="003D50C6"/>
    <w:rsid w:val="003E2814"/>
    <w:rsid w:val="003E5824"/>
    <w:rsid w:val="003F4588"/>
    <w:rsid w:val="003F7612"/>
    <w:rsid w:val="00400A81"/>
    <w:rsid w:val="0040576D"/>
    <w:rsid w:val="00407F5A"/>
    <w:rsid w:val="00424022"/>
    <w:rsid w:val="00427A96"/>
    <w:rsid w:val="0043589D"/>
    <w:rsid w:val="004668AF"/>
    <w:rsid w:val="004732E3"/>
    <w:rsid w:val="00473D1D"/>
    <w:rsid w:val="0047558E"/>
    <w:rsid w:val="00475E69"/>
    <w:rsid w:val="00481EBD"/>
    <w:rsid w:val="00490A9C"/>
    <w:rsid w:val="00492D6E"/>
    <w:rsid w:val="00496F63"/>
    <w:rsid w:val="004B02B1"/>
    <w:rsid w:val="004B105C"/>
    <w:rsid w:val="004B7A07"/>
    <w:rsid w:val="004C501C"/>
    <w:rsid w:val="004D151F"/>
    <w:rsid w:val="004D2D40"/>
    <w:rsid w:val="004D4C89"/>
    <w:rsid w:val="004D5A48"/>
    <w:rsid w:val="004E3323"/>
    <w:rsid w:val="004E346A"/>
    <w:rsid w:val="004F16AD"/>
    <w:rsid w:val="004F1AF1"/>
    <w:rsid w:val="00502293"/>
    <w:rsid w:val="00506B3D"/>
    <w:rsid w:val="0052599A"/>
    <w:rsid w:val="0053295C"/>
    <w:rsid w:val="00533083"/>
    <w:rsid w:val="005376DA"/>
    <w:rsid w:val="005503B7"/>
    <w:rsid w:val="00554B63"/>
    <w:rsid w:val="0056161E"/>
    <w:rsid w:val="005661A1"/>
    <w:rsid w:val="0056718C"/>
    <w:rsid w:val="005745AD"/>
    <w:rsid w:val="00576D58"/>
    <w:rsid w:val="00576EB3"/>
    <w:rsid w:val="00581DB8"/>
    <w:rsid w:val="005924B3"/>
    <w:rsid w:val="00595FE6"/>
    <w:rsid w:val="00597765"/>
    <w:rsid w:val="005A0E9C"/>
    <w:rsid w:val="005A2003"/>
    <w:rsid w:val="005A6E1C"/>
    <w:rsid w:val="005B10B1"/>
    <w:rsid w:val="005B55FF"/>
    <w:rsid w:val="005C18D6"/>
    <w:rsid w:val="005C2392"/>
    <w:rsid w:val="005C476E"/>
    <w:rsid w:val="005C4EBC"/>
    <w:rsid w:val="005C7079"/>
    <w:rsid w:val="005D2EA8"/>
    <w:rsid w:val="005D36F2"/>
    <w:rsid w:val="005E1E07"/>
    <w:rsid w:val="005E2AF0"/>
    <w:rsid w:val="005E4B77"/>
    <w:rsid w:val="006016F0"/>
    <w:rsid w:val="0060280B"/>
    <w:rsid w:val="00604478"/>
    <w:rsid w:val="0060484D"/>
    <w:rsid w:val="00604856"/>
    <w:rsid w:val="0060503C"/>
    <w:rsid w:val="00605876"/>
    <w:rsid w:val="00605EC9"/>
    <w:rsid w:val="00610382"/>
    <w:rsid w:val="00612A68"/>
    <w:rsid w:val="0061392A"/>
    <w:rsid w:val="00617CD6"/>
    <w:rsid w:val="00621650"/>
    <w:rsid w:val="0063208C"/>
    <w:rsid w:val="006514C4"/>
    <w:rsid w:val="00651FF2"/>
    <w:rsid w:val="00654DD3"/>
    <w:rsid w:val="006600E3"/>
    <w:rsid w:val="00665953"/>
    <w:rsid w:val="006678E1"/>
    <w:rsid w:val="00667BAC"/>
    <w:rsid w:val="00684FB1"/>
    <w:rsid w:val="0069223A"/>
    <w:rsid w:val="00693A6D"/>
    <w:rsid w:val="00694385"/>
    <w:rsid w:val="00696C4B"/>
    <w:rsid w:val="006A4563"/>
    <w:rsid w:val="006B1B5C"/>
    <w:rsid w:val="006B1C87"/>
    <w:rsid w:val="006B33E9"/>
    <w:rsid w:val="006B3E78"/>
    <w:rsid w:val="006B4726"/>
    <w:rsid w:val="006B4D6D"/>
    <w:rsid w:val="006C38A9"/>
    <w:rsid w:val="006C7A00"/>
    <w:rsid w:val="006D5FA4"/>
    <w:rsid w:val="006D693A"/>
    <w:rsid w:val="006E2E9B"/>
    <w:rsid w:val="006E4C02"/>
    <w:rsid w:val="006F2765"/>
    <w:rsid w:val="006F5B91"/>
    <w:rsid w:val="006F61E0"/>
    <w:rsid w:val="006F62E7"/>
    <w:rsid w:val="00702426"/>
    <w:rsid w:val="00702F66"/>
    <w:rsid w:val="00702FFC"/>
    <w:rsid w:val="0070517B"/>
    <w:rsid w:val="00712710"/>
    <w:rsid w:val="00715BF4"/>
    <w:rsid w:val="00724994"/>
    <w:rsid w:val="00730186"/>
    <w:rsid w:val="00732AB6"/>
    <w:rsid w:val="00734C2A"/>
    <w:rsid w:val="007372CD"/>
    <w:rsid w:val="00745AAE"/>
    <w:rsid w:val="00751CFB"/>
    <w:rsid w:val="0076183F"/>
    <w:rsid w:val="0077064A"/>
    <w:rsid w:val="00772972"/>
    <w:rsid w:val="00784304"/>
    <w:rsid w:val="007850B8"/>
    <w:rsid w:val="00791C1C"/>
    <w:rsid w:val="007936FA"/>
    <w:rsid w:val="00795AC4"/>
    <w:rsid w:val="007A54E7"/>
    <w:rsid w:val="007A59E3"/>
    <w:rsid w:val="007A5A16"/>
    <w:rsid w:val="007A671B"/>
    <w:rsid w:val="007B592A"/>
    <w:rsid w:val="007C4229"/>
    <w:rsid w:val="007D1A95"/>
    <w:rsid w:val="007D40A4"/>
    <w:rsid w:val="007E1489"/>
    <w:rsid w:val="007E264A"/>
    <w:rsid w:val="007E2DCF"/>
    <w:rsid w:val="007E433C"/>
    <w:rsid w:val="007F30FE"/>
    <w:rsid w:val="007F5C47"/>
    <w:rsid w:val="007F5F68"/>
    <w:rsid w:val="00804E2C"/>
    <w:rsid w:val="0081048A"/>
    <w:rsid w:val="00814520"/>
    <w:rsid w:val="008147F2"/>
    <w:rsid w:val="00823A3A"/>
    <w:rsid w:val="00824412"/>
    <w:rsid w:val="00827806"/>
    <w:rsid w:val="00827923"/>
    <w:rsid w:val="008305C5"/>
    <w:rsid w:val="00831EB3"/>
    <w:rsid w:val="00832485"/>
    <w:rsid w:val="00832B94"/>
    <w:rsid w:val="00836A9D"/>
    <w:rsid w:val="00836E21"/>
    <w:rsid w:val="00844B47"/>
    <w:rsid w:val="00852195"/>
    <w:rsid w:val="00853106"/>
    <w:rsid w:val="00853D24"/>
    <w:rsid w:val="00860500"/>
    <w:rsid w:val="0086124F"/>
    <w:rsid w:val="0086313C"/>
    <w:rsid w:val="0086771E"/>
    <w:rsid w:val="00872651"/>
    <w:rsid w:val="00875DEE"/>
    <w:rsid w:val="00877CD2"/>
    <w:rsid w:val="008816AE"/>
    <w:rsid w:val="00883F64"/>
    <w:rsid w:val="0089051F"/>
    <w:rsid w:val="008911D8"/>
    <w:rsid w:val="0089214A"/>
    <w:rsid w:val="008958CB"/>
    <w:rsid w:val="00897483"/>
    <w:rsid w:val="008A13B0"/>
    <w:rsid w:val="008A460C"/>
    <w:rsid w:val="008A6E3B"/>
    <w:rsid w:val="008C11E2"/>
    <w:rsid w:val="008C3FB5"/>
    <w:rsid w:val="008C525F"/>
    <w:rsid w:val="008C7EB6"/>
    <w:rsid w:val="008D1143"/>
    <w:rsid w:val="008D230A"/>
    <w:rsid w:val="008E4420"/>
    <w:rsid w:val="008E6B7A"/>
    <w:rsid w:val="008F04D8"/>
    <w:rsid w:val="008F5006"/>
    <w:rsid w:val="008F6AAD"/>
    <w:rsid w:val="00903412"/>
    <w:rsid w:val="00906C65"/>
    <w:rsid w:val="00912032"/>
    <w:rsid w:val="009132B0"/>
    <w:rsid w:val="0092443F"/>
    <w:rsid w:val="00925178"/>
    <w:rsid w:val="0092542A"/>
    <w:rsid w:val="0092663C"/>
    <w:rsid w:val="00930EA9"/>
    <w:rsid w:val="00934166"/>
    <w:rsid w:val="009438DC"/>
    <w:rsid w:val="00944CDF"/>
    <w:rsid w:val="00945396"/>
    <w:rsid w:val="009476E3"/>
    <w:rsid w:val="00947D8A"/>
    <w:rsid w:val="009507BE"/>
    <w:rsid w:val="0096428F"/>
    <w:rsid w:val="00964952"/>
    <w:rsid w:val="00970219"/>
    <w:rsid w:val="00971179"/>
    <w:rsid w:val="00975C9F"/>
    <w:rsid w:val="00976198"/>
    <w:rsid w:val="00977D46"/>
    <w:rsid w:val="00986AB4"/>
    <w:rsid w:val="00987493"/>
    <w:rsid w:val="009A6835"/>
    <w:rsid w:val="009A7053"/>
    <w:rsid w:val="009B18D4"/>
    <w:rsid w:val="009B2295"/>
    <w:rsid w:val="009B46CA"/>
    <w:rsid w:val="009C0EBB"/>
    <w:rsid w:val="009C4317"/>
    <w:rsid w:val="009D357D"/>
    <w:rsid w:val="009E22D0"/>
    <w:rsid w:val="009E563B"/>
    <w:rsid w:val="009E6279"/>
    <w:rsid w:val="009E69BC"/>
    <w:rsid w:val="009F2234"/>
    <w:rsid w:val="009F48D0"/>
    <w:rsid w:val="009F4FD9"/>
    <w:rsid w:val="00A02BBF"/>
    <w:rsid w:val="00A07991"/>
    <w:rsid w:val="00A12334"/>
    <w:rsid w:val="00A16963"/>
    <w:rsid w:val="00A16BBA"/>
    <w:rsid w:val="00A17E2F"/>
    <w:rsid w:val="00A20D4E"/>
    <w:rsid w:val="00A21854"/>
    <w:rsid w:val="00A2293E"/>
    <w:rsid w:val="00A32209"/>
    <w:rsid w:val="00A34D1B"/>
    <w:rsid w:val="00A357A5"/>
    <w:rsid w:val="00A3681E"/>
    <w:rsid w:val="00A36FCC"/>
    <w:rsid w:val="00A41E0A"/>
    <w:rsid w:val="00A43022"/>
    <w:rsid w:val="00A4717A"/>
    <w:rsid w:val="00A529B1"/>
    <w:rsid w:val="00A534E9"/>
    <w:rsid w:val="00A57783"/>
    <w:rsid w:val="00A57966"/>
    <w:rsid w:val="00A65240"/>
    <w:rsid w:val="00A668DC"/>
    <w:rsid w:val="00A66CE2"/>
    <w:rsid w:val="00A701E7"/>
    <w:rsid w:val="00A7135A"/>
    <w:rsid w:val="00A715E5"/>
    <w:rsid w:val="00A74965"/>
    <w:rsid w:val="00A77329"/>
    <w:rsid w:val="00A80647"/>
    <w:rsid w:val="00A81ABB"/>
    <w:rsid w:val="00A82E34"/>
    <w:rsid w:val="00A94AE6"/>
    <w:rsid w:val="00AA161E"/>
    <w:rsid w:val="00AA19B1"/>
    <w:rsid w:val="00AA20AF"/>
    <w:rsid w:val="00AA260F"/>
    <w:rsid w:val="00AA5A97"/>
    <w:rsid w:val="00AB2081"/>
    <w:rsid w:val="00AB3A7F"/>
    <w:rsid w:val="00AB5F43"/>
    <w:rsid w:val="00AC67ED"/>
    <w:rsid w:val="00AC67FA"/>
    <w:rsid w:val="00AD37D4"/>
    <w:rsid w:val="00AD774C"/>
    <w:rsid w:val="00AE0E3E"/>
    <w:rsid w:val="00AE466E"/>
    <w:rsid w:val="00AE6EE7"/>
    <w:rsid w:val="00AF1473"/>
    <w:rsid w:val="00AF1A9D"/>
    <w:rsid w:val="00AF38D3"/>
    <w:rsid w:val="00B0016C"/>
    <w:rsid w:val="00B0188B"/>
    <w:rsid w:val="00B1396C"/>
    <w:rsid w:val="00B14257"/>
    <w:rsid w:val="00B145DB"/>
    <w:rsid w:val="00B237B7"/>
    <w:rsid w:val="00B23C03"/>
    <w:rsid w:val="00B303CD"/>
    <w:rsid w:val="00B3103D"/>
    <w:rsid w:val="00B318C9"/>
    <w:rsid w:val="00B34620"/>
    <w:rsid w:val="00B351DF"/>
    <w:rsid w:val="00B361CE"/>
    <w:rsid w:val="00B40104"/>
    <w:rsid w:val="00B4310B"/>
    <w:rsid w:val="00B520CE"/>
    <w:rsid w:val="00B54A5B"/>
    <w:rsid w:val="00B57B0D"/>
    <w:rsid w:val="00B71062"/>
    <w:rsid w:val="00B711DA"/>
    <w:rsid w:val="00B71E2D"/>
    <w:rsid w:val="00B72F29"/>
    <w:rsid w:val="00B7420E"/>
    <w:rsid w:val="00B816F2"/>
    <w:rsid w:val="00B82A5D"/>
    <w:rsid w:val="00B838BC"/>
    <w:rsid w:val="00B85E89"/>
    <w:rsid w:val="00B8748F"/>
    <w:rsid w:val="00B87789"/>
    <w:rsid w:val="00B91A9B"/>
    <w:rsid w:val="00B92FA9"/>
    <w:rsid w:val="00B96718"/>
    <w:rsid w:val="00B97C56"/>
    <w:rsid w:val="00BA0D76"/>
    <w:rsid w:val="00BA20CB"/>
    <w:rsid w:val="00BA2946"/>
    <w:rsid w:val="00BA78D1"/>
    <w:rsid w:val="00BB15D0"/>
    <w:rsid w:val="00BB1CF6"/>
    <w:rsid w:val="00BB366B"/>
    <w:rsid w:val="00BB49CC"/>
    <w:rsid w:val="00BB4F2A"/>
    <w:rsid w:val="00BC0DF8"/>
    <w:rsid w:val="00BC20DD"/>
    <w:rsid w:val="00BC3F58"/>
    <w:rsid w:val="00BD4A27"/>
    <w:rsid w:val="00BE0AF2"/>
    <w:rsid w:val="00BE237F"/>
    <w:rsid w:val="00BE49C4"/>
    <w:rsid w:val="00BE5425"/>
    <w:rsid w:val="00C04ADE"/>
    <w:rsid w:val="00C15F9B"/>
    <w:rsid w:val="00C17788"/>
    <w:rsid w:val="00C22EEA"/>
    <w:rsid w:val="00C23334"/>
    <w:rsid w:val="00C241F6"/>
    <w:rsid w:val="00C244A0"/>
    <w:rsid w:val="00C250A6"/>
    <w:rsid w:val="00C33882"/>
    <w:rsid w:val="00C5166F"/>
    <w:rsid w:val="00C52556"/>
    <w:rsid w:val="00C5489B"/>
    <w:rsid w:val="00C5499C"/>
    <w:rsid w:val="00C54B7D"/>
    <w:rsid w:val="00C63FFD"/>
    <w:rsid w:val="00C75B2D"/>
    <w:rsid w:val="00C76126"/>
    <w:rsid w:val="00C766C5"/>
    <w:rsid w:val="00C779E2"/>
    <w:rsid w:val="00C80162"/>
    <w:rsid w:val="00C80444"/>
    <w:rsid w:val="00C823CF"/>
    <w:rsid w:val="00C82496"/>
    <w:rsid w:val="00C904D8"/>
    <w:rsid w:val="00C92CD6"/>
    <w:rsid w:val="00CB416B"/>
    <w:rsid w:val="00CB4A50"/>
    <w:rsid w:val="00CC2669"/>
    <w:rsid w:val="00CC72E6"/>
    <w:rsid w:val="00CC7D59"/>
    <w:rsid w:val="00CD164A"/>
    <w:rsid w:val="00CD6DD1"/>
    <w:rsid w:val="00CD7F5F"/>
    <w:rsid w:val="00CE5044"/>
    <w:rsid w:val="00CE618D"/>
    <w:rsid w:val="00CF5DFB"/>
    <w:rsid w:val="00D00C11"/>
    <w:rsid w:val="00D00E2C"/>
    <w:rsid w:val="00D02250"/>
    <w:rsid w:val="00D151E2"/>
    <w:rsid w:val="00D2260C"/>
    <w:rsid w:val="00D23BBC"/>
    <w:rsid w:val="00D33DD8"/>
    <w:rsid w:val="00D349F2"/>
    <w:rsid w:val="00D36CE6"/>
    <w:rsid w:val="00D4228E"/>
    <w:rsid w:val="00D45420"/>
    <w:rsid w:val="00D465A2"/>
    <w:rsid w:val="00D57424"/>
    <w:rsid w:val="00D577ED"/>
    <w:rsid w:val="00D6055C"/>
    <w:rsid w:val="00D664D2"/>
    <w:rsid w:val="00D7048C"/>
    <w:rsid w:val="00D749AD"/>
    <w:rsid w:val="00D777BD"/>
    <w:rsid w:val="00D77E84"/>
    <w:rsid w:val="00D826EA"/>
    <w:rsid w:val="00D8348F"/>
    <w:rsid w:val="00D84B83"/>
    <w:rsid w:val="00D9717D"/>
    <w:rsid w:val="00D97531"/>
    <w:rsid w:val="00DA4140"/>
    <w:rsid w:val="00DA4911"/>
    <w:rsid w:val="00DA4CA4"/>
    <w:rsid w:val="00DA5B4F"/>
    <w:rsid w:val="00DB0CC9"/>
    <w:rsid w:val="00DB1C36"/>
    <w:rsid w:val="00DB242D"/>
    <w:rsid w:val="00DC1FE7"/>
    <w:rsid w:val="00DC5DE0"/>
    <w:rsid w:val="00DC6628"/>
    <w:rsid w:val="00DD1765"/>
    <w:rsid w:val="00DD4FD3"/>
    <w:rsid w:val="00DD74DA"/>
    <w:rsid w:val="00DE20BF"/>
    <w:rsid w:val="00DE4D80"/>
    <w:rsid w:val="00DE6A96"/>
    <w:rsid w:val="00DE6B4D"/>
    <w:rsid w:val="00DF2D74"/>
    <w:rsid w:val="00DF5901"/>
    <w:rsid w:val="00E02B13"/>
    <w:rsid w:val="00E07C49"/>
    <w:rsid w:val="00E07F6B"/>
    <w:rsid w:val="00E16451"/>
    <w:rsid w:val="00E21069"/>
    <w:rsid w:val="00E21B69"/>
    <w:rsid w:val="00E22E64"/>
    <w:rsid w:val="00E33E22"/>
    <w:rsid w:val="00E50A44"/>
    <w:rsid w:val="00E55A76"/>
    <w:rsid w:val="00E55B50"/>
    <w:rsid w:val="00E60B04"/>
    <w:rsid w:val="00E652C6"/>
    <w:rsid w:val="00E732F5"/>
    <w:rsid w:val="00E73754"/>
    <w:rsid w:val="00E77064"/>
    <w:rsid w:val="00E919A6"/>
    <w:rsid w:val="00E93165"/>
    <w:rsid w:val="00E9697B"/>
    <w:rsid w:val="00EA01EF"/>
    <w:rsid w:val="00EA26D6"/>
    <w:rsid w:val="00EA4700"/>
    <w:rsid w:val="00EA4869"/>
    <w:rsid w:val="00EA68F5"/>
    <w:rsid w:val="00EA6D1F"/>
    <w:rsid w:val="00EB173C"/>
    <w:rsid w:val="00ED3874"/>
    <w:rsid w:val="00ED4D98"/>
    <w:rsid w:val="00ED7B75"/>
    <w:rsid w:val="00EF264E"/>
    <w:rsid w:val="00F0114C"/>
    <w:rsid w:val="00F0150C"/>
    <w:rsid w:val="00F0223A"/>
    <w:rsid w:val="00F0583D"/>
    <w:rsid w:val="00F1033F"/>
    <w:rsid w:val="00F10E76"/>
    <w:rsid w:val="00F1279B"/>
    <w:rsid w:val="00F12ECF"/>
    <w:rsid w:val="00F13E85"/>
    <w:rsid w:val="00F2395F"/>
    <w:rsid w:val="00F253F2"/>
    <w:rsid w:val="00F3262E"/>
    <w:rsid w:val="00F331AC"/>
    <w:rsid w:val="00F33ED1"/>
    <w:rsid w:val="00F40AFB"/>
    <w:rsid w:val="00F4456B"/>
    <w:rsid w:val="00F46CEA"/>
    <w:rsid w:val="00F558D1"/>
    <w:rsid w:val="00F56C14"/>
    <w:rsid w:val="00F646E4"/>
    <w:rsid w:val="00F72F53"/>
    <w:rsid w:val="00F77810"/>
    <w:rsid w:val="00F8006B"/>
    <w:rsid w:val="00F81424"/>
    <w:rsid w:val="00F8504B"/>
    <w:rsid w:val="00F906E7"/>
    <w:rsid w:val="00FA22E9"/>
    <w:rsid w:val="00FA2655"/>
    <w:rsid w:val="00FA6EBC"/>
    <w:rsid w:val="00FA77F9"/>
    <w:rsid w:val="00FB0CEA"/>
    <w:rsid w:val="00FB2DC4"/>
    <w:rsid w:val="00FB386B"/>
    <w:rsid w:val="00FB4067"/>
    <w:rsid w:val="00FB5C4C"/>
    <w:rsid w:val="00FB7E27"/>
    <w:rsid w:val="00FD2FF1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3A3DA"/>
  <w15:docId w15:val="{20CAE4D6-F661-4642-8A86-B9C8CEAC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7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49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4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49C4"/>
    <w:rPr>
      <w:sz w:val="18"/>
      <w:szCs w:val="18"/>
    </w:rPr>
  </w:style>
  <w:style w:type="table" w:styleId="a7">
    <w:name w:val="Table Grid"/>
    <w:basedOn w:val="a1"/>
    <w:uiPriority w:val="39"/>
    <w:qFormat/>
    <w:rsid w:val="00BE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qFormat/>
    <w:rsid w:val="00D77E84"/>
    <w:rPr>
      <w:rFonts w:ascii="Times New Roman" w:eastAsia="Arial Unicode MS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D77E84"/>
    <w:rPr>
      <w:rFonts w:asciiTheme="majorHAnsi" w:eastAsia="黑体" w:hAnsiTheme="majorHAnsi" w:cstheme="majorBidi"/>
      <w:sz w:val="20"/>
      <w:szCs w:val="20"/>
    </w:rPr>
  </w:style>
  <w:style w:type="table" w:customStyle="1" w:styleId="2">
    <w:name w:val="网格型2"/>
    <w:basedOn w:val="a1"/>
    <w:next w:val="a7"/>
    <w:uiPriority w:val="39"/>
    <w:qFormat/>
    <w:rsid w:val="00AA19B1"/>
    <w:rPr>
      <w:rFonts w:ascii="Times New Roman" w:eastAsia="Arial Unicode MS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7"/>
    <w:uiPriority w:val="39"/>
    <w:qFormat/>
    <w:rsid w:val="00554B63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7"/>
    <w:uiPriority w:val="39"/>
    <w:qFormat/>
    <w:rsid w:val="00734C2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qFormat/>
    <w:rsid w:val="00BB49CC"/>
    <w:pPr>
      <w:framePr w:wrap="around" w:hAnchor="text" w:y="1"/>
      <w:widowControl w:val="0"/>
      <w:jc w:val="both"/>
    </w:pPr>
    <w:rPr>
      <w:rFonts w:ascii="Calibri" w:eastAsia="Arial Unicode MS" w:hAnsi="Calibri" w:cs="Arial Unicode MS"/>
      <w:color w:val="000000"/>
      <w:szCs w:val="21"/>
      <w:u w:color="000000"/>
    </w:rPr>
  </w:style>
  <w:style w:type="character" w:styleId="a9">
    <w:name w:val="Placeholder Text"/>
    <w:basedOn w:val="a0"/>
    <w:uiPriority w:val="99"/>
    <w:semiHidden/>
    <w:rsid w:val="00A20D4E"/>
    <w:rPr>
      <w:color w:val="808080"/>
    </w:rPr>
  </w:style>
  <w:style w:type="paragraph" w:styleId="aa">
    <w:name w:val="Normal (Web)"/>
    <w:basedOn w:val="a"/>
    <w:uiPriority w:val="99"/>
    <w:unhideWhenUsed/>
    <w:rsid w:val="00A20D4E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A20D4E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A20D4E"/>
    <w:rPr>
      <w:color w:val="605E5C"/>
      <w:shd w:val="clear" w:color="auto" w:fill="E1DFDD"/>
    </w:rPr>
  </w:style>
  <w:style w:type="table" w:customStyle="1" w:styleId="5">
    <w:name w:val="网格型5"/>
    <w:basedOn w:val="a1"/>
    <w:next w:val="a7"/>
    <w:uiPriority w:val="99"/>
    <w:rsid w:val="00CC72E6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2D119A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BA2946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CD6DD1"/>
    <w:pPr>
      <w:ind w:left="720"/>
      <w:contextualSpacing/>
    </w:pPr>
  </w:style>
  <w:style w:type="table" w:customStyle="1" w:styleId="6">
    <w:name w:val="网格型6"/>
    <w:basedOn w:val="a1"/>
    <w:next w:val="a7"/>
    <w:uiPriority w:val="39"/>
    <w:qFormat/>
    <w:rsid w:val="00B1396C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3D724631D8648669E1622650FA76F5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0A31207-D0AE-42AC-81D4-6A61FDEF19DD}"/>
      </w:docPartPr>
      <w:docPartBody>
        <w:p w:rsidR="002C0799" w:rsidRDefault="00C64A1D">
          <w:pPr>
            <w:rPr>
              <w:rFonts w:hint="eastAsia"/>
            </w:rPr>
          </w:pPr>
          <w:r w:rsidRPr="001C1599">
            <w:rPr>
              <w:rStyle w:val="a3"/>
            </w:rPr>
            <w:t>正在格式化书目...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ItalicMT">
    <w:altName w:val="Segoe Print"/>
    <w:charset w:val="00"/>
    <w:family w:val="auto"/>
    <w:pitch w:val="default"/>
  </w:font>
  <w:font w:name="TimesNewRomanPS-BoldMT">
    <w:altName w:val="Segoe Print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BHLM O+ Gulliver RM">
    <w:altName w:val="宋体"/>
    <w:charset w:val="86"/>
    <w:family w:val="roman"/>
    <w:pitch w:val="default"/>
    <w:sig w:usb0="00000000" w:usb1="00000000" w:usb2="0000000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03"/>
    <w:rsid w:val="000213FA"/>
    <w:rsid w:val="00036A05"/>
    <w:rsid w:val="0004311A"/>
    <w:rsid w:val="0007699C"/>
    <w:rsid w:val="00080A24"/>
    <w:rsid w:val="000C3AA9"/>
    <w:rsid w:val="000C5912"/>
    <w:rsid w:val="000F3F1D"/>
    <w:rsid w:val="000F6EFD"/>
    <w:rsid w:val="00103CC6"/>
    <w:rsid w:val="00105929"/>
    <w:rsid w:val="00117836"/>
    <w:rsid w:val="00155572"/>
    <w:rsid w:val="00155BB8"/>
    <w:rsid w:val="00156C9E"/>
    <w:rsid w:val="00165C39"/>
    <w:rsid w:val="00191CA0"/>
    <w:rsid w:val="001A20E8"/>
    <w:rsid w:val="001D1CFF"/>
    <w:rsid w:val="00236039"/>
    <w:rsid w:val="0023628C"/>
    <w:rsid w:val="00251F8D"/>
    <w:rsid w:val="002568B1"/>
    <w:rsid w:val="00273A99"/>
    <w:rsid w:val="002C0799"/>
    <w:rsid w:val="002E3D3D"/>
    <w:rsid w:val="00311025"/>
    <w:rsid w:val="00354D9B"/>
    <w:rsid w:val="00356AC6"/>
    <w:rsid w:val="003811C4"/>
    <w:rsid w:val="00382DFD"/>
    <w:rsid w:val="00392449"/>
    <w:rsid w:val="003C7D34"/>
    <w:rsid w:val="003D0029"/>
    <w:rsid w:val="003E1583"/>
    <w:rsid w:val="00440334"/>
    <w:rsid w:val="00465255"/>
    <w:rsid w:val="0047206E"/>
    <w:rsid w:val="00475083"/>
    <w:rsid w:val="004755E5"/>
    <w:rsid w:val="004909A0"/>
    <w:rsid w:val="004A2D24"/>
    <w:rsid w:val="004B2CAC"/>
    <w:rsid w:val="004B6D8D"/>
    <w:rsid w:val="004D0BF3"/>
    <w:rsid w:val="004D419A"/>
    <w:rsid w:val="004E3625"/>
    <w:rsid w:val="00520837"/>
    <w:rsid w:val="00520F2E"/>
    <w:rsid w:val="005255F6"/>
    <w:rsid w:val="005273CE"/>
    <w:rsid w:val="005710B2"/>
    <w:rsid w:val="00596F0F"/>
    <w:rsid w:val="005C20C5"/>
    <w:rsid w:val="005E7D3C"/>
    <w:rsid w:val="005F28B8"/>
    <w:rsid w:val="005F51F0"/>
    <w:rsid w:val="00605876"/>
    <w:rsid w:val="00613BA0"/>
    <w:rsid w:val="00615E43"/>
    <w:rsid w:val="006368E7"/>
    <w:rsid w:val="00647E29"/>
    <w:rsid w:val="00684963"/>
    <w:rsid w:val="006F4BA7"/>
    <w:rsid w:val="0076565A"/>
    <w:rsid w:val="00772404"/>
    <w:rsid w:val="00784442"/>
    <w:rsid w:val="0079211E"/>
    <w:rsid w:val="00795EB5"/>
    <w:rsid w:val="0079765F"/>
    <w:rsid w:val="007B592A"/>
    <w:rsid w:val="007E4946"/>
    <w:rsid w:val="007F0E0B"/>
    <w:rsid w:val="007F388A"/>
    <w:rsid w:val="007F662A"/>
    <w:rsid w:val="008001E5"/>
    <w:rsid w:val="0081614A"/>
    <w:rsid w:val="00822E9C"/>
    <w:rsid w:val="00885D6F"/>
    <w:rsid w:val="00895FED"/>
    <w:rsid w:val="008B56CB"/>
    <w:rsid w:val="008C62C2"/>
    <w:rsid w:val="008D3A4D"/>
    <w:rsid w:val="00914B69"/>
    <w:rsid w:val="0092542A"/>
    <w:rsid w:val="009410BD"/>
    <w:rsid w:val="009840F7"/>
    <w:rsid w:val="009C1DF5"/>
    <w:rsid w:val="009C6050"/>
    <w:rsid w:val="009C66AD"/>
    <w:rsid w:val="009D357D"/>
    <w:rsid w:val="009D7EFF"/>
    <w:rsid w:val="009E2805"/>
    <w:rsid w:val="009E6EF5"/>
    <w:rsid w:val="00A04E21"/>
    <w:rsid w:val="00A07CFD"/>
    <w:rsid w:val="00A12334"/>
    <w:rsid w:val="00A15FCD"/>
    <w:rsid w:val="00A16963"/>
    <w:rsid w:val="00A21854"/>
    <w:rsid w:val="00A2783E"/>
    <w:rsid w:val="00A64F5E"/>
    <w:rsid w:val="00A80647"/>
    <w:rsid w:val="00A8150F"/>
    <w:rsid w:val="00A910E5"/>
    <w:rsid w:val="00AC67ED"/>
    <w:rsid w:val="00AE0E3E"/>
    <w:rsid w:val="00AE5F69"/>
    <w:rsid w:val="00B15814"/>
    <w:rsid w:val="00B21620"/>
    <w:rsid w:val="00B73EC7"/>
    <w:rsid w:val="00B7403E"/>
    <w:rsid w:val="00B8531D"/>
    <w:rsid w:val="00BA24EE"/>
    <w:rsid w:val="00BA2A69"/>
    <w:rsid w:val="00BB0B03"/>
    <w:rsid w:val="00C13561"/>
    <w:rsid w:val="00C222D3"/>
    <w:rsid w:val="00C23DE8"/>
    <w:rsid w:val="00C241F6"/>
    <w:rsid w:val="00C31521"/>
    <w:rsid w:val="00C32A24"/>
    <w:rsid w:val="00C359F6"/>
    <w:rsid w:val="00C42F46"/>
    <w:rsid w:val="00C624D8"/>
    <w:rsid w:val="00C64A1D"/>
    <w:rsid w:val="00C762D5"/>
    <w:rsid w:val="00CA33BC"/>
    <w:rsid w:val="00CB4A50"/>
    <w:rsid w:val="00CD07A4"/>
    <w:rsid w:val="00CF49F2"/>
    <w:rsid w:val="00CF63C6"/>
    <w:rsid w:val="00D1370A"/>
    <w:rsid w:val="00D34707"/>
    <w:rsid w:val="00D74284"/>
    <w:rsid w:val="00DB4925"/>
    <w:rsid w:val="00DC5DE0"/>
    <w:rsid w:val="00DD7ADA"/>
    <w:rsid w:val="00DE7B44"/>
    <w:rsid w:val="00E01758"/>
    <w:rsid w:val="00E061D7"/>
    <w:rsid w:val="00E12DC0"/>
    <w:rsid w:val="00E551BA"/>
    <w:rsid w:val="00E6056D"/>
    <w:rsid w:val="00E85F8A"/>
    <w:rsid w:val="00E93DD9"/>
    <w:rsid w:val="00E95439"/>
    <w:rsid w:val="00EA0167"/>
    <w:rsid w:val="00EA42CF"/>
    <w:rsid w:val="00EA4869"/>
    <w:rsid w:val="00F16E81"/>
    <w:rsid w:val="00F743A8"/>
    <w:rsid w:val="00F75283"/>
    <w:rsid w:val="00F876F9"/>
    <w:rsid w:val="00F93D18"/>
    <w:rsid w:val="00FA713C"/>
    <w:rsid w:val="00FC4544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F3F1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DF59F40-07B4-4FB8-AC13-7F821297E8A1}">
  <we:reference id="wa104380122" version="2.1.0.1" store="zh-CN" storeType="OMEX"/>
  <we:alternateReferences>
    <we:reference id="WA104380122" version="2.1.0.1" store="" storeType="OMEX"/>
  </we:alternateReferences>
  <we:properties>
    <we:property name="bibliographyEnabled" value="&quot;bibliographyEnabled&quot;"/>
    <we:property name="citations" value="{&quot;349531011&quot;:{&quot;referencesIds&quot;:[&quot;doc:625a93998f08ad510f9cfbd7&quot;],&quot;referencesOptions&quot;:{&quot;doc:625a93998f08ad510f9cfbd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49531011,&quot;citationText&quot;:&quot;&lt;span style=\&quot;font-family:Times New Roman;font-size:14px;color:#000000\&quot;&gt;&lt;sup&gt;6&lt;/sup&gt;&lt;/span&gt;&quot;},&quot;663208743&quot;:{&quot;referencesIds&quot;:[&quot;doc:6260d4248f087c04fcd1fc6b&quot;],&quot;referencesOptions&quot;:{&quot;doc:6260d4248f087c04fcd1fc6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63208743,&quot;citationText&quot;:&quot;&lt;span style=\&quot;font-family:Times New Roman;font-size:14px;color:#000000\&quot;&gt;&lt;sup&gt;7&lt;/sup&gt;&lt;/span&gt;&quot;},&quot;710617296&quot;:{&quot;referencesIds&quot;:[&quot;doc:61e682b88f089d0d974cf5ee&quot;],&quot;referencesOptions&quot;:{&quot;doc:61e682b88f089d0d974cf5e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10617296,&quot;citationText&quot;:&quot;&lt;span style=\&quot;font-family:Times New Roman;font-size:14px;color:#000000\&quot;&gt;&lt;sup&gt;13&lt;/sup&gt;&lt;/span&gt;&quot;},&quot;1015267296&quot;:{&quot;referencesIds&quot;:[&quot;doc:61f2989c8f0813cc4efe9eda&quot;],&quot;referencesOptions&quot;:{&quot;doc:61f2989c8f0813cc4efe9ed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15267296,&quot;citationText&quot;:&quot;&lt;span style=\&quot;font-family:Times New Roman;font-size:14px;color:#000000\&quot;&gt;&lt;sup&gt;5&lt;/sup&gt;&lt;/span&gt;&quot;},&quot;1244613294&quot;:{&quot;referencesIds&quot;:[&quot;doc:625a91b88f086290b572f113&quot;],&quot;referencesOptions&quot;:{&quot;doc:625a91b88f086290b572f11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244613294,&quot;citationText&quot;:&quot;&lt;span style=\&quot;font-family:Times New Roman;font-size:14px;color:#000000\&quot;&gt;&lt;sup&gt;4&lt;/sup&gt;&lt;/span&gt;&quot;},&quot;1500615146&quot;:{&quot;referencesIds&quot;:[&quot;doc:625a8f0d8f086d128e5335a1&quot;],&quot;referencesOptions&quot;:{&quot;doc:625a8f0d8f086d128e5335a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00615146,&quot;citationText&quot;:&quot;&lt;span style=\&quot;font-family:Times New Roman;font-size:14px;color:#000000\&quot;&gt;&lt;sup&gt;3&lt;/sup&gt;&lt;/span&gt;&quot;},&quot;1880894834&quot;:{&quot;referencesIds&quot;:[&quot;doc:6260d68e8f0837f207875288&quot;],&quot;referencesOptions&quot;:{&quot;doc:6260d68e8f0837f20787528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80894834,&quot;citationText&quot;:&quot;&lt;span style=\&quot;font-family:Times New Roman;font-size:14px;color:#000000\&quot;&gt;&lt;sup&gt;11&lt;/sup&gt;&lt;/span&gt;&quot;},&quot;1961678136&quot;:{&quot;referencesIds&quot;:[&quot;doc:605010518f08a1274938945f&quot;],&quot;referencesOptions&quot;:{&quot;doc:605010518f08a1274938945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61678136,&quot;citationText&quot;:&quot;&lt;span style=\&quot;font-family:Times New Roman;font-size:14px;color:#000000\&quot;&gt;&lt;sup&gt;1&lt;/sup&gt;&lt;/span&gt;&quot;},&quot;1986278345&quot;:{&quot;referencesIds&quot;:[&quot;doc:625a942b8f084b474e77a97c&quot;],&quot;referencesOptions&quot;:{&quot;doc:625a942b8f084b474e77a97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86278345,&quot;citationText&quot;:&quot;&lt;span style=\&quot;font-family:Times New Roman;font-size:14px;color:#000000\&quot;&gt;&lt;sup&gt;2&lt;/sup&gt;&lt;/span&gt;&quot;},&quot;-1314024346&quot;:{&quot;referencesIds&quot;:[&quot;doc:6260d8388f08786d6b006b07&quot;],&quot;referencesOptions&quot;:{&quot;doc:6260d8388f08786d6b006b0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14024346,&quot;citationText&quot;:&quot;&lt;span style=\&quot;font-family:Times New Roman;font-size:14px;color:#000000\&quot;&gt;&lt;sup&gt;8&lt;/sup&gt;&lt;/span&gt;&quot;},&quot;-400677099&quot;:{&quot;referencesIds&quot;:[&quot;doc:6260ce098f08f91ce9be5527&quot;],&quot;referencesOptions&quot;:{&quot;doc:6260ce098f08f91ce9be552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00677099,&quot;citationText&quot;:&quot;&lt;span style=\&quot;font-family:Times New Roman;font-size:14px;color:#000000\&quot;&gt;&lt;sup&gt;9&lt;/sup&gt;&lt;/span&gt;&quot;},&quot;-200469118&quot;:{&quot;referencesIds&quot;:[&quot;doc:6260d4518f086d128e544edc&quot;],&quot;referencesOptions&quot;:{&quot;doc:6260d4518f086d128e544ed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00469118,&quot;citationText&quot;:&quot;&lt;span style=\&quot;font-family:Times New Roman;font-size:14px;color:#000000\&quot;&gt;&lt;sup&gt;10&lt;/sup&gt;&lt;/span&gt;&quot;},&quot;-1738090729&quot;:{&quot;referencesIds&quot;:[&quot;doc:607115b98f08819bc8c82b93&quot;],&quot;referencesOptions&quot;:{&quot;doc:607115b98f08819bc8c82b9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38090729,&quot;citationText&quot;:&quot;&lt;span style=\&quot;font-family:Times New Roman;font-size:14px;color:#000000\&quot;&gt;&lt;sup&gt;12&lt;/sup&gt;&lt;/span&gt;&quot;}}"/>
    <we:property name="currentFolder" value="{&quot;depth&quot;:0,&quot;id&quot;:&quot;all&quot;,&quot;name&quot;:&quot;All references&quot;,&quot;parentId&quot;:null,&quot;position&quot;:-2,&quot;isShared&quot;:false}"/>
    <we:property name="currentStyle" value="{&quot;id&quot;:&quot;2174&quot;,&quot;styleType&quot;:&quot;refworks&quot;,&quot;name&quot;:&quot;Chemical Engineering Journal&quot;,&quot;isInstitutional&quot;:false,&quot;citeStyle&quot;:&quot;INTEXT_ONLY&quot;,&quot;isSorted&quot;:false,&quot;usesNumbers&quot;:true,&quot;authorDisambiguation&quot;:&quot;surname_firstname&quot;}"/>
    <we:property name="formatForFootnotesEnabled" value="&quot;formatForFootnotesDisabled&quot;"/>
    <we:property name="rcm.version" value="2"/>
    <we:property name="rw.control.unlocked" value="true"/>
    <we:property name="rw.officeVersion" value="&quot;1.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823B5-189D-47FE-94E2-247FCBC6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17972</TotalTime>
  <Pages>10</Pages>
  <Words>628</Words>
  <Characters>3010</Characters>
  <Application>Microsoft Office Word</Application>
  <DocSecurity>0</DocSecurity>
  <Lines>301</Lines>
  <Paragraphs>165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泽校 郑</dc:creator>
  <cp:keywords/>
  <dc:description/>
  <cp:lastModifiedBy>ZHENG Zexiao</cp:lastModifiedBy>
  <cp:revision>162</cp:revision>
  <cp:lastPrinted>2024-05-28T11:22:00Z</cp:lastPrinted>
  <dcterms:created xsi:type="dcterms:W3CDTF">2021-06-02T08:28:00Z</dcterms:created>
  <dcterms:modified xsi:type="dcterms:W3CDTF">2024-12-18T13:33:00Z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d2f35941bb664c391be7425f007aed3b9a3316c1fe58bc880dac9e38b14203cd</vt:lpwstr>
  </property>
</Properties>
</file>