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222B6" w14:textId="77777777" w:rsidR="00A43CBC" w:rsidRPr="00615175" w:rsidRDefault="00A43CBC" w:rsidP="00A43CBC">
      <w:pPr>
        <w:spacing w:after="0" w:line="360" w:lineRule="auto"/>
        <w:jc w:val="thaiDistribute"/>
        <w:rPr>
          <w:rFonts w:ascii="Times New Roman" w:hAnsi="Times New Roman" w:cs="Times New Roman"/>
          <w:b/>
          <w:bCs/>
          <w:sz w:val="20"/>
          <w:szCs w:val="20"/>
        </w:rPr>
      </w:pPr>
      <w:r w:rsidRPr="00615175">
        <w:rPr>
          <w:rFonts w:ascii="Times New Roman" w:hAnsi="Times New Roman" w:cs="Times New Roman"/>
          <w:b/>
          <w:bCs/>
          <w:sz w:val="20"/>
          <w:szCs w:val="20"/>
        </w:rPr>
        <w:t>Ultrasound-Assisted Extraction of Biosurfactants from Water Hyacinth for Enhanced Soil Washing of Diesel-Contaminated Soils: Performance Evaluation and Phytotoxicity Assessment</w:t>
      </w:r>
    </w:p>
    <w:p w14:paraId="6D7A906F" w14:textId="77777777" w:rsidR="00A43CBC" w:rsidRPr="00615175" w:rsidRDefault="00A43CBC" w:rsidP="00A43CBC">
      <w:pPr>
        <w:spacing w:after="0" w:line="360" w:lineRule="auto"/>
        <w:jc w:val="thaiDistribute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615175">
        <w:rPr>
          <w:rFonts w:ascii="Times New Roman" w:hAnsi="Times New Roman" w:cs="Times New Roman"/>
          <w:b/>
          <w:bCs/>
          <w:sz w:val="20"/>
          <w:szCs w:val="20"/>
        </w:rPr>
        <w:t>Witchaya</w:t>
      </w:r>
      <w:proofErr w:type="spellEnd"/>
      <w:r w:rsidRPr="0061517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615175">
        <w:rPr>
          <w:rFonts w:ascii="Times New Roman" w:hAnsi="Times New Roman" w:cs="Times New Roman"/>
          <w:b/>
          <w:bCs/>
          <w:sz w:val="20"/>
          <w:szCs w:val="20"/>
        </w:rPr>
        <w:t>Rongsayamanont</w:t>
      </w:r>
      <w:r w:rsidRPr="00615175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a</w:t>
      </w:r>
      <w:proofErr w:type="spellEnd"/>
      <w:r w:rsidRPr="00615175">
        <w:rPr>
          <w:rFonts w:ascii="Times New Roman" w:hAnsi="Times New Roman" w:cs="Times New Roman"/>
          <w:b/>
          <w:bCs/>
          <w:sz w:val="20"/>
          <w:szCs w:val="20"/>
        </w:rPr>
        <w:t xml:space="preserve"> and Naphatsarnan </w:t>
      </w:r>
      <w:proofErr w:type="spellStart"/>
      <w:r w:rsidRPr="00615175">
        <w:rPr>
          <w:rFonts w:ascii="Times New Roman" w:hAnsi="Times New Roman" w:cs="Times New Roman"/>
          <w:b/>
          <w:bCs/>
          <w:sz w:val="20"/>
          <w:szCs w:val="20"/>
        </w:rPr>
        <w:t>Phasukarratchai</w:t>
      </w:r>
      <w:r w:rsidRPr="00615175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a</w:t>
      </w:r>
      <w:proofErr w:type="spellEnd"/>
      <w:r w:rsidRPr="00615175">
        <w:rPr>
          <w:rFonts w:ascii="Times New Roman" w:hAnsi="Times New Roman" w:cs="Times New Roman"/>
          <w:b/>
          <w:bCs/>
          <w:sz w:val="20"/>
          <w:szCs w:val="20"/>
        </w:rPr>
        <w:t>*</w:t>
      </w:r>
    </w:p>
    <w:p w14:paraId="1203D6F5" w14:textId="77777777" w:rsidR="00A43CBC" w:rsidRPr="00615175" w:rsidRDefault="00A43CBC" w:rsidP="00A43CBC">
      <w:pPr>
        <w:spacing w:after="0" w:line="360" w:lineRule="auto"/>
        <w:jc w:val="thaiDistribute"/>
        <w:rPr>
          <w:rFonts w:ascii="Times New Roman" w:hAnsi="Times New Roman" w:cs="Times New Roman"/>
          <w:sz w:val="20"/>
          <w:szCs w:val="20"/>
        </w:rPr>
      </w:pPr>
      <w:proofErr w:type="spellStart"/>
      <w:r w:rsidRPr="00615175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615175">
        <w:rPr>
          <w:rFonts w:ascii="Times New Roman" w:hAnsi="Times New Roman" w:cs="Times New Roman"/>
          <w:sz w:val="20"/>
          <w:szCs w:val="20"/>
        </w:rPr>
        <w:t>Faculty</w:t>
      </w:r>
      <w:proofErr w:type="spellEnd"/>
      <w:r w:rsidRPr="00615175">
        <w:rPr>
          <w:rFonts w:ascii="Times New Roman" w:hAnsi="Times New Roman" w:cs="Times New Roman"/>
          <w:sz w:val="20"/>
          <w:szCs w:val="20"/>
        </w:rPr>
        <w:t xml:space="preserve"> of Environment and Resource Studies, Mahidol University, Salaya, </w:t>
      </w:r>
      <w:proofErr w:type="spellStart"/>
      <w:r w:rsidRPr="00615175">
        <w:rPr>
          <w:rFonts w:ascii="Times New Roman" w:hAnsi="Times New Roman" w:cs="Times New Roman"/>
          <w:sz w:val="20"/>
          <w:szCs w:val="20"/>
        </w:rPr>
        <w:t>Phutthamonthon</w:t>
      </w:r>
      <w:proofErr w:type="spellEnd"/>
      <w:r w:rsidRPr="00615175">
        <w:rPr>
          <w:rFonts w:ascii="Times New Roman" w:hAnsi="Times New Roman" w:cs="Times New Roman"/>
          <w:sz w:val="20"/>
          <w:szCs w:val="20"/>
        </w:rPr>
        <w:t xml:space="preserve">, Nakhon Pathom, 73170, Thailand </w:t>
      </w:r>
    </w:p>
    <w:p w14:paraId="385A2662" w14:textId="77777777" w:rsidR="00A43CBC" w:rsidRPr="00615175" w:rsidRDefault="00A43CBC" w:rsidP="00A43CBC">
      <w:pPr>
        <w:spacing w:after="0" w:line="360" w:lineRule="auto"/>
        <w:jc w:val="thaiDistribute"/>
        <w:rPr>
          <w:rFonts w:ascii="Times New Roman" w:hAnsi="Times New Roman" w:cs="Times New Roman"/>
          <w:sz w:val="20"/>
          <w:szCs w:val="20"/>
        </w:rPr>
      </w:pPr>
      <w:r w:rsidRPr="00615175">
        <w:rPr>
          <w:rFonts w:ascii="Times New Roman" w:hAnsi="Times New Roman" w:cs="Times New Roman"/>
          <w:sz w:val="20"/>
          <w:szCs w:val="20"/>
        </w:rPr>
        <w:t xml:space="preserve">*Corresponding author. E-mail: </w:t>
      </w:r>
      <w:hyperlink r:id="rId4" w:history="1">
        <w:r w:rsidRPr="00615175">
          <w:rPr>
            <w:rStyle w:val="Hyperlink"/>
            <w:rFonts w:ascii="Times New Roman" w:hAnsi="Times New Roman" w:cs="Times New Roman"/>
            <w:sz w:val="20"/>
            <w:szCs w:val="20"/>
          </w:rPr>
          <w:t>naphatsarnan.pha@mahidol.ac.th</w:t>
        </w:r>
      </w:hyperlink>
    </w:p>
    <w:p w14:paraId="7EFE3D49" w14:textId="77777777" w:rsidR="00A43CBC" w:rsidRDefault="00A43CBC" w:rsidP="00B849E2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67260E4" w14:textId="2E75F9D5" w:rsidR="009154C6" w:rsidRDefault="003053C5" w:rsidP="00B849E2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F31F2">
        <w:rPr>
          <w:rFonts w:ascii="Times New Roman" w:hAnsi="Times New Roman" w:cs="Times New Roman"/>
          <w:b/>
          <w:bCs/>
          <w:sz w:val="20"/>
          <w:szCs w:val="20"/>
        </w:rPr>
        <w:t xml:space="preserve">Supplementary </w:t>
      </w:r>
      <w:r w:rsidR="00A43CBC">
        <w:rPr>
          <w:rFonts w:ascii="Times New Roman" w:hAnsi="Times New Roman" w:cs="Times New Roman"/>
          <w:b/>
          <w:bCs/>
          <w:sz w:val="20"/>
          <w:szCs w:val="20"/>
        </w:rPr>
        <w:t>Information</w:t>
      </w:r>
    </w:p>
    <w:p w14:paraId="0AF5A0CD" w14:textId="77777777" w:rsidR="00A43CBC" w:rsidRDefault="00A43CBC" w:rsidP="00A43CBC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580B00A" w14:textId="5CC071B9" w:rsidR="00A43CBC" w:rsidRPr="000F31F2" w:rsidRDefault="00A43CBC" w:rsidP="00A43CBC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 Extract WH composition analysis by GCMS</w:t>
      </w:r>
    </w:p>
    <w:p w14:paraId="0D16223C" w14:textId="2A7D22F6" w:rsidR="00A43CBC" w:rsidRDefault="00A43CBC" w:rsidP="00350BD0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43CBC">
        <w:rPr>
          <w:rFonts w:ascii="Times New Roman" w:hAnsi="Times New Roman" w:cs="Times New Roman"/>
          <w:b/>
          <w:bCs/>
          <w:sz w:val="20"/>
          <w:szCs w:val="20"/>
        </w:rPr>
        <w:drawing>
          <wp:inline distT="0" distB="0" distL="0" distR="0" wp14:anchorId="1DB309CA" wp14:editId="3775A08F">
            <wp:extent cx="5074680" cy="3493721"/>
            <wp:effectExtent l="0" t="0" r="0" b="0"/>
            <wp:docPr id="1753920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920613" name=""/>
                    <pic:cNvPicPr/>
                  </pic:nvPicPr>
                  <pic:blipFill rotWithShape="1">
                    <a:blip r:embed="rId5"/>
                    <a:srcRect t="3001" b="2193"/>
                    <a:stretch/>
                  </pic:blipFill>
                  <pic:spPr bwMode="auto">
                    <a:xfrm>
                      <a:off x="0" y="0"/>
                      <a:ext cx="5086370" cy="35017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8429A9" w14:textId="037BAC28" w:rsidR="00A43CBC" w:rsidRDefault="00A43CBC" w:rsidP="00A43CBC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Fig.S1 </w:t>
      </w:r>
      <w:r>
        <w:rPr>
          <w:rFonts w:ascii="Times New Roman" w:hAnsi="Times New Roman" w:cs="Times New Roman"/>
          <w:sz w:val="20"/>
          <w:szCs w:val="20"/>
        </w:rPr>
        <w:t>GCMS chromatogram of water-soluble extract WH</w:t>
      </w:r>
    </w:p>
    <w:p w14:paraId="30383F68" w14:textId="453496CD" w:rsidR="005B7E31" w:rsidRDefault="005B7E31" w:rsidP="00A43CBC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B7E31">
        <w:rPr>
          <w:rFonts w:ascii="Times New Roman" w:hAnsi="Times New Roman" w:cs="Times New Roman"/>
          <w:b/>
          <w:bCs/>
          <w:sz w:val="20"/>
          <w:szCs w:val="20"/>
        </w:rPr>
        <w:drawing>
          <wp:inline distT="0" distB="0" distL="0" distR="0" wp14:anchorId="0D8A1CD4" wp14:editId="2BB09656">
            <wp:extent cx="4690872" cy="2331720"/>
            <wp:effectExtent l="0" t="0" r="0" b="0"/>
            <wp:docPr id="17208791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87917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0872" cy="233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F072D" w14:textId="0B89C43D" w:rsidR="005B7E31" w:rsidRDefault="005B7E31" w:rsidP="005B7E31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Fig.S</w:t>
      </w: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GCMS </w:t>
      </w:r>
      <w:r w:rsidRPr="00615175">
        <w:rPr>
          <w:rFonts w:ascii="Times New Roman" w:hAnsi="Times New Roman" w:cs="Times New Roman"/>
          <w:sz w:val="20"/>
          <w:szCs w:val="20"/>
        </w:rPr>
        <w:t xml:space="preserve">of the </w:t>
      </w:r>
      <w:r>
        <w:rPr>
          <w:rFonts w:ascii="Times New Roman" w:hAnsi="Times New Roman" w:cs="Times New Roman"/>
          <w:sz w:val="20"/>
          <w:szCs w:val="20"/>
        </w:rPr>
        <w:t xml:space="preserve">water-soluble extract WH </w:t>
      </w:r>
      <w:r w:rsidRPr="00615175">
        <w:rPr>
          <w:rFonts w:ascii="Times New Roman" w:hAnsi="Times New Roman" w:cs="Times New Roman"/>
          <w:sz w:val="20"/>
          <w:szCs w:val="20"/>
        </w:rPr>
        <w:t>compounds compared with reference libraries</w:t>
      </w:r>
      <w:r>
        <w:rPr>
          <w:rFonts w:ascii="Times New Roman" w:hAnsi="Times New Roman" w:cs="Times New Roman"/>
          <w:sz w:val="20"/>
          <w:szCs w:val="20"/>
        </w:rPr>
        <w:t xml:space="preserve"> at RT 8.155 min</w:t>
      </w:r>
    </w:p>
    <w:p w14:paraId="70BCCF6B" w14:textId="77777777" w:rsidR="005B7E31" w:rsidRDefault="005B7E31" w:rsidP="005B7E31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F91A764" w14:textId="5C65AF6E" w:rsidR="005B7E31" w:rsidRDefault="005B7E31" w:rsidP="005B7E31">
      <w:pPr>
        <w:jc w:val="center"/>
        <w:rPr>
          <w:rFonts w:ascii="Times New Roman" w:hAnsi="Times New Roman" w:cs="Times New Roman"/>
          <w:sz w:val="20"/>
          <w:szCs w:val="20"/>
        </w:rPr>
      </w:pPr>
      <w:r w:rsidRPr="005B7E31">
        <w:rPr>
          <w:rFonts w:ascii="Times New Roman" w:hAnsi="Times New Roman" w:cs="Times New Roman"/>
          <w:sz w:val="20"/>
          <w:szCs w:val="20"/>
        </w:rPr>
        <w:drawing>
          <wp:inline distT="0" distB="0" distL="0" distR="0" wp14:anchorId="44080978" wp14:editId="3084220E">
            <wp:extent cx="4754880" cy="2203704"/>
            <wp:effectExtent l="0" t="0" r="7620" b="6350"/>
            <wp:docPr id="15743528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35280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203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74334" w14:textId="17EDE211" w:rsidR="005B7E31" w:rsidRDefault="005B7E31" w:rsidP="005B7E31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Fig.S</w:t>
      </w:r>
      <w:r w:rsidR="00066212">
        <w:rPr>
          <w:rFonts w:ascii="Times New Roman" w:hAnsi="Times New Roman" w:cs="Times New Roman"/>
          <w:b/>
          <w:bCs/>
          <w:sz w:val="20"/>
          <w:szCs w:val="20"/>
        </w:rPr>
        <w:t>3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GCMS </w:t>
      </w:r>
      <w:r w:rsidRPr="00615175">
        <w:rPr>
          <w:rFonts w:ascii="Times New Roman" w:hAnsi="Times New Roman" w:cs="Times New Roman"/>
          <w:sz w:val="20"/>
          <w:szCs w:val="20"/>
        </w:rPr>
        <w:t xml:space="preserve">of the </w:t>
      </w:r>
      <w:r>
        <w:rPr>
          <w:rFonts w:ascii="Times New Roman" w:hAnsi="Times New Roman" w:cs="Times New Roman"/>
          <w:sz w:val="20"/>
          <w:szCs w:val="20"/>
        </w:rPr>
        <w:t xml:space="preserve">water-soluble extract WH </w:t>
      </w:r>
      <w:r w:rsidRPr="00615175">
        <w:rPr>
          <w:rFonts w:ascii="Times New Roman" w:hAnsi="Times New Roman" w:cs="Times New Roman"/>
          <w:sz w:val="20"/>
          <w:szCs w:val="20"/>
        </w:rPr>
        <w:t>compounds compared with reference libraries</w:t>
      </w:r>
      <w:r>
        <w:rPr>
          <w:rFonts w:ascii="Times New Roman" w:hAnsi="Times New Roman" w:cs="Times New Roman"/>
          <w:sz w:val="20"/>
          <w:szCs w:val="20"/>
        </w:rPr>
        <w:t xml:space="preserve"> at RT </w:t>
      </w:r>
      <w:r>
        <w:rPr>
          <w:rFonts w:ascii="Times New Roman" w:hAnsi="Times New Roman" w:cs="Times New Roman"/>
          <w:sz w:val="20"/>
          <w:szCs w:val="20"/>
        </w:rPr>
        <w:t xml:space="preserve">10.320 </w:t>
      </w:r>
      <w:r>
        <w:rPr>
          <w:rFonts w:ascii="Times New Roman" w:hAnsi="Times New Roman" w:cs="Times New Roman"/>
          <w:sz w:val="20"/>
          <w:szCs w:val="20"/>
        </w:rPr>
        <w:t>min</w:t>
      </w:r>
    </w:p>
    <w:p w14:paraId="5A643918" w14:textId="77777777" w:rsidR="005B7E31" w:rsidRDefault="005B7E31" w:rsidP="005B7E31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2066581" w14:textId="216DFBC2" w:rsidR="005B7E31" w:rsidRDefault="00066212" w:rsidP="005B7E31">
      <w:pPr>
        <w:jc w:val="center"/>
        <w:rPr>
          <w:rFonts w:ascii="Times New Roman" w:hAnsi="Times New Roman" w:cs="Times New Roman"/>
          <w:sz w:val="20"/>
          <w:szCs w:val="20"/>
        </w:rPr>
      </w:pPr>
      <w:r w:rsidRPr="00066212">
        <w:rPr>
          <w:rFonts w:ascii="Times New Roman" w:hAnsi="Times New Roman" w:cs="Times New Roman"/>
          <w:sz w:val="20"/>
          <w:szCs w:val="20"/>
        </w:rPr>
        <w:drawing>
          <wp:inline distT="0" distB="0" distL="0" distR="0" wp14:anchorId="13601433" wp14:editId="581B517F">
            <wp:extent cx="4690872" cy="2176272"/>
            <wp:effectExtent l="0" t="0" r="0" b="0"/>
            <wp:docPr id="12069547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95471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0872" cy="217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65A8E" w14:textId="7217D406" w:rsidR="00066212" w:rsidRDefault="00066212" w:rsidP="0006621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Fig.S</w:t>
      </w:r>
      <w:r>
        <w:rPr>
          <w:rFonts w:ascii="Times New Roman" w:hAnsi="Times New Roman" w:cs="Times New Roman"/>
          <w:b/>
          <w:bCs/>
          <w:sz w:val="20"/>
          <w:szCs w:val="20"/>
        </w:rPr>
        <w:t>4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GCMS </w:t>
      </w:r>
      <w:r w:rsidRPr="00615175">
        <w:rPr>
          <w:rFonts w:ascii="Times New Roman" w:hAnsi="Times New Roman" w:cs="Times New Roman"/>
          <w:sz w:val="20"/>
          <w:szCs w:val="20"/>
        </w:rPr>
        <w:t xml:space="preserve">of the </w:t>
      </w:r>
      <w:r>
        <w:rPr>
          <w:rFonts w:ascii="Times New Roman" w:hAnsi="Times New Roman" w:cs="Times New Roman"/>
          <w:sz w:val="20"/>
          <w:szCs w:val="20"/>
        </w:rPr>
        <w:t xml:space="preserve">water-soluble extract WH </w:t>
      </w:r>
      <w:r w:rsidRPr="00615175">
        <w:rPr>
          <w:rFonts w:ascii="Times New Roman" w:hAnsi="Times New Roman" w:cs="Times New Roman"/>
          <w:sz w:val="20"/>
          <w:szCs w:val="20"/>
        </w:rPr>
        <w:t>compounds compared with reference libraries</w:t>
      </w:r>
      <w:r>
        <w:rPr>
          <w:rFonts w:ascii="Times New Roman" w:hAnsi="Times New Roman" w:cs="Times New Roman"/>
          <w:sz w:val="20"/>
          <w:szCs w:val="20"/>
        </w:rPr>
        <w:t xml:space="preserve"> at RT 1</w:t>
      </w:r>
      <w:r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88</w:t>
      </w:r>
      <w:r>
        <w:rPr>
          <w:rFonts w:ascii="Times New Roman" w:hAnsi="Times New Roman" w:cs="Times New Roman"/>
          <w:sz w:val="20"/>
          <w:szCs w:val="20"/>
        </w:rPr>
        <w:t>0 min</w:t>
      </w:r>
    </w:p>
    <w:p w14:paraId="54E7C18E" w14:textId="77777777" w:rsidR="00066212" w:rsidRDefault="00066212" w:rsidP="00066212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C0D340D" w14:textId="2FBE5FAF" w:rsidR="00066212" w:rsidRDefault="00066212" w:rsidP="00066212">
      <w:pPr>
        <w:jc w:val="center"/>
        <w:rPr>
          <w:rFonts w:ascii="Times New Roman" w:hAnsi="Times New Roman" w:cs="Times New Roman"/>
          <w:sz w:val="20"/>
          <w:szCs w:val="20"/>
        </w:rPr>
      </w:pPr>
      <w:r w:rsidRPr="00066212">
        <w:rPr>
          <w:rFonts w:ascii="Times New Roman" w:hAnsi="Times New Roman" w:cs="Times New Roman"/>
          <w:sz w:val="20"/>
          <w:szCs w:val="20"/>
        </w:rPr>
        <w:drawing>
          <wp:inline distT="0" distB="0" distL="0" distR="0" wp14:anchorId="356980E9" wp14:editId="2B1249E2">
            <wp:extent cx="4690872" cy="2221992"/>
            <wp:effectExtent l="0" t="0" r="0" b="6985"/>
            <wp:docPr id="16001624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16248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90872" cy="2221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7D1A1" w14:textId="47E94646" w:rsidR="00066212" w:rsidRDefault="00066212" w:rsidP="0006621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Fig.S</w:t>
      </w:r>
      <w:r>
        <w:rPr>
          <w:rFonts w:ascii="Times New Roman" w:hAnsi="Times New Roman" w:cs="Times New Roman"/>
          <w:b/>
          <w:bCs/>
          <w:sz w:val="20"/>
          <w:szCs w:val="20"/>
        </w:rPr>
        <w:t>5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GCMS </w:t>
      </w:r>
      <w:r w:rsidRPr="00615175">
        <w:rPr>
          <w:rFonts w:ascii="Times New Roman" w:hAnsi="Times New Roman" w:cs="Times New Roman"/>
          <w:sz w:val="20"/>
          <w:szCs w:val="20"/>
        </w:rPr>
        <w:t xml:space="preserve">of the </w:t>
      </w:r>
      <w:r>
        <w:rPr>
          <w:rFonts w:ascii="Times New Roman" w:hAnsi="Times New Roman" w:cs="Times New Roman"/>
          <w:sz w:val="20"/>
          <w:szCs w:val="20"/>
        </w:rPr>
        <w:t xml:space="preserve">water-soluble extract WH </w:t>
      </w:r>
      <w:r w:rsidRPr="00615175">
        <w:rPr>
          <w:rFonts w:ascii="Times New Roman" w:hAnsi="Times New Roman" w:cs="Times New Roman"/>
          <w:sz w:val="20"/>
          <w:szCs w:val="20"/>
        </w:rPr>
        <w:t>compounds compared with reference libraries</w:t>
      </w:r>
      <w:r>
        <w:rPr>
          <w:rFonts w:ascii="Times New Roman" w:hAnsi="Times New Roman" w:cs="Times New Roman"/>
          <w:sz w:val="20"/>
          <w:szCs w:val="20"/>
        </w:rPr>
        <w:t xml:space="preserve"> at RT 11.</w:t>
      </w:r>
      <w:r>
        <w:rPr>
          <w:rFonts w:ascii="Times New Roman" w:hAnsi="Times New Roman" w:cs="Times New Roman"/>
          <w:sz w:val="20"/>
          <w:szCs w:val="20"/>
        </w:rPr>
        <w:t>99</w:t>
      </w:r>
      <w:r>
        <w:rPr>
          <w:rFonts w:ascii="Times New Roman" w:hAnsi="Times New Roman" w:cs="Times New Roman"/>
          <w:sz w:val="20"/>
          <w:szCs w:val="20"/>
        </w:rPr>
        <w:t>0 min</w:t>
      </w:r>
    </w:p>
    <w:p w14:paraId="487441E7" w14:textId="77777777" w:rsidR="005373EA" w:rsidRDefault="005373EA" w:rsidP="00066212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AFD632E" w14:textId="2F2CB80B" w:rsidR="005373EA" w:rsidRDefault="005373EA" w:rsidP="00066212">
      <w:pPr>
        <w:jc w:val="center"/>
        <w:rPr>
          <w:rFonts w:ascii="Times New Roman" w:hAnsi="Times New Roman" w:cs="Times New Roman"/>
          <w:sz w:val="20"/>
          <w:szCs w:val="20"/>
        </w:rPr>
      </w:pPr>
      <w:r w:rsidRPr="005373EA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619D4A1F" wp14:editId="77A92749">
            <wp:extent cx="4690872" cy="2249424"/>
            <wp:effectExtent l="0" t="0" r="0" b="0"/>
            <wp:docPr id="13873480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34804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0872" cy="2249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94D03" w14:textId="31E68B18" w:rsidR="005373EA" w:rsidRDefault="005373EA" w:rsidP="005373EA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Fig.S</w:t>
      </w:r>
      <w:r>
        <w:rPr>
          <w:rFonts w:ascii="Times New Roman" w:hAnsi="Times New Roman" w:cs="Times New Roman"/>
          <w:b/>
          <w:bCs/>
          <w:sz w:val="20"/>
          <w:szCs w:val="20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GCMS </w:t>
      </w:r>
      <w:r w:rsidRPr="00615175">
        <w:rPr>
          <w:rFonts w:ascii="Times New Roman" w:hAnsi="Times New Roman" w:cs="Times New Roman"/>
          <w:sz w:val="20"/>
          <w:szCs w:val="20"/>
        </w:rPr>
        <w:t xml:space="preserve">of the </w:t>
      </w:r>
      <w:r>
        <w:rPr>
          <w:rFonts w:ascii="Times New Roman" w:hAnsi="Times New Roman" w:cs="Times New Roman"/>
          <w:sz w:val="20"/>
          <w:szCs w:val="20"/>
        </w:rPr>
        <w:t xml:space="preserve">water-soluble extract WH </w:t>
      </w:r>
      <w:r w:rsidRPr="00615175">
        <w:rPr>
          <w:rFonts w:ascii="Times New Roman" w:hAnsi="Times New Roman" w:cs="Times New Roman"/>
          <w:sz w:val="20"/>
          <w:szCs w:val="20"/>
        </w:rPr>
        <w:t>compounds compared with reference libraries</w:t>
      </w:r>
      <w:r>
        <w:rPr>
          <w:rFonts w:ascii="Times New Roman" w:hAnsi="Times New Roman" w:cs="Times New Roman"/>
          <w:sz w:val="20"/>
          <w:szCs w:val="20"/>
        </w:rPr>
        <w:t xml:space="preserve"> at RT 1</w:t>
      </w:r>
      <w:r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115</w:t>
      </w:r>
      <w:r>
        <w:rPr>
          <w:rFonts w:ascii="Times New Roman" w:hAnsi="Times New Roman" w:cs="Times New Roman"/>
          <w:sz w:val="20"/>
          <w:szCs w:val="20"/>
        </w:rPr>
        <w:t xml:space="preserve"> min</w:t>
      </w:r>
    </w:p>
    <w:p w14:paraId="0FDEE1ED" w14:textId="77777777" w:rsidR="00361310" w:rsidRDefault="00361310" w:rsidP="005373EA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09F79FE" w14:textId="7E42A33D" w:rsidR="00066212" w:rsidRDefault="00361310" w:rsidP="00066212">
      <w:pPr>
        <w:jc w:val="center"/>
        <w:rPr>
          <w:rFonts w:ascii="Times New Roman" w:hAnsi="Times New Roman" w:cs="Times New Roman"/>
          <w:sz w:val="20"/>
          <w:szCs w:val="20"/>
        </w:rPr>
      </w:pPr>
      <w:r w:rsidRPr="00361310">
        <w:rPr>
          <w:rFonts w:ascii="Times New Roman" w:hAnsi="Times New Roman" w:cs="Times New Roman"/>
          <w:sz w:val="20"/>
          <w:szCs w:val="20"/>
        </w:rPr>
        <w:drawing>
          <wp:inline distT="0" distB="0" distL="0" distR="0" wp14:anchorId="5D7D57D7" wp14:editId="2F550099">
            <wp:extent cx="4690872" cy="2176272"/>
            <wp:effectExtent l="0" t="0" r="0" b="0"/>
            <wp:docPr id="11312372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23727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90872" cy="217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298D9" w14:textId="22D7BBBA" w:rsidR="00361310" w:rsidRDefault="00361310" w:rsidP="0036131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Fig.S</w:t>
      </w:r>
      <w:r>
        <w:rPr>
          <w:rFonts w:ascii="Times New Roman" w:hAnsi="Times New Roman" w:cs="Times New Roman"/>
          <w:b/>
          <w:bCs/>
          <w:sz w:val="20"/>
          <w:szCs w:val="20"/>
        </w:rPr>
        <w:t>7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GCMS </w:t>
      </w:r>
      <w:r w:rsidRPr="00615175">
        <w:rPr>
          <w:rFonts w:ascii="Times New Roman" w:hAnsi="Times New Roman" w:cs="Times New Roman"/>
          <w:sz w:val="20"/>
          <w:szCs w:val="20"/>
        </w:rPr>
        <w:t xml:space="preserve">of the </w:t>
      </w:r>
      <w:r>
        <w:rPr>
          <w:rFonts w:ascii="Times New Roman" w:hAnsi="Times New Roman" w:cs="Times New Roman"/>
          <w:sz w:val="20"/>
          <w:szCs w:val="20"/>
        </w:rPr>
        <w:t xml:space="preserve">water-soluble extract WH </w:t>
      </w:r>
      <w:r w:rsidRPr="00615175">
        <w:rPr>
          <w:rFonts w:ascii="Times New Roman" w:hAnsi="Times New Roman" w:cs="Times New Roman"/>
          <w:sz w:val="20"/>
          <w:szCs w:val="20"/>
        </w:rPr>
        <w:t>compounds compared with reference libraries</w:t>
      </w:r>
      <w:r>
        <w:rPr>
          <w:rFonts w:ascii="Times New Roman" w:hAnsi="Times New Roman" w:cs="Times New Roman"/>
          <w:sz w:val="20"/>
          <w:szCs w:val="20"/>
        </w:rPr>
        <w:t xml:space="preserve"> at RT 13.5</w:t>
      </w:r>
      <w:r w:rsidR="00BD1344">
        <w:rPr>
          <w:rFonts w:ascii="Times New Roman" w:hAnsi="Times New Roman" w:cs="Times New Roman"/>
          <w:sz w:val="20"/>
          <w:szCs w:val="20"/>
        </w:rPr>
        <w:t>00</w:t>
      </w:r>
      <w:r>
        <w:rPr>
          <w:rFonts w:ascii="Times New Roman" w:hAnsi="Times New Roman" w:cs="Times New Roman"/>
          <w:sz w:val="20"/>
          <w:szCs w:val="20"/>
        </w:rPr>
        <w:t xml:space="preserve"> min</w:t>
      </w:r>
    </w:p>
    <w:p w14:paraId="27EBAB8B" w14:textId="77777777" w:rsidR="00BD1344" w:rsidRDefault="00BD1344" w:rsidP="0036131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0A5EB96" w14:textId="13337D31" w:rsidR="00BD1344" w:rsidRDefault="00B22BE4" w:rsidP="00361310">
      <w:pPr>
        <w:jc w:val="center"/>
        <w:rPr>
          <w:rFonts w:ascii="Times New Roman" w:hAnsi="Times New Roman" w:cs="Times New Roman"/>
          <w:sz w:val="20"/>
          <w:szCs w:val="20"/>
        </w:rPr>
      </w:pPr>
      <w:r w:rsidRPr="00B22BE4">
        <w:rPr>
          <w:rFonts w:ascii="Times New Roman" w:hAnsi="Times New Roman" w:cs="Times New Roman"/>
          <w:sz w:val="20"/>
          <w:szCs w:val="20"/>
        </w:rPr>
        <w:drawing>
          <wp:inline distT="0" distB="0" distL="0" distR="0" wp14:anchorId="39568A9B" wp14:editId="6B04C8C4">
            <wp:extent cx="4690872" cy="2194560"/>
            <wp:effectExtent l="0" t="0" r="0" b="0"/>
            <wp:docPr id="10207062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70628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90872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D961A" w14:textId="1BFCB00B" w:rsidR="00B22BE4" w:rsidRDefault="00B22BE4" w:rsidP="00B22BE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Fig.S</w:t>
      </w:r>
      <w:r>
        <w:rPr>
          <w:rFonts w:ascii="Times New Roman" w:hAnsi="Times New Roman" w:cs="Times New Roman"/>
          <w:b/>
          <w:bCs/>
          <w:sz w:val="20"/>
          <w:szCs w:val="20"/>
        </w:rPr>
        <w:t>8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GCMS </w:t>
      </w:r>
      <w:r w:rsidRPr="00615175">
        <w:rPr>
          <w:rFonts w:ascii="Times New Roman" w:hAnsi="Times New Roman" w:cs="Times New Roman"/>
          <w:sz w:val="20"/>
          <w:szCs w:val="20"/>
        </w:rPr>
        <w:t xml:space="preserve">of the </w:t>
      </w:r>
      <w:r>
        <w:rPr>
          <w:rFonts w:ascii="Times New Roman" w:hAnsi="Times New Roman" w:cs="Times New Roman"/>
          <w:sz w:val="20"/>
          <w:szCs w:val="20"/>
        </w:rPr>
        <w:t xml:space="preserve">water-soluble extract WH </w:t>
      </w:r>
      <w:r w:rsidRPr="00615175">
        <w:rPr>
          <w:rFonts w:ascii="Times New Roman" w:hAnsi="Times New Roman" w:cs="Times New Roman"/>
          <w:sz w:val="20"/>
          <w:szCs w:val="20"/>
        </w:rPr>
        <w:t>compounds compared with reference libraries</w:t>
      </w:r>
      <w:r>
        <w:rPr>
          <w:rFonts w:ascii="Times New Roman" w:hAnsi="Times New Roman" w:cs="Times New Roman"/>
          <w:sz w:val="20"/>
          <w:szCs w:val="20"/>
        </w:rPr>
        <w:t xml:space="preserve"> at RT 1</w:t>
      </w:r>
      <w:r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735</w:t>
      </w:r>
      <w:r>
        <w:rPr>
          <w:rFonts w:ascii="Times New Roman" w:hAnsi="Times New Roman" w:cs="Times New Roman"/>
          <w:sz w:val="20"/>
          <w:szCs w:val="20"/>
        </w:rPr>
        <w:t xml:space="preserve"> min</w:t>
      </w:r>
    </w:p>
    <w:p w14:paraId="6B9BCDB1" w14:textId="77777777" w:rsidR="00B22BE4" w:rsidRDefault="00B22BE4" w:rsidP="00B22BE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92A365B" w14:textId="3D2C1AAB" w:rsidR="00B22BE4" w:rsidRDefault="00B22BE4" w:rsidP="00B22BE4">
      <w:pPr>
        <w:jc w:val="center"/>
        <w:rPr>
          <w:rFonts w:ascii="Times New Roman" w:hAnsi="Times New Roman" w:cs="Times New Roman"/>
          <w:sz w:val="20"/>
          <w:szCs w:val="20"/>
        </w:rPr>
      </w:pPr>
      <w:r w:rsidRPr="00B22BE4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6007E4C4" wp14:editId="31970994">
            <wp:extent cx="4690872" cy="2185416"/>
            <wp:effectExtent l="0" t="0" r="0" b="5715"/>
            <wp:docPr id="10461271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12710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90872" cy="2185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D8D8B" w14:textId="5E502976" w:rsidR="00B22BE4" w:rsidRDefault="00B22BE4" w:rsidP="00B22BE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Fig.S</w:t>
      </w:r>
      <w:r>
        <w:rPr>
          <w:rFonts w:ascii="Times New Roman" w:hAnsi="Times New Roman" w:cs="Times New Roman"/>
          <w:b/>
          <w:bCs/>
          <w:sz w:val="20"/>
          <w:szCs w:val="20"/>
        </w:rPr>
        <w:t>9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GCMS </w:t>
      </w:r>
      <w:r w:rsidRPr="00615175">
        <w:rPr>
          <w:rFonts w:ascii="Times New Roman" w:hAnsi="Times New Roman" w:cs="Times New Roman"/>
          <w:sz w:val="20"/>
          <w:szCs w:val="20"/>
        </w:rPr>
        <w:t xml:space="preserve">of the </w:t>
      </w:r>
      <w:r>
        <w:rPr>
          <w:rFonts w:ascii="Times New Roman" w:hAnsi="Times New Roman" w:cs="Times New Roman"/>
          <w:sz w:val="20"/>
          <w:szCs w:val="20"/>
        </w:rPr>
        <w:t xml:space="preserve">water-soluble extract WH </w:t>
      </w:r>
      <w:r w:rsidRPr="00615175">
        <w:rPr>
          <w:rFonts w:ascii="Times New Roman" w:hAnsi="Times New Roman" w:cs="Times New Roman"/>
          <w:sz w:val="20"/>
          <w:szCs w:val="20"/>
        </w:rPr>
        <w:t>compounds compared with reference libraries</w:t>
      </w:r>
      <w:r>
        <w:rPr>
          <w:rFonts w:ascii="Times New Roman" w:hAnsi="Times New Roman" w:cs="Times New Roman"/>
          <w:sz w:val="20"/>
          <w:szCs w:val="20"/>
        </w:rPr>
        <w:t xml:space="preserve"> at RT 14.</w:t>
      </w:r>
      <w:r>
        <w:rPr>
          <w:rFonts w:ascii="Times New Roman" w:hAnsi="Times New Roman" w:cs="Times New Roman"/>
          <w:sz w:val="20"/>
          <w:szCs w:val="20"/>
        </w:rPr>
        <w:t>920</w:t>
      </w:r>
      <w:r>
        <w:rPr>
          <w:rFonts w:ascii="Times New Roman" w:hAnsi="Times New Roman" w:cs="Times New Roman"/>
          <w:sz w:val="20"/>
          <w:szCs w:val="20"/>
        </w:rPr>
        <w:t xml:space="preserve"> min</w:t>
      </w:r>
    </w:p>
    <w:p w14:paraId="5843EEF2" w14:textId="77777777" w:rsidR="00361310" w:rsidRDefault="00361310" w:rsidP="00066212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D541E9E" w14:textId="7BFEFB55" w:rsidR="005B7E31" w:rsidRDefault="00B22BE4" w:rsidP="005B7E31">
      <w:pPr>
        <w:jc w:val="center"/>
        <w:rPr>
          <w:rFonts w:ascii="Times New Roman" w:hAnsi="Times New Roman" w:cs="Times New Roman"/>
          <w:sz w:val="20"/>
          <w:szCs w:val="20"/>
        </w:rPr>
      </w:pPr>
      <w:r w:rsidRPr="00B22BE4">
        <w:rPr>
          <w:rFonts w:ascii="Times New Roman" w:hAnsi="Times New Roman" w:cs="Times New Roman"/>
          <w:sz w:val="20"/>
          <w:szCs w:val="20"/>
        </w:rPr>
        <w:drawing>
          <wp:inline distT="0" distB="0" distL="0" distR="0" wp14:anchorId="7FFCF8E4" wp14:editId="0A574EB5">
            <wp:extent cx="4690872" cy="2176272"/>
            <wp:effectExtent l="0" t="0" r="0" b="0"/>
            <wp:docPr id="17515373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53736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90872" cy="217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B8F0F" w14:textId="01D4984F" w:rsidR="00B22BE4" w:rsidRDefault="00B22BE4" w:rsidP="00B22BE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Fig.S</w:t>
      </w:r>
      <w:r>
        <w:rPr>
          <w:rFonts w:ascii="Times New Roman" w:hAnsi="Times New Roman" w:cs="Times New Roman"/>
          <w:b/>
          <w:bCs/>
          <w:sz w:val="20"/>
          <w:szCs w:val="20"/>
        </w:rPr>
        <w:t>10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GCMS </w:t>
      </w:r>
      <w:r w:rsidRPr="00615175">
        <w:rPr>
          <w:rFonts w:ascii="Times New Roman" w:hAnsi="Times New Roman" w:cs="Times New Roman"/>
          <w:sz w:val="20"/>
          <w:szCs w:val="20"/>
        </w:rPr>
        <w:t xml:space="preserve">of the </w:t>
      </w:r>
      <w:r>
        <w:rPr>
          <w:rFonts w:ascii="Times New Roman" w:hAnsi="Times New Roman" w:cs="Times New Roman"/>
          <w:sz w:val="20"/>
          <w:szCs w:val="20"/>
        </w:rPr>
        <w:t xml:space="preserve">water-soluble extract WH </w:t>
      </w:r>
      <w:r w:rsidRPr="00615175">
        <w:rPr>
          <w:rFonts w:ascii="Times New Roman" w:hAnsi="Times New Roman" w:cs="Times New Roman"/>
          <w:sz w:val="20"/>
          <w:szCs w:val="20"/>
        </w:rPr>
        <w:t>compounds compared with reference libraries</w:t>
      </w:r>
      <w:r>
        <w:rPr>
          <w:rFonts w:ascii="Times New Roman" w:hAnsi="Times New Roman" w:cs="Times New Roman"/>
          <w:sz w:val="20"/>
          <w:szCs w:val="20"/>
        </w:rPr>
        <w:t xml:space="preserve"> at RT1</w:t>
      </w:r>
      <w:r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105</w:t>
      </w:r>
      <w:r w:rsidR="00350BD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min</w:t>
      </w:r>
    </w:p>
    <w:p w14:paraId="1EB83254" w14:textId="77777777" w:rsidR="0004113E" w:rsidRDefault="0004113E" w:rsidP="00B22BE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F347844" w14:textId="152492D5" w:rsidR="0004113E" w:rsidRDefault="0004113E" w:rsidP="00B22BE4">
      <w:pPr>
        <w:jc w:val="center"/>
        <w:rPr>
          <w:rFonts w:ascii="Times New Roman" w:hAnsi="Times New Roman" w:cs="Times New Roman"/>
          <w:sz w:val="20"/>
          <w:szCs w:val="20"/>
        </w:rPr>
      </w:pPr>
      <w:r w:rsidRPr="0004113E">
        <w:rPr>
          <w:rFonts w:ascii="Times New Roman" w:hAnsi="Times New Roman" w:cs="Times New Roman"/>
          <w:sz w:val="20"/>
          <w:szCs w:val="20"/>
        </w:rPr>
        <w:drawing>
          <wp:inline distT="0" distB="0" distL="0" distR="0" wp14:anchorId="3721A4F6" wp14:editId="53E3C492">
            <wp:extent cx="4690872" cy="2167128"/>
            <wp:effectExtent l="0" t="0" r="0" b="5080"/>
            <wp:docPr id="13336353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63532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90872" cy="2167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F60DF" w14:textId="6F85F7C2" w:rsidR="0004113E" w:rsidRDefault="0004113E" w:rsidP="0004113E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Fig.S1</w:t>
      </w:r>
      <w:r>
        <w:rPr>
          <w:rFonts w:ascii="Times New Roman" w:hAnsi="Times New Roman" w:cs="Times New Roman"/>
          <w:b/>
          <w:bCs/>
          <w:sz w:val="20"/>
          <w:szCs w:val="20"/>
        </w:rPr>
        <w:t>1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GCMS </w:t>
      </w:r>
      <w:r w:rsidRPr="00615175">
        <w:rPr>
          <w:rFonts w:ascii="Times New Roman" w:hAnsi="Times New Roman" w:cs="Times New Roman"/>
          <w:sz w:val="20"/>
          <w:szCs w:val="20"/>
        </w:rPr>
        <w:t xml:space="preserve">of the </w:t>
      </w:r>
      <w:r>
        <w:rPr>
          <w:rFonts w:ascii="Times New Roman" w:hAnsi="Times New Roman" w:cs="Times New Roman"/>
          <w:sz w:val="20"/>
          <w:szCs w:val="20"/>
        </w:rPr>
        <w:t xml:space="preserve">water-soluble extract WH </w:t>
      </w:r>
      <w:r w:rsidRPr="00615175">
        <w:rPr>
          <w:rFonts w:ascii="Times New Roman" w:hAnsi="Times New Roman" w:cs="Times New Roman"/>
          <w:sz w:val="20"/>
          <w:szCs w:val="20"/>
        </w:rPr>
        <w:t>compounds compared with reference libraries</w:t>
      </w:r>
      <w:r>
        <w:rPr>
          <w:rFonts w:ascii="Times New Roman" w:hAnsi="Times New Roman" w:cs="Times New Roman"/>
          <w:sz w:val="20"/>
          <w:szCs w:val="20"/>
        </w:rPr>
        <w:t xml:space="preserve"> at RT 15.</w:t>
      </w:r>
      <w:r>
        <w:rPr>
          <w:rFonts w:ascii="Times New Roman" w:hAnsi="Times New Roman" w:cs="Times New Roman"/>
          <w:sz w:val="20"/>
          <w:szCs w:val="20"/>
        </w:rPr>
        <w:t>320</w:t>
      </w:r>
      <w:r>
        <w:rPr>
          <w:rFonts w:ascii="Times New Roman" w:hAnsi="Times New Roman" w:cs="Times New Roman"/>
          <w:sz w:val="20"/>
          <w:szCs w:val="20"/>
        </w:rPr>
        <w:t xml:space="preserve"> min</w:t>
      </w:r>
    </w:p>
    <w:p w14:paraId="74C5AAA6" w14:textId="77777777" w:rsidR="0004113E" w:rsidRDefault="0004113E" w:rsidP="0004113E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775F95E" w14:textId="7A98C795" w:rsidR="0004113E" w:rsidRDefault="002F248A" w:rsidP="0004113E">
      <w:pPr>
        <w:jc w:val="center"/>
        <w:rPr>
          <w:rFonts w:ascii="Times New Roman" w:hAnsi="Times New Roman" w:cs="Times New Roman"/>
          <w:sz w:val="20"/>
          <w:szCs w:val="20"/>
        </w:rPr>
      </w:pPr>
      <w:r w:rsidRPr="002F248A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522D9FA1" wp14:editId="63F905E2">
            <wp:extent cx="4690872" cy="2194560"/>
            <wp:effectExtent l="0" t="0" r="0" b="0"/>
            <wp:docPr id="2323086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30867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90872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034FA" w14:textId="77777777" w:rsidR="002F248A" w:rsidRDefault="002F248A" w:rsidP="002F248A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Fig.S12 </w:t>
      </w:r>
      <w:r>
        <w:rPr>
          <w:rFonts w:ascii="Times New Roman" w:hAnsi="Times New Roman" w:cs="Times New Roman"/>
          <w:sz w:val="20"/>
          <w:szCs w:val="20"/>
        </w:rPr>
        <w:t xml:space="preserve">GCMS </w:t>
      </w:r>
      <w:r w:rsidRPr="00615175">
        <w:rPr>
          <w:rFonts w:ascii="Times New Roman" w:hAnsi="Times New Roman" w:cs="Times New Roman"/>
          <w:sz w:val="20"/>
          <w:szCs w:val="20"/>
        </w:rPr>
        <w:t xml:space="preserve">of the </w:t>
      </w:r>
      <w:r>
        <w:rPr>
          <w:rFonts w:ascii="Times New Roman" w:hAnsi="Times New Roman" w:cs="Times New Roman"/>
          <w:sz w:val="20"/>
          <w:szCs w:val="20"/>
        </w:rPr>
        <w:t xml:space="preserve">water-soluble extract WH </w:t>
      </w:r>
      <w:r w:rsidRPr="00615175">
        <w:rPr>
          <w:rFonts w:ascii="Times New Roman" w:hAnsi="Times New Roman" w:cs="Times New Roman"/>
          <w:sz w:val="20"/>
          <w:szCs w:val="20"/>
        </w:rPr>
        <w:t>compounds compared with reference libraries</w:t>
      </w:r>
      <w:r>
        <w:rPr>
          <w:rFonts w:ascii="Times New Roman" w:hAnsi="Times New Roman" w:cs="Times New Roman"/>
          <w:sz w:val="20"/>
          <w:szCs w:val="20"/>
        </w:rPr>
        <w:t xml:space="preserve"> at RT 15.395 min</w:t>
      </w:r>
    </w:p>
    <w:p w14:paraId="5559E2E6" w14:textId="77777777" w:rsidR="002F248A" w:rsidRDefault="002F248A" w:rsidP="002F248A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16254FA" w14:textId="3DF01FC2" w:rsidR="002F248A" w:rsidRDefault="002F248A" w:rsidP="002F248A">
      <w:pPr>
        <w:jc w:val="center"/>
        <w:rPr>
          <w:rFonts w:ascii="Times New Roman" w:hAnsi="Times New Roman" w:cs="Times New Roman"/>
          <w:sz w:val="20"/>
          <w:szCs w:val="20"/>
        </w:rPr>
      </w:pPr>
      <w:r w:rsidRPr="002F248A">
        <w:rPr>
          <w:rFonts w:ascii="Times New Roman" w:hAnsi="Times New Roman" w:cs="Times New Roman"/>
          <w:sz w:val="20"/>
          <w:szCs w:val="20"/>
        </w:rPr>
        <w:drawing>
          <wp:inline distT="0" distB="0" distL="0" distR="0" wp14:anchorId="3FFF261A" wp14:editId="63638EB5">
            <wp:extent cx="4690872" cy="2194560"/>
            <wp:effectExtent l="0" t="0" r="0" b="0"/>
            <wp:docPr id="9702828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28283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90872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D1C89" w14:textId="16EBC017" w:rsidR="002F248A" w:rsidRDefault="002F248A" w:rsidP="002F248A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Fig.S1</w:t>
      </w:r>
      <w:r>
        <w:rPr>
          <w:rFonts w:ascii="Times New Roman" w:hAnsi="Times New Roman" w:cs="Times New Roman"/>
          <w:b/>
          <w:bCs/>
          <w:sz w:val="20"/>
          <w:szCs w:val="20"/>
        </w:rPr>
        <w:t>3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GCMS </w:t>
      </w:r>
      <w:r w:rsidRPr="00615175">
        <w:rPr>
          <w:rFonts w:ascii="Times New Roman" w:hAnsi="Times New Roman" w:cs="Times New Roman"/>
          <w:sz w:val="20"/>
          <w:szCs w:val="20"/>
        </w:rPr>
        <w:t xml:space="preserve">of the </w:t>
      </w:r>
      <w:r>
        <w:rPr>
          <w:rFonts w:ascii="Times New Roman" w:hAnsi="Times New Roman" w:cs="Times New Roman"/>
          <w:sz w:val="20"/>
          <w:szCs w:val="20"/>
        </w:rPr>
        <w:t xml:space="preserve">water-soluble extract WH </w:t>
      </w:r>
      <w:r w:rsidRPr="00615175">
        <w:rPr>
          <w:rFonts w:ascii="Times New Roman" w:hAnsi="Times New Roman" w:cs="Times New Roman"/>
          <w:sz w:val="20"/>
          <w:szCs w:val="20"/>
        </w:rPr>
        <w:t>compounds compared with reference libraries</w:t>
      </w:r>
      <w:r>
        <w:rPr>
          <w:rFonts w:ascii="Times New Roman" w:hAnsi="Times New Roman" w:cs="Times New Roman"/>
          <w:sz w:val="20"/>
          <w:szCs w:val="20"/>
        </w:rPr>
        <w:t xml:space="preserve"> at RT 15.</w:t>
      </w:r>
      <w:r>
        <w:rPr>
          <w:rFonts w:ascii="Times New Roman" w:hAnsi="Times New Roman" w:cs="Times New Roman"/>
          <w:sz w:val="20"/>
          <w:szCs w:val="20"/>
        </w:rPr>
        <w:t>570</w:t>
      </w:r>
      <w:r>
        <w:rPr>
          <w:rFonts w:ascii="Times New Roman" w:hAnsi="Times New Roman" w:cs="Times New Roman"/>
          <w:sz w:val="20"/>
          <w:szCs w:val="20"/>
        </w:rPr>
        <w:t xml:space="preserve"> min</w:t>
      </w:r>
    </w:p>
    <w:p w14:paraId="21E907F9" w14:textId="77777777" w:rsidR="002F248A" w:rsidRDefault="002F248A" w:rsidP="002F248A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158BA29" w14:textId="1EE8F808" w:rsidR="002F248A" w:rsidRDefault="00AB4FD0" w:rsidP="002F248A">
      <w:pPr>
        <w:jc w:val="center"/>
        <w:rPr>
          <w:rFonts w:ascii="Times New Roman" w:hAnsi="Times New Roman" w:cs="Times New Roman"/>
          <w:sz w:val="20"/>
          <w:szCs w:val="20"/>
        </w:rPr>
      </w:pPr>
      <w:r w:rsidRPr="00AB4FD0">
        <w:rPr>
          <w:rFonts w:ascii="Times New Roman" w:hAnsi="Times New Roman" w:cs="Times New Roman"/>
          <w:sz w:val="20"/>
          <w:szCs w:val="20"/>
        </w:rPr>
        <w:drawing>
          <wp:inline distT="0" distB="0" distL="0" distR="0" wp14:anchorId="6A7FFD08" wp14:editId="7D66AD43">
            <wp:extent cx="4690872" cy="2185416"/>
            <wp:effectExtent l="0" t="0" r="0" b="5715"/>
            <wp:docPr id="9006842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68422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90872" cy="2185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297E7" w14:textId="478010C3" w:rsidR="00AB4FD0" w:rsidRDefault="00AB4FD0" w:rsidP="00AB4FD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Fig.S1</w:t>
      </w:r>
      <w:r>
        <w:rPr>
          <w:rFonts w:ascii="Times New Roman" w:hAnsi="Times New Roman" w:cs="Times New Roman"/>
          <w:b/>
          <w:bCs/>
          <w:sz w:val="20"/>
          <w:szCs w:val="20"/>
        </w:rPr>
        <w:t>4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GCMS </w:t>
      </w:r>
      <w:r w:rsidRPr="00615175">
        <w:rPr>
          <w:rFonts w:ascii="Times New Roman" w:hAnsi="Times New Roman" w:cs="Times New Roman"/>
          <w:sz w:val="20"/>
          <w:szCs w:val="20"/>
        </w:rPr>
        <w:t xml:space="preserve">of the </w:t>
      </w:r>
      <w:r>
        <w:rPr>
          <w:rFonts w:ascii="Times New Roman" w:hAnsi="Times New Roman" w:cs="Times New Roman"/>
          <w:sz w:val="20"/>
          <w:szCs w:val="20"/>
        </w:rPr>
        <w:t xml:space="preserve">water-soluble extract WH </w:t>
      </w:r>
      <w:r w:rsidRPr="00615175">
        <w:rPr>
          <w:rFonts w:ascii="Times New Roman" w:hAnsi="Times New Roman" w:cs="Times New Roman"/>
          <w:sz w:val="20"/>
          <w:szCs w:val="20"/>
        </w:rPr>
        <w:t>compounds compared with reference libraries</w:t>
      </w:r>
      <w:r>
        <w:rPr>
          <w:rFonts w:ascii="Times New Roman" w:hAnsi="Times New Roman" w:cs="Times New Roman"/>
          <w:sz w:val="20"/>
          <w:szCs w:val="20"/>
        </w:rPr>
        <w:t xml:space="preserve"> at RT 15.</w:t>
      </w:r>
      <w:r>
        <w:rPr>
          <w:rFonts w:ascii="Times New Roman" w:hAnsi="Times New Roman" w:cs="Times New Roman"/>
          <w:sz w:val="20"/>
          <w:szCs w:val="20"/>
        </w:rPr>
        <w:t>895</w:t>
      </w:r>
      <w:r>
        <w:rPr>
          <w:rFonts w:ascii="Times New Roman" w:hAnsi="Times New Roman" w:cs="Times New Roman"/>
          <w:sz w:val="20"/>
          <w:szCs w:val="20"/>
        </w:rPr>
        <w:t xml:space="preserve"> min</w:t>
      </w:r>
    </w:p>
    <w:p w14:paraId="6F633B26" w14:textId="77777777" w:rsidR="009E57C0" w:rsidRDefault="009E57C0" w:rsidP="00AB4FD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390FD56" w14:textId="5E8327D4" w:rsidR="009E57C0" w:rsidRDefault="009E57C0" w:rsidP="00AB4FD0">
      <w:pPr>
        <w:jc w:val="center"/>
        <w:rPr>
          <w:rFonts w:ascii="Times New Roman" w:hAnsi="Times New Roman" w:cs="Times New Roman"/>
          <w:sz w:val="20"/>
          <w:szCs w:val="20"/>
        </w:rPr>
      </w:pPr>
      <w:r w:rsidRPr="009E57C0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689BDD69" wp14:editId="6711D8AD">
            <wp:extent cx="4690872" cy="2194560"/>
            <wp:effectExtent l="0" t="0" r="0" b="0"/>
            <wp:docPr id="18946638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66389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90872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EC864" w14:textId="5F14E608" w:rsidR="009E57C0" w:rsidRDefault="009E57C0" w:rsidP="009E57C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Fig.S1</w:t>
      </w:r>
      <w:r>
        <w:rPr>
          <w:rFonts w:ascii="Times New Roman" w:hAnsi="Times New Roman" w:cs="Times New Roman"/>
          <w:b/>
          <w:bCs/>
          <w:sz w:val="20"/>
          <w:szCs w:val="20"/>
        </w:rPr>
        <w:t>5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GCMS </w:t>
      </w:r>
      <w:r w:rsidRPr="00615175">
        <w:rPr>
          <w:rFonts w:ascii="Times New Roman" w:hAnsi="Times New Roman" w:cs="Times New Roman"/>
          <w:sz w:val="20"/>
          <w:szCs w:val="20"/>
        </w:rPr>
        <w:t xml:space="preserve">of the </w:t>
      </w:r>
      <w:r>
        <w:rPr>
          <w:rFonts w:ascii="Times New Roman" w:hAnsi="Times New Roman" w:cs="Times New Roman"/>
          <w:sz w:val="20"/>
          <w:szCs w:val="20"/>
        </w:rPr>
        <w:t xml:space="preserve">water-soluble extract WH </w:t>
      </w:r>
      <w:r w:rsidRPr="00615175">
        <w:rPr>
          <w:rFonts w:ascii="Times New Roman" w:hAnsi="Times New Roman" w:cs="Times New Roman"/>
          <w:sz w:val="20"/>
          <w:szCs w:val="20"/>
        </w:rPr>
        <w:t>compounds compared with reference libraries</w:t>
      </w:r>
      <w:r>
        <w:rPr>
          <w:rFonts w:ascii="Times New Roman" w:hAnsi="Times New Roman" w:cs="Times New Roman"/>
          <w:sz w:val="20"/>
          <w:szCs w:val="20"/>
        </w:rPr>
        <w:t xml:space="preserve"> at RT 1</w:t>
      </w:r>
      <w:r>
        <w:rPr>
          <w:rFonts w:ascii="Times New Roman" w:hAnsi="Times New Roman" w:cs="Times New Roman"/>
          <w:sz w:val="20"/>
          <w:szCs w:val="20"/>
        </w:rPr>
        <w:t xml:space="preserve">6.335 </w:t>
      </w:r>
      <w:r>
        <w:rPr>
          <w:rFonts w:ascii="Times New Roman" w:hAnsi="Times New Roman" w:cs="Times New Roman"/>
          <w:sz w:val="20"/>
          <w:szCs w:val="20"/>
        </w:rPr>
        <w:t>min</w:t>
      </w:r>
    </w:p>
    <w:p w14:paraId="12FBEAD5" w14:textId="77777777" w:rsidR="00C31DC5" w:rsidRDefault="00C31DC5" w:rsidP="009E57C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754B5D7" w14:textId="29C2D2E4" w:rsidR="00C31DC5" w:rsidRDefault="00207498" w:rsidP="009E57C0">
      <w:pPr>
        <w:jc w:val="center"/>
        <w:rPr>
          <w:rFonts w:ascii="Times New Roman" w:hAnsi="Times New Roman" w:cs="Times New Roman"/>
          <w:sz w:val="20"/>
          <w:szCs w:val="20"/>
        </w:rPr>
      </w:pPr>
      <w:r w:rsidRPr="00207498">
        <w:rPr>
          <w:rFonts w:ascii="Times New Roman" w:hAnsi="Times New Roman" w:cs="Times New Roman"/>
          <w:sz w:val="20"/>
          <w:szCs w:val="20"/>
        </w:rPr>
        <w:drawing>
          <wp:inline distT="0" distB="0" distL="0" distR="0" wp14:anchorId="32214620" wp14:editId="32B25012">
            <wp:extent cx="4690872" cy="2185416"/>
            <wp:effectExtent l="0" t="0" r="0" b="5715"/>
            <wp:docPr id="11529680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804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90872" cy="2185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2312A" w14:textId="53048E67" w:rsidR="00207498" w:rsidRDefault="00207498" w:rsidP="00207498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Fig.S1</w:t>
      </w:r>
      <w:r>
        <w:rPr>
          <w:rFonts w:ascii="Times New Roman" w:hAnsi="Times New Roman" w:cs="Times New Roman"/>
          <w:b/>
          <w:bCs/>
          <w:sz w:val="20"/>
          <w:szCs w:val="20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GCMS </w:t>
      </w:r>
      <w:r w:rsidRPr="00615175">
        <w:rPr>
          <w:rFonts w:ascii="Times New Roman" w:hAnsi="Times New Roman" w:cs="Times New Roman"/>
          <w:sz w:val="20"/>
          <w:szCs w:val="20"/>
        </w:rPr>
        <w:t xml:space="preserve">of the </w:t>
      </w:r>
      <w:r>
        <w:rPr>
          <w:rFonts w:ascii="Times New Roman" w:hAnsi="Times New Roman" w:cs="Times New Roman"/>
          <w:sz w:val="20"/>
          <w:szCs w:val="20"/>
        </w:rPr>
        <w:t xml:space="preserve">water-soluble extract WH </w:t>
      </w:r>
      <w:r w:rsidRPr="00615175">
        <w:rPr>
          <w:rFonts w:ascii="Times New Roman" w:hAnsi="Times New Roman" w:cs="Times New Roman"/>
          <w:sz w:val="20"/>
          <w:szCs w:val="20"/>
        </w:rPr>
        <w:t>compounds compared with reference libraries</w:t>
      </w:r>
      <w:r>
        <w:rPr>
          <w:rFonts w:ascii="Times New Roman" w:hAnsi="Times New Roman" w:cs="Times New Roman"/>
          <w:sz w:val="20"/>
          <w:szCs w:val="20"/>
        </w:rPr>
        <w:t xml:space="preserve"> at RT 16.</w:t>
      </w:r>
      <w:r>
        <w:rPr>
          <w:rFonts w:ascii="Times New Roman" w:hAnsi="Times New Roman" w:cs="Times New Roman"/>
          <w:sz w:val="20"/>
          <w:szCs w:val="20"/>
        </w:rPr>
        <w:t>565</w:t>
      </w:r>
      <w:r>
        <w:rPr>
          <w:rFonts w:ascii="Times New Roman" w:hAnsi="Times New Roman" w:cs="Times New Roman"/>
          <w:sz w:val="20"/>
          <w:szCs w:val="20"/>
        </w:rPr>
        <w:t xml:space="preserve"> min</w:t>
      </w:r>
    </w:p>
    <w:p w14:paraId="264065C5" w14:textId="77777777" w:rsidR="008D32DC" w:rsidRDefault="008D32DC" w:rsidP="00207498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DBBE57F" w14:textId="4345B97B" w:rsidR="008D32DC" w:rsidRDefault="00761A68" w:rsidP="00207498">
      <w:pPr>
        <w:jc w:val="center"/>
        <w:rPr>
          <w:rFonts w:ascii="Times New Roman" w:hAnsi="Times New Roman" w:cs="Times New Roman"/>
          <w:sz w:val="20"/>
          <w:szCs w:val="20"/>
        </w:rPr>
      </w:pPr>
      <w:r w:rsidRPr="00761A68">
        <w:rPr>
          <w:rFonts w:ascii="Times New Roman" w:hAnsi="Times New Roman" w:cs="Times New Roman"/>
          <w:sz w:val="20"/>
          <w:szCs w:val="20"/>
        </w:rPr>
        <w:drawing>
          <wp:inline distT="0" distB="0" distL="0" distR="0" wp14:anchorId="64E97282" wp14:editId="7DB6999A">
            <wp:extent cx="4690872" cy="2194560"/>
            <wp:effectExtent l="0" t="0" r="0" b="0"/>
            <wp:docPr id="6722545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254517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90872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6573B" w14:textId="101E3E12" w:rsidR="00761A68" w:rsidRDefault="00761A68" w:rsidP="00761A68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Fig.S1</w:t>
      </w:r>
      <w:r>
        <w:rPr>
          <w:rFonts w:ascii="Times New Roman" w:hAnsi="Times New Roman" w:cs="Times New Roman"/>
          <w:b/>
          <w:bCs/>
          <w:sz w:val="20"/>
          <w:szCs w:val="20"/>
        </w:rPr>
        <w:t>7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GCMS </w:t>
      </w:r>
      <w:r w:rsidRPr="00615175">
        <w:rPr>
          <w:rFonts w:ascii="Times New Roman" w:hAnsi="Times New Roman" w:cs="Times New Roman"/>
          <w:sz w:val="20"/>
          <w:szCs w:val="20"/>
        </w:rPr>
        <w:t xml:space="preserve">of the </w:t>
      </w:r>
      <w:r>
        <w:rPr>
          <w:rFonts w:ascii="Times New Roman" w:hAnsi="Times New Roman" w:cs="Times New Roman"/>
          <w:sz w:val="20"/>
          <w:szCs w:val="20"/>
        </w:rPr>
        <w:t xml:space="preserve">water-soluble extract WH </w:t>
      </w:r>
      <w:r w:rsidRPr="00615175">
        <w:rPr>
          <w:rFonts w:ascii="Times New Roman" w:hAnsi="Times New Roman" w:cs="Times New Roman"/>
          <w:sz w:val="20"/>
          <w:szCs w:val="20"/>
        </w:rPr>
        <w:t>compounds compared with reference libraries</w:t>
      </w:r>
      <w:r>
        <w:rPr>
          <w:rFonts w:ascii="Times New Roman" w:hAnsi="Times New Roman" w:cs="Times New Roman"/>
          <w:sz w:val="20"/>
          <w:szCs w:val="20"/>
        </w:rPr>
        <w:t xml:space="preserve"> at RT 16.</w:t>
      </w:r>
      <w:r>
        <w:rPr>
          <w:rFonts w:ascii="Times New Roman" w:hAnsi="Times New Roman" w:cs="Times New Roman"/>
          <w:sz w:val="20"/>
          <w:szCs w:val="20"/>
        </w:rPr>
        <w:t>635</w:t>
      </w:r>
      <w:r>
        <w:rPr>
          <w:rFonts w:ascii="Times New Roman" w:hAnsi="Times New Roman" w:cs="Times New Roman"/>
          <w:sz w:val="20"/>
          <w:szCs w:val="20"/>
        </w:rPr>
        <w:t xml:space="preserve"> min</w:t>
      </w:r>
    </w:p>
    <w:p w14:paraId="79B24011" w14:textId="77777777" w:rsidR="00761A68" w:rsidRDefault="00761A68" w:rsidP="00761A68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22294FE" w14:textId="49356003" w:rsidR="00761A68" w:rsidRDefault="00661F6D" w:rsidP="00761A68">
      <w:pPr>
        <w:jc w:val="center"/>
        <w:rPr>
          <w:rFonts w:ascii="Times New Roman" w:hAnsi="Times New Roman" w:cs="Times New Roman"/>
          <w:sz w:val="20"/>
          <w:szCs w:val="20"/>
        </w:rPr>
      </w:pPr>
      <w:r w:rsidRPr="00661F6D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1FB1328D" wp14:editId="612FABB2">
            <wp:extent cx="4636008" cy="2185416"/>
            <wp:effectExtent l="0" t="0" r="0" b="5715"/>
            <wp:docPr id="6454197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419785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636008" cy="2185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C659E" w14:textId="310D852D" w:rsidR="002D064A" w:rsidRDefault="002D064A" w:rsidP="002D064A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Fig.S1</w:t>
      </w:r>
      <w:r>
        <w:rPr>
          <w:rFonts w:ascii="Times New Roman" w:hAnsi="Times New Roman" w:cs="Times New Roman"/>
          <w:b/>
          <w:bCs/>
          <w:sz w:val="20"/>
          <w:szCs w:val="20"/>
        </w:rPr>
        <w:t>8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GCMS </w:t>
      </w:r>
      <w:r w:rsidRPr="00615175">
        <w:rPr>
          <w:rFonts w:ascii="Times New Roman" w:hAnsi="Times New Roman" w:cs="Times New Roman"/>
          <w:sz w:val="20"/>
          <w:szCs w:val="20"/>
        </w:rPr>
        <w:t xml:space="preserve">of the </w:t>
      </w:r>
      <w:r>
        <w:rPr>
          <w:rFonts w:ascii="Times New Roman" w:hAnsi="Times New Roman" w:cs="Times New Roman"/>
          <w:sz w:val="20"/>
          <w:szCs w:val="20"/>
        </w:rPr>
        <w:t xml:space="preserve">water-soluble extract WH </w:t>
      </w:r>
      <w:r w:rsidRPr="00615175">
        <w:rPr>
          <w:rFonts w:ascii="Times New Roman" w:hAnsi="Times New Roman" w:cs="Times New Roman"/>
          <w:sz w:val="20"/>
          <w:szCs w:val="20"/>
        </w:rPr>
        <w:t>compounds compared with reference libraries</w:t>
      </w:r>
      <w:r>
        <w:rPr>
          <w:rFonts w:ascii="Times New Roman" w:hAnsi="Times New Roman" w:cs="Times New Roman"/>
          <w:sz w:val="20"/>
          <w:szCs w:val="20"/>
        </w:rPr>
        <w:t xml:space="preserve"> at RT 1</w:t>
      </w:r>
      <w:r>
        <w:rPr>
          <w:rFonts w:ascii="Times New Roman" w:hAnsi="Times New Roman" w:cs="Times New Roman"/>
          <w:sz w:val="20"/>
          <w:szCs w:val="20"/>
        </w:rPr>
        <w:t>7.780</w:t>
      </w:r>
      <w:r>
        <w:rPr>
          <w:rFonts w:ascii="Times New Roman" w:hAnsi="Times New Roman" w:cs="Times New Roman"/>
          <w:sz w:val="20"/>
          <w:szCs w:val="20"/>
        </w:rPr>
        <w:t xml:space="preserve"> min</w:t>
      </w:r>
    </w:p>
    <w:p w14:paraId="0D001F4A" w14:textId="77777777" w:rsidR="008A2700" w:rsidRDefault="008A2700" w:rsidP="002D064A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A70D4AA" w14:textId="53696C30" w:rsidR="008A2700" w:rsidRDefault="003E5D34" w:rsidP="002D064A">
      <w:pPr>
        <w:jc w:val="center"/>
        <w:rPr>
          <w:rFonts w:ascii="Times New Roman" w:hAnsi="Times New Roman" w:cs="Times New Roman"/>
          <w:sz w:val="20"/>
          <w:szCs w:val="20"/>
        </w:rPr>
      </w:pPr>
      <w:r w:rsidRPr="003E5D34">
        <w:rPr>
          <w:rFonts w:ascii="Times New Roman" w:hAnsi="Times New Roman" w:cs="Times New Roman"/>
          <w:sz w:val="20"/>
          <w:szCs w:val="20"/>
        </w:rPr>
        <w:drawing>
          <wp:inline distT="0" distB="0" distL="0" distR="0" wp14:anchorId="0E683DC4" wp14:editId="7CDAA427">
            <wp:extent cx="4690872" cy="2203704"/>
            <wp:effectExtent l="0" t="0" r="0" b="6350"/>
            <wp:docPr id="19761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153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90872" cy="2203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D571F" w14:textId="60DB8F84" w:rsidR="003E5D34" w:rsidRDefault="003E5D34" w:rsidP="003E5D3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Fig.S1</w:t>
      </w:r>
      <w:r>
        <w:rPr>
          <w:rFonts w:ascii="Times New Roman" w:hAnsi="Times New Roman" w:cs="Times New Roman"/>
          <w:b/>
          <w:bCs/>
          <w:sz w:val="20"/>
          <w:szCs w:val="20"/>
        </w:rPr>
        <w:t>9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GCMS </w:t>
      </w:r>
      <w:r w:rsidRPr="00615175">
        <w:rPr>
          <w:rFonts w:ascii="Times New Roman" w:hAnsi="Times New Roman" w:cs="Times New Roman"/>
          <w:sz w:val="20"/>
          <w:szCs w:val="20"/>
        </w:rPr>
        <w:t xml:space="preserve">of the </w:t>
      </w:r>
      <w:r>
        <w:rPr>
          <w:rFonts w:ascii="Times New Roman" w:hAnsi="Times New Roman" w:cs="Times New Roman"/>
          <w:sz w:val="20"/>
          <w:szCs w:val="20"/>
        </w:rPr>
        <w:t xml:space="preserve">water-soluble extract WH </w:t>
      </w:r>
      <w:r w:rsidRPr="00615175">
        <w:rPr>
          <w:rFonts w:ascii="Times New Roman" w:hAnsi="Times New Roman" w:cs="Times New Roman"/>
          <w:sz w:val="20"/>
          <w:szCs w:val="20"/>
        </w:rPr>
        <w:t>compounds compared with reference libraries</w:t>
      </w:r>
      <w:r>
        <w:rPr>
          <w:rFonts w:ascii="Times New Roman" w:hAnsi="Times New Roman" w:cs="Times New Roman"/>
          <w:sz w:val="20"/>
          <w:szCs w:val="20"/>
        </w:rPr>
        <w:t xml:space="preserve"> at RT </w:t>
      </w:r>
      <w:r>
        <w:rPr>
          <w:rFonts w:ascii="Times New Roman" w:hAnsi="Times New Roman" w:cs="Times New Roman"/>
          <w:sz w:val="20"/>
          <w:szCs w:val="20"/>
        </w:rPr>
        <w:t>23.560</w:t>
      </w:r>
      <w:r>
        <w:rPr>
          <w:rFonts w:ascii="Times New Roman" w:hAnsi="Times New Roman" w:cs="Times New Roman"/>
          <w:sz w:val="20"/>
          <w:szCs w:val="20"/>
        </w:rPr>
        <w:t xml:space="preserve"> min</w:t>
      </w:r>
    </w:p>
    <w:p w14:paraId="08BD72E4" w14:textId="77777777" w:rsidR="00632CEC" w:rsidRDefault="00632CEC" w:rsidP="003E5D3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726F394" w14:textId="75CF2F0C" w:rsidR="00632CEC" w:rsidRDefault="00632CEC" w:rsidP="003E5D34">
      <w:pPr>
        <w:jc w:val="center"/>
        <w:rPr>
          <w:rFonts w:ascii="Times New Roman" w:hAnsi="Times New Roman" w:cs="Times New Roman"/>
          <w:sz w:val="20"/>
          <w:szCs w:val="20"/>
        </w:rPr>
      </w:pPr>
      <w:r w:rsidRPr="00632CEC">
        <w:rPr>
          <w:rFonts w:ascii="Times New Roman" w:hAnsi="Times New Roman" w:cs="Times New Roman"/>
          <w:sz w:val="20"/>
          <w:szCs w:val="20"/>
        </w:rPr>
        <w:drawing>
          <wp:inline distT="0" distB="0" distL="0" distR="0" wp14:anchorId="284CC749" wp14:editId="6AD859DC">
            <wp:extent cx="4690872" cy="2185416"/>
            <wp:effectExtent l="0" t="0" r="0" b="5715"/>
            <wp:docPr id="6560911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09115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90872" cy="2185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1B47D" w14:textId="0765D208" w:rsidR="00632CEC" w:rsidRDefault="00632CEC" w:rsidP="00632CEC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Fig.S</w:t>
      </w:r>
      <w:r>
        <w:rPr>
          <w:rFonts w:ascii="Times New Roman" w:hAnsi="Times New Roman" w:cs="Times New Roman"/>
          <w:b/>
          <w:bCs/>
          <w:sz w:val="20"/>
          <w:szCs w:val="20"/>
        </w:rPr>
        <w:t>20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GCMS </w:t>
      </w:r>
      <w:r w:rsidRPr="00615175">
        <w:rPr>
          <w:rFonts w:ascii="Times New Roman" w:hAnsi="Times New Roman" w:cs="Times New Roman"/>
          <w:sz w:val="20"/>
          <w:szCs w:val="20"/>
        </w:rPr>
        <w:t xml:space="preserve">of the </w:t>
      </w:r>
      <w:r>
        <w:rPr>
          <w:rFonts w:ascii="Times New Roman" w:hAnsi="Times New Roman" w:cs="Times New Roman"/>
          <w:sz w:val="20"/>
          <w:szCs w:val="20"/>
        </w:rPr>
        <w:t xml:space="preserve">water-soluble extract WH </w:t>
      </w:r>
      <w:r w:rsidRPr="00615175">
        <w:rPr>
          <w:rFonts w:ascii="Times New Roman" w:hAnsi="Times New Roman" w:cs="Times New Roman"/>
          <w:sz w:val="20"/>
          <w:szCs w:val="20"/>
        </w:rPr>
        <w:t>compounds compared with reference libraries</w:t>
      </w:r>
      <w:r>
        <w:rPr>
          <w:rFonts w:ascii="Times New Roman" w:hAnsi="Times New Roman" w:cs="Times New Roman"/>
          <w:sz w:val="20"/>
          <w:szCs w:val="20"/>
        </w:rPr>
        <w:t xml:space="preserve"> at RT 2</w:t>
      </w:r>
      <w:r>
        <w:rPr>
          <w:rFonts w:ascii="Times New Roman" w:hAnsi="Times New Roman" w:cs="Times New Roman"/>
          <w:sz w:val="20"/>
          <w:szCs w:val="20"/>
        </w:rPr>
        <w:t>5.850</w:t>
      </w:r>
      <w:r>
        <w:rPr>
          <w:rFonts w:ascii="Times New Roman" w:hAnsi="Times New Roman" w:cs="Times New Roman"/>
          <w:sz w:val="20"/>
          <w:szCs w:val="20"/>
        </w:rPr>
        <w:t xml:space="preserve"> min</w:t>
      </w:r>
    </w:p>
    <w:p w14:paraId="3EA18F21" w14:textId="77777777" w:rsidR="00C13514" w:rsidRDefault="00C13514" w:rsidP="00632CEC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8ABF094" w14:textId="41D7C3E0" w:rsidR="00605D3E" w:rsidRDefault="00605D3E" w:rsidP="00605D3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2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. Extract WH composition analysis by </w:t>
      </w:r>
      <w:r>
        <w:rPr>
          <w:rFonts w:ascii="Times New Roman" w:hAnsi="Times New Roman" w:cs="Times New Roman"/>
          <w:b/>
          <w:bCs/>
          <w:sz w:val="20"/>
          <w:szCs w:val="20"/>
        </w:rPr>
        <w:t>LC</w:t>
      </w:r>
      <w:r>
        <w:rPr>
          <w:rFonts w:ascii="Times New Roman" w:hAnsi="Times New Roman" w:cs="Times New Roman"/>
          <w:b/>
          <w:bCs/>
          <w:sz w:val="20"/>
          <w:szCs w:val="20"/>
        </w:rPr>
        <w:t>MS</w:t>
      </w:r>
      <w:r>
        <w:rPr>
          <w:rFonts w:ascii="Times New Roman" w:hAnsi="Times New Roman" w:cs="Times New Roman"/>
          <w:b/>
          <w:bCs/>
          <w:sz w:val="20"/>
          <w:szCs w:val="20"/>
        </w:rPr>
        <w:t>MS</w:t>
      </w:r>
    </w:p>
    <w:p w14:paraId="5616CD79" w14:textId="77777777" w:rsidR="00605D3E" w:rsidRDefault="00605D3E" w:rsidP="00605D3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45FF3D1" w14:textId="77777777" w:rsidR="00FF3AA6" w:rsidRDefault="00EE6CEF" w:rsidP="00605D3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E6CEF">
        <w:rPr>
          <w:rFonts w:ascii="Times New Roman" w:hAnsi="Times New Roman" w:cs="Times New Roman"/>
          <w:b/>
          <w:bCs/>
          <w:sz w:val="20"/>
          <w:szCs w:val="20"/>
        </w:rPr>
        <w:drawing>
          <wp:inline distT="0" distB="0" distL="0" distR="0" wp14:anchorId="4CC0D7F3" wp14:editId="25C889D1">
            <wp:extent cx="5731510" cy="7096125"/>
            <wp:effectExtent l="0" t="0" r="2540" b="9525"/>
            <wp:docPr id="13405594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559422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9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5B681" w14:textId="29B29DE4" w:rsidR="00605D3E" w:rsidRPr="000F31F2" w:rsidRDefault="00EE6CEF" w:rsidP="00605D3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E6CEF">
        <w:rPr>
          <w:rFonts w:ascii="Times New Roman" w:hAnsi="Times New Roman" w:cs="Times New Roman"/>
          <w:b/>
          <w:bCs/>
          <w:sz w:val="20"/>
          <w:szCs w:val="20"/>
        </w:rPr>
        <w:lastRenderedPageBreak/>
        <w:drawing>
          <wp:inline distT="0" distB="0" distL="0" distR="0" wp14:anchorId="43FCACF0" wp14:editId="0AF11AA1">
            <wp:extent cx="5731510" cy="7098665"/>
            <wp:effectExtent l="0" t="0" r="2540" b="6985"/>
            <wp:docPr id="9610329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032912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9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6CEF">
        <w:rPr>
          <w:rFonts w:ascii="Times New Roman" w:hAnsi="Times New Roman" w:cs="Times New Roman"/>
          <w:b/>
          <w:bCs/>
          <w:sz w:val="20"/>
          <w:szCs w:val="20"/>
        </w:rPr>
        <w:lastRenderedPageBreak/>
        <w:drawing>
          <wp:inline distT="0" distB="0" distL="0" distR="0" wp14:anchorId="1DC9655F" wp14:editId="22596CD2">
            <wp:extent cx="5731510" cy="7132955"/>
            <wp:effectExtent l="0" t="0" r="2540" b="0"/>
            <wp:docPr id="9541517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151733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3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6CEF">
        <w:rPr>
          <w:rFonts w:ascii="Times New Roman" w:hAnsi="Times New Roman" w:cs="Times New Roman"/>
          <w:b/>
          <w:bCs/>
          <w:sz w:val="20"/>
          <w:szCs w:val="20"/>
        </w:rPr>
        <w:lastRenderedPageBreak/>
        <w:drawing>
          <wp:inline distT="0" distB="0" distL="0" distR="0" wp14:anchorId="5D6171A1" wp14:editId="6F54A956">
            <wp:extent cx="5731510" cy="7117080"/>
            <wp:effectExtent l="0" t="0" r="2540" b="7620"/>
            <wp:docPr id="15831060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10605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1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6CEF">
        <w:rPr>
          <w:rFonts w:ascii="Times New Roman" w:hAnsi="Times New Roman" w:cs="Times New Roman"/>
          <w:b/>
          <w:bCs/>
          <w:sz w:val="20"/>
          <w:szCs w:val="20"/>
        </w:rPr>
        <w:lastRenderedPageBreak/>
        <w:drawing>
          <wp:inline distT="0" distB="0" distL="0" distR="0" wp14:anchorId="0BAD73C5" wp14:editId="2121D932">
            <wp:extent cx="5731510" cy="7080250"/>
            <wp:effectExtent l="0" t="0" r="2540" b="6350"/>
            <wp:docPr id="5010442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04429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8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6CEF">
        <w:rPr>
          <w:rFonts w:ascii="Times New Roman" w:hAnsi="Times New Roman" w:cs="Times New Roman"/>
          <w:b/>
          <w:bCs/>
          <w:sz w:val="20"/>
          <w:szCs w:val="20"/>
        </w:rPr>
        <w:lastRenderedPageBreak/>
        <w:drawing>
          <wp:inline distT="0" distB="0" distL="0" distR="0" wp14:anchorId="2C5DB4E3" wp14:editId="1DF7F308">
            <wp:extent cx="5731510" cy="7026910"/>
            <wp:effectExtent l="0" t="0" r="2540" b="2540"/>
            <wp:docPr id="14369339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933917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2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6CEF">
        <w:rPr>
          <w:rFonts w:ascii="Times New Roman" w:hAnsi="Times New Roman" w:cs="Times New Roman"/>
          <w:b/>
          <w:bCs/>
          <w:sz w:val="20"/>
          <w:szCs w:val="20"/>
        </w:rPr>
        <w:lastRenderedPageBreak/>
        <w:drawing>
          <wp:inline distT="0" distB="0" distL="0" distR="0" wp14:anchorId="7D54C7E3" wp14:editId="44E158DB">
            <wp:extent cx="5731510" cy="7160260"/>
            <wp:effectExtent l="0" t="0" r="2540" b="2540"/>
            <wp:docPr id="6874194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419432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6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6CEF">
        <w:rPr>
          <w:rFonts w:ascii="Times New Roman" w:hAnsi="Times New Roman" w:cs="Times New Roman"/>
          <w:b/>
          <w:bCs/>
          <w:sz w:val="20"/>
          <w:szCs w:val="20"/>
        </w:rPr>
        <w:lastRenderedPageBreak/>
        <w:drawing>
          <wp:inline distT="0" distB="0" distL="0" distR="0" wp14:anchorId="69B917C6" wp14:editId="1EE5F31D">
            <wp:extent cx="5731510" cy="7120890"/>
            <wp:effectExtent l="0" t="0" r="2540" b="3810"/>
            <wp:docPr id="830788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78804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2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6CEF">
        <w:rPr>
          <w:rFonts w:ascii="Times New Roman" w:hAnsi="Times New Roman" w:cs="Times New Roman"/>
          <w:b/>
          <w:bCs/>
          <w:sz w:val="20"/>
          <w:szCs w:val="20"/>
        </w:rPr>
        <w:lastRenderedPageBreak/>
        <w:drawing>
          <wp:inline distT="0" distB="0" distL="0" distR="0" wp14:anchorId="5E48F3E0" wp14:editId="430D401C">
            <wp:extent cx="5731510" cy="7168515"/>
            <wp:effectExtent l="0" t="0" r="2540" b="0"/>
            <wp:docPr id="21103655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365553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6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4FFC" w:rsidRPr="00EC4FFC">
        <w:rPr>
          <w:rFonts w:ascii="Times New Roman" w:hAnsi="Times New Roman" w:cs="Times New Roman"/>
          <w:b/>
          <w:bCs/>
          <w:sz w:val="20"/>
          <w:szCs w:val="20"/>
        </w:rPr>
        <w:lastRenderedPageBreak/>
        <w:drawing>
          <wp:inline distT="0" distB="0" distL="0" distR="0" wp14:anchorId="0C6B73EC" wp14:editId="245343E2">
            <wp:extent cx="5731510" cy="7122795"/>
            <wp:effectExtent l="0" t="0" r="2540" b="1905"/>
            <wp:docPr id="14203133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31339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2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4FFC" w:rsidRPr="00EC4FFC">
        <w:rPr>
          <w:rFonts w:ascii="Times New Roman" w:hAnsi="Times New Roman" w:cs="Times New Roman"/>
          <w:b/>
          <w:bCs/>
          <w:sz w:val="20"/>
          <w:szCs w:val="20"/>
        </w:rPr>
        <w:lastRenderedPageBreak/>
        <w:drawing>
          <wp:inline distT="0" distB="0" distL="0" distR="0" wp14:anchorId="31ED81FE" wp14:editId="10FDC8B2">
            <wp:extent cx="5731510" cy="7082155"/>
            <wp:effectExtent l="0" t="0" r="2540" b="4445"/>
            <wp:docPr id="18956224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62248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8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4FFC" w:rsidRPr="00EC4FFC">
        <w:rPr>
          <w:rFonts w:ascii="Times New Roman" w:hAnsi="Times New Roman" w:cs="Times New Roman"/>
          <w:b/>
          <w:bCs/>
          <w:sz w:val="20"/>
          <w:szCs w:val="20"/>
        </w:rPr>
        <w:lastRenderedPageBreak/>
        <w:drawing>
          <wp:inline distT="0" distB="0" distL="0" distR="0" wp14:anchorId="0D17B86B" wp14:editId="4974786A">
            <wp:extent cx="5731510" cy="7188835"/>
            <wp:effectExtent l="0" t="0" r="2540" b="0"/>
            <wp:docPr id="649342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34276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8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4FFC" w:rsidRPr="00EC4FFC">
        <w:rPr>
          <w:rFonts w:ascii="Times New Roman" w:hAnsi="Times New Roman" w:cs="Times New Roman"/>
          <w:b/>
          <w:bCs/>
          <w:sz w:val="20"/>
          <w:szCs w:val="20"/>
        </w:rPr>
        <w:lastRenderedPageBreak/>
        <w:drawing>
          <wp:inline distT="0" distB="0" distL="0" distR="0" wp14:anchorId="0ECD599E" wp14:editId="21DA920F">
            <wp:extent cx="5731510" cy="7180580"/>
            <wp:effectExtent l="0" t="0" r="2540" b="1270"/>
            <wp:docPr id="11135588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558813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8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4FFC" w:rsidRPr="00EC4FFC">
        <w:rPr>
          <w:rFonts w:ascii="Times New Roman" w:hAnsi="Times New Roman" w:cs="Times New Roman"/>
          <w:b/>
          <w:bCs/>
          <w:sz w:val="20"/>
          <w:szCs w:val="20"/>
        </w:rPr>
        <w:lastRenderedPageBreak/>
        <w:drawing>
          <wp:inline distT="0" distB="0" distL="0" distR="0" wp14:anchorId="7EA96369" wp14:editId="1A2CDA0F">
            <wp:extent cx="5731510" cy="7176135"/>
            <wp:effectExtent l="0" t="0" r="2540" b="5715"/>
            <wp:docPr id="5815875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587587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7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4FFC" w:rsidRPr="00EC4FFC">
        <w:rPr>
          <w:rFonts w:ascii="Times New Roman" w:hAnsi="Times New Roman" w:cs="Times New Roman"/>
          <w:b/>
          <w:bCs/>
          <w:sz w:val="20"/>
          <w:szCs w:val="20"/>
        </w:rPr>
        <w:lastRenderedPageBreak/>
        <w:drawing>
          <wp:inline distT="0" distB="0" distL="0" distR="0" wp14:anchorId="27541D2D" wp14:editId="4781A2F8">
            <wp:extent cx="5731510" cy="7180580"/>
            <wp:effectExtent l="0" t="0" r="2540" b="1270"/>
            <wp:docPr id="886771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77173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8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4FFC" w:rsidRPr="00EC4FFC">
        <w:rPr>
          <w:rFonts w:ascii="Times New Roman" w:hAnsi="Times New Roman" w:cs="Times New Roman"/>
          <w:b/>
          <w:bCs/>
          <w:sz w:val="20"/>
          <w:szCs w:val="20"/>
        </w:rPr>
        <w:lastRenderedPageBreak/>
        <w:drawing>
          <wp:inline distT="0" distB="0" distL="0" distR="0" wp14:anchorId="366D7BB3" wp14:editId="4B3D1A96">
            <wp:extent cx="5731510" cy="7232650"/>
            <wp:effectExtent l="0" t="0" r="2540" b="6350"/>
            <wp:docPr id="11547314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731418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23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4FFC" w:rsidRPr="00EC4FFC">
        <w:rPr>
          <w:rFonts w:ascii="Times New Roman" w:hAnsi="Times New Roman" w:cs="Times New Roman"/>
          <w:b/>
          <w:bCs/>
          <w:sz w:val="20"/>
          <w:szCs w:val="20"/>
        </w:rPr>
        <w:lastRenderedPageBreak/>
        <w:drawing>
          <wp:inline distT="0" distB="0" distL="0" distR="0" wp14:anchorId="681B04FD" wp14:editId="769E1829">
            <wp:extent cx="5731510" cy="7143750"/>
            <wp:effectExtent l="0" t="0" r="2540" b="0"/>
            <wp:docPr id="11159636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963676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5646" w:rsidRPr="00C55646">
        <w:rPr>
          <w:rFonts w:ascii="Times New Roman" w:hAnsi="Times New Roman" w:cs="Times New Roman"/>
          <w:b/>
          <w:bCs/>
          <w:sz w:val="20"/>
          <w:szCs w:val="20"/>
        </w:rPr>
        <w:lastRenderedPageBreak/>
        <w:drawing>
          <wp:inline distT="0" distB="0" distL="0" distR="0" wp14:anchorId="5C43908A" wp14:editId="39ED5E51">
            <wp:extent cx="5731510" cy="7125335"/>
            <wp:effectExtent l="0" t="0" r="2540" b="0"/>
            <wp:docPr id="12654601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460153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2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5646" w:rsidRPr="00C55646">
        <w:rPr>
          <w:rFonts w:ascii="Times New Roman" w:hAnsi="Times New Roman" w:cs="Times New Roman"/>
          <w:b/>
          <w:bCs/>
          <w:sz w:val="20"/>
          <w:szCs w:val="20"/>
        </w:rPr>
        <w:lastRenderedPageBreak/>
        <w:drawing>
          <wp:inline distT="0" distB="0" distL="0" distR="0" wp14:anchorId="36D36BB3" wp14:editId="1B6841A0">
            <wp:extent cx="5731510" cy="7172325"/>
            <wp:effectExtent l="0" t="0" r="2540" b="9525"/>
            <wp:docPr id="9526973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697359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7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5646" w:rsidRPr="00C55646">
        <w:rPr>
          <w:rFonts w:ascii="Times New Roman" w:hAnsi="Times New Roman" w:cs="Times New Roman"/>
          <w:b/>
          <w:bCs/>
          <w:sz w:val="20"/>
          <w:szCs w:val="20"/>
        </w:rPr>
        <w:lastRenderedPageBreak/>
        <w:drawing>
          <wp:inline distT="0" distB="0" distL="0" distR="0" wp14:anchorId="0D6395FD" wp14:editId="51FADF4D">
            <wp:extent cx="5731510" cy="7120890"/>
            <wp:effectExtent l="0" t="0" r="2540" b="3810"/>
            <wp:docPr id="415033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03396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2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5646" w:rsidRPr="00C55646">
        <w:rPr>
          <w:rFonts w:ascii="Times New Roman" w:hAnsi="Times New Roman" w:cs="Times New Roman"/>
          <w:b/>
          <w:bCs/>
          <w:sz w:val="20"/>
          <w:szCs w:val="20"/>
        </w:rPr>
        <w:lastRenderedPageBreak/>
        <w:drawing>
          <wp:inline distT="0" distB="0" distL="0" distR="0" wp14:anchorId="7639B5E0" wp14:editId="30CBA96E">
            <wp:extent cx="5731510" cy="7180580"/>
            <wp:effectExtent l="0" t="0" r="2540" b="1270"/>
            <wp:docPr id="11914711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471127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8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5646" w:rsidRPr="00C55646">
        <w:rPr>
          <w:rFonts w:ascii="Times New Roman" w:hAnsi="Times New Roman" w:cs="Times New Roman"/>
          <w:b/>
          <w:bCs/>
          <w:sz w:val="20"/>
          <w:szCs w:val="20"/>
        </w:rPr>
        <w:lastRenderedPageBreak/>
        <w:drawing>
          <wp:inline distT="0" distB="0" distL="0" distR="0" wp14:anchorId="2C51A427" wp14:editId="425B7C54">
            <wp:extent cx="5731510" cy="7114540"/>
            <wp:effectExtent l="0" t="0" r="2540" b="0"/>
            <wp:docPr id="1535099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09914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1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D9222" w14:textId="77777777" w:rsidR="00605D3E" w:rsidRDefault="00605D3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C5D0600" w14:textId="77777777" w:rsidR="00FF3AA6" w:rsidRDefault="00FF3AA6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2EECD763" w14:textId="0CD401FD" w:rsidR="005F6723" w:rsidRPr="000F31F2" w:rsidRDefault="00605D3E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3</w:t>
      </w:r>
      <w:r w:rsidR="004A293E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5F6723" w:rsidRPr="000F31F2">
        <w:rPr>
          <w:rFonts w:ascii="Times New Roman" w:hAnsi="Times New Roman" w:cs="Times New Roman"/>
          <w:b/>
          <w:bCs/>
          <w:sz w:val="20"/>
          <w:szCs w:val="20"/>
        </w:rPr>
        <w:t>Mixture Design Results</w:t>
      </w:r>
    </w:p>
    <w:p w14:paraId="24E2B42A" w14:textId="2DC01C37" w:rsidR="003053C5" w:rsidRPr="000F31F2" w:rsidRDefault="00B849E2" w:rsidP="003053C5">
      <w:pPr>
        <w:spacing w:after="0" w:line="360" w:lineRule="auto"/>
        <w:jc w:val="thaiDistribute"/>
        <w:rPr>
          <w:rFonts w:ascii="Times New Roman" w:hAnsi="Times New Roman" w:cs="Times New Roman"/>
          <w:sz w:val="20"/>
          <w:szCs w:val="20"/>
          <w:cs/>
        </w:rPr>
      </w:pPr>
      <w:bookmarkStart w:id="0" w:name="_Toc195790184"/>
      <w:r w:rsidRPr="000F31F2">
        <w:rPr>
          <w:rFonts w:ascii="Times New Roman" w:hAnsi="Times New Roman" w:cs="Times New Roman"/>
          <w:b/>
          <w:bCs/>
          <w:sz w:val="20"/>
          <w:szCs w:val="20"/>
        </w:rPr>
        <w:t>Table S1</w:t>
      </w:r>
      <w:r w:rsidR="003053C5" w:rsidRPr="000F31F2">
        <w:rPr>
          <w:rFonts w:ascii="Times New Roman" w:hAnsi="Times New Roman" w:cs="Times New Roman"/>
          <w:sz w:val="20"/>
          <w:szCs w:val="20"/>
          <w:cs/>
        </w:rPr>
        <w:t xml:space="preserve"> </w:t>
      </w:r>
      <w:bookmarkEnd w:id="0"/>
      <w:r w:rsidRPr="000F31F2">
        <w:rPr>
          <w:rFonts w:ascii="Times New Roman" w:hAnsi="Times New Roman" w:cs="Times New Roman"/>
          <w:sz w:val="20"/>
          <w:szCs w:val="20"/>
        </w:rPr>
        <w:t xml:space="preserve">Diesel-contaminated soil washing efficiency using </w:t>
      </w:r>
      <w:r w:rsidRPr="000F31F2">
        <w:rPr>
          <w:rFonts w:ascii="Times New Roman" w:hAnsi="Times New Roman" w:cs="Times New Roman"/>
          <w:sz w:val="20"/>
          <w:szCs w:val="20"/>
          <w:cs/>
        </w:rPr>
        <w:t xml:space="preserve">2% </w:t>
      </w:r>
      <w:r w:rsidRPr="000F31F2">
        <w:rPr>
          <w:rFonts w:ascii="Times New Roman" w:hAnsi="Times New Roman" w:cs="Times New Roman"/>
          <w:sz w:val="20"/>
          <w:szCs w:val="20"/>
        </w:rPr>
        <w:t>mixed surfactant solutions at various mixing ratios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87"/>
        <w:gridCol w:w="1134"/>
        <w:gridCol w:w="1134"/>
        <w:gridCol w:w="992"/>
        <w:gridCol w:w="1134"/>
        <w:gridCol w:w="851"/>
        <w:gridCol w:w="1217"/>
        <w:gridCol w:w="783"/>
        <w:gridCol w:w="784"/>
      </w:tblGrid>
      <w:tr w:rsidR="003053C5" w:rsidRPr="000F31F2" w14:paraId="2A9D3EC4" w14:textId="77777777" w:rsidTr="003F5EE4">
        <w:trPr>
          <w:trHeight w:val="255"/>
        </w:trPr>
        <w:tc>
          <w:tcPr>
            <w:tcW w:w="547" w:type="pct"/>
            <w:vMerge w:val="restart"/>
            <w:noWrap/>
            <w:hideMark/>
          </w:tcPr>
          <w:p w14:paraId="28266AAD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Sample Run</w:t>
            </w:r>
          </w:p>
        </w:tc>
        <w:tc>
          <w:tcPr>
            <w:tcW w:w="1808" w:type="pct"/>
            <w:gridSpan w:val="3"/>
            <w:noWrap/>
            <w:hideMark/>
          </w:tcPr>
          <w:p w14:paraId="64D74A42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Washing solution concentration</w:t>
            </w:r>
          </w:p>
        </w:tc>
        <w:tc>
          <w:tcPr>
            <w:tcW w:w="2645" w:type="pct"/>
            <w:gridSpan w:val="5"/>
            <w:noWrap/>
            <w:hideMark/>
          </w:tcPr>
          <w:p w14:paraId="3248B6E5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Diesel removal (%)</w:t>
            </w:r>
          </w:p>
        </w:tc>
      </w:tr>
      <w:tr w:rsidR="003053C5" w:rsidRPr="000F31F2" w14:paraId="3DBE4C48" w14:textId="77777777" w:rsidTr="003F5EE4">
        <w:trPr>
          <w:trHeight w:val="255"/>
        </w:trPr>
        <w:tc>
          <w:tcPr>
            <w:tcW w:w="547" w:type="pct"/>
            <w:vMerge/>
            <w:noWrap/>
            <w:hideMark/>
          </w:tcPr>
          <w:p w14:paraId="6D7DBB4B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pct"/>
            <w:noWrap/>
            <w:hideMark/>
          </w:tcPr>
          <w:p w14:paraId="0B872123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Dehydol</w:t>
            </w:r>
            <w:proofErr w:type="spellEnd"/>
            <w:r w:rsidRPr="000F31F2">
              <w:rPr>
                <w:rFonts w:ascii="Times New Roman" w:hAnsi="Times New Roman" w:cs="Times New Roman"/>
                <w:sz w:val="20"/>
                <w:szCs w:val="20"/>
              </w:rPr>
              <w:t xml:space="preserve"> LS9 (%)</w:t>
            </w:r>
          </w:p>
        </w:tc>
        <w:tc>
          <w:tcPr>
            <w:tcW w:w="629" w:type="pct"/>
            <w:noWrap/>
            <w:hideMark/>
          </w:tcPr>
          <w:p w14:paraId="5A0EFCFA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Extract WH (%)</w:t>
            </w:r>
          </w:p>
        </w:tc>
        <w:tc>
          <w:tcPr>
            <w:tcW w:w="550" w:type="pct"/>
            <w:noWrap/>
            <w:hideMark/>
          </w:tcPr>
          <w:p w14:paraId="0C0BE4AE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NaCl (%)</w:t>
            </w:r>
          </w:p>
        </w:tc>
        <w:tc>
          <w:tcPr>
            <w:tcW w:w="629" w:type="pct"/>
            <w:noWrap/>
            <w:hideMark/>
          </w:tcPr>
          <w:p w14:paraId="3F50A33B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Rep 1</w:t>
            </w:r>
          </w:p>
        </w:tc>
        <w:tc>
          <w:tcPr>
            <w:tcW w:w="472" w:type="pct"/>
            <w:noWrap/>
            <w:hideMark/>
          </w:tcPr>
          <w:p w14:paraId="1392D4DF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Rep 2</w:t>
            </w:r>
          </w:p>
        </w:tc>
        <w:tc>
          <w:tcPr>
            <w:tcW w:w="675" w:type="pct"/>
            <w:noWrap/>
            <w:hideMark/>
          </w:tcPr>
          <w:p w14:paraId="02FD189A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AVG</w:t>
            </w:r>
          </w:p>
        </w:tc>
        <w:tc>
          <w:tcPr>
            <w:tcW w:w="434" w:type="pct"/>
            <w:noWrap/>
            <w:hideMark/>
          </w:tcPr>
          <w:p w14:paraId="42A57827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</w:p>
        </w:tc>
        <w:tc>
          <w:tcPr>
            <w:tcW w:w="435" w:type="pct"/>
            <w:noWrap/>
            <w:hideMark/>
          </w:tcPr>
          <w:p w14:paraId="60FF5074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%RSD</w:t>
            </w:r>
          </w:p>
        </w:tc>
      </w:tr>
      <w:tr w:rsidR="003053C5" w:rsidRPr="000F31F2" w14:paraId="78A5254E" w14:textId="77777777" w:rsidTr="003F5EE4">
        <w:trPr>
          <w:trHeight w:val="270"/>
        </w:trPr>
        <w:tc>
          <w:tcPr>
            <w:tcW w:w="547" w:type="pct"/>
            <w:noWrap/>
            <w:hideMark/>
          </w:tcPr>
          <w:p w14:paraId="48812D57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9" w:type="pct"/>
            <w:noWrap/>
            <w:hideMark/>
          </w:tcPr>
          <w:p w14:paraId="1EB52B83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2.00</w:t>
            </w:r>
          </w:p>
        </w:tc>
        <w:tc>
          <w:tcPr>
            <w:tcW w:w="629" w:type="pct"/>
            <w:noWrap/>
            <w:hideMark/>
          </w:tcPr>
          <w:p w14:paraId="27531051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550" w:type="pct"/>
            <w:noWrap/>
            <w:hideMark/>
          </w:tcPr>
          <w:p w14:paraId="38A5B118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629" w:type="pct"/>
            <w:noWrap/>
            <w:hideMark/>
          </w:tcPr>
          <w:p w14:paraId="4787AC00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80.53</w:t>
            </w:r>
          </w:p>
        </w:tc>
        <w:tc>
          <w:tcPr>
            <w:tcW w:w="472" w:type="pct"/>
            <w:noWrap/>
            <w:hideMark/>
          </w:tcPr>
          <w:p w14:paraId="3ADE6460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83.93</w:t>
            </w:r>
          </w:p>
        </w:tc>
        <w:tc>
          <w:tcPr>
            <w:tcW w:w="675" w:type="pct"/>
            <w:noWrap/>
            <w:hideMark/>
          </w:tcPr>
          <w:p w14:paraId="00BD91B1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82.23</w:t>
            </w:r>
            <w:r w:rsidRPr="000F31F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e</w:t>
            </w:r>
          </w:p>
        </w:tc>
        <w:tc>
          <w:tcPr>
            <w:tcW w:w="434" w:type="pct"/>
            <w:noWrap/>
            <w:hideMark/>
          </w:tcPr>
          <w:p w14:paraId="038AEC7A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2.40</w:t>
            </w:r>
          </w:p>
        </w:tc>
        <w:tc>
          <w:tcPr>
            <w:tcW w:w="435" w:type="pct"/>
            <w:noWrap/>
            <w:hideMark/>
          </w:tcPr>
          <w:p w14:paraId="039EA824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2.92</w:t>
            </w:r>
          </w:p>
        </w:tc>
      </w:tr>
      <w:tr w:rsidR="003053C5" w:rsidRPr="000F31F2" w14:paraId="4EEE8EA3" w14:textId="77777777" w:rsidTr="003F5EE4">
        <w:trPr>
          <w:trHeight w:val="270"/>
        </w:trPr>
        <w:tc>
          <w:tcPr>
            <w:tcW w:w="547" w:type="pct"/>
            <w:noWrap/>
            <w:hideMark/>
          </w:tcPr>
          <w:p w14:paraId="7295130D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29" w:type="pct"/>
            <w:noWrap/>
            <w:hideMark/>
          </w:tcPr>
          <w:p w14:paraId="5C08CFE2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629" w:type="pct"/>
            <w:noWrap/>
            <w:hideMark/>
          </w:tcPr>
          <w:p w14:paraId="591BFC2C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2.00</w:t>
            </w:r>
          </w:p>
        </w:tc>
        <w:tc>
          <w:tcPr>
            <w:tcW w:w="550" w:type="pct"/>
            <w:noWrap/>
            <w:hideMark/>
          </w:tcPr>
          <w:p w14:paraId="21A6137B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629" w:type="pct"/>
            <w:noWrap/>
            <w:hideMark/>
          </w:tcPr>
          <w:p w14:paraId="7B4613F2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32.58</w:t>
            </w:r>
          </w:p>
        </w:tc>
        <w:tc>
          <w:tcPr>
            <w:tcW w:w="472" w:type="pct"/>
            <w:noWrap/>
            <w:hideMark/>
          </w:tcPr>
          <w:p w14:paraId="4A7828F1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41.33</w:t>
            </w:r>
          </w:p>
        </w:tc>
        <w:tc>
          <w:tcPr>
            <w:tcW w:w="675" w:type="pct"/>
            <w:noWrap/>
            <w:hideMark/>
          </w:tcPr>
          <w:p w14:paraId="7EC79378" w14:textId="77777777" w:rsidR="003053C5" w:rsidRPr="007719E2" w:rsidRDefault="003053C5" w:rsidP="003F5EE4">
            <w:pPr>
              <w:spacing w:line="360" w:lineRule="auto"/>
              <w:jc w:val="thaiDistribute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 xml:space="preserve">36.96 </w:t>
            </w:r>
            <w:r w:rsidRPr="000F31F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34" w:type="pct"/>
            <w:noWrap/>
            <w:hideMark/>
          </w:tcPr>
          <w:p w14:paraId="49714E57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6.19</w:t>
            </w:r>
          </w:p>
        </w:tc>
        <w:tc>
          <w:tcPr>
            <w:tcW w:w="435" w:type="pct"/>
            <w:noWrap/>
            <w:hideMark/>
          </w:tcPr>
          <w:p w14:paraId="1AD7413D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16.75</w:t>
            </w:r>
          </w:p>
        </w:tc>
      </w:tr>
      <w:tr w:rsidR="003053C5" w:rsidRPr="000F31F2" w14:paraId="6BCFE9B6" w14:textId="77777777" w:rsidTr="003F5EE4">
        <w:trPr>
          <w:trHeight w:val="270"/>
        </w:trPr>
        <w:tc>
          <w:tcPr>
            <w:tcW w:w="547" w:type="pct"/>
            <w:noWrap/>
            <w:hideMark/>
          </w:tcPr>
          <w:p w14:paraId="30E2D603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29" w:type="pct"/>
            <w:noWrap/>
            <w:hideMark/>
          </w:tcPr>
          <w:p w14:paraId="0938FFEB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629" w:type="pct"/>
            <w:noWrap/>
            <w:hideMark/>
          </w:tcPr>
          <w:p w14:paraId="6ABE9124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550" w:type="pct"/>
            <w:noWrap/>
            <w:hideMark/>
          </w:tcPr>
          <w:p w14:paraId="2BD309D1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2.00</w:t>
            </w:r>
          </w:p>
        </w:tc>
        <w:tc>
          <w:tcPr>
            <w:tcW w:w="629" w:type="pct"/>
            <w:noWrap/>
            <w:hideMark/>
          </w:tcPr>
          <w:p w14:paraId="5A2C5471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51.08</w:t>
            </w:r>
          </w:p>
        </w:tc>
        <w:tc>
          <w:tcPr>
            <w:tcW w:w="472" w:type="pct"/>
            <w:noWrap/>
            <w:hideMark/>
          </w:tcPr>
          <w:p w14:paraId="71B051C2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51.73</w:t>
            </w:r>
          </w:p>
        </w:tc>
        <w:tc>
          <w:tcPr>
            <w:tcW w:w="675" w:type="pct"/>
            <w:noWrap/>
            <w:hideMark/>
          </w:tcPr>
          <w:p w14:paraId="143D7019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51.40</w:t>
            </w:r>
            <w:r w:rsidRPr="000F31F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434" w:type="pct"/>
            <w:noWrap/>
            <w:hideMark/>
          </w:tcPr>
          <w:p w14:paraId="140222DC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435" w:type="pct"/>
            <w:noWrap/>
            <w:hideMark/>
          </w:tcPr>
          <w:p w14:paraId="3100191B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</w:tr>
      <w:tr w:rsidR="003053C5" w:rsidRPr="000F31F2" w14:paraId="3F56E11E" w14:textId="77777777" w:rsidTr="003F5EE4">
        <w:trPr>
          <w:trHeight w:val="270"/>
        </w:trPr>
        <w:tc>
          <w:tcPr>
            <w:tcW w:w="547" w:type="pct"/>
            <w:noWrap/>
            <w:hideMark/>
          </w:tcPr>
          <w:p w14:paraId="2245E135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29" w:type="pct"/>
            <w:noWrap/>
            <w:hideMark/>
          </w:tcPr>
          <w:p w14:paraId="6DDD6BEB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29" w:type="pct"/>
            <w:noWrap/>
            <w:hideMark/>
          </w:tcPr>
          <w:p w14:paraId="62820304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550" w:type="pct"/>
            <w:noWrap/>
            <w:hideMark/>
          </w:tcPr>
          <w:p w14:paraId="30BA98FB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629" w:type="pct"/>
            <w:noWrap/>
            <w:hideMark/>
          </w:tcPr>
          <w:p w14:paraId="018B9793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71.28</w:t>
            </w:r>
          </w:p>
        </w:tc>
        <w:tc>
          <w:tcPr>
            <w:tcW w:w="472" w:type="pct"/>
            <w:noWrap/>
            <w:hideMark/>
          </w:tcPr>
          <w:p w14:paraId="63429354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59.30</w:t>
            </w:r>
          </w:p>
        </w:tc>
        <w:tc>
          <w:tcPr>
            <w:tcW w:w="675" w:type="pct"/>
            <w:noWrap/>
            <w:hideMark/>
          </w:tcPr>
          <w:p w14:paraId="0C1AEED0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 xml:space="preserve">65.29 </w:t>
            </w:r>
            <w:r w:rsidRPr="000F31F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434" w:type="pct"/>
            <w:noWrap/>
            <w:hideMark/>
          </w:tcPr>
          <w:p w14:paraId="004852B8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8.47</w:t>
            </w:r>
          </w:p>
        </w:tc>
        <w:tc>
          <w:tcPr>
            <w:tcW w:w="435" w:type="pct"/>
            <w:noWrap/>
            <w:hideMark/>
          </w:tcPr>
          <w:p w14:paraId="719A1650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12.98</w:t>
            </w:r>
          </w:p>
        </w:tc>
      </w:tr>
      <w:tr w:rsidR="003053C5" w:rsidRPr="000F31F2" w14:paraId="43A5257E" w14:textId="77777777" w:rsidTr="003F5EE4">
        <w:trPr>
          <w:trHeight w:val="255"/>
        </w:trPr>
        <w:tc>
          <w:tcPr>
            <w:tcW w:w="547" w:type="pct"/>
            <w:noWrap/>
            <w:hideMark/>
          </w:tcPr>
          <w:p w14:paraId="03070CE6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29" w:type="pct"/>
            <w:noWrap/>
            <w:hideMark/>
          </w:tcPr>
          <w:p w14:paraId="40869498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29" w:type="pct"/>
            <w:noWrap/>
            <w:hideMark/>
          </w:tcPr>
          <w:p w14:paraId="05FF582D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550" w:type="pct"/>
            <w:noWrap/>
            <w:hideMark/>
          </w:tcPr>
          <w:p w14:paraId="2FE66F5F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29" w:type="pct"/>
            <w:noWrap/>
            <w:hideMark/>
          </w:tcPr>
          <w:p w14:paraId="364B4BC1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75.01</w:t>
            </w:r>
          </w:p>
        </w:tc>
        <w:tc>
          <w:tcPr>
            <w:tcW w:w="472" w:type="pct"/>
            <w:noWrap/>
            <w:hideMark/>
          </w:tcPr>
          <w:p w14:paraId="01A60674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66.41</w:t>
            </w:r>
          </w:p>
        </w:tc>
        <w:tc>
          <w:tcPr>
            <w:tcW w:w="675" w:type="pct"/>
            <w:noWrap/>
            <w:hideMark/>
          </w:tcPr>
          <w:p w14:paraId="595253BA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70.71</w:t>
            </w:r>
            <w:r w:rsidRPr="000F31F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0F31F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c,d</w:t>
            </w:r>
            <w:proofErr w:type="spellEnd"/>
            <w:proofErr w:type="gramEnd"/>
          </w:p>
        </w:tc>
        <w:tc>
          <w:tcPr>
            <w:tcW w:w="434" w:type="pct"/>
            <w:noWrap/>
            <w:hideMark/>
          </w:tcPr>
          <w:p w14:paraId="4662DA44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6.08</w:t>
            </w:r>
          </w:p>
        </w:tc>
        <w:tc>
          <w:tcPr>
            <w:tcW w:w="435" w:type="pct"/>
            <w:noWrap/>
            <w:hideMark/>
          </w:tcPr>
          <w:p w14:paraId="595C43E2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8.60</w:t>
            </w:r>
          </w:p>
        </w:tc>
      </w:tr>
      <w:tr w:rsidR="003053C5" w:rsidRPr="000F31F2" w14:paraId="0C9DACE8" w14:textId="77777777" w:rsidTr="003F5EE4">
        <w:trPr>
          <w:trHeight w:val="255"/>
        </w:trPr>
        <w:tc>
          <w:tcPr>
            <w:tcW w:w="547" w:type="pct"/>
            <w:noWrap/>
            <w:hideMark/>
          </w:tcPr>
          <w:p w14:paraId="319C3E4C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29" w:type="pct"/>
            <w:noWrap/>
            <w:hideMark/>
          </w:tcPr>
          <w:p w14:paraId="520EB62F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629" w:type="pct"/>
            <w:noWrap/>
            <w:hideMark/>
          </w:tcPr>
          <w:p w14:paraId="19701B58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550" w:type="pct"/>
            <w:noWrap/>
            <w:hideMark/>
          </w:tcPr>
          <w:p w14:paraId="7CD5B284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29" w:type="pct"/>
            <w:noWrap/>
            <w:hideMark/>
          </w:tcPr>
          <w:p w14:paraId="2D2E70F5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36.74</w:t>
            </w:r>
          </w:p>
        </w:tc>
        <w:tc>
          <w:tcPr>
            <w:tcW w:w="472" w:type="pct"/>
            <w:noWrap/>
            <w:hideMark/>
          </w:tcPr>
          <w:p w14:paraId="69B03C58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46.69</w:t>
            </w:r>
          </w:p>
        </w:tc>
        <w:tc>
          <w:tcPr>
            <w:tcW w:w="675" w:type="pct"/>
            <w:noWrap/>
            <w:hideMark/>
          </w:tcPr>
          <w:p w14:paraId="2907F7E7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 xml:space="preserve">41.72 </w:t>
            </w:r>
            <w:proofErr w:type="spellStart"/>
            <w:proofErr w:type="gramStart"/>
            <w:r w:rsidRPr="000F31F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434" w:type="pct"/>
            <w:noWrap/>
            <w:hideMark/>
          </w:tcPr>
          <w:p w14:paraId="31BE1D07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7.03</w:t>
            </w:r>
          </w:p>
        </w:tc>
        <w:tc>
          <w:tcPr>
            <w:tcW w:w="435" w:type="pct"/>
            <w:noWrap/>
            <w:hideMark/>
          </w:tcPr>
          <w:p w14:paraId="656C73A7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16.86</w:t>
            </w:r>
          </w:p>
        </w:tc>
      </w:tr>
      <w:tr w:rsidR="003053C5" w:rsidRPr="000F31F2" w14:paraId="18EE6D9A" w14:textId="77777777" w:rsidTr="003F5EE4">
        <w:trPr>
          <w:trHeight w:val="255"/>
        </w:trPr>
        <w:tc>
          <w:tcPr>
            <w:tcW w:w="547" w:type="pct"/>
            <w:noWrap/>
            <w:hideMark/>
          </w:tcPr>
          <w:p w14:paraId="17FEEE97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29" w:type="pct"/>
            <w:noWrap/>
            <w:hideMark/>
          </w:tcPr>
          <w:p w14:paraId="2A13D413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629" w:type="pct"/>
            <w:noWrap/>
            <w:hideMark/>
          </w:tcPr>
          <w:p w14:paraId="55BB9FBD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550" w:type="pct"/>
            <w:noWrap/>
            <w:hideMark/>
          </w:tcPr>
          <w:p w14:paraId="19EBF067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629" w:type="pct"/>
            <w:noWrap/>
            <w:hideMark/>
          </w:tcPr>
          <w:p w14:paraId="0B7251A0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69.13</w:t>
            </w:r>
          </w:p>
        </w:tc>
        <w:tc>
          <w:tcPr>
            <w:tcW w:w="472" w:type="pct"/>
            <w:noWrap/>
            <w:hideMark/>
          </w:tcPr>
          <w:p w14:paraId="3BB20F10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66.19</w:t>
            </w:r>
          </w:p>
        </w:tc>
        <w:tc>
          <w:tcPr>
            <w:tcW w:w="675" w:type="pct"/>
            <w:noWrap/>
            <w:hideMark/>
          </w:tcPr>
          <w:p w14:paraId="38F8AB89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 xml:space="preserve">67.66 </w:t>
            </w:r>
            <w:r w:rsidRPr="000F31F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434" w:type="pct"/>
            <w:noWrap/>
            <w:hideMark/>
          </w:tcPr>
          <w:p w14:paraId="36D96EA0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2.08</w:t>
            </w:r>
          </w:p>
        </w:tc>
        <w:tc>
          <w:tcPr>
            <w:tcW w:w="435" w:type="pct"/>
            <w:noWrap/>
            <w:hideMark/>
          </w:tcPr>
          <w:p w14:paraId="4E75D162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3.07</w:t>
            </w:r>
          </w:p>
        </w:tc>
      </w:tr>
      <w:tr w:rsidR="003053C5" w:rsidRPr="000F31F2" w14:paraId="794C1B75" w14:textId="77777777" w:rsidTr="003F5EE4">
        <w:trPr>
          <w:trHeight w:val="255"/>
        </w:trPr>
        <w:tc>
          <w:tcPr>
            <w:tcW w:w="547" w:type="pct"/>
            <w:noWrap/>
            <w:hideMark/>
          </w:tcPr>
          <w:p w14:paraId="0DEF6DFD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29" w:type="pct"/>
            <w:noWrap/>
            <w:hideMark/>
          </w:tcPr>
          <w:p w14:paraId="355B2980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629" w:type="pct"/>
            <w:noWrap/>
            <w:hideMark/>
          </w:tcPr>
          <w:p w14:paraId="0553DBE2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550" w:type="pct"/>
            <w:noWrap/>
            <w:hideMark/>
          </w:tcPr>
          <w:p w14:paraId="7D273268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629" w:type="pct"/>
            <w:noWrap/>
            <w:hideMark/>
          </w:tcPr>
          <w:p w14:paraId="63C5C0A8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65.48</w:t>
            </w:r>
          </w:p>
        </w:tc>
        <w:tc>
          <w:tcPr>
            <w:tcW w:w="472" w:type="pct"/>
            <w:noWrap/>
            <w:hideMark/>
          </w:tcPr>
          <w:p w14:paraId="347CD70E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71.77</w:t>
            </w:r>
          </w:p>
        </w:tc>
        <w:tc>
          <w:tcPr>
            <w:tcW w:w="675" w:type="pct"/>
            <w:noWrap/>
            <w:hideMark/>
          </w:tcPr>
          <w:p w14:paraId="34530EC0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 xml:space="preserve">68.63 </w:t>
            </w:r>
            <w:r w:rsidRPr="000F31F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434" w:type="pct"/>
            <w:noWrap/>
            <w:hideMark/>
          </w:tcPr>
          <w:p w14:paraId="7169AD58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4.45</w:t>
            </w:r>
          </w:p>
        </w:tc>
        <w:tc>
          <w:tcPr>
            <w:tcW w:w="435" w:type="pct"/>
            <w:noWrap/>
            <w:hideMark/>
          </w:tcPr>
          <w:p w14:paraId="7E2C01C0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6.49</w:t>
            </w:r>
          </w:p>
        </w:tc>
      </w:tr>
      <w:tr w:rsidR="003053C5" w:rsidRPr="000F31F2" w14:paraId="4624D77F" w14:textId="77777777" w:rsidTr="003F5EE4">
        <w:trPr>
          <w:trHeight w:val="255"/>
        </w:trPr>
        <w:tc>
          <w:tcPr>
            <w:tcW w:w="547" w:type="pct"/>
            <w:noWrap/>
            <w:hideMark/>
          </w:tcPr>
          <w:p w14:paraId="77C64951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29" w:type="pct"/>
            <w:noWrap/>
            <w:hideMark/>
          </w:tcPr>
          <w:p w14:paraId="0CF7A556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629" w:type="pct"/>
            <w:noWrap/>
            <w:hideMark/>
          </w:tcPr>
          <w:p w14:paraId="138E7FEE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550" w:type="pct"/>
            <w:noWrap/>
            <w:hideMark/>
          </w:tcPr>
          <w:p w14:paraId="5CCE7CF7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629" w:type="pct"/>
            <w:noWrap/>
            <w:hideMark/>
          </w:tcPr>
          <w:p w14:paraId="789CEFB6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72.10</w:t>
            </w:r>
          </w:p>
        </w:tc>
        <w:tc>
          <w:tcPr>
            <w:tcW w:w="472" w:type="pct"/>
            <w:noWrap/>
            <w:hideMark/>
          </w:tcPr>
          <w:p w14:paraId="37A50D1B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71.25</w:t>
            </w:r>
          </w:p>
        </w:tc>
        <w:tc>
          <w:tcPr>
            <w:tcW w:w="675" w:type="pct"/>
            <w:noWrap/>
            <w:hideMark/>
          </w:tcPr>
          <w:p w14:paraId="51F4A58A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71.67</w:t>
            </w:r>
            <w:r w:rsidRPr="000F31F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0F31F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c,d</w:t>
            </w:r>
            <w:proofErr w:type="gramEnd"/>
            <w:r w:rsidRPr="000F31F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,e</w:t>
            </w:r>
            <w:proofErr w:type="spellEnd"/>
          </w:p>
        </w:tc>
        <w:tc>
          <w:tcPr>
            <w:tcW w:w="434" w:type="pct"/>
            <w:noWrap/>
            <w:hideMark/>
          </w:tcPr>
          <w:p w14:paraId="317F8C14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435" w:type="pct"/>
            <w:noWrap/>
            <w:hideMark/>
          </w:tcPr>
          <w:p w14:paraId="052DB928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</w:tr>
      <w:tr w:rsidR="003053C5" w:rsidRPr="000F31F2" w14:paraId="1458CFC2" w14:textId="77777777" w:rsidTr="003F5EE4">
        <w:trPr>
          <w:trHeight w:val="255"/>
        </w:trPr>
        <w:tc>
          <w:tcPr>
            <w:tcW w:w="547" w:type="pct"/>
            <w:noWrap/>
            <w:hideMark/>
          </w:tcPr>
          <w:p w14:paraId="0E6C042C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29" w:type="pct"/>
            <w:noWrap/>
            <w:hideMark/>
          </w:tcPr>
          <w:p w14:paraId="60E8C813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629" w:type="pct"/>
            <w:noWrap/>
            <w:hideMark/>
          </w:tcPr>
          <w:p w14:paraId="5D5074AA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550" w:type="pct"/>
            <w:noWrap/>
            <w:hideMark/>
          </w:tcPr>
          <w:p w14:paraId="72988FF2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629" w:type="pct"/>
            <w:noWrap/>
            <w:hideMark/>
          </w:tcPr>
          <w:p w14:paraId="61D73039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80.33</w:t>
            </w:r>
          </w:p>
        </w:tc>
        <w:tc>
          <w:tcPr>
            <w:tcW w:w="472" w:type="pct"/>
            <w:noWrap/>
            <w:hideMark/>
          </w:tcPr>
          <w:p w14:paraId="1761D78C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81.54</w:t>
            </w:r>
          </w:p>
        </w:tc>
        <w:tc>
          <w:tcPr>
            <w:tcW w:w="675" w:type="pct"/>
            <w:noWrap/>
            <w:hideMark/>
          </w:tcPr>
          <w:p w14:paraId="1F96CB5C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80.94</w:t>
            </w:r>
            <w:r w:rsidRPr="000F31F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0F31F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d,e</w:t>
            </w:r>
            <w:proofErr w:type="spellEnd"/>
            <w:proofErr w:type="gramEnd"/>
          </w:p>
        </w:tc>
        <w:tc>
          <w:tcPr>
            <w:tcW w:w="434" w:type="pct"/>
            <w:noWrap/>
            <w:hideMark/>
          </w:tcPr>
          <w:p w14:paraId="7704566B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435" w:type="pct"/>
            <w:noWrap/>
            <w:hideMark/>
          </w:tcPr>
          <w:p w14:paraId="7C744A71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</w:tr>
      <w:tr w:rsidR="003053C5" w:rsidRPr="000F31F2" w14:paraId="4F2E8A43" w14:textId="77777777" w:rsidTr="003F5EE4">
        <w:trPr>
          <w:trHeight w:val="255"/>
        </w:trPr>
        <w:tc>
          <w:tcPr>
            <w:tcW w:w="547" w:type="pct"/>
            <w:noWrap/>
          </w:tcPr>
          <w:p w14:paraId="2E26FEF3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DI water</w:t>
            </w:r>
          </w:p>
        </w:tc>
        <w:tc>
          <w:tcPr>
            <w:tcW w:w="629" w:type="pct"/>
            <w:noWrap/>
          </w:tcPr>
          <w:p w14:paraId="290F6FF8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9" w:type="pct"/>
            <w:noWrap/>
          </w:tcPr>
          <w:p w14:paraId="50473FB4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50" w:type="pct"/>
            <w:noWrap/>
          </w:tcPr>
          <w:p w14:paraId="5863C896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9" w:type="pct"/>
            <w:noWrap/>
          </w:tcPr>
          <w:p w14:paraId="0713076D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7.59</w:t>
            </w:r>
          </w:p>
        </w:tc>
        <w:tc>
          <w:tcPr>
            <w:tcW w:w="472" w:type="pct"/>
            <w:noWrap/>
          </w:tcPr>
          <w:p w14:paraId="0010876A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9.86</w:t>
            </w:r>
          </w:p>
        </w:tc>
        <w:tc>
          <w:tcPr>
            <w:tcW w:w="675" w:type="pct"/>
            <w:noWrap/>
          </w:tcPr>
          <w:p w14:paraId="1527A46F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8.73</w:t>
            </w:r>
          </w:p>
        </w:tc>
        <w:tc>
          <w:tcPr>
            <w:tcW w:w="434" w:type="pct"/>
            <w:noWrap/>
          </w:tcPr>
          <w:p w14:paraId="2CDBEF46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1.61</w:t>
            </w:r>
          </w:p>
        </w:tc>
        <w:tc>
          <w:tcPr>
            <w:tcW w:w="435" w:type="pct"/>
            <w:noWrap/>
          </w:tcPr>
          <w:p w14:paraId="0C77135D" w14:textId="77777777" w:rsidR="003053C5" w:rsidRPr="000F31F2" w:rsidRDefault="003053C5" w:rsidP="003F5EE4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18.43</w:t>
            </w:r>
          </w:p>
        </w:tc>
      </w:tr>
    </w:tbl>
    <w:p w14:paraId="546F927A" w14:textId="6510C5C8" w:rsidR="003053C5" w:rsidRPr="000F31F2" w:rsidRDefault="00B849E2" w:rsidP="003053C5">
      <w:pPr>
        <w:spacing w:after="0" w:line="360" w:lineRule="auto"/>
        <w:jc w:val="thaiDistribute"/>
        <w:rPr>
          <w:rFonts w:ascii="Times New Roman" w:hAnsi="Times New Roman" w:cs="Times New Roman"/>
          <w:sz w:val="20"/>
          <w:szCs w:val="20"/>
        </w:rPr>
      </w:pPr>
      <w:r w:rsidRPr="000F31F2">
        <w:rPr>
          <w:rFonts w:ascii="Times New Roman" w:hAnsi="Times New Roman" w:cs="Times New Roman"/>
          <w:b/>
          <w:bCs/>
          <w:sz w:val="20"/>
          <w:szCs w:val="20"/>
        </w:rPr>
        <w:t>Note:</w:t>
      </w:r>
      <w:r w:rsidRPr="000F31F2">
        <w:rPr>
          <w:rFonts w:ascii="Times New Roman" w:hAnsi="Times New Roman" w:cs="Times New Roman"/>
          <w:sz w:val="20"/>
          <w:szCs w:val="20"/>
        </w:rPr>
        <w:t xml:space="preserve"> a, b, c, d, and e indicate statistically significant differences based on ANOVA at </w:t>
      </w:r>
      <w:r w:rsidRPr="000F31F2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F31F2">
        <w:rPr>
          <w:rFonts w:ascii="Times New Roman" w:hAnsi="Times New Roman" w:cs="Times New Roman"/>
          <w:sz w:val="20"/>
          <w:szCs w:val="20"/>
        </w:rPr>
        <w:t xml:space="preserve"> = 0.05.</w:t>
      </w:r>
    </w:p>
    <w:p w14:paraId="580C25FE" w14:textId="77777777" w:rsidR="00B849E2" w:rsidRPr="000F31F2" w:rsidRDefault="00B849E2" w:rsidP="003053C5">
      <w:pPr>
        <w:spacing w:after="0" w:line="360" w:lineRule="auto"/>
        <w:jc w:val="thaiDistribute"/>
        <w:rPr>
          <w:rFonts w:ascii="Times New Roman" w:hAnsi="Times New Roman" w:cs="Times New Roman"/>
          <w:sz w:val="20"/>
          <w:szCs w:val="20"/>
        </w:rPr>
      </w:pPr>
    </w:p>
    <w:p w14:paraId="575346E8" w14:textId="4C358AEE" w:rsidR="003053C5" w:rsidRPr="000F31F2" w:rsidRDefault="00B849E2" w:rsidP="003053C5">
      <w:pPr>
        <w:spacing w:after="0" w:line="360" w:lineRule="auto"/>
        <w:jc w:val="thaiDistribute"/>
        <w:rPr>
          <w:rFonts w:ascii="Times New Roman" w:hAnsi="Times New Roman" w:cs="Times New Roman"/>
          <w:sz w:val="20"/>
          <w:szCs w:val="20"/>
        </w:rPr>
      </w:pPr>
      <w:r w:rsidRPr="000F31F2">
        <w:rPr>
          <w:rFonts w:ascii="Times New Roman" w:hAnsi="Times New Roman" w:cs="Times New Roman"/>
          <w:b/>
          <w:bCs/>
          <w:sz w:val="20"/>
          <w:szCs w:val="20"/>
        </w:rPr>
        <w:t>Table S2</w:t>
      </w:r>
      <w:r w:rsidRPr="000F31F2">
        <w:rPr>
          <w:rFonts w:ascii="Times New Roman" w:hAnsi="Times New Roman" w:cs="Times New Roman"/>
          <w:sz w:val="20"/>
          <w:szCs w:val="20"/>
          <w:cs/>
        </w:rPr>
        <w:t xml:space="preserve"> </w:t>
      </w:r>
      <w:r w:rsidRPr="000F31F2">
        <w:rPr>
          <w:rFonts w:ascii="Times New Roman" w:hAnsi="Times New Roman" w:cs="Times New Roman"/>
          <w:sz w:val="20"/>
          <w:szCs w:val="20"/>
        </w:rPr>
        <w:t>Statistical analysis results of diesel removal efficiency using surfactant mixtures from the mixture design, expressed in the form of a regression equation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2"/>
        <w:gridCol w:w="1556"/>
        <w:gridCol w:w="1556"/>
        <w:gridCol w:w="1556"/>
        <w:gridCol w:w="1996"/>
      </w:tblGrid>
      <w:tr w:rsidR="003053C5" w:rsidRPr="000F31F2" w14:paraId="08109F65" w14:textId="77777777" w:rsidTr="003F5EE4">
        <w:trPr>
          <w:trHeight w:val="255"/>
        </w:trPr>
        <w:tc>
          <w:tcPr>
            <w:tcW w:w="1304" w:type="pct"/>
            <w:shd w:val="clear" w:color="auto" w:fill="auto"/>
            <w:noWrap/>
            <w:vAlign w:val="bottom"/>
            <w:hideMark/>
          </w:tcPr>
          <w:p w14:paraId="30D42466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Model</w:t>
            </w:r>
          </w:p>
        </w:tc>
        <w:tc>
          <w:tcPr>
            <w:tcW w:w="863" w:type="pct"/>
            <w:shd w:val="clear" w:color="auto" w:fill="auto"/>
            <w:noWrap/>
            <w:hideMark/>
          </w:tcPr>
          <w:p w14:paraId="55852908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63" w:type="pct"/>
            <w:shd w:val="clear" w:color="auto" w:fill="auto"/>
            <w:noWrap/>
            <w:hideMark/>
          </w:tcPr>
          <w:p w14:paraId="7083F8C9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863" w:type="pct"/>
            <w:shd w:val="clear" w:color="auto" w:fill="auto"/>
            <w:noWrap/>
            <w:hideMark/>
          </w:tcPr>
          <w:p w14:paraId="11EC31E8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R-</w:t>
            </w:r>
            <w:proofErr w:type="spellStart"/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Sqr</w:t>
            </w:r>
            <w:proofErr w:type="spellEnd"/>
          </w:p>
        </w:tc>
        <w:tc>
          <w:tcPr>
            <w:tcW w:w="1107" w:type="pct"/>
            <w:shd w:val="clear" w:color="auto" w:fill="auto"/>
            <w:noWrap/>
            <w:hideMark/>
          </w:tcPr>
          <w:p w14:paraId="2D434090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Adjust R-</w:t>
            </w:r>
            <w:proofErr w:type="spellStart"/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Sqr</w:t>
            </w:r>
            <w:proofErr w:type="spellEnd"/>
          </w:p>
        </w:tc>
      </w:tr>
      <w:tr w:rsidR="003053C5" w:rsidRPr="000F31F2" w14:paraId="425424E6" w14:textId="77777777" w:rsidTr="003F5EE4">
        <w:trPr>
          <w:trHeight w:val="255"/>
        </w:trPr>
        <w:tc>
          <w:tcPr>
            <w:tcW w:w="1304" w:type="pct"/>
            <w:shd w:val="clear" w:color="auto" w:fill="auto"/>
            <w:noWrap/>
            <w:vAlign w:val="center"/>
            <w:hideMark/>
          </w:tcPr>
          <w:p w14:paraId="00BF9952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Linear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14:paraId="51699809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10.06936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14:paraId="5AFA626B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0.001304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14:paraId="529E7D4F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0.542257</w:t>
            </w:r>
          </w:p>
        </w:tc>
        <w:tc>
          <w:tcPr>
            <w:tcW w:w="1107" w:type="pct"/>
            <w:shd w:val="clear" w:color="auto" w:fill="auto"/>
            <w:noWrap/>
            <w:vAlign w:val="center"/>
            <w:hideMark/>
          </w:tcPr>
          <w:p w14:paraId="253A22C2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0.488404</w:t>
            </w:r>
          </w:p>
        </w:tc>
      </w:tr>
      <w:tr w:rsidR="003053C5" w:rsidRPr="000F31F2" w14:paraId="4520D123" w14:textId="77777777" w:rsidTr="003F5EE4">
        <w:trPr>
          <w:trHeight w:val="255"/>
        </w:trPr>
        <w:tc>
          <w:tcPr>
            <w:tcW w:w="1304" w:type="pct"/>
            <w:shd w:val="clear" w:color="auto" w:fill="auto"/>
            <w:noWrap/>
            <w:vAlign w:val="center"/>
            <w:hideMark/>
          </w:tcPr>
          <w:p w14:paraId="31185CC7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Quadratic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14:paraId="0EAC143D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1.90026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14:paraId="7A9128BF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0.175983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14:paraId="2DD51742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0.674713</w:t>
            </w:r>
          </w:p>
        </w:tc>
        <w:tc>
          <w:tcPr>
            <w:tcW w:w="1107" w:type="pct"/>
            <w:shd w:val="clear" w:color="auto" w:fill="auto"/>
            <w:noWrap/>
            <w:vAlign w:val="center"/>
            <w:hideMark/>
          </w:tcPr>
          <w:p w14:paraId="62E9F9CB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0.558539</w:t>
            </w:r>
          </w:p>
        </w:tc>
      </w:tr>
      <w:tr w:rsidR="003053C5" w:rsidRPr="000F31F2" w14:paraId="32F30F63" w14:textId="77777777" w:rsidTr="003F5EE4">
        <w:trPr>
          <w:trHeight w:val="255"/>
        </w:trPr>
        <w:tc>
          <w:tcPr>
            <w:tcW w:w="1304" w:type="pct"/>
            <w:shd w:val="clear" w:color="auto" w:fill="auto"/>
            <w:noWrap/>
            <w:vAlign w:val="center"/>
            <w:hideMark/>
          </w:tcPr>
          <w:p w14:paraId="1704173D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Special Cubic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14:paraId="12FC4BBD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9.12748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14:paraId="73F25D8F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0.009830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14:paraId="33FC373A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0.808892</w:t>
            </w:r>
          </w:p>
        </w:tc>
        <w:tc>
          <w:tcPr>
            <w:tcW w:w="1107" w:type="pct"/>
            <w:shd w:val="clear" w:color="auto" w:fill="auto"/>
            <w:noWrap/>
            <w:vAlign w:val="center"/>
            <w:hideMark/>
          </w:tcPr>
          <w:p w14:paraId="6DDF84B5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0.720689</w:t>
            </w:r>
          </w:p>
        </w:tc>
      </w:tr>
      <w:tr w:rsidR="003053C5" w:rsidRPr="000F31F2" w14:paraId="7CEAC78F" w14:textId="77777777" w:rsidTr="003F5EE4">
        <w:trPr>
          <w:trHeight w:val="255"/>
        </w:trPr>
        <w:tc>
          <w:tcPr>
            <w:tcW w:w="1304" w:type="pct"/>
            <w:shd w:val="clear" w:color="auto" w:fill="auto"/>
            <w:noWrap/>
            <w:vAlign w:val="center"/>
            <w:hideMark/>
          </w:tcPr>
          <w:p w14:paraId="31A217B7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Cubic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14:paraId="32749DA6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15.31165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14:paraId="3ED0BECC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0.000663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14:paraId="69347B9D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0.949495</w:t>
            </w:r>
          </w:p>
        </w:tc>
        <w:tc>
          <w:tcPr>
            <w:tcW w:w="1107" w:type="pct"/>
            <w:shd w:val="clear" w:color="auto" w:fill="auto"/>
            <w:noWrap/>
            <w:vAlign w:val="center"/>
            <w:hideMark/>
          </w:tcPr>
          <w:p w14:paraId="1D771845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0.912764</w:t>
            </w:r>
          </w:p>
        </w:tc>
      </w:tr>
      <w:tr w:rsidR="003053C5" w:rsidRPr="000F31F2" w14:paraId="3017198A" w14:textId="77777777" w:rsidTr="003F5EE4">
        <w:trPr>
          <w:trHeight w:val="255"/>
        </w:trPr>
        <w:tc>
          <w:tcPr>
            <w:tcW w:w="1304" w:type="pct"/>
            <w:shd w:val="clear" w:color="auto" w:fill="auto"/>
            <w:noWrap/>
            <w:vAlign w:val="center"/>
            <w:hideMark/>
          </w:tcPr>
          <w:p w14:paraId="55F6B781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0F31F2">
              <w:rPr>
                <w:rFonts w:ascii="Times New Roman" w:hAnsi="Times New Roman" w:cs="Times New Roman"/>
                <w:sz w:val="20"/>
                <w:szCs w:val="20"/>
              </w:rPr>
              <w:t>Total Adjusted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14:paraId="74EAA1C2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14:paraId="684C7DC5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14:paraId="5981D6CA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noWrap/>
            <w:vAlign w:val="center"/>
            <w:hideMark/>
          </w:tcPr>
          <w:p w14:paraId="6519F69F" w14:textId="77777777" w:rsidR="003053C5" w:rsidRPr="000F31F2" w:rsidRDefault="003053C5" w:rsidP="003F5EE4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48C4A73" w14:textId="77777777" w:rsidR="003053C5" w:rsidRPr="000F31F2" w:rsidRDefault="003053C5" w:rsidP="003053C5">
      <w:pPr>
        <w:spacing w:after="0" w:line="360" w:lineRule="auto"/>
        <w:jc w:val="thaiDistribute"/>
        <w:rPr>
          <w:rFonts w:ascii="Times New Roman" w:hAnsi="Times New Roman" w:cs="Times New Roman"/>
          <w:b/>
          <w:bCs/>
          <w:sz w:val="20"/>
          <w:szCs w:val="20"/>
        </w:rPr>
      </w:pPr>
      <w:bookmarkStart w:id="1" w:name="_Toc195790186"/>
    </w:p>
    <w:p w14:paraId="588195FF" w14:textId="7E644EFE" w:rsidR="0031415F" w:rsidRDefault="00B849E2" w:rsidP="0031415F">
      <w:pPr>
        <w:spacing w:after="0" w:line="360" w:lineRule="auto"/>
        <w:jc w:val="thaiDistribute"/>
        <w:rPr>
          <w:rFonts w:ascii="Times New Roman" w:hAnsi="Times New Roman" w:cs="Times New Roman"/>
          <w:sz w:val="20"/>
          <w:szCs w:val="20"/>
        </w:rPr>
      </w:pPr>
      <w:r w:rsidRPr="000F31F2">
        <w:rPr>
          <w:rFonts w:ascii="Times New Roman" w:hAnsi="Times New Roman" w:cs="Times New Roman"/>
          <w:b/>
          <w:bCs/>
          <w:sz w:val="20"/>
          <w:szCs w:val="20"/>
        </w:rPr>
        <w:t xml:space="preserve">Table S3 </w:t>
      </w:r>
      <w:r w:rsidRPr="000F31F2">
        <w:rPr>
          <w:rFonts w:ascii="Times New Roman" w:hAnsi="Times New Roman" w:cs="Times New Roman"/>
          <w:sz w:val="20"/>
          <w:szCs w:val="20"/>
        </w:rPr>
        <w:t>Model adequacy analysis of the cubic regression equation for predicting diesel removal efficiency using surfactant mixtures from the mixture design</w:t>
      </w:r>
      <w:bookmarkEnd w:id="1"/>
    </w:p>
    <w:tbl>
      <w:tblPr>
        <w:tblStyle w:val="TableGrid"/>
        <w:tblW w:w="8039" w:type="dxa"/>
        <w:tblLook w:val="04A0" w:firstRow="1" w:lastRow="0" w:firstColumn="1" w:lastColumn="0" w:noHBand="0" w:noVBand="1"/>
      </w:tblPr>
      <w:tblGrid>
        <w:gridCol w:w="1980"/>
        <w:gridCol w:w="1417"/>
        <w:gridCol w:w="1122"/>
        <w:gridCol w:w="1340"/>
        <w:gridCol w:w="1507"/>
        <w:gridCol w:w="966"/>
      </w:tblGrid>
      <w:tr w:rsidR="00A559E3" w:rsidRPr="00A559E3" w14:paraId="797AE4D7" w14:textId="77777777" w:rsidTr="00153ED8">
        <w:trPr>
          <w:trHeight w:val="255"/>
        </w:trPr>
        <w:tc>
          <w:tcPr>
            <w:tcW w:w="1980" w:type="dxa"/>
            <w:noWrap/>
            <w:hideMark/>
          </w:tcPr>
          <w:p w14:paraId="0F7E5F6B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noWrap/>
            <w:hideMark/>
          </w:tcPr>
          <w:p w14:paraId="7E1F4231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SS</w:t>
            </w:r>
          </w:p>
        </w:tc>
        <w:tc>
          <w:tcPr>
            <w:tcW w:w="1122" w:type="dxa"/>
            <w:noWrap/>
            <w:hideMark/>
          </w:tcPr>
          <w:p w14:paraId="103B4618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340" w:type="dxa"/>
            <w:noWrap/>
            <w:hideMark/>
          </w:tcPr>
          <w:p w14:paraId="4CFCB699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MS</w:t>
            </w:r>
          </w:p>
        </w:tc>
        <w:tc>
          <w:tcPr>
            <w:tcW w:w="1507" w:type="dxa"/>
            <w:noWrap/>
            <w:hideMark/>
          </w:tcPr>
          <w:p w14:paraId="15F5E80C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673" w:type="dxa"/>
            <w:noWrap/>
            <w:hideMark/>
          </w:tcPr>
          <w:p w14:paraId="15D3CD62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</w:tr>
      <w:tr w:rsidR="00A559E3" w:rsidRPr="00A559E3" w14:paraId="161F8954" w14:textId="77777777" w:rsidTr="00153ED8">
        <w:trPr>
          <w:trHeight w:val="255"/>
        </w:trPr>
        <w:tc>
          <w:tcPr>
            <w:tcW w:w="1980" w:type="dxa"/>
            <w:noWrap/>
            <w:hideMark/>
          </w:tcPr>
          <w:p w14:paraId="7AAA0DCE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Model</w:t>
            </w:r>
          </w:p>
        </w:tc>
        <w:tc>
          <w:tcPr>
            <w:tcW w:w="1417" w:type="dxa"/>
            <w:noWrap/>
            <w:hideMark/>
          </w:tcPr>
          <w:p w14:paraId="68E081DB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4290.123</w:t>
            </w:r>
          </w:p>
        </w:tc>
        <w:tc>
          <w:tcPr>
            <w:tcW w:w="1122" w:type="dxa"/>
            <w:noWrap/>
            <w:hideMark/>
          </w:tcPr>
          <w:p w14:paraId="07E2AFAA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40" w:type="dxa"/>
            <w:noWrap/>
            <w:hideMark/>
          </w:tcPr>
          <w:p w14:paraId="1E79BEF6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536.2654</w:t>
            </w:r>
          </w:p>
        </w:tc>
        <w:tc>
          <w:tcPr>
            <w:tcW w:w="1507" w:type="dxa"/>
            <w:noWrap/>
            <w:hideMark/>
          </w:tcPr>
          <w:p w14:paraId="3F9FB1AB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25.85006</w:t>
            </w:r>
          </w:p>
        </w:tc>
        <w:tc>
          <w:tcPr>
            <w:tcW w:w="673" w:type="dxa"/>
            <w:noWrap/>
            <w:hideMark/>
          </w:tcPr>
          <w:p w14:paraId="6C6FBFD7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0.000004</w:t>
            </w:r>
          </w:p>
        </w:tc>
      </w:tr>
      <w:tr w:rsidR="00A559E3" w:rsidRPr="00A559E3" w14:paraId="59CA66CB" w14:textId="77777777" w:rsidTr="00153ED8">
        <w:trPr>
          <w:trHeight w:val="255"/>
        </w:trPr>
        <w:tc>
          <w:tcPr>
            <w:tcW w:w="1980" w:type="dxa"/>
            <w:noWrap/>
            <w:hideMark/>
          </w:tcPr>
          <w:p w14:paraId="52E4167C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Total Error</w:t>
            </w:r>
          </w:p>
        </w:tc>
        <w:tc>
          <w:tcPr>
            <w:tcW w:w="1417" w:type="dxa"/>
            <w:noWrap/>
            <w:hideMark/>
          </w:tcPr>
          <w:p w14:paraId="133F6B04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228.198</w:t>
            </w:r>
          </w:p>
        </w:tc>
        <w:tc>
          <w:tcPr>
            <w:tcW w:w="1122" w:type="dxa"/>
            <w:noWrap/>
            <w:hideMark/>
          </w:tcPr>
          <w:p w14:paraId="02F93560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40" w:type="dxa"/>
            <w:noWrap/>
            <w:hideMark/>
          </w:tcPr>
          <w:p w14:paraId="2D814AD7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20.7452</w:t>
            </w:r>
          </w:p>
        </w:tc>
        <w:tc>
          <w:tcPr>
            <w:tcW w:w="1507" w:type="dxa"/>
            <w:noWrap/>
            <w:hideMark/>
          </w:tcPr>
          <w:p w14:paraId="5420DEF7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  <w:cs/>
              </w:rPr>
              <w:t>-</w:t>
            </w:r>
          </w:p>
        </w:tc>
        <w:tc>
          <w:tcPr>
            <w:tcW w:w="673" w:type="dxa"/>
            <w:noWrap/>
            <w:hideMark/>
          </w:tcPr>
          <w:p w14:paraId="0C1697CE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  <w:cs/>
              </w:rPr>
              <w:t>-</w:t>
            </w:r>
          </w:p>
        </w:tc>
      </w:tr>
      <w:tr w:rsidR="00A559E3" w:rsidRPr="00A559E3" w14:paraId="1688AAA0" w14:textId="77777777" w:rsidTr="00153ED8">
        <w:trPr>
          <w:trHeight w:val="255"/>
        </w:trPr>
        <w:tc>
          <w:tcPr>
            <w:tcW w:w="1980" w:type="dxa"/>
            <w:noWrap/>
            <w:hideMark/>
          </w:tcPr>
          <w:p w14:paraId="44D652FC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Lack of Fit</w:t>
            </w:r>
          </w:p>
        </w:tc>
        <w:tc>
          <w:tcPr>
            <w:tcW w:w="1417" w:type="dxa"/>
            <w:noWrap/>
            <w:hideMark/>
          </w:tcPr>
          <w:p w14:paraId="6D3A7432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0.438</w:t>
            </w:r>
          </w:p>
        </w:tc>
        <w:tc>
          <w:tcPr>
            <w:tcW w:w="1122" w:type="dxa"/>
            <w:noWrap/>
            <w:hideMark/>
          </w:tcPr>
          <w:p w14:paraId="76889C85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40" w:type="dxa"/>
            <w:noWrap/>
            <w:hideMark/>
          </w:tcPr>
          <w:p w14:paraId="71E98BFB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0.4383</w:t>
            </w:r>
          </w:p>
        </w:tc>
        <w:tc>
          <w:tcPr>
            <w:tcW w:w="1507" w:type="dxa"/>
            <w:noWrap/>
            <w:hideMark/>
          </w:tcPr>
          <w:p w14:paraId="27AC0B27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0.01925</w:t>
            </w:r>
          </w:p>
        </w:tc>
        <w:tc>
          <w:tcPr>
            <w:tcW w:w="673" w:type="dxa"/>
            <w:noWrap/>
            <w:hideMark/>
          </w:tcPr>
          <w:p w14:paraId="0E34B176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0.892420</w:t>
            </w:r>
          </w:p>
        </w:tc>
      </w:tr>
      <w:tr w:rsidR="00A559E3" w:rsidRPr="00A559E3" w14:paraId="2C672978" w14:textId="77777777" w:rsidTr="00153ED8">
        <w:trPr>
          <w:trHeight w:val="255"/>
        </w:trPr>
        <w:tc>
          <w:tcPr>
            <w:tcW w:w="1980" w:type="dxa"/>
            <w:noWrap/>
            <w:hideMark/>
          </w:tcPr>
          <w:p w14:paraId="14067CCB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Pure Error</w:t>
            </w:r>
          </w:p>
        </w:tc>
        <w:tc>
          <w:tcPr>
            <w:tcW w:w="1417" w:type="dxa"/>
            <w:noWrap/>
            <w:hideMark/>
          </w:tcPr>
          <w:p w14:paraId="57EE21DB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227.759</w:t>
            </w:r>
          </w:p>
        </w:tc>
        <w:tc>
          <w:tcPr>
            <w:tcW w:w="1122" w:type="dxa"/>
            <w:noWrap/>
            <w:hideMark/>
          </w:tcPr>
          <w:p w14:paraId="6595AB8B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40" w:type="dxa"/>
            <w:noWrap/>
            <w:hideMark/>
          </w:tcPr>
          <w:p w14:paraId="39E2DD4C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22.7759</w:t>
            </w:r>
          </w:p>
        </w:tc>
        <w:tc>
          <w:tcPr>
            <w:tcW w:w="1507" w:type="dxa"/>
            <w:noWrap/>
            <w:hideMark/>
          </w:tcPr>
          <w:p w14:paraId="4F50725E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  <w:cs/>
              </w:rPr>
              <w:t>-</w:t>
            </w:r>
          </w:p>
        </w:tc>
        <w:tc>
          <w:tcPr>
            <w:tcW w:w="673" w:type="dxa"/>
            <w:noWrap/>
            <w:hideMark/>
          </w:tcPr>
          <w:p w14:paraId="5C405E1B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  <w:cs/>
              </w:rPr>
              <w:t>-</w:t>
            </w:r>
          </w:p>
        </w:tc>
      </w:tr>
      <w:tr w:rsidR="00A559E3" w:rsidRPr="00A559E3" w14:paraId="665B336B" w14:textId="77777777" w:rsidTr="00153ED8">
        <w:trPr>
          <w:trHeight w:val="255"/>
        </w:trPr>
        <w:tc>
          <w:tcPr>
            <w:tcW w:w="1980" w:type="dxa"/>
            <w:noWrap/>
            <w:hideMark/>
          </w:tcPr>
          <w:p w14:paraId="0CAEBD82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Total Adjusted</w:t>
            </w:r>
          </w:p>
        </w:tc>
        <w:tc>
          <w:tcPr>
            <w:tcW w:w="1417" w:type="dxa"/>
            <w:noWrap/>
            <w:hideMark/>
          </w:tcPr>
          <w:p w14:paraId="26A8E0B2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4518.321</w:t>
            </w:r>
          </w:p>
        </w:tc>
        <w:tc>
          <w:tcPr>
            <w:tcW w:w="1122" w:type="dxa"/>
            <w:noWrap/>
            <w:hideMark/>
          </w:tcPr>
          <w:p w14:paraId="37C0D68B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340" w:type="dxa"/>
            <w:noWrap/>
            <w:hideMark/>
          </w:tcPr>
          <w:p w14:paraId="7BF37014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</w:rPr>
              <w:t>237.8064</w:t>
            </w:r>
          </w:p>
        </w:tc>
        <w:tc>
          <w:tcPr>
            <w:tcW w:w="1507" w:type="dxa"/>
            <w:noWrap/>
            <w:hideMark/>
          </w:tcPr>
          <w:p w14:paraId="451FAA73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  <w:cs/>
              </w:rPr>
              <w:t>-</w:t>
            </w:r>
          </w:p>
        </w:tc>
        <w:tc>
          <w:tcPr>
            <w:tcW w:w="673" w:type="dxa"/>
            <w:noWrap/>
            <w:hideMark/>
          </w:tcPr>
          <w:p w14:paraId="6ADAC8EE" w14:textId="77777777" w:rsidR="00A559E3" w:rsidRPr="00A559E3" w:rsidRDefault="00A559E3" w:rsidP="00A559E3">
            <w:pPr>
              <w:spacing w:line="360" w:lineRule="auto"/>
              <w:jc w:val="thaiDistribute"/>
              <w:rPr>
                <w:rFonts w:ascii="Times New Roman" w:hAnsi="Times New Roman" w:cs="Times New Roman"/>
                <w:sz w:val="20"/>
                <w:szCs w:val="20"/>
              </w:rPr>
            </w:pPr>
            <w:r w:rsidRPr="00A559E3">
              <w:rPr>
                <w:rFonts w:ascii="Times New Roman" w:hAnsi="Times New Roman" w:cs="Times New Roman"/>
                <w:sz w:val="20"/>
                <w:szCs w:val="20"/>
                <w:cs/>
              </w:rPr>
              <w:t>-</w:t>
            </w:r>
          </w:p>
        </w:tc>
      </w:tr>
    </w:tbl>
    <w:p w14:paraId="7DD2F79B" w14:textId="77777777" w:rsidR="00FF3AA6" w:rsidRDefault="00FF3AA6" w:rsidP="003053C5">
      <w:pPr>
        <w:spacing w:after="0" w:line="360" w:lineRule="auto"/>
        <w:jc w:val="thaiDistribute"/>
        <w:rPr>
          <w:rFonts w:ascii="Times New Roman" w:hAnsi="Times New Roman" w:cs="Times New Roman"/>
          <w:sz w:val="20"/>
          <w:szCs w:val="20"/>
        </w:rPr>
      </w:pPr>
    </w:p>
    <w:p w14:paraId="29C52CDB" w14:textId="77777777" w:rsidR="00FF3AA6" w:rsidRDefault="00FF3AA6" w:rsidP="003053C5">
      <w:pPr>
        <w:spacing w:after="0" w:line="360" w:lineRule="auto"/>
        <w:jc w:val="thaiDistribute"/>
        <w:rPr>
          <w:rFonts w:ascii="Times New Roman" w:hAnsi="Times New Roman" w:cs="Times New Roman"/>
          <w:sz w:val="20"/>
          <w:szCs w:val="20"/>
        </w:rPr>
      </w:pPr>
    </w:p>
    <w:p w14:paraId="4618C09B" w14:textId="2171E75A" w:rsidR="003053C5" w:rsidRPr="000F31F2" w:rsidRDefault="00225D5D" w:rsidP="003053C5">
      <w:pPr>
        <w:spacing w:after="0" w:line="360" w:lineRule="auto"/>
        <w:jc w:val="thaiDistribute"/>
        <w:rPr>
          <w:rFonts w:ascii="Times New Roman" w:hAnsi="Times New Roman" w:cs="Times New Roman"/>
          <w:sz w:val="20"/>
          <w:szCs w:val="20"/>
        </w:rPr>
      </w:pPr>
      <w:r w:rsidRPr="000F31F2">
        <w:rPr>
          <w:rFonts w:ascii="Times New Roman" w:hAnsi="Times New Roman" w:cs="Times New Roman"/>
          <w:sz w:val="20"/>
          <w:szCs w:val="20"/>
        </w:rPr>
        <w:lastRenderedPageBreak/>
        <w:t>The cubic regression equation for predicting diesel removal efficiency using surfactant mixtures from the mixture design is following equation.</w:t>
      </w:r>
    </w:p>
    <w:p w14:paraId="5CF75962" w14:textId="77777777" w:rsidR="00225D5D" w:rsidRPr="000F31F2" w:rsidRDefault="00225D5D" w:rsidP="00225D5D">
      <w:pPr>
        <w:jc w:val="center"/>
        <w:rPr>
          <w:rFonts w:ascii="Times New Roman" w:hAnsi="Times New Roman" w:cs="Times New Roman"/>
          <w:sz w:val="20"/>
          <w:szCs w:val="20"/>
        </w:rPr>
      </w:pPr>
      <w:r w:rsidRPr="000F31F2">
        <w:rPr>
          <w:rFonts w:ascii="Times New Roman" w:hAnsi="Times New Roman" w:cs="Times New Roman"/>
          <w:sz w:val="20"/>
          <w:szCs w:val="20"/>
        </w:rPr>
        <w:t>v = 82.20x + 36.92y + 51.37z + 22.65xy + 15.45xz - 9.98yz + 558.55xyz - 175.77xy(x-y) - 111.42xz(x-z)</w:t>
      </w:r>
    </w:p>
    <w:p w14:paraId="076E132F" w14:textId="3F7AA6A0" w:rsidR="003053C5" w:rsidRPr="000F31F2" w:rsidRDefault="00B849E2" w:rsidP="00225D5D">
      <w:pPr>
        <w:ind w:firstLine="720"/>
        <w:rPr>
          <w:rFonts w:ascii="Times New Roman" w:hAnsi="Times New Roman" w:cs="Times New Roman"/>
          <w:sz w:val="20"/>
          <w:szCs w:val="20"/>
        </w:rPr>
      </w:pPr>
      <w:r w:rsidRPr="000F31F2">
        <w:rPr>
          <w:rFonts w:ascii="Times New Roman" w:hAnsi="Times New Roman" w:cs="Times New Roman"/>
          <w:sz w:val="20"/>
          <w:szCs w:val="20"/>
        </w:rPr>
        <w:t xml:space="preserve">Here, v, x, y, and z represent diesel removal (%), </w:t>
      </w:r>
      <w:proofErr w:type="spellStart"/>
      <w:r w:rsidRPr="000F31F2">
        <w:rPr>
          <w:rFonts w:ascii="Times New Roman" w:hAnsi="Times New Roman" w:cs="Times New Roman"/>
          <w:sz w:val="20"/>
          <w:szCs w:val="20"/>
        </w:rPr>
        <w:t>Dehydol</w:t>
      </w:r>
      <w:proofErr w:type="spellEnd"/>
      <w:r w:rsidRPr="000F31F2">
        <w:rPr>
          <w:rFonts w:ascii="Times New Roman" w:hAnsi="Times New Roman" w:cs="Times New Roman"/>
          <w:sz w:val="20"/>
          <w:szCs w:val="20"/>
        </w:rPr>
        <w:t xml:space="preserve"> LS9 (%), Extract WH (%), and NaCl (%), respectively.</w:t>
      </w:r>
    </w:p>
    <w:p w14:paraId="20599911" w14:textId="77777777" w:rsidR="000F31F2" w:rsidRPr="000F31F2" w:rsidRDefault="000F31F2" w:rsidP="00225D5D">
      <w:pPr>
        <w:ind w:firstLine="720"/>
        <w:rPr>
          <w:rFonts w:ascii="Times New Roman" w:hAnsi="Times New Roman" w:cs="Times New Roman"/>
          <w:sz w:val="20"/>
          <w:szCs w:val="20"/>
        </w:rPr>
      </w:pPr>
    </w:p>
    <w:p w14:paraId="43B940D9" w14:textId="23DF1350" w:rsidR="000F31F2" w:rsidRPr="000F31F2" w:rsidRDefault="00FF3AA6" w:rsidP="000F31F2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4. </w:t>
      </w:r>
      <w:r w:rsidR="000F31F2" w:rsidRPr="000F31F2">
        <w:rPr>
          <w:rFonts w:ascii="Times New Roman" w:hAnsi="Times New Roman" w:cs="Times New Roman"/>
          <w:b/>
          <w:bCs/>
          <w:sz w:val="20"/>
          <w:szCs w:val="20"/>
        </w:rPr>
        <w:t>Concentration and Time Optimization for soil washing</w:t>
      </w:r>
    </w:p>
    <w:p w14:paraId="65F340DD" w14:textId="29224290" w:rsidR="000F31F2" w:rsidRPr="000F31F2" w:rsidRDefault="000F31F2" w:rsidP="000F31F2">
      <w:pPr>
        <w:rPr>
          <w:rFonts w:ascii="Times New Roman" w:hAnsi="Times New Roman" w:cs="Times New Roman"/>
          <w:sz w:val="20"/>
          <w:szCs w:val="20"/>
        </w:rPr>
      </w:pPr>
      <w:r w:rsidRPr="000F31F2">
        <w:rPr>
          <w:rFonts w:ascii="Times New Roman" w:hAnsi="Times New Roman" w:cs="Times New Roman"/>
          <w:b/>
          <w:bCs/>
          <w:sz w:val="20"/>
          <w:szCs w:val="20"/>
        </w:rPr>
        <w:t xml:space="preserve">Table S4 </w:t>
      </w:r>
      <w:r w:rsidRPr="000F31F2">
        <w:rPr>
          <w:rFonts w:ascii="Times New Roman" w:hAnsi="Times New Roman" w:cs="Times New Roman"/>
          <w:sz w:val="20"/>
          <w:szCs w:val="20"/>
        </w:rPr>
        <w:t>Diesel removal efficiency in CCRD experiment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5"/>
        <w:gridCol w:w="2207"/>
        <w:gridCol w:w="2106"/>
        <w:gridCol w:w="815"/>
        <w:gridCol w:w="815"/>
        <w:gridCol w:w="815"/>
        <w:gridCol w:w="813"/>
      </w:tblGrid>
      <w:tr w:rsidR="000F31F2" w:rsidRPr="000F31F2" w14:paraId="2242D577" w14:textId="77777777" w:rsidTr="000F31F2">
        <w:trPr>
          <w:trHeight w:val="288"/>
        </w:trPr>
        <w:tc>
          <w:tcPr>
            <w:tcW w:w="801" w:type="pct"/>
            <w:vMerge w:val="restart"/>
            <w:shd w:val="clear" w:color="auto" w:fill="auto"/>
            <w:noWrap/>
            <w:vAlign w:val="bottom"/>
          </w:tcPr>
          <w:p w14:paraId="524806F4" w14:textId="4F97FC30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Sample Run</w:t>
            </w:r>
          </w:p>
        </w:tc>
        <w:tc>
          <w:tcPr>
            <w:tcW w:w="1224" w:type="pct"/>
            <w:vMerge w:val="restart"/>
            <w:shd w:val="clear" w:color="auto" w:fill="auto"/>
            <w:noWrap/>
          </w:tcPr>
          <w:p w14:paraId="303F952F" w14:textId="6B067150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Conc. (%)</w:t>
            </w:r>
          </w:p>
        </w:tc>
        <w:tc>
          <w:tcPr>
            <w:tcW w:w="1168" w:type="pct"/>
            <w:vMerge w:val="restart"/>
            <w:shd w:val="clear" w:color="auto" w:fill="auto"/>
            <w:noWrap/>
          </w:tcPr>
          <w:p w14:paraId="124AFE0D" w14:textId="3C51F723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Time (min)</w:t>
            </w:r>
          </w:p>
        </w:tc>
        <w:tc>
          <w:tcPr>
            <w:tcW w:w="1807" w:type="pct"/>
            <w:gridSpan w:val="4"/>
            <w:shd w:val="clear" w:color="auto" w:fill="auto"/>
            <w:noWrap/>
            <w:vAlign w:val="bottom"/>
          </w:tcPr>
          <w:p w14:paraId="293CF2FE" w14:textId="3B024DD2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Diesel removal (%)</w:t>
            </w:r>
          </w:p>
        </w:tc>
      </w:tr>
      <w:tr w:rsidR="000F31F2" w:rsidRPr="000F31F2" w14:paraId="0E7D8F10" w14:textId="77777777" w:rsidTr="000F31F2">
        <w:trPr>
          <w:trHeight w:val="288"/>
        </w:trPr>
        <w:tc>
          <w:tcPr>
            <w:tcW w:w="801" w:type="pct"/>
            <w:vMerge/>
            <w:shd w:val="clear" w:color="auto" w:fill="auto"/>
            <w:noWrap/>
            <w:vAlign w:val="bottom"/>
            <w:hideMark/>
          </w:tcPr>
          <w:p w14:paraId="039F1DE2" w14:textId="65BAF00C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24" w:type="pct"/>
            <w:vMerge/>
            <w:shd w:val="clear" w:color="auto" w:fill="auto"/>
            <w:noWrap/>
            <w:hideMark/>
          </w:tcPr>
          <w:p w14:paraId="0A4A14BD" w14:textId="72DB883D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8" w:type="pct"/>
            <w:vMerge/>
            <w:shd w:val="clear" w:color="auto" w:fill="auto"/>
            <w:noWrap/>
            <w:hideMark/>
          </w:tcPr>
          <w:p w14:paraId="570A3B86" w14:textId="5186D2CE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213954A7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Rep1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2F71578C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Rep 2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2A385746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AVG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4E78E1DC" w14:textId="2763FBCF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SD</w:t>
            </w:r>
          </w:p>
        </w:tc>
      </w:tr>
      <w:tr w:rsidR="000F31F2" w:rsidRPr="000F31F2" w14:paraId="36B83C38" w14:textId="77777777" w:rsidTr="000F31F2">
        <w:trPr>
          <w:trHeight w:val="288"/>
        </w:trPr>
        <w:tc>
          <w:tcPr>
            <w:tcW w:w="801" w:type="pct"/>
            <w:shd w:val="clear" w:color="auto" w:fill="auto"/>
            <w:noWrap/>
            <w:vAlign w:val="center"/>
            <w:hideMark/>
          </w:tcPr>
          <w:p w14:paraId="01E62000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24" w:type="pct"/>
            <w:shd w:val="clear" w:color="auto" w:fill="auto"/>
            <w:noWrap/>
            <w:vAlign w:val="center"/>
            <w:hideMark/>
          </w:tcPr>
          <w:p w14:paraId="7466428A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0.50</w:t>
            </w:r>
          </w:p>
        </w:tc>
        <w:tc>
          <w:tcPr>
            <w:tcW w:w="1168" w:type="pct"/>
            <w:shd w:val="clear" w:color="auto" w:fill="auto"/>
            <w:noWrap/>
            <w:vAlign w:val="center"/>
            <w:hideMark/>
          </w:tcPr>
          <w:p w14:paraId="12139E3A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15.00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1537C9E8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52.2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184982FB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53.8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5732856A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53.0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4835101E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1.09</w:t>
            </w:r>
          </w:p>
        </w:tc>
      </w:tr>
      <w:tr w:rsidR="000F31F2" w:rsidRPr="000F31F2" w14:paraId="2E58CC83" w14:textId="77777777" w:rsidTr="000F31F2">
        <w:trPr>
          <w:trHeight w:val="288"/>
        </w:trPr>
        <w:tc>
          <w:tcPr>
            <w:tcW w:w="801" w:type="pct"/>
            <w:shd w:val="clear" w:color="auto" w:fill="auto"/>
            <w:noWrap/>
            <w:vAlign w:val="center"/>
            <w:hideMark/>
          </w:tcPr>
          <w:p w14:paraId="54EB0AB5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24" w:type="pct"/>
            <w:shd w:val="clear" w:color="auto" w:fill="auto"/>
            <w:noWrap/>
            <w:vAlign w:val="center"/>
            <w:hideMark/>
          </w:tcPr>
          <w:p w14:paraId="58069DD7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0.50</w:t>
            </w:r>
          </w:p>
        </w:tc>
        <w:tc>
          <w:tcPr>
            <w:tcW w:w="1168" w:type="pct"/>
            <w:shd w:val="clear" w:color="auto" w:fill="auto"/>
            <w:noWrap/>
            <w:vAlign w:val="center"/>
            <w:hideMark/>
          </w:tcPr>
          <w:p w14:paraId="10E22404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45.00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054D1EAC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58.4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7A9E6653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58.0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29C8870C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58.2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0CF1ABCF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0.22</w:t>
            </w:r>
          </w:p>
        </w:tc>
      </w:tr>
      <w:tr w:rsidR="000F31F2" w:rsidRPr="000F31F2" w14:paraId="4A279B33" w14:textId="77777777" w:rsidTr="000F31F2">
        <w:trPr>
          <w:trHeight w:val="288"/>
        </w:trPr>
        <w:tc>
          <w:tcPr>
            <w:tcW w:w="801" w:type="pct"/>
            <w:shd w:val="clear" w:color="auto" w:fill="auto"/>
            <w:noWrap/>
            <w:vAlign w:val="center"/>
            <w:hideMark/>
          </w:tcPr>
          <w:p w14:paraId="1FAA8CCB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24" w:type="pct"/>
            <w:shd w:val="clear" w:color="auto" w:fill="auto"/>
            <w:noWrap/>
            <w:vAlign w:val="center"/>
            <w:hideMark/>
          </w:tcPr>
          <w:p w14:paraId="6CE7FAFF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1.50</w:t>
            </w:r>
          </w:p>
        </w:tc>
        <w:tc>
          <w:tcPr>
            <w:tcW w:w="1168" w:type="pct"/>
            <w:shd w:val="clear" w:color="auto" w:fill="auto"/>
            <w:noWrap/>
            <w:vAlign w:val="center"/>
            <w:hideMark/>
          </w:tcPr>
          <w:p w14:paraId="1A94EBC5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15.00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509877B8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61.8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04359C4C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61.0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17B9C9E8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61.4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4D8388E5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0.55</w:t>
            </w:r>
          </w:p>
        </w:tc>
      </w:tr>
      <w:tr w:rsidR="000F31F2" w:rsidRPr="000F31F2" w14:paraId="2EF6C7CB" w14:textId="77777777" w:rsidTr="000F31F2">
        <w:trPr>
          <w:trHeight w:val="288"/>
        </w:trPr>
        <w:tc>
          <w:tcPr>
            <w:tcW w:w="801" w:type="pct"/>
            <w:shd w:val="clear" w:color="auto" w:fill="auto"/>
            <w:noWrap/>
            <w:vAlign w:val="center"/>
            <w:hideMark/>
          </w:tcPr>
          <w:p w14:paraId="6C79BD7B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24" w:type="pct"/>
            <w:shd w:val="clear" w:color="auto" w:fill="auto"/>
            <w:noWrap/>
            <w:vAlign w:val="center"/>
            <w:hideMark/>
          </w:tcPr>
          <w:p w14:paraId="1566FC3E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1.50</w:t>
            </w:r>
          </w:p>
        </w:tc>
        <w:tc>
          <w:tcPr>
            <w:tcW w:w="1168" w:type="pct"/>
            <w:shd w:val="clear" w:color="auto" w:fill="auto"/>
            <w:noWrap/>
            <w:vAlign w:val="center"/>
            <w:hideMark/>
          </w:tcPr>
          <w:p w14:paraId="2AE78102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45.00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7B1F5A3A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61.2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7CD56FDB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61.0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23313074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61.1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311C8A6A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0.14</w:t>
            </w:r>
          </w:p>
        </w:tc>
      </w:tr>
      <w:tr w:rsidR="000F31F2" w:rsidRPr="000F31F2" w14:paraId="0A472D2E" w14:textId="77777777" w:rsidTr="000F31F2">
        <w:trPr>
          <w:trHeight w:val="288"/>
        </w:trPr>
        <w:tc>
          <w:tcPr>
            <w:tcW w:w="801" w:type="pct"/>
            <w:shd w:val="clear" w:color="auto" w:fill="auto"/>
            <w:noWrap/>
            <w:vAlign w:val="center"/>
            <w:hideMark/>
          </w:tcPr>
          <w:p w14:paraId="4C5B94EE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224" w:type="pct"/>
            <w:shd w:val="clear" w:color="auto" w:fill="auto"/>
            <w:noWrap/>
            <w:vAlign w:val="center"/>
            <w:hideMark/>
          </w:tcPr>
          <w:p w14:paraId="706D54A9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0.29</w:t>
            </w:r>
          </w:p>
        </w:tc>
        <w:tc>
          <w:tcPr>
            <w:tcW w:w="1168" w:type="pct"/>
            <w:shd w:val="clear" w:color="auto" w:fill="auto"/>
            <w:noWrap/>
            <w:vAlign w:val="center"/>
            <w:hideMark/>
          </w:tcPr>
          <w:p w14:paraId="2D55CE4F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30.00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383F589F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46.7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713795F0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54.3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7C8011A5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50.5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5831D1B7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5.39</w:t>
            </w:r>
          </w:p>
        </w:tc>
      </w:tr>
      <w:tr w:rsidR="000F31F2" w:rsidRPr="000F31F2" w14:paraId="2FC5E6B6" w14:textId="77777777" w:rsidTr="000F31F2">
        <w:trPr>
          <w:trHeight w:val="288"/>
        </w:trPr>
        <w:tc>
          <w:tcPr>
            <w:tcW w:w="801" w:type="pct"/>
            <w:shd w:val="clear" w:color="auto" w:fill="auto"/>
            <w:noWrap/>
            <w:vAlign w:val="center"/>
            <w:hideMark/>
          </w:tcPr>
          <w:p w14:paraId="679CED10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224" w:type="pct"/>
            <w:shd w:val="clear" w:color="auto" w:fill="auto"/>
            <w:noWrap/>
            <w:vAlign w:val="center"/>
            <w:hideMark/>
          </w:tcPr>
          <w:p w14:paraId="0A3F773A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1.71</w:t>
            </w:r>
          </w:p>
        </w:tc>
        <w:tc>
          <w:tcPr>
            <w:tcW w:w="1168" w:type="pct"/>
            <w:shd w:val="clear" w:color="auto" w:fill="auto"/>
            <w:noWrap/>
            <w:vAlign w:val="center"/>
            <w:hideMark/>
          </w:tcPr>
          <w:p w14:paraId="3FCD9B93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30.00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6FDF9F92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70.3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70F994BB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72.0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31CBAAF8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71.2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6D6AA842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1.15</w:t>
            </w:r>
          </w:p>
        </w:tc>
      </w:tr>
      <w:tr w:rsidR="000F31F2" w:rsidRPr="000F31F2" w14:paraId="0FD07223" w14:textId="77777777" w:rsidTr="000F31F2">
        <w:trPr>
          <w:trHeight w:val="288"/>
        </w:trPr>
        <w:tc>
          <w:tcPr>
            <w:tcW w:w="801" w:type="pct"/>
            <w:shd w:val="clear" w:color="auto" w:fill="auto"/>
            <w:noWrap/>
            <w:vAlign w:val="center"/>
            <w:hideMark/>
          </w:tcPr>
          <w:p w14:paraId="56309BF9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1224" w:type="pct"/>
            <w:shd w:val="clear" w:color="auto" w:fill="auto"/>
            <w:noWrap/>
            <w:vAlign w:val="center"/>
            <w:hideMark/>
          </w:tcPr>
          <w:p w14:paraId="21DC80B7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1.00</w:t>
            </w:r>
          </w:p>
        </w:tc>
        <w:tc>
          <w:tcPr>
            <w:tcW w:w="1168" w:type="pct"/>
            <w:shd w:val="clear" w:color="auto" w:fill="auto"/>
            <w:noWrap/>
            <w:vAlign w:val="center"/>
            <w:hideMark/>
          </w:tcPr>
          <w:p w14:paraId="2342BD7B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8.79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4A6AF009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55.7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038753E7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62.1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79AA7518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58.9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1B5B120E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4.57</w:t>
            </w:r>
          </w:p>
        </w:tc>
      </w:tr>
      <w:tr w:rsidR="000F31F2" w:rsidRPr="000F31F2" w14:paraId="7C3FD61F" w14:textId="77777777" w:rsidTr="000F31F2">
        <w:trPr>
          <w:trHeight w:val="288"/>
        </w:trPr>
        <w:tc>
          <w:tcPr>
            <w:tcW w:w="801" w:type="pct"/>
            <w:shd w:val="clear" w:color="auto" w:fill="auto"/>
            <w:noWrap/>
            <w:vAlign w:val="center"/>
            <w:hideMark/>
          </w:tcPr>
          <w:p w14:paraId="4AB77464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1224" w:type="pct"/>
            <w:shd w:val="clear" w:color="auto" w:fill="auto"/>
            <w:noWrap/>
            <w:vAlign w:val="center"/>
            <w:hideMark/>
          </w:tcPr>
          <w:p w14:paraId="7AF90BB2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1.00</w:t>
            </w:r>
          </w:p>
        </w:tc>
        <w:tc>
          <w:tcPr>
            <w:tcW w:w="1168" w:type="pct"/>
            <w:shd w:val="clear" w:color="auto" w:fill="auto"/>
            <w:noWrap/>
            <w:vAlign w:val="center"/>
            <w:hideMark/>
          </w:tcPr>
          <w:p w14:paraId="3F42B708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51.21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1344BE3E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61.0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4F43123C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69.5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5B1F6D19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65.2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5FA94819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6.01</w:t>
            </w:r>
          </w:p>
        </w:tc>
      </w:tr>
      <w:tr w:rsidR="000F31F2" w:rsidRPr="000F31F2" w14:paraId="4EE1666E" w14:textId="77777777" w:rsidTr="000F31F2">
        <w:trPr>
          <w:trHeight w:val="288"/>
        </w:trPr>
        <w:tc>
          <w:tcPr>
            <w:tcW w:w="801" w:type="pct"/>
            <w:shd w:val="clear" w:color="auto" w:fill="auto"/>
            <w:noWrap/>
            <w:vAlign w:val="center"/>
            <w:hideMark/>
          </w:tcPr>
          <w:p w14:paraId="38066ACF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 (C)</w:t>
            </w:r>
          </w:p>
        </w:tc>
        <w:tc>
          <w:tcPr>
            <w:tcW w:w="1224" w:type="pct"/>
            <w:shd w:val="clear" w:color="auto" w:fill="auto"/>
            <w:noWrap/>
            <w:vAlign w:val="center"/>
            <w:hideMark/>
          </w:tcPr>
          <w:p w14:paraId="693C514D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1.00</w:t>
            </w:r>
          </w:p>
        </w:tc>
        <w:tc>
          <w:tcPr>
            <w:tcW w:w="1168" w:type="pct"/>
            <w:shd w:val="clear" w:color="auto" w:fill="auto"/>
            <w:noWrap/>
            <w:vAlign w:val="center"/>
            <w:hideMark/>
          </w:tcPr>
          <w:p w14:paraId="4A07E976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30.00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6CBD01C9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80.3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29FA5F60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68.9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0529BA53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74.6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2CDDAA77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8.08</w:t>
            </w:r>
          </w:p>
        </w:tc>
      </w:tr>
      <w:tr w:rsidR="000F31F2" w:rsidRPr="000F31F2" w14:paraId="02B4F32F" w14:textId="77777777" w:rsidTr="000F31F2">
        <w:trPr>
          <w:trHeight w:val="288"/>
        </w:trPr>
        <w:tc>
          <w:tcPr>
            <w:tcW w:w="801" w:type="pct"/>
            <w:shd w:val="clear" w:color="auto" w:fill="auto"/>
            <w:noWrap/>
            <w:vAlign w:val="center"/>
            <w:hideMark/>
          </w:tcPr>
          <w:p w14:paraId="38236393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 (C)</w:t>
            </w:r>
          </w:p>
        </w:tc>
        <w:tc>
          <w:tcPr>
            <w:tcW w:w="1224" w:type="pct"/>
            <w:shd w:val="clear" w:color="auto" w:fill="auto"/>
            <w:noWrap/>
            <w:vAlign w:val="center"/>
            <w:hideMark/>
          </w:tcPr>
          <w:p w14:paraId="40AFE188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1.00</w:t>
            </w:r>
          </w:p>
        </w:tc>
        <w:tc>
          <w:tcPr>
            <w:tcW w:w="1168" w:type="pct"/>
            <w:shd w:val="clear" w:color="auto" w:fill="auto"/>
            <w:noWrap/>
            <w:vAlign w:val="center"/>
            <w:hideMark/>
          </w:tcPr>
          <w:p w14:paraId="366C0429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30.00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3AF49974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60.5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54AFCEF5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61.1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77A36258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60.8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14:paraId="5200C5E6" w14:textId="77777777" w:rsidR="000F31F2" w:rsidRPr="000F31F2" w:rsidRDefault="000F31F2" w:rsidP="000F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F31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0.42</w:t>
            </w:r>
          </w:p>
        </w:tc>
      </w:tr>
    </w:tbl>
    <w:p w14:paraId="44035B30" w14:textId="77777777" w:rsidR="000F31F2" w:rsidRDefault="000F31F2" w:rsidP="000F31F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B243282" w14:textId="6EB18732" w:rsidR="00CF71AB" w:rsidRPr="00CF71AB" w:rsidRDefault="00CF71AB" w:rsidP="000F31F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Table S5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F31F2">
        <w:rPr>
          <w:rFonts w:ascii="Times New Roman" w:hAnsi="Times New Roman" w:cs="Times New Roman"/>
          <w:sz w:val="20"/>
          <w:szCs w:val="20"/>
        </w:rPr>
        <w:t xml:space="preserve">Model adequacy analysis of the regression equation for predicting diesel removal efficiency </w:t>
      </w:r>
      <w:r>
        <w:rPr>
          <w:rFonts w:ascii="Times New Roman" w:hAnsi="Times New Roman" w:cs="Times New Roman"/>
          <w:sz w:val="20"/>
          <w:szCs w:val="20"/>
        </w:rPr>
        <w:t>from CCRD</w:t>
      </w:r>
    </w:p>
    <w:p w14:paraId="54A6634B" w14:textId="0E3C082B" w:rsidR="00CF71AB" w:rsidRPr="000F31F2" w:rsidRDefault="00CF71AB" w:rsidP="000F31F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F1C1E">
        <w:rPr>
          <w:noProof/>
        </w:rPr>
        <w:drawing>
          <wp:inline distT="0" distB="0" distL="0" distR="0" wp14:anchorId="30121DE2" wp14:editId="42112CC9">
            <wp:extent cx="4867275" cy="19621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33598" w14:textId="77777777" w:rsidR="000F31F2" w:rsidRPr="000F31F2" w:rsidRDefault="000F31F2" w:rsidP="000F31F2">
      <w:pPr>
        <w:rPr>
          <w:rFonts w:ascii="Times New Roman" w:hAnsi="Times New Roman" w:cs="Times New Roman"/>
          <w:sz w:val="20"/>
          <w:szCs w:val="20"/>
        </w:rPr>
      </w:pPr>
    </w:p>
    <w:sectPr w:rsidR="000F31F2" w:rsidRPr="000F31F2" w:rsidSect="00350BD0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3C5"/>
    <w:rsid w:val="0004113E"/>
    <w:rsid w:val="00066212"/>
    <w:rsid w:val="000F31F2"/>
    <w:rsid w:val="00207498"/>
    <w:rsid w:val="00225D5D"/>
    <w:rsid w:val="002D064A"/>
    <w:rsid w:val="002F248A"/>
    <w:rsid w:val="003053C5"/>
    <w:rsid w:val="0031415F"/>
    <w:rsid w:val="003274F5"/>
    <w:rsid w:val="00350BD0"/>
    <w:rsid w:val="00361310"/>
    <w:rsid w:val="003E5D34"/>
    <w:rsid w:val="004A293E"/>
    <w:rsid w:val="004D6C46"/>
    <w:rsid w:val="004E1C82"/>
    <w:rsid w:val="005373EA"/>
    <w:rsid w:val="005B7E31"/>
    <w:rsid w:val="005F6723"/>
    <w:rsid w:val="00605D3E"/>
    <w:rsid w:val="00632CEC"/>
    <w:rsid w:val="00661F6D"/>
    <w:rsid w:val="00761A68"/>
    <w:rsid w:val="007719E2"/>
    <w:rsid w:val="008A2700"/>
    <w:rsid w:val="008A40FA"/>
    <w:rsid w:val="008D32DC"/>
    <w:rsid w:val="009154C6"/>
    <w:rsid w:val="009E57C0"/>
    <w:rsid w:val="00A43CBC"/>
    <w:rsid w:val="00A559E3"/>
    <w:rsid w:val="00A77417"/>
    <w:rsid w:val="00AB4FD0"/>
    <w:rsid w:val="00AD258B"/>
    <w:rsid w:val="00B22BE4"/>
    <w:rsid w:val="00B849E2"/>
    <w:rsid w:val="00BD1344"/>
    <w:rsid w:val="00C13514"/>
    <w:rsid w:val="00C227A1"/>
    <w:rsid w:val="00C31DC5"/>
    <w:rsid w:val="00C55646"/>
    <w:rsid w:val="00CF71AB"/>
    <w:rsid w:val="00D73DC1"/>
    <w:rsid w:val="00DD40F4"/>
    <w:rsid w:val="00EC4FFC"/>
    <w:rsid w:val="00EE6CEF"/>
    <w:rsid w:val="00FF3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98960"/>
  <w15:chartTrackingRefBased/>
  <w15:docId w15:val="{5054135D-101F-4C5F-8989-812A2433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3C5"/>
  </w:style>
  <w:style w:type="paragraph" w:styleId="Heading1">
    <w:name w:val="heading 1"/>
    <w:basedOn w:val="Normal"/>
    <w:next w:val="Normal"/>
    <w:link w:val="Heading1Char"/>
    <w:uiPriority w:val="9"/>
    <w:qFormat/>
    <w:rsid w:val="003053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53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53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53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53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53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53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53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53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53C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53C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53C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53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53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53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53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53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53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53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3053C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53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3053C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053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53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53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53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3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3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53C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05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43C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2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wmf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hyperlink" Target="mailto:naphatsarnan.pha@mahidol.ac.th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fontTable" Target="fontTable.xml"/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styles" Target="styles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31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I'm A</dc:creator>
  <cp:keywords/>
  <dc:description/>
  <cp:lastModifiedBy>I'm A</cp:lastModifiedBy>
  <cp:revision>43</cp:revision>
  <dcterms:created xsi:type="dcterms:W3CDTF">2025-05-28T08:17:00Z</dcterms:created>
  <dcterms:modified xsi:type="dcterms:W3CDTF">2025-05-30T04:41:00Z</dcterms:modified>
</cp:coreProperties>
</file>