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378AB" w14:textId="77777777" w:rsidR="00221A17" w:rsidRDefault="00221A17" w:rsidP="00CE5371">
      <w:pPr>
        <w:spacing w:line="480" w:lineRule="auto"/>
        <w:jc w:val="center"/>
        <w:rPr>
          <w:rFonts w:ascii="Arial" w:hAnsi="Arial" w:cs="Arial"/>
          <w:iCs/>
          <w:sz w:val="24"/>
          <w:szCs w:val="24"/>
          <w:lang w:val="en-US"/>
        </w:rPr>
      </w:pPr>
      <w:r w:rsidRPr="00591941">
        <w:rPr>
          <w:rFonts w:ascii="Arial" w:hAnsi="Arial" w:cs="Arial"/>
          <w:iCs/>
          <w:sz w:val="24"/>
          <w:szCs w:val="24"/>
          <w:lang w:val="en-US"/>
        </w:rPr>
        <w:t>S</w:t>
      </w:r>
      <w:r>
        <w:rPr>
          <w:rFonts w:ascii="Arial" w:hAnsi="Arial" w:cs="Arial"/>
          <w:iCs/>
          <w:sz w:val="24"/>
          <w:szCs w:val="24"/>
          <w:lang w:val="en-US"/>
        </w:rPr>
        <w:t>upplementary Material</w:t>
      </w:r>
    </w:p>
    <w:p w14:paraId="597AC782" w14:textId="77777777" w:rsidR="00221A17" w:rsidRPr="00CE5371" w:rsidRDefault="00221A17" w:rsidP="00221A17">
      <w:pPr>
        <w:spacing w:line="480" w:lineRule="auto"/>
        <w:jc w:val="both"/>
        <w:rPr>
          <w:rFonts w:ascii="Arial" w:hAnsi="Arial" w:cs="Arial"/>
          <w:b/>
          <w:bCs/>
          <w:sz w:val="24"/>
          <w:szCs w:val="24"/>
          <w:lang w:val="en-US"/>
        </w:rPr>
      </w:pPr>
      <w:r w:rsidRPr="00CE5371">
        <w:rPr>
          <w:rFonts w:ascii="Arial" w:hAnsi="Arial" w:cs="Arial"/>
          <w:b/>
          <w:bCs/>
          <w:sz w:val="24"/>
          <w:szCs w:val="24"/>
          <w:lang w:val="en-US"/>
        </w:rPr>
        <w:t xml:space="preserve">Polyamine assessment </w:t>
      </w:r>
    </w:p>
    <w:p w14:paraId="5644B3D8" w14:textId="7E6FBC26" w:rsidR="00221A17" w:rsidRPr="005553E6" w:rsidRDefault="00221A17" w:rsidP="00221A17">
      <w:pPr>
        <w:spacing w:after="0" w:line="480" w:lineRule="auto"/>
        <w:ind w:firstLine="708"/>
        <w:jc w:val="both"/>
        <w:rPr>
          <w:rFonts w:ascii="Arial" w:hAnsi="Arial" w:cs="Arial"/>
          <w:sz w:val="24"/>
          <w:szCs w:val="24"/>
          <w:lang w:val="en-US"/>
        </w:rPr>
      </w:pPr>
      <w:r w:rsidRPr="00CE5371">
        <w:rPr>
          <w:rFonts w:ascii="Arial" w:hAnsi="Arial" w:cs="Arial"/>
          <w:sz w:val="24"/>
          <w:szCs w:val="24"/>
          <w:lang w:val="en-US"/>
        </w:rPr>
        <w:t xml:space="preserve">Spermidine and spermine plasma levels were assessed via the AbsoluteIDQ p180 Kit (Biocrates Life Sciences AG, Innsbruck, Austria) at the Institute of Clinical Chemistry and Laboratory Medicine of the University Medicine Greifswald, Germany. First, 10 µL aliquots of each plasma sample were processed in a fully automated assay as recommended by the manufacturer. </w:t>
      </w:r>
      <w:r w:rsidR="004F2CE9">
        <w:rPr>
          <w:rFonts w:ascii="Arial" w:hAnsi="Arial" w:cs="Arial"/>
          <w:sz w:val="24"/>
          <w:szCs w:val="24"/>
          <w:lang w:val="en-US"/>
        </w:rPr>
        <w:t>S</w:t>
      </w:r>
      <w:r w:rsidRPr="00CE5371">
        <w:rPr>
          <w:rFonts w:ascii="Arial" w:hAnsi="Arial" w:cs="Arial"/>
          <w:sz w:val="24"/>
          <w:szCs w:val="24"/>
          <w:lang w:val="en-US"/>
        </w:rPr>
        <w:t>permidine and spermine were detected by using the LC–MS/MS method with an Agilent C18 column. MS analyses were performed on an AB SCIEX 5500 QTrap™ mass spectrometer (AB SCIEX, Darmstadt, Germany) with electrospray ionization combined with an HPLC system (Agilent 1260 Infinity Binary LC, Santa Clara, CA, USA). Data were preprocessed with Analyst software (Version 1.5.1, AB SCIEX, Darmstadt, Germany) including peak integration and concentration determination from calibration curves. Preprocessed data were uploaded into the Biocrates MetIDQ software, and the metabolite concentrations were automatically calculated. To account for day-to-day variation in performance of the LC-MS/MS platform, a unique sample dependent normalization was performed. To this end, for each plate the measured concentrations of the metabolites were divided by the median concentration leading to equal median values for each metabolite on each plate. Subsequently, the median of the plate medians was calculated to reset to the original scale (</w:t>
      </w:r>
      <w:r w:rsidRPr="00CE5371">
        <w:rPr>
          <w:rFonts w:ascii="Arial" w:hAnsi="Arial" w:cs="Arial"/>
          <w:sz w:val="24"/>
          <w:szCs w:val="24"/>
        </w:rPr>
        <w:t>μ</w:t>
      </w:r>
      <w:r w:rsidRPr="00CE5371">
        <w:rPr>
          <w:rFonts w:ascii="Arial" w:hAnsi="Arial" w:cs="Arial"/>
          <w:sz w:val="24"/>
          <w:szCs w:val="24"/>
          <w:lang w:val="en-US"/>
        </w:rPr>
        <w:t>M concentrations).</w:t>
      </w:r>
      <w:r w:rsidRPr="005553E6">
        <w:rPr>
          <w:rFonts w:ascii="Arial" w:hAnsi="Arial" w:cs="Arial"/>
          <w:sz w:val="24"/>
          <w:szCs w:val="24"/>
          <w:lang w:val="en-US"/>
        </w:rPr>
        <w:t xml:space="preserve"> </w:t>
      </w:r>
    </w:p>
    <w:p w14:paraId="726BF252" w14:textId="77777777" w:rsidR="00221A17" w:rsidRPr="005553E6" w:rsidRDefault="00221A17" w:rsidP="004F2CE9">
      <w:pPr>
        <w:spacing w:after="0" w:line="480" w:lineRule="auto"/>
        <w:jc w:val="both"/>
        <w:rPr>
          <w:rFonts w:ascii="Arial" w:hAnsi="Arial" w:cs="Arial"/>
          <w:sz w:val="24"/>
          <w:szCs w:val="24"/>
          <w:lang w:val="en-US"/>
        </w:rPr>
      </w:pPr>
    </w:p>
    <w:p w14:paraId="362EFA5C" w14:textId="77777777" w:rsidR="00221A17" w:rsidRPr="00CE5371" w:rsidRDefault="00221A17" w:rsidP="00221A17">
      <w:pPr>
        <w:spacing w:after="0" w:line="480" w:lineRule="auto"/>
        <w:jc w:val="both"/>
        <w:rPr>
          <w:rFonts w:ascii="Arial" w:hAnsi="Arial" w:cs="Arial"/>
          <w:b/>
          <w:bCs/>
          <w:sz w:val="24"/>
          <w:szCs w:val="24"/>
          <w:lang w:val="en-US"/>
        </w:rPr>
      </w:pPr>
      <w:r w:rsidRPr="00CE5371">
        <w:rPr>
          <w:rFonts w:ascii="Arial" w:hAnsi="Arial" w:cs="Arial"/>
          <w:b/>
          <w:bCs/>
          <w:sz w:val="24"/>
          <w:szCs w:val="24"/>
          <w:lang w:val="en-US"/>
        </w:rPr>
        <w:t>Socio-Demographic Variables</w:t>
      </w:r>
    </w:p>
    <w:p w14:paraId="43475976" w14:textId="0485652E" w:rsidR="00221A17" w:rsidRPr="00CE5371" w:rsidRDefault="00221A17" w:rsidP="00221A17">
      <w:pPr>
        <w:spacing w:after="0" w:line="480" w:lineRule="auto"/>
        <w:ind w:firstLine="708"/>
        <w:jc w:val="both"/>
        <w:rPr>
          <w:rFonts w:ascii="Arial" w:hAnsi="Arial" w:cs="Arial"/>
          <w:sz w:val="24"/>
          <w:szCs w:val="24"/>
          <w:shd w:val="clear" w:color="auto" w:fill="FFFFFF"/>
          <w:lang w:val="en-US"/>
        </w:rPr>
      </w:pPr>
      <w:r w:rsidRPr="00CE5371">
        <w:rPr>
          <w:rFonts w:ascii="Arial" w:hAnsi="Arial" w:cs="Arial"/>
          <w:sz w:val="24"/>
          <w:szCs w:val="24"/>
          <w:lang w:val="en-US"/>
        </w:rPr>
        <w:t xml:space="preserve">Sociodemographic factors and medical history were </w:t>
      </w:r>
      <w:r w:rsidRPr="00CE5371">
        <w:rPr>
          <w:rFonts w:ascii="Arial" w:hAnsi="Arial" w:cs="Arial"/>
          <w:sz w:val="24"/>
          <w:szCs w:val="24"/>
          <w:shd w:val="clear" w:color="auto" w:fill="FFFFFF"/>
          <w:lang w:val="en-US"/>
        </w:rPr>
        <w:t>assessed by a computer-assisted face-to-face- interview.</w:t>
      </w:r>
      <w:r w:rsidRPr="00CE5371">
        <w:rPr>
          <w:rFonts w:ascii="Arial" w:hAnsi="Arial" w:cs="Arial"/>
          <w:sz w:val="24"/>
          <w:szCs w:val="24"/>
          <w:lang w:val="en-US"/>
        </w:rPr>
        <w:t xml:space="preserve"> </w:t>
      </w:r>
      <w:r w:rsidRPr="00CE5371">
        <w:rPr>
          <w:rFonts w:ascii="Arial" w:hAnsi="Arial" w:cs="Arial"/>
          <w:sz w:val="24"/>
          <w:szCs w:val="24"/>
          <w:shd w:val="clear" w:color="auto" w:fill="FFFFFF"/>
          <w:lang w:val="en-US"/>
        </w:rPr>
        <w:t xml:space="preserve">Participant’s years of education were assessed by interview. The years of education were calculated from the years of schooling (i.e., </w:t>
      </w:r>
      <w:r w:rsidRPr="00CE5371">
        <w:rPr>
          <w:rFonts w:ascii="Arial" w:hAnsi="Arial" w:cs="Arial"/>
          <w:sz w:val="24"/>
          <w:szCs w:val="24"/>
          <w:shd w:val="clear" w:color="auto" w:fill="FFFFFF"/>
          <w:lang w:val="en-US"/>
        </w:rPr>
        <w:lastRenderedPageBreak/>
        <w:t>secondary school, high school) and vocational training (i.e., vocational school diploma, university degree), considering the heterogeneity of the education system in Germany and former East Germany. Smoking was defined as current smoking (occasional; 1–14 cigarette(s) per day; </w:t>
      </w:r>
      <w:r w:rsidRPr="00CE5371">
        <w:rPr>
          <w:rStyle w:val="stix"/>
          <w:rFonts w:ascii="Arial" w:hAnsi="Arial" w:cs="Arial"/>
          <w:sz w:val="24"/>
          <w:szCs w:val="24"/>
          <w:shd w:val="clear" w:color="auto" w:fill="FFFFFF"/>
          <w:lang w:val="en-US"/>
        </w:rPr>
        <w:t>&gt;</w:t>
      </w:r>
      <w:r w:rsidRPr="00CE5371">
        <w:rPr>
          <w:rFonts w:ascii="Arial" w:hAnsi="Arial" w:cs="Arial"/>
          <w:sz w:val="24"/>
          <w:szCs w:val="24"/>
          <w:shd w:val="clear" w:color="auto" w:fill="FFFFFF"/>
          <w:lang w:val="en-US"/>
        </w:rPr>
        <w:t>15 cigarettes per day), former smoking (occasional; 1–14 cigarette(s) per day; </w:t>
      </w:r>
      <w:r w:rsidRPr="00CE5371">
        <w:rPr>
          <w:rStyle w:val="stix"/>
          <w:rFonts w:ascii="Arial" w:hAnsi="Arial" w:cs="Arial"/>
          <w:sz w:val="24"/>
          <w:szCs w:val="24"/>
          <w:shd w:val="clear" w:color="auto" w:fill="FFFFFF"/>
          <w:lang w:val="en-US"/>
        </w:rPr>
        <w:t>&gt;</w:t>
      </w:r>
      <w:r w:rsidRPr="00CE5371">
        <w:rPr>
          <w:rFonts w:ascii="Arial" w:hAnsi="Arial" w:cs="Arial"/>
          <w:sz w:val="24"/>
          <w:szCs w:val="24"/>
          <w:shd w:val="clear" w:color="auto" w:fill="FFFFFF"/>
          <w:lang w:val="en-US"/>
        </w:rPr>
        <w:t xml:space="preserve">15 cigarettes per day) and never smoking. Alcohol consumption of the last 30 days prior assessment was calculated in g per day. The interview was followed by the medical examination which included the measurement of height and weight to calculate the body mass index as well as the measurement of waist circumference in cm to calculate waist-to-hip ratio. </w:t>
      </w:r>
    </w:p>
    <w:p w14:paraId="0C874CC9" w14:textId="77777777" w:rsidR="00221A17" w:rsidRDefault="00221A17" w:rsidP="00221A17">
      <w:pPr>
        <w:spacing w:after="0" w:line="480" w:lineRule="auto"/>
        <w:ind w:firstLine="708"/>
        <w:jc w:val="both"/>
        <w:rPr>
          <w:rFonts w:ascii="Arial" w:hAnsi="Arial" w:cs="Arial"/>
          <w:sz w:val="24"/>
          <w:szCs w:val="24"/>
          <w:highlight w:val="yellow"/>
          <w:shd w:val="clear" w:color="auto" w:fill="FFFFFF"/>
          <w:lang w:val="en-US"/>
        </w:rPr>
      </w:pPr>
    </w:p>
    <w:p w14:paraId="1A584B1D" w14:textId="77777777" w:rsidR="00221A17" w:rsidRPr="00CE5371" w:rsidRDefault="00221A17" w:rsidP="00221A17">
      <w:pPr>
        <w:spacing w:after="0" w:line="480" w:lineRule="auto"/>
        <w:jc w:val="both"/>
        <w:rPr>
          <w:rFonts w:ascii="Arial" w:hAnsi="Arial" w:cs="Arial"/>
          <w:b/>
          <w:sz w:val="24"/>
          <w:szCs w:val="24"/>
          <w:lang w:val="en-US"/>
        </w:rPr>
      </w:pPr>
      <w:r w:rsidRPr="00CE5371">
        <w:rPr>
          <w:rFonts w:ascii="Arial" w:hAnsi="Arial" w:cs="Arial"/>
          <w:b/>
          <w:sz w:val="24"/>
          <w:szCs w:val="24"/>
          <w:lang w:val="en-US"/>
        </w:rPr>
        <w:t>Sleep assessment and sleep scoring</w:t>
      </w:r>
    </w:p>
    <w:p w14:paraId="48466709" w14:textId="6ADB3358" w:rsidR="00221A17" w:rsidRPr="00CE5371" w:rsidRDefault="00221A17" w:rsidP="00221A17">
      <w:pPr>
        <w:spacing w:after="0" w:line="480" w:lineRule="auto"/>
        <w:ind w:firstLine="708"/>
        <w:jc w:val="both"/>
        <w:rPr>
          <w:rFonts w:ascii="Arial" w:hAnsi="Arial" w:cs="Arial"/>
          <w:sz w:val="24"/>
          <w:szCs w:val="24"/>
          <w:lang w:val="en-US"/>
        </w:rPr>
      </w:pPr>
      <w:r w:rsidRPr="00CE5371">
        <w:rPr>
          <w:rFonts w:ascii="Arial" w:hAnsi="Arial" w:cs="Arial"/>
          <w:sz w:val="24"/>
          <w:szCs w:val="24"/>
          <w:lang w:val="en-US"/>
        </w:rPr>
        <w:t>Participants underwent a single</w:t>
      </w:r>
      <w:r w:rsidRPr="00CE5371">
        <w:rPr>
          <w:rFonts w:ascii="Cambria Math" w:eastAsia="STIX-Regular+20" w:hAnsi="Cambria Math" w:cs="Cambria Math"/>
          <w:sz w:val="24"/>
          <w:szCs w:val="24"/>
          <w:lang w:val="en-US"/>
        </w:rPr>
        <w:t>‐</w:t>
      </w:r>
      <w:r w:rsidRPr="00CE5371">
        <w:rPr>
          <w:rFonts w:ascii="Arial" w:hAnsi="Arial" w:cs="Arial"/>
          <w:sz w:val="24"/>
          <w:szCs w:val="24"/>
          <w:lang w:val="en-US"/>
        </w:rPr>
        <w:t>night, laboratory</w:t>
      </w:r>
      <w:r w:rsidRPr="00CE5371">
        <w:rPr>
          <w:rFonts w:ascii="Cambria Math" w:eastAsia="STIX-Regular+20" w:hAnsi="Cambria Math" w:cs="Cambria Math"/>
          <w:sz w:val="24"/>
          <w:szCs w:val="24"/>
          <w:lang w:val="en-US"/>
        </w:rPr>
        <w:t>‐</w:t>
      </w:r>
      <w:r w:rsidRPr="00CE5371">
        <w:rPr>
          <w:rFonts w:ascii="Arial" w:hAnsi="Arial" w:cs="Arial"/>
          <w:sz w:val="24"/>
          <w:szCs w:val="24"/>
          <w:lang w:val="en-US"/>
        </w:rPr>
        <w:t xml:space="preserve">based polysomnographic (PSG) examination (Alice 5 System, Philips Respironics, Eindhoven, The Netherlands) which was performed by specifically certified personnel </w:t>
      </w:r>
      <w:r w:rsidRPr="00CE5371">
        <w:rPr>
          <w:rStyle w:val="markedcontent"/>
          <w:rFonts w:ascii="Arial" w:hAnsi="Arial" w:cs="Arial"/>
          <w:sz w:val="24"/>
          <w:szCs w:val="24"/>
          <w:lang w:val="en-US"/>
        </w:rPr>
        <w:t>according</w:t>
      </w:r>
      <w:r w:rsidRPr="00CE5371">
        <w:rPr>
          <w:rFonts w:ascii="Arial" w:hAnsi="Arial" w:cs="Arial"/>
          <w:sz w:val="24"/>
          <w:szCs w:val="24"/>
          <w:lang w:val="en-US"/>
        </w:rPr>
        <w:br/>
      </w:r>
      <w:r w:rsidRPr="00CE5371">
        <w:rPr>
          <w:rStyle w:val="markedcontent"/>
          <w:rFonts w:ascii="Arial" w:hAnsi="Arial" w:cs="Arial"/>
          <w:sz w:val="24"/>
          <w:szCs w:val="24"/>
          <w:lang w:val="en-US"/>
        </w:rPr>
        <w:t>to the American Academy of Sleep Medicine (AASM) guide-</w:t>
      </w:r>
      <w:r w:rsidRPr="00CE5371">
        <w:rPr>
          <w:rFonts w:ascii="Arial" w:hAnsi="Arial" w:cs="Arial"/>
          <w:sz w:val="24"/>
          <w:szCs w:val="24"/>
          <w:lang w:val="en-US"/>
        </w:rPr>
        <w:br/>
      </w:r>
      <w:r w:rsidRPr="00CE5371">
        <w:rPr>
          <w:rStyle w:val="markedcontent"/>
          <w:rFonts w:ascii="Arial" w:hAnsi="Arial" w:cs="Arial"/>
          <w:sz w:val="24"/>
          <w:szCs w:val="24"/>
          <w:lang w:val="en-US"/>
        </w:rPr>
        <w:t>lines.</w:t>
      </w:r>
      <w:r w:rsidRPr="00CE5371">
        <w:rPr>
          <w:rFonts w:ascii="Arial" w:hAnsi="Arial" w:cs="Arial"/>
          <w:sz w:val="24"/>
          <w:szCs w:val="24"/>
          <w:lang w:val="en-US"/>
        </w:rPr>
        <w:t xml:space="preserve"> Participants were permitted to choose their own bedtime and to sleep for as long as they wished. For reliability reasons, however, a minimal bedtime of </w:t>
      </w:r>
      <w:r w:rsidR="00D9013A">
        <w:rPr>
          <w:rFonts w:ascii="Arial" w:hAnsi="Arial" w:cs="Arial"/>
          <w:sz w:val="24"/>
          <w:szCs w:val="24"/>
          <w:lang w:val="en-US"/>
        </w:rPr>
        <w:t xml:space="preserve">around </w:t>
      </w:r>
      <w:r w:rsidRPr="00CE5371">
        <w:rPr>
          <w:rFonts w:ascii="Arial" w:hAnsi="Arial" w:cs="Arial"/>
          <w:sz w:val="24"/>
          <w:szCs w:val="24"/>
          <w:lang w:val="en-US"/>
        </w:rPr>
        <w:t xml:space="preserve">8 hours was required. For details on the PSG study protocol see also </w:t>
      </w:r>
      <w:r w:rsidR="00CE5371" w:rsidRPr="00CE5371">
        <w:rPr>
          <w:rFonts w:ascii="Arial" w:hAnsi="Arial" w:cs="Arial"/>
          <w:sz w:val="24"/>
          <w:szCs w:val="24"/>
          <w:lang w:val="en-US"/>
        </w:rPr>
        <w:fldChar w:fldCharType="begin" w:fldLock="1"/>
      </w:r>
      <w:r w:rsidR="00E1205F">
        <w:rPr>
          <w:rFonts w:ascii="Arial" w:hAnsi="Arial" w:cs="Arial"/>
          <w:sz w:val="24"/>
          <w:szCs w:val="24"/>
          <w:lang w:val="en-US"/>
        </w:rPr>
        <w:instrText>ADDIN CSL_CITATION {"citationItems":[{"id":"ITEM-1","itemData":{"author":[{"dropping-particle":"","family":"Stubbe","given":"B","non-dropping-particle":"","parse-names":false,"suffix":""},{"dropping-particle":"","family":"Penzel","given":"T","non-dropping-particle":"","parse-names":false,"suffix":""},{"dropping-particle":"","family":"Fietze","given":"I","non-dropping-particle":"","parse-names":false,"suffix":""},{"dropping-particle":"","family":"Obst","given":"A","non-dropping-particle":"","parse-names":false,"suffix":""},{"dropping-particle":"","family":"Garcia","given":"C","non-dropping-particle":"","parse-names":false,"suffix":""},{"dropping-particle":"","family":"Zimmermann","given":"S","non-dropping-particle":"","parse-names":false,"suffix":""},{"dropping-particle":"","family":"Diecker","given":"B","non-dropping-particle":"","parse-names":false,"suffix":""},{"dropping-particle":"","family":"Glos","given":"M","non-dropping-particle":"","parse-names":false,"suffix":""},{"dropping-particle":"","family":"Schmidt","given":"C","non-dropping-particle":"","parse-names":false,"suffix":""},{"dropping-particle":"","family":"Lau","given":"K","non-dropping-particle":"","parse-names":false,"suffix":""}],"container-title":"J Sleep Disord Manag","id":"ITEM-1","issue":"1","issued":{"date-parts":[["2016"]]},"page":"1-5","title":"Polysomnography in a large population based study—the Study of Health in Pomerania protocol","type":"article-journal","volume":"2"},"uris":["http://www.mendeley.com/documents/?uuid=fc4729fb-f45d-4373-8103-639883612569"]}],"mendeley":{"formattedCitation":"[1]","manualFormatting":"Stubbe et al. (2016)","plainTextFormattedCitation":"[1]","previouslyFormattedCitation":"[1]"},"properties":{"noteIndex":0},"schema":"https://github.com/citation-style-language/schema/raw/master/csl-citation.json"}</w:instrText>
      </w:r>
      <w:r w:rsidR="00CE5371" w:rsidRPr="00CE5371">
        <w:rPr>
          <w:rFonts w:ascii="Arial" w:hAnsi="Arial" w:cs="Arial"/>
          <w:sz w:val="24"/>
          <w:szCs w:val="24"/>
          <w:lang w:val="en-US"/>
        </w:rPr>
        <w:fldChar w:fldCharType="separate"/>
      </w:r>
      <w:r w:rsidR="00CE5371" w:rsidRPr="00CE5371">
        <w:rPr>
          <w:rFonts w:ascii="Arial" w:hAnsi="Arial" w:cs="Arial"/>
          <w:noProof/>
          <w:sz w:val="24"/>
          <w:szCs w:val="24"/>
          <w:lang w:val="en-US"/>
        </w:rPr>
        <w:t>Stubbe et al. (2016)</w:t>
      </w:r>
      <w:r w:rsidR="00CE5371" w:rsidRPr="00CE5371">
        <w:rPr>
          <w:rFonts w:ascii="Arial" w:hAnsi="Arial" w:cs="Arial"/>
          <w:sz w:val="24"/>
          <w:szCs w:val="24"/>
          <w:lang w:val="en-US"/>
        </w:rPr>
        <w:fldChar w:fldCharType="end"/>
      </w:r>
      <w:r w:rsidRPr="00CE5371">
        <w:rPr>
          <w:rFonts w:ascii="Arial" w:hAnsi="Arial" w:cs="Arial"/>
          <w:sz w:val="24"/>
          <w:szCs w:val="24"/>
          <w:lang w:val="en-US"/>
        </w:rPr>
        <w:t xml:space="preserve">. </w:t>
      </w:r>
    </w:p>
    <w:p w14:paraId="4FEB9365" w14:textId="77777777" w:rsidR="00221A17" w:rsidRPr="005553E6" w:rsidRDefault="00221A17" w:rsidP="00221A17">
      <w:pPr>
        <w:spacing w:after="0" w:line="480" w:lineRule="auto"/>
        <w:ind w:firstLine="708"/>
        <w:jc w:val="both"/>
        <w:rPr>
          <w:rFonts w:ascii="Arial" w:hAnsi="Arial" w:cs="Arial"/>
          <w:sz w:val="24"/>
          <w:szCs w:val="24"/>
          <w:lang w:val="en-US"/>
        </w:rPr>
      </w:pPr>
      <w:r w:rsidRPr="00CE5371">
        <w:rPr>
          <w:rFonts w:ascii="Arial" w:hAnsi="Arial" w:cs="Arial"/>
          <w:sz w:val="24"/>
          <w:szCs w:val="24"/>
          <w:lang w:val="en-US"/>
        </w:rPr>
        <w:t>Electroencephalogram (EEG) assessment included 6 channels of interest (F3, F4, C3, C4, O1, O2), each referenced to the contralateral mastoid. Additionally, electrooculogram, electromyogram (chin and tibialis muscles) and electrocardiogram were recorded according to standard sleep monitoring. EEG signals were filtered between 0.32 and 106 Hz and sampled at a rate of 2000 Hz.</w:t>
      </w:r>
    </w:p>
    <w:p w14:paraId="1B825C57" w14:textId="0ACBA855" w:rsidR="00221A17" w:rsidRPr="005553E6" w:rsidRDefault="00221A17" w:rsidP="00221A17">
      <w:pPr>
        <w:spacing w:line="480" w:lineRule="auto"/>
        <w:ind w:firstLine="708"/>
        <w:jc w:val="both"/>
        <w:rPr>
          <w:rFonts w:ascii="Arial" w:hAnsi="Arial" w:cs="Arial"/>
          <w:sz w:val="24"/>
          <w:szCs w:val="24"/>
          <w:lang w:val="en-US"/>
        </w:rPr>
      </w:pPr>
      <w:r w:rsidRPr="00CE5371">
        <w:rPr>
          <w:rFonts w:ascii="Arial" w:hAnsi="Arial" w:cs="Arial"/>
          <w:sz w:val="24"/>
          <w:szCs w:val="24"/>
          <w:lang w:val="en-US"/>
        </w:rPr>
        <w:t xml:space="preserve">Sleep staging was performed automatically with the Greifswald Sleep Stage Classifier </w:t>
      </w:r>
      <w:r w:rsidR="00E1205F">
        <w:rPr>
          <w:rFonts w:ascii="Arial" w:hAnsi="Arial" w:cs="Arial"/>
          <w:sz w:val="24"/>
          <w:szCs w:val="24"/>
          <w:lang w:val="en-US"/>
        </w:rPr>
        <w:fldChar w:fldCharType="begin" w:fldLock="1"/>
      </w:r>
      <w:r w:rsidR="00E1205F">
        <w:rPr>
          <w:rFonts w:ascii="Arial" w:hAnsi="Arial" w:cs="Arial"/>
          <w:sz w:val="24"/>
          <w:szCs w:val="24"/>
          <w:lang w:val="en-US"/>
        </w:rPr>
        <w:instrText>ADDIN CSL_CITATION {"citationItems":[{"id":"ITEM-1","itemData":{"ISBN":"1662-5196","abstract":"Manual sleep scoring for research purposes and for the diagnosis of sleep disorders is labor-intensive and often varies significantly between scorers, which has motivated many attempts to design automatic sleep stage classifiers. With the recent introduction of large, publicly available hand-scored polysomnographic data, and concomitant advances in machine learning methods to solve complex classification problems with supervised learning, the problem has received new attention, and a number of new classifiers that provide excellent accuracy. Most of these however have non-trivial barriers to use. We introduce the Greifswald Sleep Stage Classifier (GSSC), which is free, open source, and can be relatively easily installed and used on any moderately powered computer. In addition, the GSSC has been trained to perform well on a large variety of electrode set-ups, allowing high performance sleep staging with portable systems. The GSSC can also be readily integrated into brain-computer interfaces for real-time inference. These innovations were achieved while simultaneously reaching a level of accuracy equal to, or exceeding, recent state of the art classifiers and human experts, making the GSSC an excellent choice for researchers in need of reliable, automatic sleep staging.","author":[{"dropping-particle":"","family":"Hanna","given":"Jevri","non-dropping-particle":"","parse-names":false,"suffix":""},{"dropping-particle":"","family":"Flöel","given":"Agnes","non-dropping-particle":"","parse-names":false,"suffix":""}],"container-title":"Frontiers in Neuroinformatics  ","id":"ITEM-1","issued":{"date-parts":[["2023"]]},"title":"An accessible and versatile deep learning-based sleep stage classifier   ","type":"article","volume":"17      "},"uris":["http://www.mendeley.com/documents/?uuid=065b567f-8979-4e02-bda4-a11d053940b6"]}],"mendeley":{"formattedCitation":"[2]","plainTextFormattedCitation":"[2]","previouslyFormattedCitation":"[2]"},"properties":{"noteIndex":0},"schema":"https://github.com/citation-style-language/schema/raw/master/csl-citation.json"}</w:instrText>
      </w:r>
      <w:r w:rsidR="00E1205F">
        <w:rPr>
          <w:rFonts w:ascii="Arial" w:hAnsi="Arial" w:cs="Arial"/>
          <w:sz w:val="24"/>
          <w:szCs w:val="24"/>
          <w:lang w:val="en-US"/>
        </w:rPr>
        <w:fldChar w:fldCharType="separate"/>
      </w:r>
      <w:r w:rsidR="00E1205F" w:rsidRPr="00E1205F">
        <w:rPr>
          <w:rFonts w:ascii="Arial" w:hAnsi="Arial" w:cs="Arial"/>
          <w:noProof/>
          <w:sz w:val="24"/>
          <w:szCs w:val="24"/>
          <w:lang w:val="en-US"/>
        </w:rPr>
        <w:t>[2]</w:t>
      </w:r>
      <w:r w:rsidR="00E1205F">
        <w:rPr>
          <w:rFonts w:ascii="Arial" w:hAnsi="Arial" w:cs="Arial"/>
          <w:sz w:val="24"/>
          <w:szCs w:val="24"/>
          <w:lang w:val="en-US"/>
        </w:rPr>
        <w:fldChar w:fldCharType="end"/>
      </w:r>
      <w:r w:rsidRPr="00CE5371">
        <w:rPr>
          <w:rFonts w:ascii="Arial" w:hAnsi="Arial" w:cs="Arial"/>
          <w:sz w:val="24"/>
          <w:szCs w:val="24"/>
          <w:lang w:val="en-US"/>
        </w:rPr>
        <w:t xml:space="preserve">, which is based on a deep learning approach. Scoring accuracy of the algorithm was 88.8 % with the 5-expert consensus of the DREEM Open Dataset </w:t>
      </w:r>
      <w:r w:rsidR="00DD76AD" w:rsidRPr="00CE5371">
        <w:rPr>
          <w:rFonts w:ascii="Arial" w:hAnsi="Arial" w:cs="Arial"/>
          <w:sz w:val="24"/>
          <w:szCs w:val="24"/>
          <w:lang w:val="en-US"/>
        </w:rPr>
        <w:fldChar w:fldCharType="begin" w:fldLock="1"/>
      </w:r>
      <w:r w:rsidR="00E1205F">
        <w:rPr>
          <w:rFonts w:ascii="Arial" w:hAnsi="Arial" w:cs="Arial"/>
          <w:sz w:val="24"/>
          <w:szCs w:val="24"/>
          <w:lang w:val="en-US"/>
        </w:rPr>
        <w:instrText>ADDIN CSL_CITATION {"citationItems":[{"id":"ITEM-1","itemData":{"ISSN":"1534-4320","author":[{"dropping-particle":"","family":"Guillot","given":"Antoine","non-dropping-particle":"","parse-names":false,"suffix":""},{"dropping-particle":"","family":"Sauvet","given":"Fabien","non-dropping-particle":"","parse-names":false,"suffix":""},{"dropping-particle":"","family":"During","given":"Emmanuel H","non-dropping-particle":"","parse-names":false,"suffix":""},{"dropping-particle":"","family":"Thorey","given":"Valentin","non-dropping-particle":"","parse-names":false,"suffix":""}],"container-title":"IEEE transactions on neural systems and rehabilitation engineering","id":"ITEM-1","issue":"9","issued":{"date-parts":[["2020"]]},"page":"1955-1965","publisher":"IEEE","title":"Dreem open datasets: Multi-scored sleep datasets to compare human and automated sleep staging","type":"article-journal","volume":"28"},"uris":["http://www.mendeley.com/documents/?uuid=87d9ca45-8d73-49a7-ac77-d8754eecc1d8"]}],"mendeley":{"formattedCitation":"[3]","plainTextFormattedCitation":"[3]","previouslyFormattedCitation":"[3]"},"properties":{"noteIndex":0},"schema":"https://github.com/citation-style-language/schema/raw/master/csl-citation.json"}</w:instrText>
      </w:r>
      <w:r w:rsidR="00DD76AD" w:rsidRPr="00CE5371">
        <w:rPr>
          <w:rFonts w:ascii="Arial" w:hAnsi="Arial" w:cs="Arial"/>
          <w:sz w:val="24"/>
          <w:szCs w:val="24"/>
          <w:lang w:val="en-US"/>
        </w:rPr>
        <w:fldChar w:fldCharType="separate"/>
      </w:r>
      <w:r w:rsidR="008847DB" w:rsidRPr="008847DB">
        <w:rPr>
          <w:rFonts w:ascii="Arial" w:hAnsi="Arial" w:cs="Arial"/>
          <w:noProof/>
          <w:sz w:val="24"/>
          <w:szCs w:val="24"/>
          <w:lang w:val="en-US"/>
        </w:rPr>
        <w:t>[3]</w:t>
      </w:r>
      <w:r w:rsidR="00DD76AD" w:rsidRPr="00CE5371">
        <w:rPr>
          <w:rFonts w:ascii="Arial" w:hAnsi="Arial" w:cs="Arial"/>
          <w:sz w:val="24"/>
          <w:szCs w:val="24"/>
          <w:lang w:val="en-US"/>
        </w:rPr>
        <w:fldChar w:fldCharType="end"/>
      </w:r>
      <w:r w:rsidRPr="00CE5371">
        <w:rPr>
          <w:rFonts w:ascii="Arial" w:hAnsi="Arial" w:cs="Arial"/>
          <w:sz w:val="24"/>
          <w:szCs w:val="24"/>
          <w:lang w:val="en-US"/>
        </w:rPr>
        <w:t xml:space="preserve">. </w:t>
      </w:r>
      <w:r w:rsidRPr="00CE5371">
        <w:rPr>
          <w:rFonts w:ascii="Arial" w:hAnsi="Arial" w:cs="Arial"/>
          <w:sz w:val="24"/>
          <w:szCs w:val="24"/>
          <w:lang w:val="en-US"/>
        </w:rPr>
        <w:lastRenderedPageBreak/>
        <w:t>Staging was calculated using the consensus of the F3, F4, C3 and C4 EEG channels and the EOG1, EOG2, and HEOG (subtraction of EOG1 and EOG2) channels. To avoid anomalous data on the edges of the PSG, the first and last 10 minutes were cut from each PSG before sleep staging. Every 30-sec epoch was scored as either wake, NREM sleep stage 1 (N1), 2 (N2), 3 (N3) or REM sleep.</w:t>
      </w:r>
      <w:r w:rsidRPr="005553E6">
        <w:rPr>
          <w:rFonts w:ascii="Arial" w:hAnsi="Arial" w:cs="Arial"/>
          <w:sz w:val="24"/>
          <w:szCs w:val="24"/>
          <w:lang w:val="en-US"/>
        </w:rPr>
        <w:t xml:space="preserve"> </w:t>
      </w:r>
    </w:p>
    <w:p w14:paraId="38C28AEC" w14:textId="77777777" w:rsidR="00221A17" w:rsidRPr="005553E6" w:rsidRDefault="00221A17" w:rsidP="00221A17">
      <w:pPr>
        <w:spacing w:after="0" w:line="480" w:lineRule="auto"/>
        <w:jc w:val="both"/>
        <w:rPr>
          <w:rFonts w:ascii="Arial" w:hAnsi="Arial" w:cs="Arial"/>
          <w:sz w:val="24"/>
          <w:szCs w:val="24"/>
          <w:highlight w:val="yellow"/>
          <w:shd w:val="clear" w:color="auto" w:fill="FFFFFF"/>
          <w:lang w:val="en-US"/>
        </w:rPr>
      </w:pPr>
    </w:p>
    <w:p w14:paraId="1E48FAFF" w14:textId="77777777" w:rsidR="00221A17" w:rsidRPr="002E41E9" w:rsidRDefault="00221A17" w:rsidP="00221A17">
      <w:pPr>
        <w:spacing w:line="480" w:lineRule="auto"/>
        <w:jc w:val="both"/>
        <w:rPr>
          <w:rFonts w:ascii="Arial" w:hAnsi="Arial" w:cs="Arial"/>
          <w:b/>
          <w:bCs/>
          <w:sz w:val="24"/>
          <w:szCs w:val="24"/>
          <w:lang w:val="en-US"/>
        </w:rPr>
      </w:pPr>
      <w:r w:rsidRPr="002E41E9">
        <w:rPr>
          <w:rFonts w:ascii="Arial" w:hAnsi="Arial" w:cs="Arial"/>
          <w:b/>
          <w:bCs/>
          <w:sz w:val="24"/>
          <w:szCs w:val="24"/>
          <w:lang w:val="en-US"/>
        </w:rPr>
        <w:t>Sleep macro- and micro-architecture</w:t>
      </w:r>
    </w:p>
    <w:p w14:paraId="70D1D596" w14:textId="2FAFD9FA" w:rsidR="00221A17" w:rsidRPr="002E41E9" w:rsidRDefault="00221A17" w:rsidP="00221A17">
      <w:pPr>
        <w:spacing w:line="480" w:lineRule="auto"/>
        <w:ind w:firstLine="708"/>
        <w:jc w:val="both"/>
        <w:rPr>
          <w:rFonts w:ascii="Arial" w:hAnsi="Arial" w:cs="Arial"/>
          <w:sz w:val="24"/>
          <w:szCs w:val="24"/>
          <w:lang w:val="en-US"/>
        </w:rPr>
      </w:pPr>
      <w:r w:rsidRPr="002E41E9">
        <w:rPr>
          <w:rFonts w:ascii="Arial" w:hAnsi="Arial" w:cs="Arial"/>
          <w:sz w:val="24"/>
          <w:szCs w:val="24"/>
          <w:lang w:val="en-US"/>
        </w:rPr>
        <w:t>For sleep macro-architecture, time spent in different sleep stages, sleep duration</w:t>
      </w:r>
      <w:r w:rsidR="00D860A9">
        <w:rPr>
          <w:rFonts w:ascii="Arial" w:hAnsi="Arial" w:cs="Arial"/>
          <w:sz w:val="24"/>
          <w:szCs w:val="24"/>
          <w:lang w:val="en-US"/>
        </w:rPr>
        <w:t>, sleep efficiency (sleep duration divided by time in bed)</w:t>
      </w:r>
      <w:r w:rsidRPr="002E41E9">
        <w:rPr>
          <w:rFonts w:ascii="Arial" w:hAnsi="Arial" w:cs="Arial"/>
          <w:sz w:val="24"/>
          <w:szCs w:val="24"/>
          <w:lang w:val="en-US"/>
        </w:rPr>
        <w:t xml:space="preserve"> and sleep fragmentation were evaluated. For more details, please see Table </w:t>
      </w:r>
      <w:r w:rsidR="00D860A9">
        <w:rPr>
          <w:rFonts w:ascii="Arial" w:hAnsi="Arial" w:cs="Arial"/>
          <w:sz w:val="24"/>
          <w:szCs w:val="24"/>
          <w:lang w:val="en-US"/>
        </w:rPr>
        <w:t>S</w:t>
      </w:r>
      <w:r w:rsidRPr="002E41E9">
        <w:rPr>
          <w:rFonts w:ascii="Arial" w:hAnsi="Arial" w:cs="Arial"/>
          <w:sz w:val="24"/>
          <w:szCs w:val="24"/>
          <w:lang w:val="en-US"/>
        </w:rPr>
        <w:t>1. EEG preprocessing for assessment of sleep microstructure first included referencing to a more standard average mastoid reference, in which the M1-M2 channel derivation was used to re-reference with the following formula:</w:t>
      </w:r>
    </w:p>
    <w:p w14:paraId="3CFBCA3D" w14:textId="77777777" w:rsidR="00221A17" w:rsidRPr="002E41E9" w:rsidRDefault="00221A17" w:rsidP="00221A17">
      <w:pPr>
        <w:spacing w:line="480" w:lineRule="auto"/>
        <w:jc w:val="center"/>
        <w:rPr>
          <w:rFonts w:ascii="Arial" w:hAnsi="Arial" w:cs="Arial"/>
          <w:sz w:val="24"/>
          <w:szCs w:val="24"/>
          <w:lang w:val="en-US"/>
        </w:rPr>
      </w:pPr>
      <w:r w:rsidRPr="002E41E9">
        <w:rPr>
          <w:rFonts w:ascii="Arial" w:hAnsi="Arial" w:cs="Arial"/>
          <w:sz w:val="24"/>
          <w:szCs w:val="24"/>
          <w:lang w:val="en-US"/>
        </w:rPr>
        <w:t>For each channel c, the re-referenced channel r is:</w:t>
      </w:r>
    </w:p>
    <w:p w14:paraId="228A4B9F" w14:textId="77777777" w:rsidR="00221A17" w:rsidRPr="002E41E9" w:rsidRDefault="00221A17" w:rsidP="00221A17">
      <w:pPr>
        <w:spacing w:line="480" w:lineRule="auto"/>
        <w:jc w:val="center"/>
        <w:rPr>
          <w:rFonts w:ascii="Arial" w:hAnsi="Arial" w:cs="Arial"/>
          <w:sz w:val="24"/>
          <w:szCs w:val="24"/>
          <w:lang w:val="en-US"/>
        </w:rPr>
      </w:pPr>
      <w:r w:rsidRPr="002E41E9">
        <w:rPr>
          <w:rFonts w:ascii="Arial" w:hAnsi="Arial" w:cs="Arial"/>
          <w:sz w:val="24"/>
          <w:szCs w:val="24"/>
          <w:lang w:val="en-US"/>
        </w:rPr>
        <w:t>r = c + (M1-M2) / 2, if c is referenced to M2 and</w:t>
      </w:r>
    </w:p>
    <w:p w14:paraId="2E83D4DA" w14:textId="77777777" w:rsidR="00221A17" w:rsidRPr="002E41E9" w:rsidRDefault="00221A17" w:rsidP="00221A17">
      <w:pPr>
        <w:spacing w:line="480" w:lineRule="auto"/>
        <w:jc w:val="center"/>
        <w:rPr>
          <w:rFonts w:ascii="Arial" w:hAnsi="Arial" w:cs="Arial"/>
          <w:sz w:val="24"/>
          <w:szCs w:val="24"/>
          <w:lang w:val="en-US"/>
        </w:rPr>
      </w:pPr>
      <w:r w:rsidRPr="002E41E9">
        <w:rPr>
          <w:rFonts w:ascii="Arial" w:hAnsi="Arial" w:cs="Arial"/>
          <w:sz w:val="24"/>
          <w:szCs w:val="24"/>
          <w:lang w:val="en-US"/>
        </w:rPr>
        <w:t>r = c - (M1-M2) / 2, if c is referenced to M1.</w:t>
      </w:r>
    </w:p>
    <w:p w14:paraId="12896A9E" w14:textId="1EA4D2C0" w:rsidR="00221A17" w:rsidRPr="002E41E9" w:rsidRDefault="00221A17" w:rsidP="00221A17">
      <w:pPr>
        <w:spacing w:line="480" w:lineRule="auto"/>
        <w:jc w:val="both"/>
        <w:rPr>
          <w:rFonts w:ascii="Arial" w:hAnsi="Arial" w:cs="Arial"/>
          <w:sz w:val="24"/>
          <w:szCs w:val="24"/>
          <w:lang w:val="en-US"/>
        </w:rPr>
      </w:pPr>
      <w:r w:rsidRPr="002E41E9">
        <w:rPr>
          <w:rFonts w:ascii="Arial" w:hAnsi="Arial" w:cs="Arial"/>
          <w:sz w:val="24"/>
          <w:szCs w:val="24"/>
          <w:lang w:val="en-US"/>
        </w:rPr>
        <w:t xml:space="preserve">Data were then filtered with a notch filter at 50Hz for line noise, and a finite impulse response bandpass of 0.3-30Hz. Bad channels were algorithmically marked with the ANOAR package </w:t>
      </w:r>
      <w:r w:rsidR="00E1205F">
        <w:rPr>
          <w:rFonts w:ascii="Arial" w:hAnsi="Arial" w:cs="Arial"/>
          <w:sz w:val="24"/>
          <w:szCs w:val="24"/>
          <w:lang w:val="en-US"/>
        </w:rPr>
        <w:t>(</w:t>
      </w:r>
      <w:r w:rsidR="00E1205F">
        <w:rPr>
          <w:rFonts w:ascii="Arial" w:hAnsi="Arial" w:cs="Arial"/>
          <w:sz w:val="24"/>
          <w:szCs w:val="24"/>
          <w:lang w:val="en-US"/>
        </w:rPr>
        <w:fldChar w:fldCharType="begin" w:fldLock="1"/>
      </w:r>
      <w:r w:rsidR="00E1205F">
        <w:rPr>
          <w:rFonts w:ascii="Arial" w:hAnsi="Arial" w:cs="Arial"/>
          <w:sz w:val="24"/>
          <w:szCs w:val="24"/>
          <w:lang w:val="en-US"/>
        </w:rPr>
        <w:instrText>ADDIN CSL_CITATION {"citationItems":[{"id":"ITEM-1","itemData":{"ISSN":"1662-5161","author":[{"dropping-particle":"","family":"Hanna","given":"Jeff","non-dropping-particle":"","parse-names":false,"suffix":""},{"dropping-particle":"","family":"Pulvermüller","given":"Friedemann","non-dropping-particle":"","parse-names":false,"suffix":""}],"container-title":"Frontiers in Human Neuroscience","id":"ITEM-1","issued":{"date-parts":[["2018"]]},"page":"219","publisher":"Frontiers","title":"Congruency of Separable Affix Verb Combinations Is Linearly Indexed by the N400","type":"article-journal","volume":"12"},"uris":["http://www.mendeley.com/documents/?uuid=40727367-63e7-405a-86d6-83ef4032ef69"]}],"mendeley":{"formattedCitation":"[4]","plainTextFormattedCitation":"[4]","previouslyFormattedCitation":"[4]"},"properties":{"noteIndex":0},"schema":"https://github.com/citation-style-language/schema/raw/master/csl-citation.json"}</w:instrText>
      </w:r>
      <w:r w:rsidR="00E1205F">
        <w:rPr>
          <w:rFonts w:ascii="Arial" w:hAnsi="Arial" w:cs="Arial"/>
          <w:sz w:val="24"/>
          <w:szCs w:val="24"/>
          <w:lang w:val="en-US"/>
        </w:rPr>
        <w:fldChar w:fldCharType="separate"/>
      </w:r>
      <w:r w:rsidR="00E1205F" w:rsidRPr="00E1205F">
        <w:rPr>
          <w:rFonts w:ascii="Arial" w:hAnsi="Arial" w:cs="Arial"/>
          <w:noProof/>
          <w:sz w:val="24"/>
          <w:szCs w:val="24"/>
          <w:lang w:val="en-US"/>
        </w:rPr>
        <w:t>[4]</w:t>
      </w:r>
      <w:r w:rsidR="00E1205F">
        <w:rPr>
          <w:rFonts w:ascii="Arial" w:hAnsi="Arial" w:cs="Arial"/>
          <w:sz w:val="24"/>
          <w:szCs w:val="24"/>
          <w:lang w:val="en-US"/>
        </w:rPr>
        <w:fldChar w:fldCharType="end"/>
      </w:r>
      <w:r w:rsidR="00E1205F">
        <w:rPr>
          <w:rFonts w:ascii="Arial" w:hAnsi="Arial" w:cs="Arial"/>
          <w:sz w:val="24"/>
          <w:szCs w:val="24"/>
          <w:lang w:val="en-US"/>
        </w:rPr>
        <w:t>;</w:t>
      </w:r>
      <w:r w:rsidRPr="002E41E9">
        <w:rPr>
          <w:rFonts w:ascii="Arial" w:hAnsi="Arial" w:cs="Arial"/>
          <w:sz w:val="24"/>
          <w:szCs w:val="24"/>
          <w:lang w:val="en-US"/>
        </w:rPr>
        <w:fldChar w:fldCharType="begin" w:fldLock="1"/>
      </w:r>
      <w:r w:rsidR="00E1205F">
        <w:rPr>
          <w:rFonts w:ascii="Arial" w:hAnsi="Arial" w:cs="Arial"/>
          <w:sz w:val="24"/>
          <w:szCs w:val="24"/>
          <w:lang w:val="en-US"/>
        </w:rPr>
        <w:instrText>ADDIN CSL_CITATION {"citationItems":[{"id":"ITEM-1","itemData":{"ISSN":"1662-5161","author":[{"dropping-particle":"","family":"Hanna","given":"Jeff","non-dropping-particle":"","parse-names":false,"suffix":""},{"dropping-particle":"","family":"Pulvermüller","given":"Friedemann","non-dropping-particle":"","parse-names":false,"suffix":""}],"container-title":"Frontiers in Human Neuroscience","id":"ITEM-1","issued":{"date-parts":[["2018"]]},"page":"219","publisher":"Frontiers","title":"Congruency of Separable Affix Verb Combinations Is Linearly Indexed by the N400","type":"article-journal","volume":"12"},"uris":["http://www.mendeley.com/documents/?uuid=44196d8a-803f-41a4-a316-b243b9b1fd58"]}],"mendeley":{"formattedCitation":"[4]","manualFormatting":" see Appendix)","plainTextFormattedCitation":"[4]","previouslyFormattedCitation":"[4]"},"properties":{"noteIndex":0},"schema":"https://github.com/citation-style-language/schema/raw/master/csl-citation.json"}</w:instrText>
      </w:r>
      <w:r w:rsidRPr="002E41E9">
        <w:rPr>
          <w:rFonts w:ascii="Arial" w:hAnsi="Arial" w:cs="Arial"/>
          <w:sz w:val="24"/>
          <w:szCs w:val="24"/>
          <w:lang w:val="en-US"/>
        </w:rPr>
        <w:fldChar w:fldCharType="separate"/>
      </w:r>
      <w:r w:rsidRPr="002E41E9">
        <w:rPr>
          <w:rFonts w:ascii="Arial" w:hAnsi="Arial" w:cs="Arial"/>
          <w:noProof/>
          <w:sz w:val="24"/>
          <w:szCs w:val="24"/>
          <w:lang w:val="en-US"/>
        </w:rPr>
        <w:t xml:space="preserve"> see Appendix)</w:t>
      </w:r>
      <w:r w:rsidRPr="002E41E9">
        <w:rPr>
          <w:rFonts w:ascii="Arial" w:hAnsi="Arial" w:cs="Arial"/>
          <w:sz w:val="24"/>
          <w:szCs w:val="24"/>
          <w:lang w:val="en-US"/>
        </w:rPr>
        <w:fldChar w:fldCharType="end"/>
      </w:r>
      <w:r w:rsidRPr="002E41E9">
        <w:rPr>
          <w:rFonts w:ascii="Arial" w:hAnsi="Arial" w:cs="Arial"/>
          <w:sz w:val="24"/>
          <w:szCs w:val="24"/>
          <w:lang w:val="en-US"/>
        </w:rPr>
        <w:t xml:space="preserve">, which identifies channels that do not correlate with neighboring channels for prolonged periods. EMG and other aberrant sections of data were identified and excluded by dividing the raw data into sections of 500ms. Any section which contained a sample-to-sample jump of more than 100 microvolts, or where the difference between the maximum and minimum voltage was more than 500 microvolts was marked as noisy and excluded from further analysis. The following </w:t>
      </w:r>
      <w:r w:rsidRPr="002E41E9">
        <w:rPr>
          <w:rFonts w:ascii="Arial" w:hAnsi="Arial" w:cs="Arial"/>
          <w:sz w:val="24"/>
          <w:szCs w:val="24"/>
          <w:lang w:val="en-US"/>
        </w:rPr>
        <w:lastRenderedPageBreak/>
        <w:t>analyses were performed separately for frontal (F3, F4) and central (C3, C4) regions using only artifact-free data from N2 and N3.</w:t>
      </w:r>
    </w:p>
    <w:p w14:paraId="11BDABAD" w14:textId="77777777" w:rsidR="00221A17" w:rsidRPr="005553E6" w:rsidRDefault="00221A17" w:rsidP="00221A17">
      <w:pPr>
        <w:spacing w:line="480" w:lineRule="auto"/>
        <w:jc w:val="both"/>
        <w:rPr>
          <w:rFonts w:ascii="Arial" w:hAnsi="Arial" w:cs="Arial"/>
          <w:sz w:val="24"/>
          <w:szCs w:val="24"/>
          <w:highlight w:val="yellow"/>
          <w:lang w:val="en-US"/>
        </w:rPr>
      </w:pPr>
    </w:p>
    <w:p w14:paraId="3CCBE473" w14:textId="41F3E2F9" w:rsidR="00221A17" w:rsidRDefault="00221A17" w:rsidP="00221A17">
      <w:pPr>
        <w:spacing w:line="480" w:lineRule="auto"/>
        <w:jc w:val="both"/>
        <w:rPr>
          <w:rFonts w:ascii="Arial" w:hAnsi="Arial" w:cs="Arial"/>
          <w:b/>
          <w:bCs/>
          <w:iCs/>
          <w:sz w:val="24"/>
          <w:szCs w:val="24"/>
          <w:highlight w:val="yellow"/>
          <w:lang w:val="en-US"/>
        </w:rPr>
      </w:pPr>
      <w:r w:rsidRPr="00937450">
        <w:rPr>
          <w:rFonts w:ascii="Arial" w:hAnsi="Arial" w:cs="Arial"/>
          <w:b/>
          <w:bCs/>
          <w:iCs/>
          <w:sz w:val="24"/>
          <w:szCs w:val="24"/>
          <w:lang w:val="en-US"/>
        </w:rPr>
        <w:t>Sleep outcome variables</w:t>
      </w:r>
    </w:p>
    <w:p w14:paraId="44574186" w14:textId="29DCB958" w:rsidR="002E41E9" w:rsidRPr="00BC69AA" w:rsidRDefault="002E41E9" w:rsidP="00221A17">
      <w:pPr>
        <w:spacing w:line="480" w:lineRule="auto"/>
        <w:jc w:val="both"/>
        <w:rPr>
          <w:rFonts w:ascii="Arial" w:hAnsi="Arial" w:cs="Arial"/>
          <w:i/>
          <w:sz w:val="24"/>
          <w:szCs w:val="24"/>
          <w:lang w:val="en-US"/>
        </w:rPr>
      </w:pPr>
      <w:r w:rsidRPr="00BC69AA">
        <w:rPr>
          <w:rFonts w:ascii="Arial" w:hAnsi="Arial" w:cs="Arial"/>
          <w:i/>
          <w:sz w:val="24"/>
          <w:szCs w:val="24"/>
          <w:lang w:val="en-US"/>
        </w:rPr>
        <w:t>SWS</w:t>
      </w:r>
      <w:r w:rsidR="002F24EF">
        <w:rPr>
          <w:rFonts w:ascii="Arial" w:hAnsi="Arial" w:cs="Arial"/>
          <w:i/>
          <w:sz w:val="24"/>
          <w:szCs w:val="24"/>
          <w:lang w:val="en-US"/>
        </w:rPr>
        <w:t xml:space="preserve"> duration</w:t>
      </w:r>
      <w:r w:rsidRPr="00BC69AA">
        <w:rPr>
          <w:rFonts w:ascii="Arial" w:hAnsi="Arial" w:cs="Arial"/>
          <w:i/>
          <w:sz w:val="24"/>
          <w:szCs w:val="24"/>
          <w:lang w:val="en-US"/>
        </w:rPr>
        <w:t>:</w:t>
      </w:r>
    </w:p>
    <w:p w14:paraId="3E1E8447" w14:textId="25A899FC" w:rsidR="00BC69AA" w:rsidRPr="00BC69AA" w:rsidRDefault="00BC69AA" w:rsidP="00221A17">
      <w:pPr>
        <w:spacing w:line="480" w:lineRule="auto"/>
        <w:jc w:val="both"/>
        <w:rPr>
          <w:rFonts w:ascii="Arial" w:hAnsi="Arial" w:cs="Arial"/>
          <w:iCs/>
          <w:sz w:val="24"/>
          <w:szCs w:val="24"/>
          <w:lang w:val="en-US"/>
        </w:rPr>
      </w:pPr>
      <w:r w:rsidRPr="00BC69AA">
        <w:rPr>
          <w:rFonts w:ascii="Arial" w:hAnsi="Arial" w:cs="Arial"/>
          <w:iCs/>
          <w:sz w:val="24"/>
          <w:szCs w:val="24"/>
          <w:lang w:val="en-US"/>
        </w:rPr>
        <w:t xml:space="preserve">SWS </w:t>
      </w:r>
      <w:r w:rsidR="002F24EF">
        <w:rPr>
          <w:rFonts w:ascii="Arial" w:hAnsi="Arial" w:cs="Arial"/>
          <w:iCs/>
          <w:sz w:val="24"/>
          <w:szCs w:val="24"/>
          <w:lang w:val="en-US"/>
        </w:rPr>
        <w:t xml:space="preserve">duration </w:t>
      </w:r>
      <w:r w:rsidRPr="00BC69AA">
        <w:rPr>
          <w:rFonts w:ascii="Arial" w:hAnsi="Arial" w:cs="Arial"/>
          <w:iCs/>
          <w:sz w:val="24"/>
          <w:szCs w:val="24"/>
          <w:lang w:val="en-US"/>
        </w:rPr>
        <w:t xml:space="preserve">was determined </w:t>
      </w:r>
      <w:r w:rsidR="001E79A9">
        <w:rPr>
          <w:rFonts w:ascii="Arial" w:hAnsi="Arial" w:cs="Arial"/>
          <w:iCs/>
          <w:sz w:val="24"/>
          <w:szCs w:val="24"/>
          <w:lang w:val="en-US"/>
        </w:rPr>
        <w:t>as duration of sleep stage N3</w:t>
      </w:r>
      <w:r w:rsidR="00751CA0">
        <w:rPr>
          <w:rFonts w:ascii="Arial" w:hAnsi="Arial" w:cs="Arial"/>
          <w:iCs/>
          <w:sz w:val="24"/>
          <w:szCs w:val="24"/>
          <w:lang w:val="en-US"/>
        </w:rPr>
        <w:t xml:space="preserve"> </w:t>
      </w:r>
      <w:r w:rsidR="001E79A9">
        <w:rPr>
          <w:rFonts w:ascii="Arial" w:hAnsi="Arial" w:cs="Arial"/>
          <w:iCs/>
          <w:sz w:val="24"/>
          <w:szCs w:val="24"/>
          <w:lang w:val="en-US"/>
        </w:rPr>
        <w:t xml:space="preserve">(in </w:t>
      </w:r>
      <w:r w:rsidR="00B43270">
        <w:rPr>
          <w:rFonts w:ascii="Arial" w:hAnsi="Arial" w:cs="Arial"/>
          <w:iCs/>
          <w:sz w:val="24"/>
          <w:szCs w:val="24"/>
          <w:lang w:val="en-US"/>
        </w:rPr>
        <w:t>minutes</w:t>
      </w:r>
      <w:r w:rsidR="001E79A9">
        <w:rPr>
          <w:rFonts w:ascii="Arial" w:hAnsi="Arial" w:cs="Arial"/>
          <w:iCs/>
          <w:sz w:val="24"/>
          <w:szCs w:val="24"/>
          <w:lang w:val="en-US"/>
        </w:rPr>
        <w:t>).</w:t>
      </w:r>
      <w:r w:rsidR="001E79A9" w:rsidRPr="00BC69AA">
        <w:rPr>
          <w:rFonts w:ascii="Arial" w:hAnsi="Arial" w:cs="Arial"/>
          <w:iCs/>
          <w:sz w:val="24"/>
          <w:szCs w:val="24"/>
          <w:lang w:val="en-US"/>
        </w:rPr>
        <w:t xml:space="preserve"> </w:t>
      </w:r>
    </w:p>
    <w:p w14:paraId="7507DA54" w14:textId="77777777" w:rsidR="00221A17" w:rsidRPr="002E41E9" w:rsidRDefault="00221A17" w:rsidP="00221A17">
      <w:pPr>
        <w:spacing w:line="480" w:lineRule="auto"/>
        <w:jc w:val="both"/>
        <w:rPr>
          <w:rFonts w:ascii="Arial" w:hAnsi="Arial" w:cs="Arial"/>
          <w:sz w:val="24"/>
          <w:szCs w:val="24"/>
          <w:lang w:val="en-US"/>
        </w:rPr>
      </w:pPr>
      <w:r w:rsidRPr="002E41E9">
        <w:rPr>
          <w:rFonts w:ascii="Arial" w:hAnsi="Arial" w:cs="Arial"/>
          <w:i/>
          <w:sz w:val="24"/>
          <w:szCs w:val="24"/>
          <w:lang w:val="en-US"/>
        </w:rPr>
        <w:t>Spectral power analysis</w:t>
      </w:r>
      <w:r w:rsidRPr="002E41E9">
        <w:rPr>
          <w:rFonts w:ascii="Arial" w:hAnsi="Arial" w:cs="Arial"/>
          <w:sz w:val="24"/>
          <w:szCs w:val="24"/>
          <w:lang w:val="en-US"/>
        </w:rPr>
        <w:t>:</w:t>
      </w:r>
    </w:p>
    <w:p w14:paraId="494FBE74" w14:textId="1239BDCA" w:rsidR="00221A17" w:rsidRPr="002E41E9" w:rsidRDefault="00221A17" w:rsidP="00221A17">
      <w:pPr>
        <w:spacing w:line="480" w:lineRule="auto"/>
        <w:jc w:val="both"/>
        <w:rPr>
          <w:rFonts w:ascii="Arial" w:hAnsi="Arial" w:cs="Arial"/>
          <w:sz w:val="24"/>
          <w:szCs w:val="24"/>
          <w:lang w:val="en-US"/>
        </w:rPr>
      </w:pPr>
      <w:r w:rsidRPr="002E41E9">
        <w:rPr>
          <w:rFonts w:ascii="Arial" w:hAnsi="Arial" w:cs="Arial"/>
          <w:sz w:val="24"/>
          <w:szCs w:val="24"/>
          <w:lang w:val="en-US"/>
        </w:rPr>
        <w:t>Spectral power</w:t>
      </w:r>
      <w:r w:rsidR="00C87270" w:rsidRPr="002E41E9">
        <w:rPr>
          <w:rFonts w:ascii="Arial" w:hAnsi="Arial" w:cs="Arial"/>
          <w:sz w:val="24"/>
          <w:szCs w:val="24"/>
          <w:lang w:val="en-US"/>
        </w:rPr>
        <w:t xml:space="preserve"> </w:t>
      </w:r>
      <w:r w:rsidRPr="002E41E9">
        <w:rPr>
          <w:rFonts w:ascii="Arial" w:hAnsi="Arial" w:cs="Arial"/>
          <w:sz w:val="24"/>
          <w:szCs w:val="24"/>
          <w:lang w:val="en-US"/>
        </w:rPr>
        <w:t xml:space="preserve">was calculated for each participant across all N2/N3 sections of sleep in the SO </w:t>
      </w:r>
      <w:r w:rsidR="00C87270" w:rsidRPr="002E41E9">
        <w:rPr>
          <w:rFonts w:ascii="Arial" w:hAnsi="Arial" w:cs="Arial"/>
          <w:sz w:val="24"/>
          <w:szCs w:val="24"/>
          <w:lang w:val="en-US"/>
        </w:rPr>
        <w:t xml:space="preserve">and Spindle </w:t>
      </w:r>
      <w:r w:rsidRPr="002E41E9">
        <w:rPr>
          <w:rFonts w:ascii="Arial" w:hAnsi="Arial" w:cs="Arial"/>
          <w:sz w:val="24"/>
          <w:szCs w:val="24"/>
          <w:lang w:val="en-US"/>
        </w:rPr>
        <w:t>band (0.5-1.25Hz</w:t>
      </w:r>
      <w:r w:rsidR="00C87270" w:rsidRPr="002E41E9">
        <w:rPr>
          <w:rFonts w:ascii="Arial" w:hAnsi="Arial" w:cs="Arial"/>
          <w:sz w:val="24"/>
          <w:szCs w:val="24"/>
          <w:lang w:val="en-US"/>
        </w:rPr>
        <w:t>; 12-1</w:t>
      </w:r>
      <w:r w:rsidR="00282F1E" w:rsidRPr="002E41E9">
        <w:rPr>
          <w:rFonts w:ascii="Arial" w:hAnsi="Arial" w:cs="Arial"/>
          <w:sz w:val="24"/>
          <w:szCs w:val="24"/>
          <w:lang w:val="en-US"/>
        </w:rPr>
        <w:t>6</w:t>
      </w:r>
      <w:r w:rsidR="00C87270" w:rsidRPr="002E41E9">
        <w:rPr>
          <w:rFonts w:ascii="Arial" w:hAnsi="Arial" w:cs="Arial"/>
          <w:sz w:val="24"/>
          <w:szCs w:val="24"/>
          <w:lang w:val="en-US"/>
        </w:rPr>
        <w:t>Hz</w:t>
      </w:r>
      <w:r w:rsidRPr="002E41E9">
        <w:rPr>
          <w:rFonts w:ascii="Arial" w:hAnsi="Arial" w:cs="Arial"/>
          <w:sz w:val="24"/>
          <w:szCs w:val="24"/>
          <w:lang w:val="en-US"/>
        </w:rPr>
        <w:t xml:space="preserve">). Power spectral density was calculated using Welch’s method </w:t>
      </w:r>
      <w:r w:rsidR="002E41E9" w:rsidRPr="002E41E9">
        <w:rPr>
          <w:rFonts w:ascii="Arial" w:hAnsi="Arial" w:cs="Arial"/>
          <w:sz w:val="24"/>
          <w:szCs w:val="24"/>
          <w:lang w:val="en-US"/>
        </w:rPr>
        <w:fldChar w:fldCharType="begin" w:fldLock="1"/>
      </w:r>
      <w:r w:rsidR="00E1205F">
        <w:rPr>
          <w:rFonts w:ascii="Arial" w:hAnsi="Arial" w:cs="Arial"/>
          <w:sz w:val="24"/>
          <w:szCs w:val="24"/>
          <w:lang w:val="en-US"/>
        </w:rPr>
        <w:instrText>ADDIN CSL_CITATION {"citationItems":[{"id":"ITEM-1","itemData":{"ISSN":"0018-9278","author":[{"dropping-particle":"","family":"Welch","given":"Peter","non-dropping-particle":"","parse-names":false,"suffix":""}],"container-title":"IEEE Transactions on audio and electroacoustics","id":"ITEM-1","issue":"2","issued":{"date-parts":[["1967"]]},"page":"70-73","publisher":"IEEE","title":"The use of fast Fourier transform for the estimation of power spectra: a method based on time averaging over short, modified periodograms","type":"article-journal","volume":"15"},"uris":["http://www.mendeley.com/documents/?uuid=2c87115d-b8c8-4785-a6f8-d077bfb660c4"]}],"mendeley":{"formattedCitation":"[5]","plainTextFormattedCitation":"[5]","previouslyFormattedCitation":"[5]"},"properties":{"noteIndex":0},"schema":"https://github.com/citation-style-language/schema/raw/master/csl-citation.json"}</w:instrText>
      </w:r>
      <w:r w:rsidR="002E41E9" w:rsidRPr="002E41E9">
        <w:rPr>
          <w:rFonts w:ascii="Arial" w:hAnsi="Arial" w:cs="Arial"/>
          <w:sz w:val="24"/>
          <w:szCs w:val="24"/>
          <w:lang w:val="en-US"/>
        </w:rPr>
        <w:fldChar w:fldCharType="separate"/>
      </w:r>
      <w:r w:rsidR="008847DB" w:rsidRPr="008847DB">
        <w:rPr>
          <w:rFonts w:ascii="Arial" w:hAnsi="Arial" w:cs="Arial"/>
          <w:noProof/>
          <w:sz w:val="24"/>
          <w:szCs w:val="24"/>
          <w:lang w:val="en-US"/>
        </w:rPr>
        <w:t>[5]</w:t>
      </w:r>
      <w:r w:rsidR="002E41E9" w:rsidRPr="002E41E9">
        <w:rPr>
          <w:rFonts w:ascii="Arial" w:hAnsi="Arial" w:cs="Arial"/>
          <w:sz w:val="24"/>
          <w:szCs w:val="24"/>
          <w:lang w:val="en-US"/>
        </w:rPr>
        <w:fldChar w:fldCharType="end"/>
      </w:r>
      <w:r w:rsidR="007E11AD">
        <w:rPr>
          <w:rFonts w:ascii="Arial" w:hAnsi="Arial" w:cs="Arial"/>
          <w:sz w:val="24"/>
          <w:szCs w:val="24"/>
          <w:lang w:val="en-US"/>
        </w:rPr>
        <w:t>,</w:t>
      </w:r>
      <w:r w:rsidRPr="002E41E9">
        <w:rPr>
          <w:rFonts w:ascii="Arial" w:hAnsi="Arial" w:cs="Arial"/>
          <w:sz w:val="24"/>
          <w:szCs w:val="24"/>
          <w:lang w:val="en-US"/>
        </w:rPr>
        <w:t xml:space="preserve"> and the band power was the integral of the PSD curve within that the SO frequency band. This was done separately for each 30s epoch within the N2/N3 sections, averaged across epochs.</w:t>
      </w:r>
    </w:p>
    <w:p w14:paraId="134A3E63" w14:textId="77777777" w:rsidR="00221A17" w:rsidRPr="00282F1E" w:rsidRDefault="00221A17" w:rsidP="00221A17">
      <w:pPr>
        <w:spacing w:line="480" w:lineRule="auto"/>
        <w:jc w:val="both"/>
        <w:rPr>
          <w:rFonts w:ascii="Arial" w:hAnsi="Arial" w:cs="Arial"/>
          <w:sz w:val="24"/>
          <w:szCs w:val="24"/>
          <w:lang w:val="en-US"/>
        </w:rPr>
      </w:pPr>
      <w:r w:rsidRPr="00282F1E">
        <w:rPr>
          <w:rFonts w:ascii="Arial" w:hAnsi="Arial" w:cs="Arial"/>
          <w:i/>
          <w:sz w:val="24"/>
          <w:szCs w:val="24"/>
          <w:lang w:val="en-US"/>
        </w:rPr>
        <w:t>SO-spindle coupling:</w:t>
      </w:r>
      <w:r w:rsidRPr="00282F1E">
        <w:rPr>
          <w:rFonts w:ascii="Arial" w:hAnsi="Arial" w:cs="Arial"/>
          <w:sz w:val="24"/>
          <w:szCs w:val="24"/>
          <w:lang w:val="en-US"/>
        </w:rPr>
        <w:t xml:space="preserve"> </w:t>
      </w:r>
    </w:p>
    <w:p w14:paraId="22481211" w14:textId="77777777" w:rsidR="00221A17" w:rsidRPr="00282F1E" w:rsidRDefault="00221A17" w:rsidP="00221A17">
      <w:pPr>
        <w:spacing w:line="480" w:lineRule="auto"/>
        <w:jc w:val="both"/>
        <w:rPr>
          <w:rFonts w:ascii="Arial" w:hAnsi="Arial" w:cs="Arial"/>
          <w:sz w:val="24"/>
          <w:szCs w:val="24"/>
          <w:lang w:val="en-US"/>
        </w:rPr>
      </w:pPr>
      <w:r w:rsidRPr="00282F1E">
        <w:rPr>
          <w:rFonts w:ascii="Arial" w:hAnsi="Arial" w:cs="Arial"/>
          <w:sz w:val="24"/>
          <w:szCs w:val="24"/>
          <w:lang w:val="en-US"/>
        </w:rPr>
        <w:t>To assess the temporal coupling of SO and spindles, we employed two complementary analytic event-locked approaches: time-frequency representation (TFR) analysis and the synchronization index (SI) procedure. TFR is a relatively indirect way of measuring the relationship between SO phase and spindle activity (in comparison to SI), as because it offers insights about the time-power relationship of SO-spindle coupling. The SI, by contrast, provides a more fine-grained analysis of the phase-power relationship between the phase of the SO</w:t>
      </w:r>
      <w:r w:rsidRPr="00282F1E" w:rsidDel="00FD0C79">
        <w:rPr>
          <w:rFonts w:ascii="Arial" w:hAnsi="Arial" w:cs="Arial"/>
          <w:sz w:val="24"/>
          <w:szCs w:val="24"/>
          <w:lang w:val="en-US"/>
        </w:rPr>
        <w:t xml:space="preserve"> </w:t>
      </w:r>
      <w:r w:rsidRPr="00282F1E">
        <w:rPr>
          <w:rFonts w:ascii="Arial" w:hAnsi="Arial" w:cs="Arial"/>
          <w:sz w:val="24"/>
          <w:szCs w:val="24"/>
          <w:lang w:val="en-US"/>
        </w:rPr>
        <w:t>and power of spindle activity, but is also a complex-valued, circular variable, which significantly constrains statistical analysis.  We therefore conducted both complementary analysis and compared results.</w:t>
      </w:r>
    </w:p>
    <w:p w14:paraId="41E9CF32" w14:textId="2F1B37EC" w:rsidR="00221A17" w:rsidRPr="00A00E0A" w:rsidRDefault="00221A17" w:rsidP="00221A17">
      <w:pPr>
        <w:spacing w:line="480" w:lineRule="auto"/>
        <w:ind w:firstLine="708"/>
        <w:jc w:val="both"/>
        <w:rPr>
          <w:rFonts w:ascii="Arial" w:hAnsi="Arial" w:cs="Arial"/>
          <w:i/>
          <w:sz w:val="24"/>
          <w:szCs w:val="24"/>
          <w:lang w:val="en-US"/>
        </w:rPr>
      </w:pPr>
      <w:r w:rsidRPr="00A00E0A">
        <w:rPr>
          <w:rFonts w:ascii="Arial" w:hAnsi="Arial" w:cs="Arial"/>
          <w:sz w:val="24"/>
          <w:szCs w:val="24"/>
          <w:lang w:val="en-US"/>
        </w:rPr>
        <w:lastRenderedPageBreak/>
        <w:t xml:space="preserve">For both approaches, we first identified SO events according to an established algorithm </w:t>
      </w:r>
      <w:r w:rsidR="00A00E0A" w:rsidRPr="00A00E0A">
        <w:rPr>
          <w:rFonts w:ascii="Arial" w:hAnsi="Arial" w:cs="Arial"/>
          <w:sz w:val="24"/>
          <w:szCs w:val="24"/>
          <w:lang w:val="en-US"/>
        </w:rPr>
        <w:fldChar w:fldCharType="begin" w:fldLock="1"/>
      </w:r>
      <w:r w:rsidR="00E1205F">
        <w:rPr>
          <w:rFonts w:ascii="Arial" w:hAnsi="Arial" w:cs="Arial"/>
          <w:sz w:val="24"/>
          <w:szCs w:val="24"/>
          <w:lang w:val="en-US"/>
        </w:rPr>
        <w:instrText>ADDIN CSL_CITATION {"citationItems":[{"id":"ITEM-1","itemData":{"ISSN":"0161-8105","author":[{"dropping-particle":"","family":"Mölle","given":"Matthias","non-dropping-particle":"","parse-names":false,"suffix":""},{"dropping-particle":"","family":"Bergmann","given":"Til O","non-dropping-particle":"","parse-names":false,"suffix":""},{"dropping-particle":"","family":"Marshall","given":"Lisa","non-dropping-particle":"","parse-names":false,"suffix":""},{"dropping-particle":"","family":"Born","given":"Jan","non-dropping-particle":"","parse-names":false,"suffix":""}],"container-title":"Sleep","id":"ITEM-1","issue":"10","issued":{"date-parts":[["2011"]]},"page":"1411-1421","publisher":"Oxford University Press","title":"Fast and slow spindles during the sleep slow oscillation: disparate coalescence and engagement in memory processing","type":"article-journal","volume":"34"},"uris":["http://www.mendeley.com/documents/?uuid=3710816e-9dd1-43b8-aaec-9310dde55e74"]},{"id":"ITEM-2","itemData":{"ISSN":"0270-6474","author":[{"dropping-particle":"","family":"Mölle","given":"Matthias","non-dropping-particle":"","parse-names":false,"suffix":""},{"dropping-particle":"","family":"Marshall","given":"Lisa","non-dropping-particle":"","parse-names":false,"suffix":""},{"dropping-particle":"","family":"Gais","given":"Steffen","non-dropping-particle":"","parse-names":false,"suffix":""},{"dropping-particle":"","family":"Born","given":"Jan","non-dropping-particle":"","parse-names":false,"suffix":""}],"container-title":"Journal of Neuroscience","id":"ITEM-2","issue":"24","issued":{"date-parts":[["2002"]]},"page":"10941-10947","publisher":"Soc Neuroscience","title":"Grouping of spindle activity during slow oscillations in human non-rapid eye movement sleep","type":"article-journal","volume":"22"},"uris":["http://www.mendeley.com/documents/?uuid=45a657c5-54c2-45b1-8b86-d97ded550a50"]}],"mendeley":{"formattedCitation":"[6,7]","plainTextFormattedCitation":"[6,7]","previouslyFormattedCitation":"[6,7]"},"properties":{"noteIndex":0},"schema":"https://github.com/citation-style-language/schema/raw/master/csl-citation.json"}</w:instrText>
      </w:r>
      <w:r w:rsidR="00A00E0A" w:rsidRPr="00A00E0A">
        <w:rPr>
          <w:rFonts w:ascii="Arial" w:hAnsi="Arial" w:cs="Arial"/>
          <w:sz w:val="24"/>
          <w:szCs w:val="24"/>
          <w:lang w:val="en-US"/>
        </w:rPr>
        <w:fldChar w:fldCharType="separate"/>
      </w:r>
      <w:r w:rsidR="008847DB" w:rsidRPr="008847DB">
        <w:rPr>
          <w:rFonts w:ascii="Arial" w:hAnsi="Arial" w:cs="Arial"/>
          <w:noProof/>
          <w:sz w:val="24"/>
          <w:szCs w:val="24"/>
          <w:lang w:val="en-US"/>
        </w:rPr>
        <w:t>[6,7]</w:t>
      </w:r>
      <w:r w:rsidR="00A00E0A" w:rsidRPr="00A00E0A">
        <w:rPr>
          <w:rFonts w:ascii="Arial" w:hAnsi="Arial" w:cs="Arial"/>
          <w:sz w:val="24"/>
          <w:szCs w:val="24"/>
          <w:lang w:val="en-US"/>
        </w:rPr>
        <w:fldChar w:fldCharType="end"/>
      </w:r>
      <w:r w:rsidRPr="00A00E0A">
        <w:rPr>
          <w:rFonts w:ascii="Arial" w:hAnsi="Arial" w:cs="Arial"/>
          <w:sz w:val="24"/>
          <w:szCs w:val="24"/>
          <w:lang w:val="en-US"/>
        </w:rPr>
        <w:t xml:space="preserve">. EEG signal was first bandpass filtered at 0.16-1.25Hz, and every two successive positive-to-negative zero-crossings that had a minimum of 0.8s and maximum of 2s between them were considered potential SO candidates. Trough to peak amplitude of all candidates was measured, and all candidates in the 75th percentile were considered SOs. </w:t>
      </w:r>
    </w:p>
    <w:p w14:paraId="41BE93C5" w14:textId="1B846D69" w:rsidR="00221A17" w:rsidRPr="00A00E0A" w:rsidRDefault="00221A17" w:rsidP="00221A17">
      <w:pPr>
        <w:spacing w:line="480" w:lineRule="auto"/>
        <w:ind w:firstLine="708"/>
        <w:jc w:val="both"/>
        <w:rPr>
          <w:rFonts w:ascii="Arial" w:hAnsi="Arial" w:cs="Arial"/>
          <w:sz w:val="24"/>
          <w:szCs w:val="24"/>
          <w:lang w:val="en-US"/>
        </w:rPr>
      </w:pPr>
      <w:r w:rsidRPr="00A00E0A">
        <w:rPr>
          <w:rFonts w:ascii="Arial" w:hAnsi="Arial" w:cs="Arial"/>
          <w:i/>
          <w:iCs/>
          <w:sz w:val="24"/>
          <w:szCs w:val="24"/>
          <w:lang w:val="en-US"/>
        </w:rPr>
        <w:t>TFR (spindle activity during SO upstate)</w:t>
      </w:r>
      <w:r w:rsidRPr="00A00E0A">
        <w:rPr>
          <w:rFonts w:ascii="Arial" w:hAnsi="Arial" w:cs="Arial"/>
          <w:sz w:val="24"/>
          <w:szCs w:val="24"/>
          <w:lang w:val="en-US"/>
        </w:rPr>
        <w:t xml:space="preserve">: TFR decomposes the EEG signal into a time-resolved power spectrum within a given range of frequencies, in our case this is the typical frequency range of spindles (12-16 Hz). We apply TFR decomposition to each SO; because SOs </w:t>
      </w:r>
      <w:r w:rsidR="007E11AD" w:rsidRPr="00A00E0A">
        <w:rPr>
          <w:rFonts w:ascii="Arial" w:hAnsi="Arial" w:cs="Arial"/>
          <w:sz w:val="24"/>
          <w:szCs w:val="24"/>
          <w:lang w:val="en-US"/>
        </w:rPr>
        <w:t>have</w:t>
      </w:r>
      <w:r w:rsidRPr="00A00E0A">
        <w:rPr>
          <w:rFonts w:ascii="Arial" w:hAnsi="Arial" w:cs="Arial"/>
          <w:sz w:val="24"/>
          <w:szCs w:val="24"/>
          <w:lang w:val="en-US"/>
        </w:rPr>
        <w:t xml:space="preserve"> a relatively uniform phase in their frequency band (0.5-1.25Hz), a consistent presence of spindle band power in the TFR decomposition of SOs is an indirect indication of phase-amplitude coupling. TFR was performed with a morlet wavelet decomposition of 5 cycles on the 5-20Hz band, on the -2 to 1.5 second time period centered around the trough of the SO. The first and last 100ms were cut to remove edge effects, and a z-score method baseline of -1.9 to -1 seconds was subtracted from the TFR.</w:t>
      </w:r>
    </w:p>
    <w:p w14:paraId="4737C7E7" w14:textId="7BDEC1EB" w:rsidR="00221A17" w:rsidRPr="00A00E0A" w:rsidRDefault="00221A17" w:rsidP="00221A17">
      <w:pPr>
        <w:spacing w:line="480" w:lineRule="auto"/>
        <w:jc w:val="both"/>
        <w:rPr>
          <w:rFonts w:ascii="Arial" w:hAnsi="Arial" w:cs="Arial"/>
          <w:sz w:val="24"/>
          <w:szCs w:val="24"/>
          <w:lang w:val="en-US"/>
        </w:rPr>
      </w:pPr>
      <w:r w:rsidRPr="00A00E0A">
        <w:rPr>
          <w:rFonts w:ascii="Arial" w:hAnsi="Arial" w:cs="Arial"/>
          <w:sz w:val="24"/>
          <w:szCs w:val="24"/>
          <w:lang w:val="en-US"/>
        </w:rPr>
        <w:t xml:space="preserve">As previous evidence indicates that mean sleep spindle activity preferably occurred during or close to the SO up-state </w:t>
      </w:r>
      <w:r w:rsidR="00A00E0A" w:rsidRPr="00A00E0A">
        <w:rPr>
          <w:rFonts w:ascii="Arial" w:hAnsi="Arial" w:cs="Arial"/>
          <w:sz w:val="24"/>
          <w:szCs w:val="24"/>
          <w:lang w:val="en-US"/>
        </w:rPr>
        <w:fldChar w:fldCharType="begin" w:fldLock="1"/>
      </w:r>
      <w:r w:rsidR="00E1205F">
        <w:rPr>
          <w:rFonts w:ascii="Arial" w:hAnsi="Arial" w:cs="Arial"/>
          <w:sz w:val="24"/>
          <w:szCs w:val="24"/>
          <w:lang w:val="en-US"/>
        </w:rPr>
        <w:instrText>ADDIN CSL_CITATION {"citationItems":[{"id":"ITEM-1","itemData":{"ISSN":"1053-8119","author":[{"dropping-particle":"","family":"Klinzing","given":"Jens G","non-dropping-particle":"","parse-names":false,"suffix":""},{"dropping-particle":"","family":"Mölle","given":"Matthias","non-dropping-particle":"","parse-names":false,"suffix":""},{"dropping-particle":"","family":"Weber","given":"Frederik","non-dropping-particle":"","parse-names":false,"suffix":""},{"dropping-particle":"","family":"Supp","given":"Gernot","non-dropping-particle":"","parse-names":false,"suffix":""},{"dropping-particle":"","family":"Hipp","given":"Jörg F","non-dropping-particle":"","parse-names":false,"suffix":""},{"dropping-particle":"","family":"Engel","given":"Andreas K","non-dropping-particle":"","parse-names":false,"suffix":""},{"dropping-particle":"","family":"Born","given":"Jan","non-dropping-particle":"","parse-names":false,"suffix":""}],"container-title":"Neuroimage","id":"ITEM-1","issued":{"date-parts":[["2016"]]},"page":"607-616","publisher":"Elsevier","title":"Spindle activity phase-locked to sleep slow oscillations","type":"article-journal","volume":"134"},"uris":["http://www.mendeley.com/documents/?uuid=0b2dfef6-f15e-4ad1-b574-256370afd45e"]},{"id":"ITEM-2","itemData":{"ISSN":"0270-6474","author":[{"dropping-particle":"","family":"Mölle","given":"Matthias","non-dropping-particle":"","parse-names":false,"suffix":""},{"dropping-particle":"","family":"Marshall","given":"Lisa","non-dropping-particle":"","parse-names":false,"suffix":""},{"dropping-particle":"","family":"Gais","given":"Steffen","non-dropping-particle":"","parse-names":false,"suffix":""},{"dropping-particle":"","family":"Born","given":"Jan","non-dropping-particle":"","parse-names":false,"suffix":""}],"container-title":"Journal of Neuroscience","id":"ITEM-2","issue":"24","issued":{"date-parts":[["2002"]]},"page":"10941-10947","publisher":"Soc Neuroscience","title":"Grouping of spindle activity during slow oscillations in human non-rapid eye movement sleep","type":"article-journal","volume":"22"},"uris":["http://www.mendeley.com/documents/?uuid=45a657c5-54c2-45b1-8b86-d97ded550a50"]}],"mendeley":{"formattedCitation":"[7,8]","plainTextFormattedCitation":"[7,8]","previouslyFormattedCitation":"[7,8]"},"properties":{"noteIndex":0},"schema":"https://github.com/citation-style-language/schema/raw/master/csl-citation.json"}</w:instrText>
      </w:r>
      <w:r w:rsidR="00A00E0A" w:rsidRPr="00A00E0A">
        <w:rPr>
          <w:rFonts w:ascii="Arial" w:hAnsi="Arial" w:cs="Arial"/>
          <w:sz w:val="24"/>
          <w:szCs w:val="24"/>
          <w:lang w:val="en-US"/>
        </w:rPr>
        <w:fldChar w:fldCharType="separate"/>
      </w:r>
      <w:r w:rsidR="008847DB" w:rsidRPr="008847DB">
        <w:rPr>
          <w:rFonts w:ascii="Arial" w:hAnsi="Arial" w:cs="Arial"/>
          <w:noProof/>
          <w:sz w:val="24"/>
          <w:szCs w:val="24"/>
          <w:lang w:val="en-US"/>
        </w:rPr>
        <w:t>[7,8]</w:t>
      </w:r>
      <w:r w:rsidR="00A00E0A" w:rsidRPr="00A00E0A">
        <w:rPr>
          <w:rFonts w:ascii="Arial" w:hAnsi="Arial" w:cs="Arial"/>
          <w:sz w:val="24"/>
          <w:szCs w:val="24"/>
          <w:lang w:val="en-US"/>
        </w:rPr>
        <w:fldChar w:fldCharType="end"/>
      </w:r>
      <w:r w:rsidRPr="00A00E0A">
        <w:rPr>
          <w:rFonts w:ascii="Arial" w:hAnsi="Arial" w:cs="Arial"/>
          <w:sz w:val="24"/>
          <w:szCs w:val="24"/>
          <w:lang w:val="en-US"/>
        </w:rPr>
        <w:t xml:space="preserve"> we extracted individual Spindle power values (frequency range 13-17 Hz) from the time window 300-600ms after SO trough for correlation analysis with spermidine plasma levels as well as structural brain scores. </w:t>
      </w:r>
    </w:p>
    <w:p w14:paraId="41FCD2DE" w14:textId="44BD9076" w:rsidR="00221A17" w:rsidRPr="003606A4" w:rsidRDefault="00221A17" w:rsidP="00221A17">
      <w:pPr>
        <w:spacing w:line="480" w:lineRule="auto"/>
        <w:ind w:firstLine="708"/>
        <w:jc w:val="both"/>
        <w:rPr>
          <w:rFonts w:ascii="Arial" w:hAnsi="Arial" w:cs="Arial"/>
          <w:sz w:val="24"/>
          <w:szCs w:val="24"/>
        </w:rPr>
      </w:pPr>
      <w:r w:rsidRPr="003606A4">
        <w:rPr>
          <w:rFonts w:ascii="Arial" w:hAnsi="Arial" w:cs="Arial"/>
          <w:i/>
          <w:iCs/>
          <w:sz w:val="24"/>
          <w:szCs w:val="24"/>
          <w:lang w:val="en-US"/>
        </w:rPr>
        <w:t>SI (coupling strength)</w:t>
      </w:r>
      <w:r w:rsidRPr="003606A4">
        <w:rPr>
          <w:rFonts w:ascii="Arial" w:hAnsi="Arial" w:cs="Arial"/>
          <w:sz w:val="24"/>
          <w:szCs w:val="24"/>
          <w:lang w:val="en-US"/>
        </w:rPr>
        <w:t xml:space="preserve">: The SI procedure explores the spindle dynamics in more detail, as it measures the phase of the SOs where spindle band power reached its maximum and quantifies synchronicity between fluctuations in spindle band power and the SO phase </w:t>
      </w:r>
      <w:r w:rsidRPr="003606A4">
        <w:rPr>
          <w:rFonts w:ascii="Arial" w:hAnsi="Arial" w:cs="Arial"/>
          <w:sz w:val="24"/>
          <w:szCs w:val="24"/>
          <w:lang w:val="en-US"/>
        </w:rPr>
        <w:fldChar w:fldCharType="begin" w:fldLock="1"/>
      </w:r>
      <w:r w:rsidR="00E1205F">
        <w:rPr>
          <w:rFonts w:ascii="Arial" w:hAnsi="Arial" w:cs="Arial"/>
          <w:sz w:val="24"/>
          <w:szCs w:val="24"/>
          <w:lang w:val="en-US"/>
        </w:rPr>
        <w:instrText>ADDIN CSL_CITATION {"citationItems":[{"id":"ITEM-1","itemData":{"ISSN":"1546-1726","author":[{"dropping-particle":"","family":"Staresina","given":"Bernhard P","non-dropping-particle":"","parse-names":false,"suffix":""},{"dropping-particle":"","family":"Bergmann","given":"Til Ole","non-dropping-particle":"","parse-names":false,"suffix":""},{"dropping-particle":"","family":"Bonnefond","given":"Mathilde","non-dropping-particle":"","parse-names":false,"suffix":""},{"dropping-particle":"","family":"Meij","given":"Roemer","non-dropping-particle":"Van Der","parse-names":false,"suffix":""},{"dropping-particle":"","family":"Jensen","given":"Ole","non-dropping-particle":"","parse-names":false,"suffix":""},{"dropping-particle":"","family":"Deuker","given":"Lorena","non-dropping-particle":"","parse-names":false,"suffix":""},{"dropping-particle":"","family":"Elger","given":"Christian E","non-dropping-particle":"","parse-names":false,"suffix":""},{"dropping-particle":"","family":"Axmacher","given":"Nikolai","non-dropping-particle":"","parse-names":false,"suffix":""},{"dropping-particle":"","family":"Fell","given":"Juergen","non-dropping-particle":"","parse-names":false,"suffix":""}],"container-title":"Nature neuroscience","id":"ITEM-1","issue":"11","issued":{"date-parts":[["2015"]]},"page":"1679-1686","publisher":"Nature Publishing Group","title":"Hierarchical nesting of slow oscillations, spindles and ripples in the human hippocampus during sleep","type":"article-journal","volume":"18"},"uris":["http://www.mendeley.com/documents/?uuid=cc248a9c-2a29-4370-a66c-4baca7fa484c"]},{"id":"ITEM-2","itemData":{"ISSN":"0270-6474","author":[{"dropping-particle":"","family":"Ladenbauer","given":"Julia","non-dropping-particle":"","parse-names":false,"suffix":""},{"dropping-particle":"","family":"Ladenbauer","given":"Josef","non-dropping-particle":"","parse-names":false,"suffix":""},{"dropping-particle":"","family":"Külzow","given":"Nadine","non-dropping-particle":"","parse-names":false,"suffix":""},{"dropping-particle":"","family":"Boor","given":"Rebecca","non-dropping-particle":"de","parse-names":false,"suffix":""},{"dropping-particle":"","family":"Avramova","given":"Elena","non-dropping-particle":"","parse-names":false,"suffix":""},{"dropping-particle":"","family":"Grittner","given":"Ulrike","non-dropping-particle":"","parse-names":false,"suffix":""},{"dropping-particle":"","family":"Flöel","given":"Agnes","non-dropping-particle":"","parse-names":false,"suffix":""}],"container-title":"Journal of Neuroscience","id":"ITEM-2","issue":"30","issued":{"date-parts":[["2017"]]},"page":"7111-7124","publisher":"Soc Neuroscience","title":"Promoting sleep oscillations and their functional coupling by transcranial stimulation enhances memory consolidation in mild cognitive impairment","type":"article-journal","volume":"37"},"uris":["http://www.mendeley.com/documents/?uuid=ee7769c9-d9c3-4b63-ada3-bb136fc8b6a7"]}],"mendeley":{"formattedCitation":"[9,10]","plainTextFormattedCitation":"[9,10]","previouslyFormattedCitation":"[9,10]"},"properties":{"noteIndex":0},"schema":"https://github.com/citation-style-language/schema/raw/master/csl-citation.json"}</w:instrText>
      </w:r>
      <w:r w:rsidRPr="003606A4">
        <w:rPr>
          <w:rFonts w:ascii="Arial" w:hAnsi="Arial" w:cs="Arial"/>
          <w:sz w:val="24"/>
          <w:szCs w:val="24"/>
          <w:lang w:val="en-US"/>
        </w:rPr>
        <w:fldChar w:fldCharType="separate"/>
      </w:r>
      <w:r w:rsidR="008847DB" w:rsidRPr="008847DB">
        <w:rPr>
          <w:rFonts w:ascii="Arial" w:hAnsi="Arial" w:cs="Arial"/>
          <w:noProof/>
          <w:sz w:val="24"/>
          <w:szCs w:val="24"/>
        </w:rPr>
        <w:t>[9,10]</w:t>
      </w:r>
      <w:r w:rsidRPr="003606A4">
        <w:rPr>
          <w:rFonts w:ascii="Arial" w:hAnsi="Arial" w:cs="Arial"/>
          <w:sz w:val="24"/>
          <w:szCs w:val="24"/>
          <w:lang w:val="en-US"/>
        </w:rPr>
        <w:fldChar w:fldCharType="end"/>
      </w:r>
      <w:r w:rsidRPr="003606A4">
        <w:rPr>
          <w:rFonts w:ascii="Arial" w:hAnsi="Arial" w:cs="Arial"/>
          <w:sz w:val="24"/>
          <w:szCs w:val="24"/>
        </w:rPr>
        <w:t>.</w:t>
      </w:r>
    </w:p>
    <w:p w14:paraId="1B326259" w14:textId="77777777" w:rsidR="00221A17" w:rsidRPr="003606A4" w:rsidRDefault="00221A17" w:rsidP="00221A17">
      <w:pPr>
        <w:spacing w:after="0" w:line="480" w:lineRule="auto"/>
        <w:ind w:firstLine="708"/>
        <w:jc w:val="both"/>
        <w:rPr>
          <w:rFonts w:ascii="Arial" w:hAnsi="Arial" w:cs="Arial"/>
          <w:sz w:val="24"/>
          <w:szCs w:val="24"/>
          <w:lang w:val="en-US"/>
        </w:rPr>
      </w:pPr>
      <m:oMathPara>
        <m:oMath>
          <m:r>
            <m:rPr>
              <m:sty m:val="p"/>
            </m:rPr>
            <w:rPr>
              <w:rFonts w:ascii="Cambria Math" w:hAnsi="Cambria Math" w:cs="Arial"/>
              <w:sz w:val="24"/>
              <w:szCs w:val="24"/>
            </w:rPr>
            <w:lastRenderedPageBreak/>
            <w:br/>
          </m:r>
        </m:oMath>
        <m:oMath>
          <m:r>
            <m:rPr>
              <m:sty m:val="p"/>
            </m:rPr>
            <w:rPr>
              <w:rFonts w:ascii="Cambria Math" w:hAnsi="Cambria Math" w:cs="Arial"/>
              <w:sz w:val="24"/>
              <w:szCs w:val="24"/>
              <w:lang w:val="en-US"/>
            </w:rPr>
            <m:t xml:space="preserve">SI </m:t>
          </m:r>
          <m:r>
            <w:rPr>
              <w:rFonts w:ascii="Cambria Math" w:eastAsia="Cambria Math" w:hAnsi="Cambria Math" w:cs="Arial"/>
              <w:sz w:val="24"/>
              <w:szCs w:val="24"/>
              <w:lang w:val="en-US"/>
            </w:rPr>
            <m:t>=</m:t>
          </m:r>
          <m:f>
            <m:fPr>
              <m:ctrlPr>
                <w:rPr>
                  <w:rFonts w:ascii="Cambria Math" w:eastAsia="Cambria Math" w:hAnsi="Cambria Math" w:cs="Arial"/>
                  <w:i/>
                  <w:iCs/>
                  <w:sz w:val="24"/>
                  <w:szCs w:val="24"/>
                  <w:lang w:val="en-US"/>
                </w:rPr>
              </m:ctrlPr>
            </m:fPr>
            <m:num>
              <m:r>
                <w:rPr>
                  <w:rFonts w:ascii="Cambria Math" w:eastAsia="Cambria Math" w:hAnsi="Cambria Math" w:cs="Arial"/>
                  <w:sz w:val="24"/>
                  <w:szCs w:val="24"/>
                  <w:lang w:val="en-US"/>
                </w:rPr>
                <m:t>1</m:t>
              </m:r>
            </m:num>
            <m:den>
              <m:r>
                <w:rPr>
                  <w:rFonts w:ascii="Cambria Math" w:eastAsia="Cambria Math" w:hAnsi="Cambria Math" w:cs="Arial"/>
                  <w:sz w:val="24"/>
                  <w:szCs w:val="24"/>
                  <w:lang w:val="en-US"/>
                </w:rPr>
                <m:t>m</m:t>
              </m:r>
            </m:den>
          </m:f>
          <m:nary>
            <m:naryPr>
              <m:chr m:val="∑"/>
              <m:grow m:val="1"/>
              <m:ctrlPr>
                <w:rPr>
                  <w:rFonts w:ascii="Cambria Math" w:hAnsi="Cambria Math" w:cs="Arial"/>
                  <w:iCs/>
                  <w:sz w:val="24"/>
                  <w:szCs w:val="24"/>
                  <w:lang w:val="en-US"/>
                </w:rPr>
              </m:ctrlPr>
            </m:naryPr>
            <m:sub>
              <m:r>
                <w:rPr>
                  <w:rFonts w:ascii="Cambria Math" w:eastAsia="Cambria Math" w:hAnsi="Cambria Math" w:cs="Arial"/>
                  <w:sz w:val="24"/>
                  <w:szCs w:val="24"/>
                  <w:lang w:val="en-US"/>
                </w:rPr>
                <m:t>j=1</m:t>
              </m:r>
            </m:sub>
            <m:sup>
              <m:r>
                <w:rPr>
                  <w:rFonts w:ascii="Cambria Math" w:eastAsia="Cambria Math" w:hAnsi="Cambria Math" w:cs="Arial"/>
                  <w:sz w:val="24"/>
                  <w:szCs w:val="24"/>
                  <w:lang w:val="en-US"/>
                </w:rPr>
                <m:t>m</m:t>
              </m:r>
            </m:sup>
            <m:e>
              <m:sSup>
                <m:sSupPr>
                  <m:ctrlPr>
                    <w:rPr>
                      <w:rFonts w:ascii="Cambria Math" w:hAnsi="Cambria Math" w:cs="Arial"/>
                      <w:i/>
                      <w:iCs/>
                      <w:sz w:val="24"/>
                      <w:szCs w:val="24"/>
                      <w:lang w:val="en-US"/>
                    </w:rPr>
                  </m:ctrlPr>
                </m:sSupPr>
                <m:e>
                  <m:r>
                    <w:rPr>
                      <w:rFonts w:ascii="Cambria Math" w:hAnsi="Cambria Math" w:cs="Arial"/>
                      <w:sz w:val="24"/>
                      <w:szCs w:val="24"/>
                      <w:lang w:val="en-US"/>
                    </w:rPr>
                    <m:t>e</m:t>
                  </m:r>
                </m:e>
                <m:sup>
                  <m:r>
                    <w:rPr>
                      <w:rFonts w:ascii="Cambria Math" w:hAnsi="Cambria Math" w:cs="Arial"/>
                      <w:sz w:val="24"/>
                      <w:szCs w:val="24"/>
                      <w:lang w:val="en-US"/>
                    </w:rPr>
                    <m:t>i[</m:t>
                  </m:r>
                  <m:sSub>
                    <m:sSubPr>
                      <m:ctrlPr>
                        <w:rPr>
                          <w:rFonts w:ascii="Cambria Math" w:hAnsi="Cambria Math" w:cs="Arial"/>
                          <w:i/>
                          <w:iCs/>
                          <w:sz w:val="24"/>
                          <w:szCs w:val="24"/>
                          <w:lang w:val="en-US"/>
                        </w:rPr>
                      </m:ctrlPr>
                    </m:sSubPr>
                    <m:e>
                      <m:r>
                        <w:rPr>
                          <w:rFonts w:ascii="Cambria Math" w:hAnsi="Cambria Math" w:cs="Arial"/>
                          <w:sz w:val="24"/>
                          <w:szCs w:val="24"/>
                          <w:lang w:val="en-US"/>
                        </w:rPr>
                        <m:t>ϴ</m:t>
                      </m:r>
                    </m:e>
                    <m:sub>
                      <m:r>
                        <m:rPr>
                          <m:sty m:val="p"/>
                        </m:rPr>
                        <w:rPr>
                          <w:rFonts w:ascii="Cambria Math" w:hAnsi="Cambria Math" w:cs="Arial"/>
                          <w:sz w:val="24"/>
                          <w:szCs w:val="24"/>
                          <w:lang w:val="en-US"/>
                        </w:rPr>
                        <m:t>SO</m:t>
                      </m:r>
                    </m:sub>
                  </m:sSub>
                  <m:r>
                    <w:rPr>
                      <w:rFonts w:ascii="Cambria Math" w:hAnsi="Cambria Math" w:cs="Arial"/>
                      <w:sz w:val="24"/>
                      <w:szCs w:val="24"/>
                      <w:lang w:val="en-US"/>
                    </w:rPr>
                    <m:t>(</m:t>
                  </m:r>
                  <m:sSub>
                    <m:sSubPr>
                      <m:ctrlPr>
                        <w:rPr>
                          <w:rFonts w:ascii="Cambria Math" w:hAnsi="Cambria Math" w:cs="Arial"/>
                          <w:i/>
                          <w:iCs/>
                          <w:sz w:val="24"/>
                          <w:szCs w:val="24"/>
                          <w:lang w:val="en-US"/>
                        </w:rPr>
                      </m:ctrlPr>
                    </m:sSubPr>
                    <m:e>
                      <m:r>
                        <w:rPr>
                          <w:rFonts w:ascii="Cambria Math" w:hAnsi="Cambria Math" w:cs="Arial"/>
                          <w:sz w:val="24"/>
                          <w:szCs w:val="24"/>
                          <w:lang w:val="en-US"/>
                        </w:rPr>
                        <m:t>t</m:t>
                      </m:r>
                    </m:e>
                    <m:sub>
                      <m:r>
                        <w:rPr>
                          <w:rFonts w:ascii="Cambria Math" w:hAnsi="Cambria Math" w:cs="Arial"/>
                          <w:sz w:val="24"/>
                          <w:szCs w:val="24"/>
                          <w:lang w:val="en-US"/>
                        </w:rPr>
                        <m:t>j</m:t>
                      </m:r>
                    </m:sub>
                  </m:sSub>
                  <m:r>
                    <w:rPr>
                      <w:rFonts w:ascii="Cambria Math" w:hAnsi="Cambria Math" w:cs="Arial"/>
                      <w:sz w:val="24"/>
                      <w:szCs w:val="24"/>
                      <w:lang w:val="en-US"/>
                    </w:rPr>
                    <m:t xml:space="preserve">) - </m:t>
                  </m:r>
                  <m:sSub>
                    <m:sSubPr>
                      <m:ctrlPr>
                        <w:rPr>
                          <w:rFonts w:ascii="Cambria Math" w:hAnsi="Cambria Math" w:cs="Arial"/>
                          <w:i/>
                          <w:iCs/>
                          <w:sz w:val="24"/>
                          <w:szCs w:val="24"/>
                          <w:lang w:val="en-US"/>
                        </w:rPr>
                      </m:ctrlPr>
                    </m:sSubPr>
                    <m:e>
                      <m:r>
                        <w:rPr>
                          <w:rFonts w:ascii="Cambria Math" w:hAnsi="Cambria Math" w:cs="Arial"/>
                          <w:sz w:val="24"/>
                          <w:szCs w:val="24"/>
                          <w:lang w:val="en-US"/>
                        </w:rPr>
                        <m:t>ϴ</m:t>
                      </m:r>
                    </m:e>
                    <m:sub>
                      <m:r>
                        <m:rPr>
                          <m:sty m:val="p"/>
                        </m:rPr>
                        <w:rPr>
                          <w:rFonts w:ascii="Cambria Math" w:hAnsi="Cambria Math" w:cs="Arial"/>
                          <w:sz w:val="24"/>
                          <w:szCs w:val="24"/>
                          <w:lang w:val="en-US"/>
                        </w:rPr>
                        <m:t>sp</m:t>
                      </m:r>
                    </m:sub>
                  </m:sSub>
                  <m:r>
                    <w:rPr>
                      <w:rFonts w:ascii="Cambria Math" w:hAnsi="Cambria Math" w:cs="Arial"/>
                      <w:sz w:val="24"/>
                      <w:szCs w:val="24"/>
                      <w:lang w:val="en-US"/>
                    </w:rPr>
                    <m:t>(</m:t>
                  </m:r>
                  <m:sSub>
                    <m:sSubPr>
                      <m:ctrlPr>
                        <w:rPr>
                          <w:rFonts w:ascii="Cambria Math" w:hAnsi="Cambria Math" w:cs="Arial"/>
                          <w:i/>
                          <w:iCs/>
                          <w:sz w:val="24"/>
                          <w:szCs w:val="24"/>
                          <w:lang w:val="en-US"/>
                        </w:rPr>
                      </m:ctrlPr>
                    </m:sSubPr>
                    <m:e>
                      <m:r>
                        <w:rPr>
                          <w:rFonts w:ascii="Cambria Math" w:hAnsi="Cambria Math" w:cs="Arial"/>
                          <w:sz w:val="24"/>
                          <w:szCs w:val="24"/>
                          <w:lang w:val="en-US"/>
                        </w:rPr>
                        <m:t>t</m:t>
                      </m:r>
                    </m:e>
                    <m:sub>
                      <m:r>
                        <w:rPr>
                          <w:rFonts w:ascii="Cambria Math" w:hAnsi="Cambria Math" w:cs="Arial"/>
                          <w:sz w:val="24"/>
                          <w:szCs w:val="24"/>
                          <w:lang w:val="en-US"/>
                        </w:rPr>
                        <m:t>j</m:t>
                      </m:r>
                    </m:sub>
                  </m:sSub>
                  <m:r>
                    <w:rPr>
                      <w:rFonts w:ascii="Cambria Math" w:hAnsi="Cambria Math" w:cs="Arial"/>
                      <w:sz w:val="24"/>
                      <w:szCs w:val="24"/>
                      <w:lang w:val="en-US"/>
                    </w:rPr>
                    <m:t>)]</m:t>
                  </m:r>
                </m:sup>
              </m:sSup>
            </m:e>
          </m:nary>
        </m:oMath>
      </m:oMathPara>
    </w:p>
    <w:p w14:paraId="76F39FAF" w14:textId="77777777" w:rsidR="00221A17" w:rsidRPr="003606A4" w:rsidRDefault="00221A17" w:rsidP="00221A17">
      <w:pPr>
        <w:spacing w:line="480" w:lineRule="auto"/>
        <w:jc w:val="both"/>
        <w:rPr>
          <w:rFonts w:ascii="Arial" w:hAnsi="Arial" w:cs="Arial"/>
          <w:sz w:val="24"/>
          <w:szCs w:val="24"/>
          <w:lang w:val="en-US"/>
        </w:rPr>
      </w:pPr>
    </w:p>
    <w:p w14:paraId="7B41F4FB" w14:textId="67E97359" w:rsidR="00221A17" w:rsidRPr="003606A4" w:rsidRDefault="00221A17" w:rsidP="00221A17">
      <w:pPr>
        <w:spacing w:line="480" w:lineRule="auto"/>
        <w:jc w:val="both"/>
        <w:rPr>
          <w:rFonts w:ascii="Arial" w:hAnsi="Arial" w:cs="Arial"/>
          <w:sz w:val="24"/>
          <w:szCs w:val="24"/>
          <w:lang w:val="en-US"/>
        </w:rPr>
      </w:pPr>
      <w:r w:rsidRPr="003606A4">
        <w:rPr>
          <w:rFonts w:ascii="Arial" w:hAnsi="Arial" w:cs="Arial"/>
          <w:sz w:val="24"/>
          <w:szCs w:val="24"/>
          <w:lang w:val="en-US"/>
        </w:rPr>
        <w:t>where m is the number of samples in an epoch, θ</w:t>
      </w:r>
      <w:r w:rsidRPr="003606A4">
        <w:rPr>
          <w:rFonts w:ascii="Arial" w:hAnsi="Arial" w:cs="Arial"/>
          <w:sz w:val="24"/>
          <w:szCs w:val="24"/>
          <w:vertAlign w:val="subscript"/>
          <w:lang w:val="en-US"/>
        </w:rPr>
        <w:t>SO</w:t>
      </w:r>
      <w:r w:rsidRPr="003606A4">
        <w:rPr>
          <w:rFonts w:ascii="Arial" w:hAnsi="Arial" w:cs="Arial"/>
          <w:sz w:val="24"/>
          <w:szCs w:val="24"/>
          <w:lang w:val="en-US"/>
        </w:rPr>
        <w:t xml:space="preserve"> is the instantaneous phase in the slow oscillation band, θ</w:t>
      </w:r>
      <w:r w:rsidRPr="003606A4">
        <w:rPr>
          <w:rFonts w:ascii="Arial" w:hAnsi="Arial" w:cs="Arial"/>
          <w:sz w:val="24"/>
          <w:szCs w:val="24"/>
          <w:vertAlign w:val="subscript"/>
          <w:lang w:val="en-US"/>
        </w:rPr>
        <w:t>sp</w:t>
      </w:r>
      <w:r w:rsidRPr="003606A4">
        <w:rPr>
          <w:rFonts w:ascii="Arial" w:hAnsi="Arial" w:cs="Arial"/>
          <w:sz w:val="24"/>
          <w:szCs w:val="24"/>
          <w:lang w:val="en-US"/>
        </w:rPr>
        <w:t xml:space="preserve"> is the instantaneous phase of the power fluctuations in the spindle band, and t</w:t>
      </w:r>
      <w:r w:rsidRPr="003606A4">
        <w:rPr>
          <w:rFonts w:ascii="Arial" w:hAnsi="Arial" w:cs="Arial"/>
          <w:sz w:val="24"/>
          <w:szCs w:val="24"/>
          <w:vertAlign w:val="subscript"/>
          <w:lang w:val="en-US"/>
        </w:rPr>
        <w:t>j</w:t>
      </w:r>
      <w:r w:rsidRPr="003606A4">
        <w:rPr>
          <w:rFonts w:ascii="Arial" w:hAnsi="Arial" w:cs="Arial"/>
          <w:sz w:val="24"/>
          <w:szCs w:val="24"/>
          <w:lang w:val="en-US"/>
        </w:rPr>
        <w:t xml:space="preserve"> is the EEG voltage at time index j. Power and instantaneous phase estimation were estimated with the wavelet method as implemented in the Python package Tensorpac (0.6.5) </w:t>
      </w:r>
      <w:r w:rsidR="003606A4" w:rsidRPr="003606A4">
        <w:rPr>
          <w:rFonts w:ascii="Arial" w:hAnsi="Arial" w:cs="Arial"/>
          <w:sz w:val="24"/>
          <w:szCs w:val="24"/>
          <w:lang w:val="en-US"/>
        </w:rPr>
        <w:fldChar w:fldCharType="begin" w:fldLock="1"/>
      </w:r>
      <w:r w:rsidR="00E1205F">
        <w:rPr>
          <w:rFonts w:ascii="Arial" w:hAnsi="Arial" w:cs="Arial"/>
          <w:sz w:val="24"/>
          <w:szCs w:val="24"/>
          <w:lang w:val="en-US"/>
        </w:rPr>
        <w:instrText>ADDIN CSL_CITATION {"citationItems":[{"id":"ITEM-1","itemData":{"ISSN":"1553-734X","author":[{"dropping-particle":"","family":"Combrisson","given":"Etienne","non-dropping-particle":"","parse-names":false,"suffix":""},{"dropping-particle":"","family":"Nest","given":"Timothy","non-dropping-particle":"","parse-names":false,"suffix":""},{"dropping-particle":"","family":"Brovelli","given":"Andrea","non-dropping-particle":"","parse-names":false,"suffix":""},{"dropping-particle":"","family":"Ince","given":"Robin A A","non-dropping-particle":"","parse-names":false,"suffix":""},{"dropping-particle":"","family":"Soto","given":"Juan L P","non-dropping-particle":"","parse-names":false,"suffix":""},{"dropping-particle":"","family":"Guillot","given":"Aymeric","non-dropping-particle":"","parse-names":false,"suffix":""},{"dropping-particle":"","family":"Jerbi","given":"Karim","non-dropping-particle":"","parse-names":false,"suffix":""}],"container-title":"PLoS computational biology","id":"ITEM-1","issue":"10","issued":{"date-parts":[["2020"]]},"page":"e1008302","publisher":"Public Library of Science San Francisco, CA USA","title":"Tensorpac: an open-source Python toolbox for tensor-based Phase-Amplitude Coupling measurement in electrophysiological brain signals","type":"article-journal","volume":"16"},"uris":["http://www.mendeley.com/documents/?uuid=d941e2f4-449b-49c3-8f1a-ac2444dd9d52"]}],"mendeley":{"formattedCitation":"[11]","plainTextFormattedCitation":"[11]","previouslyFormattedCitation":"[11]"},"properties":{"noteIndex":0},"schema":"https://github.com/citation-style-language/schema/raw/master/csl-citation.json"}</w:instrText>
      </w:r>
      <w:r w:rsidR="003606A4" w:rsidRPr="003606A4">
        <w:rPr>
          <w:rFonts w:ascii="Arial" w:hAnsi="Arial" w:cs="Arial"/>
          <w:sz w:val="24"/>
          <w:szCs w:val="24"/>
          <w:lang w:val="en-US"/>
        </w:rPr>
        <w:fldChar w:fldCharType="separate"/>
      </w:r>
      <w:r w:rsidR="008847DB" w:rsidRPr="008847DB">
        <w:rPr>
          <w:rFonts w:ascii="Arial" w:hAnsi="Arial" w:cs="Arial"/>
          <w:noProof/>
          <w:sz w:val="24"/>
          <w:szCs w:val="24"/>
          <w:lang w:val="en-US"/>
        </w:rPr>
        <w:t>[11]</w:t>
      </w:r>
      <w:r w:rsidR="003606A4" w:rsidRPr="003606A4">
        <w:rPr>
          <w:rFonts w:ascii="Arial" w:hAnsi="Arial" w:cs="Arial"/>
          <w:sz w:val="24"/>
          <w:szCs w:val="24"/>
          <w:lang w:val="en-US"/>
        </w:rPr>
        <w:fldChar w:fldCharType="end"/>
      </w:r>
      <w:r w:rsidRPr="003606A4">
        <w:rPr>
          <w:rFonts w:ascii="Arial" w:hAnsi="Arial" w:cs="Arial"/>
          <w:sz w:val="24"/>
          <w:szCs w:val="24"/>
          <w:lang w:val="en-US"/>
        </w:rPr>
        <w:t>.</w:t>
      </w:r>
    </w:p>
    <w:p w14:paraId="63511977" w14:textId="2ECA363A" w:rsidR="0092521C" w:rsidRDefault="00221A17" w:rsidP="004C40E6">
      <w:pPr>
        <w:spacing w:line="480" w:lineRule="auto"/>
        <w:jc w:val="both"/>
        <w:rPr>
          <w:rFonts w:ascii="Arial" w:hAnsi="Arial" w:cs="Arial"/>
          <w:b/>
          <w:bCs/>
          <w:sz w:val="24"/>
          <w:szCs w:val="24"/>
          <w:lang w:val="en-US"/>
        </w:rPr>
      </w:pPr>
      <w:r w:rsidRPr="003606A4">
        <w:rPr>
          <w:rFonts w:ascii="Arial" w:hAnsi="Arial" w:cs="Arial"/>
          <w:sz w:val="24"/>
          <w:szCs w:val="24"/>
          <w:lang w:val="en-US"/>
        </w:rPr>
        <w:t xml:space="preserve">SI is a complex number, the radius (absolute value) of which (SIr) shows the strength of coupling between SO and spindle amplitude in our analyses. The SO-spindle coupling strength was calculated for each participant. </w:t>
      </w:r>
    </w:p>
    <w:p w14:paraId="2F84EDD1" w14:textId="77777777" w:rsidR="0092521C" w:rsidRDefault="0092521C" w:rsidP="00E23535">
      <w:pPr>
        <w:autoSpaceDE w:val="0"/>
        <w:autoSpaceDN w:val="0"/>
        <w:adjustRightInd w:val="0"/>
        <w:spacing w:after="0" w:line="480" w:lineRule="auto"/>
        <w:jc w:val="both"/>
        <w:rPr>
          <w:rFonts w:ascii="Arial" w:hAnsi="Arial" w:cs="Arial"/>
          <w:b/>
          <w:bCs/>
          <w:sz w:val="24"/>
          <w:szCs w:val="24"/>
          <w:lang w:val="en-US"/>
        </w:rPr>
      </w:pPr>
    </w:p>
    <w:p w14:paraId="00A4958F" w14:textId="357A4A66" w:rsidR="004A5ED8" w:rsidRPr="00E23535" w:rsidRDefault="00E23535" w:rsidP="00E23535">
      <w:pPr>
        <w:autoSpaceDE w:val="0"/>
        <w:autoSpaceDN w:val="0"/>
        <w:adjustRightInd w:val="0"/>
        <w:spacing w:after="0" w:line="480" w:lineRule="auto"/>
        <w:jc w:val="both"/>
        <w:rPr>
          <w:rFonts w:ascii="Arial" w:eastAsia="HelveticaNeueLTStd-Lt" w:hAnsi="Arial" w:cs="Arial"/>
          <w:b/>
          <w:bCs/>
          <w:sz w:val="24"/>
          <w:szCs w:val="24"/>
          <w:lang w:val="en-GB"/>
        </w:rPr>
      </w:pPr>
      <w:r w:rsidRPr="00E23535">
        <w:rPr>
          <w:rFonts w:ascii="Arial" w:hAnsi="Arial" w:cs="Arial"/>
          <w:b/>
          <w:bCs/>
          <w:sz w:val="24"/>
          <w:szCs w:val="24"/>
          <w:lang w:val="en-US"/>
        </w:rPr>
        <w:t>I.</w:t>
      </w:r>
      <w:r>
        <w:rPr>
          <w:rFonts w:ascii="Arial" w:hAnsi="Arial" w:cs="Arial"/>
          <w:b/>
          <w:bCs/>
          <w:sz w:val="24"/>
          <w:szCs w:val="24"/>
          <w:lang w:val="en-US"/>
        </w:rPr>
        <w:t xml:space="preserve"> </w:t>
      </w:r>
      <w:r w:rsidRPr="008E75A6">
        <w:rPr>
          <w:rFonts w:ascii="Arial" w:eastAsia="HelveticaNeueLTStd-Lt" w:hAnsi="Arial" w:cs="Arial"/>
          <w:b/>
          <w:bCs/>
          <w:sz w:val="24"/>
          <w:szCs w:val="24"/>
          <w:lang w:val="en-GB"/>
        </w:rPr>
        <w:t>Association between Spermidine and SWS physiology</w:t>
      </w:r>
    </w:p>
    <w:p w14:paraId="1EB59D4B" w14:textId="50560027" w:rsidR="004A5ED8" w:rsidRDefault="004A5ED8" w:rsidP="004A5ED8">
      <w:pPr>
        <w:spacing w:line="480" w:lineRule="auto"/>
        <w:rPr>
          <w:rFonts w:ascii="Arial" w:hAnsi="Arial" w:cs="Arial"/>
          <w:i/>
          <w:sz w:val="24"/>
          <w:szCs w:val="24"/>
          <w:lang w:val="en-US"/>
        </w:rPr>
      </w:pPr>
      <w:r>
        <w:rPr>
          <w:rFonts w:ascii="Arial" w:hAnsi="Arial" w:cs="Arial"/>
          <w:i/>
          <w:sz w:val="24"/>
          <w:szCs w:val="24"/>
          <w:lang w:val="en-US"/>
        </w:rPr>
        <w:t xml:space="preserve">Association between Spermidine and </w:t>
      </w:r>
      <w:r w:rsidR="00083A03">
        <w:rPr>
          <w:rFonts w:ascii="Arial" w:hAnsi="Arial" w:cs="Arial"/>
          <w:i/>
          <w:sz w:val="24"/>
          <w:szCs w:val="24"/>
          <w:lang w:val="en-US"/>
        </w:rPr>
        <w:t>SWS</w:t>
      </w:r>
      <w:r>
        <w:rPr>
          <w:rFonts w:ascii="Arial" w:hAnsi="Arial" w:cs="Arial"/>
          <w:i/>
          <w:sz w:val="24"/>
          <w:szCs w:val="24"/>
          <w:lang w:val="en-US"/>
        </w:rPr>
        <w:t xml:space="preserve"> </w:t>
      </w:r>
      <w:r w:rsidR="002F24EF">
        <w:rPr>
          <w:rFonts w:ascii="Arial" w:hAnsi="Arial" w:cs="Arial"/>
          <w:i/>
          <w:sz w:val="24"/>
          <w:szCs w:val="24"/>
          <w:lang w:val="en-US"/>
        </w:rPr>
        <w:t>duration</w:t>
      </w:r>
    </w:p>
    <w:p w14:paraId="19A05897" w14:textId="684D4D9D" w:rsidR="00CC016D" w:rsidRPr="004C253D" w:rsidRDefault="004A5ED8" w:rsidP="004C253D">
      <w:pPr>
        <w:spacing w:after="0" w:line="257" w:lineRule="auto"/>
        <w:rPr>
          <w:rFonts w:ascii="Arial" w:hAnsi="Arial" w:cs="Arial"/>
          <w:sz w:val="20"/>
          <w:szCs w:val="20"/>
          <w:lang w:val="en-GB"/>
        </w:rPr>
      </w:pPr>
      <w:r w:rsidRPr="005E57AB">
        <w:rPr>
          <w:rFonts w:ascii="Arial" w:hAnsi="Arial" w:cs="Arial"/>
          <w:b/>
          <w:bCs/>
          <w:iCs/>
          <w:sz w:val="20"/>
          <w:szCs w:val="20"/>
          <w:lang w:val="en-US"/>
        </w:rPr>
        <w:t>Table S</w:t>
      </w:r>
      <w:r w:rsidR="007357C4">
        <w:rPr>
          <w:rFonts w:ascii="Arial" w:hAnsi="Arial" w:cs="Arial"/>
          <w:b/>
          <w:bCs/>
          <w:iCs/>
          <w:sz w:val="20"/>
          <w:szCs w:val="20"/>
          <w:lang w:val="en-US"/>
        </w:rPr>
        <w:t>1</w:t>
      </w:r>
      <w:r w:rsidRPr="005E57AB">
        <w:rPr>
          <w:rFonts w:ascii="Arial" w:hAnsi="Arial" w:cs="Arial"/>
          <w:b/>
          <w:bCs/>
          <w:iCs/>
          <w:sz w:val="20"/>
          <w:szCs w:val="20"/>
          <w:lang w:val="en-US"/>
        </w:rPr>
        <w:t>:</w:t>
      </w:r>
      <w:r w:rsidRPr="00211432">
        <w:rPr>
          <w:rFonts w:ascii="Arial" w:hAnsi="Arial" w:cs="Arial"/>
          <w:iCs/>
          <w:sz w:val="20"/>
          <w:szCs w:val="20"/>
          <w:lang w:val="en-US"/>
        </w:rPr>
        <w:t xml:space="preserve"> </w:t>
      </w:r>
      <w:r>
        <w:rPr>
          <w:rFonts w:ascii="Arial" w:hAnsi="Arial" w:cs="Arial"/>
          <w:iCs/>
          <w:sz w:val="20"/>
          <w:szCs w:val="20"/>
          <w:lang w:val="en-US"/>
        </w:rPr>
        <w:t xml:space="preserve">Results of the </w:t>
      </w:r>
      <w:r w:rsidR="004C253D">
        <w:rPr>
          <w:rFonts w:ascii="Arial" w:hAnsi="Arial" w:cs="Arial"/>
          <w:sz w:val="20"/>
          <w:szCs w:val="20"/>
          <w:lang w:val="en-US"/>
        </w:rPr>
        <w:t>a</w:t>
      </w:r>
      <w:r w:rsidR="004C253D" w:rsidRPr="008E75A6">
        <w:rPr>
          <w:rFonts w:ascii="Arial" w:hAnsi="Arial" w:cs="Arial"/>
          <w:sz w:val="20"/>
          <w:szCs w:val="20"/>
          <w:lang w:val="en-GB"/>
        </w:rPr>
        <w:t xml:space="preserve">ssociation between </w:t>
      </w:r>
      <w:r w:rsidR="004C253D">
        <w:rPr>
          <w:rFonts w:ascii="Arial" w:hAnsi="Arial" w:cs="Arial"/>
          <w:sz w:val="20"/>
          <w:szCs w:val="20"/>
          <w:lang w:val="en-GB"/>
        </w:rPr>
        <w:t>s</w:t>
      </w:r>
      <w:r w:rsidR="004C253D" w:rsidRPr="008E75A6">
        <w:rPr>
          <w:rFonts w:ascii="Arial" w:hAnsi="Arial" w:cs="Arial"/>
          <w:sz w:val="20"/>
          <w:szCs w:val="20"/>
          <w:lang w:val="en-GB"/>
        </w:rPr>
        <w:t xml:space="preserve">permidine and </w:t>
      </w:r>
      <w:r w:rsidR="004C253D">
        <w:rPr>
          <w:rFonts w:ascii="Arial" w:hAnsi="Arial" w:cs="Arial"/>
          <w:sz w:val="20"/>
          <w:szCs w:val="20"/>
          <w:lang w:val="en-GB"/>
        </w:rPr>
        <w:t>SWS</w:t>
      </w:r>
      <w:r w:rsidR="002F24EF">
        <w:rPr>
          <w:rFonts w:ascii="Arial" w:hAnsi="Arial" w:cs="Arial"/>
          <w:sz w:val="20"/>
          <w:szCs w:val="20"/>
          <w:lang w:val="en-GB"/>
        </w:rPr>
        <w:t xml:space="preserve"> duration</w:t>
      </w:r>
      <w:r w:rsidR="004C253D">
        <w:rPr>
          <w:rFonts w:ascii="Arial" w:hAnsi="Arial" w:cs="Arial"/>
          <w:sz w:val="20"/>
          <w:szCs w:val="20"/>
          <w:lang w:val="en-GB"/>
        </w:rPr>
        <w:t xml:space="preserve"> as outcome variable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4A5ED8" w14:paraId="2B86D80F" w14:textId="77777777" w:rsidTr="00D61A7A">
        <w:tc>
          <w:tcPr>
            <w:tcW w:w="2265" w:type="dxa"/>
            <w:tcBorders>
              <w:top w:val="single" w:sz="8" w:space="0" w:color="auto"/>
              <w:bottom w:val="single" w:sz="8" w:space="0" w:color="auto"/>
            </w:tcBorders>
          </w:tcPr>
          <w:p w14:paraId="335C2371" w14:textId="77777777" w:rsidR="004A5ED8" w:rsidRDefault="004A5ED8" w:rsidP="004A5ED8">
            <w:pPr>
              <w:jc w:val="center"/>
              <w:rPr>
                <w:rFonts w:ascii="Arial" w:hAnsi="Arial" w:cs="Arial"/>
                <w:iCs/>
                <w:sz w:val="24"/>
                <w:szCs w:val="24"/>
                <w:lang w:val="en-US"/>
              </w:rPr>
            </w:pPr>
            <w:r w:rsidRPr="004A5ED8">
              <w:rPr>
                <w:rFonts w:ascii="Arial" w:hAnsi="Arial" w:cs="Arial"/>
                <w:iCs/>
                <w:sz w:val="24"/>
                <w:szCs w:val="24"/>
                <w:lang w:val="en-US"/>
              </w:rPr>
              <w:t>Variable</w:t>
            </w:r>
          </w:p>
          <w:p w14:paraId="059AAF03" w14:textId="671F35B4" w:rsidR="000325EB" w:rsidRPr="004A5ED8" w:rsidRDefault="000325EB" w:rsidP="004A5ED8">
            <w:pPr>
              <w:jc w:val="center"/>
              <w:rPr>
                <w:rFonts w:ascii="Arial" w:hAnsi="Arial" w:cs="Arial"/>
                <w:iCs/>
                <w:sz w:val="24"/>
                <w:szCs w:val="24"/>
                <w:lang w:val="en-US"/>
              </w:rPr>
            </w:pPr>
          </w:p>
        </w:tc>
        <w:tc>
          <w:tcPr>
            <w:tcW w:w="2265" w:type="dxa"/>
            <w:tcBorders>
              <w:top w:val="single" w:sz="8" w:space="0" w:color="auto"/>
              <w:bottom w:val="single" w:sz="8" w:space="0" w:color="auto"/>
            </w:tcBorders>
          </w:tcPr>
          <w:p w14:paraId="1A38AF74" w14:textId="4A611A62" w:rsidR="004A5ED8" w:rsidRPr="004A5ED8" w:rsidRDefault="004A5ED8" w:rsidP="004A5ED8">
            <w:pPr>
              <w:jc w:val="center"/>
              <w:rPr>
                <w:rFonts w:ascii="Arial" w:hAnsi="Arial" w:cs="Arial"/>
                <w:iCs/>
                <w:sz w:val="24"/>
                <w:szCs w:val="24"/>
                <w:lang w:val="en-US"/>
              </w:rPr>
            </w:pPr>
            <w:r w:rsidRPr="004A5ED8">
              <w:rPr>
                <w:rFonts w:ascii="Arial" w:hAnsi="Arial" w:cs="Arial"/>
                <w:iCs/>
                <w:sz w:val="24"/>
                <w:szCs w:val="24"/>
                <w:lang w:val="en-US"/>
              </w:rPr>
              <w:t>ß</w:t>
            </w:r>
          </w:p>
        </w:tc>
        <w:tc>
          <w:tcPr>
            <w:tcW w:w="2266" w:type="dxa"/>
            <w:tcBorders>
              <w:top w:val="single" w:sz="8" w:space="0" w:color="auto"/>
              <w:bottom w:val="single" w:sz="8" w:space="0" w:color="auto"/>
            </w:tcBorders>
          </w:tcPr>
          <w:p w14:paraId="0BAFB2CF" w14:textId="65DDF7F9" w:rsidR="004A5ED8" w:rsidRPr="004A5ED8" w:rsidRDefault="004A5ED8" w:rsidP="004A5ED8">
            <w:pPr>
              <w:jc w:val="center"/>
              <w:rPr>
                <w:rFonts w:ascii="Arial" w:hAnsi="Arial" w:cs="Arial"/>
                <w:iCs/>
                <w:sz w:val="24"/>
                <w:szCs w:val="24"/>
                <w:lang w:val="en-US"/>
              </w:rPr>
            </w:pPr>
            <w:r w:rsidRPr="004A5ED8">
              <w:rPr>
                <w:rFonts w:ascii="Arial" w:hAnsi="Arial" w:cs="Arial"/>
                <w:iCs/>
                <w:sz w:val="24"/>
                <w:szCs w:val="24"/>
                <w:lang w:val="en-US"/>
              </w:rPr>
              <w:t>95% CI</w:t>
            </w:r>
          </w:p>
        </w:tc>
        <w:tc>
          <w:tcPr>
            <w:tcW w:w="2266" w:type="dxa"/>
            <w:tcBorders>
              <w:top w:val="single" w:sz="8" w:space="0" w:color="auto"/>
              <w:bottom w:val="single" w:sz="8" w:space="0" w:color="auto"/>
            </w:tcBorders>
          </w:tcPr>
          <w:p w14:paraId="6E6B757B" w14:textId="0F7F0BAA" w:rsidR="004A5ED8" w:rsidRPr="004A5ED8" w:rsidRDefault="004A5ED8" w:rsidP="004A5ED8">
            <w:pPr>
              <w:jc w:val="center"/>
              <w:rPr>
                <w:rFonts w:ascii="Arial" w:hAnsi="Arial" w:cs="Arial"/>
                <w:i/>
                <w:sz w:val="24"/>
                <w:szCs w:val="24"/>
                <w:lang w:val="en-US"/>
              </w:rPr>
            </w:pPr>
            <w:r w:rsidRPr="004A5ED8">
              <w:rPr>
                <w:rFonts w:ascii="Arial" w:hAnsi="Arial" w:cs="Arial"/>
                <w:i/>
                <w:sz w:val="24"/>
                <w:szCs w:val="24"/>
                <w:lang w:val="en-US"/>
              </w:rPr>
              <w:t>q</w:t>
            </w:r>
          </w:p>
        </w:tc>
      </w:tr>
      <w:tr w:rsidR="004A5ED8" w14:paraId="08567948" w14:textId="77777777" w:rsidTr="00D61A7A">
        <w:tc>
          <w:tcPr>
            <w:tcW w:w="2265" w:type="dxa"/>
            <w:tcBorders>
              <w:top w:val="single" w:sz="8" w:space="0" w:color="auto"/>
            </w:tcBorders>
          </w:tcPr>
          <w:p w14:paraId="0B7D6520" w14:textId="22030205" w:rsidR="000325EB" w:rsidRDefault="004A5ED8" w:rsidP="004A5ED8">
            <w:pPr>
              <w:rPr>
                <w:rFonts w:ascii="Arial" w:hAnsi="Arial" w:cs="Arial"/>
                <w:iCs/>
                <w:sz w:val="24"/>
                <w:szCs w:val="24"/>
                <w:lang w:val="en-US"/>
              </w:rPr>
            </w:pPr>
            <w:r w:rsidRPr="004A5ED8">
              <w:rPr>
                <w:rFonts w:ascii="Arial" w:hAnsi="Arial" w:cs="Arial"/>
                <w:iCs/>
                <w:sz w:val="24"/>
                <w:szCs w:val="24"/>
                <w:lang w:val="en-US"/>
              </w:rPr>
              <w:t>Spermidine</w:t>
            </w:r>
            <w:r w:rsidR="000325EB">
              <w:rPr>
                <w:rFonts w:ascii="Arial" w:hAnsi="Arial" w:cs="Arial"/>
                <w:iCs/>
                <w:sz w:val="24"/>
                <w:szCs w:val="24"/>
                <w:vertAlign w:val="superscript"/>
                <w:lang w:val="en-US"/>
              </w:rPr>
              <w:t>a</w:t>
            </w:r>
          </w:p>
          <w:p w14:paraId="6F1B9256" w14:textId="61B5835D" w:rsidR="000325EB" w:rsidRPr="004A5ED8" w:rsidRDefault="000325EB" w:rsidP="004A5ED8">
            <w:pPr>
              <w:rPr>
                <w:rFonts w:ascii="Arial" w:hAnsi="Arial" w:cs="Arial"/>
                <w:iCs/>
                <w:sz w:val="24"/>
                <w:szCs w:val="24"/>
                <w:vertAlign w:val="superscript"/>
                <w:lang w:val="en-US"/>
              </w:rPr>
            </w:pPr>
          </w:p>
        </w:tc>
        <w:tc>
          <w:tcPr>
            <w:tcW w:w="2265" w:type="dxa"/>
            <w:tcBorders>
              <w:top w:val="single" w:sz="8" w:space="0" w:color="auto"/>
            </w:tcBorders>
          </w:tcPr>
          <w:p w14:paraId="0FC9D3BF" w14:textId="13F00AD8" w:rsidR="004A5ED8" w:rsidRPr="004A5ED8" w:rsidRDefault="00336C0A" w:rsidP="00336C0A">
            <w:pPr>
              <w:jc w:val="center"/>
              <w:rPr>
                <w:rFonts w:ascii="Arial" w:hAnsi="Arial" w:cs="Arial"/>
                <w:iCs/>
                <w:sz w:val="24"/>
                <w:szCs w:val="24"/>
                <w:lang w:val="en-US"/>
              </w:rPr>
            </w:pPr>
            <w:r w:rsidRPr="008E75A6">
              <w:rPr>
                <w:rFonts w:ascii="Arial" w:hAnsi="Arial"/>
                <w:sz w:val="24"/>
                <w:szCs w:val="24"/>
                <w:lang w:val="en-GB"/>
              </w:rPr>
              <w:t>-0.</w:t>
            </w:r>
            <w:r>
              <w:rPr>
                <w:rFonts w:ascii="Arial" w:hAnsi="Arial"/>
                <w:sz w:val="24"/>
                <w:szCs w:val="24"/>
                <w:lang w:val="en-GB"/>
              </w:rPr>
              <w:t>086</w:t>
            </w:r>
          </w:p>
        </w:tc>
        <w:tc>
          <w:tcPr>
            <w:tcW w:w="2266" w:type="dxa"/>
            <w:tcBorders>
              <w:top w:val="single" w:sz="8" w:space="0" w:color="auto"/>
            </w:tcBorders>
          </w:tcPr>
          <w:p w14:paraId="4CCD0C72" w14:textId="617B7625" w:rsidR="004A5ED8" w:rsidRPr="004A5ED8" w:rsidRDefault="00336C0A" w:rsidP="00336C0A">
            <w:pPr>
              <w:jc w:val="center"/>
              <w:rPr>
                <w:rFonts w:ascii="Arial" w:hAnsi="Arial" w:cs="Arial"/>
                <w:iCs/>
                <w:sz w:val="24"/>
                <w:szCs w:val="24"/>
                <w:lang w:val="en-US"/>
              </w:rPr>
            </w:pPr>
            <w:r w:rsidRPr="008E75A6">
              <w:rPr>
                <w:rFonts w:ascii="Arial" w:hAnsi="Arial"/>
                <w:sz w:val="24"/>
                <w:szCs w:val="24"/>
                <w:lang w:val="en-GB"/>
              </w:rPr>
              <w:t>-0.</w:t>
            </w:r>
            <w:r>
              <w:rPr>
                <w:rFonts w:ascii="Arial" w:hAnsi="Arial"/>
                <w:sz w:val="24"/>
                <w:szCs w:val="24"/>
                <w:lang w:val="en-GB"/>
              </w:rPr>
              <w:t>21</w:t>
            </w:r>
            <w:r w:rsidRPr="008E75A6">
              <w:rPr>
                <w:rFonts w:ascii="Arial" w:hAnsi="Arial"/>
                <w:sz w:val="24"/>
                <w:szCs w:val="24"/>
                <w:lang w:val="en-GB"/>
              </w:rPr>
              <w:t>, 0.0</w:t>
            </w:r>
            <w:r>
              <w:rPr>
                <w:rFonts w:ascii="Arial" w:hAnsi="Arial"/>
                <w:sz w:val="24"/>
                <w:szCs w:val="24"/>
                <w:lang w:val="en-GB"/>
              </w:rPr>
              <w:t>5</w:t>
            </w:r>
          </w:p>
        </w:tc>
        <w:tc>
          <w:tcPr>
            <w:tcW w:w="2266" w:type="dxa"/>
            <w:tcBorders>
              <w:top w:val="single" w:sz="8" w:space="0" w:color="auto"/>
            </w:tcBorders>
          </w:tcPr>
          <w:p w14:paraId="716344E2" w14:textId="5E02C20E" w:rsidR="004A5ED8" w:rsidRPr="004A5ED8" w:rsidRDefault="00CF600F" w:rsidP="00CF600F">
            <w:pPr>
              <w:jc w:val="center"/>
              <w:rPr>
                <w:rFonts w:ascii="Arial" w:hAnsi="Arial" w:cs="Arial"/>
                <w:iCs/>
                <w:sz w:val="24"/>
                <w:szCs w:val="24"/>
                <w:lang w:val="en-US"/>
              </w:rPr>
            </w:pPr>
            <w:r>
              <w:rPr>
                <w:rFonts w:ascii="Arial" w:hAnsi="Arial" w:cs="Arial"/>
                <w:iCs/>
                <w:sz w:val="24"/>
                <w:szCs w:val="24"/>
                <w:lang w:val="en-US"/>
              </w:rPr>
              <w:t>.269</w:t>
            </w:r>
          </w:p>
        </w:tc>
      </w:tr>
      <w:tr w:rsidR="004A5ED8" w14:paraId="792C3BD5" w14:textId="77777777" w:rsidTr="0092521C">
        <w:tc>
          <w:tcPr>
            <w:tcW w:w="2265" w:type="dxa"/>
          </w:tcPr>
          <w:p w14:paraId="090F57C7" w14:textId="77777777" w:rsidR="004A5ED8" w:rsidRDefault="004A5ED8" w:rsidP="004A5ED8">
            <w:pPr>
              <w:rPr>
                <w:rFonts w:ascii="Arial" w:hAnsi="Arial" w:cs="Arial"/>
                <w:iCs/>
                <w:sz w:val="24"/>
                <w:szCs w:val="24"/>
                <w:lang w:val="en-US"/>
              </w:rPr>
            </w:pPr>
            <w:r w:rsidRPr="004A5ED8">
              <w:rPr>
                <w:rFonts w:ascii="Arial" w:hAnsi="Arial" w:cs="Arial"/>
                <w:iCs/>
                <w:sz w:val="24"/>
                <w:szCs w:val="24"/>
                <w:lang w:val="en-US"/>
              </w:rPr>
              <w:t>Age</w:t>
            </w:r>
          </w:p>
          <w:p w14:paraId="78777746" w14:textId="54EC51EA" w:rsidR="000325EB" w:rsidRPr="004A5ED8" w:rsidRDefault="000325EB" w:rsidP="004A5ED8">
            <w:pPr>
              <w:rPr>
                <w:rFonts w:ascii="Arial" w:hAnsi="Arial" w:cs="Arial"/>
                <w:iCs/>
                <w:sz w:val="24"/>
                <w:szCs w:val="24"/>
                <w:lang w:val="en-US"/>
              </w:rPr>
            </w:pPr>
          </w:p>
        </w:tc>
        <w:tc>
          <w:tcPr>
            <w:tcW w:w="2265" w:type="dxa"/>
          </w:tcPr>
          <w:p w14:paraId="1A27BA82" w14:textId="03D72ACA" w:rsidR="004A5ED8" w:rsidRPr="004A5ED8" w:rsidRDefault="00872D0C" w:rsidP="00336C0A">
            <w:pPr>
              <w:jc w:val="center"/>
              <w:rPr>
                <w:rFonts w:ascii="Arial" w:hAnsi="Arial" w:cs="Arial"/>
                <w:iCs/>
                <w:sz w:val="24"/>
                <w:szCs w:val="24"/>
                <w:lang w:val="en-US"/>
              </w:rPr>
            </w:pPr>
            <w:r>
              <w:rPr>
                <w:rFonts w:ascii="Arial" w:hAnsi="Arial" w:cs="Arial"/>
                <w:iCs/>
                <w:sz w:val="24"/>
                <w:szCs w:val="24"/>
                <w:lang w:val="en-US"/>
              </w:rPr>
              <w:t>-0.137</w:t>
            </w:r>
          </w:p>
        </w:tc>
        <w:tc>
          <w:tcPr>
            <w:tcW w:w="2266" w:type="dxa"/>
          </w:tcPr>
          <w:p w14:paraId="012ACD4B" w14:textId="1D22FC7C" w:rsidR="004A5ED8" w:rsidRPr="004A5ED8" w:rsidRDefault="00872D0C" w:rsidP="00336C0A">
            <w:pPr>
              <w:jc w:val="center"/>
              <w:rPr>
                <w:rFonts w:ascii="Arial" w:hAnsi="Arial" w:cs="Arial"/>
                <w:iCs/>
                <w:sz w:val="24"/>
                <w:szCs w:val="24"/>
                <w:lang w:val="en-US"/>
              </w:rPr>
            </w:pPr>
            <w:r>
              <w:rPr>
                <w:rFonts w:ascii="Arial" w:hAnsi="Arial" w:cs="Arial"/>
                <w:iCs/>
                <w:sz w:val="24"/>
                <w:szCs w:val="24"/>
                <w:lang w:val="en-US"/>
              </w:rPr>
              <w:t>-0.26, -0.01</w:t>
            </w:r>
          </w:p>
        </w:tc>
        <w:tc>
          <w:tcPr>
            <w:tcW w:w="2266" w:type="dxa"/>
          </w:tcPr>
          <w:p w14:paraId="62127555" w14:textId="2ADB7026" w:rsidR="004A5ED8" w:rsidRPr="004A5ED8" w:rsidRDefault="00CF600F" w:rsidP="00CF600F">
            <w:pPr>
              <w:jc w:val="center"/>
              <w:rPr>
                <w:rFonts w:ascii="Arial" w:hAnsi="Arial" w:cs="Arial"/>
                <w:iCs/>
                <w:sz w:val="24"/>
                <w:szCs w:val="24"/>
                <w:lang w:val="en-US"/>
              </w:rPr>
            </w:pPr>
            <w:r>
              <w:rPr>
                <w:rFonts w:ascii="Arial" w:hAnsi="Arial" w:cs="Arial"/>
                <w:iCs/>
                <w:sz w:val="24"/>
                <w:szCs w:val="24"/>
                <w:lang w:val="en-US"/>
              </w:rPr>
              <w:t>.074</w:t>
            </w:r>
          </w:p>
        </w:tc>
      </w:tr>
      <w:tr w:rsidR="004A5ED8" w14:paraId="0DA00AFE" w14:textId="77777777" w:rsidTr="0092521C">
        <w:tc>
          <w:tcPr>
            <w:tcW w:w="2265" w:type="dxa"/>
            <w:tcBorders>
              <w:bottom w:val="single" w:sz="12" w:space="0" w:color="auto"/>
            </w:tcBorders>
          </w:tcPr>
          <w:p w14:paraId="205C515D" w14:textId="77777777" w:rsidR="004A5ED8" w:rsidRDefault="004A5ED8" w:rsidP="004A5ED8">
            <w:pPr>
              <w:rPr>
                <w:rFonts w:ascii="Arial" w:hAnsi="Arial" w:cs="Arial"/>
                <w:iCs/>
                <w:sz w:val="24"/>
                <w:szCs w:val="24"/>
                <w:lang w:val="en-US"/>
              </w:rPr>
            </w:pPr>
            <w:r w:rsidRPr="004A5ED8">
              <w:rPr>
                <w:rFonts w:ascii="Arial" w:hAnsi="Arial" w:cs="Arial"/>
                <w:iCs/>
                <w:sz w:val="24"/>
                <w:szCs w:val="24"/>
                <w:lang w:val="en-US"/>
              </w:rPr>
              <w:t>Sex</w:t>
            </w:r>
          </w:p>
          <w:p w14:paraId="31004CA5" w14:textId="2CA711A2" w:rsidR="000325EB" w:rsidRPr="004A5ED8" w:rsidRDefault="000325EB" w:rsidP="004A5ED8">
            <w:pPr>
              <w:rPr>
                <w:rFonts w:ascii="Arial" w:hAnsi="Arial" w:cs="Arial"/>
                <w:iCs/>
                <w:sz w:val="24"/>
                <w:szCs w:val="24"/>
                <w:lang w:val="en-US"/>
              </w:rPr>
            </w:pPr>
          </w:p>
        </w:tc>
        <w:tc>
          <w:tcPr>
            <w:tcW w:w="2265" w:type="dxa"/>
            <w:tcBorders>
              <w:bottom w:val="single" w:sz="12" w:space="0" w:color="auto"/>
            </w:tcBorders>
          </w:tcPr>
          <w:p w14:paraId="73892FED" w14:textId="2A98CB59" w:rsidR="004A5ED8" w:rsidRPr="004A5ED8" w:rsidRDefault="00872D0C" w:rsidP="00336C0A">
            <w:pPr>
              <w:jc w:val="center"/>
              <w:rPr>
                <w:rFonts w:ascii="Arial" w:hAnsi="Arial" w:cs="Arial"/>
                <w:iCs/>
                <w:sz w:val="24"/>
                <w:szCs w:val="24"/>
                <w:lang w:val="en-US"/>
              </w:rPr>
            </w:pPr>
            <w:r>
              <w:rPr>
                <w:rFonts w:ascii="Arial" w:hAnsi="Arial" w:cs="Arial"/>
                <w:iCs/>
                <w:sz w:val="24"/>
                <w:szCs w:val="24"/>
                <w:lang w:val="en-US"/>
              </w:rPr>
              <w:t>-0.231</w:t>
            </w:r>
          </w:p>
        </w:tc>
        <w:tc>
          <w:tcPr>
            <w:tcW w:w="2266" w:type="dxa"/>
            <w:tcBorders>
              <w:bottom w:val="single" w:sz="12" w:space="0" w:color="auto"/>
            </w:tcBorders>
          </w:tcPr>
          <w:p w14:paraId="71009D11" w14:textId="4B69C805" w:rsidR="004A5ED8" w:rsidRPr="004A5ED8" w:rsidRDefault="00C92253" w:rsidP="00336C0A">
            <w:pPr>
              <w:jc w:val="center"/>
              <w:rPr>
                <w:rFonts w:ascii="Arial" w:hAnsi="Arial" w:cs="Arial"/>
                <w:iCs/>
                <w:sz w:val="24"/>
                <w:szCs w:val="24"/>
                <w:lang w:val="en-US"/>
              </w:rPr>
            </w:pPr>
            <w:r>
              <w:rPr>
                <w:rFonts w:ascii="Arial" w:hAnsi="Arial" w:cs="Arial"/>
                <w:iCs/>
                <w:sz w:val="24"/>
                <w:szCs w:val="24"/>
                <w:lang w:val="en-US"/>
              </w:rPr>
              <w:t>0.09, 0.36</w:t>
            </w:r>
          </w:p>
        </w:tc>
        <w:tc>
          <w:tcPr>
            <w:tcW w:w="2266" w:type="dxa"/>
            <w:tcBorders>
              <w:bottom w:val="single" w:sz="12" w:space="0" w:color="auto"/>
            </w:tcBorders>
          </w:tcPr>
          <w:p w14:paraId="3F968CB0" w14:textId="3F6A2C35" w:rsidR="004A5ED8" w:rsidRPr="004A5ED8" w:rsidRDefault="00CF600F" w:rsidP="00CF600F">
            <w:pPr>
              <w:jc w:val="center"/>
              <w:rPr>
                <w:rFonts w:ascii="Arial" w:hAnsi="Arial" w:cs="Arial"/>
                <w:iCs/>
                <w:sz w:val="24"/>
                <w:szCs w:val="24"/>
                <w:lang w:val="en-US"/>
              </w:rPr>
            </w:pPr>
            <w:r>
              <w:rPr>
                <w:rFonts w:ascii="Arial" w:hAnsi="Arial" w:cs="Arial"/>
                <w:iCs/>
                <w:sz w:val="24"/>
                <w:szCs w:val="24"/>
                <w:lang w:val="en-US"/>
              </w:rPr>
              <w:t>.003</w:t>
            </w:r>
          </w:p>
        </w:tc>
      </w:tr>
    </w:tbl>
    <w:p w14:paraId="17D75A88" w14:textId="0B97DD9C" w:rsidR="001B719C" w:rsidRPr="008E75A6" w:rsidRDefault="001B719C" w:rsidP="001B719C">
      <w:pPr>
        <w:jc w:val="both"/>
        <w:rPr>
          <w:rFonts w:ascii="Arial" w:eastAsia="HelveticaNeueLTStd-Lt" w:hAnsi="Arial" w:cs="Arial"/>
          <w:sz w:val="20"/>
          <w:szCs w:val="20"/>
          <w:lang w:val="en-GB"/>
        </w:rPr>
      </w:pPr>
      <w:r w:rsidRPr="008E75A6">
        <w:rPr>
          <w:rFonts w:ascii="Arial" w:hAnsi="Arial" w:cs="Arial"/>
          <w:iCs/>
          <w:sz w:val="20"/>
          <w:szCs w:val="20"/>
          <w:lang w:val="en-GB"/>
        </w:rPr>
        <w:t>ß:</w:t>
      </w:r>
      <w:r w:rsidRPr="008E75A6">
        <w:rPr>
          <w:rFonts w:ascii="Arial" w:hAnsi="Arial" w:cs="Arial"/>
          <w:sz w:val="20"/>
          <w:szCs w:val="20"/>
          <w:lang w:val="en-GB"/>
        </w:rPr>
        <w:t xml:space="preserve"> standardized regression coefficient; 95% CI with lower and upper bound; </w:t>
      </w:r>
      <w:r w:rsidRPr="008E75A6">
        <w:rPr>
          <w:rFonts w:ascii="Arial" w:hAnsi="Arial" w:cs="Arial"/>
          <w:i/>
          <w:sz w:val="20"/>
          <w:szCs w:val="20"/>
          <w:lang w:val="en-GB"/>
        </w:rPr>
        <w:t>q:</w:t>
      </w:r>
      <w:r w:rsidRPr="008E75A6">
        <w:rPr>
          <w:rFonts w:ascii="Arial" w:hAnsi="Arial" w:cs="Arial"/>
          <w:sz w:val="20"/>
          <w:szCs w:val="20"/>
          <w:lang w:val="en-GB"/>
        </w:rPr>
        <w:t xml:space="preserve"> q-value. </w:t>
      </w:r>
      <w:r w:rsidR="00E403A4">
        <w:rPr>
          <w:rFonts w:ascii="Arial" w:hAnsi="Arial" w:cs="Arial"/>
          <w:sz w:val="20"/>
          <w:szCs w:val="20"/>
          <w:vertAlign w:val="superscript"/>
          <w:lang w:val="en-GB"/>
        </w:rPr>
        <w:t xml:space="preserve">a </w:t>
      </w:r>
      <w:r w:rsidRPr="008E75A6">
        <w:rPr>
          <w:rFonts w:ascii="Arial" w:hAnsi="Arial" w:cs="Arial"/>
          <w:sz w:val="20"/>
          <w:szCs w:val="20"/>
          <w:lang w:val="en-GB"/>
        </w:rPr>
        <w:t xml:space="preserve">A log transformation was applied to spermidine. </w:t>
      </w:r>
      <w:r w:rsidR="00E403A4" w:rsidRPr="00E403A4">
        <w:rPr>
          <w:rFonts w:ascii="Arial" w:hAnsi="Arial" w:cs="Arial"/>
          <w:i/>
          <w:iCs/>
          <w:sz w:val="20"/>
          <w:szCs w:val="20"/>
          <w:lang w:val="en-GB"/>
        </w:rPr>
        <w:t>N</w:t>
      </w:r>
      <w:r w:rsidR="00E403A4">
        <w:rPr>
          <w:rFonts w:ascii="Arial" w:hAnsi="Arial" w:cs="Arial"/>
          <w:sz w:val="20"/>
          <w:szCs w:val="20"/>
          <w:lang w:val="en-GB"/>
        </w:rPr>
        <w:t xml:space="preserve"> = 216. </w:t>
      </w:r>
      <w:r w:rsidRPr="008E75A6">
        <w:rPr>
          <w:rFonts w:ascii="Arial" w:hAnsi="Arial"/>
          <w:sz w:val="20"/>
          <w:szCs w:val="20"/>
          <w:lang w:val="en-GB"/>
        </w:rPr>
        <w:t>Abbreviations:</w:t>
      </w:r>
      <w:r w:rsidRPr="008E75A6">
        <w:rPr>
          <w:rFonts w:ascii="Arial" w:hAnsi="Arial"/>
          <w:sz w:val="20"/>
          <w:szCs w:val="20"/>
          <w:shd w:val="clear" w:color="auto" w:fill="FFFFFF"/>
          <w:lang w:val="en-GB"/>
        </w:rPr>
        <w:t xml:space="preserve"> </w:t>
      </w:r>
      <w:r>
        <w:rPr>
          <w:rFonts w:ascii="Arial" w:hAnsi="Arial"/>
          <w:sz w:val="20"/>
          <w:szCs w:val="20"/>
          <w:shd w:val="clear" w:color="auto" w:fill="FFFFFF"/>
          <w:lang w:val="en-GB"/>
        </w:rPr>
        <w:t xml:space="preserve">SWS, slow-wave sleep; </w:t>
      </w:r>
      <w:r w:rsidRPr="008E75A6">
        <w:rPr>
          <w:rFonts w:ascii="Arial" w:hAnsi="Arial"/>
          <w:sz w:val="20"/>
          <w:szCs w:val="20"/>
          <w:shd w:val="clear" w:color="auto" w:fill="FFFFFF"/>
          <w:lang w:val="en-GB"/>
        </w:rPr>
        <w:t xml:space="preserve">CI, confidence interval. </w:t>
      </w:r>
    </w:p>
    <w:p w14:paraId="16C397CB" w14:textId="77777777" w:rsidR="004A5ED8" w:rsidRPr="001B719C" w:rsidRDefault="004A5ED8" w:rsidP="004A5ED8">
      <w:pPr>
        <w:spacing w:after="0"/>
        <w:rPr>
          <w:rFonts w:ascii="Arial" w:hAnsi="Arial" w:cs="Arial"/>
          <w:iCs/>
          <w:sz w:val="20"/>
          <w:szCs w:val="20"/>
          <w:lang w:val="en-GB"/>
        </w:rPr>
      </w:pPr>
    </w:p>
    <w:p w14:paraId="44FEBD1C" w14:textId="77777777" w:rsidR="00B43270" w:rsidRDefault="00B43270" w:rsidP="0095079C">
      <w:pPr>
        <w:jc w:val="center"/>
        <w:rPr>
          <w:rFonts w:ascii="Arial" w:hAnsi="Arial" w:cs="Arial"/>
          <w:b/>
          <w:bCs/>
          <w:sz w:val="24"/>
          <w:szCs w:val="24"/>
          <w:lang w:val="en-US"/>
        </w:rPr>
      </w:pPr>
    </w:p>
    <w:p w14:paraId="4D060F5A" w14:textId="77777777" w:rsidR="0092521C" w:rsidRDefault="0092521C" w:rsidP="0095079C">
      <w:pPr>
        <w:jc w:val="center"/>
        <w:rPr>
          <w:rFonts w:ascii="Arial" w:hAnsi="Arial" w:cs="Arial"/>
          <w:b/>
          <w:bCs/>
          <w:sz w:val="24"/>
          <w:szCs w:val="24"/>
          <w:lang w:val="en-US"/>
        </w:rPr>
      </w:pPr>
    </w:p>
    <w:p w14:paraId="7E825300" w14:textId="77777777" w:rsidR="0092521C" w:rsidRDefault="0092521C" w:rsidP="0095079C">
      <w:pPr>
        <w:jc w:val="center"/>
        <w:rPr>
          <w:rFonts w:ascii="Arial" w:hAnsi="Arial" w:cs="Arial"/>
          <w:b/>
          <w:bCs/>
          <w:sz w:val="24"/>
          <w:szCs w:val="24"/>
          <w:lang w:val="en-US"/>
        </w:rPr>
      </w:pPr>
    </w:p>
    <w:p w14:paraId="739D35C6" w14:textId="77777777" w:rsidR="004C40E6" w:rsidRDefault="004C40E6" w:rsidP="0095079C">
      <w:pPr>
        <w:jc w:val="center"/>
        <w:rPr>
          <w:rFonts w:ascii="Arial" w:hAnsi="Arial" w:cs="Arial"/>
          <w:b/>
          <w:bCs/>
          <w:sz w:val="24"/>
          <w:szCs w:val="24"/>
          <w:lang w:val="en-US"/>
        </w:rPr>
      </w:pPr>
    </w:p>
    <w:p w14:paraId="55CF42FB" w14:textId="1BAF4B8B" w:rsidR="0092521C" w:rsidRDefault="0092521C" w:rsidP="0095079C">
      <w:pPr>
        <w:jc w:val="center"/>
        <w:rPr>
          <w:rFonts w:ascii="Arial" w:hAnsi="Arial" w:cs="Arial"/>
          <w:b/>
          <w:bCs/>
          <w:sz w:val="24"/>
          <w:szCs w:val="24"/>
          <w:lang w:val="en-US"/>
        </w:rPr>
      </w:pPr>
    </w:p>
    <w:p w14:paraId="501F67AF" w14:textId="1FF1EE59" w:rsidR="00083A03" w:rsidRDefault="00083A03" w:rsidP="00083A03">
      <w:pPr>
        <w:spacing w:line="480" w:lineRule="auto"/>
        <w:rPr>
          <w:rFonts w:ascii="Arial" w:hAnsi="Arial" w:cs="Arial"/>
          <w:i/>
          <w:sz w:val="24"/>
          <w:szCs w:val="24"/>
          <w:lang w:val="en-US"/>
        </w:rPr>
      </w:pPr>
      <w:r>
        <w:rPr>
          <w:rFonts w:ascii="Arial" w:hAnsi="Arial" w:cs="Arial"/>
          <w:i/>
          <w:sz w:val="24"/>
          <w:szCs w:val="24"/>
          <w:lang w:val="en-US"/>
        </w:rPr>
        <w:lastRenderedPageBreak/>
        <w:t xml:space="preserve">Association between Spermidine and frontal SO Power </w:t>
      </w:r>
    </w:p>
    <w:p w14:paraId="5FD97E90" w14:textId="47DF1028" w:rsidR="00083A03" w:rsidRPr="004C253D" w:rsidRDefault="00083A03" w:rsidP="004C253D">
      <w:pPr>
        <w:spacing w:after="0" w:line="257" w:lineRule="auto"/>
        <w:rPr>
          <w:rFonts w:ascii="Arial" w:hAnsi="Arial" w:cs="Arial"/>
          <w:sz w:val="20"/>
          <w:szCs w:val="20"/>
          <w:lang w:val="en-GB"/>
        </w:rPr>
      </w:pPr>
      <w:r w:rsidRPr="005E57AB">
        <w:rPr>
          <w:rFonts w:ascii="Arial" w:hAnsi="Arial" w:cs="Arial"/>
          <w:b/>
          <w:bCs/>
          <w:iCs/>
          <w:sz w:val="20"/>
          <w:szCs w:val="20"/>
          <w:lang w:val="en-US"/>
        </w:rPr>
        <w:t>Table S</w:t>
      </w:r>
      <w:r w:rsidR="007357C4">
        <w:rPr>
          <w:rFonts w:ascii="Arial" w:hAnsi="Arial" w:cs="Arial"/>
          <w:b/>
          <w:bCs/>
          <w:iCs/>
          <w:sz w:val="20"/>
          <w:szCs w:val="20"/>
          <w:lang w:val="en-US"/>
        </w:rPr>
        <w:t>2</w:t>
      </w:r>
      <w:r w:rsidRPr="005E57AB">
        <w:rPr>
          <w:rFonts w:ascii="Arial" w:hAnsi="Arial" w:cs="Arial"/>
          <w:b/>
          <w:bCs/>
          <w:iCs/>
          <w:sz w:val="20"/>
          <w:szCs w:val="20"/>
          <w:lang w:val="en-US"/>
        </w:rPr>
        <w:t>:</w:t>
      </w:r>
      <w:r w:rsidRPr="00211432">
        <w:rPr>
          <w:rFonts w:ascii="Arial" w:hAnsi="Arial" w:cs="Arial"/>
          <w:iCs/>
          <w:sz w:val="20"/>
          <w:szCs w:val="20"/>
          <w:lang w:val="en-US"/>
        </w:rPr>
        <w:t xml:space="preserve"> </w:t>
      </w:r>
      <w:r w:rsidR="004C253D">
        <w:rPr>
          <w:rFonts w:ascii="Arial" w:hAnsi="Arial" w:cs="Arial"/>
          <w:iCs/>
          <w:sz w:val="20"/>
          <w:szCs w:val="20"/>
          <w:lang w:val="en-US"/>
        </w:rPr>
        <w:t xml:space="preserve">Results of the </w:t>
      </w:r>
      <w:r w:rsidR="004C253D">
        <w:rPr>
          <w:rFonts w:ascii="Arial" w:hAnsi="Arial" w:cs="Arial"/>
          <w:sz w:val="20"/>
          <w:szCs w:val="20"/>
          <w:lang w:val="en-US"/>
        </w:rPr>
        <w:t>a</w:t>
      </w:r>
      <w:r w:rsidR="004C253D" w:rsidRPr="008E75A6">
        <w:rPr>
          <w:rFonts w:ascii="Arial" w:hAnsi="Arial" w:cs="Arial"/>
          <w:sz w:val="20"/>
          <w:szCs w:val="20"/>
          <w:lang w:val="en-GB"/>
        </w:rPr>
        <w:t xml:space="preserve">ssociation between </w:t>
      </w:r>
      <w:r w:rsidR="004C253D">
        <w:rPr>
          <w:rFonts w:ascii="Arial" w:hAnsi="Arial" w:cs="Arial"/>
          <w:sz w:val="20"/>
          <w:szCs w:val="20"/>
          <w:lang w:val="en-GB"/>
        </w:rPr>
        <w:t>s</w:t>
      </w:r>
      <w:r w:rsidR="004C253D" w:rsidRPr="008E75A6">
        <w:rPr>
          <w:rFonts w:ascii="Arial" w:hAnsi="Arial" w:cs="Arial"/>
          <w:sz w:val="20"/>
          <w:szCs w:val="20"/>
          <w:lang w:val="en-GB"/>
        </w:rPr>
        <w:t>permidine and</w:t>
      </w:r>
      <w:r w:rsidR="004C253D">
        <w:rPr>
          <w:rFonts w:ascii="Arial" w:hAnsi="Arial" w:cs="Arial"/>
          <w:sz w:val="20"/>
          <w:szCs w:val="20"/>
          <w:lang w:val="en-GB"/>
        </w:rPr>
        <w:t xml:space="preserve"> frontal SO power</w:t>
      </w:r>
      <w:r w:rsidR="005B0826">
        <w:rPr>
          <w:rFonts w:ascii="Arial" w:hAnsi="Arial" w:cs="Arial"/>
          <w:sz w:val="20"/>
          <w:szCs w:val="20"/>
          <w:vertAlign w:val="superscript"/>
          <w:lang w:val="en-GB"/>
        </w:rPr>
        <w:t>b</w:t>
      </w:r>
      <w:r w:rsidR="004C253D">
        <w:rPr>
          <w:rFonts w:ascii="Arial" w:hAnsi="Arial" w:cs="Arial"/>
          <w:sz w:val="20"/>
          <w:szCs w:val="20"/>
          <w:lang w:val="en-GB"/>
        </w:rPr>
        <w:t xml:space="preserve"> as outcome variable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083A03" w14:paraId="39645AF3" w14:textId="77777777" w:rsidTr="00B23F03">
        <w:tc>
          <w:tcPr>
            <w:tcW w:w="2265" w:type="dxa"/>
            <w:tcBorders>
              <w:top w:val="single" w:sz="8" w:space="0" w:color="auto"/>
              <w:bottom w:val="single" w:sz="8" w:space="0" w:color="auto"/>
            </w:tcBorders>
          </w:tcPr>
          <w:p w14:paraId="6B327E7D" w14:textId="77777777" w:rsidR="00083A03" w:rsidRDefault="00083A03" w:rsidP="00853963">
            <w:pPr>
              <w:jc w:val="center"/>
              <w:rPr>
                <w:rFonts w:ascii="Arial" w:hAnsi="Arial" w:cs="Arial"/>
                <w:iCs/>
                <w:sz w:val="24"/>
                <w:szCs w:val="24"/>
                <w:lang w:val="en-US"/>
              </w:rPr>
            </w:pPr>
            <w:r w:rsidRPr="004A5ED8">
              <w:rPr>
                <w:rFonts w:ascii="Arial" w:hAnsi="Arial" w:cs="Arial"/>
                <w:iCs/>
                <w:sz w:val="24"/>
                <w:szCs w:val="24"/>
                <w:lang w:val="en-US"/>
              </w:rPr>
              <w:t>Variable</w:t>
            </w:r>
          </w:p>
          <w:p w14:paraId="35D939EC" w14:textId="10AA2AA4" w:rsidR="000325EB" w:rsidRPr="004A5ED8" w:rsidRDefault="000325EB" w:rsidP="00853963">
            <w:pPr>
              <w:jc w:val="center"/>
              <w:rPr>
                <w:rFonts w:ascii="Arial" w:hAnsi="Arial" w:cs="Arial"/>
                <w:iCs/>
                <w:sz w:val="24"/>
                <w:szCs w:val="24"/>
                <w:lang w:val="en-US"/>
              </w:rPr>
            </w:pPr>
          </w:p>
        </w:tc>
        <w:tc>
          <w:tcPr>
            <w:tcW w:w="2265" w:type="dxa"/>
            <w:tcBorders>
              <w:top w:val="single" w:sz="8" w:space="0" w:color="auto"/>
              <w:bottom w:val="single" w:sz="8" w:space="0" w:color="auto"/>
            </w:tcBorders>
          </w:tcPr>
          <w:p w14:paraId="698FE3E1" w14:textId="77777777" w:rsidR="00083A03" w:rsidRPr="004A5ED8" w:rsidRDefault="00083A03" w:rsidP="00853963">
            <w:pPr>
              <w:jc w:val="center"/>
              <w:rPr>
                <w:rFonts w:ascii="Arial" w:hAnsi="Arial" w:cs="Arial"/>
                <w:iCs/>
                <w:sz w:val="24"/>
                <w:szCs w:val="24"/>
                <w:lang w:val="en-US"/>
              </w:rPr>
            </w:pPr>
            <w:r w:rsidRPr="004A5ED8">
              <w:rPr>
                <w:rFonts w:ascii="Arial" w:hAnsi="Arial" w:cs="Arial"/>
                <w:iCs/>
                <w:sz w:val="24"/>
                <w:szCs w:val="24"/>
                <w:lang w:val="en-US"/>
              </w:rPr>
              <w:t>ß</w:t>
            </w:r>
          </w:p>
        </w:tc>
        <w:tc>
          <w:tcPr>
            <w:tcW w:w="2266" w:type="dxa"/>
            <w:tcBorders>
              <w:top w:val="single" w:sz="8" w:space="0" w:color="auto"/>
              <w:bottom w:val="single" w:sz="8" w:space="0" w:color="auto"/>
            </w:tcBorders>
          </w:tcPr>
          <w:p w14:paraId="50262413" w14:textId="77777777" w:rsidR="00083A03" w:rsidRPr="004A5ED8" w:rsidRDefault="00083A03" w:rsidP="00853963">
            <w:pPr>
              <w:jc w:val="center"/>
              <w:rPr>
                <w:rFonts w:ascii="Arial" w:hAnsi="Arial" w:cs="Arial"/>
                <w:iCs/>
                <w:sz w:val="24"/>
                <w:szCs w:val="24"/>
                <w:lang w:val="en-US"/>
              </w:rPr>
            </w:pPr>
            <w:r w:rsidRPr="004A5ED8">
              <w:rPr>
                <w:rFonts w:ascii="Arial" w:hAnsi="Arial" w:cs="Arial"/>
                <w:iCs/>
                <w:sz w:val="24"/>
                <w:szCs w:val="24"/>
                <w:lang w:val="en-US"/>
              </w:rPr>
              <w:t>95% CI</w:t>
            </w:r>
          </w:p>
        </w:tc>
        <w:tc>
          <w:tcPr>
            <w:tcW w:w="2266" w:type="dxa"/>
            <w:tcBorders>
              <w:top w:val="single" w:sz="8" w:space="0" w:color="auto"/>
              <w:bottom w:val="single" w:sz="8" w:space="0" w:color="auto"/>
            </w:tcBorders>
          </w:tcPr>
          <w:p w14:paraId="6242D7F9" w14:textId="77777777" w:rsidR="00083A03" w:rsidRPr="004A5ED8" w:rsidRDefault="00083A03" w:rsidP="00853963">
            <w:pPr>
              <w:jc w:val="center"/>
              <w:rPr>
                <w:rFonts w:ascii="Arial" w:hAnsi="Arial" w:cs="Arial"/>
                <w:i/>
                <w:sz w:val="24"/>
                <w:szCs w:val="24"/>
                <w:lang w:val="en-US"/>
              </w:rPr>
            </w:pPr>
            <w:r w:rsidRPr="004A5ED8">
              <w:rPr>
                <w:rFonts w:ascii="Arial" w:hAnsi="Arial" w:cs="Arial"/>
                <w:i/>
                <w:sz w:val="24"/>
                <w:szCs w:val="24"/>
                <w:lang w:val="en-US"/>
              </w:rPr>
              <w:t>q</w:t>
            </w:r>
          </w:p>
        </w:tc>
      </w:tr>
      <w:tr w:rsidR="00083A03" w14:paraId="432D7453" w14:textId="77777777" w:rsidTr="00B23F03">
        <w:tc>
          <w:tcPr>
            <w:tcW w:w="2265" w:type="dxa"/>
            <w:tcBorders>
              <w:top w:val="single" w:sz="8" w:space="0" w:color="auto"/>
            </w:tcBorders>
          </w:tcPr>
          <w:p w14:paraId="7B7C5BEF" w14:textId="6871366E" w:rsidR="00083A03" w:rsidRDefault="00083A03" w:rsidP="00853963">
            <w:pPr>
              <w:rPr>
                <w:rFonts w:ascii="Arial" w:hAnsi="Arial" w:cs="Arial"/>
                <w:iCs/>
                <w:sz w:val="24"/>
                <w:szCs w:val="24"/>
                <w:lang w:val="en-US"/>
              </w:rPr>
            </w:pPr>
            <w:r w:rsidRPr="004A5ED8">
              <w:rPr>
                <w:rFonts w:ascii="Arial" w:hAnsi="Arial" w:cs="Arial"/>
                <w:iCs/>
                <w:sz w:val="24"/>
                <w:szCs w:val="24"/>
                <w:lang w:val="en-US"/>
              </w:rPr>
              <w:t>Spermidine</w:t>
            </w:r>
            <w:r w:rsidR="000325EB">
              <w:rPr>
                <w:rFonts w:ascii="Arial" w:hAnsi="Arial" w:cs="Arial"/>
                <w:iCs/>
                <w:sz w:val="24"/>
                <w:szCs w:val="24"/>
                <w:vertAlign w:val="superscript"/>
                <w:lang w:val="en-US"/>
              </w:rPr>
              <w:t>a</w:t>
            </w:r>
          </w:p>
          <w:p w14:paraId="5A0200E8" w14:textId="649D2409" w:rsidR="000325EB" w:rsidRPr="000325EB" w:rsidRDefault="000325EB" w:rsidP="00853963">
            <w:pPr>
              <w:rPr>
                <w:rFonts w:ascii="Arial" w:hAnsi="Arial" w:cs="Arial"/>
                <w:iCs/>
                <w:sz w:val="24"/>
                <w:szCs w:val="24"/>
                <w:lang w:val="en-US"/>
              </w:rPr>
            </w:pPr>
          </w:p>
        </w:tc>
        <w:tc>
          <w:tcPr>
            <w:tcW w:w="2265" w:type="dxa"/>
            <w:tcBorders>
              <w:top w:val="single" w:sz="8" w:space="0" w:color="auto"/>
            </w:tcBorders>
          </w:tcPr>
          <w:p w14:paraId="19E99BF3" w14:textId="5B43E3AC" w:rsidR="00083A03" w:rsidRPr="004A5ED8" w:rsidRDefault="009108FD" w:rsidP="009108FD">
            <w:pPr>
              <w:jc w:val="center"/>
              <w:rPr>
                <w:rFonts w:ascii="Arial" w:hAnsi="Arial" w:cs="Arial"/>
                <w:iCs/>
                <w:sz w:val="24"/>
                <w:szCs w:val="24"/>
                <w:lang w:val="en-US"/>
              </w:rPr>
            </w:pPr>
            <w:r w:rsidRPr="008E75A6">
              <w:rPr>
                <w:rFonts w:ascii="Arial" w:hAnsi="Arial"/>
                <w:sz w:val="24"/>
                <w:szCs w:val="24"/>
                <w:lang w:val="en-GB"/>
              </w:rPr>
              <w:t>-0.02</w:t>
            </w:r>
            <w:r>
              <w:rPr>
                <w:rFonts w:ascii="Arial" w:hAnsi="Arial"/>
                <w:sz w:val="24"/>
                <w:szCs w:val="24"/>
                <w:lang w:val="en-GB"/>
              </w:rPr>
              <w:t>8</w:t>
            </w:r>
          </w:p>
        </w:tc>
        <w:tc>
          <w:tcPr>
            <w:tcW w:w="2266" w:type="dxa"/>
            <w:tcBorders>
              <w:top w:val="single" w:sz="8" w:space="0" w:color="auto"/>
            </w:tcBorders>
          </w:tcPr>
          <w:p w14:paraId="321080AF" w14:textId="71876F99" w:rsidR="00083A03" w:rsidRPr="004A5ED8" w:rsidRDefault="009108FD" w:rsidP="009108FD">
            <w:pPr>
              <w:jc w:val="center"/>
              <w:rPr>
                <w:rFonts w:ascii="Arial" w:hAnsi="Arial" w:cs="Arial"/>
                <w:iCs/>
                <w:sz w:val="24"/>
                <w:szCs w:val="24"/>
                <w:lang w:val="en-US"/>
              </w:rPr>
            </w:pPr>
            <w:r w:rsidRPr="008E75A6">
              <w:rPr>
                <w:rFonts w:ascii="Arial" w:hAnsi="Arial"/>
                <w:sz w:val="24"/>
                <w:szCs w:val="24"/>
                <w:lang w:val="en-GB"/>
              </w:rPr>
              <w:t>-0.16, 0.10</w:t>
            </w:r>
          </w:p>
        </w:tc>
        <w:tc>
          <w:tcPr>
            <w:tcW w:w="2266" w:type="dxa"/>
            <w:tcBorders>
              <w:top w:val="single" w:sz="8" w:space="0" w:color="auto"/>
            </w:tcBorders>
          </w:tcPr>
          <w:p w14:paraId="3E259763" w14:textId="5B60C97C" w:rsidR="00083A03" w:rsidRPr="004A5ED8" w:rsidRDefault="002F07BB" w:rsidP="009340DE">
            <w:pPr>
              <w:jc w:val="center"/>
              <w:rPr>
                <w:rFonts w:ascii="Arial" w:hAnsi="Arial" w:cs="Arial"/>
                <w:iCs/>
                <w:sz w:val="24"/>
                <w:szCs w:val="24"/>
                <w:lang w:val="en-US"/>
              </w:rPr>
            </w:pPr>
            <w:r>
              <w:rPr>
                <w:rFonts w:ascii="Arial" w:hAnsi="Arial" w:cs="Arial"/>
                <w:iCs/>
                <w:sz w:val="24"/>
                <w:szCs w:val="24"/>
                <w:lang w:val="en-US"/>
              </w:rPr>
              <w:t>.905</w:t>
            </w:r>
          </w:p>
        </w:tc>
      </w:tr>
      <w:tr w:rsidR="00083A03" w14:paraId="4EA255DC" w14:textId="77777777" w:rsidTr="00B23F03">
        <w:tc>
          <w:tcPr>
            <w:tcW w:w="2265" w:type="dxa"/>
          </w:tcPr>
          <w:p w14:paraId="65430B76" w14:textId="77777777" w:rsidR="00083A03" w:rsidRDefault="00083A03" w:rsidP="00853963">
            <w:pPr>
              <w:rPr>
                <w:rFonts w:ascii="Arial" w:hAnsi="Arial" w:cs="Arial"/>
                <w:iCs/>
                <w:sz w:val="24"/>
                <w:szCs w:val="24"/>
                <w:lang w:val="en-US"/>
              </w:rPr>
            </w:pPr>
            <w:r w:rsidRPr="004A5ED8">
              <w:rPr>
                <w:rFonts w:ascii="Arial" w:hAnsi="Arial" w:cs="Arial"/>
                <w:iCs/>
                <w:sz w:val="24"/>
                <w:szCs w:val="24"/>
                <w:lang w:val="en-US"/>
              </w:rPr>
              <w:t>Age</w:t>
            </w:r>
          </w:p>
          <w:p w14:paraId="41D4794E" w14:textId="6CDFEAE4" w:rsidR="000325EB" w:rsidRPr="004A5ED8" w:rsidRDefault="000325EB" w:rsidP="00853963">
            <w:pPr>
              <w:rPr>
                <w:rFonts w:ascii="Arial" w:hAnsi="Arial" w:cs="Arial"/>
                <w:iCs/>
                <w:sz w:val="24"/>
                <w:szCs w:val="24"/>
                <w:lang w:val="en-US"/>
              </w:rPr>
            </w:pPr>
          </w:p>
        </w:tc>
        <w:tc>
          <w:tcPr>
            <w:tcW w:w="2265" w:type="dxa"/>
          </w:tcPr>
          <w:p w14:paraId="0F3E876C" w14:textId="1DA44DCD" w:rsidR="00083A03" w:rsidRPr="004A5ED8" w:rsidRDefault="009108FD" w:rsidP="009108FD">
            <w:pPr>
              <w:jc w:val="center"/>
              <w:rPr>
                <w:rFonts w:ascii="Arial" w:hAnsi="Arial" w:cs="Arial"/>
                <w:iCs/>
                <w:sz w:val="24"/>
                <w:szCs w:val="24"/>
                <w:lang w:val="en-US"/>
              </w:rPr>
            </w:pPr>
            <w:r>
              <w:rPr>
                <w:rFonts w:ascii="Arial" w:hAnsi="Arial" w:cs="Arial"/>
                <w:iCs/>
                <w:sz w:val="24"/>
                <w:szCs w:val="24"/>
                <w:lang w:val="en-US"/>
              </w:rPr>
              <w:t>-0.171</w:t>
            </w:r>
          </w:p>
        </w:tc>
        <w:tc>
          <w:tcPr>
            <w:tcW w:w="2266" w:type="dxa"/>
          </w:tcPr>
          <w:p w14:paraId="6CDDE4CB" w14:textId="44A1C716" w:rsidR="00083A03" w:rsidRPr="004A5ED8" w:rsidRDefault="00EF716D" w:rsidP="009108FD">
            <w:pPr>
              <w:jc w:val="center"/>
              <w:rPr>
                <w:rFonts w:ascii="Arial" w:hAnsi="Arial" w:cs="Arial"/>
                <w:iCs/>
                <w:sz w:val="24"/>
                <w:szCs w:val="24"/>
                <w:lang w:val="en-US"/>
              </w:rPr>
            </w:pPr>
            <w:r>
              <w:rPr>
                <w:rFonts w:ascii="Arial" w:hAnsi="Arial" w:cs="Arial"/>
                <w:iCs/>
                <w:sz w:val="24"/>
                <w:szCs w:val="24"/>
                <w:lang w:val="en-US"/>
              </w:rPr>
              <w:t>-0.30, -0.03</w:t>
            </w:r>
          </w:p>
        </w:tc>
        <w:tc>
          <w:tcPr>
            <w:tcW w:w="2266" w:type="dxa"/>
          </w:tcPr>
          <w:p w14:paraId="179F202E" w14:textId="5F62335A" w:rsidR="00083A03" w:rsidRPr="004A5ED8" w:rsidRDefault="009340DE" w:rsidP="009340DE">
            <w:pPr>
              <w:jc w:val="center"/>
              <w:rPr>
                <w:rFonts w:ascii="Arial" w:hAnsi="Arial" w:cs="Arial"/>
                <w:iCs/>
                <w:sz w:val="24"/>
                <w:szCs w:val="24"/>
                <w:lang w:val="en-US"/>
              </w:rPr>
            </w:pPr>
            <w:r>
              <w:rPr>
                <w:rFonts w:ascii="Arial" w:hAnsi="Arial" w:cs="Arial"/>
                <w:iCs/>
                <w:sz w:val="24"/>
                <w:szCs w:val="24"/>
                <w:lang w:val="en-US"/>
              </w:rPr>
              <w:t>.047</w:t>
            </w:r>
          </w:p>
        </w:tc>
      </w:tr>
      <w:tr w:rsidR="00083A03" w14:paraId="299CB865" w14:textId="77777777" w:rsidTr="00B23F03">
        <w:tc>
          <w:tcPr>
            <w:tcW w:w="2265" w:type="dxa"/>
            <w:tcBorders>
              <w:bottom w:val="single" w:sz="12" w:space="0" w:color="auto"/>
            </w:tcBorders>
          </w:tcPr>
          <w:p w14:paraId="35936102" w14:textId="77777777" w:rsidR="00083A03" w:rsidRDefault="00083A03" w:rsidP="00853963">
            <w:pPr>
              <w:rPr>
                <w:rFonts w:ascii="Arial" w:hAnsi="Arial" w:cs="Arial"/>
                <w:iCs/>
                <w:sz w:val="24"/>
                <w:szCs w:val="24"/>
                <w:lang w:val="en-US"/>
              </w:rPr>
            </w:pPr>
            <w:r w:rsidRPr="004A5ED8">
              <w:rPr>
                <w:rFonts w:ascii="Arial" w:hAnsi="Arial" w:cs="Arial"/>
                <w:iCs/>
                <w:sz w:val="24"/>
                <w:szCs w:val="24"/>
                <w:lang w:val="en-US"/>
              </w:rPr>
              <w:t>Sex</w:t>
            </w:r>
          </w:p>
          <w:p w14:paraId="44C4A7E5" w14:textId="581B9797" w:rsidR="000325EB" w:rsidRPr="004A5ED8" w:rsidRDefault="000325EB" w:rsidP="00853963">
            <w:pPr>
              <w:rPr>
                <w:rFonts w:ascii="Arial" w:hAnsi="Arial" w:cs="Arial"/>
                <w:iCs/>
                <w:sz w:val="24"/>
                <w:szCs w:val="24"/>
                <w:lang w:val="en-US"/>
              </w:rPr>
            </w:pPr>
          </w:p>
        </w:tc>
        <w:tc>
          <w:tcPr>
            <w:tcW w:w="2265" w:type="dxa"/>
            <w:tcBorders>
              <w:bottom w:val="single" w:sz="12" w:space="0" w:color="auto"/>
            </w:tcBorders>
          </w:tcPr>
          <w:p w14:paraId="4769E744" w14:textId="3139DFFA" w:rsidR="00083A03" w:rsidRPr="004A5ED8" w:rsidRDefault="00EF716D" w:rsidP="009108FD">
            <w:pPr>
              <w:jc w:val="center"/>
              <w:rPr>
                <w:rFonts w:ascii="Arial" w:hAnsi="Arial" w:cs="Arial"/>
                <w:iCs/>
                <w:sz w:val="24"/>
                <w:szCs w:val="24"/>
                <w:lang w:val="en-US"/>
              </w:rPr>
            </w:pPr>
            <w:r>
              <w:rPr>
                <w:rFonts w:ascii="Arial" w:hAnsi="Arial" w:cs="Arial"/>
                <w:iCs/>
                <w:sz w:val="24"/>
                <w:szCs w:val="24"/>
                <w:lang w:val="en-US"/>
              </w:rPr>
              <w:t>0.118</w:t>
            </w:r>
          </w:p>
        </w:tc>
        <w:tc>
          <w:tcPr>
            <w:tcW w:w="2266" w:type="dxa"/>
            <w:tcBorders>
              <w:bottom w:val="single" w:sz="12" w:space="0" w:color="auto"/>
            </w:tcBorders>
          </w:tcPr>
          <w:p w14:paraId="44D9E4D5" w14:textId="4BF30E62" w:rsidR="00083A03" w:rsidRPr="004A5ED8" w:rsidRDefault="00073511" w:rsidP="009108FD">
            <w:pPr>
              <w:jc w:val="center"/>
              <w:rPr>
                <w:rFonts w:ascii="Arial" w:hAnsi="Arial" w:cs="Arial"/>
                <w:iCs/>
                <w:sz w:val="24"/>
                <w:szCs w:val="24"/>
                <w:lang w:val="en-US"/>
              </w:rPr>
            </w:pPr>
            <w:r>
              <w:rPr>
                <w:rFonts w:ascii="Arial" w:hAnsi="Arial" w:cs="Arial"/>
                <w:iCs/>
                <w:sz w:val="24"/>
                <w:szCs w:val="24"/>
                <w:lang w:val="en-US"/>
              </w:rPr>
              <w:t>-0.01, 0.25</w:t>
            </w:r>
          </w:p>
        </w:tc>
        <w:tc>
          <w:tcPr>
            <w:tcW w:w="2266" w:type="dxa"/>
            <w:tcBorders>
              <w:bottom w:val="single" w:sz="12" w:space="0" w:color="auto"/>
            </w:tcBorders>
          </w:tcPr>
          <w:p w14:paraId="762CA401" w14:textId="0B9CDE9A" w:rsidR="00083A03" w:rsidRPr="004A5ED8" w:rsidRDefault="009340DE" w:rsidP="009340DE">
            <w:pPr>
              <w:jc w:val="center"/>
              <w:rPr>
                <w:rFonts w:ascii="Arial" w:hAnsi="Arial" w:cs="Arial"/>
                <w:iCs/>
                <w:sz w:val="24"/>
                <w:szCs w:val="24"/>
                <w:lang w:val="en-US"/>
              </w:rPr>
            </w:pPr>
            <w:r>
              <w:rPr>
                <w:rFonts w:ascii="Arial" w:hAnsi="Arial" w:cs="Arial"/>
                <w:iCs/>
                <w:sz w:val="24"/>
                <w:szCs w:val="24"/>
                <w:lang w:val="en-US"/>
              </w:rPr>
              <w:t>.179</w:t>
            </w:r>
          </w:p>
        </w:tc>
      </w:tr>
    </w:tbl>
    <w:p w14:paraId="7C5AC23F" w14:textId="3E14DE5D" w:rsidR="00083A03" w:rsidRPr="005B0826" w:rsidRDefault="005B0826" w:rsidP="005B0826">
      <w:pPr>
        <w:jc w:val="both"/>
        <w:rPr>
          <w:rFonts w:ascii="Arial" w:eastAsia="HelveticaNeueLTStd-Lt" w:hAnsi="Arial" w:cs="Arial"/>
          <w:sz w:val="20"/>
          <w:szCs w:val="20"/>
          <w:lang w:val="en-GB"/>
        </w:rPr>
      </w:pPr>
      <w:r w:rsidRPr="008E75A6">
        <w:rPr>
          <w:rFonts w:ascii="Arial" w:hAnsi="Arial" w:cs="Arial"/>
          <w:iCs/>
          <w:sz w:val="20"/>
          <w:szCs w:val="20"/>
          <w:lang w:val="en-GB"/>
        </w:rPr>
        <w:t>ß:</w:t>
      </w:r>
      <w:r w:rsidRPr="008E75A6">
        <w:rPr>
          <w:rFonts w:ascii="Arial" w:hAnsi="Arial" w:cs="Arial"/>
          <w:sz w:val="20"/>
          <w:szCs w:val="20"/>
          <w:lang w:val="en-GB"/>
        </w:rPr>
        <w:t xml:space="preserve"> standardized regression coefficient; 95% CI with lower and upper bound; </w:t>
      </w:r>
      <w:r w:rsidRPr="008E75A6">
        <w:rPr>
          <w:rFonts w:ascii="Arial" w:hAnsi="Arial" w:cs="Arial"/>
          <w:i/>
          <w:sz w:val="20"/>
          <w:szCs w:val="20"/>
          <w:lang w:val="en-GB"/>
        </w:rPr>
        <w:t>q:</w:t>
      </w:r>
      <w:r w:rsidRPr="008E75A6">
        <w:rPr>
          <w:rFonts w:ascii="Arial" w:hAnsi="Arial" w:cs="Arial"/>
          <w:sz w:val="20"/>
          <w:szCs w:val="20"/>
          <w:lang w:val="en-GB"/>
        </w:rPr>
        <w:t xml:space="preserve"> q-value. </w:t>
      </w:r>
      <w:r>
        <w:rPr>
          <w:rFonts w:ascii="Arial" w:hAnsi="Arial" w:cs="Arial"/>
          <w:sz w:val="20"/>
          <w:szCs w:val="20"/>
          <w:vertAlign w:val="superscript"/>
          <w:lang w:val="en-GB"/>
        </w:rPr>
        <w:t xml:space="preserve">a </w:t>
      </w:r>
      <w:r w:rsidRPr="008E75A6">
        <w:rPr>
          <w:rFonts w:ascii="Arial" w:hAnsi="Arial" w:cs="Arial"/>
          <w:sz w:val="20"/>
          <w:szCs w:val="20"/>
          <w:lang w:val="en-GB"/>
        </w:rPr>
        <w:t xml:space="preserve">A log transformation was applied to spermidine. </w:t>
      </w:r>
      <w:r>
        <w:rPr>
          <w:rFonts w:ascii="Arial" w:hAnsi="Arial" w:cs="Arial"/>
          <w:sz w:val="20"/>
          <w:szCs w:val="20"/>
          <w:vertAlign w:val="superscript"/>
          <w:lang w:val="en-GB"/>
        </w:rPr>
        <w:t xml:space="preserve">b </w:t>
      </w:r>
      <w:r w:rsidRPr="008E75A6">
        <w:rPr>
          <w:rFonts w:ascii="Arial" w:hAnsi="Arial" w:cs="Arial"/>
          <w:sz w:val="20"/>
          <w:szCs w:val="20"/>
          <w:lang w:val="en-GB"/>
        </w:rPr>
        <w:t xml:space="preserve">A log transformation was applied to </w:t>
      </w:r>
      <w:r>
        <w:rPr>
          <w:rFonts w:ascii="Arial" w:hAnsi="Arial" w:cs="Arial"/>
          <w:sz w:val="20"/>
          <w:szCs w:val="20"/>
          <w:lang w:val="en-GB"/>
        </w:rPr>
        <w:t>SO power</w:t>
      </w:r>
      <w:r w:rsidRPr="008E75A6">
        <w:rPr>
          <w:rFonts w:ascii="Arial" w:hAnsi="Arial" w:cs="Arial"/>
          <w:sz w:val="20"/>
          <w:szCs w:val="20"/>
          <w:lang w:val="en-GB"/>
        </w:rPr>
        <w:t xml:space="preserve">. </w:t>
      </w:r>
      <w:r w:rsidRPr="00E403A4">
        <w:rPr>
          <w:rFonts w:ascii="Arial" w:hAnsi="Arial" w:cs="Arial"/>
          <w:i/>
          <w:iCs/>
          <w:sz w:val="20"/>
          <w:szCs w:val="20"/>
          <w:lang w:val="en-GB"/>
        </w:rPr>
        <w:t>N</w:t>
      </w:r>
      <w:r>
        <w:rPr>
          <w:rFonts w:ascii="Arial" w:hAnsi="Arial" w:cs="Arial"/>
          <w:sz w:val="20"/>
          <w:szCs w:val="20"/>
          <w:lang w:val="en-GB"/>
        </w:rPr>
        <w:t xml:space="preserve"> = 216. </w:t>
      </w:r>
      <w:r w:rsidRPr="008E75A6">
        <w:rPr>
          <w:rFonts w:ascii="Arial" w:hAnsi="Arial"/>
          <w:sz w:val="20"/>
          <w:szCs w:val="20"/>
          <w:lang w:val="en-GB"/>
        </w:rPr>
        <w:t>Abbreviations:</w:t>
      </w:r>
      <w:r w:rsidRPr="008E75A6">
        <w:rPr>
          <w:rFonts w:ascii="Arial" w:hAnsi="Arial"/>
          <w:sz w:val="20"/>
          <w:szCs w:val="20"/>
          <w:shd w:val="clear" w:color="auto" w:fill="FFFFFF"/>
          <w:lang w:val="en-GB"/>
        </w:rPr>
        <w:t xml:space="preserve"> </w:t>
      </w:r>
      <w:r>
        <w:rPr>
          <w:rFonts w:ascii="Arial" w:hAnsi="Arial"/>
          <w:sz w:val="20"/>
          <w:szCs w:val="20"/>
          <w:shd w:val="clear" w:color="auto" w:fill="FFFFFF"/>
          <w:lang w:val="en-GB"/>
        </w:rPr>
        <w:t xml:space="preserve">SO, slow oscillations; </w:t>
      </w:r>
      <w:r w:rsidRPr="008E75A6">
        <w:rPr>
          <w:rFonts w:ascii="Arial" w:hAnsi="Arial"/>
          <w:sz w:val="20"/>
          <w:szCs w:val="20"/>
          <w:shd w:val="clear" w:color="auto" w:fill="FFFFFF"/>
          <w:lang w:val="en-GB"/>
        </w:rPr>
        <w:t xml:space="preserve">CI, confidence interval. </w:t>
      </w:r>
    </w:p>
    <w:p w14:paraId="39F59AB8" w14:textId="77777777" w:rsidR="00083A03" w:rsidRDefault="00083A03" w:rsidP="00083A03">
      <w:pPr>
        <w:spacing w:after="0"/>
        <w:rPr>
          <w:rFonts w:ascii="Arial" w:hAnsi="Arial" w:cs="Arial"/>
          <w:iCs/>
          <w:sz w:val="24"/>
          <w:szCs w:val="24"/>
          <w:lang w:val="en-US"/>
        </w:rPr>
      </w:pPr>
    </w:p>
    <w:p w14:paraId="68E57C22" w14:textId="77777777" w:rsidR="00083A03" w:rsidRDefault="00083A03" w:rsidP="00083A03">
      <w:pPr>
        <w:spacing w:line="480" w:lineRule="auto"/>
        <w:rPr>
          <w:rFonts w:ascii="Arial" w:hAnsi="Arial" w:cs="Arial"/>
          <w:i/>
          <w:sz w:val="24"/>
          <w:szCs w:val="24"/>
          <w:lang w:val="en-US"/>
        </w:rPr>
      </w:pPr>
    </w:p>
    <w:p w14:paraId="4305ADB9" w14:textId="77777777" w:rsidR="00DD1345" w:rsidRDefault="00DD1345" w:rsidP="00083A03">
      <w:pPr>
        <w:spacing w:line="480" w:lineRule="auto"/>
        <w:rPr>
          <w:rFonts w:ascii="Arial" w:hAnsi="Arial" w:cs="Arial"/>
          <w:i/>
          <w:sz w:val="24"/>
          <w:szCs w:val="24"/>
          <w:lang w:val="en-US"/>
        </w:rPr>
      </w:pPr>
    </w:p>
    <w:p w14:paraId="634FE892" w14:textId="77777777" w:rsidR="00DD1345" w:rsidRDefault="00DD1345" w:rsidP="00083A03">
      <w:pPr>
        <w:spacing w:line="480" w:lineRule="auto"/>
        <w:rPr>
          <w:rFonts w:ascii="Arial" w:hAnsi="Arial" w:cs="Arial"/>
          <w:i/>
          <w:sz w:val="24"/>
          <w:szCs w:val="24"/>
          <w:lang w:val="en-US"/>
        </w:rPr>
      </w:pPr>
    </w:p>
    <w:p w14:paraId="39DEE424" w14:textId="26AB17B9" w:rsidR="00083A03" w:rsidRDefault="00083A03" w:rsidP="00083A03">
      <w:pPr>
        <w:spacing w:line="480" w:lineRule="auto"/>
        <w:rPr>
          <w:rFonts w:ascii="Arial" w:hAnsi="Arial" w:cs="Arial"/>
          <w:i/>
          <w:sz w:val="24"/>
          <w:szCs w:val="24"/>
          <w:lang w:val="en-US"/>
        </w:rPr>
      </w:pPr>
      <w:r>
        <w:rPr>
          <w:rFonts w:ascii="Arial" w:hAnsi="Arial" w:cs="Arial"/>
          <w:i/>
          <w:sz w:val="24"/>
          <w:szCs w:val="24"/>
          <w:lang w:val="en-US"/>
        </w:rPr>
        <w:t>Association between Spermidine and central SO Power</w:t>
      </w:r>
    </w:p>
    <w:p w14:paraId="36E3177D" w14:textId="4C7AF937" w:rsidR="00083A03" w:rsidRPr="004C253D" w:rsidRDefault="00083A03" w:rsidP="004C253D">
      <w:pPr>
        <w:spacing w:after="0" w:line="257" w:lineRule="auto"/>
        <w:rPr>
          <w:rFonts w:ascii="Arial" w:hAnsi="Arial" w:cs="Arial"/>
          <w:sz w:val="20"/>
          <w:szCs w:val="20"/>
          <w:lang w:val="en-GB"/>
        </w:rPr>
      </w:pPr>
      <w:r w:rsidRPr="005E57AB">
        <w:rPr>
          <w:rFonts w:ascii="Arial" w:hAnsi="Arial" w:cs="Arial"/>
          <w:b/>
          <w:bCs/>
          <w:iCs/>
          <w:sz w:val="20"/>
          <w:szCs w:val="20"/>
          <w:lang w:val="en-US"/>
        </w:rPr>
        <w:t>Table S</w:t>
      </w:r>
      <w:r w:rsidR="007357C4">
        <w:rPr>
          <w:rFonts w:ascii="Arial" w:hAnsi="Arial" w:cs="Arial"/>
          <w:b/>
          <w:bCs/>
          <w:iCs/>
          <w:sz w:val="20"/>
          <w:szCs w:val="20"/>
          <w:lang w:val="en-US"/>
        </w:rPr>
        <w:t>3</w:t>
      </w:r>
      <w:r w:rsidRPr="005E57AB">
        <w:rPr>
          <w:rFonts w:ascii="Arial" w:hAnsi="Arial" w:cs="Arial"/>
          <w:b/>
          <w:bCs/>
          <w:iCs/>
          <w:sz w:val="20"/>
          <w:szCs w:val="20"/>
          <w:lang w:val="en-US"/>
        </w:rPr>
        <w:t>:</w:t>
      </w:r>
      <w:r w:rsidRPr="00211432">
        <w:rPr>
          <w:rFonts w:ascii="Arial" w:hAnsi="Arial" w:cs="Arial"/>
          <w:iCs/>
          <w:sz w:val="20"/>
          <w:szCs w:val="20"/>
          <w:lang w:val="en-US"/>
        </w:rPr>
        <w:t xml:space="preserve"> </w:t>
      </w:r>
      <w:r w:rsidR="004C253D">
        <w:rPr>
          <w:rFonts w:ascii="Arial" w:hAnsi="Arial" w:cs="Arial"/>
          <w:iCs/>
          <w:sz w:val="20"/>
          <w:szCs w:val="20"/>
          <w:lang w:val="en-US"/>
        </w:rPr>
        <w:t xml:space="preserve">Results of the </w:t>
      </w:r>
      <w:r w:rsidR="004C253D">
        <w:rPr>
          <w:rFonts w:ascii="Arial" w:hAnsi="Arial" w:cs="Arial"/>
          <w:sz w:val="20"/>
          <w:szCs w:val="20"/>
          <w:lang w:val="en-US"/>
        </w:rPr>
        <w:t>a</w:t>
      </w:r>
      <w:r w:rsidR="004C253D" w:rsidRPr="008E75A6">
        <w:rPr>
          <w:rFonts w:ascii="Arial" w:hAnsi="Arial" w:cs="Arial"/>
          <w:sz w:val="20"/>
          <w:szCs w:val="20"/>
          <w:lang w:val="en-GB"/>
        </w:rPr>
        <w:t xml:space="preserve">ssociation between </w:t>
      </w:r>
      <w:r w:rsidR="004C253D">
        <w:rPr>
          <w:rFonts w:ascii="Arial" w:hAnsi="Arial" w:cs="Arial"/>
          <w:sz w:val="20"/>
          <w:szCs w:val="20"/>
          <w:lang w:val="en-GB"/>
        </w:rPr>
        <w:t>s</w:t>
      </w:r>
      <w:r w:rsidR="004C253D" w:rsidRPr="008E75A6">
        <w:rPr>
          <w:rFonts w:ascii="Arial" w:hAnsi="Arial" w:cs="Arial"/>
          <w:sz w:val="20"/>
          <w:szCs w:val="20"/>
          <w:lang w:val="en-GB"/>
        </w:rPr>
        <w:t>permidine and</w:t>
      </w:r>
      <w:r w:rsidR="004C253D">
        <w:rPr>
          <w:rFonts w:ascii="Arial" w:hAnsi="Arial" w:cs="Arial"/>
          <w:sz w:val="20"/>
          <w:szCs w:val="20"/>
          <w:lang w:val="en-GB"/>
        </w:rPr>
        <w:t xml:space="preserve"> central SO power</w:t>
      </w:r>
      <w:r w:rsidR="005B0826">
        <w:rPr>
          <w:rFonts w:ascii="Arial" w:hAnsi="Arial" w:cs="Arial"/>
          <w:sz w:val="20"/>
          <w:szCs w:val="20"/>
          <w:vertAlign w:val="superscript"/>
          <w:lang w:val="en-GB"/>
        </w:rPr>
        <w:t>b</w:t>
      </w:r>
      <w:r w:rsidR="004C253D">
        <w:rPr>
          <w:rFonts w:ascii="Arial" w:hAnsi="Arial" w:cs="Arial"/>
          <w:sz w:val="20"/>
          <w:szCs w:val="20"/>
          <w:lang w:val="en-GB"/>
        </w:rPr>
        <w:t xml:space="preserve"> as outcome variable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083A03" w14:paraId="3690FDDB" w14:textId="77777777" w:rsidTr="00B23F03">
        <w:tc>
          <w:tcPr>
            <w:tcW w:w="2265" w:type="dxa"/>
            <w:tcBorders>
              <w:top w:val="single" w:sz="8" w:space="0" w:color="auto"/>
              <w:bottom w:val="single" w:sz="8" w:space="0" w:color="auto"/>
            </w:tcBorders>
          </w:tcPr>
          <w:p w14:paraId="059D0F3A" w14:textId="77777777" w:rsidR="00083A03" w:rsidRDefault="00083A03" w:rsidP="00853963">
            <w:pPr>
              <w:jc w:val="center"/>
              <w:rPr>
                <w:rFonts w:ascii="Arial" w:hAnsi="Arial" w:cs="Arial"/>
                <w:iCs/>
                <w:sz w:val="24"/>
                <w:szCs w:val="24"/>
                <w:lang w:val="en-US"/>
              </w:rPr>
            </w:pPr>
            <w:r w:rsidRPr="004A5ED8">
              <w:rPr>
                <w:rFonts w:ascii="Arial" w:hAnsi="Arial" w:cs="Arial"/>
                <w:iCs/>
                <w:sz w:val="24"/>
                <w:szCs w:val="24"/>
                <w:lang w:val="en-US"/>
              </w:rPr>
              <w:t>Variable</w:t>
            </w:r>
          </w:p>
          <w:p w14:paraId="4108EB28" w14:textId="4472DD35" w:rsidR="000325EB" w:rsidRPr="004A5ED8" w:rsidRDefault="000325EB" w:rsidP="00853963">
            <w:pPr>
              <w:jc w:val="center"/>
              <w:rPr>
                <w:rFonts w:ascii="Arial" w:hAnsi="Arial" w:cs="Arial"/>
                <w:iCs/>
                <w:sz w:val="24"/>
                <w:szCs w:val="24"/>
                <w:lang w:val="en-US"/>
              </w:rPr>
            </w:pPr>
          </w:p>
        </w:tc>
        <w:tc>
          <w:tcPr>
            <w:tcW w:w="2265" w:type="dxa"/>
            <w:tcBorders>
              <w:top w:val="single" w:sz="8" w:space="0" w:color="auto"/>
              <w:bottom w:val="single" w:sz="8" w:space="0" w:color="auto"/>
            </w:tcBorders>
          </w:tcPr>
          <w:p w14:paraId="0E3221B8" w14:textId="77777777" w:rsidR="00083A03" w:rsidRPr="004A5ED8" w:rsidRDefault="00083A03" w:rsidP="00853963">
            <w:pPr>
              <w:jc w:val="center"/>
              <w:rPr>
                <w:rFonts w:ascii="Arial" w:hAnsi="Arial" w:cs="Arial"/>
                <w:iCs/>
                <w:sz w:val="24"/>
                <w:szCs w:val="24"/>
                <w:lang w:val="en-US"/>
              </w:rPr>
            </w:pPr>
            <w:r w:rsidRPr="004A5ED8">
              <w:rPr>
                <w:rFonts w:ascii="Arial" w:hAnsi="Arial" w:cs="Arial"/>
                <w:iCs/>
                <w:sz w:val="24"/>
                <w:szCs w:val="24"/>
                <w:lang w:val="en-US"/>
              </w:rPr>
              <w:t>ß</w:t>
            </w:r>
          </w:p>
        </w:tc>
        <w:tc>
          <w:tcPr>
            <w:tcW w:w="2266" w:type="dxa"/>
            <w:tcBorders>
              <w:top w:val="single" w:sz="8" w:space="0" w:color="auto"/>
              <w:bottom w:val="single" w:sz="8" w:space="0" w:color="auto"/>
            </w:tcBorders>
          </w:tcPr>
          <w:p w14:paraId="34444E8F" w14:textId="77777777" w:rsidR="00083A03" w:rsidRPr="004A5ED8" w:rsidRDefault="00083A03" w:rsidP="00853963">
            <w:pPr>
              <w:jc w:val="center"/>
              <w:rPr>
                <w:rFonts w:ascii="Arial" w:hAnsi="Arial" w:cs="Arial"/>
                <w:iCs/>
                <w:sz w:val="24"/>
                <w:szCs w:val="24"/>
                <w:lang w:val="en-US"/>
              </w:rPr>
            </w:pPr>
            <w:r w:rsidRPr="004A5ED8">
              <w:rPr>
                <w:rFonts w:ascii="Arial" w:hAnsi="Arial" w:cs="Arial"/>
                <w:iCs/>
                <w:sz w:val="24"/>
                <w:szCs w:val="24"/>
                <w:lang w:val="en-US"/>
              </w:rPr>
              <w:t>95% CI</w:t>
            </w:r>
          </w:p>
        </w:tc>
        <w:tc>
          <w:tcPr>
            <w:tcW w:w="2266" w:type="dxa"/>
            <w:tcBorders>
              <w:top w:val="single" w:sz="8" w:space="0" w:color="auto"/>
              <w:bottom w:val="single" w:sz="8" w:space="0" w:color="auto"/>
            </w:tcBorders>
          </w:tcPr>
          <w:p w14:paraId="3B869F10" w14:textId="77777777" w:rsidR="00083A03" w:rsidRPr="004A5ED8" w:rsidRDefault="00083A03" w:rsidP="00853963">
            <w:pPr>
              <w:jc w:val="center"/>
              <w:rPr>
                <w:rFonts w:ascii="Arial" w:hAnsi="Arial" w:cs="Arial"/>
                <w:i/>
                <w:sz w:val="24"/>
                <w:szCs w:val="24"/>
                <w:lang w:val="en-US"/>
              </w:rPr>
            </w:pPr>
            <w:r w:rsidRPr="004A5ED8">
              <w:rPr>
                <w:rFonts w:ascii="Arial" w:hAnsi="Arial" w:cs="Arial"/>
                <w:i/>
                <w:sz w:val="24"/>
                <w:szCs w:val="24"/>
                <w:lang w:val="en-US"/>
              </w:rPr>
              <w:t>q</w:t>
            </w:r>
          </w:p>
        </w:tc>
      </w:tr>
      <w:tr w:rsidR="00083A03" w14:paraId="68C5BD7D" w14:textId="77777777" w:rsidTr="00B23F03">
        <w:tc>
          <w:tcPr>
            <w:tcW w:w="2265" w:type="dxa"/>
            <w:tcBorders>
              <w:top w:val="single" w:sz="8" w:space="0" w:color="auto"/>
            </w:tcBorders>
          </w:tcPr>
          <w:p w14:paraId="035902E5" w14:textId="5A421824" w:rsidR="00083A03" w:rsidRDefault="00083A03" w:rsidP="00853963">
            <w:pPr>
              <w:rPr>
                <w:rFonts w:ascii="Arial" w:hAnsi="Arial" w:cs="Arial"/>
                <w:iCs/>
                <w:sz w:val="24"/>
                <w:szCs w:val="24"/>
                <w:lang w:val="en-US"/>
              </w:rPr>
            </w:pPr>
            <w:r w:rsidRPr="004A5ED8">
              <w:rPr>
                <w:rFonts w:ascii="Arial" w:hAnsi="Arial" w:cs="Arial"/>
                <w:iCs/>
                <w:sz w:val="24"/>
                <w:szCs w:val="24"/>
                <w:lang w:val="en-US"/>
              </w:rPr>
              <w:t>Spermidine</w:t>
            </w:r>
            <w:r w:rsidR="000325EB">
              <w:rPr>
                <w:rFonts w:ascii="Arial" w:hAnsi="Arial" w:cs="Arial"/>
                <w:iCs/>
                <w:sz w:val="24"/>
                <w:szCs w:val="24"/>
                <w:vertAlign w:val="superscript"/>
                <w:lang w:val="en-US"/>
              </w:rPr>
              <w:t>a</w:t>
            </w:r>
          </w:p>
          <w:p w14:paraId="73679A9D" w14:textId="2C0628D3" w:rsidR="000325EB" w:rsidRPr="004A5ED8" w:rsidRDefault="000325EB" w:rsidP="00853963">
            <w:pPr>
              <w:rPr>
                <w:rFonts w:ascii="Arial" w:hAnsi="Arial" w:cs="Arial"/>
                <w:iCs/>
                <w:sz w:val="24"/>
                <w:szCs w:val="24"/>
                <w:vertAlign w:val="superscript"/>
                <w:lang w:val="en-US"/>
              </w:rPr>
            </w:pPr>
          </w:p>
        </w:tc>
        <w:tc>
          <w:tcPr>
            <w:tcW w:w="2265" w:type="dxa"/>
            <w:tcBorders>
              <w:top w:val="single" w:sz="8" w:space="0" w:color="auto"/>
            </w:tcBorders>
          </w:tcPr>
          <w:p w14:paraId="68A373FE" w14:textId="1210E740" w:rsidR="00083A03" w:rsidRPr="004A5ED8" w:rsidRDefault="00C41D40" w:rsidP="00C41D40">
            <w:pPr>
              <w:jc w:val="center"/>
              <w:rPr>
                <w:rFonts w:ascii="Arial" w:hAnsi="Arial" w:cs="Arial"/>
                <w:iCs/>
                <w:sz w:val="24"/>
                <w:szCs w:val="24"/>
                <w:lang w:val="en-US"/>
              </w:rPr>
            </w:pPr>
            <w:r w:rsidRPr="008E75A6">
              <w:rPr>
                <w:rFonts w:ascii="Arial" w:hAnsi="Arial"/>
                <w:sz w:val="24"/>
                <w:szCs w:val="24"/>
                <w:lang w:val="en-GB"/>
              </w:rPr>
              <w:t>-0.079</w:t>
            </w:r>
          </w:p>
        </w:tc>
        <w:tc>
          <w:tcPr>
            <w:tcW w:w="2266" w:type="dxa"/>
            <w:tcBorders>
              <w:top w:val="single" w:sz="8" w:space="0" w:color="auto"/>
            </w:tcBorders>
          </w:tcPr>
          <w:p w14:paraId="61A5B3F5" w14:textId="03D1E78A" w:rsidR="00083A03" w:rsidRPr="004A5ED8" w:rsidRDefault="00C41D40" w:rsidP="00C41D40">
            <w:pPr>
              <w:jc w:val="center"/>
              <w:rPr>
                <w:rFonts w:ascii="Arial" w:hAnsi="Arial" w:cs="Arial"/>
                <w:iCs/>
                <w:sz w:val="24"/>
                <w:szCs w:val="24"/>
                <w:lang w:val="en-US"/>
              </w:rPr>
            </w:pPr>
            <w:r w:rsidRPr="008E75A6">
              <w:rPr>
                <w:rFonts w:ascii="Arial" w:hAnsi="Arial"/>
                <w:sz w:val="24"/>
                <w:szCs w:val="24"/>
                <w:lang w:val="en-GB"/>
              </w:rPr>
              <w:t>-0.21, 0.05</w:t>
            </w:r>
          </w:p>
        </w:tc>
        <w:tc>
          <w:tcPr>
            <w:tcW w:w="2266" w:type="dxa"/>
            <w:tcBorders>
              <w:top w:val="single" w:sz="8" w:space="0" w:color="auto"/>
            </w:tcBorders>
          </w:tcPr>
          <w:p w14:paraId="2CF5B24B" w14:textId="09862CB6" w:rsidR="00083A03" w:rsidRPr="004A5ED8" w:rsidRDefault="00C41D40" w:rsidP="00C41D40">
            <w:pPr>
              <w:jc w:val="center"/>
              <w:rPr>
                <w:rFonts w:ascii="Arial" w:hAnsi="Arial" w:cs="Arial"/>
                <w:iCs/>
                <w:sz w:val="24"/>
                <w:szCs w:val="24"/>
                <w:lang w:val="en-US"/>
              </w:rPr>
            </w:pPr>
            <w:r>
              <w:rPr>
                <w:rFonts w:ascii="Arial" w:hAnsi="Arial" w:cs="Arial"/>
                <w:iCs/>
                <w:sz w:val="24"/>
                <w:szCs w:val="24"/>
                <w:lang w:val="en-US"/>
              </w:rPr>
              <w:t>.326</w:t>
            </w:r>
          </w:p>
        </w:tc>
      </w:tr>
      <w:tr w:rsidR="00083A03" w14:paraId="560352F0" w14:textId="77777777" w:rsidTr="00B23F03">
        <w:tc>
          <w:tcPr>
            <w:tcW w:w="2265" w:type="dxa"/>
          </w:tcPr>
          <w:p w14:paraId="48E2324E" w14:textId="77777777" w:rsidR="00083A03" w:rsidRDefault="00083A03" w:rsidP="00853963">
            <w:pPr>
              <w:rPr>
                <w:rFonts w:ascii="Arial" w:hAnsi="Arial" w:cs="Arial"/>
                <w:iCs/>
                <w:sz w:val="24"/>
                <w:szCs w:val="24"/>
                <w:lang w:val="en-US"/>
              </w:rPr>
            </w:pPr>
            <w:r w:rsidRPr="004A5ED8">
              <w:rPr>
                <w:rFonts w:ascii="Arial" w:hAnsi="Arial" w:cs="Arial"/>
                <w:iCs/>
                <w:sz w:val="24"/>
                <w:szCs w:val="24"/>
                <w:lang w:val="en-US"/>
              </w:rPr>
              <w:t>Age</w:t>
            </w:r>
          </w:p>
          <w:p w14:paraId="050340E0" w14:textId="08D0AF4F" w:rsidR="000325EB" w:rsidRPr="004A5ED8" w:rsidRDefault="000325EB" w:rsidP="00853963">
            <w:pPr>
              <w:rPr>
                <w:rFonts w:ascii="Arial" w:hAnsi="Arial" w:cs="Arial"/>
                <w:iCs/>
                <w:sz w:val="24"/>
                <w:szCs w:val="24"/>
                <w:lang w:val="en-US"/>
              </w:rPr>
            </w:pPr>
          </w:p>
        </w:tc>
        <w:tc>
          <w:tcPr>
            <w:tcW w:w="2265" w:type="dxa"/>
          </w:tcPr>
          <w:p w14:paraId="68DC8A65" w14:textId="4B1E7D8E" w:rsidR="00083A03" w:rsidRPr="004A5ED8" w:rsidRDefault="0003370F" w:rsidP="0003370F">
            <w:pPr>
              <w:jc w:val="center"/>
              <w:rPr>
                <w:rFonts w:ascii="Arial" w:hAnsi="Arial" w:cs="Arial"/>
                <w:iCs/>
                <w:sz w:val="24"/>
                <w:szCs w:val="24"/>
                <w:lang w:val="en-US"/>
              </w:rPr>
            </w:pPr>
            <w:r>
              <w:rPr>
                <w:rFonts w:ascii="Arial" w:hAnsi="Arial" w:cs="Arial"/>
                <w:iCs/>
                <w:sz w:val="24"/>
                <w:szCs w:val="24"/>
                <w:lang w:val="en-US"/>
              </w:rPr>
              <w:t>-0.126</w:t>
            </w:r>
          </w:p>
        </w:tc>
        <w:tc>
          <w:tcPr>
            <w:tcW w:w="2266" w:type="dxa"/>
          </w:tcPr>
          <w:p w14:paraId="6FB6274B" w14:textId="427FBEFE" w:rsidR="00083A03" w:rsidRPr="004A5ED8" w:rsidRDefault="003A1607" w:rsidP="003A1607">
            <w:pPr>
              <w:jc w:val="center"/>
              <w:rPr>
                <w:rFonts w:ascii="Arial" w:hAnsi="Arial" w:cs="Arial"/>
                <w:iCs/>
                <w:sz w:val="24"/>
                <w:szCs w:val="24"/>
                <w:lang w:val="en-US"/>
              </w:rPr>
            </w:pPr>
            <w:r>
              <w:rPr>
                <w:rFonts w:ascii="Arial" w:hAnsi="Arial" w:cs="Arial"/>
                <w:iCs/>
                <w:sz w:val="24"/>
                <w:szCs w:val="24"/>
                <w:lang w:val="en-US"/>
              </w:rPr>
              <w:t>-0.25, 0.00</w:t>
            </w:r>
          </w:p>
        </w:tc>
        <w:tc>
          <w:tcPr>
            <w:tcW w:w="2266" w:type="dxa"/>
          </w:tcPr>
          <w:p w14:paraId="3A0E69F3" w14:textId="37CD4852" w:rsidR="00083A03" w:rsidRPr="004A5ED8" w:rsidRDefault="003A1607" w:rsidP="00C41D40">
            <w:pPr>
              <w:jc w:val="center"/>
              <w:rPr>
                <w:rFonts w:ascii="Arial" w:hAnsi="Arial" w:cs="Arial"/>
                <w:iCs/>
                <w:sz w:val="24"/>
                <w:szCs w:val="24"/>
                <w:lang w:val="en-US"/>
              </w:rPr>
            </w:pPr>
            <w:r>
              <w:rPr>
                <w:rFonts w:ascii="Arial" w:hAnsi="Arial" w:cs="Arial"/>
                <w:iCs/>
                <w:sz w:val="24"/>
                <w:szCs w:val="24"/>
                <w:lang w:val="en-US"/>
              </w:rPr>
              <w:t>.112</w:t>
            </w:r>
          </w:p>
        </w:tc>
      </w:tr>
      <w:tr w:rsidR="00083A03" w14:paraId="59DCF178" w14:textId="77777777" w:rsidTr="00B23F03">
        <w:tc>
          <w:tcPr>
            <w:tcW w:w="2265" w:type="dxa"/>
            <w:tcBorders>
              <w:bottom w:val="single" w:sz="8" w:space="0" w:color="auto"/>
            </w:tcBorders>
          </w:tcPr>
          <w:p w14:paraId="1E0B5360" w14:textId="77777777" w:rsidR="00083A03" w:rsidRDefault="00083A03" w:rsidP="00853963">
            <w:pPr>
              <w:rPr>
                <w:rFonts w:ascii="Arial" w:hAnsi="Arial" w:cs="Arial"/>
                <w:iCs/>
                <w:sz w:val="24"/>
                <w:szCs w:val="24"/>
                <w:lang w:val="en-US"/>
              </w:rPr>
            </w:pPr>
            <w:r w:rsidRPr="004A5ED8">
              <w:rPr>
                <w:rFonts w:ascii="Arial" w:hAnsi="Arial" w:cs="Arial"/>
                <w:iCs/>
                <w:sz w:val="24"/>
                <w:szCs w:val="24"/>
                <w:lang w:val="en-US"/>
              </w:rPr>
              <w:t>Sex</w:t>
            </w:r>
          </w:p>
          <w:p w14:paraId="58919BD9" w14:textId="28B0B48D" w:rsidR="000325EB" w:rsidRPr="004A5ED8" w:rsidRDefault="000325EB" w:rsidP="00853963">
            <w:pPr>
              <w:rPr>
                <w:rFonts w:ascii="Arial" w:hAnsi="Arial" w:cs="Arial"/>
                <w:iCs/>
                <w:sz w:val="24"/>
                <w:szCs w:val="24"/>
                <w:lang w:val="en-US"/>
              </w:rPr>
            </w:pPr>
          </w:p>
        </w:tc>
        <w:tc>
          <w:tcPr>
            <w:tcW w:w="2265" w:type="dxa"/>
            <w:tcBorders>
              <w:bottom w:val="single" w:sz="8" w:space="0" w:color="auto"/>
            </w:tcBorders>
          </w:tcPr>
          <w:p w14:paraId="6514CBCA" w14:textId="0DFF4245" w:rsidR="00083A03" w:rsidRPr="004A5ED8" w:rsidRDefault="0003370F" w:rsidP="0003370F">
            <w:pPr>
              <w:jc w:val="center"/>
              <w:rPr>
                <w:rFonts w:ascii="Arial" w:hAnsi="Arial" w:cs="Arial"/>
                <w:iCs/>
                <w:sz w:val="24"/>
                <w:szCs w:val="24"/>
                <w:lang w:val="en-US"/>
              </w:rPr>
            </w:pPr>
            <w:r>
              <w:rPr>
                <w:rFonts w:ascii="Arial" w:hAnsi="Arial" w:cs="Arial"/>
                <w:iCs/>
                <w:sz w:val="24"/>
                <w:szCs w:val="24"/>
                <w:lang w:val="en-US"/>
              </w:rPr>
              <w:t>0.227</w:t>
            </w:r>
          </w:p>
        </w:tc>
        <w:tc>
          <w:tcPr>
            <w:tcW w:w="2266" w:type="dxa"/>
            <w:tcBorders>
              <w:bottom w:val="single" w:sz="8" w:space="0" w:color="auto"/>
            </w:tcBorders>
          </w:tcPr>
          <w:p w14:paraId="69DAFD2A" w14:textId="4C0CD7BD" w:rsidR="00083A03" w:rsidRPr="004A5ED8" w:rsidRDefault="003A1607" w:rsidP="003A1607">
            <w:pPr>
              <w:jc w:val="center"/>
              <w:rPr>
                <w:rFonts w:ascii="Arial" w:hAnsi="Arial" w:cs="Arial"/>
                <w:iCs/>
                <w:sz w:val="24"/>
                <w:szCs w:val="24"/>
                <w:lang w:val="en-US"/>
              </w:rPr>
            </w:pPr>
            <w:r>
              <w:rPr>
                <w:rFonts w:ascii="Arial" w:hAnsi="Arial" w:cs="Arial"/>
                <w:iCs/>
                <w:sz w:val="24"/>
                <w:szCs w:val="24"/>
                <w:lang w:val="en-US"/>
              </w:rPr>
              <w:t>0.09, 0.36</w:t>
            </w:r>
          </w:p>
        </w:tc>
        <w:tc>
          <w:tcPr>
            <w:tcW w:w="2266" w:type="dxa"/>
            <w:tcBorders>
              <w:bottom w:val="single" w:sz="8" w:space="0" w:color="auto"/>
            </w:tcBorders>
          </w:tcPr>
          <w:p w14:paraId="112F2CF8" w14:textId="78985B26" w:rsidR="00083A03" w:rsidRPr="004A5ED8" w:rsidRDefault="003A1607" w:rsidP="00C41D40">
            <w:pPr>
              <w:jc w:val="center"/>
              <w:rPr>
                <w:rFonts w:ascii="Arial" w:hAnsi="Arial" w:cs="Arial"/>
                <w:iCs/>
                <w:sz w:val="24"/>
                <w:szCs w:val="24"/>
                <w:lang w:val="en-US"/>
              </w:rPr>
            </w:pPr>
            <w:r>
              <w:rPr>
                <w:rFonts w:ascii="Arial" w:hAnsi="Arial" w:cs="Arial"/>
                <w:iCs/>
                <w:sz w:val="24"/>
                <w:szCs w:val="24"/>
                <w:lang w:val="en-US"/>
              </w:rPr>
              <w:t>.004</w:t>
            </w:r>
          </w:p>
        </w:tc>
      </w:tr>
    </w:tbl>
    <w:p w14:paraId="0C287E76" w14:textId="512863EF" w:rsidR="00083A03" w:rsidRPr="005B0826" w:rsidRDefault="005B0826" w:rsidP="005B0826">
      <w:pPr>
        <w:jc w:val="both"/>
        <w:rPr>
          <w:rFonts w:ascii="Arial" w:eastAsia="HelveticaNeueLTStd-Lt" w:hAnsi="Arial" w:cs="Arial"/>
          <w:sz w:val="20"/>
          <w:szCs w:val="20"/>
          <w:lang w:val="en-GB"/>
        </w:rPr>
      </w:pPr>
      <w:r w:rsidRPr="008E75A6">
        <w:rPr>
          <w:rFonts w:ascii="Arial" w:hAnsi="Arial" w:cs="Arial"/>
          <w:iCs/>
          <w:sz w:val="20"/>
          <w:szCs w:val="20"/>
          <w:lang w:val="en-GB"/>
        </w:rPr>
        <w:t>ß:</w:t>
      </w:r>
      <w:r w:rsidRPr="008E75A6">
        <w:rPr>
          <w:rFonts w:ascii="Arial" w:hAnsi="Arial" w:cs="Arial"/>
          <w:sz w:val="20"/>
          <w:szCs w:val="20"/>
          <w:lang w:val="en-GB"/>
        </w:rPr>
        <w:t xml:space="preserve"> standardized regression coefficient; 95% CI with lower and upper bound; </w:t>
      </w:r>
      <w:r w:rsidRPr="008E75A6">
        <w:rPr>
          <w:rFonts w:ascii="Arial" w:hAnsi="Arial" w:cs="Arial"/>
          <w:i/>
          <w:sz w:val="20"/>
          <w:szCs w:val="20"/>
          <w:lang w:val="en-GB"/>
        </w:rPr>
        <w:t>q:</w:t>
      </w:r>
      <w:r w:rsidRPr="008E75A6">
        <w:rPr>
          <w:rFonts w:ascii="Arial" w:hAnsi="Arial" w:cs="Arial"/>
          <w:sz w:val="20"/>
          <w:szCs w:val="20"/>
          <w:lang w:val="en-GB"/>
        </w:rPr>
        <w:t xml:space="preserve"> q-value. </w:t>
      </w:r>
      <w:r>
        <w:rPr>
          <w:rFonts w:ascii="Arial" w:hAnsi="Arial" w:cs="Arial"/>
          <w:sz w:val="20"/>
          <w:szCs w:val="20"/>
          <w:vertAlign w:val="superscript"/>
          <w:lang w:val="en-GB"/>
        </w:rPr>
        <w:t xml:space="preserve">a </w:t>
      </w:r>
      <w:r w:rsidRPr="008E75A6">
        <w:rPr>
          <w:rFonts w:ascii="Arial" w:hAnsi="Arial" w:cs="Arial"/>
          <w:sz w:val="20"/>
          <w:szCs w:val="20"/>
          <w:lang w:val="en-GB"/>
        </w:rPr>
        <w:t xml:space="preserve">A log transformation was applied to spermidine. </w:t>
      </w:r>
      <w:r>
        <w:rPr>
          <w:rFonts w:ascii="Arial" w:hAnsi="Arial" w:cs="Arial"/>
          <w:sz w:val="20"/>
          <w:szCs w:val="20"/>
          <w:vertAlign w:val="superscript"/>
          <w:lang w:val="en-GB"/>
        </w:rPr>
        <w:t xml:space="preserve">b </w:t>
      </w:r>
      <w:r w:rsidRPr="008E75A6">
        <w:rPr>
          <w:rFonts w:ascii="Arial" w:hAnsi="Arial" w:cs="Arial"/>
          <w:sz w:val="20"/>
          <w:szCs w:val="20"/>
          <w:lang w:val="en-GB"/>
        </w:rPr>
        <w:t xml:space="preserve">A log transformation was applied to </w:t>
      </w:r>
      <w:r>
        <w:rPr>
          <w:rFonts w:ascii="Arial" w:hAnsi="Arial" w:cs="Arial"/>
          <w:sz w:val="20"/>
          <w:szCs w:val="20"/>
          <w:lang w:val="en-GB"/>
        </w:rPr>
        <w:t>SO power</w:t>
      </w:r>
      <w:r w:rsidRPr="008E75A6">
        <w:rPr>
          <w:rFonts w:ascii="Arial" w:hAnsi="Arial" w:cs="Arial"/>
          <w:sz w:val="20"/>
          <w:szCs w:val="20"/>
          <w:lang w:val="en-GB"/>
        </w:rPr>
        <w:t xml:space="preserve">. </w:t>
      </w:r>
      <w:r w:rsidRPr="00E403A4">
        <w:rPr>
          <w:rFonts w:ascii="Arial" w:hAnsi="Arial" w:cs="Arial"/>
          <w:i/>
          <w:iCs/>
          <w:sz w:val="20"/>
          <w:szCs w:val="20"/>
          <w:lang w:val="en-GB"/>
        </w:rPr>
        <w:t>N</w:t>
      </w:r>
      <w:r>
        <w:rPr>
          <w:rFonts w:ascii="Arial" w:hAnsi="Arial" w:cs="Arial"/>
          <w:sz w:val="20"/>
          <w:szCs w:val="20"/>
          <w:lang w:val="en-GB"/>
        </w:rPr>
        <w:t xml:space="preserve"> = 216. </w:t>
      </w:r>
      <w:r w:rsidRPr="008E75A6">
        <w:rPr>
          <w:rFonts w:ascii="Arial" w:hAnsi="Arial"/>
          <w:sz w:val="20"/>
          <w:szCs w:val="20"/>
          <w:lang w:val="en-GB"/>
        </w:rPr>
        <w:t>Abbreviations:</w:t>
      </w:r>
      <w:r w:rsidRPr="008E75A6">
        <w:rPr>
          <w:rFonts w:ascii="Arial" w:hAnsi="Arial"/>
          <w:sz w:val="20"/>
          <w:szCs w:val="20"/>
          <w:shd w:val="clear" w:color="auto" w:fill="FFFFFF"/>
          <w:lang w:val="en-GB"/>
        </w:rPr>
        <w:t xml:space="preserve"> </w:t>
      </w:r>
      <w:r>
        <w:rPr>
          <w:rFonts w:ascii="Arial" w:hAnsi="Arial"/>
          <w:sz w:val="20"/>
          <w:szCs w:val="20"/>
          <w:shd w:val="clear" w:color="auto" w:fill="FFFFFF"/>
          <w:lang w:val="en-GB"/>
        </w:rPr>
        <w:t xml:space="preserve">SO, slow oscillations; </w:t>
      </w:r>
      <w:r w:rsidRPr="008E75A6">
        <w:rPr>
          <w:rFonts w:ascii="Arial" w:hAnsi="Arial"/>
          <w:sz w:val="20"/>
          <w:szCs w:val="20"/>
          <w:shd w:val="clear" w:color="auto" w:fill="FFFFFF"/>
          <w:lang w:val="en-GB"/>
        </w:rPr>
        <w:t xml:space="preserve">CI, confidence interval. </w:t>
      </w:r>
    </w:p>
    <w:p w14:paraId="53BD363B" w14:textId="77777777" w:rsidR="00083A03" w:rsidRDefault="00083A03" w:rsidP="00083A03">
      <w:pPr>
        <w:spacing w:after="0"/>
        <w:rPr>
          <w:rFonts w:ascii="Arial" w:hAnsi="Arial" w:cs="Arial"/>
          <w:iCs/>
          <w:sz w:val="24"/>
          <w:szCs w:val="24"/>
          <w:lang w:val="en-US"/>
        </w:rPr>
      </w:pPr>
    </w:p>
    <w:p w14:paraId="67CA1B2E" w14:textId="77777777" w:rsidR="00083A03" w:rsidRDefault="00083A03" w:rsidP="00083A03">
      <w:pPr>
        <w:spacing w:after="0"/>
        <w:rPr>
          <w:rFonts w:ascii="Arial" w:hAnsi="Arial" w:cs="Arial"/>
          <w:iCs/>
          <w:sz w:val="24"/>
          <w:szCs w:val="24"/>
          <w:lang w:val="en-US"/>
        </w:rPr>
      </w:pPr>
    </w:p>
    <w:p w14:paraId="25F5FD7D" w14:textId="77777777" w:rsidR="006B7A11" w:rsidRDefault="006B7A11" w:rsidP="00083A03">
      <w:pPr>
        <w:spacing w:after="0"/>
        <w:rPr>
          <w:rFonts w:ascii="Arial" w:hAnsi="Arial" w:cs="Arial"/>
          <w:iCs/>
          <w:sz w:val="24"/>
          <w:szCs w:val="24"/>
          <w:lang w:val="en-US"/>
        </w:rPr>
      </w:pPr>
    </w:p>
    <w:p w14:paraId="5EF08F55" w14:textId="77777777" w:rsidR="00DD1345" w:rsidRDefault="00DD1345" w:rsidP="00083A03">
      <w:pPr>
        <w:spacing w:line="480" w:lineRule="auto"/>
        <w:rPr>
          <w:rFonts w:ascii="Arial" w:hAnsi="Arial" w:cs="Arial"/>
          <w:i/>
          <w:sz w:val="24"/>
          <w:szCs w:val="24"/>
          <w:lang w:val="en-US"/>
        </w:rPr>
      </w:pPr>
    </w:p>
    <w:p w14:paraId="17980D96" w14:textId="77777777" w:rsidR="00DD1345" w:rsidRDefault="00DD1345" w:rsidP="00083A03">
      <w:pPr>
        <w:spacing w:line="480" w:lineRule="auto"/>
        <w:rPr>
          <w:rFonts w:ascii="Arial" w:hAnsi="Arial" w:cs="Arial"/>
          <w:i/>
          <w:sz w:val="24"/>
          <w:szCs w:val="24"/>
          <w:lang w:val="en-US"/>
        </w:rPr>
      </w:pPr>
    </w:p>
    <w:p w14:paraId="296657FE" w14:textId="77777777" w:rsidR="00DD1345" w:rsidRDefault="00DD1345" w:rsidP="00083A03">
      <w:pPr>
        <w:spacing w:line="480" w:lineRule="auto"/>
        <w:rPr>
          <w:rFonts w:ascii="Arial" w:hAnsi="Arial" w:cs="Arial"/>
          <w:i/>
          <w:sz w:val="24"/>
          <w:szCs w:val="24"/>
          <w:lang w:val="en-US"/>
        </w:rPr>
      </w:pPr>
    </w:p>
    <w:p w14:paraId="02C20825" w14:textId="77777777" w:rsidR="00DD1345" w:rsidRDefault="00DD1345" w:rsidP="00083A03">
      <w:pPr>
        <w:spacing w:line="480" w:lineRule="auto"/>
        <w:rPr>
          <w:rFonts w:ascii="Arial" w:hAnsi="Arial" w:cs="Arial"/>
          <w:i/>
          <w:sz w:val="24"/>
          <w:szCs w:val="24"/>
          <w:lang w:val="en-US"/>
        </w:rPr>
      </w:pPr>
    </w:p>
    <w:p w14:paraId="49B82D39" w14:textId="62059C7A" w:rsidR="00083A03" w:rsidRDefault="00083A03" w:rsidP="00083A03">
      <w:pPr>
        <w:spacing w:line="480" w:lineRule="auto"/>
        <w:rPr>
          <w:rFonts w:ascii="Arial" w:hAnsi="Arial" w:cs="Arial"/>
          <w:i/>
          <w:sz w:val="24"/>
          <w:szCs w:val="24"/>
          <w:lang w:val="en-US"/>
        </w:rPr>
      </w:pPr>
      <w:r>
        <w:rPr>
          <w:rFonts w:ascii="Arial" w:hAnsi="Arial" w:cs="Arial"/>
          <w:i/>
          <w:sz w:val="24"/>
          <w:szCs w:val="24"/>
          <w:lang w:val="en-US"/>
        </w:rPr>
        <w:lastRenderedPageBreak/>
        <w:t>Association between Spermidine and frontal Spindle Power</w:t>
      </w:r>
    </w:p>
    <w:p w14:paraId="39ABB4B5" w14:textId="3034EAE0" w:rsidR="00083A03" w:rsidRPr="004C253D" w:rsidRDefault="00083A03" w:rsidP="004C253D">
      <w:pPr>
        <w:spacing w:after="0" w:line="257" w:lineRule="auto"/>
        <w:rPr>
          <w:rFonts w:ascii="Arial" w:hAnsi="Arial" w:cs="Arial"/>
          <w:sz w:val="20"/>
          <w:szCs w:val="20"/>
          <w:lang w:val="en-GB"/>
        </w:rPr>
      </w:pPr>
      <w:r w:rsidRPr="005E57AB">
        <w:rPr>
          <w:rFonts w:ascii="Arial" w:hAnsi="Arial" w:cs="Arial"/>
          <w:b/>
          <w:bCs/>
          <w:iCs/>
          <w:sz w:val="20"/>
          <w:szCs w:val="20"/>
          <w:lang w:val="en-US"/>
        </w:rPr>
        <w:t>Table S</w:t>
      </w:r>
      <w:r w:rsidR="007357C4">
        <w:rPr>
          <w:rFonts w:ascii="Arial" w:hAnsi="Arial" w:cs="Arial"/>
          <w:b/>
          <w:bCs/>
          <w:iCs/>
          <w:sz w:val="20"/>
          <w:szCs w:val="20"/>
          <w:lang w:val="en-US"/>
        </w:rPr>
        <w:t>4</w:t>
      </w:r>
      <w:r w:rsidRPr="005E57AB">
        <w:rPr>
          <w:rFonts w:ascii="Arial" w:hAnsi="Arial" w:cs="Arial"/>
          <w:b/>
          <w:bCs/>
          <w:iCs/>
          <w:sz w:val="20"/>
          <w:szCs w:val="20"/>
          <w:lang w:val="en-US"/>
        </w:rPr>
        <w:t>:</w:t>
      </w:r>
      <w:r w:rsidRPr="00211432">
        <w:rPr>
          <w:rFonts w:ascii="Arial" w:hAnsi="Arial" w:cs="Arial"/>
          <w:iCs/>
          <w:sz w:val="20"/>
          <w:szCs w:val="20"/>
          <w:lang w:val="en-US"/>
        </w:rPr>
        <w:t xml:space="preserve"> </w:t>
      </w:r>
      <w:r w:rsidR="004C253D">
        <w:rPr>
          <w:rFonts w:ascii="Arial" w:hAnsi="Arial" w:cs="Arial"/>
          <w:iCs/>
          <w:sz w:val="20"/>
          <w:szCs w:val="20"/>
          <w:lang w:val="en-US"/>
        </w:rPr>
        <w:t xml:space="preserve">Results of the </w:t>
      </w:r>
      <w:r w:rsidR="004C253D">
        <w:rPr>
          <w:rFonts w:ascii="Arial" w:hAnsi="Arial" w:cs="Arial"/>
          <w:sz w:val="20"/>
          <w:szCs w:val="20"/>
          <w:lang w:val="en-US"/>
        </w:rPr>
        <w:t>a</w:t>
      </w:r>
      <w:r w:rsidR="004C253D" w:rsidRPr="008E75A6">
        <w:rPr>
          <w:rFonts w:ascii="Arial" w:hAnsi="Arial" w:cs="Arial"/>
          <w:sz w:val="20"/>
          <w:szCs w:val="20"/>
          <w:lang w:val="en-GB"/>
        </w:rPr>
        <w:t xml:space="preserve">ssociation between </w:t>
      </w:r>
      <w:r w:rsidR="004C253D">
        <w:rPr>
          <w:rFonts w:ascii="Arial" w:hAnsi="Arial" w:cs="Arial"/>
          <w:sz w:val="20"/>
          <w:szCs w:val="20"/>
          <w:lang w:val="en-GB"/>
        </w:rPr>
        <w:t>s</w:t>
      </w:r>
      <w:r w:rsidR="004C253D" w:rsidRPr="008E75A6">
        <w:rPr>
          <w:rFonts w:ascii="Arial" w:hAnsi="Arial" w:cs="Arial"/>
          <w:sz w:val="20"/>
          <w:szCs w:val="20"/>
          <w:lang w:val="en-GB"/>
        </w:rPr>
        <w:t>permidine and</w:t>
      </w:r>
      <w:r w:rsidR="004C253D">
        <w:rPr>
          <w:rFonts w:ascii="Arial" w:hAnsi="Arial" w:cs="Arial"/>
          <w:sz w:val="20"/>
          <w:szCs w:val="20"/>
          <w:lang w:val="en-GB"/>
        </w:rPr>
        <w:t xml:space="preserve"> frontal spindle power</w:t>
      </w:r>
      <w:r w:rsidR="005B0826">
        <w:rPr>
          <w:rFonts w:ascii="Arial" w:hAnsi="Arial" w:cs="Arial"/>
          <w:sz w:val="20"/>
          <w:szCs w:val="20"/>
          <w:vertAlign w:val="superscript"/>
          <w:lang w:val="en-GB"/>
        </w:rPr>
        <w:t>c</w:t>
      </w:r>
      <w:r w:rsidR="004C253D">
        <w:rPr>
          <w:rFonts w:ascii="Arial" w:hAnsi="Arial" w:cs="Arial"/>
          <w:sz w:val="20"/>
          <w:szCs w:val="20"/>
          <w:lang w:val="en-GB"/>
        </w:rPr>
        <w:t xml:space="preserve"> as outcome variable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083A03" w14:paraId="629268A7" w14:textId="77777777" w:rsidTr="003370AA">
        <w:tc>
          <w:tcPr>
            <w:tcW w:w="2265" w:type="dxa"/>
            <w:tcBorders>
              <w:top w:val="single" w:sz="8" w:space="0" w:color="auto"/>
              <w:bottom w:val="single" w:sz="8" w:space="0" w:color="auto"/>
            </w:tcBorders>
          </w:tcPr>
          <w:p w14:paraId="5BF8797E" w14:textId="77777777" w:rsidR="00083A03" w:rsidRDefault="00083A03" w:rsidP="00853963">
            <w:pPr>
              <w:jc w:val="center"/>
              <w:rPr>
                <w:rFonts w:ascii="Arial" w:hAnsi="Arial" w:cs="Arial"/>
                <w:iCs/>
                <w:sz w:val="24"/>
                <w:szCs w:val="24"/>
                <w:lang w:val="en-US"/>
              </w:rPr>
            </w:pPr>
            <w:r w:rsidRPr="004A5ED8">
              <w:rPr>
                <w:rFonts w:ascii="Arial" w:hAnsi="Arial" w:cs="Arial"/>
                <w:iCs/>
                <w:sz w:val="24"/>
                <w:szCs w:val="24"/>
                <w:lang w:val="en-US"/>
              </w:rPr>
              <w:t>Variable</w:t>
            </w:r>
          </w:p>
          <w:p w14:paraId="0B4044CC" w14:textId="338A4EA9" w:rsidR="000325EB" w:rsidRPr="004A5ED8" w:rsidRDefault="000325EB" w:rsidP="00853963">
            <w:pPr>
              <w:jc w:val="center"/>
              <w:rPr>
                <w:rFonts w:ascii="Arial" w:hAnsi="Arial" w:cs="Arial"/>
                <w:iCs/>
                <w:sz w:val="24"/>
                <w:szCs w:val="24"/>
                <w:lang w:val="en-US"/>
              </w:rPr>
            </w:pPr>
          </w:p>
        </w:tc>
        <w:tc>
          <w:tcPr>
            <w:tcW w:w="2265" w:type="dxa"/>
            <w:tcBorders>
              <w:top w:val="single" w:sz="8" w:space="0" w:color="auto"/>
              <w:bottom w:val="single" w:sz="8" w:space="0" w:color="auto"/>
            </w:tcBorders>
          </w:tcPr>
          <w:p w14:paraId="3B9BECB3" w14:textId="77777777" w:rsidR="00083A03" w:rsidRPr="004A5ED8" w:rsidRDefault="00083A03" w:rsidP="00853963">
            <w:pPr>
              <w:jc w:val="center"/>
              <w:rPr>
                <w:rFonts w:ascii="Arial" w:hAnsi="Arial" w:cs="Arial"/>
                <w:iCs/>
                <w:sz w:val="24"/>
                <w:szCs w:val="24"/>
                <w:lang w:val="en-US"/>
              </w:rPr>
            </w:pPr>
            <w:r w:rsidRPr="004A5ED8">
              <w:rPr>
                <w:rFonts w:ascii="Arial" w:hAnsi="Arial" w:cs="Arial"/>
                <w:iCs/>
                <w:sz w:val="24"/>
                <w:szCs w:val="24"/>
                <w:lang w:val="en-US"/>
              </w:rPr>
              <w:t>ß</w:t>
            </w:r>
          </w:p>
        </w:tc>
        <w:tc>
          <w:tcPr>
            <w:tcW w:w="2266" w:type="dxa"/>
            <w:tcBorders>
              <w:top w:val="single" w:sz="8" w:space="0" w:color="auto"/>
              <w:bottom w:val="single" w:sz="8" w:space="0" w:color="auto"/>
            </w:tcBorders>
          </w:tcPr>
          <w:p w14:paraId="67D45768" w14:textId="77777777" w:rsidR="00083A03" w:rsidRPr="004A5ED8" w:rsidRDefault="00083A03" w:rsidP="00853963">
            <w:pPr>
              <w:jc w:val="center"/>
              <w:rPr>
                <w:rFonts w:ascii="Arial" w:hAnsi="Arial" w:cs="Arial"/>
                <w:iCs/>
                <w:sz w:val="24"/>
                <w:szCs w:val="24"/>
                <w:lang w:val="en-US"/>
              </w:rPr>
            </w:pPr>
            <w:r w:rsidRPr="004A5ED8">
              <w:rPr>
                <w:rFonts w:ascii="Arial" w:hAnsi="Arial" w:cs="Arial"/>
                <w:iCs/>
                <w:sz w:val="24"/>
                <w:szCs w:val="24"/>
                <w:lang w:val="en-US"/>
              </w:rPr>
              <w:t>95% CI</w:t>
            </w:r>
          </w:p>
        </w:tc>
        <w:tc>
          <w:tcPr>
            <w:tcW w:w="2266" w:type="dxa"/>
            <w:tcBorders>
              <w:top w:val="single" w:sz="8" w:space="0" w:color="auto"/>
              <w:bottom w:val="single" w:sz="8" w:space="0" w:color="auto"/>
            </w:tcBorders>
          </w:tcPr>
          <w:p w14:paraId="582A1C74" w14:textId="77777777" w:rsidR="00083A03" w:rsidRPr="004A5ED8" w:rsidRDefault="00083A03" w:rsidP="00853963">
            <w:pPr>
              <w:jc w:val="center"/>
              <w:rPr>
                <w:rFonts w:ascii="Arial" w:hAnsi="Arial" w:cs="Arial"/>
                <w:i/>
                <w:sz w:val="24"/>
                <w:szCs w:val="24"/>
                <w:lang w:val="en-US"/>
              </w:rPr>
            </w:pPr>
            <w:r w:rsidRPr="004A5ED8">
              <w:rPr>
                <w:rFonts w:ascii="Arial" w:hAnsi="Arial" w:cs="Arial"/>
                <w:i/>
                <w:sz w:val="24"/>
                <w:szCs w:val="24"/>
                <w:lang w:val="en-US"/>
              </w:rPr>
              <w:t>q</w:t>
            </w:r>
          </w:p>
        </w:tc>
      </w:tr>
      <w:tr w:rsidR="00083A03" w14:paraId="1674E689" w14:textId="77777777" w:rsidTr="003370AA">
        <w:tc>
          <w:tcPr>
            <w:tcW w:w="2265" w:type="dxa"/>
            <w:tcBorders>
              <w:top w:val="single" w:sz="8" w:space="0" w:color="auto"/>
            </w:tcBorders>
          </w:tcPr>
          <w:p w14:paraId="68BA46B1" w14:textId="34A4F26C" w:rsidR="00083A03" w:rsidRDefault="00083A03" w:rsidP="00853963">
            <w:pPr>
              <w:rPr>
                <w:rFonts w:ascii="Arial" w:hAnsi="Arial" w:cs="Arial"/>
                <w:iCs/>
                <w:sz w:val="24"/>
                <w:szCs w:val="24"/>
                <w:lang w:val="en-US"/>
              </w:rPr>
            </w:pPr>
            <w:r w:rsidRPr="004A5ED8">
              <w:rPr>
                <w:rFonts w:ascii="Arial" w:hAnsi="Arial" w:cs="Arial"/>
                <w:iCs/>
                <w:sz w:val="24"/>
                <w:szCs w:val="24"/>
                <w:lang w:val="en-US"/>
              </w:rPr>
              <w:t>Spermidine</w:t>
            </w:r>
            <w:r w:rsidR="000325EB">
              <w:rPr>
                <w:rFonts w:ascii="Arial" w:hAnsi="Arial" w:cs="Arial"/>
                <w:iCs/>
                <w:sz w:val="24"/>
                <w:szCs w:val="24"/>
                <w:vertAlign w:val="superscript"/>
                <w:lang w:val="en-US"/>
              </w:rPr>
              <w:t>a</w:t>
            </w:r>
          </w:p>
          <w:p w14:paraId="25C5B8B2" w14:textId="221DB520" w:rsidR="000325EB" w:rsidRPr="004A5ED8" w:rsidRDefault="000325EB" w:rsidP="00853963">
            <w:pPr>
              <w:rPr>
                <w:rFonts w:ascii="Arial" w:hAnsi="Arial" w:cs="Arial"/>
                <w:iCs/>
                <w:sz w:val="24"/>
                <w:szCs w:val="24"/>
                <w:vertAlign w:val="superscript"/>
                <w:lang w:val="en-US"/>
              </w:rPr>
            </w:pPr>
          </w:p>
        </w:tc>
        <w:tc>
          <w:tcPr>
            <w:tcW w:w="2265" w:type="dxa"/>
            <w:tcBorders>
              <w:top w:val="single" w:sz="8" w:space="0" w:color="auto"/>
            </w:tcBorders>
          </w:tcPr>
          <w:p w14:paraId="2D4B38F7" w14:textId="20AEE326" w:rsidR="00083A03" w:rsidRPr="004A5ED8" w:rsidRDefault="00315B0C" w:rsidP="00315B0C">
            <w:pPr>
              <w:jc w:val="center"/>
              <w:rPr>
                <w:rFonts w:ascii="Arial" w:hAnsi="Arial" w:cs="Arial"/>
                <w:iCs/>
                <w:sz w:val="24"/>
                <w:szCs w:val="24"/>
                <w:lang w:val="en-US"/>
              </w:rPr>
            </w:pPr>
            <w:r w:rsidRPr="008E75A6">
              <w:rPr>
                <w:rFonts w:ascii="Arial" w:hAnsi="Arial"/>
                <w:sz w:val="24"/>
                <w:szCs w:val="24"/>
                <w:lang w:val="en-GB"/>
              </w:rPr>
              <w:t>0.00</w:t>
            </w:r>
            <w:r>
              <w:rPr>
                <w:rFonts w:ascii="Arial" w:hAnsi="Arial"/>
                <w:sz w:val="24"/>
                <w:szCs w:val="24"/>
                <w:lang w:val="en-GB"/>
              </w:rPr>
              <w:t>1</w:t>
            </w:r>
          </w:p>
        </w:tc>
        <w:tc>
          <w:tcPr>
            <w:tcW w:w="2266" w:type="dxa"/>
            <w:tcBorders>
              <w:top w:val="single" w:sz="8" w:space="0" w:color="auto"/>
            </w:tcBorders>
          </w:tcPr>
          <w:p w14:paraId="39D52D54" w14:textId="4FD813F6" w:rsidR="00083A03" w:rsidRPr="004A5ED8" w:rsidRDefault="00315B0C" w:rsidP="00315B0C">
            <w:pPr>
              <w:jc w:val="center"/>
              <w:rPr>
                <w:rFonts w:ascii="Arial" w:hAnsi="Arial" w:cs="Arial"/>
                <w:iCs/>
                <w:sz w:val="24"/>
                <w:szCs w:val="24"/>
                <w:lang w:val="en-US"/>
              </w:rPr>
            </w:pPr>
            <w:r w:rsidRPr="008E75A6">
              <w:rPr>
                <w:rFonts w:ascii="Arial" w:hAnsi="Arial"/>
                <w:sz w:val="24"/>
                <w:szCs w:val="24"/>
                <w:lang w:val="en-GB"/>
              </w:rPr>
              <w:t>-0.1</w:t>
            </w:r>
            <w:r>
              <w:rPr>
                <w:rFonts w:ascii="Arial" w:hAnsi="Arial"/>
                <w:sz w:val="24"/>
                <w:szCs w:val="24"/>
                <w:lang w:val="en-GB"/>
              </w:rPr>
              <w:t>3</w:t>
            </w:r>
            <w:r w:rsidRPr="008E75A6">
              <w:rPr>
                <w:rFonts w:ascii="Arial" w:hAnsi="Arial"/>
                <w:sz w:val="24"/>
                <w:szCs w:val="24"/>
                <w:lang w:val="en-GB"/>
              </w:rPr>
              <w:t>, 0.1</w:t>
            </w:r>
            <w:r>
              <w:rPr>
                <w:rFonts w:ascii="Arial" w:hAnsi="Arial"/>
                <w:sz w:val="24"/>
                <w:szCs w:val="24"/>
                <w:lang w:val="en-GB"/>
              </w:rPr>
              <w:t>3</w:t>
            </w:r>
          </w:p>
        </w:tc>
        <w:tc>
          <w:tcPr>
            <w:tcW w:w="2266" w:type="dxa"/>
            <w:tcBorders>
              <w:top w:val="single" w:sz="8" w:space="0" w:color="auto"/>
            </w:tcBorders>
          </w:tcPr>
          <w:p w14:paraId="4238C1F0" w14:textId="16334986" w:rsidR="00083A03" w:rsidRPr="004A5ED8" w:rsidRDefault="00315B0C" w:rsidP="00315B0C">
            <w:pPr>
              <w:jc w:val="center"/>
              <w:rPr>
                <w:rFonts w:ascii="Arial" w:hAnsi="Arial" w:cs="Arial"/>
                <w:iCs/>
                <w:sz w:val="24"/>
                <w:szCs w:val="24"/>
                <w:lang w:val="en-US"/>
              </w:rPr>
            </w:pPr>
            <w:r>
              <w:rPr>
                <w:rFonts w:ascii="Arial" w:hAnsi="Arial" w:cs="Arial"/>
                <w:iCs/>
                <w:sz w:val="24"/>
                <w:szCs w:val="24"/>
                <w:lang w:val="en-US"/>
              </w:rPr>
              <w:t>0.999</w:t>
            </w:r>
          </w:p>
        </w:tc>
      </w:tr>
      <w:tr w:rsidR="00083A03" w14:paraId="4E3952D7" w14:textId="77777777" w:rsidTr="00DD1345">
        <w:tc>
          <w:tcPr>
            <w:tcW w:w="2265" w:type="dxa"/>
          </w:tcPr>
          <w:p w14:paraId="4EFE79AA" w14:textId="77777777" w:rsidR="00083A03" w:rsidRDefault="00083A03" w:rsidP="00853963">
            <w:pPr>
              <w:rPr>
                <w:rFonts w:ascii="Arial" w:hAnsi="Arial" w:cs="Arial"/>
                <w:iCs/>
                <w:sz w:val="24"/>
                <w:szCs w:val="24"/>
                <w:lang w:val="en-US"/>
              </w:rPr>
            </w:pPr>
            <w:r w:rsidRPr="004A5ED8">
              <w:rPr>
                <w:rFonts w:ascii="Arial" w:hAnsi="Arial" w:cs="Arial"/>
                <w:iCs/>
                <w:sz w:val="24"/>
                <w:szCs w:val="24"/>
                <w:lang w:val="en-US"/>
              </w:rPr>
              <w:t>Age</w:t>
            </w:r>
          </w:p>
          <w:p w14:paraId="1DBCE126" w14:textId="4D36EBBC" w:rsidR="000325EB" w:rsidRPr="004A5ED8" w:rsidRDefault="000325EB" w:rsidP="00853963">
            <w:pPr>
              <w:rPr>
                <w:rFonts w:ascii="Arial" w:hAnsi="Arial" w:cs="Arial"/>
                <w:iCs/>
                <w:sz w:val="24"/>
                <w:szCs w:val="24"/>
                <w:lang w:val="en-US"/>
              </w:rPr>
            </w:pPr>
          </w:p>
        </w:tc>
        <w:tc>
          <w:tcPr>
            <w:tcW w:w="2265" w:type="dxa"/>
          </w:tcPr>
          <w:p w14:paraId="72163E4D" w14:textId="49DF607F" w:rsidR="00083A03" w:rsidRPr="004A5ED8" w:rsidRDefault="008F0CE8" w:rsidP="00315B0C">
            <w:pPr>
              <w:jc w:val="center"/>
              <w:rPr>
                <w:rFonts w:ascii="Arial" w:hAnsi="Arial" w:cs="Arial"/>
                <w:iCs/>
                <w:sz w:val="24"/>
                <w:szCs w:val="24"/>
                <w:lang w:val="en-US"/>
              </w:rPr>
            </w:pPr>
            <w:r>
              <w:rPr>
                <w:rFonts w:ascii="Arial" w:hAnsi="Arial" w:cs="Arial"/>
                <w:iCs/>
                <w:sz w:val="24"/>
                <w:szCs w:val="24"/>
                <w:lang w:val="en-US"/>
              </w:rPr>
              <w:t>-0.252</w:t>
            </w:r>
          </w:p>
        </w:tc>
        <w:tc>
          <w:tcPr>
            <w:tcW w:w="2266" w:type="dxa"/>
          </w:tcPr>
          <w:p w14:paraId="5A610575" w14:textId="304FF8F7" w:rsidR="00083A03" w:rsidRPr="004A5ED8" w:rsidRDefault="008F0CE8" w:rsidP="00315B0C">
            <w:pPr>
              <w:jc w:val="center"/>
              <w:rPr>
                <w:rFonts w:ascii="Arial" w:hAnsi="Arial" w:cs="Arial"/>
                <w:iCs/>
                <w:sz w:val="24"/>
                <w:szCs w:val="24"/>
                <w:lang w:val="en-US"/>
              </w:rPr>
            </w:pPr>
            <w:r>
              <w:rPr>
                <w:rFonts w:ascii="Arial" w:hAnsi="Arial" w:cs="Arial"/>
                <w:iCs/>
                <w:sz w:val="24"/>
                <w:szCs w:val="24"/>
                <w:lang w:val="en-US"/>
              </w:rPr>
              <w:t>-0.38, -0.12</w:t>
            </w:r>
          </w:p>
        </w:tc>
        <w:tc>
          <w:tcPr>
            <w:tcW w:w="2266" w:type="dxa"/>
          </w:tcPr>
          <w:p w14:paraId="571B5283" w14:textId="0F911692" w:rsidR="00083A03" w:rsidRPr="004A5ED8" w:rsidRDefault="00315B0C" w:rsidP="00315B0C">
            <w:pPr>
              <w:jc w:val="center"/>
              <w:rPr>
                <w:rFonts w:ascii="Arial" w:hAnsi="Arial" w:cs="Arial"/>
                <w:iCs/>
                <w:sz w:val="24"/>
                <w:szCs w:val="24"/>
                <w:lang w:val="en-US"/>
              </w:rPr>
            </w:pPr>
            <w:r>
              <w:rPr>
                <w:rFonts w:ascii="Arial" w:hAnsi="Arial" w:cs="Arial"/>
                <w:iCs/>
                <w:sz w:val="24"/>
                <w:szCs w:val="24"/>
                <w:lang w:val="en-US"/>
              </w:rPr>
              <w:t>0.001</w:t>
            </w:r>
          </w:p>
        </w:tc>
      </w:tr>
      <w:tr w:rsidR="00083A03" w14:paraId="15A2CC19" w14:textId="77777777" w:rsidTr="00DD1345">
        <w:tc>
          <w:tcPr>
            <w:tcW w:w="2265" w:type="dxa"/>
            <w:tcBorders>
              <w:bottom w:val="single" w:sz="8" w:space="0" w:color="auto"/>
            </w:tcBorders>
          </w:tcPr>
          <w:p w14:paraId="57B72265" w14:textId="77777777" w:rsidR="00083A03" w:rsidRDefault="00083A03" w:rsidP="00853963">
            <w:pPr>
              <w:rPr>
                <w:rFonts w:ascii="Arial" w:hAnsi="Arial" w:cs="Arial"/>
                <w:iCs/>
                <w:sz w:val="24"/>
                <w:szCs w:val="24"/>
                <w:lang w:val="en-US"/>
              </w:rPr>
            </w:pPr>
            <w:r w:rsidRPr="004A5ED8">
              <w:rPr>
                <w:rFonts w:ascii="Arial" w:hAnsi="Arial" w:cs="Arial"/>
                <w:iCs/>
                <w:sz w:val="24"/>
                <w:szCs w:val="24"/>
                <w:lang w:val="en-US"/>
              </w:rPr>
              <w:t>Sex</w:t>
            </w:r>
          </w:p>
          <w:p w14:paraId="082BE77D" w14:textId="138E5DF4" w:rsidR="000325EB" w:rsidRPr="004A5ED8" w:rsidRDefault="000325EB" w:rsidP="00853963">
            <w:pPr>
              <w:rPr>
                <w:rFonts w:ascii="Arial" w:hAnsi="Arial" w:cs="Arial"/>
                <w:iCs/>
                <w:sz w:val="24"/>
                <w:szCs w:val="24"/>
                <w:lang w:val="en-US"/>
              </w:rPr>
            </w:pPr>
          </w:p>
        </w:tc>
        <w:tc>
          <w:tcPr>
            <w:tcW w:w="2265" w:type="dxa"/>
            <w:tcBorders>
              <w:bottom w:val="single" w:sz="8" w:space="0" w:color="auto"/>
            </w:tcBorders>
          </w:tcPr>
          <w:p w14:paraId="175C50AC" w14:textId="6691930F" w:rsidR="00083A03" w:rsidRPr="004A5ED8" w:rsidRDefault="008F0CE8" w:rsidP="00315B0C">
            <w:pPr>
              <w:jc w:val="center"/>
              <w:rPr>
                <w:rFonts w:ascii="Arial" w:hAnsi="Arial" w:cs="Arial"/>
                <w:iCs/>
                <w:sz w:val="24"/>
                <w:szCs w:val="24"/>
                <w:lang w:val="en-US"/>
              </w:rPr>
            </w:pPr>
            <w:r>
              <w:rPr>
                <w:rFonts w:ascii="Arial" w:hAnsi="Arial" w:cs="Arial"/>
                <w:iCs/>
                <w:sz w:val="24"/>
                <w:szCs w:val="24"/>
                <w:lang w:val="en-US"/>
              </w:rPr>
              <w:t>0.047</w:t>
            </w:r>
          </w:p>
        </w:tc>
        <w:tc>
          <w:tcPr>
            <w:tcW w:w="2266" w:type="dxa"/>
            <w:tcBorders>
              <w:bottom w:val="single" w:sz="8" w:space="0" w:color="auto"/>
            </w:tcBorders>
          </w:tcPr>
          <w:p w14:paraId="4B8F9B0B" w14:textId="6F1ED419" w:rsidR="00083A03" w:rsidRPr="004A5ED8" w:rsidRDefault="008F0CE8" w:rsidP="00315B0C">
            <w:pPr>
              <w:jc w:val="center"/>
              <w:rPr>
                <w:rFonts w:ascii="Arial" w:hAnsi="Arial" w:cs="Arial"/>
                <w:iCs/>
                <w:sz w:val="24"/>
                <w:szCs w:val="24"/>
                <w:lang w:val="en-US"/>
              </w:rPr>
            </w:pPr>
            <w:r>
              <w:rPr>
                <w:rFonts w:ascii="Arial" w:hAnsi="Arial" w:cs="Arial"/>
                <w:iCs/>
                <w:sz w:val="24"/>
                <w:szCs w:val="24"/>
                <w:lang w:val="en-US"/>
              </w:rPr>
              <w:t>-0.08, 0.18</w:t>
            </w:r>
          </w:p>
        </w:tc>
        <w:tc>
          <w:tcPr>
            <w:tcW w:w="2266" w:type="dxa"/>
            <w:tcBorders>
              <w:bottom w:val="single" w:sz="8" w:space="0" w:color="auto"/>
            </w:tcBorders>
          </w:tcPr>
          <w:p w14:paraId="5F3BD68D" w14:textId="2E143D95" w:rsidR="00083A03" w:rsidRPr="004A5ED8" w:rsidRDefault="00315B0C" w:rsidP="00315B0C">
            <w:pPr>
              <w:jc w:val="center"/>
              <w:rPr>
                <w:rFonts w:ascii="Arial" w:hAnsi="Arial" w:cs="Arial"/>
                <w:iCs/>
                <w:sz w:val="24"/>
                <w:szCs w:val="24"/>
                <w:lang w:val="en-US"/>
              </w:rPr>
            </w:pPr>
            <w:r>
              <w:rPr>
                <w:rFonts w:ascii="Arial" w:hAnsi="Arial" w:cs="Arial"/>
                <w:iCs/>
                <w:sz w:val="24"/>
                <w:szCs w:val="24"/>
                <w:lang w:val="en-US"/>
              </w:rPr>
              <w:t>0.976</w:t>
            </w:r>
          </w:p>
        </w:tc>
      </w:tr>
    </w:tbl>
    <w:p w14:paraId="158E977A" w14:textId="25A23577" w:rsidR="005B0826" w:rsidRPr="005B0826" w:rsidRDefault="005B0826" w:rsidP="005B0826">
      <w:pPr>
        <w:jc w:val="both"/>
        <w:rPr>
          <w:rFonts w:ascii="Arial" w:eastAsia="HelveticaNeueLTStd-Lt" w:hAnsi="Arial" w:cs="Arial"/>
          <w:sz w:val="20"/>
          <w:szCs w:val="20"/>
          <w:lang w:val="en-GB"/>
        </w:rPr>
      </w:pPr>
      <w:r w:rsidRPr="008E75A6">
        <w:rPr>
          <w:rFonts w:ascii="Arial" w:hAnsi="Arial" w:cs="Arial"/>
          <w:iCs/>
          <w:sz w:val="20"/>
          <w:szCs w:val="20"/>
          <w:lang w:val="en-GB"/>
        </w:rPr>
        <w:t>ß:</w:t>
      </w:r>
      <w:r w:rsidRPr="008E75A6">
        <w:rPr>
          <w:rFonts w:ascii="Arial" w:hAnsi="Arial" w:cs="Arial"/>
          <w:sz w:val="20"/>
          <w:szCs w:val="20"/>
          <w:lang w:val="en-GB"/>
        </w:rPr>
        <w:t xml:space="preserve"> standardized regression coefficient; 95% CI with lower and upper bound; </w:t>
      </w:r>
      <w:r w:rsidRPr="008E75A6">
        <w:rPr>
          <w:rFonts w:ascii="Arial" w:hAnsi="Arial" w:cs="Arial"/>
          <w:i/>
          <w:sz w:val="20"/>
          <w:szCs w:val="20"/>
          <w:lang w:val="en-GB"/>
        </w:rPr>
        <w:t>q:</w:t>
      </w:r>
      <w:r w:rsidRPr="008E75A6">
        <w:rPr>
          <w:rFonts w:ascii="Arial" w:hAnsi="Arial" w:cs="Arial"/>
          <w:sz w:val="20"/>
          <w:szCs w:val="20"/>
          <w:lang w:val="en-GB"/>
        </w:rPr>
        <w:t xml:space="preserve"> q-value. </w:t>
      </w:r>
      <w:r>
        <w:rPr>
          <w:rFonts w:ascii="Arial" w:hAnsi="Arial" w:cs="Arial"/>
          <w:sz w:val="20"/>
          <w:szCs w:val="20"/>
          <w:vertAlign w:val="superscript"/>
          <w:lang w:val="en-GB"/>
        </w:rPr>
        <w:t xml:space="preserve">a </w:t>
      </w:r>
      <w:r w:rsidRPr="008E75A6">
        <w:rPr>
          <w:rFonts w:ascii="Arial" w:hAnsi="Arial" w:cs="Arial"/>
          <w:sz w:val="20"/>
          <w:szCs w:val="20"/>
          <w:lang w:val="en-GB"/>
        </w:rPr>
        <w:t xml:space="preserve">A log transformation was applied to spermidine. </w:t>
      </w:r>
      <w:r>
        <w:rPr>
          <w:rFonts w:ascii="Arial" w:hAnsi="Arial" w:cs="Arial"/>
          <w:sz w:val="20"/>
          <w:szCs w:val="20"/>
          <w:vertAlign w:val="superscript"/>
          <w:lang w:val="en-GB"/>
        </w:rPr>
        <w:t xml:space="preserve">c </w:t>
      </w:r>
      <w:r w:rsidRPr="008E75A6">
        <w:rPr>
          <w:rFonts w:ascii="Arial" w:hAnsi="Arial" w:cs="Arial"/>
          <w:sz w:val="20"/>
          <w:szCs w:val="20"/>
          <w:lang w:val="en-GB"/>
        </w:rPr>
        <w:t xml:space="preserve">A log transformation was applied to </w:t>
      </w:r>
      <w:r>
        <w:rPr>
          <w:rFonts w:ascii="Arial" w:hAnsi="Arial" w:cs="Arial"/>
          <w:sz w:val="20"/>
          <w:szCs w:val="20"/>
          <w:lang w:val="en-GB"/>
        </w:rPr>
        <w:t>spindle power</w:t>
      </w:r>
      <w:r w:rsidRPr="008E75A6">
        <w:rPr>
          <w:rFonts w:ascii="Arial" w:hAnsi="Arial" w:cs="Arial"/>
          <w:sz w:val="20"/>
          <w:szCs w:val="20"/>
          <w:lang w:val="en-GB"/>
        </w:rPr>
        <w:t xml:space="preserve">. </w:t>
      </w:r>
      <w:r w:rsidRPr="00E403A4">
        <w:rPr>
          <w:rFonts w:ascii="Arial" w:hAnsi="Arial" w:cs="Arial"/>
          <w:i/>
          <w:iCs/>
          <w:sz w:val="20"/>
          <w:szCs w:val="20"/>
          <w:lang w:val="en-GB"/>
        </w:rPr>
        <w:t>N</w:t>
      </w:r>
      <w:r>
        <w:rPr>
          <w:rFonts w:ascii="Arial" w:hAnsi="Arial" w:cs="Arial"/>
          <w:sz w:val="20"/>
          <w:szCs w:val="20"/>
          <w:lang w:val="en-GB"/>
        </w:rPr>
        <w:t xml:space="preserve"> = 216. </w:t>
      </w:r>
      <w:r w:rsidRPr="008E75A6">
        <w:rPr>
          <w:rFonts w:ascii="Arial" w:hAnsi="Arial"/>
          <w:sz w:val="20"/>
          <w:szCs w:val="20"/>
          <w:lang w:val="en-GB"/>
        </w:rPr>
        <w:t>Abbreviations:</w:t>
      </w:r>
      <w:r w:rsidRPr="008E75A6">
        <w:rPr>
          <w:rFonts w:ascii="Arial" w:hAnsi="Arial"/>
          <w:sz w:val="20"/>
          <w:szCs w:val="20"/>
          <w:shd w:val="clear" w:color="auto" w:fill="FFFFFF"/>
          <w:lang w:val="en-GB"/>
        </w:rPr>
        <w:t xml:space="preserve"> CI, confidence interval. </w:t>
      </w:r>
    </w:p>
    <w:p w14:paraId="217C8BA3" w14:textId="77777777" w:rsidR="00083A03" w:rsidRDefault="00083A03" w:rsidP="00083A03">
      <w:pPr>
        <w:spacing w:after="0"/>
        <w:rPr>
          <w:rFonts w:ascii="Arial" w:hAnsi="Arial" w:cs="Arial"/>
          <w:iCs/>
          <w:sz w:val="24"/>
          <w:szCs w:val="24"/>
          <w:lang w:val="en-US"/>
        </w:rPr>
      </w:pPr>
    </w:p>
    <w:p w14:paraId="421CCD0E" w14:textId="77777777" w:rsidR="00083A03" w:rsidRDefault="00083A03" w:rsidP="00083A03">
      <w:pPr>
        <w:spacing w:after="0"/>
        <w:rPr>
          <w:rFonts w:ascii="Arial" w:hAnsi="Arial" w:cs="Arial"/>
          <w:iCs/>
          <w:sz w:val="24"/>
          <w:szCs w:val="24"/>
          <w:lang w:val="en-US"/>
        </w:rPr>
      </w:pPr>
    </w:p>
    <w:p w14:paraId="351F02FF" w14:textId="77777777" w:rsidR="006B7A11" w:rsidRDefault="006B7A11" w:rsidP="00083A03">
      <w:pPr>
        <w:spacing w:after="0"/>
        <w:rPr>
          <w:rFonts w:ascii="Arial" w:hAnsi="Arial" w:cs="Arial"/>
          <w:iCs/>
          <w:sz w:val="24"/>
          <w:szCs w:val="24"/>
          <w:lang w:val="en-US"/>
        </w:rPr>
      </w:pPr>
    </w:p>
    <w:p w14:paraId="39B299CA" w14:textId="77777777" w:rsidR="00083A03" w:rsidRDefault="00083A03" w:rsidP="00083A03">
      <w:pPr>
        <w:spacing w:after="0"/>
        <w:rPr>
          <w:rFonts w:ascii="Arial" w:hAnsi="Arial" w:cs="Arial"/>
          <w:iCs/>
          <w:sz w:val="24"/>
          <w:szCs w:val="24"/>
          <w:lang w:val="en-US"/>
        </w:rPr>
      </w:pPr>
    </w:p>
    <w:p w14:paraId="4E9A1D6A" w14:textId="77777777" w:rsidR="004C253D" w:rsidRDefault="004C253D" w:rsidP="00083A03">
      <w:pPr>
        <w:spacing w:line="480" w:lineRule="auto"/>
        <w:rPr>
          <w:rFonts w:ascii="Arial" w:hAnsi="Arial" w:cs="Arial"/>
          <w:i/>
          <w:sz w:val="24"/>
          <w:szCs w:val="24"/>
          <w:lang w:val="en-US"/>
        </w:rPr>
      </w:pPr>
    </w:p>
    <w:p w14:paraId="6364E39A" w14:textId="785ACDE7" w:rsidR="00083A03" w:rsidRDefault="00083A03" w:rsidP="00083A03">
      <w:pPr>
        <w:spacing w:line="480" w:lineRule="auto"/>
        <w:rPr>
          <w:rFonts w:ascii="Arial" w:hAnsi="Arial" w:cs="Arial"/>
          <w:i/>
          <w:sz w:val="24"/>
          <w:szCs w:val="24"/>
          <w:lang w:val="en-US"/>
        </w:rPr>
      </w:pPr>
      <w:r>
        <w:rPr>
          <w:rFonts w:ascii="Arial" w:hAnsi="Arial" w:cs="Arial"/>
          <w:i/>
          <w:sz w:val="24"/>
          <w:szCs w:val="24"/>
          <w:lang w:val="en-US"/>
        </w:rPr>
        <w:t>Association between Spermidine and central Spindle Power</w:t>
      </w:r>
    </w:p>
    <w:p w14:paraId="307C6A1B" w14:textId="5F8923FF" w:rsidR="00083A03" w:rsidRPr="004C253D" w:rsidRDefault="00083A03" w:rsidP="004C253D">
      <w:pPr>
        <w:spacing w:after="0" w:line="257" w:lineRule="auto"/>
        <w:rPr>
          <w:rFonts w:ascii="Arial" w:hAnsi="Arial" w:cs="Arial"/>
          <w:sz w:val="20"/>
          <w:szCs w:val="20"/>
          <w:lang w:val="en-GB"/>
        </w:rPr>
      </w:pPr>
      <w:r w:rsidRPr="005E57AB">
        <w:rPr>
          <w:rFonts w:ascii="Arial" w:hAnsi="Arial" w:cs="Arial"/>
          <w:b/>
          <w:bCs/>
          <w:iCs/>
          <w:sz w:val="20"/>
          <w:szCs w:val="20"/>
          <w:lang w:val="en-US"/>
        </w:rPr>
        <w:t>Table S</w:t>
      </w:r>
      <w:r w:rsidR="007357C4">
        <w:rPr>
          <w:rFonts w:ascii="Arial" w:hAnsi="Arial" w:cs="Arial"/>
          <w:b/>
          <w:bCs/>
          <w:iCs/>
          <w:sz w:val="20"/>
          <w:szCs w:val="20"/>
          <w:lang w:val="en-US"/>
        </w:rPr>
        <w:t>5</w:t>
      </w:r>
      <w:r w:rsidRPr="005E57AB">
        <w:rPr>
          <w:rFonts w:ascii="Arial" w:hAnsi="Arial" w:cs="Arial"/>
          <w:b/>
          <w:bCs/>
          <w:iCs/>
          <w:sz w:val="20"/>
          <w:szCs w:val="20"/>
          <w:lang w:val="en-US"/>
        </w:rPr>
        <w:t>:</w:t>
      </w:r>
      <w:r w:rsidRPr="00211432">
        <w:rPr>
          <w:rFonts w:ascii="Arial" w:hAnsi="Arial" w:cs="Arial"/>
          <w:iCs/>
          <w:sz w:val="20"/>
          <w:szCs w:val="20"/>
          <w:lang w:val="en-US"/>
        </w:rPr>
        <w:t xml:space="preserve"> </w:t>
      </w:r>
      <w:r w:rsidR="004C253D">
        <w:rPr>
          <w:rFonts w:ascii="Arial" w:hAnsi="Arial" w:cs="Arial"/>
          <w:iCs/>
          <w:sz w:val="20"/>
          <w:szCs w:val="20"/>
          <w:lang w:val="en-US"/>
        </w:rPr>
        <w:t xml:space="preserve">Results of the </w:t>
      </w:r>
      <w:r w:rsidR="004C253D">
        <w:rPr>
          <w:rFonts w:ascii="Arial" w:hAnsi="Arial" w:cs="Arial"/>
          <w:sz w:val="20"/>
          <w:szCs w:val="20"/>
          <w:lang w:val="en-US"/>
        </w:rPr>
        <w:t>a</w:t>
      </w:r>
      <w:r w:rsidR="004C253D" w:rsidRPr="008E75A6">
        <w:rPr>
          <w:rFonts w:ascii="Arial" w:hAnsi="Arial" w:cs="Arial"/>
          <w:sz w:val="20"/>
          <w:szCs w:val="20"/>
          <w:lang w:val="en-GB"/>
        </w:rPr>
        <w:t xml:space="preserve">ssociation between </w:t>
      </w:r>
      <w:r w:rsidR="004C253D">
        <w:rPr>
          <w:rFonts w:ascii="Arial" w:hAnsi="Arial" w:cs="Arial"/>
          <w:sz w:val="20"/>
          <w:szCs w:val="20"/>
          <w:lang w:val="en-GB"/>
        </w:rPr>
        <w:t>s</w:t>
      </w:r>
      <w:r w:rsidR="004C253D" w:rsidRPr="008E75A6">
        <w:rPr>
          <w:rFonts w:ascii="Arial" w:hAnsi="Arial" w:cs="Arial"/>
          <w:sz w:val="20"/>
          <w:szCs w:val="20"/>
          <w:lang w:val="en-GB"/>
        </w:rPr>
        <w:t>permidine and</w:t>
      </w:r>
      <w:r w:rsidR="004C253D">
        <w:rPr>
          <w:rFonts w:ascii="Arial" w:hAnsi="Arial" w:cs="Arial"/>
          <w:sz w:val="20"/>
          <w:szCs w:val="20"/>
          <w:lang w:val="en-GB"/>
        </w:rPr>
        <w:t xml:space="preserve"> central spindle power</w:t>
      </w:r>
      <w:r w:rsidR="00C9701A">
        <w:rPr>
          <w:rFonts w:ascii="Arial" w:hAnsi="Arial" w:cs="Arial"/>
          <w:sz w:val="20"/>
          <w:szCs w:val="20"/>
          <w:vertAlign w:val="superscript"/>
          <w:lang w:val="en-GB"/>
        </w:rPr>
        <w:t>c</w:t>
      </w:r>
      <w:r w:rsidR="004C253D">
        <w:rPr>
          <w:rFonts w:ascii="Arial" w:hAnsi="Arial" w:cs="Arial"/>
          <w:sz w:val="20"/>
          <w:szCs w:val="20"/>
          <w:lang w:val="en-GB"/>
        </w:rPr>
        <w:t xml:space="preserve"> as outcome variable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083A03" w14:paraId="38864D51" w14:textId="77777777" w:rsidTr="003370AA">
        <w:tc>
          <w:tcPr>
            <w:tcW w:w="2265" w:type="dxa"/>
            <w:tcBorders>
              <w:top w:val="single" w:sz="8" w:space="0" w:color="auto"/>
              <w:bottom w:val="single" w:sz="8" w:space="0" w:color="auto"/>
            </w:tcBorders>
          </w:tcPr>
          <w:p w14:paraId="1AD91D33" w14:textId="77777777" w:rsidR="00083A03" w:rsidRDefault="00083A03" w:rsidP="00853963">
            <w:pPr>
              <w:jc w:val="center"/>
              <w:rPr>
                <w:rFonts w:ascii="Arial" w:hAnsi="Arial" w:cs="Arial"/>
                <w:iCs/>
                <w:sz w:val="24"/>
                <w:szCs w:val="24"/>
                <w:lang w:val="en-US"/>
              </w:rPr>
            </w:pPr>
            <w:r w:rsidRPr="004A5ED8">
              <w:rPr>
                <w:rFonts w:ascii="Arial" w:hAnsi="Arial" w:cs="Arial"/>
                <w:iCs/>
                <w:sz w:val="24"/>
                <w:szCs w:val="24"/>
                <w:lang w:val="en-US"/>
              </w:rPr>
              <w:t>Variable</w:t>
            </w:r>
          </w:p>
          <w:p w14:paraId="2FFF5B83" w14:textId="6659B747" w:rsidR="000325EB" w:rsidRPr="004A5ED8" w:rsidRDefault="000325EB" w:rsidP="00853963">
            <w:pPr>
              <w:jc w:val="center"/>
              <w:rPr>
                <w:rFonts w:ascii="Arial" w:hAnsi="Arial" w:cs="Arial"/>
                <w:iCs/>
                <w:sz w:val="24"/>
                <w:szCs w:val="24"/>
                <w:lang w:val="en-US"/>
              </w:rPr>
            </w:pPr>
          </w:p>
        </w:tc>
        <w:tc>
          <w:tcPr>
            <w:tcW w:w="2265" w:type="dxa"/>
            <w:tcBorders>
              <w:top w:val="single" w:sz="8" w:space="0" w:color="auto"/>
              <w:bottom w:val="single" w:sz="8" w:space="0" w:color="auto"/>
            </w:tcBorders>
          </w:tcPr>
          <w:p w14:paraId="726671ED" w14:textId="77777777" w:rsidR="00083A03" w:rsidRPr="004A5ED8" w:rsidRDefault="00083A03" w:rsidP="00853963">
            <w:pPr>
              <w:jc w:val="center"/>
              <w:rPr>
                <w:rFonts w:ascii="Arial" w:hAnsi="Arial" w:cs="Arial"/>
                <w:iCs/>
                <w:sz w:val="24"/>
                <w:szCs w:val="24"/>
                <w:lang w:val="en-US"/>
              </w:rPr>
            </w:pPr>
            <w:r w:rsidRPr="004A5ED8">
              <w:rPr>
                <w:rFonts w:ascii="Arial" w:hAnsi="Arial" w:cs="Arial"/>
                <w:iCs/>
                <w:sz w:val="24"/>
                <w:szCs w:val="24"/>
                <w:lang w:val="en-US"/>
              </w:rPr>
              <w:t>ß</w:t>
            </w:r>
          </w:p>
        </w:tc>
        <w:tc>
          <w:tcPr>
            <w:tcW w:w="2266" w:type="dxa"/>
            <w:tcBorders>
              <w:top w:val="single" w:sz="8" w:space="0" w:color="auto"/>
              <w:bottom w:val="single" w:sz="8" w:space="0" w:color="auto"/>
            </w:tcBorders>
          </w:tcPr>
          <w:p w14:paraId="5F2D79EC" w14:textId="77777777" w:rsidR="00083A03" w:rsidRPr="004A5ED8" w:rsidRDefault="00083A03" w:rsidP="00853963">
            <w:pPr>
              <w:jc w:val="center"/>
              <w:rPr>
                <w:rFonts w:ascii="Arial" w:hAnsi="Arial" w:cs="Arial"/>
                <w:iCs/>
                <w:sz w:val="24"/>
                <w:szCs w:val="24"/>
                <w:lang w:val="en-US"/>
              </w:rPr>
            </w:pPr>
            <w:r w:rsidRPr="004A5ED8">
              <w:rPr>
                <w:rFonts w:ascii="Arial" w:hAnsi="Arial" w:cs="Arial"/>
                <w:iCs/>
                <w:sz w:val="24"/>
                <w:szCs w:val="24"/>
                <w:lang w:val="en-US"/>
              </w:rPr>
              <w:t>95% CI</w:t>
            </w:r>
          </w:p>
        </w:tc>
        <w:tc>
          <w:tcPr>
            <w:tcW w:w="2266" w:type="dxa"/>
            <w:tcBorders>
              <w:top w:val="single" w:sz="8" w:space="0" w:color="auto"/>
              <w:bottom w:val="single" w:sz="8" w:space="0" w:color="auto"/>
            </w:tcBorders>
          </w:tcPr>
          <w:p w14:paraId="6EAB3111" w14:textId="77777777" w:rsidR="00083A03" w:rsidRPr="004A5ED8" w:rsidRDefault="00083A03" w:rsidP="00853963">
            <w:pPr>
              <w:jc w:val="center"/>
              <w:rPr>
                <w:rFonts w:ascii="Arial" w:hAnsi="Arial" w:cs="Arial"/>
                <w:i/>
                <w:sz w:val="24"/>
                <w:szCs w:val="24"/>
                <w:lang w:val="en-US"/>
              </w:rPr>
            </w:pPr>
            <w:r w:rsidRPr="004A5ED8">
              <w:rPr>
                <w:rFonts w:ascii="Arial" w:hAnsi="Arial" w:cs="Arial"/>
                <w:i/>
                <w:sz w:val="24"/>
                <w:szCs w:val="24"/>
                <w:lang w:val="en-US"/>
              </w:rPr>
              <w:t>q</w:t>
            </w:r>
          </w:p>
        </w:tc>
      </w:tr>
      <w:tr w:rsidR="00083A03" w14:paraId="413F8A9B" w14:textId="77777777" w:rsidTr="003370AA">
        <w:tc>
          <w:tcPr>
            <w:tcW w:w="2265" w:type="dxa"/>
            <w:tcBorders>
              <w:top w:val="single" w:sz="8" w:space="0" w:color="auto"/>
            </w:tcBorders>
          </w:tcPr>
          <w:p w14:paraId="6F62E6C5" w14:textId="36F4EECE" w:rsidR="00083A03" w:rsidRDefault="00083A03" w:rsidP="00853963">
            <w:pPr>
              <w:rPr>
                <w:rFonts w:ascii="Arial" w:hAnsi="Arial" w:cs="Arial"/>
                <w:iCs/>
                <w:sz w:val="24"/>
                <w:szCs w:val="24"/>
                <w:lang w:val="en-US"/>
              </w:rPr>
            </w:pPr>
            <w:r w:rsidRPr="004A5ED8">
              <w:rPr>
                <w:rFonts w:ascii="Arial" w:hAnsi="Arial" w:cs="Arial"/>
                <w:iCs/>
                <w:sz w:val="24"/>
                <w:szCs w:val="24"/>
                <w:lang w:val="en-US"/>
              </w:rPr>
              <w:t>Spermidine</w:t>
            </w:r>
            <w:r w:rsidR="000325EB">
              <w:rPr>
                <w:rFonts w:ascii="Arial" w:hAnsi="Arial" w:cs="Arial"/>
                <w:iCs/>
                <w:sz w:val="24"/>
                <w:szCs w:val="24"/>
                <w:vertAlign w:val="superscript"/>
                <w:lang w:val="en-US"/>
              </w:rPr>
              <w:t>a</w:t>
            </w:r>
          </w:p>
          <w:p w14:paraId="1350E4E2" w14:textId="0EBC7861" w:rsidR="000325EB" w:rsidRPr="004A5ED8" w:rsidRDefault="000325EB" w:rsidP="00853963">
            <w:pPr>
              <w:rPr>
                <w:rFonts w:ascii="Arial" w:hAnsi="Arial" w:cs="Arial"/>
                <w:iCs/>
                <w:sz w:val="24"/>
                <w:szCs w:val="24"/>
                <w:vertAlign w:val="superscript"/>
                <w:lang w:val="en-US"/>
              </w:rPr>
            </w:pPr>
          </w:p>
        </w:tc>
        <w:tc>
          <w:tcPr>
            <w:tcW w:w="2265" w:type="dxa"/>
            <w:tcBorders>
              <w:top w:val="single" w:sz="8" w:space="0" w:color="auto"/>
            </w:tcBorders>
          </w:tcPr>
          <w:p w14:paraId="21697E61" w14:textId="458E5DD0" w:rsidR="00083A03" w:rsidRPr="004A5ED8" w:rsidRDefault="006D35BE" w:rsidP="006D35BE">
            <w:pPr>
              <w:jc w:val="center"/>
              <w:rPr>
                <w:rFonts w:ascii="Arial" w:hAnsi="Arial" w:cs="Arial"/>
                <w:iCs/>
                <w:sz w:val="24"/>
                <w:szCs w:val="24"/>
                <w:lang w:val="en-US"/>
              </w:rPr>
            </w:pPr>
            <w:r w:rsidRPr="008E75A6">
              <w:rPr>
                <w:rFonts w:ascii="Arial" w:hAnsi="Arial"/>
                <w:sz w:val="24"/>
                <w:szCs w:val="24"/>
                <w:lang w:val="en-GB"/>
              </w:rPr>
              <w:t>-0.09</w:t>
            </w:r>
            <w:r>
              <w:rPr>
                <w:rFonts w:ascii="Arial" w:hAnsi="Arial"/>
                <w:sz w:val="24"/>
                <w:szCs w:val="24"/>
                <w:lang w:val="en-GB"/>
              </w:rPr>
              <w:t>6</w:t>
            </w:r>
          </w:p>
        </w:tc>
        <w:tc>
          <w:tcPr>
            <w:tcW w:w="2266" w:type="dxa"/>
            <w:tcBorders>
              <w:top w:val="single" w:sz="8" w:space="0" w:color="auto"/>
            </w:tcBorders>
          </w:tcPr>
          <w:p w14:paraId="672225A1" w14:textId="0C8037E6" w:rsidR="00083A03" w:rsidRPr="004A5ED8" w:rsidRDefault="00F711B8" w:rsidP="00F711B8">
            <w:pPr>
              <w:jc w:val="center"/>
              <w:rPr>
                <w:rFonts w:ascii="Arial" w:hAnsi="Arial" w:cs="Arial"/>
                <w:iCs/>
                <w:sz w:val="24"/>
                <w:szCs w:val="24"/>
                <w:lang w:val="en-US"/>
              </w:rPr>
            </w:pPr>
            <w:r w:rsidRPr="008E75A6">
              <w:rPr>
                <w:rFonts w:ascii="Arial" w:hAnsi="Arial"/>
                <w:sz w:val="24"/>
                <w:szCs w:val="24"/>
                <w:lang w:val="en-GB"/>
              </w:rPr>
              <w:t>-0.2</w:t>
            </w:r>
            <w:r>
              <w:rPr>
                <w:rFonts w:ascii="Arial" w:hAnsi="Arial"/>
                <w:sz w:val="24"/>
                <w:szCs w:val="24"/>
                <w:lang w:val="en-GB"/>
              </w:rPr>
              <w:t>2</w:t>
            </w:r>
            <w:r w:rsidRPr="008E75A6">
              <w:rPr>
                <w:rFonts w:ascii="Arial" w:hAnsi="Arial"/>
                <w:sz w:val="24"/>
                <w:szCs w:val="24"/>
                <w:lang w:val="en-GB"/>
              </w:rPr>
              <w:t>, 0.0</w:t>
            </w:r>
            <w:r>
              <w:rPr>
                <w:rFonts w:ascii="Arial" w:hAnsi="Arial"/>
                <w:sz w:val="24"/>
                <w:szCs w:val="24"/>
                <w:lang w:val="en-GB"/>
              </w:rPr>
              <w:t>3</w:t>
            </w:r>
          </w:p>
        </w:tc>
        <w:tc>
          <w:tcPr>
            <w:tcW w:w="2266" w:type="dxa"/>
            <w:tcBorders>
              <w:top w:val="single" w:sz="8" w:space="0" w:color="auto"/>
            </w:tcBorders>
          </w:tcPr>
          <w:p w14:paraId="240A7BE3" w14:textId="790C0BAF" w:rsidR="00083A03" w:rsidRPr="004A5ED8" w:rsidRDefault="00F711B8" w:rsidP="00F711B8">
            <w:pPr>
              <w:jc w:val="center"/>
              <w:rPr>
                <w:rFonts w:ascii="Arial" w:hAnsi="Arial" w:cs="Arial"/>
                <w:iCs/>
                <w:sz w:val="24"/>
                <w:szCs w:val="24"/>
                <w:lang w:val="en-US"/>
              </w:rPr>
            </w:pPr>
            <w:r w:rsidRPr="008E75A6">
              <w:rPr>
                <w:rFonts w:ascii="Arial" w:hAnsi="Arial"/>
                <w:sz w:val="24"/>
                <w:szCs w:val="24"/>
                <w:lang w:val="en-GB"/>
              </w:rPr>
              <w:t>.</w:t>
            </w:r>
            <w:r>
              <w:rPr>
                <w:rFonts w:ascii="Arial" w:hAnsi="Arial"/>
                <w:sz w:val="24"/>
                <w:szCs w:val="24"/>
                <w:lang w:val="en-GB"/>
              </w:rPr>
              <w:t>186</w:t>
            </w:r>
          </w:p>
        </w:tc>
      </w:tr>
      <w:tr w:rsidR="00083A03" w14:paraId="1B99A5A9" w14:textId="77777777" w:rsidTr="00DD1345">
        <w:tc>
          <w:tcPr>
            <w:tcW w:w="2265" w:type="dxa"/>
          </w:tcPr>
          <w:p w14:paraId="594B5B48" w14:textId="77777777" w:rsidR="00083A03" w:rsidRDefault="00083A03" w:rsidP="00853963">
            <w:pPr>
              <w:rPr>
                <w:rFonts w:ascii="Arial" w:hAnsi="Arial" w:cs="Arial"/>
                <w:iCs/>
                <w:sz w:val="24"/>
                <w:szCs w:val="24"/>
                <w:lang w:val="en-US"/>
              </w:rPr>
            </w:pPr>
            <w:r w:rsidRPr="004A5ED8">
              <w:rPr>
                <w:rFonts w:ascii="Arial" w:hAnsi="Arial" w:cs="Arial"/>
                <w:iCs/>
                <w:sz w:val="24"/>
                <w:szCs w:val="24"/>
                <w:lang w:val="en-US"/>
              </w:rPr>
              <w:t>Age</w:t>
            </w:r>
          </w:p>
          <w:p w14:paraId="3DB53FAA" w14:textId="403C02FC" w:rsidR="000325EB" w:rsidRPr="004A5ED8" w:rsidRDefault="000325EB" w:rsidP="00853963">
            <w:pPr>
              <w:rPr>
                <w:rFonts w:ascii="Arial" w:hAnsi="Arial" w:cs="Arial"/>
                <w:iCs/>
                <w:sz w:val="24"/>
                <w:szCs w:val="24"/>
                <w:lang w:val="en-US"/>
              </w:rPr>
            </w:pPr>
          </w:p>
        </w:tc>
        <w:tc>
          <w:tcPr>
            <w:tcW w:w="2265" w:type="dxa"/>
          </w:tcPr>
          <w:p w14:paraId="6D58310D" w14:textId="37A05CB3" w:rsidR="00083A03" w:rsidRPr="004A5ED8" w:rsidRDefault="00026AFB" w:rsidP="006D35BE">
            <w:pPr>
              <w:jc w:val="center"/>
              <w:rPr>
                <w:rFonts w:ascii="Arial" w:hAnsi="Arial" w:cs="Arial"/>
                <w:iCs/>
                <w:sz w:val="24"/>
                <w:szCs w:val="24"/>
                <w:lang w:val="en-US"/>
              </w:rPr>
            </w:pPr>
            <w:r>
              <w:rPr>
                <w:rFonts w:ascii="Arial" w:hAnsi="Arial" w:cs="Arial"/>
                <w:iCs/>
                <w:sz w:val="24"/>
                <w:szCs w:val="24"/>
                <w:lang w:val="en-US"/>
              </w:rPr>
              <w:t>-0.268</w:t>
            </w:r>
          </w:p>
        </w:tc>
        <w:tc>
          <w:tcPr>
            <w:tcW w:w="2266" w:type="dxa"/>
          </w:tcPr>
          <w:p w14:paraId="6B5EA6D2" w14:textId="345DD53C" w:rsidR="00083A03" w:rsidRPr="004A5ED8" w:rsidRDefault="00026AFB" w:rsidP="00F711B8">
            <w:pPr>
              <w:jc w:val="center"/>
              <w:rPr>
                <w:rFonts w:ascii="Arial" w:hAnsi="Arial" w:cs="Arial"/>
                <w:iCs/>
                <w:sz w:val="24"/>
                <w:szCs w:val="24"/>
                <w:lang w:val="en-US"/>
              </w:rPr>
            </w:pPr>
            <w:r>
              <w:rPr>
                <w:rFonts w:ascii="Arial" w:hAnsi="Arial" w:cs="Arial"/>
                <w:iCs/>
                <w:sz w:val="24"/>
                <w:szCs w:val="24"/>
                <w:lang w:val="en-US"/>
              </w:rPr>
              <w:t>-0.39, -0.14</w:t>
            </w:r>
          </w:p>
        </w:tc>
        <w:tc>
          <w:tcPr>
            <w:tcW w:w="2266" w:type="dxa"/>
          </w:tcPr>
          <w:p w14:paraId="2932C418" w14:textId="7F53A75C" w:rsidR="00083A03" w:rsidRPr="004A5ED8" w:rsidRDefault="00026AFB" w:rsidP="00F711B8">
            <w:pPr>
              <w:jc w:val="center"/>
              <w:rPr>
                <w:rFonts w:ascii="Arial" w:hAnsi="Arial" w:cs="Arial"/>
                <w:iCs/>
                <w:sz w:val="24"/>
                <w:szCs w:val="24"/>
                <w:lang w:val="en-US"/>
              </w:rPr>
            </w:pPr>
            <w:r>
              <w:rPr>
                <w:rFonts w:ascii="Arial" w:hAnsi="Arial" w:cs="Arial"/>
                <w:iCs/>
                <w:sz w:val="24"/>
                <w:szCs w:val="24"/>
                <w:lang w:val="en-US"/>
              </w:rPr>
              <w:t>.000</w:t>
            </w:r>
          </w:p>
        </w:tc>
      </w:tr>
      <w:tr w:rsidR="00083A03" w14:paraId="4E997267" w14:textId="77777777" w:rsidTr="00DD1345">
        <w:tc>
          <w:tcPr>
            <w:tcW w:w="2265" w:type="dxa"/>
            <w:tcBorders>
              <w:bottom w:val="single" w:sz="8" w:space="0" w:color="auto"/>
            </w:tcBorders>
          </w:tcPr>
          <w:p w14:paraId="19AAC2EC" w14:textId="77777777" w:rsidR="00083A03" w:rsidRDefault="00083A03" w:rsidP="00853963">
            <w:pPr>
              <w:rPr>
                <w:rFonts w:ascii="Arial" w:hAnsi="Arial" w:cs="Arial"/>
                <w:iCs/>
                <w:sz w:val="24"/>
                <w:szCs w:val="24"/>
                <w:lang w:val="en-US"/>
              </w:rPr>
            </w:pPr>
            <w:r w:rsidRPr="004A5ED8">
              <w:rPr>
                <w:rFonts w:ascii="Arial" w:hAnsi="Arial" w:cs="Arial"/>
                <w:iCs/>
                <w:sz w:val="24"/>
                <w:szCs w:val="24"/>
                <w:lang w:val="en-US"/>
              </w:rPr>
              <w:t>Sex</w:t>
            </w:r>
          </w:p>
          <w:p w14:paraId="70750F2C" w14:textId="3AF9BBEA" w:rsidR="000325EB" w:rsidRPr="004A5ED8" w:rsidRDefault="000325EB" w:rsidP="00853963">
            <w:pPr>
              <w:rPr>
                <w:rFonts w:ascii="Arial" w:hAnsi="Arial" w:cs="Arial"/>
                <w:iCs/>
                <w:sz w:val="24"/>
                <w:szCs w:val="24"/>
                <w:lang w:val="en-US"/>
              </w:rPr>
            </w:pPr>
          </w:p>
        </w:tc>
        <w:tc>
          <w:tcPr>
            <w:tcW w:w="2265" w:type="dxa"/>
            <w:tcBorders>
              <w:bottom w:val="single" w:sz="8" w:space="0" w:color="auto"/>
            </w:tcBorders>
          </w:tcPr>
          <w:p w14:paraId="55D3EF76" w14:textId="09ECC493" w:rsidR="00083A03" w:rsidRPr="004A5ED8" w:rsidRDefault="00026AFB" w:rsidP="006D35BE">
            <w:pPr>
              <w:jc w:val="center"/>
              <w:rPr>
                <w:rFonts w:ascii="Arial" w:hAnsi="Arial" w:cs="Arial"/>
                <w:iCs/>
                <w:sz w:val="24"/>
                <w:szCs w:val="24"/>
                <w:lang w:val="en-US"/>
              </w:rPr>
            </w:pPr>
            <w:r>
              <w:rPr>
                <w:rFonts w:ascii="Arial" w:hAnsi="Arial" w:cs="Arial"/>
                <w:iCs/>
                <w:sz w:val="24"/>
                <w:szCs w:val="24"/>
                <w:lang w:val="en-US"/>
              </w:rPr>
              <w:t>0.234</w:t>
            </w:r>
          </w:p>
        </w:tc>
        <w:tc>
          <w:tcPr>
            <w:tcW w:w="2266" w:type="dxa"/>
            <w:tcBorders>
              <w:bottom w:val="single" w:sz="8" w:space="0" w:color="auto"/>
            </w:tcBorders>
          </w:tcPr>
          <w:p w14:paraId="3E967209" w14:textId="1854FAE5" w:rsidR="00083A03" w:rsidRPr="004A5ED8" w:rsidRDefault="00026AFB" w:rsidP="00F711B8">
            <w:pPr>
              <w:jc w:val="center"/>
              <w:rPr>
                <w:rFonts w:ascii="Arial" w:hAnsi="Arial" w:cs="Arial"/>
                <w:iCs/>
                <w:sz w:val="24"/>
                <w:szCs w:val="24"/>
                <w:lang w:val="en-US"/>
              </w:rPr>
            </w:pPr>
            <w:r>
              <w:rPr>
                <w:rFonts w:ascii="Arial" w:hAnsi="Arial" w:cs="Arial"/>
                <w:iCs/>
                <w:sz w:val="24"/>
                <w:szCs w:val="24"/>
                <w:lang w:val="en-US"/>
              </w:rPr>
              <w:t>0.10, 0.36</w:t>
            </w:r>
          </w:p>
        </w:tc>
        <w:tc>
          <w:tcPr>
            <w:tcW w:w="2266" w:type="dxa"/>
            <w:tcBorders>
              <w:bottom w:val="single" w:sz="8" w:space="0" w:color="auto"/>
            </w:tcBorders>
          </w:tcPr>
          <w:p w14:paraId="2CA199E3" w14:textId="5955C419" w:rsidR="00083A03" w:rsidRPr="004A5ED8" w:rsidRDefault="00026AFB" w:rsidP="00F711B8">
            <w:pPr>
              <w:jc w:val="center"/>
              <w:rPr>
                <w:rFonts w:ascii="Arial" w:hAnsi="Arial" w:cs="Arial"/>
                <w:iCs/>
                <w:sz w:val="24"/>
                <w:szCs w:val="24"/>
                <w:lang w:val="en-US"/>
              </w:rPr>
            </w:pPr>
            <w:r>
              <w:rPr>
                <w:rFonts w:ascii="Arial" w:hAnsi="Arial" w:cs="Arial"/>
                <w:iCs/>
                <w:sz w:val="24"/>
                <w:szCs w:val="24"/>
                <w:lang w:val="en-US"/>
              </w:rPr>
              <w:t>.001</w:t>
            </w:r>
          </w:p>
        </w:tc>
      </w:tr>
    </w:tbl>
    <w:p w14:paraId="57963E3F" w14:textId="77777777" w:rsidR="00C9701A" w:rsidRPr="005B0826" w:rsidRDefault="00C9701A" w:rsidP="00C9701A">
      <w:pPr>
        <w:jc w:val="both"/>
        <w:rPr>
          <w:rFonts w:ascii="Arial" w:eastAsia="HelveticaNeueLTStd-Lt" w:hAnsi="Arial" w:cs="Arial"/>
          <w:sz w:val="20"/>
          <w:szCs w:val="20"/>
          <w:lang w:val="en-GB"/>
        </w:rPr>
      </w:pPr>
      <w:r w:rsidRPr="008E75A6">
        <w:rPr>
          <w:rFonts w:ascii="Arial" w:hAnsi="Arial" w:cs="Arial"/>
          <w:iCs/>
          <w:sz w:val="20"/>
          <w:szCs w:val="20"/>
          <w:lang w:val="en-GB"/>
        </w:rPr>
        <w:t>ß:</w:t>
      </w:r>
      <w:r w:rsidRPr="008E75A6">
        <w:rPr>
          <w:rFonts w:ascii="Arial" w:hAnsi="Arial" w:cs="Arial"/>
          <w:sz w:val="20"/>
          <w:szCs w:val="20"/>
          <w:lang w:val="en-GB"/>
        </w:rPr>
        <w:t xml:space="preserve"> standardized regression coefficient; 95% CI with lower and upper bound; </w:t>
      </w:r>
      <w:r w:rsidRPr="008E75A6">
        <w:rPr>
          <w:rFonts w:ascii="Arial" w:hAnsi="Arial" w:cs="Arial"/>
          <w:i/>
          <w:sz w:val="20"/>
          <w:szCs w:val="20"/>
          <w:lang w:val="en-GB"/>
        </w:rPr>
        <w:t>q:</w:t>
      </w:r>
      <w:r w:rsidRPr="008E75A6">
        <w:rPr>
          <w:rFonts w:ascii="Arial" w:hAnsi="Arial" w:cs="Arial"/>
          <w:sz w:val="20"/>
          <w:szCs w:val="20"/>
          <w:lang w:val="en-GB"/>
        </w:rPr>
        <w:t xml:space="preserve"> q-value. </w:t>
      </w:r>
      <w:r>
        <w:rPr>
          <w:rFonts w:ascii="Arial" w:hAnsi="Arial" w:cs="Arial"/>
          <w:sz w:val="20"/>
          <w:szCs w:val="20"/>
          <w:vertAlign w:val="superscript"/>
          <w:lang w:val="en-GB"/>
        </w:rPr>
        <w:t xml:space="preserve">a </w:t>
      </w:r>
      <w:r w:rsidRPr="008E75A6">
        <w:rPr>
          <w:rFonts w:ascii="Arial" w:hAnsi="Arial" w:cs="Arial"/>
          <w:sz w:val="20"/>
          <w:szCs w:val="20"/>
          <w:lang w:val="en-GB"/>
        </w:rPr>
        <w:t xml:space="preserve">A log transformation was applied to spermidine. </w:t>
      </w:r>
      <w:r>
        <w:rPr>
          <w:rFonts w:ascii="Arial" w:hAnsi="Arial" w:cs="Arial"/>
          <w:sz w:val="20"/>
          <w:szCs w:val="20"/>
          <w:vertAlign w:val="superscript"/>
          <w:lang w:val="en-GB"/>
        </w:rPr>
        <w:t xml:space="preserve">c </w:t>
      </w:r>
      <w:r w:rsidRPr="008E75A6">
        <w:rPr>
          <w:rFonts w:ascii="Arial" w:hAnsi="Arial" w:cs="Arial"/>
          <w:sz w:val="20"/>
          <w:szCs w:val="20"/>
          <w:lang w:val="en-GB"/>
        </w:rPr>
        <w:t xml:space="preserve">A log transformation was applied to </w:t>
      </w:r>
      <w:r>
        <w:rPr>
          <w:rFonts w:ascii="Arial" w:hAnsi="Arial" w:cs="Arial"/>
          <w:sz w:val="20"/>
          <w:szCs w:val="20"/>
          <w:lang w:val="en-GB"/>
        </w:rPr>
        <w:t>spindle power</w:t>
      </w:r>
      <w:r w:rsidRPr="008E75A6">
        <w:rPr>
          <w:rFonts w:ascii="Arial" w:hAnsi="Arial" w:cs="Arial"/>
          <w:sz w:val="20"/>
          <w:szCs w:val="20"/>
          <w:lang w:val="en-GB"/>
        </w:rPr>
        <w:t xml:space="preserve">. </w:t>
      </w:r>
      <w:r w:rsidRPr="00E403A4">
        <w:rPr>
          <w:rFonts w:ascii="Arial" w:hAnsi="Arial" w:cs="Arial"/>
          <w:i/>
          <w:iCs/>
          <w:sz w:val="20"/>
          <w:szCs w:val="20"/>
          <w:lang w:val="en-GB"/>
        </w:rPr>
        <w:t>N</w:t>
      </w:r>
      <w:r>
        <w:rPr>
          <w:rFonts w:ascii="Arial" w:hAnsi="Arial" w:cs="Arial"/>
          <w:sz w:val="20"/>
          <w:szCs w:val="20"/>
          <w:lang w:val="en-GB"/>
        </w:rPr>
        <w:t xml:space="preserve"> = 216. </w:t>
      </w:r>
      <w:r w:rsidRPr="008E75A6">
        <w:rPr>
          <w:rFonts w:ascii="Arial" w:hAnsi="Arial"/>
          <w:sz w:val="20"/>
          <w:szCs w:val="20"/>
          <w:lang w:val="en-GB"/>
        </w:rPr>
        <w:t>Abbreviations:</w:t>
      </w:r>
      <w:r w:rsidRPr="008E75A6">
        <w:rPr>
          <w:rFonts w:ascii="Arial" w:hAnsi="Arial"/>
          <w:sz w:val="20"/>
          <w:szCs w:val="20"/>
          <w:shd w:val="clear" w:color="auto" w:fill="FFFFFF"/>
          <w:lang w:val="en-GB"/>
        </w:rPr>
        <w:t xml:space="preserve"> CI, confidence interval. </w:t>
      </w:r>
    </w:p>
    <w:p w14:paraId="6FC6CA8F" w14:textId="77777777" w:rsidR="00083A03" w:rsidRDefault="00083A03" w:rsidP="00083A03">
      <w:pPr>
        <w:spacing w:after="0"/>
        <w:rPr>
          <w:rFonts w:ascii="Arial" w:hAnsi="Arial" w:cs="Arial"/>
          <w:iCs/>
          <w:sz w:val="24"/>
          <w:szCs w:val="24"/>
          <w:lang w:val="en-US"/>
        </w:rPr>
      </w:pPr>
    </w:p>
    <w:p w14:paraId="1BE16386" w14:textId="77777777" w:rsidR="00083A03" w:rsidRDefault="00083A03" w:rsidP="00083A03">
      <w:pPr>
        <w:spacing w:after="0"/>
        <w:rPr>
          <w:rFonts w:ascii="Arial" w:hAnsi="Arial" w:cs="Arial"/>
          <w:iCs/>
          <w:sz w:val="24"/>
          <w:szCs w:val="24"/>
          <w:lang w:val="en-US"/>
        </w:rPr>
      </w:pPr>
    </w:p>
    <w:p w14:paraId="7B0F6F52" w14:textId="77777777" w:rsidR="00083A03" w:rsidRDefault="00083A03" w:rsidP="00083A03">
      <w:pPr>
        <w:spacing w:after="0"/>
        <w:rPr>
          <w:rFonts w:ascii="Arial" w:hAnsi="Arial" w:cs="Arial"/>
          <w:iCs/>
          <w:sz w:val="24"/>
          <w:szCs w:val="24"/>
          <w:lang w:val="en-US"/>
        </w:rPr>
      </w:pPr>
    </w:p>
    <w:p w14:paraId="31390336" w14:textId="77777777" w:rsidR="00DD1345" w:rsidRDefault="00DD1345" w:rsidP="00083A03">
      <w:pPr>
        <w:spacing w:after="0"/>
        <w:rPr>
          <w:rFonts w:ascii="Arial" w:hAnsi="Arial" w:cs="Arial"/>
          <w:iCs/>
          <w:sz w:val="24"/>
          <w:szCs w:val="24"/>
          <w:lang w:val="en-US"/>
        </w:rPr>
      </w:pPr>
    </w:p>
    <w:p w14:paraId="031C147D" w14:textId="77777777" w:rsidR="00DD1345" w:rsidRDefault="00DD1345" w:rsidP="00083A03">
      <w:pPr>
        <w:spacing w:after="0"/>
        <w:rPr>
          <w:rFonts w:ascii="Arial" w:hAnsi="Arial" w:cs="Arial"/>
          <w:iCs/>
          <w:sz w:val="24"/>
          <w:szCs w:val="24"/>
          <w:lang w:val="en-US"/>
        </w:rPr>
      </w:pPr>
    </w:p>
    <w:p w14:paraId="3675CEE2" w14:textId="77777777" w:rsidR="00DD1345" w:rsidRDefault="00DD1345" w:rsidP="00083A03">
      <w:pPr>
        <w:spacing w:after="0"/>
        <w:rPr>
          <w:rFonts w:ascii="Arial" w:hAnsi="Arial" w:cs="Arial"/>
          <w:iCs/>
          <w:sz w:val="24"/>
          <w:szCs w:val="24"/>
          <w:lang w:val="en-US"/>
        </w:rPr>
      </w:pPr>
    </w:p>
    <w:p w14:paraId="56F3D337" w14:textId="77777777" w:rsidR="00DD1345" w:rsidRDefault="00DD1345" w:rsidP="00083A03">
      <w:pPr>
        <w:spacing w:after="0"/>
        <w:rPr>
          <w:rFonts w:ascii="Arial" w:hAnsi="Arial" w:cs="Arial"/>
          <w:iCs/>
          <w:sz w:val="24"/>
          <w:szCs w:val="24"/>
          <w:lang w:val="en-US"/>
        </w:rPr>
      </w:pPr>
    </w:p>
    <w:p w14:paraId="4926A812" w14:textId="77777777" w:rsidR="00DD1345" w:rsidRDefault="00DD1345" w:rsidP="00083A03">
      <w:pPr>
        <w:spacing w:after="0"/>
        <w:rPr>
          <w:rFonts w:ascii="Arial" w:hAnsi="Arial" w:cs="Arial"/>
          <w:iCs/>
          <w:sz w:val="24"/>
          <w:szCs w:val="24"/>
          <w:lang w:val="en-US"/>
        </w:rPr>
      </w:pPr>
    </w:p>
    <w:p w14:paraId="126C2213" w14:textId="77777777" w:rsidR="00DD1345" w:rsidRDefault="00DD1345" w:rsidP="00083A03">
      <w:pPr>
        <w:spacing w:after="0"/>
        <w:rPr>
          <w:rFonts w:ascii="Arial" w:hAnsi="Arial" w:cs="Arial"/>
          <w:iCs/>
          <w:sz w:val="24"/>
          <w:szCs w:val="24"/>
          <w:lang w:val="en-US"/>
        </w:rPr>
      </w:pPr>
    </w:p>
    <w:p w14:paraId="68BDA695" w14:textId="77777777" w:rsidR="00DD1345" w:rsidRDefault="00DD1345" w:rsidP="00083A03">
      <w:pPr>
        <w:spacing w:after="0"/>
        <w:rPr>
          <w:rFonts w:ascii="Arial" w:hAnsi="Arial" w:cs="Arial"/>
          <w:iCs/>
          <w:sz w:val="24"/>
          <w:szCs w:val="24"/>
          <w:lang w:val="en-US"/>
        </w:rPr>
      </w:pPr>
    </w:p>
    <w:p w14:paraId="4A6D2725" w14:textId="77777777" w:rsidR="00DD1345" w:rsidRDefault="00DD1345" w:rsidP="00083A03">
      <w:pPr>
        <w:spacing w:after="0"/>
        <w:rPr>
          <w:rFonts w:ascii="Arial" w:hAnsi="Arial" w:cs="Arial"/>
          <w:iCs/>
          <w:sz w:val="24"/>
          <w:szCs w:val="24"/>
          <w:lang w:val="en-US"/>
        </w:rPr>
      </w:pPr>
    </w:p>
    <w:p w14:paraId="5ECAF09E" w14:textId="77777777" w:rsidR="006B7A11" w:rsidRDefault="006B7A11" w:rsidP="00083A03">
      <w:pPr>
        <w:spacing w:after="0"/>
        <w:rPr>
          <w:rFonts w:ascii="Arial" w:hAnsi="Arial" w:cs="Arial"/>
          <w:iCs/>
          <w:sz w:val="24"/>
          <w:szCs w:val="24"/>
          <w:lang w:val="en-US"/>
        </w:rPr>
      </w:pPr>
    </w:p>
    <w:p w14:paraId="34D8934C" w14:textId="6AB4EDE9" w:rsidR="00083A03" w:rsidRDefault="00083A03" w:rsidP="00083A03">
      <w:pPr>
        <w:spacing w:line="480" w:lineRule="auto"/>
        <w:rPr>
          <w:rFonts w:ascii="Arial" w:hAnsi="Arial" w:cs="Arial"/>
          <w:i/>
          <w:sz w:val="24"/>
          <w:szCs w:val="24"/>
          <w:lang w:val="en-US"/>
        </w:rPr>
      </w:pPr>
      <w:r>
        <w:rPr>
          <w:rFonts w:ascii="Arial" w:hAnsi="Arial" w:cs="Arial"/>
          <w:i/>
          <w:sz w:val="24"/>
          <w:szCs w:val="24"/>
          <w:lang w:val="en-US"/>
        </w:rPr>
        <w:t>Association between Spermidine and frontal Spindle activity during SO upstate</w:t>
      </w:r>
    </w:p>
    <w:p w14:paraId="73978E1E" w14:textId="6EB87E08" w:rsidR="00083A03" w:rsidRPr="004C253D" w:rsidRDefault="00083A03" w:rsidP="004C253D">
      <w:pPr>
        <w:spacing w:after="0" w:line="257" w:lineRule="auto"/>
        <w:rPr>
          <w:rFonts w:ascii="Arial" w:hAnsi="Arial" w:cs="Arial"/>
          <w:sz w:val="20"/>
          <w:szCs w:val="20"/>
          <w:lang w:val="en-GB"/>
        </w:rPr>
      </w:pPr>
      <w:r w:rsidRPr="005E57AB">
        <w:rPr>
          <w:rFonts w:ascii="Arial" w:hAnsi="Arial" w:cs="Arial"/>
          <w:b/>
          <w:bCs/>
          <w:iCs/>
          <w:sz w:val="20"/>
          <w:szCs w:val="20"/>
          <w:lang w:val="en-US"/>
        </w:rPr>
        <w:t>Table S</w:t>
      </w:r>
      <w:r w:rsidR="007357C4">
        <w:rPr>
          <w:rFonts w:ascii="Arial" w:hAnsi="Arial" w:cs="Arial"/>
          <w:b/>
          <w:bCs/>
          <w:iCs/>
          <w:sz w:val="20"/>
          <w:szCs w:val="20"/>
          <w:lang w:val="en-US"/>
        </w:rPr>
        <w:t>6</w:t>
      </w:r>
      <w:r w:rsidRPr="005E57AB">
        <w:rPr>
          <w:rFonts w:ascii="Arial" w:hAnsi="Arial" w:cs="Arial"/>
          <w:b/>
          <w:bCs/>
          <w:iCs/>
          <w:sz w:val="20"/>
          <w:szCs w:val="20"/>
          <w:lang w:val="en-US"/>
        </w:rPr>
        <w:t>:</w:t>
      </w:r>
      <w:r w:rsidRPr="00211432">
        <w:rPr>
          <w:rFonts w:ascii="Arial" w:hAnsi="Arial" w:cs="Arial"/>
          <w:iCs/>
          <w:sz w:val="20"/>
          <w:szCs w:val="20"/>
          <w:lang w:val="en-US"/>
        </w:rPr>
        <w:t xml:space="preserve"> </w:t>
      </w:r>
      <w:r w:rsidR="004C253D">
        <w:rPr>
          <w:rFonts w:ascii="Arial" w:hAnsi="Arial" w:cs="Arial"/>
          <w:iCs/>
          <w:sz w:val="20"/>
          <w:szCs w:val="20"/>
          <w:lang w:val="en-US"/>
        </w:rPr>
        <w:t xml:space="preserve">Results of the </w:t>
      </w:r>
      <w:r w:rsidR="004C253D">
        <w:rPr>
          <w:rFonts w:ascii="Arial" w:hAnsi="Arial" w:cs="Arial"/>
          <w:sz w:val="20"/>
          <w:szCs w:val="20"/>
          <w:lang w:val="en-US"/>
        </w:rPr>
        <w:t>a</w:t>
      </w:r>
      <w:r w:rsidR="004C253D" w:rsidRPr="008E75A6">
        <w:rPr>
          <w:rFonts w:ascii="Arial" w:hAnsi="Arial" w:cs="Arial"/>
          <w:sz w:val="20"/>
          <w:szCs w:val="20"/>
          <w:lang w:val="en-GB"/>
        </w:rPr>
        <w:t xml:space="preserve">ssociation between </w:t>
      </w:r>
      <w:r w:rsidR="004C253D">
        <w:rPr>
          <w:rFonts w:ascii="Arial" w:hAnsi="Arial" w:cs="Arial"/>
          <w:sz w:val="20"/>
          <w:szCs w:val="20"/>
          <w:lang w:val="en-GB"/>
        </w:rPr>
        <w:t>s</w:t>
      </w:r>
      <w:r w:rsidR="004C253D" w:rsidRPr="008E75A6">
        <w:rPr>
          <w:rFonts w:ascii="Arial" w:hAnsi="Arial" w:cs="Arial"/>
          <w:sz w:val="20"/>
          <w:szCs w:val="20"/>
          <w:lang w:val="en-GB"/>
        </w:rPr>
        <w:t>permidine and</w:t>
      </w:r>
      <w:r w:rsidR="004C253D">
        <w:rPr>
          <w:rFonts w:ascii="Arial" w:hAnsi="Arial" w:cs="Arial"/>
          <w:sz w:val="20"/>
          <w:szCs w:val="20"/>
          <w:lang w:val="en-GB"/>
        </w:rPr>
        <w:t xml:space="preserve"> frontal spindle activity during SO upstate as outcome variable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083A03" w14:paraId="6FA3C559" w14:textId="77777777" w:rsidTr="007F6713">
        <w:tc>
          <w:tcPr>
            <w:tcW w:w="2265" w:type="dxa"/>
            <w:tcBorders>
              <w:top w:val="single" w:sz="8" w:space="0" w:color="auto"/>
              <w:bottom w:val="single" w:sz="8" w:space="0" w:color="auto"/>
            </w:tcBorders>
          </w:tcPr>
          <w:p w14:paraId="7AD738B6" w14:textId="77777777" w:rsidR="00083A03" w:rsidRDefault="00083A03" w:rsidP="00853963">
            <w:pPr>
              <w:jc w:val="center"/>
              <w:rPr>
                <w:rFonts w:ascii="Arial" w:hAnsi="Arial" w:cs="Arial"/>
                <w:iCs/>
                <w:sz w:val="24"/>
                <w:szCs w:val="24"/>
                <w:lang w:val="en-US"/>
              </w:rPr>
            </w:pPr>
            <w:r w:rsidRPr="004A5ED8">
              <w:rPr>
                <w:rFonts w:ascii="Arial" w:hAnsi="Arial" w:cs="Arial"/>
                <w:iCs/>
                <w:sz w:val="24"/>
                <w:szCs w:val="24"/>
                <w:lang w:val="en-US"/>
              </w:rPr>
              <w:t>Variable</w:t>
            </w:r>
          </w:p>
          <w:p w14:paraId="183407FE" w14:textId="1641F16A" w:rsidR="000325EB" w:rsidRPr="004A5ED8" w:rsidRDefault="000325EB" w:rsidP="00853963">
            <w:pPr>
              <w:jc w:val="center"/>
              <w:rPr>
                <w:rFonts w:ascii="Arial" w:hAnsi="Arial" w:cs="Arial"/>
                <w:iCs/>
                <w:sz w:val="24"/>
                <w:szCs w:val="24"/>
                <w:lang w:val="en-US"/>
              </w:rPr>
            </w:pPr>
          </w:p>
        </w:tc>
        <w:tc>
          <w:tcPr>
            <w:tcW w:w="2265" w:type="dxa"/>
            <w:tcBorders>
              <w:top w:val="single" w:sz="8" w:space="0" w:color="auto"/>
              <w:bottom w:val="single" w:sz="8" w:space="0" w:color="auto"/>
            </w:tcBorders>
          </w:tcPr>
          <w:p w14:paraId="1F234EC0" w14:textId="77777777" w:rsidR="00083A03" w:rsidRPr="004A5ED8" w:rsidRDefault="00083A03" w:rsidP="00853963">
            <w:pPr>
              <w:jc w:val="center"/>
              <w:rPr>
                <w:rFonts w:ascii="Arial" w:hAnsi="Arial" w:cs="Arial"/>
                <w:iCs/>
                <w:sz w:val="24"/>
                <w:szCs w:val="24"/>
                <w:lang w:val="en-US"/>
              </w:rPr>
            </w:pPr>
            <w:r w:rsidRPr="004A5ED8">
              <w:rPr>
                <w:rFonts w:ascii="Arial" w:hAnsi="Arial" w:cs="Arial"/>
                <w:iCs/>
                <w:sz w:val="24"/>
                <w:szCs w:val="24"/>
                <w:lang w:val="en-US"/>
              </w:rPr>
              <w:t>ß</w:t>
            </w:r>
          </w:p>
        </w:tc>
        <w:tc>
          <w:tcPr>
            <w:tcW w:w="2266" w:type="dxa"/>
            <w:tcBorders>
              <w:top w:val="single" w:sz="8" w:space="0" w:color="auto"/>
              <w:bottom w:val="single" w:sz="8" w:space="0" w:color="auto"/>
            </w:tcBorders>
          </w:tcPr>
          <w:p w14:paraId="2890ED6C" w14:textId="77777777" w:rsidR="00083A03" w:rsidRPr="004A5ED8" w:rsidRDefault="00083A03" w:rsidP="00853963">
            <w:pPr>
              <w:jc w:val="center"/>
              <w:rPr>
                <w:rFonts w:ascii="Arial" w:hAnsi="Arial" w:cs="Arial"/>
                <w:iCs/>
                <w:sz w:val="24"/>
                <w:szCs w:val="24"/>
                <w:lang w:val="en-US"/>
              </w:rPr>
            </w:pPr>
            <w:r w:rsidRPr="004A5ED8">
              <w:rPr>
                <w:rFonts w:ascii="Arial" w:hAnsi="Arial" w:cs="Arial"/>
                <w:iCs/>
                <w:sz w:val="24"/>
                <w:szCs w:val="24"/>
                <w:lang w:val="en-US"/>
              </w:rPr>
              <w:t>95% CI</w:t>
            </w:r>
          </w:p>
        </w:tc>
        <w:tc>
          <w:tcPr>
            <w:tcW w:w="2266" w:type="dxa"/>
            <w:tcBorders>
              <w:top w:val="single" w:sz="8" w:space="0" w:color="auto"/>
              <w:bottom w:val="single" w:sz="8" w:space="0" w:color="auto"/>
            </w:tcBorders>
          </w:tcPr>
          <w:p w14:paraId="5AF1219F" w14:textId="77777777" w:rsidR="00083A03" w:rsidRPr="004A5ED8" w:rsidRDefault="00083A03" w:rsidP="00853963">
            <w:pPr>
              <w:jc w:val="center"/>
              <w:rPr>
                <w:rFonts w:ascii="Arial" w:hAnsi="Arial" w:cs="Arial"/>
                <w:i/>
                <w:sz w:val="24"/>
                <w:szCs w:val="24"/>
                <w:lang w:val="en-US"/>
              </w:rPr>
            </w:pPr>
            <w:r w:rsidRPr="004A5ED8">
              <w:rPr>
                <w:rFonts w:ascii="Arial" w:hAnsi="Arial" w:cs="Arial"/>
                <w:i/>
                <w:sz w:val="24"/>
                <w:szCs w:val="24"/>
                <w:lang w:val="en-US"/>
              </w:rPr>
              <w:t>q</w:t>
            </w:r>
          </w:p>
        </w:tc>
      </w:tr>
      <w:tr w:rsidR="00083A03" w14:paraId="60040544" w14:textId="77777777" w:rsidTr="007F6713">
        <w:tc>
          <w:tcPr>
            <w:tcW w:w="2265" w:type="dxa"/>
            <w:tcBorders>
              <w:top w:val="single" w:sz="8" w:space="0" w:color="auto"/>
            </w:tcBorders>
          </w:tcPr>
          <w:p w14:paraId="22F150BD" w14:textId="6D7A18F1" w:rsidR="00083A03" w:rsidRDefault="00083A03" w:rsidP="00853963">
            <w:pPr>
              <w:rPr>
                <w:rFonts w:ascii="Arial" w:hAnsi="Arial" w:cs="Arial"/>
                <w:iCs/>
                <w:sz w:val="24"/>
                <w:szCs w:val="24"/>
                <w:lang w:val="en-US"/>
              </w:rPr>
            </w:pPr>
            <w:r w:rsidRPr="004A5ED8">
              <w:rPr>
                <w:rFonts w:ascii="Arial" w:hAnsi="Arial" w:cs="Arial"/>
                <w:iCs/>
                <w:sz w:val="24"/>
                <w:szCs w:val="24"/>
                <w:lang w:val="en-US"/>
              </w:rPr>
              <w:t>Spermidine</w:t>
            </w:r>
            <w:r w:rsidR="000325EB">
              <w:rPr>
                <w:rFonts w:ascii="Arial" w:hAnsi="Arial" w:cs="Arial"/>
                <w:iCs/>
                <w:sz w:val="24"/>
                <w:szCs w:val="24"/>
                <w:vertAlign w:val="superscript"/>
                <w:lang w:val="en-US"/>
              </w:rPr>
              <w:t>a</w:t>
            </w:r>
          </w:p>
          <w:p w14:paraId="78D6D972" w14:textId="7971EF2B" w:rsidR="000325EB" w:rsidRPr="004A5ED8" w:rsidRDefault="000325EB" w:rsidP="00853963">
            <w:pPr>
              <w:rPr>
                <w:rFonts w:ascii="Arial" w:hAnsi="Arial" w:cs="Arial"/>
                <w:iCs/>
                <w:sz w:val="24"/>
                <w:szCs w:val="24"/>
                <w:vertAlign w:val="superscript"/>
                <w:lang w:val="en-US"/>
              </w:rPr>
            </w:pPr>
          </w:p>
        </w:tc>
        <w:tc>
          <w:tcPr>
            <w:tcW w:w="2265" w:type="dxa"/>
            <w:tcBorders>
              <w:top w:val="single" w:sz="8" w:space="0" w:color="auto"/>
            </w:tcBorders>
          </w:tcPr>
          <w:p w14:paraId="6560DCD4" w14:textId="694227F3" w:rsidR="00083A03" w:rsidRPr="004A5ED8" w:rsidRDefault="00053B10" w:rsidP="00053B10">
            <w:pPr>
              <w:jc w:val="center"/>
              <w:rPr>
                <w:rFonts w:ascii="Arial" w:hAnsi="Arial" w:cs="Arial"/>
                <w:iCs/>
                <w:sz w:val="24"/>
                <w:szCs w:val="24"/>
                <w:lang w:val="en-US"/>
              </w:rPr>
            </w:pPr>
            <w:r w:rsidRPr="008E75A6">
              <w:rPr>
                <w:rFonts w:ascii="Arial" w:hAnsi="Arial"/>
                <w:sz w:val="24"/>
                <w:szCs w:val="24"/>
                <w:lang w:val="en-GB"/>
              </w:rPr>
              <w:t>-0.17</w:t>
            </w:r>
            <w:r>
              <w:rPr>
                <w:rFonts w:ascii="Arial" w:hAnsi="Arial"/>
                <w:sz w:val="24"/>
                <w:szCs w:val="24"/>
                <w:lang w:val="en-GB"/>
              </w:rPr>
              <w:t>7</w:t>
            </w:r>
          </w:p>
        </w:tc>
        <w:tc>
          <w:tcPr>
            <w:tcW w:w="2266" w:type="dxa"/>
            <w:tcBorders>
              <w:top w:val="single" w:sz="8" w:space="0" w:color="auto"/>
            </w:tcBorders>
          </w:tcPr>
          <w:p w14:paraId="500498F1" w14:textId="7D8E6B7B" w:rsidR="00083A03" w:rsidRPr="004A5ED8" w:rsidRDefault="00053B10" w:rsidP="00053B10">
            <w:pPr>
              <w:jc w:val="center"/>
              <w:rPr>
                <w:rFonts w:ascii="Arial" w:hAnsi="Arial" w:cs="Arial"/>
                <w:iCs/>
                <w:sz w:val="24"/>
                <w:szCs w:val="24"/>
                <w:lang w:val="en-US"/>
              </w:rPr>
            </w:pPr>
            <w:r w:rsidRPr="008E75A6">
              <w:rPr>
                <w:rFonts w:ascii="Arial" w:hAnsi="Arial"/>
                <w:sz w:val="24"/>
                <w:szCs w:val="24"/>
                <w:lang w:val="en-GB"/>
              </w:rPr>
              <w:t>-0.30, -0.04</w:t>
            </w:r>
          </w:p>
        </w:tc>
        <w:tc>
          <w:tcPr>
            <w:tcW w:w="2266" w:type="dxa"/>
            <w:tcBorders>
              <w:top w:val="single" w:sz="8" w:space="0" w:color="auto"/>
            </w:tcBorders>
          </w:tcPr>
          <w:p w14:paraId="5B6C2CEA" w14:textId="2C3A2E24" w:rsidR="00083A03" w:rsidRPr="004A5ED8" w:rsidRDefault="005E0529" w:rsidP="005E0529">
            <w:pPr>
              <w:jc w:val="center"/>
              <w:rPr>
                <w:rFonts w:ascii="Arial" w:hAnsi="Arial" w:cs="Arial"/>
                <w:iCs/>
                <w:sz w:val="24"/>
                <w:szCs w:val="24"/>
                <w:lang w:val="en-US"/>
              </w:rPr>
            </w:pPr>
            <w:r>
              <w:rPr>
                <w:rFonts w:ascii="Arial" w:hAnsi="Arial" w:cs="Arial"/>
                <w:iCs/>
                <w:sz w:val="24"/>
                <w:szCs w:val="24"/>
                <w:lang w:val="en-US"/>
              </w:rPr>
              <w:t>.015</w:t>
            </w:r>
          </w:p>
        </w:tc>
      </w:tr>
      <w:tr w:rsidR="00083A03" w14:paraId="7131E3BA" w14:textId="77777777" w:rsidTr="007F6713">
        <w:tc>
          <w:tcPr>
            <w:tcW w:w="2265" w:type="dxa"/>
          </w:tcPr>
          <w:p w14:paraId="5B41E1E6" w14:textId="77777777" w:rsidR="00083A03" w:rsidRDefault="00083A03" w:rsidP="00853963">
            <w:pPr>
              <w:rPr>
                <w:rFonts w:ascii="Arial" w:hAnsi="Arial" w:cs="Arial"/>
                <w:iCs/>
                <w:sz w:val="24"/>
                <w:szCs w:val="24"/>
                <w:lang w:val="en-US"/>
              </w:rPr>
            </w:pPr>
            <w:r w:rsidRPr="004A5ED8">
              <w:rPr>
                <w:rFonts w:ascii="Arial" w:hAnsi="Arial" w:cs="Arial"/>
                <w:iCs/>
                <w:sz w:val="24"/>
                <w:szCs w:val="24"/>
                <w:lang w:val="en-US"/>
              </w:rPr>
              <w:t>Age</w:t>
            </w:r>
          </w:p>
          <w:p w14:paraId="154AF000" w14:textId="1EB32FEA" w:rsidR="000325EB" w:rsidRPr="004A5ED8" w:rsidRDefault="000325EB" w:rsidP="00853963">
            <w:pPr>
              <w:rPr>
                <w:rFonts w:ascii="Arial" w:hAnsi="Arial" w:cs="Arial"/>
                <w:iCs/>
                <w:sz w:val="24"/>
                <w:szCs w:val="24"/>
                <w:lang w:val="en-US"/>
              </w:rPr>
            </w:pPr>
          </w:p>
        </w:tc>
        <w:tc>
          <w:tcPr>
            <w:tcW w:w="2265" w:type="dxa"/>
          </w:tcPr>
          <w:p w14:paraId="76E5F1DC" w14:textId="5279D05B" w:rsidR="00083A03" w:rsidRPr="004A5ED8" w:rsidRDefault="00D72FC8" w:rsidP="00053B10">
            <w:pPr>
              <w:jc w:val="center"/>
              <w:rPr>
                <w:rFonts w:ascii="Arial" w:hAnsi="Arial" w:cs="Arial"/>
                <w:iCs/>
                <w:sz w:val="24"/>
                <w:szCs w:val="24"/>
                <w:lang w:val="en-US"/>
              </w:rPr>
            </w:pPr>
            <w:r>
              <w:rPr>
                <w:rFonts w:ascii="Arial" w:hAnsi="Arial" w:cs="Arial"/>
                <w:iCs/>
                <w:sz w:val="24"/>
                <w:szCs w:val="24"/>
                <w:lang w:val="en-US"/>
              </w:rPr>
              <w:t>-0.283</w:t>
            </w:r>
          </w:p>
        </w:tc>
        <w:tc>
          <w:tcPr>
            <w:tcW w:w="2266" w:type="dxa"/>
          </w:tcPr>
          <w:p w14:paraId="6E7C7829" w14:textId="0F5CE0EF" w:rsidR="00083A03" w:rsidRPr="004A5ED8" w:rsidRDefault="00E34B71" w:rsidP="00053B10">
            <w:pPr>
              <w:jc w:val="center"/>
              <w:rPr>
                <w:rFonts w:ascii="Arial" w:hAnsi="Arial" w:cs="Arial"/>
                <w:iCs/>
                <w:sz w:val="24"/>
                <w:szCs w:val="24"/>
                <w:lang w:val="en-US"/>
              </w:rPr>
            </w:pPr>
            <w:r>
              <w:rPr>
                <w:rFonts w:ascii="Arial" w:hAnsi="Arial" w:cs="Arial"/>
                <w:iCs/>
                <w:sz w:val="24"/>
                <w:szCs w:val="24"/>
                <w:lang w:val="en-US"/>
              </w:rPr>
              <w:t>-0.40, -0.15</w:t>
            </w:r>
          </w:p>
        </w:tc>
        <w:tc>
          <w:tcPr>
            <w:tcW w:w="2266" w:type="dxa"/>
          </w:tcPr>
          <w:p w14:paraId="381AA4D2" w14:textId="27B653FD" w:rsidR="00083A03" w:rsidRPr="004A5ED8" w:rsidRDefault="005E0529" w:rsidP="005E0529">
            <w:pPr>
              <w:jc w:val="center"/>
              <w:rPr>
                <w:rFonts w:ascii="Arial" w:hAnsi="Arial" w:cs="Arial"/>
                <w:iCs/>
                <w:sz w:val="24"/>
                <w:szCs w:val="24"/>
                <w:lang w:val="en-US"/>
              </w:rPr>
            </w:pPr>
            <w:r>
              <w:rPr>
                <w:rFonts w:ascii="Arial" w:hAnsi="Arial" w:cs="Arial"/>
                <w:iCs/>
                <w:sz w:val="24"/>
                <w:szCs w:val="24"/>
                <w:lang w:val="en-US"/>
              </w:rPr>
              <w:t>.000</w:t>
            </w:r>
          </w:p>
        </w:tc>
      </w:tr>
      <w:tr w:rsidR="00083A03" w14:paraId="12CC80F5" w14:textId="77777777" w:rsidTr="007F6713">
        <w:tc>
          <w:tcPr>
            <w:tcW w:w="2265" w:type="dxa"/>
            <w:tcBorders>
              <w:bottom w:val="single" w:sz="8" w:space="0" w:color="auto"/>
            </w:tcBorders>
          </w:tcPr>
          <w:p w14:paraId="2A5CC809" w14:textId="77777777" w:rsidR="00083A03" w:rsidRDefault="00083A03" w:rsidP="00853963">
            <w:pPr>
              <w:rPr>
                <w:rFonts w:ascii="Arial" w:hAnsi="Arial" w:cs="Arial"/>
                <w:iCs/>
                <w:sz w:val="24"/>
                <w:szCs w:val="24"/>
                <w:lang w:val="en-US"/>
              </w:rPr>
            </w:pPr>
            <w:r w:rsidRPr="004A5ED8">
              <w:rPr>
                <w:rFonts w:ascii="Arial" w:hAnsi="Arial" w:cs="Arial"/>
                <w:iCs/>
                <w:sz w:val="24"/>
                <w:szCs w:val="24"/>
                <w:lang w:val="en-US"/>
              </w:rPr>
              <w:t>Sex</w:t>
            </w:r>
          </w:p>
          <w:p w14:paraId="21FA55CD" w14:textId="09840FBF" w:rsidR="000325EB" w:rsidRPr="004A5ED8" w:rsidRDefault="000325EB" w:rsidP="00853963">
            <w:pPr>
              <w:rPr>
                <w:rFonts w:ascii="Arial" w:hAnsi="Arial" w:cs="Arial"/>
                <w:iCs/>
                <w:sz w:val="24"/>
                <w:szCs w:val="24"/>
                <w:lang w:val="en-US"/>
              </w:rPr>
            </w:pPr>
          </w:p>
        </w:tc>
        <w:tc>
          <w:tcPr>
            <w:tcW w:w="2265" w:type="dxa"/>
            <w:tcBorders>
              <w:bottom w:val="single" w:sz="8" w:space="0" w:color="auto"/>
            </w:tcBorders>
          </w:tcPr>
          <w:p w14:paraId="1BBA5D6F" w14:textId="3A3D8E15" w:rsidR="00083A03" w:rsidRPr="004A5ED8" w:rsidRDefault="00D72FC8" w:rsidP="00053B10">
            <w:pPr>
              <w:jc w:val="center"/>
              <w:rPr>
                <w:rFonts w:ascii="Arial" w:hAnsi="Arial" w:cs="Arial"/>
                <w:iCs/>
                <w:sz w:val="24"/>
                <w:szCs w:val="24"/>
                <w:lang w:val="en-US"/>
              </w:rPr>
            </w:pPr>
            <w:r>
              <w:rPr>
                <w:rFonts w:ascii="Arial" w:hAnsi="Arial" w:cs="Arial"/>
                <w:iCs/>
                <w:sz w:val="24"/>
                <w:szCs w:val="24"/>
                <w:lang w:val="en-US"/>
              </w:rPr>
              <w:t>0.115</w:t>
            </w:r>
          </w:p>
        </w:tc>
        <w:tc>
          <w:tcPr>
            <w:tcW w:w="2266" w:type="dxa"/>
            <w:tcBorders>
              <w:bottom w:val="single" w:sz="8" w:space="0" w:color="auto"/>
            </w:tcBorders>
          </w:tcPr>
          <w:p w14:paraId="579F3B7F" w14:textId="2C11B5A2" w:rsidR="00083A03" w:rsidRPr="004A5ED8" w:rsidRDefault="00E34B71" w:rsidP="00053B10">
            <w:pPr>
              <w:jc w:val="center"/>
              <w:rPr>
                <w:rFonts w:ascii="Arial" w:hAnsi="Arial" w:cs="Arial"/>
                <w:iCs/>
                <w:sz w:val="24"/>
                <w:szCs w:val="24"/>
                <w:lang w:val="en-US"/>
              </w:rPr>
            </w:pPr>
            <w:r>
              <w:rPr>
                <w:rFonts w:ascii="Arial" w:hAnsi="Arial" w:cs="Arial"/>
                <w:iCs/>
                <w:sz w:val="24"/>
                <w:szCs w:val="24"/>
                <w:lang w:val="en-US"/>
              </w:rPr>
              <w:t>-0.01, 0.24</w:t>
            </w:r>
          </w:p>
        </w:tc>
        <w:tc>
          <w:tcPr>
            <w:tcW w:w="2266" w:type="dxa"/>
            <w:tcBorders>
              <w:bottom w:val="single" w:sz="8" w:space="0" w:color="auto"/>
            </w:tcBorders>
          </w:tcPr>
          <w:p w14:paraId="12BA5E9E" w14:textId="296A4456" w:rsidR="00083A03" w:rsidRPr="004A5ED8" w:rsidRDefault="005E0529" w:rsidP="005E0529">
            <w:pPr>
              <w:jc w:val="center"/>
              <w:rPr>
                <w:rFonts w:ascii="Arial" w:hAnsi="Arial" w:cs="Arial"/>
                <w:iCs/>
                <w:sz w:val="24"/>
                <w:szCs w:val="24"/>
                <w:lang w:val="en-US"/>
              </w:rPr>
            </w:pPr>
            <w:r>
              <w:rPr>
                <w:rFonts w:ascii="Arial" w:hAnsi="Arial" w:cs="Arial"/>
                <w:iCs/>
                <w:sz w:val="24"/>
                <w:szCs w:val="24"/>
                <w:lang w:val="en-US"/>
              </w:rPr>
              <w:t>.106</w:t>
            </w:r>
          </w:p>
        </w:tc>
      </w:tr>
    </w:tbl>
    <w:p w14:paraId="4A7BFB43" w14:textId="21D9D145" w:rsidR="00083A03" w:rsidRPr="00C9701A" w:rsidRDefault="00C9701A" w:rsidP="00C9701A">
      <w:pPr>
        <w:jc w:val="both"/>
        <w:rPr>
          <w:rFonts w:ascii="Arial" w:eastAsia="HelveticaNeueLTStd-Lt" w:hAnsi="Arial" w:cs="Arial"/>
          <w:sz w:val="20"/>
          <w:szCs w:val="20"/>
          <w:lang w:val="en-GB"/>
        </w:rPr>
      </w:pPr>
      <w:r w:rsidRPr="008E75A6">
        <w:rPr>
          <w:rFonts w:ascii="Arial" w:hAnsi="Arial" w:cs="Arial"/>
          <w:iCs/>
          <w:sz w:val="20"/>
          <w:szCs w:val="20"/>
          <w:lang w:val="en-GB"/>
        </w:rPr>
        <w:t>ß:</w:t>
      </w:r>
      <w:r w:rsidRPr="008E75A6">
        <w:rPr>
          <w:rFonts w:ascii="Arial" w:hAnsi="Arial" w:cs="Arial"/>
          <w:sz w:val="20"/>
          <w:szCs w:val="20"/>
          <w:lang w:val="en-GB"/>
        </w:rPr>
        <w:t xml:space="preserve"> standardized regression coefficient; 95% CI with lower and upper bound; </w:t>
      </w:r>
      <w:r w:rsidRPr="008E75A6">
        <w:rPr>
          <w:rFonts w:ascii="Arial" w:hAnsi="Arial" w:cs="Arial"/>
          <w:i/>
          <w:sz w:val="20"/>
          <w:szCs w:val="20"/>
          <w:lang w:val="en-GB"/>
        </w:rPr>
        <w:t>q:</w:t>
      </w:r>
      <w:r w:rsidRPr="008E75A6">
        <w:rPr>
          <w:rFonts w:ascii="Arial" w:hAnsi="Arial" w:cs="Arial"/>
          <w:sz w:val="20"/>
          <w:szCs w:val="20"/>
          <w:lang w:val="en-GB"/>
        </w:rPr>
        <w:t xml:space="preserve"> q-value. </w:t>
      </w:r>
      <w:r>
        <w:rPr>
          <w:rFonts w:ascii="Arial" w:hAnsi="Arial" w:cs="Arial"/>
          <w:sz w:val="20"/>
          <w:szCs w:val="20"/>
          <w:vertAlign w:val="superscript"/>
          <w:lang w:val="en-GB"/>
        </w:rPr>
        <w:t xml:space="preserve">a </w:t>
      </w:r>
      <w:r w:rsidRPr="008E75A6">
        <w:rPr>
          <w:rFonts w:ascii="Arial" w:hAnsi="Arial" w:cs="Arial"/>
          <w:sz w:val="20"/>
          <w:szCs w:val="20"/>
          <w:lang w:val="en-GB"/>
        </w:rPr>
        <w:t xml:space="preserve">A log transformation was applied to spermidine. </w:t>
      </w:r>
      <w:r w:rsidRPr="00E403A4">
        <w:rPr>
          <w:rFonts w:ascii="Arial" w:hAnsi="Arial" w:cs="Arial"/>
          <w:i/>
          <w:iCs/>
          <w:sz w:val="20"/>
          <w:szCs w:val="20"/>
          <w:lang w:val="en-GB"/>
        </w:rPr>
        <w:t>N</w:t>
      </w:r>
      <w:r>
        <w:rPr>
          <w:rFonts w:ascii="Arial" w:hAnsi="Arial" w:cs="Arial"/>
          <w:sz w:val="20"/>
          <w:szCs w:val="20"/>
          <w:lang w:val="en-GB"/>
        </w:rPr>
        <w:t xml:space="preserve"> = 216. </w:t>
      </w:r>
      <w:r w:rsidRPr="008E75A6">
        <w:rPr>
          <w:rFonts w:ascii="Arial" w:hAnsi="Arial"/>
          <w:sz w:val="20"/>
          <w:szCs w:val="20"/>
          <w:lang w:val="en-GB"/>
        </w:rPr>
        <w:t>Abbreviations:</w:t>
      </w:r>
      <w:r w:rsidRPr="008E75A6">
        <w:rPr>
          <w:rFonts w:ascii="Arial" w:hAnsi="Arial"/>
          <w:sz w:val="20"/>
          <w:szCs w:val="20"/>
          <w:shd w:val="clear" w:color="auto" w:fill="FFFFFF"/>
          <w:lang w:val="en-GB"/>
        </w:rPr>
        <w:t xml:space="preserve"> </w:t>
      </w:r>
      <w:r>
        <w:rPr>
          <w:rFonts w:ascii="Arial" w:hAnsi="Arial"/>
          <w:sz w:val="20"/>
          <w:szCs w:val="20"/>
          <w:shd w:val="clear" w:color="auto" w:fill="FFFFFF"/>
          <w:lang w:val="en-GB"/>
        </w:rPr>
        <w:t xml:space="preserve">SO, slow oscillations; </w:t>
      </w:r>
      <w:r w:rsidRPr="008E75A6">
        <w:rPr>
          <w:rFonts w:ascii="Arial" w:hAnsi="Arial"/>
          <w:sz w:val="20"/>
          <w:szCs w:val="20"/>
          <w:shd w:val="clear" w:color="auto" w:fill="FFFFFF"/>
          <w:lang w:val="en-GB"/>
        </w:rPr>
        <w:t xml:space="preserve">CI, confidence interval. </w:t>
      </w:r>
    </w:p>
    <w:p w14:paraId="5869F69F" w14:textId="77777777" w:rsidR="00083A03" w:rsidRDefault="00083A03" w:rsidP="00083A03">
      <w:pPr>
        <w:spacing w:after="0"/>
        <w:rPr>
          <w:rFonts w:ascii="Arial" w:hAnsi="Arial" w:cs="Arial"/>
          <w:iCs/>
          <w:sz w:val="24"/>
          <w:szCs w:val="24"/>
          <w:lang w:val="en-US"/>
        </w:rPr>
      </w:pPr>
    </w:p>
    <w:p w14:paraId="5570AEC3" w14:textId="77777777" w:rsidR="00083A03" w:rsidRDefault="00083A03" w:rsidP="00083A03">
      <w:pPr>
        <w:spacing w:after="0"/>
        <w:rPr>
          <w:rFonts w:ascii="Arial" w:hAnsi="Arial" w:cs="Arial"/>
          <w:iCs/>
          <w:sz w:val="24"/>
          <w:szCs w:val="24"/>
          <w:lang w:val="en-US"/>
        </w:rPr>
      </w:pPr>
    </w:p>
    <w:p w14:paraId="5040AA6D" w14:textId="77777777" w:rsidR="00083A03" w:rsidRDefault="00083A03" w:rsidP="00083A03">
      <w:pPr>
        <w:spacing w:after="0"/>
        <w:rPr>
          <w:rFonts w:ascii="Arial" w:hAnsi="Arial" w:cs="Arial"/>
          <w:iCs/>
          <w:sz w:val="24"/>
          <w:szCs w:val="24"/>
          <w:lang w:val="en-US"/>
        </w:rPr>
      </w:pPr>
    </w:p>
    <w:p w14:paraId="720ECA98" w14:textId="77777777" w:rsidR="00DD1345" w:rsidRDefault="00DD1345" w:rsidP="00083A03">
      <w:pPr>
        <w:spacing w:after="0"/>
        <w:rPr>
          <w:rFonts w:ascii="Arial" w:hAnsi="Arial" w:cs="Arial"/>
          <w:iCs/>
          <w:sz w:val="24"/>
          <w:szCs w:val="24"/>
          <w:lang w:val="en-US"/>
        </w:rPr>
      </w:pPr>
    </w:p>
    <w:p w14:paraId="46932769" w14:textId="77777777" w:rsidR="00DD1345" w:rsidRDefault="00DD1345" w:rsidP="00083A03">
      <w:pPr>
        <w:spacing w:after="0"/>
        <w:rPr>
          <w:rFonts w:ascii="Arial" w:hAnsi="Arial" w:cs="Arial"/>
          <w:iCs/>
          <w:sz w:val="24"/>
          <w:szCs w:val="24"/>
          <w:lang w:val="en-US"/>
        </w:rPr>
      </w:pPr>
    </w:p>
    <w:p w14:paraId="3E211C62" w14:textId="39C16EA8" w:rsidR="00083A03" w:rsidRDefault="00083A03" w:rsidP="00083A03">
      <w:pPr>
        <w:spacing w:line="480" w:lineRule="auto"/>
        <w:rPr>
          <w:rFonts w:ascii="Arial" w:hAnsi="Arial" w:cs="Arial"/>
          <w:i/>
          <w:sz w:val="24"/>
          <w:szCs w:val="24"/>
          <w:lang w:val="en-US"/>
        </w:rPr>
      </w:pPr>
      <w:r>
        <w:rPr>
          <w:rFonts w:ascii="Arial" w:hAnsi="Arial" w:cs="Arial"/>
          <w:i/>
          <w:sz w:val="24"/>
          <w:szCs w:val="24"/>
          <w:lang w:val="en-US"/>
        </w:rPr>
        <w:t>Association between Spermidine and central Spindle activity during SO upstate</w:t>
      </w:r>
    </w:p>
    <w:p w14:paraId="4B87478D" w14:textId="30563CCD" w:rsidR="004C253D" w:rsidRPr="004C253D" w:rsidRDefault="00083A03" w:rsidP="004C253D">
      <w:pPr>
        <w:spacing w:after="0" w:line="257" w:lineRule="auto"/>
        <w:rPr>
          <w:rFonts w:ascii="Arial" w:hAnsi="Arial" w:cs="Arial"/>
          <w:sz w:val="20"/>
          <w:szCs w:val="20"/>
          <w:lang w:val="en-GB"/>
        </w:rPr>
      </w:pPr>
      <w:r w:rsidRPr="005E57AB">
        <w:rPr>
          <w:rFonts w:ascii="Arial" w:hAnsi="Arial" w:cs="Arial"/>
          <w:b/>
          <w:bCs/>
          <w:iCs/>
          <w:sz w:val="20"/>
          <w:szCs w:val="20"/>
          <w:lang w:val="en-US"/>
        </w:rPr>
        <w:t>Table S</w:t>
      </w:r>
      <w:r w:rsidR="007357C4">
        <w:rPr>
          <w:rFonts w:ascii="Arial" w:hAnsi="Arial" w:cs="Arial"/>
          <w:b/>
          <w:bCs/>
          <w:iCs/>
          <w:sz w:val="20"/>
          <w:szCs w:val="20"/>
          <w:lang w:val="en-US"/>
        </w:rPr>
        <w:t>7</w:t>
      </w:r>
      <w:r w:rsidRPr="005E57AB">
        <w:rPr>
          <w:rFonts w:ascii="Arial" w:hAnsi="Arial" w:cs="Arial"/>
          <w:b/>
          <w:bCs/>
          <w:iCs/>
          <w:sz w:val="20"/>
          <w:szCs w:val="20"/>
          <w:lang w:val="en-US"/>
        </w:rPr>
        <w:t>:</w:t>
      </w:r>
      <w:r w:rsidRPr="00211432">
        <w:rPr>
          <w:rFonts w:ascii="Arial" w:hAnsi="Arial" w:cs="Arial"/>
          <w:iCs/>
          <w:sz w:val="20"/>
          <w:szCs w:val="20"/>
          <w:lang w:val="en-US"/>
        </w:rPr>
        <w:t xml:space="preserve"> </w:t>
      </w:r>
      <w:r w:rsidR="004C253D">
        <w:rPr>
          <w:rFonts w:ascii="Arial" w:hAnsi="Arial" w:cs="Arial"/>
          <w:iCs/>
          <w:sz w:val="20"/>
          <w:szCs w:val="20"/>
          <w:lang w:val="en-US"/>
        </w:rPr>
        <w:t xml:space="preserve">Results of the </w:t>
      </w:r>
      <w:r w:rsidR="004C253D">
        <w:rPr>
          <w:rFonts w:ascii="Arial" w:hAnsi="Arial" w:cs="Arial"/>
          <w:sz w:val="20"/>
          <w:szCs w:val="20"/>
          <w:lang w:val="en-US"/>
        </w:rPr>
        <w:t>a</w:t>
      </w:r>
      <w:r w:rsidR="004C253D" w:rsidRPr="008E75A6">
        <w:rPr>
          <w:rFonts w:ascii="Arial" w:hAnsi="Arial" w:cs="Arial"/>
          <w:sz w:val="20"/>
          <w:szCs w:val="20"/>
          <w:lang w:val="en-GB"/>
        </w:rPr>
        <w:t xml:space="preserve">ssociation between </w:t>
      </w:r>
      <w:r w:rsidR="004C253D">
        <w:rPr>
          <w:rFonts w:ascii="Arial" w:hAnsi="Arial" w:cs="Arial"/>
          <w:sz w:val="20"/>
          <w:szCs w:val="20"/>
          <w:lang w:val="en-GB"/>
        </w:rPr>
        <w:t>s</w:t>
      </w:r>
      <w:r w:rsidR="004C253D" w:rsidRPr="008E75A6">
        <w:rPr>
          <w:rFonts w:ascii="Arial" w:hAnsi="Arial" w:cs="Arial"/>
          <w:sz w:val="20"/>
          <w:szCs w:val="20"/>
          <w:lang w:val="en-GB"/>
        </w:rPr>
        <w:t>permidine and</w:t>
      </w:r>
      <w:r w:rsidR="004C253D">
        <w:rPr>
          <w:rFonts w:ascii="Arial" w:hAnsi="Arial" w:cs="Arial"/>
          <w:sz w:val="20"/>
          <w:szCs w:val="20"/>
          <w:lang w:val="en-GB"/>
        </w:rPr>
        <w:t xml:space="preserve"> central spindle activity during SO upstate as outcome variable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083A03" w14:paraId="08B90B5A" w14:textId="77777777" w:rsidTr="007F6713">
        <w:tc>
          <w:tcPr>
            <w:tcW w:w="2265" w:type="dxa"/>
            <w:tcBorders>
              <w:top w:val="single" w:sz="8" w:space="0" w:color="auto"/>
              <w:bottom w:val="single" w:sz="8" w:space="0" w:color="auto"/>
            </w:tcBorders>
          </w:tcPr>
          <w:p w14:paraId="0F5B0507" w14:textId="77777777" w:rsidR="00083A03" w:rsidRDefault="00083A03" w:rsidP="00853963">
            <w:pPr>
              <w:jc w:val="center"/>
              <w:rPr>
                <w:rFonts w:ascii="Arial" w:hAnsi="Arial" w:cs="Arial"/>
                <w:iCs/>
                <w:sz w:val="24"/>
                <w:szCs w:val="24"/>
                <w:lang w:val="en-US"/>
              </w:rPr>
            </w:pPr>
            <w:r w:rsidRPr="004A5ED8">
              <w:rPr>
                <w:rFonts w:ascii="Arial" w:hAnsi="Arial" w:cs="Arial"/>
                <w:iCs/>
                <w:sz w:val="24"/>
                <w:szCs w:val="24"/>
                <w:lang w:val="en-US"/>
              </w:rPr>
              <w:t>Variable</w:t>
            </w:r>
          </w:p>
          <w:p w14:paraId="2509054A" w14:textId="2DA789B7" w:rsidR="000325EB" w:rsidRPr="004A5ED8" w:rsidRDefault="000325EB" w:rsidP="00853963">
            <w:pPr>
              <w:jc w:val="center"/>
              <w:rPr>
                <w:rFonts w:ascii="Arial" w:hAnsi="Arial" w:cs="Arial"/>
                <w:iCs/>
                <w:sz w:val="24"/>
                <w:szCs w:val="24"/>
                <w:lang w:val="en-US"/>
              </w:rPr>
            </w:pPr>
          </w:p>
        </w:tc>
        <w:tc>
          <w:tcPr>
            <w:tcW w:w="2265" w:type="dxa"/>
            <w:tcBorders>
              <w:top w:val="single" w:sz="8" w:space="0" w:color="auto"/>
              <w:bottom w:val="single" w:sz="8" w:space="0" w:color="auto"/>
            </w:tcBorders>
          </w:tcPr>
          <w:p w14:paraId="661CAFAA" w14:textId="77777777" w:rsidR="00083A03" w:rsidRPr="004A5ED8" w:rsidRDefault="00083A03" w:rsidP="00853963">
            <w:pPr>
              <w:jc w:val="center"/>
              <w:rPr>
                <w:rFonts w:ascii="Arial" w:hAnsi="Arial" w:cs="Arial"/>
                <w:iCs/>
                <w:sz w:val="24"/>
                <w:szCs w:val="24"/>
                <w:lang w:val="en-US"/>
              </w:rPr>
            </w:pPr>
            <w:r w:rsidRPr="004A5ED8">
              <w:rPr>
                <w:rFonts w:ascii="Arial" w:hAnsi="Arial" w:cs="Arial"/>
                <w:iCs/>
                <w:sz w:val="24"/>
                <w:szCs w:val="24"/>
                <w:lang w:val="en-US"/>
              </w:rPr>
              <w:t>ß</w:t>
            </w:r>
          </w:p>
        </w:tc>
        <w:tc>
          <w:tcPr>
            <w:tcW w:w="2266" w:type="dxa"/>
            <w:tcBorders>
              <w:top w:val="single" w:sz="8" w:space="0" w:color="auto"/>
              <w:bottom w:val="single" w:sz="8" w:space="0" w:color="auto"/>
            </w:tcBorders>
          </w:tcPr>
          <w:p w14:paraId="758BE70B" w14:textId="77777777" w:rsidR="00083A03" w:rsidRPr="004A5ED8" w:rsidRDefault="00083A03" w:rsidP="00853963">
            <w:pPr>
              <w:jc w:val="center"/>
              <w:rPr>
                <w:rFonts w:ascii="Arial" w:hAnsi="Arial" w:cs="Arial"/>
                <w:iCs/>
                <w:sz w:val="24"/>
                <w:szCs w:val="24"/>
                <w:lang w:val="en-US"/>
              </w:rPr>
            </w:pPr>
            <w:r w:rsidRPr="004A5ED8">
              <w:rPr>
                <w:rFonts w:ascii="Arial" w:hAnsi="Arial" w:cs="Arial"/>
                <w:iCs/>
                <w:sz w:val="24"/>
                <w:szCs w:val="24"/>
                <w:lang w:val="en-US"/>
              </w:rPr>
              <w:t>95% CI</w:t>
            </w:r>
          </w:p>
        </w:tc>
        <w:tc>
          <w:tcPr>
            <w:tcW w:w="2266" w:type="dxa"/>
            <w:tcBorders>
              <w:top w:val="single" w:sz="8" w:space="0" w:color="auto"/>
              <w:bottom w:val="single" w:sz="8" w:space="0" w:color="auto"/>
            </w:tcBorders>
          </w:tcPr>
          <w:p w14:paraId="132B8C7B" w14:textId="77777777" w:rsidR="00083A03" w:rsidRPr="004A5ED8" w:rsidRDefault="00083A03" w:rsidP="00853963">
            <w:pPr>
              <w:jc w:val="center"/>
              <w:rPr>
                <w:rFonts w:ascii="Arial" w:hAnsi="Arial" w:cs="Arial"/>
                <w:i/>
                <w:sz w:val="24"/>
                <w:szCs w:val="24"/>
                <w:lang w:val="en-US"/>
              </w:rPr>
            </w:pPr>
            <w:r w:rsidRPr="004A5ED8">
              <w:rPr>
                <w:rFonts w:ascii="Arial" w:hAnsi="Arial" w:cs="Arial"/>
                <w:i/>
                <w:sz w:val="24"/>
                <w:szCs w:val="24"/>
                <w:lang w:val="en-US"/>
              </w:rPr>
              <w:t>q</w:t>
            </w:r>
          </w:p>
        </w:tc>
      </w:tr>
      <w:tr w:rsidR="00083A03" w14:paraId="3A7167FF" w14:textId="77777777" w:rsidTr="007F6713">
        <w:tc>
          <w:tcPr>
            <w:tcW w:w="2265" w:type="dxa"/>
            <w:tcBorders>
              <w:top w:val="single" w:sz="8" w:space="0" w:color="auto"/>
            </w:tcBorders>
          </w:tcPr>
          <w:p w14:paraId="5B58332B" w14:textId="001BDA07" w:rsidR="00083A03" w:rsidRDefault="00083A03" w:rsidP="00853963">
            <w:pPr>
              <w:rPr>
                <w:rFonts w:ascii="Arial" w:hAnsi="Arial" w:cs="Arial"/>
                <w:iCs/>
                <w:sz w:val="24"/>
                <w:szCs w:val="24"/>
                <w:lang w:val="en-US"/>
              </w:rPr>
            </w:pPr>
            <w:r w:rsidRPr="004A5ED8">
              <w:rPr>
                <w:rFonts w:ascii="Arial" w:hAnsi="Arial" w:cs="Arial"/>
                <w:iCs/>
                <w:sz w:val="24"/>
                <w:szCs w:val="24"/>
                <w:lang w:val="en-US"/>
              </w:rPr>
              <w:t>Spermidine</w:t>
            </w:r>
            <w:r w:rsidR="000325EB">
              <w:rPr>
                <w:rFonts w:ascii="Arial" w:hAnsi="Arial" w:cs="Arial"/>
                <w:iCs/>
                <w:sz w:val="24"/>
                <w:szCs w:val="24"/>
                <w:vertAlign w:val="superscript"/>
                <w:lang w:val="en-US"/>
              </w:rPr>
              <w:t>a</w:t>
            </w:r>
          </w:p>
          <w:p w14:paraId="3DF525CE" w14:textId="78BF3B70" w:rsidR="000325EB" w:rsidRPr="004A5ED8" w:rsidRDefault="000325EB" w:rsidP="00853963">
            <w:pPr>
              <w:rPr>
                <w:rFonts w:ascii="Arial" w:hAnsi="Arial" w:cs="Arial"/>
                <w:iCs/>
                <w:sz w:val="24"/>
                <w:szCs w:val="24"/>
                <w:vertAlign w:val="superscript"/>
                <w:lang w:val="en-US"/>
              </w:rPr>
            </w:pPr>
          </w:p>
        </w:tc>
        <w:tc>
          <w:tcPr>
            <w:tcW w:w="2265" w:type="dxa"/>
            <w:tcBorders>
              <w:top w:val="single" w:sz="8" w:space="0" w:color="auto"/>
            </w:tcBorders>
          </w:tcPr>
          <w:p w14:paraId="00B82CD3" w14:textId="5BFE6505" w:rsidR="00083A03" w:rsidRPr="004A5ED8" w:rsidRDefault="0055225F" w:rsidP="0055225F">
            <w:pPr>
              <w:jc w:val="center"/>
              <w:rPr>
                <w:rFonts w:ascii="Arial" w:hAnsi="Arial" w:cs="Arial"/>
                <w:iCs/>
                <w:sz w:val="24"/>
                <w:szCs w:val="24"/>
                <w:lang w:val="en-US"/>
              </w:rPr>
            </w:pPr>
            <w:r w:rsidRPr="008E75A6">
              <w:rPr>
                <w:rFonts w:ascii="Arial" w:hAnsi="Arial"/>
                <w:sz w:val="24"/>
                <w:szCs w:val="24"/>
                <w:lang w:val="en-GB"/>
              </w:rPr>
              <w:t>-0.13</w:t>
            </w:r>
            <w:r>
              <w:rPr>
                <w:rFonts w:ascii="Arial" w:hAnsi="Arial"/>
                <w:sz w:val="24"/>
                <w:szCs w:val="24"/>
                <w:lang w:val="en-GB"/>
              </w:rPr>
              <w:t>4</w:t>
            </w:r>
          </w:p>
        </w:tc>
        <w:tc>
          <w:tcPr>
            <w:tcW w:w="2266" w:type="dxa"/>
            <w:tcBorders>
              <w:top w:val="single" w:sz="8" w:space="0" w:color="auto"/>
            </w:tcBorders>
          </w:tcPr>
          <w:p w14:paraId="349C5E17" w14:textId="3BB719D9" w:rsidR="00083A03" w:rsidRPr="004A5ED8" w:rsidRDefault="0055225F" w:rsidP="0055225F">
            <w:pPr>
              <w:jc w:val="center"/>
              <w:rPr>
                <w:rFonts w:ascii="Arial" w:hAnsi="Arial" w:cs="Arial"/>
                <w:iCs/>
                <w:sz w:val="24"/>
                <w:szCs w:val="24"/>
                <w:lang w:val="en-US"/>
              </w:rPr>
            </w:pPr>
            <w:r w:rsidRPr="008E75A6">
              <w:rPr>
                <w:rFonts w:ascii="Arial" w:hAnsi="Arial"/>
                <w:sz w:val="24"/>
                <w:szCs w:val="24"/>
                <w:lang w:val="en-GB"/>
              </w:rPr>
              <w:t>-0.26, 0.01</w:t>
            </w:r>
          </w:p>
        </w:tc>
        <w:tc>
          <w:tcPr>
            <w:tcW w:w="2266" w:type="dxa"/>
            <w:tcBorders>
              <w:top w:val="single" w:sz="8" w:space="0" w:color="auto"/>
            </w:tcBorders>
          </w:tcPr>
          <w:p w14:paraId="6DD25E1D" w14:textId="6ABB7FFE" w:rsidR="00083A03" w:rsidRPr="004A5ED8" w:rsidRDefault="0055225F" w:rsidP="0055225F">
            <w:pPr>
              <w:jc w:val="center"/>
              <w:rPr>
                <w:rFonts w:ascii="Arial" w:hAnsi="Arial" w:cs="Arial"/>
                <w:iCs/>
                <w:sz w:val="24"/>
                <w:szCs w:val="24"/>
                <w:lang w:val="en-US"/>
              </w:rPr>
            </w:pPr>
            <w:r w:rsidRPr="008E75A6">
              <w:rPr>
                <w:rFonts w:ascii="Arial" w:hAnsi="Arial"/>
                <w:sz w:val="24"/>
                <w:szCs w:val="24"/>
                <w:lang w:val="en-GB"/>
              </w:rPr>
              <w:t>.0</w:t>
            </w:r>
            <w:r>
              <w:rPr>
                <w:rFonts w:ascii="Arial" w:hAnsi="Arial"/>
                <w:sz w:val="24"/>
                <w:szCs w:val="24"/>
                <w:lang w:val="en-GB"/>
              </w:rPr>
              <w:t>50</w:t>
            </w:r>
          </w:p>
        </w:tc>
      </w:tr>
      <w:tr w:rsidR="00083A03" w14:paraId="210B2F8F" w14:textId="77777777" w:rsidTr="007F6713">
        <w:tc>
          <w:tcPr>
            <w:tcW w:w="2265" w:type="dxa"/>
          </w:tcPr>
          <w:p w14:paraId="3323B3C7" w14:textId="77777777" w:rsidR="00083A03" w:rsidRDefault="00083A03" w:rsidP="00853963">
            <w:pPr>
              <w:rPr>
                <w:rFonts w:ascii="Arial" w:hAnsi="Arial" w:cs="Arial"/>
                <w:iCs/>
                <w:sz w:val="24"/>
                <w:szCs w:val="24"/>
                <w:lang w:val="en-US"/>
              </w:rPr>
            </w:pPr>
            <w:r w:rsidRPr="004A5ED8">
              <w:rPr>
                <w:rFonts w:ascii="Arial" w:hAnsi="Arial" w:cs="Arial"/>
                <w:iCs/>
                <w:sz w:val="24"/>
                <w:szCs w:val="24"/>
                <w:lang w:val="en-US"/>
              </w:rPr>
              <w:t>Age</w:t>
            </w:r>
          </w:p>
          <w:p w14:paraId="2BAF819F" w14:textId="61AFDFA5" w:rsidR="000325EB" w:rsidRPr="004A5ED8" w:rsidRDefault="000325EB" w:rsidP="00853963">
            <w:pPr>
              <w:rPr>
                <w:rFonts w:ascii="Arial" w:hAnsi="Arial" w:cs="Arial"/>
                <w:iCs/>
                <w:sz w:val="24"/>
                <w:szCs w:val="24"/>
                <w:lang w:val="en-US"/>
              </w:rPr>
            </w:pPr>
          </w:p>
        </w:tc>
        <w:tc>
          <w:tcPr>
            <w:tcW w:w="2265" w:type="dxa"/>
          </w:tcPr>
          <w:p w14:paraId="070C7E64" w14:textId="607198ED" w:rsidR="00083A03" w:rsidRPr="004A5ED8" w:rsidRDefault="00645820" w:rsidP="0055225F">
            <w:pPr>
              <w:jc w:val="center"/>
              <w:rPr>
                <w:rFonts w:ascii="Arial" w:hAnsi="Arial" w:cs="Arial"/>
                <w:iCs/>
                <w:sz w:val="24"/>
                <w:szCs w:val="24"/>
                <w:lang w:val="en-US"/>
              </w:rPr>
            </w:pPr>
            <w:r>
              <w:rPr>
                <w:rFonts w:ascii="Arial" w:hAnsi="Arial" w:cs="Arial"/>
                <w:iCs/>
                <w:sz w:val="24"/>
                <w:szCs w:val="24"/>
                <w:lang w:val="en-US"/>
              </w:rPr>
              <w:t>-0.351</w:t>
            </w:r>
          </w:p>
        </w:tc>
        <w:tc>
          <w:tcPr>
            <w:tcW w:w="2266" w:type="dxa"/>
          </w:tcPr>
          <w:p w14:paraId="05597CB4" w14:textId="67035FD0" w:rsidR="00083A03" w:rsidRPr="004A5ED8" w:rsidRDefault="00645820" w:rsidP="00645820">
            <w:pPr>
              <w:jc w:val="center"/>
              <w:rPr>
                <w:rFonts w:ascii="Arial" w:hAnsi="Arial" w:cs="Arial"/>
                <w:iCs/>
                <w:sz w:val="24"/>
                <w:szCs w:val="24"/>
                <w:lang w:val="en-US"/>
              </w:rPr>
            </w:pPr>
            <w:r>
              <w:rPr>
                <w:rFonts w:ascii="Arial" w:hAnsi="Arial" w:cs="Arial"/>
                <w:iCs/>
                <w:sz w:val="24"/>
                <w:szCs w:val="24"/>
                <w:lang w:val="en-US"/>
              </w:rPr>
              <w:t>-0.47, -0.22</w:t>
            </w:r>
          </w:p>
        </w:tc>
        <w:tc>
          <w:tcPr>
            <w:tcW w:w="2266" w:type="dxa"/>
          </w:tcPr>
          <w:p w14:paraId="5511A59C" w14:textId="080E5C1D" w:rsidR="00083A03" w:rsidRPr="004A5ED8" w:rsidRDefault="00645820" w:rsidP="0055225F">
            <w:pPr>
              <w:jc w:val="center"/>
              <w:rPr>
                <w:rFonts w:ascii="Arial" w:hAnsi="Arial" w:cs="Arial"/>
                <w:iCs/>
                <w:sz w:val="24"/>
                <w:szCs w:val="24"/>
                <w:lang w:val="en-US"/>
              </w:rPr>
            </w:pPr>
            <w:r>
              <w:rPr>
                <w:rFonts w:ascii="Arial" w:hAnsi="Arial" w:cs="Arial"/>
                <w:iCs/>
                <w:sz w:val="24"/>
                <w:szCs w:val="24"/>
                <w:lang w:val="en-US"/>
              </w:rPr>
              <w:t>.000</w:t>
            </w:r>
          </w:p>
        </w:tc>
      </w:tr>
      <w:tr w:rsidR="00083A03" w14:paraId="44438E3B" w14:textId="77777777" w:rsidTr="007F6713">
        <w:tc>
          <w:tcPr>
            <w:tcW w:w="2265" w:type="dxa"/>
            <w:tcBorders>
              <w:bottom w:val="single" w:sz="8" w:space="0" w:color="auto"/>
            </w:tcBorders>
          </w:tcPr>
          <w:p w14:paraId="5EC1AB97" w14:textId="77777777" w:rsidR="00083A03" w:rsidRDefault="00083A03" w:rsidP="00853963">
            <w:pPr>
              <w:rPr>
                <w:rFonts w:ascii="Arial" w:hAnsi="Arial" w:cs="Arial"/>
                <w:iCs/>
                <w:sz w:val="24"/>
                <w:szCs w:val="24"/>
                <w:lang w:val="en-US"/>
              </w:rPr>
            </w:pPr>
            <w:r w:rsidRPr="004A5ED8">
              <w:rPr>
                <w:rFonts w:ascii="Arial" w:hAnsi="Arial" w:cs="Arial"/>
                <w:iCs/>
                <w:sz w:val="24"/>
                <w:szCs w:val="24"/>
                <w:lang w:val="en-US"/>
              </w:rPr>
              <w:t>Sex</w:t>
            </w:r>
          </w:p>
          <w:p w14:paraId="452C4B47" w14:textId="7BB4B647" w:rsidR="000325EB" w:rsidRPr="004A5ED8" w:rsidRDefault="000325EB" w:rsidP="00853963">
            <w:pPr>
              <w:rPr>
                <w:rFonts w:ascii="Arial" w:hAnsi="Arial" w:cs="Arial"/>
                <w:iCs/>
                <w:sz w:val="24"/>
                <w:szCs w:val="24"/>
                <w:lang w:val="en-US"/>
              </w:rPr>
            </w:pPr>
          </w:p>
        </w:tc>
        <w:tc>
          <w:tcPr>
            <w:tcW w:w="2265" w:type="dxa"/>
            <w:tcBorders>
              <w:bottom w:val="single" w:sz="8" w:space="0" w:color="auto"/>
            </w:tcBorders>
          </w:tcPr>
          <w:p w14:paraId="4F50C3D3" w14:textId="21660ED5" w:rsidR="00083A03" w:rsidRPr="004A5ED8" w:rsidRDefault="00645820" w:rsidP="0055225F">
            <w:pPr>
              <w:jc w:val="center"/>
              <w:rPr>
                <w:rFonts w:ascii="Arial" w:hAnsi="Arial" w:cs="Arial"/>
                <w:iCs/>
                <w:sz w:val="24"/>
                <w:szCs w:val="24"/>
                <w:lang w:val="en-US"/>
              </w:rPr>
            </w:pPr>
            <w:r>
              <w:rPr>
                <w:rFonts w:ascii="Arial" w:hAnsi="Arial" w:cs="Arial"/>
                <w:iCs/>
                <w:sz w:val="24"/>
                <w:szCs w:val="24"/>
                <w:lang w:val="en-US"/>
              </w:rPr>
              <w:t>0.163</w:t>
            </w:r>
          </w:p>
        </w:tc>
        <w:tc>
          <w:tcPr>
            <w:tcW w:w="2266" w:type="dxa"/>
            <w:tcBorders>
              <w:bottom w:val="single" w:sz="8" w:space="0" w:color="auto"/>
            </w:tcBorders>
          </w:tcPr>
          <w:p w14:paraId="6875581B" w14:textId="12E4DAEC" w:rsidR="00083A03" w:rsidRPr="004A5ED8" w:rsidRDefault="00645820" w:rsidP="00645820">
            <w:pPr>
              <w:jc w:val="center"/>
              <w:rPr>
                <w:rFonts w:ascii="Arial" w:hAnsi="Arial" w:cs="Arial"/>
                <w:iCs/>
                <w:sz w:val="24"/>
                <w:szCs w:val="24"/>
                <w:lang w:val="en-US"/>
              </w:rPr>
            </w:pPr>
            <w:r>
              <w:rPr>
                <w:rFonts w:ascii="Arial" w:hAnsi="Arial" w:cs="Arial"/>
                <w:iCs/>
                <w:sz w:val="24"/>
                <w:szCs w:val="24"/>
                <w:lang w:val="en-US"/>
              </w:rPr>
              <w:t>0.03, 0.28</w:t>
            </w:r>
          </w:p>
        </w:tc>
        <w:tc>
          <w:tcPr>
            <w:tcW w:w="2266" w:type="dxa"/>
            <w:tcBorders>
              <w:bottom w:val="single" w:sz="8" w:space="0" w:color="auto"/>
            </w:tcBorders>
          </w:tcPr>
          <w:p w14:paraId="78C1F792" w14:textId="3CEF1DE9" w:rsidR="00083A03" w:rsidRPr="004A5ED8" w:rsidRDefault="00645820" w:rsidP="0055225F">
            <w:pPr>
              <w:jc w:val="center"/>
              <w:rPr>
                <w:rFonts w:ascii="Arial" w:hAnsi="Arial" w:cs="Arial"/>
                <w:iCs/>
                <w:sz w:val="24"/>
                <w:szCs w:val="24"/>
                <w:lang w:val="en-US"/>
              </w:rPr>
            </w:pPr>
            <w:r>
              <w:rPr>
                <w:rFonts w:ascii="Arial" w:hAnsi="Arial" w:cs="Arial"/>
                <w:iCs/>
                <w:sz w:val="24"/>
                <w:szCs w:val="24"/>
                <w:lang w:val="en-US"/>
              </w:rPr>
              <w:t>.023</w:t>
            </w:r>
          </w:p>
        </w:tc>
      </w:tr>
    </w:tbl>
    <w:p w14:paraId="2C1D2F19" w14:textId="77777777" w:rsidR="007F061D" w:rsidRPr="00C9701A" w:rsidRDefault="007F061D" w:rsidP="007F061D">
      <w:pPr>
        <w:jc w:val="both"/>
        <w:rPr>
          <w:rFonts w:ascii="Arial" w:eastAsia="HelveticaNeueLTStd-Lt" w:hAnsi="Arial" w:cs="Arial"/>
          <w:sz w:val="20"/>
          <w:szCs w:val="20"/>
          <w:lang w:val="en-GB"/>
        </w:rPr>
      </w:pPr>
      <w:r w:rsidRPr="008E75A6">
        <w:rPr>
          <w:rFonts w:ascii="Arial" w:hAnsi="Arial" w:cs="Arial"/>
          <w:iCs/>
          <w:sz w:val="20"/>
          <w:szCs w:val="20"/>
          <w:lang w:val="en-GB"/>
        </w:rPr>
        <w:t>ß:</w:t>
      </w:r>
      <w:r w:rsidRPr="008E75A6">
        <w:rPr>
          <w:rFonts w:ascii="Arial" w:hAnsi="Arial" w:cs="Arial"/>
          <w:sz w:val="20"/>
          <w:szCs w:val="20"/>
          <w:lang w:val="en-GB"/>
        </w:rPr>
        <w:t xml:space="preserve"> standardized regression coefficient; 95% CI with lower and upper bound; </w:t>
      </w:r>
      <w:r w:rsidRPr="008E75A6">
        <w:rPr>
          <w:rFonts w:ascii="Arial" w:hAnsi="Arial" w:cs="Arial"/>
          <w:i/>
          <w:sz w:val="20"/>
          <w:szCs w:val="20"/>
          <w:lang w:val="en-GB"/>
        </w:rPr>
        <w:t>q:</w:t>
      </w:r>
      <w:r w:rsidRPr="008E75A6">
        <w:rPr>
          <w:rFonts w:ascii="Arial" w:hAnsi="Arial" w:cs="Arial"/>
          <w:sz w:val="20"/>
          <w:szCs w:val="20"/>
          <w:lang w:val="en-GB"/>
        </w:rPr>
        <w:t xml:space="preserve"> q-value. </w:t>
      </w:r>
      <w:r>
        <w:rPr>
          <w:rFonts w:ascii="Arial" w:hAnsi="Arial" w:cs="Arial"/>
          <w:sz w:val="20"/>
          <w:szCs w:val="20"/>
          <w:vertAlign w:val="superscript"/>
          <w:lang w:val="en-GB"/>
        </w:rPr>
        <w:t xml:space="preserve">a </w:t>
      </w:r>
      <w:r w:rsidRPr="008E75A6">
        <w:rPr>
          <w:rFonts w:ascii="Arial" w:hAnsi="Arial" w:cs="Arial"/>
          <w:sz w:val="20"/>
          <w:szCs w:val="20"/>
          <w:lang w:val="en-GB"/>
        </w:rPr>
        <w:t xml:space="preserve">A log transformation was applied to spermidine. </w:t>
      </w:r>
      <w:r w:rsidRPr="00E403A4">
        <w:rPr>
          <w:rFonts w:ascii="Arial" w:hAnsi="Arial" w:cs="Arial"/>
          <w:i/>
          <w:iCs/>
          <w:sz w:val="20"/>
          <w:szCs w:val="20"/>
          <w:lang w:val="en-GB"/>
        </w:rPr>
        <w:t>N</w:t>
      </w:r>
      <w:r>
        <w:rPr>
          <w:rFonts w:ascii="Arial" w:hAnsi="Arial" w:cs="Arial"/>
          <w:sz w:val="20"/>
          <w:szCs w:val="20"/>
          <w:lang w:val="en-GB"/>
        </w:rPr>
        <w:t xml:space="preserve"> = 216. </w:t>
      </w:r>
      <w:r w:rsidRPr="008E75A6">
        <w:rPr>
          <w:rFonts w:ascii="Arial" w:hAnsi="Arial"/>
          <w:sz w:val="20"/>
          <w:szCs w:val="20"/>
          <w:lang w:val="en-GB"/>
        </w:rPr>
        <w:t>Abbreviations:</w:t>
      </w:r>
      <w:r w:rsidRPr="008E75A6">
        <w:rPr>
          <w:rFonts w:ascii="Arial" w:hAnsi="Arial"/>
          <w:sz w:val="20"/>
          <w:szCs w:val="20"/>
          <w:shd w:val="clear" w:color="auto" w:fill="FFFFFF"/>
          <w:lang w:val="en-GB"/>
        </w:rPr>
        <w:t xml:space="preserve"> </w:t>
      </w:r>
      <w:r>
        <w:rPr>
          <w:rFonts w:ascii="Arial" w:hAnsi="Arial"/>
          <w:sz w:val="20"/>
          <w:szCs w:val="20"/>
          <w:shd w:val="clear" w:color="auto" w:fill="FFFFFF"/>
          <w:lang w:val="en-GB"/>
        </w:rPr>
        <w:t xml:space="preserve">SO, slow oscillations; </w:t>
      </w:r>
      <w:r w:rsidRPr="008E75A6">
        <w:rPr>
          <w:rFonts w:ascii="Arial" w:hAnsi="Arial"/>
          <w:sz w:val="20"/>
          <w:szCs w:val="20"/>
          <w:shd w:val="clear" w:color="auto" w:fill="FFFFFF"/>
          <w:lang w:val="en-GB"/>
        </w:rPr>
        <w:t xml:space="preserve">CI, confidence interval. </w:t>
      </w:r>
    </w:p>
    <w:p w14:paraId="4FCE7310" w14:textId="77777777" w:rsidR="00083A03" w:rsidRDefault="00083A03" w:rsidP="00083A03">
      <w:pPr>
        <w:spacing w:after="0"/>
        <w:rPr>
          <w:rFonts w:ascii="Arial" w:hAnsi="Arial" w:cs="Arial"/>
          <w:iCs/>
          <w:sz w:val="24"/>
          <w:szCs w:val="24"/>
          <w:lang w:val="en-US"/>
        </w:rPr>
      </w:pPr>
    </w:p>
    <w:p w14:paraId="1E77234F" w14:textId="77777777" w:rsidR="006B7A11" w:rsidRDefault="006B7A11" w:rsidP="00083A03">
      <w:pPr>
        <w:spacing w:after="0"/>
        <w:rPr>
          <w:rFonts w:ascii="Arial" w:hAnsi="Arial" w:cs="Arial"/>
          <w:iCs/>
          <w:sz w:val="24"/>
          <w:szCs w:val="24"/>
          <w:lang w:val="en-US"/>
        </w:rPr>
      </w:pPr>
    </w:p>
    <w:p w14:paraId="73A47A27" w14:textId="77777777" w:rsidR="00DD1345" w:rsidRDefault="00DD1345" w:rsidP="00083A03">
      <w:pPr>
        <w:spacing w:after="0"/>
        <w:rPr>
          <w:rFonts w:ascii="Arial" w:hAnsi="Arial" w:cs="Arial"/>
          <w:iCs/>
          <w:sz w:val="24"/>
          <w:szCs w:val="24"/>
          <w:lang w:val="en-US"/>
        </w:rPr>
      </w:pPr>
    </w:p>
    <w:p w14:paraId="7CCEF51D" w14:textId="77777777" w:rsidR="00DD1345" w:rsidRDefault="00DD1345" w:rsidP="00083A03">
      <w:pPr>
        <w:spacing w:after="0"/>
        <w:rPr>
          <w:rFonts w:ascii="Arial" w:hAnsi="Arial" w:cs="Arial"/>
          <w:iCs/>
          <w:sz w:val="24"/>
          <w:szCs w:val="24"/>
          <w:lang w:val="en-US"/>
        </w:rPr>
      </w:pPr>
    </w:p>
    <w:p w14:paraId="19C583E3" w14:textId="77777777" w:rsidR="00DD1345" w:rsidRDefault="00DD1345" w:rsidP="00083A03">
      <w:pPr>
        <w:spacing w:after="0"/>
        <w:rPr>
          <w:rFonts w:ascii="Arial" w:hAnsi="Arial" w:cs="Arial"/>
          <w:iCs/>
          <w:sz w:val="24"/>
          <w:szCs w:val="24"/>
          <w:lang w:val="en-US"/>
        </w:rPr>
      </w:pPr>
    </w:p>
    <w:p w14:paraId="377CC9F0" w14:textId="77777777" w:rsidR="00DD1345" w:rsidRDefault="00DD1345" w:rsidP="00083A03">
      <w:pPr>
        <w:spacing w:after="0"/>
        <w:rPr>
          <w:rFonts w:ascii="Arial" w:hAnsi="Arial" w:cs="Arial"/>
          <w:iCs/>
          <w:sz w:val="24"/>
          <w:szCs w:val="24"/>
          <w:lang w:val="en-US"/>
        </w:rPr>
      </w:pPr>
    </w:p>
    <w:p w14:paraId="5F492917" w14:textId="77777777" w:rsidR="00DD1345" w:rsidRDefault="00DD1345" w:rsidP="00083A03">
      <w:pPr>
        <w:spacing w:after="0"/>
        <w:rPr>
          <w:rFonts w:ascii="Arial" w:hAnsi="Arial" w:cs="Arial"/>
          <w:iCs/>
          <w:sz w:val="24"/>
          <w:szCs w:val="24"/>
          <w:lang w:val="en-US"/>
        </w:rPr>
      </w:pPr>
    </w:p>
    <w:p w14:paraId="47822B60" w14:textId="77777777" w:rsidR="00DD1345" w:rsidRDefault="00DD1345" w:rsidP="00083A03">
      <w:pPr>
        <w:spacing w:after="0"/>
        <w:rPr>
          <w:rFonts w:ascii="Arial" w:hAnsi="Arial" w:cs="Arial"/>
          <w:iCs/>
          <w:sz w:val="24"/>
          <w:szCs w:val="24"/>
          <w:lang w:val="en-US"/>
        </w:rPr>
      </w:pPr>
    </w:p>
    <w:p w14:paraId="55B38CF3" w14:textId="77777777" w:rsidR="00DD1345" w:rsidRDefault="00DD1345" w:rsidP="00083A03">
      <w:pPr>
        <w:spacing w:after="0"/>
        <w:rPr>
          <w:rFonts w:ascii="Arial" w:hAnsi="Arial" w:cs="Arial"/>
          <w:iCs/>
          <w:sz w:val="24"/>
          <w:szCs w:val="24"/>
          <w:lang w:val="en-US"/>
        </w:rPr>
      </w:pPr>
    </w:p>
    <w:p w14:paraId="19C580AA" w14:textId="77777777" w:rsidR="00DD1345" w:rsidRDefault="00DD1345" w:rsidP="00083A03">
      <w:pPr>
        <w:spacing w:after="0"/>
        <w:rPr>
          <w:rFonts w:ascii="Arial" w:hAnsi="Arial" w:cs="Arial"/>
          <w:iCs/>
          <w:sz w:val="24"/>
          <w:szCs w:val="24"/>
          <w:lang w:val="en-US"/>
        </w:rPr>
      </w:pPr>
    </w:p>
    <w:p w14:paraId="32A8D521" w14:textId="77777777" w:rsidR="00DD1345" w:rsidRDefault="00DD1345" w:rsidP="00083A03">
      <w:pPr>
        <w:spacing w:after="0"/>
        <w:rPr>
          <w:rFonts w:ascii="Arial" w:hAnsi="Arial" w:cs="Arial"/>
          <w:iCs/>
          <w:sz w:val="24"/>
          <w:szCs w:val="24"/>
          <w:lang w:val="en-US"/>
        </w:rPr>
      </w:pPr>
    </w:p>
    <w:p w14:paraId="67CCDE45" w14:textId="77777777" w:rsidR="00DD1345" w:rsidRDefault="00DD1345" w:rsidP="00083A03">
      <w:pPr>
        <w:spacing w:after="0"/>
        <w:rPr>
          <w:rFonts w:ascii="Arial" w:hAnsi="Arial" w:cs="Arial"/>
          <w:iCs/>
          <w:sz w:val="24"/>
          <w:szCs w:val="24"/>
          <w:lang w:val="en-US"/>
        </w:rPr>
      </w:pPr>
    </w:p>
    <w:p w14:paraId="299713D0" w14:textId="77777777" w:rsidR="006B7A11" w:rsidRDefault="006B7A11" w:rsidP="00083A03">
      <w:pPr>
        <w:spacing w:after="0"/>
        <w:rPr>
          <w:rFonts w:ascii="Arial" w:hAnsi="Arial" w:cs="Arial"/>
          <w:iCs/>
          <w:sz w:val="24"/>
          <w:szCs w:val="24"/>
          <w:lang w:val="en-US"/>
        </w:rPr>
      </w:pPr>
    </w:p>
    <w:p w14:paraId="2A9A698E" w14:textId="0E473E07" w:rsidR="006B7A11" w:rsidRDefault="006B7A11" w:rsidP="006B7A11">
      <w:pPr>
        <w:spacing w:line="480" w:lineRule="auto"/>
        <w:rPr>
          <w:rFonts w:ascii="Arial" w:hAnsi="Arial" w:cs="Arial"/>
          <w:i/>
          <w:sz w:val="24"/>
          <w:szCs w:val="24"/>
          <w:lang w:val="en-US"/>
        </w:rPr>
      </w:pPr>
      <w:r>
        <w:rPr>
          <w:rFonts w:ascii="Arial" w:hAnsi="Arial" w:cs="Arial"/>
          <w:i/>
          <w:sz w:val="24"/>
          <w:szCs w:val="24"/>
          <w:lang w:val="en-US"/>
        </w:rPr>
        <w:t>Association between Spermidine and frontal Coupling Strength</w:t>
      </w:r>
    </w:p>
    <w:p w14:paraId="00D03831" w14:textId="501BFCF4" w:rsidR="006B7A11" w:rsidRPr="00084581" w:rsidRDefault="006B7A11" w:rsidP="00084581">
      <w:pPr>
        <w:spacing w:after="0" w:line="257" w:lineRule="auto"/>
        <w:rPr>
          <w:rFonts w:ascii="Arial" w:hAnsi="Arial" w:cs="Arial"/>
          <w:sz w:val="20"/>
          <w:szCs w:val="20"/>
          <w:lang w:val="en-GB"/>
        </w:rPr>
      </w:pPr>
      <w:r w:rsidRPr="005E57AB">
        <w:rPr>
          <w:rFonts w:ascii="Arial" w:hAnsi="Arial" w:cs="Arial"/>
          <w:b/>
          <w:bCs/>
          <w:iCs/>
          <w:sz w:val="20"/>
          <w:szCs w:val="20"/>
          <w:lang w:val="en-US"/>
        </w:rPr>
        <w:t>Table S</w:t>
      </w:r>
      <w:r w:rsidR="007357C4">
        <w:rPr>
          <w:rFonts w:ascii="Arial" w:hAnsi="Arial" w:cs="Arial"/>
          <w:b/>
          <w:bCs/>
          <w:iCs/>
          <w:sz w:val="20"/>
          <w:szCs w:val="20"/>
          <w:lang w:val="en-US"/>
        </w:rPr>
        <w:t>8</w:t>
      </w:r>
      <w:r w:rsidRPr="005E57AB">
        <w:rPr>
          <w:rFonts w:ascii="Arial" w:hAnsi="Arial" w:cs="Arial"/>
          <w:b/>
          <w:bCs/>
          <w:iCs/>
          <w:sz w:val="20"/>
          <w:szCs w:val="20"/>
          <w:lang w:val="en-US"/>
        </w:rPr>
        <w:t>:</w:t>
      </w:r>
      <w:r w:rsidRPr="00211432">
        <w:rPr>
          <w:rFonts w:ascii="Arial" w:hAnsi="Arial" w:cs="Arial"/>
          <w:iCs/>
          <w:sz w:val="20"/>
          <w:szCs w:val="20"/>
          <w:lang w:val="en-US"/>
        </w:rPr>
        <w:t xml:space="preserve"> </w:t>
      </w:r>
      <w:r w:rsidR="00084581">
        <w:rPr>
          <w:rFonts w:ascii="Arial" w:hAnsi="Arial" w:cs="Arial"/>
          <w:iCs/>
          <w:sz w:val="20"/>
          <w:szCs w:val="20"/>
          <w:lang w:val="en-US"/>
        </w:rPr>
        <w:t xml:space="preserve">Results of the </w:t>
      </w:r>
      <w:r w:rsidR="00084581">
        <w:rPr>
          <w:rFonts w:ascii="Arial" w:hAnsi="Arial" w:cs="Arial"/>
          <w:sz w:val="20"/>
          <w:szCs w:val="20"/>
          <w:lang w:val="en-US"/>
        </w:rPr>
        <w:t>a</w:t>
      </w:r>
      <w:r w:rsidR="00084581" w:rsidRPr="008E75A6">
        <w:rPr>
          <w:rFonts w:ascii="Arial" w:hAnsi="Arial" w:cs="Arial"/>
          <w:sz w:val="20"/>
          <w:szCs w:val="20"/>
          <w:lang w:val="en-GB"/>
        </w:rPr>
        <w:t xml:space="preserve">ssociation between </w:t>
      </w:r>
      <w:r w:rsidR="00084581">
        <w:rPr>
          <w:rFonts w:ascii="Arial" w:hAnsi="Arial" w:cs="Arial"/>
          <w:sz w:val="20"/>
          <w:szCs w:val="20"/>
          <w:lang w:val="en-GB"/>
        </w:rPr>
        <w:t>s</w:t>
      </w:r>
      <w:r w:rsidR="00084581" w:rsidRPr="008E75A6">
        <w:rPr>
          <w:rFonts w:ascii="Arial" w:hAnsi="Arial" w:cs="Arial"/>
          <w:sz w:val="20"/>
          <w:szCs w:val="20"/>
          <w:lang w:val="en-GB"/>
        </w:rPr>
        <w:t>permidine and</w:t>
      </w:r>
      <w:r w:rsidR="00084581">
        <w:rPr>
          <w:rFonts w:ascii="Arial" w:hAnsi="Arial" w:cs="Arial"/>
          <w:sz w:val="20"/>
          <w:szCs w:val="20"/>
          <w:lang w:val="en-GB"/>
        </w:rPr>
        <w:t xml:space="preserve"> frontal coupling strength as outcome variable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6B7A11" w14:paraId="492AD4F6" w14:textId="77777777" w:rsidTr="007F6713">
        <w:tc>
          <w:tcPr>
            <w:tcW w:w="2265" w:type="dxa"/>
            <w:tcBorders>
              <w:top w:val="single" w:sz="8" w:space="0" w:color="auto"/>
              <w:bottom w:val="single" w:sz="8" w:space="0" w:color="auto"/>
            </w:tcBorders>
          </w:tcPr>
          <w:p w14:paraId="0E9090F5" w14:textId="77777777" w:rsidR="006B7A11" w:rsidRDefault="006B7A11" w:rsidP="00853963">
            <w:pPr>
              <w:jc w:val="center"/>
              <w:rPr>
                <w:rFonts w:ascii="Arial" w:hAnsi="Arial" w:cs="Arial"/>
                <w:iCs/>
                <w:sz w:val="24"/>
                <w:szCs w:val="24"/>
                <w:lang w:val="en-US"/>
              </w:rPr>
            </w:pPr>
            <w:r w:rsidRPr="004A5ED8">
              <w:rPr>
                <w:rFonts w:ascii="Arial" w:hAnsi="Arial" w:cs="Arial"/>
                <w:iCs/>
                <w:sz w:val="24"/>
                <w:szCs w:val="24"/>
                <w:lang w:val="en-US"/>
              </w:rPr>
              <w:t>Variable</w:t>
            </w:r>
          </w:p>
          <w:p w14:paraId="4F086DD7" w14:textId="343273C8" w:rsidR="000325EB" w:rsidRPr="004A5ED8" w:rsidRDefault="000325EB" w:rsidP="00853963">
            <w:pPr>
              <w:jc w:val="center"/>
              <w:rPr>
                <w:rFonts w:ascii="Arial" w:hAnsi="Arial" w:cs="Arial"/>
                <w:iCs/>
                <w:sz w:val="24"/>
                <w:szCs w:val="24"/>
                <w:lang w:val="en-US"/>
              </w:rPr>
            </w:pPr>
          </w:p>
        </w:tc>
        <w:tc>
          <w:tcPr>
            <w:tcW w:w="2265" w:type="dxa"/>
            <w:tcBorders>
              <w:top w:val="single" w:sz="8" w:space="0" w:color="auto"/>
              <w:bottom w:val="single" w:sz="8" w:space="0" w:color="auto"/>
            </w:tcBorders>
          </w:tcPr>
          <w:p w14:paraId="116ABA3C" w14:textId="77777777" w:rsidR="006B7A11" w:rsidRPr="004A5ED8" w:rsidRDefault="006B7A11" w:rsidP="00853963">
            <w:pPr>
              <w:jc w:val="center"/>
              <w:rPr>
                <w:rFonts w:ascii="Arial" w:hAnsi="Arial" w:cs="Arial"/>
                <w:iCs/>
                <w:sz w:val="24"/>
                <w:szCs w:val="24"/>
                <w:lang w:val="en-US"/>
              </w:rPr>
            </w:pPr>
            <w:r w:rsidRPr="004A5ED8">
              <w:rPr>
                <w:rFonts w:ascii="Arial" w:hAnsi="Arial" w:cs="Arial"/>
                <w:iCs/>
                <w:sz w:val="24"/>
                <w:szCs w:val="24"/>
                <w:lang w:val="en-US"/>
              </w:rPr>
              <w:t>ß</w:t>
            </w:r>
          </w:p>
        </w:tc>
        <w:tc>
          <w:tcPr>
            <w:tcW w:w="2266" w:type="dxa"/>
            <w:tcBorders>
              <w:top w:val="single" w:sz="8" w:space="0" w:color="auto"/>
              <w:bottom w:val="single" w:sz="8" w:space="0" w:color="auto"/>
            </w:tcBorders>
          </w:tcPr>
          <w:p w14:paraId="467748AB" w14:textId="77777777" w:rsidR="006B7A11" w:rsidRPr="004A5ED8" w:rsidRDefault="006B7A11" w:rsidP="00853963">
            <w:pPr>
              <w:jc w:val="center"/>
              <w:rPr>
                <w:rFonts w:ascii="Arial" w:hAnsi="Arial" w:cs="Arial"/>
                <w:iCs/>
                <w:sz w:val="24"/>
                <w:szCs w:val="24"/>
                <w:lang w:val="en-US"/>
              </w:rPr>
            </w:pPr>
            <w:r w:rsidRPr="004A5ED8">
              <w:rPr>
                <w:rFonts w:ascii="Arial" w:hAnsi="Arial" w:cs="Arial"/>
                <w:iCs/>
                <w:sz w:val="24"/>
                <w:szCs w:val="24"/>
                <w:lang w:val="en-US"/>
              </w:rPr>
              <w:t>95% CI</w:t>
            </w:r>
          </w:p>
        </w:tc>
        <w:tc>
          <w:tcPr>
            <w:tcW w:w="2266" w:type="dxa"/>
            <w:tcBorders>
              <w:top w:val="single" w:sz="8" w:space="0" w:color="auto"/>
              <w:bottom w:val="single" w:sz="8" w:space="0" w:color="auto"/>
            </w:tcBorders>
          </w:tcPr>
          <w:p w14:paraId="692B9CCA" w14:textId="77777777" w:rsidR="006B7A11" w:rsidRPr="004A5ED8" w:rsidRDefault="006B7A11" w:rsidP="00853963">
            <w:pPr>
              <w:jc w:val="center"/>
              <w:rPr>
                <w:rFonts w:ascii="Arial" w:hAnsi="Arial" w:cs="Arial"/>
                <w:i/>
                <w:sz w:val="24"/>
                <w:szCs w:val="24"/>
                <w:lang w:val="en-US"/>
              </w:rPr>
            </w:pPr>
            <w:r w:rsidRPr="004A5ED8">
              <w:rPr>
                <w:rFonts w:ascii="Arial" w:hAnsi="Arial" w:cs="Arial"/>
                <w:i/>
                <w:sz w:val="24"/>
                <w:szCs w:val="24"/>
                <w:lang w:val="en-US"/>
              </w:rPr>
              <w:t>q</w:t>
            </w:r>
          </w:p>
        </w:tc>
      </w:tr>
      <w:tr w:rsidR="00AC0BA9" w14:paraId="64E3EE9C" w14:textId="77777777" w:rsidTr="007F6713">
        <w:tc>
          <w:tcPr>
            <w:tcW w:w="2265" w:type="dxa"/>
            <w:tcBorders>
              <w:top w:val="single" w:sz="8" w:space="0" w:color="auto"/>
            </w:tcBorders>
          </w:tcPr>
          <w:p w14:paraId="6C15AD0D" w14:textId="4787F76A" w:rsidR="00AC0BA9" w:rsidRDefault="00AC0BA9" w:rsidP="00AC0BA9">
            <w:pPr>
              <w:rPr>
                <w:rFonts w:ascii="Arial" w:hAnsi="Arial" w:cs="Arial"/>
                <w:iCs/>
                <w:sz w:val="24"/>
                <w:szCs w:val="24"/>
                <w:lang w:val="en-US"/>
              </w:rPr>
            </w:pPr>
            <w:r w:rsidRPr="004A5ED8">
              <w:rPr>
                <w:rFonts w:ascii="Arial" w:hAnsi="Arial" w:cs="Arial"/>
                <w:iCs/>
                <w:sz w:val="24"/>
                <w:szCs w:val="24"/>
                <w:lang w:val="en-US"/>
              </w:rPr>
              <w:t>Spermidine</w:t>
            </w:r>
            <w:r>
              <w:rPr>
                <w:rFonts w:ascii="Arial" w:hAnsi="Arial" w:cs="Arial"/>
                <w:iCs/>
                <w:sz w:val="24"/>
                <w:szCs w:val="24"/>
                <w:vertAlign w:val="superscript"/>
                <w:lang w:val="en-US"/>
              </w:rPr>
              <w:t>a</w:t>
            </w:r>
          </w:p>
          <w:p w14:paraId="0B38CA92" w14:textId="5B15BD8D" w:rsidR="00AC0BA9" w:rsidRPr="004A5ED8" w:rsidRDefault="00AC0BA9" w:rsidP="00AC0BA9">
            <w:pPr>
              <w:rPr>
                <w:rFonts w:ascii="Arial" w:hAnsi="Arial" w:cs="Arial"/>
                <w:iCs/>
                <w:sz w:val="24"/>
                <w:szCs w:val="24"/>
                <w:vertAlign w:val="superscript"/>
                <w:lang w:val="en-US"/>
              </w:rPr>
            </w:pPr>
          </w:p>
        </w:tc>
        <w:tc>
          <w:tcPr>
            <w:tcW w:w="2265" w:type="dxa"/>
            <w:tcBorders>
              <w:top w:val="single" w:sz="8" w:space="0" w:color="auto"/>
            </w:tcBorders>
          </w:tcPr>
          <w:p w14:paraId="1CBFF76B" w14:textId="4E677D09" w:rsidR="00AC0BA9" w:rsidRPr="004A5ED8" w:rsidRDefault="00AC0BA9" w:rsidP="00AC0BA9">
            <w:pPr>
              <w:jc w:val="center"/>
              <w:rPr>
                <w:rFonts w:ascii="Arial" w:hAnsi="Arial" w:cs="Arial"/>
                <w:iCs/>
                <w:sz w:val="24"/>
                <w:szCs w:val="24"/>
                <w:lang w:val="en-US"/>
              </w:rPr>
            </w:pPr>
            <w:r w:rsidRPr="008E75A6">
              <w:rPr>
                <w:rFonts w:ascii="Arial" w:hAnsi="Arial"/>
                <w:sz w:val="24"/>
                <w:szCs w:val="24"/>
                <w:lang w:val="en-GB"/>
              </w:rPr>
              <w:t>-0.0</w:t>
            </w:r>
            <w:r>
              <w:rPr>
                <w:rFonts w:ascii="Arial" w:hAnsi="Arial"/>
                <w:sz w:val="24"/>
                <w:szCs w:val="24"/>
                <w:lang w:val="en-GB"/>
              </w:rPr>
              <w:t>57</w:t>
            </w:r>
          </w:p>
        </w:tc>
        <w:tc>
          <w:tcPr>
            <w:tcW w:w="2266" w:type="dxa"/>
            <w:tcBorders>
              <w:top w:val="single" w:sz="8" w:space="0" w:color="auto"/>
            </w:tcBorders>
          </w:tcPr>
          <w:p w14:paraId="0B837614" w14:textId="7334A27A" w:rsidR="00AC0BA9" w:rsidRPr="004A5ED8" w:rsidRDefault="00AC0BA9" w:rsidP="00AC0BA9">
            <w:pPr>
              <w:jc w:val="center"/>
              <w:rPr>
                <w:rFonts w:ascii="Arial" w:hAnsi="Arial" w:cs="Arial"/>
                <w:iCs/>
                <w:sz w:val="24"/>
                <w:szCs w:val="24"/>
                <w:lang w:val="en-US"/>
              </w:rPr>
            </w:pPr>
            <w:r w:rsidRPr="008E75A6">
              <w:rPr>
                <w:rFonts w:ascii="Arial" w:hAnsi="Arial"/>
                <w:sz w:val="24"/>
                <w:szCs w:val="24"/>
                <w:lang w:val="en-GB"/>
              </w:rPr>
              <w:t>-0.1</w:t>
            </w:r>
            <w:r>
              <w:rPr>
                <w:rFonts w:ascii="Arial" w:hAnsi="Arial"/>
                <w:sz w:val="24"/>
                <w:szCs w:val="24"/>
                <w:lang w:val="en-GB"/>
              </w:rPr>
              <w:t>9</w:t>
            </w:r>
            <w:r w:rsidRPr="008E75A6">
              <w:rPr>
                <w:rFonts w:ascii="Arial" w:hAnsi="Arial"/>
                <w:sz w:val="24"/>
                <w:szCs w:val="24"/>
                <w:lang w:val="en-GB"/>
              </w:rPr>
              <w:t>, 0.0</w:t>
            </w:r>
            <w:r>
              <w:rPr>
                <w:rFonts w:ascii="Arial" w:hAnsi="Arial"/>
                <w:sz w:val="24"/>
                <w:szCs w:val="24"/>
                <w:lang w:val="en-GB"/>
              </w:rPr>
              <w:t>7</w:t>
            </w:r>
          </w:p>
        </w:tc>
        <w:tc>
          <w:tcPr>
            <w:tcW w:w="2266" w:type="dxa"/>
            <w:tcBorders>
              <w:top w:val="single" w:sz="8" w:space="0" w:color="auto"/>
            </w:tcBorders>
          </w:tcPr>
          <w:p w14:paraId="4D558534" w14:textId="454A04DA" w:rsidR="00AC0BA9" w:rsidRPr="004A5ED8" w:rsidRDefault="00AC0BA9" w:rsidP="00AC0BA9">
            <w:pPr>
              <w:jc w:val="center"/>
              <w:rPr>
                <w:rFonts w:ascii="Arial" w:hAnsi="Arial" w:cs="Arial"/>
                <w:iCs/>
                <w:sz w:val="24"/>
                <w:szCs w:val="24"/>
                <w:lang w:val="en-US"/>
              </w:rPr>
            </w:pPr>
            <w:r w:rsidRPr="008E75A6">
              <w:rPr>
                <w:rFonts w:ascii="Arial" w:hAnsi="Arial"/>
                <w:sz w:val="24"/>
                <w:szCs w:val="24"/>
                <w:lang w:val="en-GB"/>
              </w:rPr>
              <w:t>.</w:t>
            </w:r>
            <w:r>
              <w:rPr>
                <w:rFonts w:ascii="Arial" w:hAnsi="Arial"/>
                <w:sz w:val="24"/>
                <w:szCs w:val="24"/>
                <w:lang w:val="en-GB"/>
              </w:rPr>
              <w:t>619</w:t>
            </w:r>
            <w:r w:rsidRPr="008E75A6">
              <w:rPr>
                <w:rFonts w:ascii="Arial" w:hAnsi="Arial" w:cs="Arial"/>
                <w:sz w:val="24"/>
                <w:szCs w:val="24"/>
                <w:vertAlign w:val="superscript"/>
                <w:lang w:val="en-GB"/>
              </w:rPr>
              <w:t>ꝉ</w:t>
            </w:r>
          </w:p>
        </w:tc>
      </w:tr>
      <w:tr w:rsidR="00AC0BA9" w14:paraId="4F02F303" w14:textId="77777777" w:rsidTr="00DD1345">
        <w:tc>
          <w:tcPr>
            <w:tcW w:w="2265" w:type="dxa"/>
          </w:tcPr>
          <w:p w14:paraId="15E3D078" w14:textId="77777777" w:rsidR="00AC0BA9" w:rsidRDefault="00AC0BA9" w:rsidP="00AC0BA9">
            <w:pPr>
              <w:rPr>
                <w:rFonts w:ascii="Arial" w:hAnsi="Arial" w:cs="Arial"/>
                <w:iCs/>
                <w:sz w:val="24"/>
                <w:szCs w:val="24"/>
                <w:lang w:val="en-US"/>
              </w:rPr>
            </w:pPr>
            <w:r w:rsidRPr="004A5ED8">
              <w:rPr>
                <w:rFonts w:ascii="Arial" w:hAnsi="Arial" w:cs="Arial"/>
                <w:iCs/>
                <w:sz w:val="24"/>
                <w:szCs w:val="24"/>
                <w:lang w:val="en-US"/>
              </w:rPr>
              <w:t>Age</w:t>
            </w:r>
          </w:p>
          <w:p w14:paraId="1745C4E5" w14:textId="169CBBF8" w:rsidR="00AC0BA9" w:rsidRPr="004A5ED8" w:rsidRDefault="00AC0BA9" w:rsidP="00AC0BA9">
            <w:pPr>
              <w:rPr>
                <w:rFonts w:ascii="Arial" w:hAnsi="Arial" w:cs="Arial"/>
                <w:iCs/>
                <w:sz w:val="24"/>
                <w:szCs w:val="24"/>
                <w:lang w:val="en-US"/>
              </w:rPr>
            </w:pPr>
          </w:p>
        </w:tc>
        <w:tc>
          <w:tcPr>
            <w:tcW w:w="2265" w:type="dxa"/>
          </w:tcPr>
          <w:p w14:paraId="6A9F4015" w14:textId="7ABBF6E0" w:rsidR="00AC0BA9" w:rsidRPr="004A5ED8" w:rsidRDefault="00AC0BA9" w:rsidP="00AC0BA9">
            <w:pPr>
              <w:jc w:val="center"/>
              <w:rPr>
                <w:rFonts w:ascii="Arial" w:hAnsi="Arial" w:cs="Arial"/>
                <w:iCs/>
                <w:sz w:val="24"/>
                <w:szCs w:val="24"/>
                <w:lang w:val="en-US"/>
              </w:rPr>
            </w:pPr>
            <w:r>
              <w:rPr>
                <w:rFonts w:ascii="Arial" w:hAnsi="Arial" w:cs="Arial"/>
                <w:iCs/>
                <w:sz w:val="24"/>
                <w:szCs w:val="24"/>
                <w:lang w:val="en-US"/>
              </w:rPr>
              <w:t>-0.169</w:t>
            </w:r>
          </w:p>
        </w:tc>
        <w:tc>
          <w:tcPr>
            <w:tcW w:w="2266" w:type="dxa"/>
          </w:tcPr>
          <w:p w14:paraId="7A6A5CFD" w14:textId="17FAD894" w:rsidR="00AC0BA9" w:rsidRPr="004A5ED8" w:rsidRDefault="00AC0BA9" w:rsidP="00AC0BA9">
            <w:pPr>
              <w:jc w:val="center"/>
              <w:rPr>
                <w:rFonts w:ascii="Arial" w:hAnsi="Arial" w:cs="Arial"/>
                <w:iCs/>
                <w:sz w:val="24"/>
                <w:szCs w:val="24"/>
                <w:lang w:val="en-US"/>
              </w:rPr>
            </w:pPr>
            <w:r>
              <w:rPr>
                <w:rFonts w:ascii="Arial" w:hAnsi="Arial" w:cs="Arial"/>
                <w:iCs/>
                <w:sz w:val="24"/>
                <w:szCs w:val="24"/>
                <w:lang w:val="en-US"/>
              </w:rPr>
              <w:t>-0.30, -0.03</w:t>
            </w:r>
          </w:p>
        </w:tc>
        <w:tc>
          <w:tcPr>
            <w:tcW w:w="2266" w:type="dxa"/>
          </w:tcPr>
          <w:p w14:paraId="5D7E3D4F" w14:textId="0D535A25" w:rsidR="00AC0BA9" w:rsidRPr="004A5ED8" w:rsidRDefault="00AC0BA9" w:rsidP="00AC0BA9">
            <w:pPr>
              <w:jc w:val="center"/>
              <w:rPr>
                <w:rFonts w:ascii="Arial" w:hAnsi="Arial" w:cs="Arial"/>
                <w:iCs/>
                <w:sz w:val="24"/>
                <w:szCs w:val="24"/>
                <w:lang w:val="en-US"/>
              </w:rPr>
            </w:pPr>
            <w:r>
              <w:rPr>
                <w:rFonts w:ascii="Arial" w:hAnsi="Arial" w:cs="Arial"/>
                <w:iCs/>
                <w:sz w:val="24"/>
                <w:szCs w:val="24"/>
                <w:lang w:val="en-US"/>
              </w:rPr>
              <w:t>.619</w:t>
            </w:r>
          </w:p>
        </w:tc>
      </w:tr>
      <w:tr w:rsidR="00AC0BA9" w14:paraId="285D8DF4" w14:textId="77777777" w:rsidTr="00DD1345">
        <w:tc>
          <w:tcPr>
            <w:tcW w:w="2265" w:type="dxa"/>
            <w:tcBorders>
              <w:bottom w:val="single" w:sz="8" w:space="0" w:color="auto"/>
            </w:tcBorders>
          </w:tcPr>
          <w:p w14:paraId="14F377D3" w14:textId="77777777" w:rsidR="00AC0BA9" w:rsidRDefault="00AC0BA9" w:rsidP="00AC0BA9">
            <w:pPr>
              <w:rPr>
                <w:rFonts w:ascii="Arial" w:hAnsi="Arial" w:cs="Arial"/>
                <w:iCs/>
                <w:sz w:val="24"/>
                <w:szCs w:val="24"/>
                <w:lang w:val="en-US"/>
              </w:rPr>
            </w:pPr>
            <w:r w:rsidRPr="004A5ED8">
              <w:rPr>
                <w:rFonts w:ascii="Arial" w:hAnsi="Arial" w:cs="Arial"/>
                <w:iCs/>
                <w:sz w:val="24"/>
                <w:szCs w:val="24"/>
                <w:lang w:val="en-US"/>
              </w:rPr>
              <w:t>Sex</w:t>
            </w:r>
          </w:p>
          <w:p w14:paraId="3F31A8D6" w14:textId="5FC147FC" w:rsidR="00AC0BA9" w:rsidRPr="004A5ED8" w:rsidRDefault="00AC0BA9" w:rsidP="00AC0BA9">
            <w:pPr>
              <w:rPr>
                <w:rFonts w:ascii="Arial" w:hAnsi="Arial" w:cs="Arial"/>
                <w:iCs/>
                <w:sz w:val="24"/>
                <w:szCs w:val="24"/>
                <w:lang w:val="en-US"/>
              </w:rPr>
            </w:pPr>
          </w:p>
        </w:tc>
        <w:tc>
          <w:tcPr>
            <w:tcW w:w="2265" w:type="dxa"/>
            <w:tcBorders>
              <w:bottom w:val="single" w:sz="8" w:space="0" w:color="auto"/>
            </w:tcBorders>
          </w:tcPr>
          <w:p w14:paraId="6F26DF0C" w14:textId="24029A14" w:rsidR="00AC0BA9" w:rsidRPr="004A5ED8" w:rsidRDefault="00AC0BA9" w:rsidP="00AC0BA9">
            <w:pPr>
              <w:jc w:val="center"/>
              <w:rPr>
                <w:rFonts w:ascii="Arial" w:hAnsi="Arial" w:cs="Arial"/>
                <w:iCs/>
                <w:sz w:val="24"/>
                <w:szCs w:val="24"/>
                <w:lang w:val="en-US"/>
              </w:rPr>
            </w:pPr>
            <w:r>
              <w:rPr>
                <w:rFonts w:ascii="Arial" w:hAnsi="Arial" w:cs="Arial"/>
                <w:iCs/>
                <w:sz w:val="24"/>
                <w:szCs w:val="24"/>
                <w:lang w:val="en-US"/>
              </w:rPr>
              <w:t>-0.051</w:t>
            </w:r>
          </w:p>
        </w:tc>
        <w:tc>
          <w:tcPr>
            <w:tcW w:w="2266" w:type="dxa"/>
            <w:tcBorders>
              <w:bottom w:val="single" w:sz="8" w:space="0" w:color="auto"/>
            </w:tcBorders>
          </w:tcPr>
          <w:p w14:paraId="4147D03C" w14:textId="12DDC902" w:rsidR="00AC0BA9" w:rsidRPr="004A5ED8" w:rsidRDefault="00AC0BA9" w:rsidP="00AC0BA9">
            <w:pPr>
              <w:jc w:val="center"/>
              <w:rPr>
                <w:rFonts w:ascii="Arial" w:hAnsi="Arial" w:cs="Arial"/>
                <w:iCs/>
                <w:sz w:val="24"/>
                <w:szCs w:val="24"/>
                <w:lang w:val="en-US"/>
              </w:rPr>
            </w:pPr>
            <w:r>
              <w:rPr>
                <w:rFonts w:ascii="Arial" w:hAnsi="Arial" w:cs="Arial"/>
                <w:iCs/>
                <w:sz w:val="24"/>
                <w:szCs w:val="24"/>
                <w:lang w:val="en-US"/>
              </w:rPr>
              <w:t>-0.18, 0.08</w:t>
            </w:r>
          </w:p>
        </w:tc>
        <w:tc>
          <w:tcPr>
            <w:tcW w:w="2266" w:type="dxa"/>
            <w:tcBorders>
              <w:bottom w:val="single" w:sz="8" w:space="0" w:color="auto"/>
            </w:tcBorders>
          </w:tcPr>
          <w:p w14:paraId="7B0C77D1" w14:textId="6175201A" w:rsidR="00AC0BA9" w:rsidRPr="004A5ED8" w:rsidRDefault="00AC0BA9" w:rsidP="00AC0BA9">
            <w:pPr>
              <w:jc w:val="center"/>
              <w:rPr>
                <w:rFonts w:ascii="Arial" w:hAnsi="Arial" w:cs="Arial"/>
                <w:iCs/>
                <w:sz w:val="24"/>
                <w:szCs w:val="24"/>
                <w:lang w:val="en-US"/>
              </w:rPr>
            </w:pPr>
            <w:r>
              <w:rPr>
                <w:rFonts w:ascii="Arial" w:hAnsi="Arial" w:cs="Arial"/>
                <w:iCs/>
                <w:sz w:val="24"/>
                <w:szCs w:val="24"/>
                <w:lang w:val="en-US"/>
              </w:rPr>
              <w:t>.051</w:t>
            </w:r>
          </w:p>
        </w:tc>
      </w:tr>
    </w:tbl>
    <w:p w14:paraId="76A4AB78" w14:textId="76735169" w:rsidR="007F061D" w:rsidRPr="00C9701A" w:rsidRDefault="007F061D" w:rsidP="007F061D">
      <w:pPr>
        <w:jc w:val="both"/>
        <w:rPr>
          <w:rFonts w:ascii="Arial" w:eastAsia="HelveticaNeueLTStd-Lt" w:hAnsi="Arial" w:cs="Arial"/>
          <w:sz w:val="20"/>
          <w:szCs w:val="20"/>
          <w:lang w:val="en-GB"/>
        </w:rPr>
      </w:pPr>
      <w:r w:rsidRPr="008E75A6">
        <w:rPr>
          <w:rFonts w:ascii="Arial" w:hAnsi="Arial" w:cs="Arial"/>
          <w:iCs/>
          <w:sz w:val="20"/>
          <w:szCs w:val="20"/>
          <w:lang w:val="en-GB"/>
        </w:rPr>
        <w:t>ß:</w:t>
      </w:r>
      <w:r w:rsidRPr="008E75A6">
        <w:rPr>
          <w:rFonts w:ascii="Arial" w:hAnsi="Arial" w:cs="Arial"/>
          <w:sz w:val="20"/>
          <w:szCs w:val="20"/>
          <w:lang w:val="en-GB"/>
        </w:rPr>
        <w:t xml:space="preserve"> standardized regression coefficient; 95% CI with lower and upper bound; </w:t>
      </w:r>
      <w:r w:rsidRPr="008E75A6">
        <w:rPr>
          <w:rFonts w:ascii="Arial" w:hAnsi="Arial" w:cs="Arial"/>
          <w:i/>
          <w:sz w:val="20"/>
          <w:szCs w:val="20"/>
          <w:lang w:val="en-GB"/>
        </w:rPr>
        <w:t>q:</w:t>
      </w:r>
      <w:r w:rsidRPr="008E75A6">
        <w:rPr>
          <w:rFonts w:ascii="Arial" w:hAnsi="Arial" w:cs="Arial"/>
          <w:sz w:val="20"/>
          <w:szCs w:val="20"/>
          <w:lang w:val="en-GB"/>
        </w:rPr>
        <w:t xml:space="preserve"> q-value. </w:t>
      </w:r>
      <w:r>
        <w:rPr>
          <w:rFonts w:ascii="Arial" w:hAnsi="Arial" w:cs="Arial"/>
          <w:sz w:val="20"/>
          <w:szCs w:val="20"/>
          <w:vertAlign w:val="superscript"/>
          <w:lang w:val="en-GB"/>
        </w:rPr>
        <w:t xml:space="preserve">a </w:t>
      </w:r>
      <w:r w:rsidRPr="008E75A6">
        <w:rPr>
          <w:rFonts w:ascii="Arial" w:hAnsi="Arial" w:cs="Arial"/>
          <w:sz w:val="20"/>
          <w:szCs w:val="20"/>
          <w:lang w:val="en-GB"/>
        </w:rPr>
        <w:t xml:space="preserve">A log transformation was applied to spermidine. </w:t>
      </w:r>
      <w:r w:rsidRPr="00E403A4">
        <w:rPr>
          <w:rFonts w:ascii="Arial" w:hAnsi="Arial" w:cs="Arial"/>
          <w:i/>
          <w:iCs/>
          <w:sz w:val="20"/>
          <w:szCs w:val="20"/>
          <w:lang w:val="en-GB"/>
        </w:rPr>
        <w:t>N</w:t>
      </w:r>
      <w:r>
        <w:rPr>
          <w:rFonts w:ascii="Arial" w:hAnsi="Arial" w:cs="Arial"/>
          <w:sz w:val="20"/>
          <w:szCs w:val="20"/>
          <w:lang w:val="en-GB"/>
        </w:rPr>
        <w:t xml:space="preserve"> = 216. </w:t>
      </w:r>
      <w:r w:rsidRPr="008E75A6">
        <w:rPr>
          <w:rFonts w:ascii="Arial" w:hAnsi="Arial"/>
          <w:sz w:val="20"/>
          <w:szCs w:val="20"/>
          <w:lang w:val="en-GB"/>
        </w:rPr>
        <w:t>Abbreviations:</w:t>
      </w:r>
      <w:r w:rsidRPr="008E75A6">
        <w:rPr>
          <w:rFonts w:ascii="Arial" w:hAnsi="Arial"/>
          <w:sz w:val="20"/>
          <w:szCs w:val="20"/>
          <w:shd w:val="clear" w:color="auto" w:fill="FFFFFF"/>
          <w:lang w:val="en-GB"/>
        </w:rPr>
        <w:t xml:space="preserve"> CI, confidence interval. </w:t>
      </w:r>
      <w:r w:rsidR="00D23F63" w:rsidRPr="008E75A6">
        <w:rPr>
          <w:rFonts w:ascii="Arial" w:hAnsi="Arial" w:cs="Arial"/>
          <w:sz w:val="20"/>
          <w:szCs w:val="20"/>
          <w:shd w:val="clear" w:color="auto" w:fill="FFFFFF"/>
          <w:vertAlign w:val="superscript"/>
          <w:lang w:val="en-GB"/>
        </w:rPr>
        <w:t>ꝉ</w:t>
      </w:r>
      <w:r w:rsidR="00D23F63" w:rsidRPr="008E75A6">
        <w:rPr>
          <w:rFonts w:ascii="Arial" w:hAnsi="Arial"/>
          <w:sz w:val="20"/>
          <w:szCs w:val="20"/>
          <w:shd w:val="clear" w:color="auto" w:fill="FFFFFF"/>
          <w:lang w:val="en-GB"/>
        </w:rPr>
        <w:t>This regression model does not explain variance.</w:t>
      </w:r>
    </w:p>
    <w:p w14:paraId="281B9B64" w14:textId="77777777" w:rsidR="006B7A11" w:rsidRDefault="006B7A11" w:rsidP="006B7A11">
      <w:pPr>
        <w:spacing w:after="0"/>
        <w:rPr>
          <w:rFonts w:ascii="Arial" w:hAnsi="Arial" w:cs="Arial"/>
          <w:iCs/>
          <w:sz w:val="24"/>
          <w:szCs w:val="24"/>
          <w:lang w:val="en-US"/>
        </w:rPr>
      </w:pPr>
    </w:p>
    <w:p w14:paraId="1010EE59" w14:textId="77777777" w:rsidR="006B7A11" w:rsidRDefault="006B7A11" w:rsidP="006B7A11">
      <w:pPr>
        <w:spacing w:after="0"/>
        <w:rPr>
          <w:rFonts w:ascii="Arial" w:hAnsi="Arial" w:cs="Arial"/>
          <w:iCs/>
          <w:sz w:val="24"/>
          <w:szCs w:val="24"/>
          <w:lang w:val="en-US"/>
        </w:rPr>
      </w:pPr>
    </w:p>
    <w:p w14:paraId="018A67C5" w14:textId="77777777" w:rsidR="006B7A11" w:rsidRDefault="006B7A11" w:rsidP="006B7A11">
      <w:pPr>
        <w:spacing w:after="0"/>
        <w:rPr>
          <w:rFonts w:ascii="Arial" w:hAnsi="Arial" w:cs="Arial"/>
          <w:iCs/>
          <w:sz w:val="24"/>
          <w:szCs w:val="24"/>
          <w:lang w:val="en-US"/>
        </w:rPr>
      </w:pPr>
    </w:p>
    <w:p w14:paraId="568C11CC" w14:textId="77777777" w:rsidR="00DD1345" w:rsidRDefault="00DD1345" w:rsidP="006B7A11">
      <w:pPr>
        <w:spacing w:after="0"/>
        <w:rPr>
          <w:rFonts w:ascii="Arial" w:hAnsi="Arial" w:cs="Arial"/>
          <w:iCs/>
          <w:sz w:val="24"/>
          <w:szCs w:val="24"/>
          <w:lang w:val="en-US"/>
        </w:rPr>
      </w:pPr>
    </w:p>
    <w:p w14:paraId="7B8FA3B5" w14:textId="77777777" w:rsidR="00DD1345" w:rsidRDefault="00DD1345" w:rsidP="006B7A11">
      <w:pPr>
        <w:spacing w:after="0"/>
        <w:rPr>
          <w:rFonts w:ascii="Arial" w:hAnsi="Arial" w:cs="Arial"/>
          <w:iCs/>
          <w:sz w:val="24"/>
          <w:szCs w:val="24"/>
          <w:lang w:val="en-US"/>
        </w:rPr>
      </w:pPr>
    </w:p>
    <w:p w14:paraId="52DF9699" w14:textId="4B92229B" w:rsidR="006B7A11" w:rsidRDefault="006B7A11" w:rsidP="006B7A11">
      <w:pPr>
        <w:spacing w:line="480" w:lineRule="auto"/>
        <w:rPr>
          <w:rFonts w:ascii="Arial" w:hAnsi="Arial" w:cs="Arial"/>
          <w:i/>
          <w:sz w:val="24"/>
          <w:szCs w:val="24"/>
          <w:lang w:val="en-US"/>
        </w:rPr>
      </w:pPr>
      <w:r>
        <w:rPr>
          <w:rFonts w:ascii="Arial" w:hAnsi="Arial" w:cs="Arial"/>
          <w:i/>
          <w:sz w:val="24"/>
          <w:szCs w:val="24"/>
          <w:lang w:val="en-US"/>
        </w:rPr>
        <w:t>Association between Spermidine and central Coupling Strength</w:t>
      </w:r>
    </w:p>
    <w:p w14:paraId="3CFE005A" w14:textId="058B4426" w:rsidR="00084581" w:rsidRPr="004C253D" w:rsidRDefault="006B7A11" w:rsidP="00084581">
      <w:pPr>
        <w:spacing w:after="0" w:line="257" w:lineRule="auto"/>
        <w:rPr>
          <w:rFonts w:ascii="Arial" w:hAnsi="Arial" w:cs="Arial"/>
          <w:sz w:val="20"/>
          <w:szCs w:val="20"/>
          <w:lang w:val="en-GB"/>
        </w:rPr>
      </w:pPr>
      <w:r w:rsidRPr="005E57AB">
        <w:rPr>
          <w:rFonts w:ascii="Arial" w:hAnsi="Arial" w:cs="Arial"/>
          <w:b/>
          <w:bCs/>
          <w:iCs/>
          <w:sz w:val="20"/>
          <w:szCs w:val="20"/>
          <w:lang w:val="en-US"/>
        </w:rPr>
        <w:t>Table S</w:t>
      </w:r>
      <w:r w:rsidR="007357C4">
        <w:rPr>
          <w:rFonts w:ascii="Arial" w:hAnsi="Arial" w:cs="Arial"/>
          <w:b/>
          <w:bCs/>
          <w:iCs/>
          <w:sz w:val="20"/>
          <w:szCs w:val="20"/>
          <w:lang w:val="en-US"/>
        </w:rPr>
        <w:t>9</w:t>
      </w:r>
      <w:r w:rsidRPr="005E57AB">
        <w:rPr>
          <w:rFonts w:ascii="Arial" w:hAnsi="Arial" w:cs="Arial"/>
          <w:b/>
          <w:bCs/>
          <w:iCs/>
          <w:sz w:val="20"/>
          <w:szCs w:val="20"/>
          <w:lang w:val="en-US"/>
        </w:rPr>
        <w:t>:</w:t>
      </w:r>
      <w:r w:rsidRPr="00211432">
        <w:rPr>
          <w:rFonts w:ascii="Arial" w:hAnsi="Arial" w:cs="Arial"/>
          <w:iCs/>
          <w:sz w:val="20"/>
          <w:szCs w:val="20"/>
          <w:lang w:val="en-US"/>
        </w:rPr>
        <w:t xml:space="preserve"> </w:t>
      </w:r>
      <w:r w:rsidR="00084581">
        <w:rPr>
          <w:rFonts w:ascii="Arial" w:hAnsi="Arial" w:cs="Arial"/>
          <w:iCs/>
          <w:sz w:val="20"/>
          <w:szCs w:val="20"/>
          <w:lang w:val="en-US"/>
        </w:rPr>
        <w:t xml:space="preserve">Results of the </w:t>
      </w:r>
      <w:r w:rsidR="00084581">
        <w:rPr>
          <w:rFonts w:ascii="Arial" w:hAnsi="Arial" w:cs="Arial"/>
          <w:sz w:val="20"/>
          <w:szCs w:val="20"/>
          <w:lang w:val="en-US"/>
        </w:rPr>
        <w:t>a</w:t>
      </w:r>
      <w:r w:rsidR="00084581" w:rsidRPr="008E75A6">
        <w:rPr>
          <w:rFonts w:ascii="Arial" w:hAnsi="Arial" w:cs="Arial"/>
          <w:sz w:val="20"/>
          <w:szCs w:val="20"/>
          <w:lang w:val="en-GB"/>
        </w:rPr>
        <w:t xml:space="preserve">ssociation between </w:t>
      </w:r>
      <w:r w:rsidR="00B66902">
        <w:rPr>
          <w:rFonts w:ascii="Arial" w:hAnsi="Arial" w:cs="Arial"/>
          <w:sz w:val="20"/>
          <w:szCs w:val="20"/>
          <w:lang w:val="en-GB"/>
        </w:rPr>
        <w:t>s</w:t>
      </w:r>
      <w:r w:rsidR="00084581" w:rsidRPr="008E75A6">
        <w:rPr>
          <w:rFonts w:ascii="Arial" w:hAnsi="Arial" w:cs="Arial"/>
          <w:sz w:val="20"/>
          <w:szCs w:val="20"/>
          <w:lang w:val="en-GB"/>
        </w:rPr>
        <w:t>permidine and</w:t>
      </w:r>
      <w:r w:rsidR="00084581">
        <w:rPr>
          <w:rFonts w:ascii="Arial" w:hAnsi="Arial" w:cs="Arial"/>
          <w:sz w:val="20"/>
          <w:szCs w:val="20"/>
          <w:lang w:val="en-GB"/>
        </w:rPr>
        <w:t xml:space="preserve"> central coupling strength as outcome variable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6B7A11" w14:paraId="3FC709A4" w14:textId="77777777" w:rsidTr="00B705C9">
        <w:tc>
          <w:tcPr>
            <w:tcW w:w="2265" w:type="dxa"/>
            <w:tcBorders>
              <w:top w:val="single" w:sz="8" w:space="0" w:color="auto"/>
              <w:bottom w:val="single" w:sz="8" w:space="0" w:color="auto"/>
            </w:tcBorders>
          </w:tcPr>
          <w:p w14:paraId="0A88CF16" w14:textId="77777777" w:rsidR="006B7A11" w:rsidRDefault="006B7A11" w:rsidP="00853963">
            <w:pPr>
              <w:jc w:val="center"/>
              <w:rPr>
                <w:rFonts w:ascii="Arial" w:hAnsi="Arial" w:cs="Arial"/>
                <w:iCs/>
                <w:sz w:val="24"/>
                <w:szCs w:val="24"/>
                <w:lang w:val="en-US"/>
              </w:rPr>
            </w:pPr>
            <w:r w:rsidRPr="004A5ED8">
              <w:rPr>
                <w:rFonts w:ascii="Arial" w:hAnsi="Arial" w:cs="Arial"/>
                <w:iCs/>
                <w:sz w:val="24"/>
                <w:szCs w:val="24"/>
                <w:lang w:val="en-US"/>
              </w:rPr>
              <w:t>Variable</w:t>
            </w:r>
          </w:p>
          <w:p w14:paraId="556C80D6" w14:textId="5B4894FF" w:rsidR="000325EB" w:rsidRPr="004A5ED8" w:rsidRDefault="000325EB" w:rsidP="00853963">
            <w:pPr>
              <w:jc w:val="center"/>
              <w:rPr>
                <w:rFonts w:ascii="Arial" w:hAnsi="Arial" w:cs="Arial"/>
                <w:iCs/>
                <w:sz w:val="24"/>
                <w:szCs w:val="24"/>
                <w:lang w:val="en-US"/>
              </w:rPr>
            </w:pPr>
          </w:p>
        </w:tc>
        <w:tc>
          <w:tcPr>
            <w:tcW w:w="2265" w:type="dxa"/>
            <w:tcBorders>
              <w:top w:val="single" w:sz="8" w:space="0" w:color="auto"/>
              <w:bottom w:val="single" w:sz="8" w:space="0" w:color="auto"/>
            </w:tcBorders>
          </w:tcPr>
          <w:p w14:paraId="3E97643D" w14:textId="77777777" w:rsidR="006B7A11" w:rsidRPr="004A5ED8" w:rsidRDefault="006B7A11" w:rsidP="00853963">
            <w:pPr>
              <w:jc w:val="center"/>
              <w:rPr>
                <w:rFonts w:ascii="Arial" w:hAnsi="Arial" w:cs="Arial"/>
                <w:iCs/>
                <w:sz w:val="24"/>
                <w:szCs w:val="24"/>
                <w:lang w:val="en-US"/>
              </w:rPr>
            </w:pPr>
            <w:r w:rsidRPr="004A5ED8">
              <w:rPr>
                <w:rFonts w:ascii="Arial" w:hAnsi="Arial" w:cs="Arial"/>
                <w:iCs/>
                <w:sz w:val="24"/>
                <w:szCs w:val="24"/>
                <w:lang w:val="en-US"/>
              </w:rPr>
              <w:t>ß</w:t>
            </w:r>
          </w:p>
        </w:tc>
        <w:tc>
          <w:tcPr>
            <w:tcW w:w="2266" w:type="dxa"/>
            <w:tcBorders>
              <w:top w:val="single" w:sz="8" w:space="0" w:color="auto"/>
              <w:bottom w:val="single" w:sz="8" w:space="0" w:color="auto"/>
            </w:tcBorders>
          </w:tcPr>
          <w:p w14:paraId="50ED5179" w14:textId="77777777" w:rsidR="006B7A11" w:rsidRPr="004A5ED8" w:rsidRDefault="006B7A11" w:rsidP="00853963">
            <w:pPr>
              <w:jc w:val="center"/>
              <w:rPr>
                <w:rFonts w:ascii="Arial" w:hAnsi="Arial" w:cs="Arial"/>
                <w:iCs/>
                <w:sz w:val="24"/>
                <w:szCs w:val="24"/>
                <w:lang w:val="en-US"/>
              </w:rPr>
            </w:pPr>
            <w:r w:rsidRPr="004A5ED8">
              <w:rPr>
                <w:rFonts w:ascii="Arial" w:hAnsi="Arial" w:cs="Arial"/>
                <w:iCs/>
                <w:sz w:val="24"/>
                <w:szCs w:val="24"/>
                <w:lang w:val="en-US"/>
              </w:rPr>
              <w:t>95% CI</w:t>
            </w:r>
          </w:p>
        </w:tc>
        <w:tc>
          <w:tcPr>
            <w:tcW w:w="2266" w:type="dxa"/>
            <w:tcBorders>
              <w:top w:val="single" w:sz="8" w:space="0" w:color="auto"/>
              <w:bottom w:val="single" w:sz="8" w:space="0" w:color="auto"/>
            </w:tcBorders>
          </w:tcPr>
          <w:p w14:paraId="3B5B7C94" w14:textId="77777777" w:rsidR="006B7A11" w:rsidRPr="004A5ED8" w:rsidRDefault="006B7A11" w:rsidP="00853963">
            <w:pPr>
              <w:jc w:val="center"/>
              <w:rPr>
                <w:rFonts w:ascii="Arial" w:hAnsi="Arial" w:cs="Arial"/>
                <w:i/>
                <w:sz w:val="24"/>
                <w:szCs w:val="24"/>
                <w:lang w:val="en-US"/>
              </w:rPr>
            </w:pPr>
            <w:r w:rsidRPr="004A5ED8">
              <w:rPr>
                <w:rFonts w:ascii="Arial" w:hAnsi="Arial" w:cs="Arial"/>
                <w:i/>
                <w:sz w:val="24"/>
                <w:szCs w:val="24"/>
                <w:lang w:val="en-US"/>
              </w:rPr>
              <w:t>q</w:t>
            </w:r>
          </w:p>
        </w:tc>
      </w:tr>
      <w:tr w:rsidR="006B7A11" w14:paraId="2C482CF2" w14:textId="77777777" w:rsidTr="00B705C9">
        <w:tc>
          <w:tcPr>
            <w:tcW w:w="2265" w:type="dxa"/>
            <w:tcBorders>
              <w:top w:val="single" w:sz="8" w:space="0" w:color="auto"/>
            </w:tcBorders>
          </w:tcPr>
          <w:p w14:paraId="268A49BC" w14:textId="462B722E" w:rsidR="006B7A11" w:rsidRDefault="006B7A11" w:rsidP="00853963">
            <w:pPr>
              <w:rPr>
                <w:rFonts w:ascii="Arial" w:hAnsi="Arial" w:cs="Arial"/>
                <w:iCs/>
                <w:sz w:val="24"/>
                <w:szCs w:val="24"/>
                <w:lang w:val="en-US"/>
              </w:rPr>
            </w:pPr>
            <w:r w:rsidRPr="004A5ED8">
              <w:rPr>
                <w:rFonts w:ascii="Arial" w:hAnsi="Arial" w:cs="Arial"/>
                <w:iCs/>
                <w:sz w:val="24"/>
                <w:szCs w:val="24"/>
                <w:lang w:val="en-US"/>
              </w:rPr>
              <w:t>Spermidine</w:t>
            </w:r>
            <w:r w:rsidR="000325EB">
              <w:rPr>
                <w:rFonts w:ascii="Arial" w:hAnsi="Arial" w:cs="Arial"/>
                <w:iCs/>
                <w:sz w:val="24"/>
                <w:szCs w:val="24"/>
                <w:vertAlign w:val="superscript"/>
                <w:lang w:val="en-US"/>
              </w:rPr>
              <w:t>a</w:t>
            </w:r>
          </w:p>
          <w:p w14:paraId="51C9A42E" w14:textId="5BF02362" w:rsidR="000325EB" w:rsidRPr="004A5ED8" w:rsidRDefault="000325EB" w:rsidP="00853963">
            <w:pPr>
              <w:rPr>
                <w:rFonts w:ascii="Arial" w:hAnsi="Arial" w:cs="Arial"/>
                <w:iCs/>
                <w:sz w:val="24"/>
                <w:szCs w:val="24"/>
                <w:vertAlign w:val="superscript"/>
                <w:lang w:val="en-US"/>
              </w:rPr>
            </w:pPr>
          </w:p>
        </w:tc>
        <w:tc>
          <w:tcPr>
            <w:tcW w:w="2265" w:type="dxa"/>
            <w:tcBorders>
              <w:top w:val="single" w:sz="8" w:space="0" w:color="auto"/>
            </w:tcBorders>
          </w:tcPr>
          <w:p w14:paraId="3FAC5D1D" w14:textId="5342F944" w:rsidR="006B7A11" w:rsidRPr="004A5ED8" w:rsidRDefault="00F227C5" w:rsidP="00A530A1">
            <w:pPr>
              <w:jc w:val="center"/>
              <w:rPr>
                <w:rFonts w:ascii="Arial" w:hAnsi="Arial" w:cs="Arial"/>
                <w:iCs/>
                <w:sz w:val="24"/>
                <w:szCs w:val="24"/>
                <w:lang w:val="en-US"/>
              </w:rPr>
            </w:pPr>
            <w:r w:rsidRPr="008E75A6">
              <w:rPr>
                <w:rFonts w:ascii="Arial" w:hAnsi="Arial"/>
                <w:sz w:val="24"/>
                <w:szCs w:val="24"/>
                <w:lang w:val="en-GB"/>
              </w:rPr>
              <w:t>-0.181</w:t>
            </w:r>
          </w:p>
        </w:tc>
        <w:tc>
          <w:tcPr>
            <w:tcW w:w="2266" w:type="dxa"/>
            <w:tcBorders>
              <w:top w:val="single" w:sz="8" w:space="0" w:color="auto"/>
            </w:tcBorders>
          </w:tcPr>
          <w:p w14:paraId="527D0AA9" w14:textId="0E63DC11" w:rsidR="006B7A11" w:rsidRPr="004A5ED8" w:rsidRDefault="00F227C5" w:rsidP="00A530A1">
            <w:pPr>
              <w:jc w:val="center"/>
              <w:rPr>
                <w:rFonts w:ascii="Arial" w:hAnsi="Arial" w:cs="Arial"/>
                <w:iCs/>
                <w:sz w:val="24"/>
                <w:szCs w:val="24"/>
                <w:lang w:val="en-US"/>
              </w:rPr>
            </w:pPr>
            <w:r w:rsidRPr="008E75A6">
              <w:rPr>
                <w:rFonts w:ascii="Arial" w:hAnsi="Arial"/>
                <w:sz w:val="24"/>
                <w:szCs w:val="24"/>
                <w:lang w:val="en-GB"/>
              </w:rPr>
              <w:t>-0.31, -0.0</w:t>
            </w:r>
            <w:r>
              <w:rPr>
                <w:rFonts w:ascii="Arial" w:hAnsi="Arial"/>
                <w:sz w:val="24"/>
                <w:szCs w:val="24"/>
                <w:lang w:val="en-GB"/>
              </w:rPr>
              <w:t>5</w:t>
            </w:r>
          </w:p>
        </w:tc>
        <w:tc>
          <w:tcPr>
            <w:tcW w:w="2266" w:type="dxa"/>
            <w:tcBorders>
              <w:top w:val="single" w:sz="8" w:space="0" w:color="auto"/>
            </w:tcBorders>
          </w:tcPr>
          <w:p w14:paraId="220EC92B" w14:textId="578744DB" w:rsidR="006B7A11" w:rsidRPr="004A5ED8" w:rsidRDefault="00F227C5" w:rsidP="00A530A1">
            <w:pPr>
              <w:jc w:val="center"/>
              <w:rPr>
                <w:rFonts w:ascii="Arial" w:hAnsi="Arial" w:cs="Arial"/>
                <w:iCs/>
                <w:sz w:val="24"/>
                <w:szCs w:val="24"/>
                <w:lang w:val="en-US"/>
              </w:rPr>
            </w:pPr>
            <w:r>
              <w:rPr>
                <w:rFonts w:ascii="Arial" w:hAnsi="Arial" w:cs="Arial"/>
                <w:iCs/>
                <w:sz w:val="24"/>
                <w:szCs w:val="24"/>
                <w:lang w:val="en-US"/>
              </w:rPr>
              <w:t>.014</w:t>
            </w:r>
          </w:p>
        </w:tc>
      </w:tr>
      <w:tr w:rsidR="006B7A11" w14:paraId="104138AC" w14:textId="77777777" w:rsidTr="00D8305C">
        <w:tc>
          <w:tcPr>
            <w:tcW w:w="2265" w:type="dxa"/>
          </w:tcPr>
          <w:p w14:paraId="5D5EDD0A" w14:textId="77777777" w:rsidR="006B7A11" w:rsidRDefault="006B7A11" w:rsidP="00853963">
            <w:pPr>
              <w:rPr>
                <w:rFonts w:ascii="Arial" w:hAnsi="Arial" w:cs="Arial"/>
                <w:iCs/>
                <w:sz w:val="24"/>
                <w:szCs w:val="24"/>
                <w:lang w:val="en-US"/>
              </w:rPr>
            </w:pPr>
            <w:r w:rsidRPr="004A5ED8">
              <w:rPr>
                <w:rFonts w:ascii="Arial" w:hAnsi="Arial" w:cs="Arial"/>
                <w:iCs/>
                <w:sz w:val="24"/>
                <w:szCs w:val="24"/>
                <w:lang w:val="en-US"/>
              </w:rPr>
              <w:t>Age</w:t>
            </w:r>
          </w:p>
          <w:p w14:paraId="67F10DD6" w14:textId="223B70B0" w:rsidR="000325EB" w:rsidRPr="004A5ED8" w:rsidRDefault="000325EB" w:rsidP="00853963">
            <w:pPr>
              <w:rPr>
                <w:rFonts w:ascii="Arial" w:hAnsi="Arial" w:cs="Arial"/>
                <w:iCs/>
                <w:sz w:val="24"/>
                <w:szCs w:val="24"/>
                <w:lang w:val="en-US"/>
              </w:rPr>
            </w:pPr>
          </w:p>
        </w:tc>
        <w:tc>
          <w:tcPr>
            <w:tcW w:w="2265" w:type="dxa"/>
          </w:tcPr>
          <w:p w14:paraId="25ACC75A" w14:textId="20E934AF" w:rsidR="006B7A11" w:rsidRPr="004A5ED8" w:rsidRDefault="008661CB" w:rsidP="00A530A1">
            <w:pPr>
              <w:jc w:val="center"/>
              <w:rPr>
                <w:rFonts w:ascii="Arial" w:hAnsi="Arial" w:cs="Arial"/>
                <w:iCs/>
                <w:sz w:val="24"/>
                <w:szCs w:val="24"/>
                <w:lang w:val="en-US"/>
              </w:rPr>
            </w:pPr>
            <w:r>
              <w:rPr>
                <w:rFonts w:ascii="Arial" w:hAnsi="Arial" w:cs="Arial"/>
                <w:iCs/>
                <w:sz w:val="24"/>
                <w:szCs w:val="24"/>
                <w:lang w:val="en-US"/>
              </w:rPr>
              <w:t>-0.292</w:t>
            </w:r>
          </w:p>
        </w:tc>
        <w:tc>
          <w:tcPr>
            <w:tcW w:w="2266" w:type="dxa"/>
          </w:tcPr>
          <w:p w14:paraId="70687DCA" w14:textId="54F59380" w:rsidR="006B7A11" w:rsidRPr="004A5ED8" w:rsidRDefault="008661CB" w:rsidP="00A530A1">
            <w:pPr>
              <w:jc w:val="center"/>
              <w:rPr>
                <w:rFonts w:ascii="Arial" w:hAnsi="Arial" w:cs="Arial"/>
                <w:iCs/>
                <w:sz w:val="24"/>
                <w:szCs w:val="24"/>
                <w:lang w:val="en-US"/>
              </w:rPr>
            </w:pPr>
            <w:r>
              <w:rPr>
                <w:rFonts w:ascii="Arial" w:hAnsi="Arial" w:cs="Arial"/>
                <w:iCs/>
                <w:sz w:val="24"/>
                <w:szCs w:val="24"/>
                <w:lang w:val="en-US"/>
              </w:rPr>
              <w:t>-0.41, -0.16</w:t>
            </w:r>
          </w:p>
        </w:tc>
        <w:tc>
          <w:tcPr>
            <w:tcW w:w="2266" w:type="dxa"/>
          </w:tcPr>
          <w:p w14:paraId="73AEB421" w14:textId="7B695774" w:rsidR="006B7A11" w:rsidRPr="004A5ED8" w:rsidRDefault="00F227C5" w:rsidP="00A530A1">
            <w:pPr>
              <w:jc w:val="center"/>
              <w:rPr>
                <w:rFonts w:ascii="Arial" w:hAnsi="Arial" w:cs="Arial"/>
                <w:iCs/>
                <w:sz w:val="24"/>
                <w:szCs w:val="24"/>
                <w:lang w:val="en-US"/>
              </w:rPr>
            </w:pPr>
            <w:r>
              <w:rPr>
                <w:rFonts w:ascii="Arial" w:hAnsi="Arial" w:cs="Arial"/>
                <w:iCs/>
                <w:sz w:val="24"/>
                <w:szCs w:val="24"/>
                <w:lang w:val="en-US"/>
              </w:rPr>
              <w:t>.000</w:t>
            </w:r>
          </w:p>
        </w:tc>
      </w:tr>
      <w:tr w:rsidR="006B7A11" w14:paraId="04B09A9A" w14:textId="77777777" w:rsidTr="00D8305C">
        <w:tc>
          <w:tcPr>
            <w:tcW w:w="2265" w:type="dxa"/>
            <w:tcBorders>
              <w:bottom w:val="single" w:sz="8" w:space="0" w:color="auto"/>
            </w:tcBorders>
          </w:tcPr>
          <w:p w14:paraId="4BA8B3B5" w14:textId="77777777" w:rsidR="006B7A11" w:rsidRDefault="006B7A11" w:rsidP="00853963">
            <w:pPr>
              <w:rPr>
                <w:rFonts w:ascii="Arial" w:hAnsi="Arial" w:cs="Arial"/>
                <w:iCs/>
                <w:sz w:val="24"/>
                <w:szCs w:val="24"/>
                <w:lang w:val="en-US"/>
              </w:rPr>
            </w:pPr>
            <w:r w:rsidRPr="004A5ED8">
              <w:rPr>
                <w:rFonts w:ascii="Arial" w:hAnsi="Arial" w:cs="Arial"/>
                <w:iCs/>
                <w:sz w:val="24"/>
                <w:szCs w:val="24"/>
                <w:lang w:val="en-US"/>
              </w:rPr>
              <w:t>Sex</w:t>
            </w:r>
          </w:p>
          <w:p w14:paraId="3127DA81" w14:textId="1B529EF4" w:rsidR="000325EB" w:rsidRPr="004A5ED8" w:rsidRDefault="000325EB" w:rsidP="00853963">
            <w:pPr>
              <w:rPr>
                <w:rFonts w:ascii="Arial" w:hAnsi="Arial" w:cs="Arial"/>
                <w:iCs/>
                <w:sz w:val="24"/>
                <w:szCs w:val="24"/>
                <w:lang w:val="en-US"/>
              </w:rPr>
            </w:pPr>
          </w:p>
        </w:tc>
        <w:tc>
          <w:tcPr>
            <w:tcW w:w="2265" w:type="dxa"/>
            <w:tcBorders>
              <w:bottom w:val="single" w:sz="8" w:space="0" w:color="auto"/>
            </w:tcBorders>
          </w:tcPr>
          <w:p w14:paraId="60F64D4B" w14:textId="64C52657" w:rsidR="006B7A11" w:rsidRPr="004A5ED8" w:rsidRDefault="008661CB" w:rsidP="00A530A1">
            <w:pPr>
              <w:jc w:val="center"/>
              <w:rPr>
                <w:rFonts w:ascii="Arial" w:hAnsi="Arial" w:cs="Arial"/>
                <w:iCs/>
                <w:sz w:val="24"/>
                <w:szCs w:val="24"/>
                <w:lang w:val="en-US"/>
              </w:rPr>
            </w:pPr>
            <w:r>
              <w:rPr>
                <w:rFonts w:ascii="Arial" w:hAnsi="Arial" w:cs="Arial"/>
                <w:iCs/>
                <w:sz w:val="24"/>
                <w:szCs w:val="24"/>
                <w:lang w:val="en-US"/>
              </w:rPr>
              <w:t>0.023</w:t>
            </w:r>
          </w:p>
        </w:tc>
        <w:tc>
          <w:tcPr>
            <w:tcW w:w="2266" w:type="dxa"/>
            <w:tcBorders>
              <w:bottom w:val="single" w:sz="8" w:space="0" w:color="auto"/>
            </w:tcBorders>
          </w:tcPr>
          <w:p w14:paraId="64002C8E" w14:textId="141446DD" w:rsidR="006B7A11" w:rsidRPr="004A5ED8" w:rsidRDefault="008661CB" w:rsidP="00A530A1">
            <w:pPr>
              <w:jc w:val="center"/>
              <w:rPr>
                <w:rFonts w:ascii="Arial" w:hAnsi="Arial" w:cs="Arial"/>
                <w:iCs/>
                <w:sz w:val="24"/>
                <w:szCs w:val="24"/>
                <w:lang w:val="en-US"/>
              </w:rPr>
            </w:pPr>
            <w:r>
              <w:rPr>
                <w:rFonts w:ascii="Arial" w:hAnsi="Arial" w:cs="Arial"/>
                <w:iCs/>
                <w:sz w:val="24"/>
                <w:szCs w:val="24"/>
                <w:lang w:val="en-US"/>
              </w:rPr>
              <w:t>-0.10, 0.15</w:t>
            </w:r>
          </w:p>
        </w:tc>
        <w:tc>
          <w:tcPr>
            <w:tcW w:w="2266" w:type="dxa"/>
            <w:tcBorders>
              <w:bottom w:val="single" w:sz="8" w:space="0" w:color="auto"/>
            </w:tcBorders>
          </w:tcPr>
          <w:p w14:paraId="75BA3C84" w14:textId="134CEB70" w:rsidR="006B7A11" w:rsidRPr="004A5ED8" w:rsidRDefault="00F227C5" w:rsidP="00A530A1">
            <w:pPr>
              <w:jc w:val="center"/>
              <w:rPr>
                <w:rFonts w:ascii="Arial" w:hAnsi="Arial" w:cs="Arial"/>
                <w:iCs/>
                <w:sz w:val="24"/>
                <w:szCs w:val="24"/>
                <w:lang w:val="en-US"/>
              </w:rPr>
            </w:pPr>
            <w:r>
              <w:rPr>
                <w:rFonts w:ascii="Arial" w:hAnsi="Arial" w:cs="Arial"/>
                <w:iCs/>
                <w:sz w:val="24"/>
                <w:szCs w:val="24"/>
                <w:lang w:val="en-US"/>
              </w:rPr>
              <w:t>.966</w:t>
            </w:r>
          </w:p>
        </w:tc>
      </w:tr>
    </w:tbl>
    <w:p w14:paraId="63DDA5ED" w14:textId="6906B7F5" w:rsidR="008A0D17" w:rsidRPr="00C9701A" w:rsidRDefault="008A0D17" w:rsidP="008A0D17">
      <w:pPr>
        <w:jc w:val="both"/>
        <w:rPr>
          <w:rFonts w:ascii="Arial" w:eastAsia="HelveticaNeueLTStd-Lt" w:hAnsi="Arial" w:cs="Arial"/>
          <w:sz w:val="20"/>
          <w:szCs w:val="20"/>
          <w:lang w:val="en-GB"/>
        </w:rPr>
      </w:pPr>
      <w:r w:rsidRPr="008E75A6">
        <w:rPr>
          <w:rFonts w:ascii="Arial" w:hAnsi="Arial" w:cs="Arial"/>
          <w:iCs/>
          <w:sz w:val="20"/>
          <w:szCs w:val="20"/>
          <w:lang w:val="en-GB"/>
        </w:rPr>
        <w:t>ß:</w:t>
      </w:r>
      <w:r w:rsidRPr="008E75A6">
        <w:rPr>
          <w:rFonts w:ascii="Arial" w:hAnsi="Arial" w:cs="Arial"/>
          <w:sz w:val="20"/>
          <w:szCs w:val="20"/>
          <w:lang w:val="en-GB"/>
        </w:rPr>
        <w:t xml:space="preserve"> standardized regression coefficient; 95% CI with lower and upper bound; </w:t>
      </w:r>
      <w:r w:rsidRPr="008E75A6">
        <w:rPr>
          <w:rFonts w:ascii="Arial" w:hAnsi="Arial" w:cs="Arial"/>
          <w:i/>
          <w:sz w:val="20"/>
          <w:szCs w:val="20"/>
          <w:lang w:val="en-GB"/>
        </w:rPr>
        <w:t>q:</w:t>
      </w:r>
      <w:r w:rsidRPr="008E75A6">
        <w:rPr>
          <w:rFonts w:ascii="Arial" w:hAnsi="Arial" w:cs="Arial"/>
          <w:sz w:val="20"/>
          <w:szCs w:val="20"/>
          <w:lang w:val="en-GB"/>
        </w:rPr>
        <w:t xml:space="preserve"> q-value. </w:t>
      </w:r>
      <w:r>
        <w:rPr>
          <w:rFonts w:ascii="Arial" w:hAnsi="Arial" w:cs="Arial"/>
          <w:sz w:val="20"/>
          <w:szCs w:val="20"/>
          <w:vertAlign w:val="superscript"/>
          <w:lang w:val="en-GB"/>
        </w:rPr>
        <w:t xml:space="preserve">a </w:t>
      </w:r>
      <w:r w:rsidRPr="008E75A6">
        <w:rPr>
          <w:rFonts w:ascii="Arial" w:hAnsi="Arial" w:cs="Arial"/>
          <w:sz w:val="20"/>
          <w:szCs w:val="20"/>
          <w:lang w:val="en-GB"/>
        </w:rPr>
        <w:t xml:space="preserve">A log transformation was applied to spermidine. </w:t>
      </w:r>
      <w:r w:rsidRPr="00E403A4">
        <w:rPr>
          <w:rFonts w:ascii="Arial" w:hAnsi="Arial" w:cs="Arial"/>
          <w:i/>
          <w:iCs/>
          <w:sz w:val="20"/>
          <w:szCs w:val="20"/>
          <w:lang w:val="en-GB"/>
        </w:rPr>
        <w:t>N</w:t>
      </w:r>
      <w:r>
        <w:rPr>
          <w:rFonts w:ascii="Arial" w:hAnsi="Arial" w:cs="Arial"/>
          <w:sz w:val="20"/>
          <w:szCs w:val="20"/>
          <w:lang w:val="en-GB"/>
        </w:rPr>
        <w:t xml:space="preserve"> = 216. </w:t>
      </w:r>
      <w:r w:rsidRPr="008E75A6">
        <w:rPr>
          <w:rFonts w:ascii="Arial" w:hAnsi="Arial"/>
          <w:sz w:val="20"/>
          <w:szCs w:val="20"/>
          <w:lang w:val="en-GB"/>
        </w:rPr>
        <w:t>Abbreviations:</w:t>
      </w:r>
      <w:r w:rsidRPr="008E75A6">
        <w:rPr>
          <w:rFonts w:ascii="Arial" w:hAnsi="Arial"/>
          <w:sz w:val="20"/>
          <w:szCs w:val="20"/>
          <w:shd w:val="clear" w:color="auto" w:fill="FFFFFF"/>
          <w:lang w:val="en-GB"/>
        </w:rPr>
        <w:t xml:space="preserve"> CI, confidence interval. </w:t>
      </w:r>
    </w:p>
    <w:p w14:paraId="7A4C0EC5" w14:textId="77777777" w:rsidR="006B7A11" w:rsidRDefault="006B7A11" w:rsidP="006B7A11">
      <w:pPr>
        <w:spacing w:after="0"/>
        <w:rPr>
          <w:rFonts w:ascii="Arial" w:hAnsi="Arial" w:cs="Arial"/>
          <w:iCs/>
          <w:sz w:val="24"/>
          <w:szCs w:val="24"/>
          <w:lang w:val="en-US"/>
        </w:rPr>
      </w:pPr>
    </w:p>
    <w:p w14:paraId="08741031" w14:textId="77777777" w:rsidR="006B7A11" w:rsidRDefault="006B7A11" w:rsidP="006B7A11">
      <w:pPr>
        <w:spacing w:after="0"/>
        <w:rPr>
          <w:rFonts w:ascii="Arial" w:hAnsi="Arial" w:cs="Arial"/>
          <w:iCs/>
          <w:sz w:val="24"/>
          <w:szCs w:val="24"/>
          <w:lang w:val="en-US"/>
        </w:rPr>
      </w:pPr>
    </w:p>
    <w:p w14:paraId="2CDE10E2" w14:textId="77777777" w:rsidR="006B7A11" w:rsidRDefault="006B7A11" w:rsidP="006B7A11">
      <w:pPr>
        <w:spacing w:after="0"/>
        <w:rPr>
          <w:rFonts w:ascii="Arial" w:hAnsi="Arial" w:cs="Arial"/>
          <w:iCs/>
          <w:sz w:val="24"/>
          <w:szCs w:val="24"/>
          <w:lang w:val="en-US"/>
        </w:rPr>
      </w:pPr>
    </w:p>
    <w:p w14:paraId="0278E886" w14:textId="77777777" w:rsidR="006B7A11" w:rsidRDefault="006B7A11" w:rsidP="006B7A11">
      <w:pPr>
        <w:spacing w:after="0"/>
        <w:rPr>
          <w:rFonts w:ascii="Arial" w:hAnsi="Arial" w:cs="Arial"/>
          <w:iCs/>
          <w:sz w:val="24"/>
          <w:szCs w:val="24"/>
          <w:lang w:val="en-US"/>
        </w:rPr>
      </w:pPr>
    </w:p>
    <w:p w14:paraId="1906EC21" w14:textId="77777777" w:rsidR="00DD1345" w:rsidRDefault="00DD1345" w:rsidP="006B7A11">
      <w:pPr>
        <w:spacing w:after="0"/>
        <w:rPr>
          <w:rFonts w:ascii="Arial" w:hAnsi="Arial" w:cs="Arial"/>
          <w:iCs/>
          <w:sz w:val="24"/>
          <w:szCs w:val="24"/>
          <w:lang w:val="en-US"/>
        </w:rPr>
      </w:pPr>
    </w:p>
    <w:p w14:paraId="6A0951DA" w14:textId="77777777" w:rsidR="00DD1345" w:rsidRDefault="00DD1345" w:rsidP="006B7A11">
      <w:pPr>
        <w:spacing w:after="0"/>
        <w:rPr>
          <w:rFonts w:ascii="Arial" w:hAnsi="Arial" w:cs="Arial"/>
          <w:iCs/>
          <w:sz w:val="24"/>
          <w:szCs w:val="24"/>
          <w:lang w:val="en-US"/>
        </w:rPr>
      </w:pPr>
    </w:p>
    <w:p w14:paraId="4FD75965" w14:textId="77777777" w:rsidR="00DD1345" w:rsidRDefault="00DD1345" w:rsidP="006B7A11">
      <w:pPr>
        <w:spacing w:after="0"/>
        <w:rPr>
          <w:rFonts w:ascii="Arial" w:hAnsi="Arial" w:cs="Arial"/>
          <w:iCs/>
          <w:sz w:val="24"/>
          <w:szCs w:val="24"/>
          <w:lang w:val="en-US"/>
        </w:rPr>
      </w:pPr>
    </w:p>
    <w:p w14:paraId="301BCFF8" w14:textId="77777777" w:rsidR="00DD1345" w:rsidRDefault="00DD1345" w:rsidP="006B7A11">
      <w:pPr>
        <w:spacing w:after="0"/>
        <w:rPr>
          <w:rFonts w:ascii="Arial" w:hAnsi="Arial" w:cs="Arial"/>
          <w:iCs/>
          <w:sz w:val="24"/>
          <w:szCs w:val="24"/>
          <w:lang w:val="en-US"/>
        </w:rPr>
      </w:pPr>
    </w:p>
    <w:p w14:paraId="26904AD8" w14:textId="77777777" w:rsidR="00DD1345" w:rsidRDefault="00DD1345" w:rsidP="006B7A11">
      <w:pPr>
        <w:spacing w:after="0"/>
        <w:rPr>
          <w:rFonts w:ascii="Arial" w:hAnsi="Arial" w:cs="Arial"/>
          <w:iCs/>
          <w:sz w:val="24"/>
          <w:szCs w:val="24"/>
          <w:lang w:val="en-US"/>
        </w:rPr>
      </w:pPr>
    </w:p>
    <w:p w14:paraId="325AF60C" w14:textId="77777777" w:rsidR="00DD1345" w:rsidRDefault="00DD1345" w:rsidP="006B7A11">
      <w:pPr>
        <w:spacing w:after="0"/>
        <w:rPr>
          <w:rFonts w:ascii="Arial" w:hAnsi="Arial" w:cs="Arial"/>
          <w:iCs/>
          <w:sz w:val="24"/>
          <w:szCs w:val="24"/>
          <w:lang w:val="en-US"/>
        </w:rPr>
      </w:pPr>
    </w:p>
    <w:p w14:paraId="56F16BC0" w14:textId="77777777" w:rsidR="00DD1345" w:rsidRDefault="00DD1345" w:rsidP="006B7A11">
      <w:pPr>
        <w:spacing w:after="0"/>
        <w:rPr>
          <w:rFonts w:ascii="Arial" w:hAnsi="Arial" w:cs="Arial"/>
          <w:iCs/>
          <w:sz w:val="24"/>
          <w:szCs w:val="24"/>
          <w:lang w:val="en-US"/>
        </w:rPr>
      </w:pPr>
    </w:p>
    <w:p w14:paraId="7D006629" w14:textId="77777777" w:rsidR="00DD1345" w:rsidRDefault="00DD1345" w:rsidP="006B7A11">
      <w:pPr>
        <w:spacing w:after="0"/>
        <w:rPr>
          <w:rFonts w:ascii="Arial" w:hAnsi="Arial" w:cs="Arial"/>
          <w:iCs/>
          <w:sz w:val="24"/>
          <w:szCs w:val="24"/>
          <w:lang w:val="en-US"/>
        </w:rPr>
      </w:pPr>
    </w:p>
    <w:p w14:paraId="519A296B" w14:textId="77777777" w:rsidR="00DD1345" w:rsidRDefault="00DD1345" w:rsidP="006B7A11">
      <w:pPr>
        <w:spacing w:after="0"/>
        <w:rPr>
          <w:rFonts w:ascii="Arial" w:hAnsi="Arial" w:cs="Arial"/>
          <w:iCs/>
          <w:sz w:val="24"/>
          <w:szCs w:val="24"/>
          <w:lang w:val="en-US"/>
        </w:rPr>
      </w:pPr>
    </w:p>
    <w:p w14:paraId="363C9167" w14:textId="77777777" w:rsidR="00DD1345" w:rsidRDefault="00DD1345" w:rsidP="006B7A11">
      <w:pPr>
        <w:spacing w:after="0"/>
        <w:rPr>
          <w:rFonts w:ascii="Arial" w:hAnsi="Arial" w:cs="Arial"/>
          <w:iCs/>
          <w:sz w:val="24"/>
          <w:szCs w:val="24"/>
          <w:lang w:val="en-US"/>
        </w:rPr>
      </w:pPr>
    </w:p>
    <w:p w14:paraId="2388EB3F" w14:textId="77777777" w:rsidR="00DD1345" w:rsidRDefault="00DD1345" w:rsidP="006B7A11">
      <w:pPr>
        <w:spacing w:after="0"/>
        <w:rPr>
          <w:rFonts w:ascii="Arial" w:hAnsi="Arial" w:cs="Arial"/>
          <w:iCs/>
          <w:sz w:val="24"/>
          <w:szCs w:val="24"/>
          <w:lang w:val="en-US"/>
        </w:rPr>
      </w:pPr>
    </w:p>
    <w:p w14:paraId="6E264B21" w14:textId="7D2D6FBE" w:rsidR="006B7A11" w:rsidRPr="00E23535" w:rsidRDefault="00E23535" w:rsidP="00E23535">
      <w:pPr>
        <w:autoSpaceDE w:val="0"/>
        <w:autoSpaceDN w:val="0"/>
        <w:adjustRightInd w:val="0"/>
        <w:spacing w:after="0" w:line="480" w:lineRule="auto"/>
        <w:jc w:val="both"/>
        <w:rPr>
          <w:rFonts w:ascii="Arial" w:eastAsia="HelveticaNeueLTStd-Lt" w:hAnsi="Arial" w:cs="Arial"/>
          <w:b/>
          <w:bCs/>
          <w:sz w:val="24"/>
          <w:szCs w:val="24"/>
          <w:lang w:val="en-GB"/>
        </w:rPr>
      </w:pPr>
      <w:r w:rsidRPr="00E23535">
        <w:rPr>
          <w:rFonts w:ascii="Arial" w:hAnsi="Arial" w:cs="Arial"/>
          <w:b/>
          <w:bCs/>
          <w:sz w:val="24"/>
          <w:szCs w:val="24"/>
          <w:lang w:val="en-US"/>
        </w:rPr>
        <w:t>I</w:t>
      </w:r>
      <w:r>
        <w:rPr>
          <w:rFonts w:ascii="Arial" w:hAnsi="Arial" w:cs="Arial"/>
          <w:b/>
          <w:bCs/>
          <w:sz w:val="24"/>
          <w:szCs w:val="24"/>
          <w:lang w:val="en-US"/>
        </w:rPr>
        <w:t>I</w:t>
      </w:r>
      <w:r w:rsidRPr="00E23535">
        <w:rPr>
          <w:rFonts w:ascii="Arial" w:hAnsi="Arial" w:cs="Arial"/>
          <w:b/>
          <w:bCs/>
          <w:sz w:val="24"/>
          <w:szCs w:val="24"/>
          <w:lang w:val="en-US"/>
        </w:rPr>
        <w:t>.</w:t>
      </w:r>
      <w:r>
        <w:rPr>
          <w:rFonts w:ascii="Arial" w:hAnsi="Arial" w:cs="Arial"/>
          <w:b/>
          <w:bCs/>
          <w:sz w:val="24"/>
          <w:szCs w:val="24"/>
          <w:lang w:val="en-US"/>
        </w:rPr>
        <w:t xml:space="preserve"> </w:t>
      </w:r>
      <w:r w:rsidRPr="008E75A6">
        <w:rPr>
          <w:rFonts w:ascii="Arial" w:eastAsia="HelveticaNeueLTStd-Lt" w:hAnsi="Arial" w:cs="Arial"/>
          <w:b/>
          <w:bCs/>
          <w:sz w:val="24"/>
          <w:szCs w:val="24"/>
          <w:lang w:val="en-GB"/>
        </w:rPr>
        <w:t xml:space="preserve">Association between Spermidine and </w:t>
      </w:r>
      <w:r>
        <w:rPr>
          <w:rFonts w:ascii="Arial" w:eastAsia="HelveticaNeueLTStd-Lt" w:hAnsi="Arial" w:cs="Arial"/>
          <w:b/>
          <w:bCs/>
          <w:sz w:val="24"/>
          <w:szCs w:val="24"/>
          <w:lang w:val="en-GB"/>
        </w:rPr>
        <w:t>Brain health</w:t>
      </w:r>
    </w:p>
    <w:p w14:paraId="64822A6D" w14:textId="2844C4E3" w:rsidR="006B7A11" w:rsidRDefault="006B7A11" w:rsidP="006B7A11">
      <w:pPr>
        <w:spacing w:line="480" w:lineRule="auto"/>
        <w:rPr>
          <w:rFonts w:ascii="Arial" w:hAnsi="Arial" w:cs="Arial"/>
          <w:i/>
          <w:sz w:val="24"/>
          <w:szCs w:val="24"/>
          <w:lang w:val="en-US"/>
        </w:rPr>
      </w:pPr>
      <w:r>
        <w:rPr>
          <w:rFonts w:ascii="Arial" w:hAnsi="Arial" w:cs="Arial"/>
          <w:i/>
          <w:sz w:val="24"/>
          <w:szCs w:val="24"/>
          <w:lang w:val="en-US"/>
        </w:rPr>
        <w:t>Association between Spermidine and AD Score</w:t>
      </w:r>
    </w:p>
    <w:p w14:paraId="70A292C7" w14:textId="1187A565" w:rsidR="006B7A11" w:rsidRPr="00B66902" w:rsidRDefault="006B7A11" w:rsidP="00B66902">
      <w:pPr>
        <w:spacing w:after="0" w:line="257" w:lineRule="auto"/>
        <w:rPr>
          <w:rFonts w:ascii="Arial" w:hAnsi="Arial" w:cs="Arial"/>
          <w:sz w:val="20"/>
          <w:szCs w:val="20"/>
          <w:lang w:val="en-GB"/>
        </w:rPr>
      </w:pPr>
      <w:r w:rsidRPr="005E57AB">
        <w:rPr>
          <w:rFonts w:ascii="Arial" w:hAnsi="Arial" w:cs="Arial"/>
          <w:b/>
          <w:bCs/>
          <w:iCs/>
          <w:sz w:val="20"/>
          <w:szCs w:val="20"/>
          <w:lang w:val="en-US"/>
        </w:rPr>
        <w:t>Table S</w:t>
      </w:r>
      <w:r w:rsidR="00865536">
        <w:rPr>
          <w:rFonts w:ascii="Arial" w:hAnsi="Arial" w:cs="Arial"/>
          <w:b/>
          <w:bCs/>
          <w:iCs/>
          <w:sz w:val="20"/>
          <w:szCs w:val="20"/>
          <w:lang w:val="en-US"/>
        </w:rPr>
        <w:t>1</w:t>
      </w:r>
      <w:r w:rsidR="007357C4">
        <w:rPr>
          <w:rFonts w:ascii="Arial" w:hAnsi="Arial" w:cs="Arial"/>
          <w:b/>
          <w:bCs/>
          <w:iCs/>
          <w:sz w:val="20"/>
          <w:szCs w:val="20"/>
          <w:lang w:val="en-US"/>
        </w:rPr>
        <w:t>0</w:t>
      </w:r>
      <w:r>
        <w:rPr>
          <w:rFonts w:ascii="Arial" w:hAnsi="Arial" w:cs="Arial"/>
          <w:b/>
          <w:bCs/>
          <w:iCs/>
          <w:sz w:val="20"/>
          <w:szCs w:val="20"/>
          <w:lang w:val="en-US"/>
        </w:rPr>
        <w:t>:</w:t>
      </w:r>
      <w:r w:rsidRPr="00211432">
        <w:rPr>
          <w:rFonts w:ascii="Arial" w:hAnsi="Arial" w:cs="Arial"/>
          <w:iCs/>
          <w:sz w:val="20"/>
          <w:szCs w:val="20"/>
          <w:lang w:val="en-US"/>
        </w:rPr>
        <w:t xml:space="preserve"> </w:t>
      </w:r>
      <w:r w:rsidR="00B66902">
        <w:rPr>
          <w:rFonts w:ascii="Arial" w:hAnsi="Arial" w:cs="Arial"/>
          <w:iCs/>
          <w:sz w:val="20"/>
          <w:szCs w:val="20"/>
          <w:lang w:val="en-US"/>
        </w:rPr>
        <w:t xml:space="preserve">Results of the </w:t>
      </w:r>
      <w:r w:rsidR="00B66902">
        <w:rPr>
          <w:rFonts w:ascii="Arial" w:hAnsi="Arial" w:cs="Arial"/>
          <w:sz w:val="20"/>
          <w:szCs w:val="20"/>
          <w:lang w:val="en-US"/>
        </w:rPr>
        <w:t>a</w:t>
      </w:r>
      <w:r w:rsidR="00B66902" w:rsidRPr="008E75A6">
        <w:rPr>
          <w:rFonts w:ascii="Arial" w:hAnsi="Arial" w:cs="Arial"/>
          <w:sz w:val="20"/>
          <w:szCs w:val="20"/>
          <w:lang w:val="en-GB"/>
        </w:rPr>
        <w:t xml:space="preserve">ssociation between </w:t>
      </w:r>
      <w:r w:rsidR="00B66902">
        <w:rPr>
          <w:rFonts w:ascii="Arial" w:hAnsi="Arial" w:cs="Arial"/>
          <w:sz w:val="20"/>
          <w:szCs w:val="20"/>
          <w:lang w:val="en-GB"/>
        </w:rPr>
        <w:t>s</w:t>
      </w:r>
      <w:r w:rsidR="00B66902" w:rsidRPr="008E75A6">
        <w:rPr>
          <w:rFonts w:ascii="Arial" w:hAnsi="Arial" w:cs="Arial"/>
          <w:sz w:val="20"/>
          <w:szCs w:val="20"/>
          <w:lang w:val="en-GB"/>
        </w:rPr>
        <w:t>permidine and</w:t>
      </w:r>
      <w:r w:rsidR="00B66902">
        <w:rPr>
          <w:rFonts w:ascii="Arial" w:hAnsi="Arial" w:cs="Arial"/>
          <w:sz w:val="20"/>
          <w:szCs w:val="20"/>
          <w:lang w:val="en-GB"/>
        </w:rPr>
        <w:t xml:space="preserve"> AD </w:t>
      </w:r>
      <w:r w:rsidR="001B3839">
        <w:rPr>
          <w:rFonts w:ascii="Arial" w:hAnsi="Arial" w:cs="Arial"/>
          <w:sz w:val="20"/>
          <w:szCs w:val="20"/>
          <w:lang w:val="en-GB"/>
        </w:rPr>
        <w:t>s</w:t>
      </w:r>
      <w:r w:rsidR="00B66902">
        <w:rPr>
          <w:rFonts w:ascii="Arial" w:hAnsi="Arial" w:cs="Arial"/>
          <w:sz w:val="20"/>
          <w:szCs w:val="20"/>
          <w:lang w:val="en-GB"/>
        </w:rPr>
        <w:t>core as outcome variable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6B7A11" w14:paraId="563BD756" w14:textId="77777777" w:rsidTr="00D5059D">
        <w:tc>
          <w:tcPr>
            <w:tcW w:w="2265" w:type="dxa"/>
            <w:tcBorders>
              <w:top w:val="single" w:sz="8" w:space="0" w:color="auto"/>
              <w:bottom w:val="single" w:sz="8" w:space="0" w:color="auto"/>
            </w:tcBorders>
          </w:tcPr>
          <w:p w14:paraId="16A65378" w14:textId="77777777" w:rsidR="006B7A11" w:rsidRDefault="006B7A11" w:rsidP="00853963">
            <w:pPr>
              <w:jc w:val="center"/>
              <w:rPr>
                <w:rFonts w:ascii="Arial" w:hAnsi="Arial" w:cs="Arial"/>
                <w:iCs/>
                <w:sz w:val="24"/>
                <w:szCs w:val="24"/>
                <w:lang w:val="en-US"/>
              </w:rPr>
            </w:pPr>
            <w:r w:rsidRPr="004A5ED8">
              <w:rPr>
                <w:rFonts w:ascii="Arial" w:hAnsi="Arial" w:cs="Arial"/>
                <w:iCs/>
                <w:sz w:val="24"/>
                <w:szCs w:val="24"/>
                <w:lang w:val="en-US"/>
              </w:rPr>
              <w:t>Variable</w:t>
            </w:r>
          </w:p>
          <w:p w14:paraId="27E5CDD0" w14:textId="0BC81A51" w:rsidR="000325EB" w:rsidRPr="004A5ED8" w:rsidRDefault="000325EB" w:rsidP="00853963">
            <w:pPr>
              <w:jc w:val="center"/>
              <w:rPr>
                <w:rFonts w:ascii="Arial" w:hAnsi="Arial" w:cs="Arial"/>
                <w:iCs/>
                <w:sz w:val="24"/>
                <w:szCs w:val="24"/>
                <w:lang w:val="en-US"/>
              </w:rPr>
            </w:pPr>
          </w:p>
        </w:tc>
        <w:tc>
          <w:tcPr>
            <w:tcW w:w="2265" w:type="dxa"/>
            <w:tcBorders>
              <w:top w:val="single" w:sz="8" w:space="0" w:color="auto"/>
              <w:bottom w:val="single" w:sz="8" w:space="0" w:color="auto"/>
            </w:tcBorders>
          </w:tcPr>
          <w:p w14:paraId="36155F3B" w14:textId="77777777" w:rsidR="006B7A11" w:rsidRPr="004A5ED8" w:rsidRDefault="006B7A11" w:rsidP="00853963">
            <w:pPr>
              <w:jc w:val="center"/>
              <w:rPr>
                <w:rFonts w:ascii="Arial" w:hAnsi="Arial" w:cs="Arial"/>
                <w:iCs/>
                <w:sz w:val="24"/>
                <w:szCs w:val="24"/>
                <w:lang w:val="en-US"/>
              </w:rPr>
            </w:pPr>
            <w:r w:rsidRPr="004A5ED8">
              <w:rPr>
                <w:rFonts w:ascii="Arial" w:hAnsi="Arial" w:cs="Arial"/>
                <w:iCs/>
                <w:sz w:val="24"/>
                <w:szCs w:val="24"/>
                <w:lang w:val="en-US"/>
              </w:rPr>
              <w:t>ß</w:t>
            </w:r>
          </w:p>
        </w:tc>
        <w:tc>
          <w:tcPr>
            <w:tcW w:w="2266" w:type="dxa"/>
            <w:tcBorders>
              <w:top w:val="single" w:sz="8" w:space="0" w:color="auto"/>
              <w:bottom w:val="single" w:sz="8" w:space="0" w:color="auto"/>
            </w:tcBorders>
          </w:tcPr>
          <w:p w14:paraId="6CF33CE3" w14:textId="77777777" w:rsidR="006B7A11" w:rsidRPr="004A5ED8" w:rsidRDefault="006B7A11" w:rsidP="00853963">
            <w:pPr>
              <w:jc w:val="center"/>
              <w:rPr>
                <w:rFonts w:ascii="Arial" w:hAnsi="Arial" w:cs="Arial"/>
                <w:iCs/>
                <w:sz w:val="24"/>
                <w:szCs w:val="24"/>
                <w:lang w:val="en-US"/>
              </w:rPr>
            </w:pPr>
            <w:r w:rsidRPr="004A5ED8">
              <w:rPr>
                <w:rFonts w:ascii="Arial" w:hAnsi="Arial" w:cs="Arial"/>
                <w:iCs/>
                <w:sz w:val="24"/>
                <w:szCs w:val="24"/>
                <w:lang w:val="en-US"/>
              </w:rPr>
              <w:t>95% CI</w:t>
            </w:r>
          </w:p>
        </w:tc>
        <w:tc>
          <w:tcPr>
            <w:tcW w:w="2266" w:type="dxa"/>
            <w:tcBorders>
              <w:top w:val="single" w:sz="8" w:space="0" w:color="auto"/>
              <w:bottom w:val="single" w:sz="8" w:space="0" w:color="auto"/>
            </w:tcBorders>
          </w:tcPr>
          <w:p w14:paraId="4A73C43B" w14:textId="77777777" w:rsidR="006B7A11" w:rsidRPr="004A5ED8" w:rsidRDefault="006B7A11" w:rsidP="00853963">
            <w:pPr>
              <w:jc w:val="center"/>
              <w:rPr>
                <w:rFonts w:ascii="Arial" w:hAnsi="Arial" w:cs="Arial"/>
                <w:i/>
                <w:sz w:val="24"/>
                <w:szCs w:val="24"/>
                <w:lang w:val="en-US"/>
              </w:rPr>
            </w:pPr>
            <w:r w:rsidRPr="004A5ED8">
              <w:rPr>
                <w:rFonts w:ascii="Arial" w:hAnsi="Arial" w:cs="Arial"/>
                <w:i/>
                <w:sz w:val="24"/>
                <w:szCs w:val="24"/>
                <w:lang w:val="en-US"/>
              </w:rPr>
              <w:t>q</w:t>
            </w:r>
          </w:p>
        </w:tc>
      </w:tr>
      <w:tr w:rsidR="006B7A11" w14:paraId="30760236" w14:textId="77777777" w:rsidTr="00D5059D">
        <w:tc>
          <w:tcPr>
            <w:tcW w:w="2265" w:type="dxa"/>
            <w:tcBorders>
              <w:top w:val="single" w:sz="8" w:space="0" w:color="auto"/>
            </w:tcBorders>
          </w:tcPr>
          <w:p w14:paraId="6BCE4CB3" w14:textId="7BB179F0" w:rsidR="006B7A11" w:rsidRDefault="006B7A11" w:rsidP="00853963">
            <w:pPr>
              <w:rPr>
                <w:rFonts w:ascii="Arial" w:hAnsi="Arial" w:cs="Arial"/>
                <w:iCs/>
                <w:sz w:val="24"/>
                <w:szCs w:val="24"/>
                <w:lang w:val="en-US"/>
              </w:rPr>
            </w:pPr>
            <w:r w:rsidRPr="004A5ED8">
              <w:rPr>
                <w:rFonts w:ascii="Arial" w:hAnsi="Arial" w:cs="Arial"/>
                <w:iCs/>
                <w:sz w:val="24"/>
                <w:szCs w:val="24"/>
                <w:lang w:val="en-US"/>
              </w:rPr>
              <w:t>Spermidine</w:t>
            </w:r>
            <w:r w:rsidR="00786C22">
              <w:rPr>
                <w:rFonts w:ascii="Arial" w:hAnsi="Arial" w:cs="Arial"/>
                <w:iCs/>
                <w:sz w:val="24"/>
                <w:szCs w:val="24"/>
                <w:vertAlign w:val="superscript"/>
                <w:lang w:val="en-US"/>
              </w:rPr>
              <w:t>a</w:t>
            </w:r>
          </w:p>
          <w:p w14:paraId="50C0D828" w14:textId="64616350" w:rsidR="000325EB" w:rsidRPr="004A5ED8" w:rsidRDefault="000325EB" w:rsidP="00853963">
            <w:pPr>
              <w:rPr>
                <w:rFonts w:ascii="Arial" w:hAnsi="Arial" w:cs="Arial"/>
                <w:iCs/>
                <w:sz w:val="24"/>
                <w:szCs w:val="24"/>
                <w:vertAlign w:val="superscript"/>
                <w:lang w:val="en-US"/>
              </w:rPr>
            </w:pPr>
          </w:p>
        </w:tc>
        <w:tc>
          <w:tcPr>
            <w:tcW w:w="2265" w:type="dxa"/>
            <w:tcBorders>
              <w:top w:val="single" w:sz="8" w:space="0" w:color="auto"/>
            </w:tcBorders>
          </w:tcPr>
          <w:p w14:paraId="11314F2D" w14:textId="30CE8E03" w:rsidR="006B7A11" w:rsidRPr="004A5ED8" w:rsidRDefault="008B735D" w:rsidP="000F66BD">
            <w:pPr>
              <w:jc w:val="center"/>
              <w:rPr>
                <w:rFonts w:ascii="Arial" w:hAnsi="Arial" w:cs="Arial"/>
                <w:iCs/>
                <w:sz w:val="24"/>
                <w:szCs w:val="24"/>
                <w:lang w:val="en-US"/>
              </w:rPr>
            </w:pPr>
            <w:r w:rsidRPr="008E75A6">
              <w:rPr>
                <w:rFonts w:ascii="Arial" w:hAnsi="Arial"/>
                <w:sz w:val="24"/>
                <w:szCs w:val="24"/>
                <w:lang w:val="en-GB"/>
              </w:rPr>
              <w:t>0.17</w:t>
            </w:r>
            <w:r>
              <w:rPr>
                <w:rFonts w:ascii="Arial" w:hAnsi="Arial"/>
                <w:sz w:val="24"/>
                <w:szCs w:val="24"/>
                <w:lang w:val="en-GB"/>
              </w:rPr>
              <w:t>5</w:t>
            </w:r>
          </w:p>
        </w:tc>
        <w:tc>
          <w:tcPr>
            <w:tcW w:w="2266" w:type="dxa"/>
            <w:tcBorders>
              <w:top w:val="single" w:sz="8" w:space="0" w:color="auto"/>
            </w:tcBorders>
          </w:tcPr>
          <w:p w14:paraId="2BB72041" w14:textId="401E1103" w:rsidR="006B7A11" w:rsidRPr="004A5ED8" w:rsidRDefault="008B735D" w:rsidP="008B735D">
            <w:pPr>
              <w:jc w:val="center"/>
              <w:rPr>
                <w:rFonts w:ascii="Arial" w:hAnsi="Arial" w:cs="Arial"/>
                <w:iCs/>
                <w:sz w:val="24"/>
                <w:szCs w:val="24"/>
                <w:lang w:val="en-US"/>
              </w:rPr>
            </w:pPr>
            <w:r w:rsidRPr="008E75A6">
              <w:rPr>
                <w:rFonts w:ascii="Arial" w:hAnsi="Arial"/>
                <w:sz w:val="24"/>
                <w:szCs w:val="24"/>
                <w:lang w:val="en-GB"/>
              </w:rPr>
              <w:t>0.03, 0.3</w:t>
            </w:r>
            <w:r>
              <w:rPr>
                <w:rFonts w:ascii="Arial" w:hAnsi="Arial"/>
                <w:sz w:val="24"/>
                <w:szCs w:val="24"/>
                <w:lang w:val="en-GB"/>
              </w:rPr>
              <w:t>1</w:t>
            </w:r>
          </w:p>
        </w:tc>
        <w:tc>
          <w:tcPr>
            <w:tcW w:w="2266" w:type="dxa"/>
            <w:tcBorders>
              <w:top w:val="single" w:sz="8" w:space="0" w:color="auto"/>
            </w:tcBorders>
          </w:tcPr>
          <w:p w14:paraId="2B5D2C37" w14:textId="48CF3B16" w:rsidR="006B7A11" w:rsidRPr="004A5ED8" w:rsidRDefault="000F66BD" w:rsidP="000F66BD">
            <w:pPr>
              <w:jc w:val="center"/>
              <w:rPr>
                <w:rFonts w:ascii="Arial" w:hAnsi="Arial" w:cs="Arial"/>
                <w:iCs/>
                <w:sz w:val="24"/>
                <w:szCs w:val="24"/>
                <w:lang w:val="en-US"/>
              </w:rPr>
            </w:pPr>
            <w:r w:rsidRPr="008E75A6">
              <w:rPr>
                <w:rFonts w:ascii="Arial" w:hAnsi="Arial"/>
                <w:sz w:val="24"/>
                <w:szCs w:val="24"/>
                <w:lang w:val="en-GB"/>
              </w:rPr>
              <w:t>.016</w:t>
            </w:r>
          </w:p>
        </w:tc>
      </w:tr>
      <w:tr w:rsidR="006B7A11" w14:paraId="46171B68" w14:textId="77777777" w:rsidTr="001F32CF">
        <w:tc>
          <w:tcPr>
            <w:tcW w:w="2265" w:type="dxa"/>
          </w:tcPr>
          <w:p w14:paraId="5035AF83" w14:textId="77777777" w:rsidR="006B7A11" w:rsidRDefault="006B7A11" w:rsidP="00853963">
            <w:pPr>
              <w:rPr>
                <w:rFonts w:ascii="Arial" w:hAnsi="Arial" w:cs="Arial"/>
                <w:iCs/>
                <w:sz w:val="24"/>
                <w:szCs w:val="24"/>
                <w:lang w:val="en-US"/>
              </w:rPr>
            </w:pPr>
            <w:r w:rsidRPr="004A5ED8">
              <w:rPr>
                <w:rFonts w:ascii="Arial" w:hAnsi="Arial" w:cs="Arial"/>
                <w:iCs/>
                <w:sz w:val="24"/>
                <w:szCs w:val="24"/>
                <w:lang w:val="en-US"/>
              </w:rPr>
              <w:t>Age</w:t>
            </w:r>
          </w:p>
          <w:p w14:paraId="3A3FAF5A" w14:textId="3BBCAC95" w:rsidR="000325EB" w:rsidRPr="004A5ED8" w:rsidRDefault="000325EB" w:rsidP="00853963">
            <w:pPr>
              <w:rPr>
                <w:rFonts w:ascii="Arial" w:hAnsi="Arial" w:cs="Arial"/>
                <w:iCs/>
                <w:sz w:val="24"/>
                <w:szCs w:val="24"/>
                <w:lang w:val="en-US"/>
              </w:rPr>
            </w:pPr>
          </w:p>
        </w:tc>
        <w:tc>
          <w:tcPr>
            <w:tcW w:w="2265" w:type="dxa"/>
          </w:tcPr>
          <w:p w14:paraId="3836F274" w14:textId="5CC2A2CD" w:rsidR="006B7A11" w:rsidRPr="004A5ED8" w:rsidRDefault="000F66BD" w:rsidP="000F66BD">
            <w:pPr>
              <w:jc w:val="center"/>
              <w:rPr>
                <w:rFonts w:ascii="Arial" w:hAnsi="Arial" w:cs="Arial"/>
                <w:iCs/>
                <w:sz w:val="24"/>
                <w:szCs w:val="24"/>
                <w:lang w:val="en-US"/>
              </w:rPr>
            </w:pPr>
            <w:r>
              <w:rPr>
                <w:rFonts w:ascii="Arial" w:hAnsi="Arial" w:cs="Arial"/>
                <w:iCs/>
                <w:sz w:val="24"/>
                <w:szCs w:val="24"/>
                <w:lang w:val="en-US"/>
              </w:rPr>
              <w:t>0.306</w:t>
            </w:r>
          </w:p>
        </w:tc>
        <w:tc>
          <w:tcPr>
            <w:tcW w:w="2266" w:type="dxa"/>
          </w:tcPr>
          <w:p w14:paraId="2F000F0E" w14:textId="2E71D118" w:rsidR="006B7A11" w:rsidRPr="004A5ED8" w:rsidRDefault="001B133E" w:rsidP="008B735D">
            <w:pPr>
              <w:jc w:val="center"/>
              <w:rPr>
                <w:rFonts w:ascii="Arial" w:hAnsi="Arial" w:cs="Arial"/>
                <w:iCs/>
                <w:sz w:val="24"/>
                <w:szCs w:val="24"/>
                <w:lang w:val="en-US"/>
              </w:rPr>
            </w:pPr>
            <w:r>
              <w:rPr>
                <w:rFonts w:ascii="Arial" w:hAnsi="Arial" w:cs="Arial"/>
                <w:iCs/>
                <w:sz w:val="24"/>
                <w:szCs w:val="24"/>
                <w:lang w:val="en-US"/>
              </w:rPr>
              <w:t>0.17, 0.43</w:t>
            </w:r>
          </w:p>
        </w:tc>
        <w:tc>
          <w:tcPr>
            <w:tcW w:w="2266" w:type="dxa"/>
          </w:tcPr>
          <w:p w14:paraId="304E476E" w14:textId="6B3C3171" w:rsidR="006B7A11" w:rsidRPr="004A5ED8" w:rsidRDefault="000F66BD" w:rsidP="000F66BD">
            <w:pPr>
              <w:jc w:val="center"/>
              <w:rPr>
                <w:rFonts w:ascii="Arial" w:hAnsi="Arial" w:cs="Arial"/>
                <w:iCs/>
                <w:sz w:val="24"/>
                <w:szCs w:val="24"/>
                <w:lang w:val="en-US"/>
              </w:rPr>
            </w:pPr>
            <w:r>
              <w:rPr>
                <w:rFonts w:ascii="Arial" w:hAnsi="Arial" w:cs="Arial"/>
                <w:iCs/>
                <w:sz w:val="24"/>
                <w:szCs w:val="24"/>
                <w:lang w:val="en-US"/>
              </w:rPr>
              <w:t>.000</w:t>
            </w:r>
          </w:p>
        </w:tc>
      </w:tr>
      <w:tr w:rsidR="006B7A11" w14:paraId="26B5776B" w14:textId="77777777" w:rsidTr="001F32CF">
        <w:tc>
          <w:tcPr>
            <w:tcW w:w="2265" w:type="dxa"/>
            <w:tcBorders>
              <w:bottom w:val="single" w:sz="12" w:space="0" w:color="auto"/>
            </w:tcBorders>
          </w:tcPr>
          <w:p w14:paraId="76D5B480" w14:textId="77777777" w:rsidR="006B7A11" w:rsidRDefault="006B7A11" w:rsidP="00853963">
            <w:pPr>
              <w:rPr>
                <w:rFonts w:ascii="Arial" w:hAnsi="Arial" w:cs="Arial"/>
                <w:iCs/>
                <w:sz w:val="24"/>
                <w:szCs w:val="24"/>
                <w:lang w:val="en-US"/>
              </w:rPr>
            </w:pPr>
            <w:r w:rsidRPr="004A5ED8">
              <w:rPr>
                <w:rFonts w:ascii="Arial" w:hAnsi="Arial" w:cs="Arial"/>
                <w:iCs/>
                <w:sz w:val="24"/>
                <w:szCs w:val="24"/>
                <w:lang w:val="en-US"/>
              </w:rPr>
              <w:t>Sex</w:t>
            </w:r>
          </w:p>
          <w:p w14:paraId="7F833374" w14:textId="369B1732" w:rsidR="000325EB" w:rsidRPr="004A5ED8" w:rsidRDefault="000325EB" w:rsidP="00853963">
            <w:pPr>
              <w:rPr>
                <w:rFonts w:ascii="Arial" w:hAnsi="Arial" w:cs="Arial"/>
                <w:iCs/>
                <w:sz w:val="24"/>
                <w:szCs w:val="24"/>
                <w:lang w:val="en-US"/>
              </w:rPr>
            </w:pPr>
          </w:p>
        </w:tc>
        <w:tc>
          <w:tcPr>
            <w:tcW w:w="2265" w:type="dxa"/>
            <w:tcBorders>
              <w:bottom w:val="single" w:sz="12" w:space="0" w:color="auto"/>
            </w:tcBorders>
          </w:tcPr>
          <w:p w14:paraId="6759DEB3" w14:textId="7A547620" w:rsidR="006B7A11" w:rsidRPr="004A5ED8" w:rsidRDefault="008B735D" w:rsidP="000F66BD">
            <w:pPr>
              <w:jc w:val="center"/>
              <w:rPr>
                <w:rFonts w:ascii="Arial" w:hAnsi="Arial" w:cs="Arial"/>
                <w:iCs/>
                <w:sz w:val="24"/>
                <w:szCs w:val="24"/>
                <w:lang w:val="en-US"/>
              </w:rPr>
            </w:pPr>
            <w:r>
              <w:rPr>
                <w:rFonts w:ascii="Arial" w:hAnsi="Arial" w:cs="Arial"/>
                <w:iCs/>
                <w:sz w:val="24"/>
                <w:szCs w:val="24"/>
                <w:lang w:val="en-US"/>
              </w:rPr>
              <w:t>-0.211</w:t>
            </w:r>
          </w:p>
        </w:tc>
        <w:tc>
          <w:tcPr>
            <w:tcW w:w="2266" w:type="dxa"/>
            <w:tcBorders>
              <w:bottom w:val="single" w:sz="12" w:space="0" w:color="auto"/>
            </w:tcBorders>
          </w:tcPr>
          <w:p w14:paraId="7DC17914" w14:textId="75056E99" w:rsidR="006B7A11" w:rsidRPr="004A5ED8" w:rsidRDefault="001B133E" w:rsidP="008B735D">
            <w:pPr>
              <w:jc w:val="center"/>
              <w:rPr>
                <w:rFonts w:ascii="Arial" w:hAnsi="Arial" w:cs="Arial"/>
                <w:iCs/>
                <w:sz w:val="24"/>
                <w:szCs w:val="24"/>
                <w:lang w:val="en-US"/>
              </w:rPr>
            </w:pPr>
            <w:r>
              <w:rPr>
                <w:rFonts w:ascii="Arial" w:hAnsi="Arial" w:cs="Arial"/>
                <w:iCs/>
                <w:sz w:val="24"/>
                <w:szCs w:val="24"/>
                <w:lang w:val="en-US"/>
              </w:rPr>
              <w:t>-0.34, -0.07</w:t>
            </w:r>
          </w:p>
        </w:tc>
        <w:tc>
          <w:tcPr>
            <w:tcW w:w="2266" w:type="dxa"/>
            <w:tcBorders>
              <w:bottom w:val="single" w:sz="12" w:space="0" w:color="auto"/>
            </w:tcBorders>
          </w:tcPr>
          <w:p w14:paraId="024EDE5E" w14:textId="132C3305" w:rsidR="006B7A11" w:rsidRPr="004A5ED8" w:rsidRDefault="000F66BD" w:rsidP="000F66BD">
            <w:pPr>
              <w:jc w:val="center"/>
              <w:rPr>
                <w:rFonts w:ascii="Arial" w:hAnsi="Arial" w:cs="Arial"/>
                <w:iCs/>
                <w:sz w:val="24"/>
                <w:szCs w:val="24"/>
                <w:lang w:val="en-US"/>
              </w:rPr>
            </w:pPr>
            <w:r>
              <w:rPr>
                <w:rFonts w:ascii="Arial" w:hAnsi="Arial" w:cs="Arial"/>
                <w:iCs/>
                <w:sz w:val="24"/>
                <w:szCs w:val="24"/>
                <w:lang w:val="en-US"/>
              </w:rPr>
              <w:t>.005</w:t>
            </w:r>
          </w:p>
        </w:tc>
      </w:tr>
    </w:tbl>
    <w:p w14:paraId="49336377" w14:textId="2D653E93" w:rsidR="008A0D17" w:rsidRPr="00C9701A" w:rsidRDefault="008A0D17" w:rsidP="008A0D17">
      <w:pPr>
        <w:jc w:val="both"/>
        <w:rPr>
          <w:rFonts w:ascii="Arial" w:eastAsia="HelveticaNeueLTStd-Lt" w:hAnsi="Arial" w:cs="Arial"/>
          <w:sz w:val="20"/>
          <w:szCs w:val="20"/>
          <w:lang w:val="en-GB"/>
        </w:rPr>
      </w:pPr>
      <w:r w:rsidRPr="008E75A6">
        <w:rPr>
          <w:rFonts w:ascii="Arial" w:hAnsi="Arial" w:cs="Arial"/>
          <w:iCs/>
          <w:sz w:val="20"/>
          <w:szCs w:val="20"/>
          <w:lang w:val="en-GB"/>
        </w:rPr>
        <w:t>ß:</w:t>
      </w:r>
      <w:r w:rsidRPr="008E75A6">
        <w:rPr>
          <w:rFonts w:ascii="Arial" w:hAnsi="Arial" w:cs="Arial"/>
          <w:sz w:val="20"/>
          <w:szCs w:val="20"/>
          <w:lang w:val="en-GB"/>
        </w:rPr>
        <w:t xml:space="preserve"> standardized regression coefficient; 95% CI with lower and upper bound; </w:t>
      </w:r>
      <w:r w:rsidRPr="008E75A6">
        <w:rPr>
          <w:rFonts w:ascii="Arial" w:hAnsi="Arial" w:cs="Arial"/>
          <w:i/>
          <w:sz w:val="20"/>
          <w:szCs w:val="20"/>
          <w:lang w:val="en-GB"/>
        </w:rPr>
        <w:t>q:</w:t>
      </w:r>
      <w:r w:rsidRPr="008E75A6">
        <w:rPr>
          <w:rFonts w:ascii="Arial" w:hAnsi="Arial" w:cs="Arial"/>
          <w:sz w:val="20"/>
          <w:szCs w:val="20"/>
          <w:lang w:val="en-GB"/>
        </w:rPr>
        <w:t xml:space="preserve"> q-value. </w:t>
      </w:r>
      <w:r>
        <w:rPr>
          <w:rFonts w:ascii="Arial" w:hAnsi="Arial" w:cs="Arial"/>
          <w:sz w:val="20"/>
          <w:szCs w:val="20"/>
          <w:vertAlign w:val="superscript"/>
          <w:lang w:val="en-GB"/>
        </w:rPr>
        <w:t xml:space="preserve">a </w:t>
      </w:r>
      <w:r w:rsidRPr="008E75A6">
        <w:rPr>
          <w:rFonts w:ascii="Arial" w:hAnsi="Arial" w:cs="Arial"/>
          <w:sz w:val="20"/>
          <w:szCs w:val="20"/>
          <w:lang w:val="en-GB"/>
        </w:rPr>
        <w:t xml:space="preserve">A log transformation was applied to spermidine. </w:t>
      </w:r>
      <w:r w:rsidRPr="00E403A4">
        <w:rPr>
          <w:rFonts w:ascii="Arial" w:hAnsi="Arial" w:cs="Arial"/>
          <w:i/>
          <w:iCs/>
          <w:sz w:val="20"/>
          <w:szCs w:val="20"/>
          <w:lang w:val="en-GB"/>
        </w:rPr>
        <w:t>N</w:t>
      </w:r>
      <w:r>
        <w:rPr>
          <w:rFonts w:ascii="Arial" w:hAnsi="Arial" w:cs="Arial"/>
          <w:sz w:val="20"/>
          <w:szCs w:val="20"/>
          <w:lang w:val="en-GB"/>
        </w:rPr>
        <w:t xml:space="preserve"> = 186. </w:t>
      </w:r>
      <w:r w:rsidRPr="008E75A6">
        <w:rPr>
          <w:rFonts w:ascii="Arial" w:hAnsi="Arial"/>
          <w:sz w:val="20"/>
          <w:szCs w:val="20"/>
          <w:lang w:val="en-GB"/>
        </w:rPr>
        <w:t>Abbreviations:</w:t>
      </w:r>
      <w:r w:rsidRPr="008E75A6">
        <w:rPr>
          <w:rFonts w:ascii="Arial" w:hAnsi="Arial"/>
          <w:sz w:val="20"/>
          <w:szCs w:val="20"/>
          <w:shd w:val="clear" w:color="auto" w:fill="FFFFFF"/>
          <w:lang w:val="en-GB"/>
        </w:rPr>
        <w:t xml:space="preserve"> </w:t>
      </w:r>
      <w:r>
        <w:rPr>
          <w:rFonts w:ascii="Arial" w:hAnsi="Arial"/>
          <w:sz w:val="20"/>
          <w:szCs w:val="20"/>
          <w:shd w:val="clear" w:color="auto" w:fill="FFFFFF"/>
          <w:lang w:val="en-GB"/>
        </w:rPr>
        <w:t xml:space="preserve">AD, Alzheimer’s Disease; </w:t>
      </w:r>
      <w:r w:rsidRPr="008E75A6">
        <w:rPr>
          <w:rFonts w:ascii="Arial" w:hAnsi="Arial"/>
          <w:sz w:val="20"/>
          <w:szCs w:val="20"/>
          <w:shd w:val="clear" w:color="auto" w:fill="FFFFFF"/>
          <w:lang w:val="en-GB"/>
        </w:rPr>
        <w:t xml:space="preserve">CI, confidence interval. </w:t>
      </w:r>
    </w:p>
    <w:p w14:paraId="1AB3115A" w14:textId="77777777" w:rsidR="006B7A11" w:rsidRDefault="006B7A11" w:rsidP="006B7A11">
      <w:pPr>
        <w:spacing w:after="0"/>
        <w:rPr>
          <w:rFonts w:ascii="Arial" w:hAnsi="Arial" w:cs="Arial"/>
          <w:iCs/>
          <w:sz w:val="24"/>
          <w:szCs w:val="24"/>
          <w:lang w:val="en-US"/>
        </w:rPr>
      </w:pPr>
    </w:p>
    <w:p w14:paraId="6FDB6A62" w14:textId="77777777" w:rsidR="001F32CF" w:rsidRDefault="001F32CF" w:rsidP="006B7A11">
      <w:pPr>
        <w:spacing w:after="0"/>
        <w:rPr>
          <w:rFonts w:ascii="Arial" w:hAnsi="Arial" w:cs="Arial"/>
          <w:iCs/>
          <w:sz w:val="24"/>
          <w:szCs w:val="24"/>
          <w:lang w:val="en-US"/>
        </w:rPr>
      </w:pPr>
    </w:p>
    <w:p w14:paraId="30FFB879" w14:textId="77777777" w:rsidR="009162D6" w:rsidRDefault="009162D6" w:rsidP="006B7A11">
      <w:pPr>
        <w:spacing w:after="0"/>
        <w:rPr>
          <w:rFonts w:ascii="Arial" w:hAnsi="Arial" w:cs="Arial"/>
          <w:iCs/>
          <w:sz w:val="24"/>
          <w:szCs w:val="24"/>
          <w:lang w:val="en-US"/>
        </w:rPr>
      </w:pPr>
    </w:p>
    <w:p w14:paraId="15F87CB4" w14:textId="77777777" w:rsidR="009162D6" w:rsidRDefault="009162D6" w:rsidP="006B7A11">
      <w:pPr>
        <w:spacing w:after="0"/>
        <w:rPr>
          <w:rFonts w:ascii="Arial" w:hAnsi="Arial" w:cs="Arial"/>
          <w:iCs/>
          <w:sz w:val="24"/>
          <w:szCs w:val="24"/>
          <w:lang w:val="en-US"/>
        </w:rPr>
      </w:pPr>
    </w:p>
    <w:p w14:paraId="75244FF2" w14:textId="77777777" w:rsidR="001F32CF" w:rsidRDefault="001F32CF" w:rsidP="006B7A11">
      <w:pPr>
        <w:spacing w:after="0"/>
        <w:rPr>
          <w:rFonts w:ascii="Arial" w:hAnsi="Arial" w:cs="Arial"/>
          <w:iCs/>
          <w:sz w:val="24"/>
          <w:szCs w:val="24"/>
          <w:lang w:val="en-US"/>
        </w:rPr>
      </w:pPr>
    </w:p>
    <w:p w14:paraId="165FD052" w14:textId="1F049838" w:rsidR="009162D6" w:rsidRPr="00E23535" w:rsidRDefault="00E23535" w:rsidP="00E23535">
      <w:pPr>
        <w:autoSpaceDE w:val="0"/>
        <w:autoSpaceDN w:val="0"/>
        <w:adjustRightInd w:val="0"/>
        <w:spacing w:after="0" w:line="480" w:lineRule="auto"/>
        <w:jc w:val="both"/>
        <w:rPr>
          <w:rFonts w:ascii="Arial" w:eastAsia="HelveticaNeueLTStd-Lt" w:hAnsi="Arial" w:cs="Arial"/>
          <w:b/>
          <w:bCs/>
          <w:sz w:val="24"/>
          <w:szCs w:val="24"/>
          <w:lang w:val="en-GB"/>
        </w:rPr>
      </w:pPr>
      <w:r w:rsidRPr="00E23535">
        <w:rPr>
          <w:rFonts w:ascii="Arial" w:hAnsi="Arial" w:cs="Arial"/>
          <w:b/>
          <w:bCs/>
          <w:sz w:val="24"/>
          <w:szCs w:val="24"/>
          <w:lang w:val="en-US"/>
        </w:rPr>
        <w:t>I</w:t>
      </w:r>
      <w:r>
        <w:rPr>
          <w:rFonts w:ascii="Arial" w:hAnsi="Arial" w:cs="Arial"/>
          <w:b/>
          <w:bCs/>
          <w:sz w:val="24"/>
          <w:szCs w:val="24"/>
          <w:lang w:val="en-US"/>
        </w:rPr>
        <w:t>II</w:t>
      </w:r>
      <w:r w:rsidRPr="00E23535">
        <w:rPr>
          <w:rFonts w:ascii="Arial" w:hAnsi="Arial" w:cs="Arial"/>
          <w:b/>
          <w:bCs/>
          <w:sz w:val="24"/>
          <w:szCs w:val="24"/>
          <w:lang w:val="en-US"/>
        </w:rPr>
        <w:t>.</w:t>
      </w:r>
      <w:r>
        <w:rPr>
          <w:rFonts w:ascii="Arial" w:hAnsi="Arial" w:cs="Arial"/>
          <w:b/>
          <w:bCs/>
          <w:sz w:val="24"/>
          <w:szCs w:val="24"/>
          <w:lang w:val="en-US"/>
        </w:rPr>
        <w:t xml:space="preserve"> </w:t>
      </w:r>
      <w:r w:rsidRPr="008E75A6">
        <w:rPr>
          <w:rFonts w:ascii="Arial" w:eastAsia="HelveticaNeueLTStd-Lt" w:hAnsi="Arial" w:cs="Arial"/>
          <w:b/>
          <w:bCs/>
          <w:sz w:val="24"/>
          <w:szCs w:val="24"/>
          <w:lang w:val="en-GB"/>
        </w:rPr>
        <w:t xml:space="preserve">Association between </w:t>
      </w:r>
      <w:r>
        <w:rPr>
          <w:rFonts w:ascii="Arial" w:eastAsia="HelveticaNeueLTStd-Lt" w:hAnsi="Arial" w:cs="Arial"/>
          <w:b/>
          <w:bCs/>
          <w:sz w:val="24"/>
          <w:szCs w:val="24"/>
          <w:lang w:val="en-GB"/>
        </w:rPr>
        <w:t>Brain health</w:t>
      </w:r>
      <w:r w:rsidRPr="008E75A6">
        <w:rPr>
          <w:rFonts w:ascii="Arial" w:eastAsia="HelveticaNeueLTStd-Lt" w:hAnsi="Arial" w:cs="Arial"/>
          <w:b/>
          <w:bCs/>
          <w:sz w:val="24"/>
          <w:szCs w:val="24"/>
          <w:lang w:val="en-GB"/>
        </w:rPr>
        <w:t xml:space="preserve"> and SWS physiology</w:t>
      </w:r>
    </w:p>
    <w:p w14:paraId="15708F7B" w14:textId="23DBCAB1" w:rsidR="009162D6" w:rsidRDefault="009162D6" w:rsidP="009162D6">
      <w:pPr>
        <w:spacing w:line="480" w:lineRule="auto"/>
        <w:rPr>
          <w:rFonts w:ascii="Arial" w:hAnsi="Arial" w:cs="Arial"/>
          <w:i/>
          <w:sz w:val="24"/>
          <w:szCs w:val="24"/>
          <w:lang w:val="en-US"/>
        </w:rPr>
      </w:pPr>
      <w:r>
        <w:rPr>
          <w:rFonts w:ascii="Arial" w:hAnsi="Arial" w:cs="Arial"/>
          <w:i/>
          <w:sz w:val="24"/>
          <w:szCs w:val="24"/>
          <w:lang w:val="en-US"/>
        </w:rPr>
        <w:t>Association between SWS</w:t>
      </w:r>
      <w:r w:rsidR="002F24EF">
        <w:rPr>
          <w:rFonts w:ascii="Arial" w:hAnsi="Arial" w:cs="Arial"/>
          <w:i/>
          <w:sz w:val="24"/>
          <w:szCs w:val="24"/>
          <w:lang w:val="en-US"/>
        </w:rPr>
        <w:t xml:space="preserve"> duration</w:t>
      </w:r>
      <w:r>
        <w:rPr>
          <w:rFonts w:ascii="Arial" w:hAnsi="Arial" w:cs="Arial"/>
          <w:i/>
          <w:sz w:val="24"/>
          <w:szCs w:val="24"/>
          <w:lang w:val="en-US"/>
        </w:rPr>
        <w:t xml:space="preserve"> and AD Score</w:t>
      </w:r>
    </w:p>
    <w:p w14:paraId="1A3D24F9" w14:textId="19AA29C5" w:rsidR="009162D6" w:rsidRPr="00B66902" w:rsidRDefault="009162D6" w:rsidP="00B66902">
      <w:pPr>
        <w:spacing w:after="0" w:line="257" w:lineRule="auto"/>
        <w:rPr>
          <w:rFonts w:ascii="Arial" w:hAnsi="Arial" w:cs="Arial"/>
          <w:sz w:val="20"/>
          <w:szCs w:val="20"/>
          <w:lang w:val="en-GB"/>
        </w:rPr>
      </w:pPr>
      <w:r w:rsidRPr="005E57AB">
        <w:rPr>
          <w:rFonts w:ascii="Arial" w:hAnsi="Arial" w:cs="Arial"/>
          <w:b/>
          <w:bCs/>
          <w:iCs/>
          <w:sz w:val="20"/>
          <w:szCs w:val="20"/>
          <w:lang w:val="en-US"/>
        </w:rPr>
        <w:t>Table S</w:t>
      </w:r>
      <w:r>
        <w:rPr>
          <w:rFonts w:ascii="Arial" w:hAnsi="Arial" w:cs="Arial"/>
          <w:b/>
          <w:bCs/>
          <w:iCs/>
          <w:sz w:val="20"/>
          <w:szCs w:val="20"/>
          <w:lang w:val="en-US"/>
        </w:rPr>
        <w:t>1</w:t>
      </w:r>
      <w:r w:rsidR="007357C4">
        <w:rPr>
          <w:rFonts w:ascii="Arial" w:hAnsi="Arial" w:cs="Arial"/>
          <w:b/>
          <w:bCs/>
          <w:iCs/>
          <w:sz w:val="20"/>
          <w:szCs w:val="20"/>
          <w:lang w:val="en-US"/>
        </w:rPr>
        <w:t>1</w:t>
      </w:r>
      <w:r>
        <w:rPr>
          <w:rFonts w:ascii="Arial" w:hAnsi="Arial" w:cs="Arial"/>
          <w:b/>
          <w:bCs/>
          <w:iCs/>
          <w:sz w:val="20"/>
          <w:szCs w:val="20"/>
          <w:lang w:val="en-US"/>
        </w:rPr>
        <w:t>:</w:t>
      </w:r>
      <w:r w:rsidRPr="00211432">
        <w:rPr>
          <w:rFonts w:ascii="Arial" w:hAnsi="Arial" w:cs="Arial"/>
          <w:iCs/>
          <w:sz w:val="20"/>
          <w:szCs w:val="20"/>
          <w:lang w:val="en-US"/>
        </w:rPr>
        <w:t xml:space="preserve"> </w:t>
      </w:r>
      <w:r w:rsidR="00B66902">
        <w:rPr>
          <w:rFonts w:ascii="Arial" w:hAnsi="Arial" w:cs="Arial"/>
          <w:iCs/>
          <w:sz w:val="20"/>
          <w:szCs w:val="20"/>
          <w:lang w:val="en-US"/>
        </w:rPr>
        <w:t xml:space="preserve">Results of the </w:t>
      </w:r>
      <w:r w:rsidR="00B66902">
        <w:rPr>
          <w:rFonts w:ascii="Arial" w:hAnsi="Arial" w:cs="Arial"/>
          <w:sz w:val="20"/>
          <w:szCs w:val="20"/>
          <w:lang w:val="en-US"/>
        </w:rPr>
        <w:t>a</w:t>
      </w:r>
      <w:r w:rsidR="00B66902" w:rsidRPr="008E75A6">
        <w:rPr>
          <w:rFonts w:ascii="Arial" w:hAnsi="Arial" w:cs="Arial"/>
          <w:sz w:val="20"/>
          <w:szCs w:val="20"/>
          <w:lang w:val="en-GB"/>
        </w:rPr>
        <w:t xml:space="preserve">ssociation between </w:t>
      </w:r>
      <w:r w:rsidR="00B66902">
        <w:rPr>
          <w:rFonts w:ascii="Arial" w:hAnsi="Arial" w:cs="Arial"/>
          <w:sz w:val="20"/>
          <w:szCs w:val="20"/>
          <w:lang w:val="en-GB"/>
        </w:rPr>
        <w:t>SWS</w:t>
      </w:r>
      <w:r w:rsidR="002F24EF">
        <w:rPr>
          <w:rFonts w:ascii="Arial" w:hAnsi="Arial" w:cs="Arial"/>
          <w:sz w:val="20"/>
          <w:szCs w:val="20"/>
          <w:lang w:val="en-GB"/>
        </w:rPr>
        <w:t xml:space="preserve"> duration</w:t>
      </w:r>
      <w:r w:rsidR="00B66902" w:rsidRPr="008E75A6">
        <w:rPr>
          <w:rFonts w:ascii="Arial" w:hAnsi="Arial" w:cs="Arial"/>
          <w:sz w:val="20"/>
          <w:szCs w:val="20"/>
          <w:lang w:val="en-GB"/>
        </w:rPr>
        <w:t xml:space="preserve"> and</w:t>
      </w:r>
      <w:r w:rsidR="00B66902">
        <w:rPr>
          <w:rFonts w:ascii="Arial" w:hAnsi="Arial" w:cs="Arial"/>
          <w:sz w:val="20"/>
          <w:szCs w:val="20"/>
          <w:lang w:val="en-GB"/>
        </w:rPr>
        <w:t xml:space="preserve"> AD </w:t>
      </w:r>
      <w:r w:rsidR="001B3839">
        <w:rPr>
          <w:rFonts w:ascii="Arial" w:hAnsi="Arial" w:cs="Arial"/>
          <w:sz w:val="20"/>
          <w:szCs w:val="20"/>
          <w:lang w:val="en-GB"/>
        </w:rPr>
        <w:t>s</w:t>
      </w:r>
      <w:r w:rsidR="00B66902">
        <w:rPr>
          <w:rFonts w:ascii="Arial" w:hAnsi="Arial" w:cs="Arial"/>
          <w:sz w:val="20"/>
          <w:szCs w:val="20"/>
          <w:lang w:val="en-GB"/>
        </w:rPr>
        <w:t>core as outcome variable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9162D6" w14:paraId="7A99E438" w14:textId="77777777" w:rsidTr="00580981">
        <w:tc>
          <w:tcPr>
            <w:tcW w:w="2265" w:type="dxa"/>
            <w:tcBorders>
              <w:top w:val="single" w:sz="8" w:space="0" w:color="auto"/>
              <w:bottom w:val="single" w:sz="8" w:space="0" w:color="auto"/>
            </w:tcBorders>
          </w:tcPr>
          <w:p w14:paraId="19051BA0" w14:textId="77777777" w:rsidR="009162D6" w:rsidRDefault="009162D6" w:rsidP="00853963">
            <w:pPr>
              <w:jc w:val="center"/>
              <w:rPr>
                <w:rFonts w:ascii="Arial" w:hAnsi="Arial" w:cs="Arial"/>
                <w:iCs/>
                <w:sz w:val="24"/>
                <w:szCs w:val="24"/>
                <w:lang w:val="en-US"/>
              </w:rPr>
            </w:pPr>
            <w:r w:rsidRPr="004A5ED8">
              <w:rPr>
                <w:rFonts w:ascii="Arial" w:hAnsi="Arial" w:cs="Arial"/>
                <w:iCs/>
                <w:sz w:val="24"/>
                <w:szCs w:val="24"/>
                <w:lang w:val="en-US"/>
              </w:rPr>
              <w:t>Variable</w:t>
            </w:r>
          </w:p>
          <w:p w14:paraId="36C01C48" w14:textId="7F7A7C72" w:rsidR="000325EB" w:rsidRPr="004A5ED8" w:rsidRDefault="000325EB" w:rsidP="00853963">
            <w:pPr>
              <w:jc w:val="center"/>
              <w:rPr>
                <w:rFonts w:ascii="Arial" w:hAnsi="Arial" w:cs="Arial"/>
                <w:iCs/>
                <w:sz w:val="24"/>
                <w:szCs w:val="24"/>
                <w:lang w:val="en-US"/>
              </w:rPr>
            </w:pPr>
          </w:p>
        </w:tc>
        <w:tc>
          <w:tcPr>
            <w:tcW w:w="2265" w:type="dxa"/>
            <w:tcBorders>
              <w:top w:val="single" w:sz="8" w:space="0" w:color="auto"/>
              <w:bottom w:val="single" w:sz="8" w:space="0" w:color="auto"/>
            </w:tcBorders>
          </w:tcPr>
          <w:p w14:paraId="0309B600" w14:textId="77777777" w:rsidR="009162D6" w:rsidRPr="004A5ED8" w:rsidRDefault="009162D6" w:rsidP="00853963">
            <w:pPr>
              <w:jc w:val="center"/>
              <w:rPr>
                <w:rFonts w:ascii="Arial" w:hAnsi="Arial" w:cs="Arial"/>
                <w:iCs/>
                <w:sz w:val="24"/>
                <w:szCs w:val="24"/>
                <w:lang w:val="en-US"/>
              </w:rPr>
            </w:pPr>
            <w:r w:rsidRPr="004A5ED8">
              <w:rPr>
                <w:rFonts w:ascii="Arial" w:hAnsi="Arial" w:cs="Arial"/>
                <w:iCs/>
                <w:sz w:val="24"/>
                <w:szCs w:val="24"/>
                <w:lang w:val="en-US"/>
              </w:rPr>
              <w:t>ß</w:t>
            </w:r>
          </w:p>
        </w:tc>
        <w:tc>
          <w:tcPr>
            <w:tcW w:w="2266" w:type="dxa"/>
            <w:tcBorders>
              <w:top w:val="single" w:sz="8" w:space="0" w:color="auto"/>
              <w:bottom w:val="single" w:sz="8" w:space="0" w:color="auto"/>
            </w:tcBorders>
          </w:tcPr>
          <w:p w14:paraId="2697C830" w14:textId="77777777" w:rsidR="009162D6" w:rsidRPr="004A5ED8" w:rsidRDefault="009162D6" w:rsidP="00853963">
            <w:pPr>
              <w:jc w:val="center"/>
              <w:rPr>
                <w:rFonts w:ascii="Arial" w:hAnsi="Arial" w:cs="Arial"/>
                <w:iCs/>
                <w:sz w:val="24"/>
                <w:szCs w:val="24"/>
                <w:lang w:val="en-US"/>
              </w:rPr>
            </w:pPr>
            <w:r w:rsidRPr="004A5ED8">
              <w:rPr>
                <w:rFonts w:ascii="Arial" w:hAnsi="Arial" w:cs="Arial"/>
                <w:iCs/>
                <w:sz w:val="24"/>
                <w:szCs w:val="24"/>
                <w:lang w:val="en-US"/>
              </w:rPr>
              <w:t>95% CI</w:t>
            </w:r>
          </w:p>
        </w:tc>
        <w:tc>
          <w:tcPr>
            <w:tcW w:w="2266" w:type="dxa"/>
            <w:tcBorders>
              <w:top w:val="single" w:sz="8" w:space="0" w:color="auto"/>
              <w:bottom w:val="single" w:sz="8" w:space="0" w:color="auto"/>
            </w:tcBorders>
          </w:tcPr>
          <w:p w14:paraId="27E79708" w14:textId="77777777" w:rsidR="009162D6" w:rsidRPr="004A5ED8" w:rsidRDefault="009162D6" w:rsidP="00853963">
            <w:pPr>
              <w:jc w:val="center"/>
              <w:rPr>
                <w:rFonts w:ascii="Arial" w:hAnsi="Arial" w:cs="Arial"/>
                <w:i/>
                <w:sz w:val="24"/>
                <w:szCs w:val="24"/>
                <w:lang w:val="en-US"/>
              </w:rPr>
            </w:pPr>
            <w:r w:rsidRPr="004A5ED8">
              <w:rPr>
                <w:rFonts w:ascii="Arial" w:hAnsi="Arial" w:cs="Arial"/>
                <w:i/>
                <w:sz w:val="24"/>
                <w:szCs w:val="24"/>
                <w:lang w:val="en-US"/>
              </w:rPr>
              <w:t>q</w:t>
            </w:r>
          </w:p>
        </w:tc>
      </w:tr>
      <w:tr w:rsidR="009162D6" w14:paraId="0DA63653" w14:textId="77777777" w:rsidTr="00580981">
        <w:tc>
          <w:tcPr>
            <w:tcW w:w="2265" w:type="dxa"/>
            <w:tcBorders>
              <w:top w:val="single" w:sz="8" w:space="0" w:color="auto"/>
            </w:tcBorders>
          </w:tcPr>
          <w:p w14:paraId="5931AD81" w14:textId="60AC0D42" w:rsidR="009162D6" w:rsidRDefault="009162D6" w:rsidP="00853963">
            <w:pPr>
              <w:rPr>
                <w:rFonts w:ascii="Arial" w:hAnsi="Arial" w:cs="Arial"/>
                <w:iCs/>
                <w:sz w:val="24"/>
                <w:szCs w:val="24"/>
                <w:lang w:val="en-US"/>
              </w:rPr>
            </w:pPr>
            <w:r w:rsidRPr="004A5ED8">
              <w:rPr>
                <w:rFonts w:ascii="Arial" w:hAnsi="Arial" w:cs="Arial"/>
                <w:iCs/>
                <w:sz w:val="24"/>
                <w:szCs w:val="24"/>
                <w:lang w:val="en-US"/>
              </w:rPr>
              <w:t>S</w:t>
            </w:r>
            <w:r w:rsidR="00F36BD8">
              <w:rPr>
                <w:rFonts w:ascii="Arial" w:hAnsi="Arial" w:cs="Arial"/>
                <w:iCs/>
                <w:sz w:val="24"/>
                <w:szCs w:val="24"/>
                <w:lang w:val="en-US"/>
              </w:rPr>
              <w:t>WS</w:t>
            </w:r>
          </w:p>
          <w:p w14:paraId="7CD54222" w14:textId="7991608B" w:rsidR="000325EB" w:rsidRPr="004A5ED8" w:rsidRDefault="000325EB" w:rsidP="00853963">
            <w:pPr>
              <w:rPr>
                <w:rFonts w:ascii="Arial" w:hAnsi="Arial" w:cs="Arial"/>
                <w:iCs/>
                <w:sz w:val="24"/>
                <w:szCs w:val="24"/>
                <w:vertAlign w:val="superscript"/>
                <w:lang w:val="en-US"/>
              </w:rPr>
            </w:pPr>
          </w:p>
        </w:tc>
        <w:tc>
          <w:tcPr>
            <w:tcW w:w="2265" w:type="dxa"/>
            <w:tcBorders>
              <w:top w:val="single" w:sz="8" w:space="0" w:color="auto"/>
            </w:tcBorders>
          </w:tcPr>
          <w:p w14:paraId="1C57140E" w14:textId="6CAAF194" w:rsidR="009162D6" w:rsidRPr="004A5ED8" w:rsidRDefault="00973565" w:rsidP="00973565">
            <w:pPr>
              <w:jc w:val="center"/>
              <w:rPr>
                <w:rFonts w:ascii="Arial" w:hAnsi="Arial" w:cs="Arial"/>
                <w:iCs/>
                <w:sz w:val="24"/>
                <w:szCs w:val="24"/>
                <w:lang w:val="en-US"/>
              </w:rPr>
            </w:pPr>
            <w:r w:rsidRPr="008E75A6">
              <w:rPr>
                <w:rFonts w:ascii="Arial" w:hAnsi="Arial"/>
                <w:sz w:val="24"/>
                <w:szCs w:val="24"/>
                <w:lang w:val="en-GB"/>
              </w:rPr>
              <w:t>0.0</w:t>
            </w:r>
            <w:r>
              <w:rPr>
                <w:rFonts w:ascii="Arial" w:hAnsi="Arial"/>
                <w:sz w:val="24"/>
                <w:szCs w:val="24"/>
                <w:lang w:val="en-GB"/>
              </w:rPr>
              <w:t>57</w:t>
            </w:r>
          </w:p>
        </w:tc>
        <w:tc>
          <w:tcPr>
            <w:tcW w:w="2266" w:type="dxa"/>
            <w:tcBorders>
              <w:top w:val="single" w:sz="8" w:space="0" w:color="auto"/>
            </w:tcBorders>
          </w:tcPr>
          <w:p w14:paraId="53A920BF" w14:textId="05EDD8D0" w:rsidR="009162D6" w:rsidRPr="004A5ED8" w:rsidRDefault="00973565" w:rsidP="00973565">
            <w:pPr>
              <w:jc w:val="center"/>
              <w:rPr>
                <w:rFonts w:ascii="Arial" w:hAnsi="Arial" w:cs="Arial"/>
                <w:iCs/>
                <w:sz w:val="24"/>
                <w:szCs w:val="24"/>
                <w:lang w:val="en-US"/>
              </w:rPr>
            </w:pPr>
            <w:r w:rsidRPr="008E75A6">
              <w:rPr>
                <w:rFonts w:ascii="Arial" w:hAnsi="Arial"/>
                <w:sz w:val="24"/>
                <w:szCs w:val="24"/>
                <w:lang w:val="en-GB"/>
              </w:rPr>
              <w:t>-0.</w:t>
            </w:r>
            <w:r>
              <w:rPr>
                <w:rFonts w:ascii="Arial" w:hAnsi="Arial"/>
                <w:sz w:val="24"/>
                <w:szCs w:val="24"/>
                <w:lang w:val="en-GB"/>
              </w:rPr>
              <w:t>08</w:t>
            </w:r>
            <w:r w:rsidRPr="008E75A6">
              <w:rPr>
                <w:rFonts w:ascii="Arial" w:hAnsi="Arial"/>
                <w:sz w:val="24"/>
                <w:szCs w:val="24"/>
                <w:lang w:val="en-GB"/>
              </w:rPr>
              <w:t>, 0.1</w:t>
            </w:r>
            <w:r>
              <w:rPr>
                <w:rFonts w:ascii="Arial" w:hAnsi="Arial"/>
                <w:sz w:val="24"/>
                <w:szCs w:val="24"/>
                <w:lang w:val="en-GB"/>
              </w:rPr>
              <w:t>9</w:t>
            </w:r>
          </w:p>
        </w:tc>
        <w:tc>
          <w:tcPr>
            <w:tcW w:w="2266" w:type="dxa"/>
            <w:tcBorders>
              <w:top w:val="single" w:sz="8" w:space="0" w:color="auto"/>
            </w:tcBorders>
          </w:tcPr>
          <w:p w14:paraId="1A5A1A0D" w14:textId="3F4B1015" w:rsidR="009162D6" w:rsidRPr="004A5ED8" w:rsidRDefault="00973565" w:rsidP="00973565">
            <w:pPr>
              <w:jc w:val="center"/>
              <w:rPr>
                <w:rFonts w:ascii="Arial" w:hAnsi="Arial" w:cs="Arial"/>
                <w:iCs/>
                <w:sz w:val="24"/>
                <w:szCs w:val="24"/>
                <w:lang w:val="en-US"/>
              </w:rPr>
            </w:pPr>
            <w:r w:rsidRPr="008E75A6">
              <w:rPr>
                <w:rFonts w:ascii="Arial" w:hAnsi="Arial"/>
                <w:sz w:val="24"/>
                <w:szCs w:val="24"/>
                <w:lang w:val="en-GB"/>
              </w:rPr>
              <w:t>.</w:t>
            </w:r>
            <w:r>
              <w:rPr>
                <w:rFonts w:ascii="Arial" w:hAnsi="Arial"/>
                <w:sz w:val="24"/>
                <w:szCs w:val="24"/>
                <w:lang w:val="en-GB"/>
              </w:rPr>
              <w:t>562</w:t>
            </w:r>
          </w:p>
        </w:tc>
      </w:tr>
      <w:tr w:rsidR="009162D6" w14:paraId="1024E09D" w14:textId="77777777" w:rsidTr="00580981">
        <w:tc>
          <w:tcPr>
            <w:tcW w:w="2265" w:type="dxa"/>
          </w:tcPr>
          <w:p w14:paraId="066BBECA" w14:textId="77777777" w:rsidR="009162D6" w:rsidRDefault="009162D6" w:rsidP="00853963">
            <w:pPr>
              <w:rPr>
                <w:rFonts w:ascii="Arial" w:hAnsi="Arial" w:cs="Arial"/>
                <w:iCs/>
                <w:sz w:val="24"/>
                <w:szCs w:val="24"/>
                <w:lang w:val="en-US"/>
              </w:rPr>
            </w:pPr>
            <w:r w:rsidRPr="004A5ED8">
              <w:rPr>
                <w:rFonts w:ascii="Arial" w:hAnsi="Arial" w:cs="Arial"/>
                <w:iCs/>
                <w:sz w:val="24"/>
                <w:szCs w:val="24"/>
                <w:lang w:val="en-US"/>
              </w:rPr>
              <w:t>Age</w:t>
            </w:r>
          </w:p>
          <w:p w14:paraId="3C7EBA36" w14:textId="61DA1530" w:rsidR="000325EB" w:rsidRPr="004A5ED8" w:rsidRDefault="000325EB" w:rsidP="00853963">
            <w:pPr>
              <w:rPr>
                <w:rFonts w:ascii="Arial" w:hAnsi="Arial" w:cs="Arial"/>
                <w:iCs/>
                <w:sz w:val="24"/>
                <w:szCs w:val="24"/>
                <w:lang w:val="en-US"/>
              </w:rPr>
            </w:pPr>
          </w:p>
        </w:tc>
        <w:tc>
          <w:tcPr>
            <w:tcW w:w="2265" w:type="dxa"/>
          </w:tcPr>
          <w:p w14:paraId="64BA7BF6" w14:textId="7CDF056B" w:rsidR="009162D6" w:rsidRPr="004A5ED8" w:rsidRDefault="00000141" w:rsidP="00973565">
            <w:pPr>
              <w:jc w:val="center"/>
              <w:rPr>
                <w:rFonts w:ascii="Arial" w:hAnsi="Arial" w:cs="Arial"/>
                <w:iCs/>
                <w:sz w:val="24"/>
                <w:szCs w:val="24"/>
                <w:lang w:val="en-US"/>
              </w:rPr>
            </w:pPr>
            <w:r>
              <w:rPr>
                <w:rFonts w:ascii="Arial" w:hAnsi="Arial" w:cs="Arial"/>
                <w:iCs/>
                <w:sz w:val="24"/>
                <w:szCs w:val="24"/>
                <w:lang w:val="en-US"/>
              </w:rPr>
              <w:t>0.309</w:t>
            </w:r>
          </w:p>
        </w:tc>
        <w:tc>
          <w:tcPr>
            <w:tcW w:w="2266" w:type="dxa"/>
          </w:tcPr>
          <w:p w14:paraId="61327E1B" w14:textId="3954AED0" w:rsidR="009162D6" w:rsidRPr="004A5ED8" w:rsidRDefault="00000141" w:rsidP="00973565">
            <w:pPr>
              <w:jc w:val="center"/>
              <w:rPr>
                <w:rFonts w:ascii="Arial" w:hAnsi="Arial" w:cs="Arial"/>
                <w:iCs/>
                <w:sz w:val="24"/>
                <w:szCs w:val="24"/>
                <w:lang w:val="en-US"/>
              </w:rPr>
            </w:pPr>
            <w:r>
              <w:rPr>
                <w:rFonts w:ascii="Arial" w:hAnsi="Arial" w:cs="Arial"/>
                <w:iCs/>
                <w:sz w:val="24"/>
                <w:szCs w:val="24"/>
                <w:lang w:val="en-US"/>
              </w:rPr>
              <w:t>0.17, 0.44</w:t>
            </w:r>
          </w:p>
        </w:tc>
        <w:tc>
          <w:tcPr>
            <w:tcW w:w="2266" w:type="dxa"/>
          </w:tcPr>
          <w:p w14:paraId="691CC7AB" w14:textId="1173F6F6" w:rsidR="009162D6" w:rsidRPr="004A5ED8" w:rsidRDefault="00973565" w:rsidP="00973565">
            <w:pPr>
              <w:jc w:val="center"/>
              <w:rPr>
                <w:rFonts w:ascii="Arial" w:hAnsi="Arial" w:cs="Arial"/>
                <w:iCs/>
                <w:sz w:val="24"/>
                <w:szCs w:val="24"/>
                <w:lang w:val="en-US"/>
              </w:rPr>
            </w:pPr>
            <w:r>
              <w:rPr>
                <w:rFonts w:ascii="Arial" w:hAnsi="Arial" w:cs="Arial"/>
                <w:iCs/>
                <w:sz w:val="24"/>
                <w:szCs w:val="24"/>
                <w:lang w:val="en-US"/>
              </w:rPr>
              <w:t>.000</w:t>
            </w:r>
          </w:p>
        </w:tc>
      </w:tr>
      <w:tr w:rsidR="009162D6" w14:paraId="5D323901" w14:textId="77777777" w:rsidTr="00580981">
        <w:tc>
          <w:tcPr>
            <w:tcW w:w="2265" w:type="dxa"/>
            <w:tcBorders>
              <w:bottom w:val="single" w:sz="8" w:space="0" w:color="auto"/>
            </w:tcBorders>
          </w:tcPr>
          <w:p w14:paraId="3078669D" w14:textId="77777777" w:rsidR="009162D6" w:rsidRDefault="009162D6" w:rsidP="00853963">
            <w:pPr>
              <w:rPr>
                <w:rFonts w:ascii="Arial" w:hAnsi="Arial" w:cs="Arial"/>
                <w:iCs/>
                <w:sz w:val="24"/>
                <w:szCs w:val="24"/>
                <w:lang w:val="en-US"/>
              </w:rPr>
            </w:pPr>
            <w:r w:rsidRPr="004A5ED8">
              <w:rPr>
                <w:rFonts w:ascii="Arial" w:hAnsi="Arial" w:cs="Arial"/>
                <w:iCs/>
                <w:sz w:val="24"/>
                <w:szCs w:val="24"/>
                <w:lang w:val="en-US"/>
              </w:rPr>
              <w:t>Sex</w:t>
            </w:r>
          </w:p>
          <w:p w14:paraId="71C99351" w14:textId="6E82F185" w:rsidR="000325EB" w:rsidRPr="004A5ED8" w:rsidRDefault="000325EB" w:rsidP="00853963">
            <w:pPr>
              <w:rPr>
                <w:rFonts w:ascii="Arial" w:hAnsi="Arial" w:cs="Arial"/>
                <w:iCs/>
                <w:sz w:val="24"/>
                <w:szCs w:val="24"/>
                <w:lang w:val="en-US"/>
              </w:rPr>
            </w:pPr>
          </w:p>
        </w:tc>
        <w:tc>
          <w:tcPr>
            <w:tcW w:w="2265" w:type="dxa"/>
            <w:tcBorders>
              <w:bottom w:val="single" w:sz="8" w:space="0" w:color="auto"/>
            </w:tcBorders>
          </w:tcPr>
          <w:p w14:paraId="5D2571AD" w14:textId="5275ADC8" w:rsidR="009162D6" w:rsidRPr="004A5ED8" w:rsidRDefault="00000141" w:rsidP="00973565">
            <w:pPr>
              <w:jc w:val="center"/>
              <w:rPr>
                <w:rFonts w:ascii="Arial" w:hAnsi="Arial" w:cs="Arial"/>
                <w:iCs/>
                <w:sz w:val="24"/>
                <w:szCs w:val="24"/>
                <w:lang w:val="en-US"/>
              </w:rPr>
            </w:pPr>
            <w:r>
              <w:rPr>
                <w:rFonts w:ascii="Arial" w:hAnsi="Arial" w:cs="Arial"/>
                <w:iCs/>
                <w:sz w:val="24"/>
                <w:szCs w:val="24"/>
                <w:lang w:val="en-US"/>
              </w:rPr>
              <w:t>-0.271</w:t>
            </w:r>
          </w:p>
        </w:tc>
        <w:tc>
          <w:tcPr>
            <w:tcW w:w="2266" w:type="dxa"/>
            <w:tcBorders>
              <w:bottom w:val="single" w:sz="8" w:space="0" w:color="auto"/>
            </w:tcBorders>
          </w:tcPr>
          <w:p w14:paraId="0086DF61" w14:textId="66D3A79E" w:rsidR="009162D6" w:rsidRPr="004A5ED8" w:rsidRDefault="00000141" w:rsidP="00973565">
            <w:pPr>
              <w:jc w:val="center"/>
              <w:rPr>
                <w:rFonts w:ascii="Arial" w:hAnsi="Arial" w:cs="Arial"/>
                <w:iCs/>
                <w:sz w:val="24"/>
                <w:szCs w:val="24"/>
                <w:lang w:val="en-US"/>
              </w:rPr>
            </w:pPr>
            <w:r>
              <w:rPr>
                <w:rFonts w:ascii="Arial" w:hAnsi="Arial" w:cs="Arial"/>
                <w:iCs/>
                <w:sz w:val="24"/>
                <w:szCs w:val="24"/>
                <w:lang w:val="en-US"/>
              </w:rPr>
              <w:t>-0.40, -0.13</w:t>
            </w:r>
          </w:p>
        </w:tc>
        <w:tc>
          <w:tcPr>
            <w:tcW w:w="2266" w:type="dxa"/>
            <w:tcBorders>
              <w:bottom w:val="single" w:sz="8" w:space="0" w:color="auto"/>
            </w:tcBorders>
          </w:tcPr>
          <w:p w14:paraId="5134446F" w14:textId="1BE8C305" w:rsidR="009162D6" w:rsidRPr="004A5ED8" w:rsidRDefault="00973565" w:rsidP="00973565">
            <w:pPr>
              <w:jc w:val="center"/>
              <w:rPr>
                <w:rFonts w:ascii="Arial" w:hAnsi="Arial" w:cs="Arial"/>
                <w:iCs/>
                <w:sz w:val="24"/>
                <w:szCs w:val="24"/>
                <w:lang w:val="en-US"/>
              </w:rPr>
            </w:pPr>
            <w:r>
              <w:rPr>
                <w:rFonts w:ascii="Arial" w:hAnsi="Arial" w:cs="Arial"/>
                <w:iCs/>
                <w:sz w:val="24"/>
                <w:szCs w:val="24"/>
                <w:lang w:val="en-US"/>
              </w:rPr>
              <w:t>.000</w:t>
            </w:r>
          </w:p>
        </w:tc>
      </w:tr>
    </w:tbl>
    <w:p w14:paraId="0DE17798" w14:textId="2CFF5FCB" w:rsidR="00F36BD8" w:rsidRPr="00C9701A" w:rsidRDefault="00F36BD8" w:rsidP="00F36BD8">
      <w:pPr>
        <w:jc w:val="both"/>
        <w:rPr>
          <w:rFonts w:ascii="Arial" w:eastAsia="HelveticaNeueLTStd-Lt" w:hAnsi="Arial" w:cs="Arial"/>
          <w:sz w:val="20"/>
          <w:szCs w:val="20"/>
          <w:lang w:val="en-GB"/>
        </w:rPr>
      </w:pPr>
      <w:r w:rsidRPr="008E75A6">
        <w:rPr>
          <w:rFonts w:ascii="Arial" w:hAnsi="Arial" w:cs="Arial"/>
          <w:iCs/>
          <w:sz w:val="20"/>
          <w:szCs w:val="20"/>
          <w:lang w:val="en-GB"/>
        </w:rPr>
        <w:t>ß:</w:t>
      </w:r>
      <w:r w:rsidRPr="008E75A6">
        <w:rPr>
          <w:rFonts w:ascii="Arial" w:hAnsi="Arial" w:cs="Arial"/>
          <w:sz w:val="20"/>
          <w:szCs w:val="20"/>
          <w:lang w:val="en-GB"/>
        </w:rPr>
        <w:t xml:space="preserve"> standardized regression coefficient; 95% CI with lower and upper bound; </w:t>
      </w:r>
      <w:r w:rsidRPr="008E75A6">
        <w:rPr>
          <w:rFonts w:ascii="Arial" w:hAnsi="Arial" w:cs="Arial"/>
          <w:i/>
          <w:sz w:val="20"/>
          <w:szCs w:val="20"/>
          <w:lang w:val="en-GB"/>
        </w:rPr>
        <w:t>q:</w:t>
      </w:r>
      <w:r w:rsidRPr="008E75A6">
        <w:rPr>
          <w:rFonts w:ascii="Arial" w:hAnsi="Arial" w:cs="Arial"/>
          <w:sz w:val="20"/>
          <w:szCs w:val="20"/>
          <w:lang w:val="en-GB"/>
        </w:rPr>
        <w:t xml:space="preserve"> q-value. </w:t>
      </w:r>
      <w:r w:rsidRPr="00E403A4">
        <w:rPr>
          <w:rFonts w:ascii="Arial" w:hAnsi="Arial" w:cs="Arial"/>
          <w:i/>
          <w:iCs/>
          <w:sz w:val="20"/>
          <w:szCs w:val="20"/>
          <w:lang w:val="en-GB"/>
        </w:rPr>
        <w:t>N</w:t>
      </w:r>
      <w:r>
        <w:rPr>
          <w:rFonts w:ascii="Arial" w:hAnsi="Arial" w:cs="Arial"/>
          <w:sz w:val="20"/>
          <w:szCs w:val="20"/>
          <w:lang w:val="en-GB"/>
        </w:rPr>
        <w:t xml:space="preserve"> = 186. </w:t>
      </w:r>
      <w:r w:rsidRPr="008E75A6">
        <w:rPr>
          <w:rFonts w:ascii="Arial" w:hAnsi="Arial"/>
          <w:sz w:val="20"/>
          <w:szCs w:val="20"/>
          <w:lang w:val="en-GB"/>
        </w:rPr>
        <w:t>Abbreviations:</w:t>
      </w:r>
      <w:r w:rsidRPr="008E75A6">
        <w:rPr>
          <w:rFonts w:ascii="Arial" w:hAnsi="Arial"/>
          <w:sz w:val="20"/>
          <w:szCs w:val="20"/>
          <w:shd w:val="clear" w:color="auto" w:fill="FFFFFF"/>
          <w:lang w:val="en-GB"/>
        </w:rPr>
        <w:t xml:space="preserve"> </w:t>
      </w:r>
      <w:r>
        <w:rPr>
          <w:rFonts w:ascii="Arial" w:hAnsi="Arial"/>
          <w:sz w:val="20"/>
          <w:szCs w:val="20"/>
          <w:shd w:val="clear" w:color="auto" w:fill="FFFFFF"/>
          <w:lang w:val="en-GB"/>
        </w:rPr>
        <w:t xml:space="preserve">AD, Alzheimer’s Disease; </w:t>
      </w:r>
      <w:r w:rsidRPr="008E75A6">
        <w:rPr>
          <w:rFonts w:ascii="Arial" w:hAnsi="Arial"/>
          <w:sz w:val="20"/>
          <w:szCs w:val="20"/>
          <w:shd w:val="clear" w:color="auto" w:fill="FFFFFF"/>
          <w:lang w:val="en-GB"/>
        </w:rPr>
        <w:t xml:space="preserve">CI, confidence interval. </w:t>
      </w:r>
    </w:p>
    <w:p w14:paraId="6AC1C922" w14:textId="77777777" w:rsidR="009162D6" w:rsidRDefault="009162D6" w:rsidP="009162D6">
      <w:pPr>
        <w:spacing w:after="0"/>
        <w:rPr>
          <w:rFonts w:ascii="Arial" w:hAnsi="Arial" w:cs="Arial"/>
          <w:iCs/>
          <w:sz w:val="24"/>
          <w:szCs w:val="24"/>
          <w:lang w:val="en-US"/>
        </w:rPr>
      </w:pPr>
    </w:p>
    <w:p w14:paraId="6072B160" w14:textId="77777777" w:rsidR="009162D6" w:rsidRDefault="009162D6" w:rsidP="009162D6">
      <w:pPr>
        <w:spacing w:after="0"/>
        <w:rPr>
          <w:rFonts w:ascii="Arial" w:hAnsi="Arial" w:cs="Arial"/>
          <w:iCs/>
          <w:sz w:val="24"/>
          <w:szCs w:val="24"/>
          <w:lang w:val="en-US"/>
        </w:rPr>
      </w:pPr>
    </w:p>
    <w:p w14:paraId="019411BA" w14:textId="77777777" w:rsidR="001F32CF" w:rsidRDefault="001F32CF" w:rsidP="009162D6">
      <w:pPr>
        <w:spacing w:after="0"/>
        <w:rPr>
          <w:rFonts w:ascii="Arial" w:hAnsi="Arial" w:cs="Arial"/>
          <w:iCs/>
          <w:sz w:val="24"/>
          <w:szCs w:val="24"/>
          <w:lang w:val="en-US"/>
        </w:rPr>
      </w:pPr>
    </w:p>
    <w:p w14:paraId="3992135F" w14:textId="77777777" w:rsidR="001F32CF" w:rsidRDefault="001F32CF" w:rsidP="009162D6">
      <w:pPr>
        <w:spacing w:after="0"/>
        <w:rPr>
          <w:rFonts w:ascii="Arial" w:hAnsi="Arial" w:cs="Arial"/>
          <w:iCs/>
          <w:sz w:val="24"/>
          <w:szCs w:val="24"/>
          <w:lang w:val="en-US"/>
        </w:rPr>
      </w:pPr>
    </w:p>
    <w:p w14:paraId="31FFE67E" w14:textId="77777777" w:rsidR="001F32CF" w:rsidRDefault="001F32CF" w:rsidP="009162D6">
      <w:pPr>
        <w:spacing w:after="0"/>
        <w:rPr>
          <w:rFonts w:ascii="Arial" w:hAnsi="Arial" w:cs="Arial"/>
          <w:iCs/>
          <w:sz w:val="24"/>
          <w:szCs w:val="24"/>
          <w:lang w:val="en-US"/>
        </w:rPr>
      </w:pPr>
    </w:p>
    <w:p w14:paraId="6F8C52BA" w14:textId="77777777" w:rsidR="001F32CF" w:rsidRDefault="001F32CF" w:rsidP="009162D6">
      <w:pPr>
        <w:spacing w:after="0"/>
        <w:rPr>
          <w:rFonts w:ascii="Arial" w:hAnsi="Arial" w:cs="Arial"/>
          <w:iCs/>
          <w:sz w:val="24"/>
          <w:szCs w:val="24"/>
          <w:lang w:val="en-US"/>
        </w:rPr>
      </w:pPr>
    </w:p>
    <w:p w14:paraId="6601E09B" w14:textId="77777777" w:rsidR="001F32CF" w:rsidRDefault="001F32CF" w:rsidP="009162D6">
      <w:pPr>
        <w:spacing w:after="0"/>
        <w:rPr>
          <w:rFonts w:ascii="Arial" w:hAnsi="Arial" w:cs="Arial"/>
          <w:iCs/>
          <w:sz w:val="24"/>
          <w:szCs w:val="24"/>
          <w:lang w:val="en-US"/>
        </w:rPr>
      </w:pPr>
    </w:p>
    <w:p w14:paraId="6E998978" w14:textId="77777777" w:rsidR="001F32CF" w:rsidRDefault="001F32CF" w:rsidP="009162D6">
      <w:pPr>
        <w:spacing w:after="0"/>
        <w:rPr>
          <w:rFonts w:ascii="Arial" w:hAnsi="Arial" w:cs="Arial"/>
          <w:iCs/>
          <w:sz w:val="24"/>
          <w:szCs w:val="24"/>
          <w:lang w:val="en-US"/>
        </w:rPr>
      </w:pPr>
    </w:p>
    <w:p w14:paraId="76C79F33" w14:textId="77777777" w:rsidR="001F32CF" w:rsidRDefault="001F32CF" w:rsidP="009162D6">
      <w:pPr>
        <w:spacing w:after="0"/>
        <w:rPr>
          <w:rFonts w:ascii="Arial" w:hAnsi="Arial" w:cs="Arial"/>
          <w:iCs/>
          <w:sz w:val="24"/>
          <w:szCs w:val="24"/>
          <w:lang w:val="en-US"/>
        </w:rPr>
      </w:pPr>
    </w:p>
    <w:p w14:paraId="421D10ED" w14:textId="77777777" w:rsidR="001F32CF" w:rsidRDefault="001F32CF" w:rsidP="009162D6">
      <w:pPr>
        <w:spacing w:after="0"/>
        <w:rPr>
          <w:rFonts w:ascii="Arial" w:hAnsi="Arial" w:cs="Arial"/>
          <w:iCs/>
          <w:sz w:val="24"/>
          <w:szCs w:val="24"/>
          <w:lang w:val="en-US"/>
        </w:rPr>
      </w:pPr>
    </w:p>
    <w:p w14:paraId="757A55A5" w14:textId="77777777" w:rsidR="001F32CF" w:rsidRDefault="001F32CF" w:rsidP="009162D6">
      <w:pPr>
        <w:spacing w:after="0"/>
        <w:rPr>
          <w:rFonts w:ascii="Arial" w:hAnsi="Arial" w:cs="Arial"/>
          <w:iCs/>
          <w:sz w:val="24"/>
          <w:szCs w:val="24"/>
          <w:lang w:val="en-US"/>
        </w:rPr>
      </w:pPr>
    </w:p>
    <w:p w14:paraId="77DC7E8D" w14:textId="77777777" w:rsidR="009162D6" w:rsidRDefault="009162D6" w:rsidP="009162D6">
      <w:pPr>
        <w:spacing w:after="0"/>
        <w:rPr>
          <w:rFonts w:ascii="Arial" w:hAnsi="Arial" w:cs="Arial"/>
          <w:iCs/>
          <w:sz w:val="24"/>
          <w:szCs w:val="24"/>
          <w:lang w:val="en-US"/>
        </w:rPr>
      </w:pPr>
    </w:p>
    <w:p w14:paraId="77567386" w14:textId="74482C74" w:rsidR="009162D6" w:rsidRDefault="009162D6" w:rsidP="009162D6">
      <w:pPr>
        <w:spacing w:line="480" w:lineRule="auto"/>
        <w:rPr>
          <w:rFonts w:ascii="Arial" w:hAnsi="Arial" w:cs="Arial"/>
          <w:i/>
          <w:sz w:val="24"/>
          <w:szCs w:val="24"/>
          <w:lang w:val="en-US"/>
        </w:rPr>
      </w:pPr>
      <w:r>
        <w:rPr>
          <w:rFonts w:ascii="Arial" w:hAnsi="Arial" w:cs="Arial"/>
          <w:i/>
          <w:sz w:val="24"/>
          <w:szCs w:val="24"/>
          <w:lang w:val="en-US"/>
        </w:rPr>
        <w:t>Association between frontal SO Power and AD Score</w:t>
      </w:r>
    </w:p>
    <w:p w14:paraId="4A9ACE18" w14:textId="1D0AAE8A" w:rsidR="009162D6" w:rsidRPr="00C43BE0" w:rsidRDefault="009162D6" w:rsidP="00C43BE0">
      <w:pPr>
        <w:spacing w:after="0" w:line="257" w:lineRule="auto"/>
        <w:rPr>
          <w:rFonts w:ascii="Arial" w:hAnsi="Arial" w:cs="Arial"/>
          <w:sz w:val="20"/>
          <w:szCs w:val="20"/>
          <w:lang w:val="en-GB"/>
        </w:rPr>
      </w:pPr>
      <w:r w:rsidRPr="005E57AB">
        <w:rPr>
          <w:rFonts w:ascii="Arial" w:hAnsi="Arial" w:cs="Arial"/>
          <w:b/>
          <w:bCs/>
          <w:iCs/>
          <w:sz w:val="20"/>
          <w:szCs w:val="20"/>
          <w:lang w:val="en-US"/>
        </w:rPr>
        <w:t>Table S</w:t>
      </w:r>
      <w:r>
        <w:rPr>
          <w:rFonts w:ascii="Arial" w:hAnsi="Arial" w:cs="Arial"/>
          <w:b/>
          <w:bCs/>
          <w:iCs/>
          <w:sz w:val="20"/>
          <w:szCs w:val="20"/>
          <w:lang w:val="en-US"/>
        </w:rPr>
        <w:t>1</w:t>
      </w:r>
      <w:r w:rsidR="007357C4">
        <w:rPr>
          <w:rFonts w:ascii="Arial" w:hAnsi="Arial" w:cs="Arial"/>
          <w:b/>
          <w:bCs/>
          <w:iCs/>
          <w:sz w:val="20"/>
          <w:szCs w:val="20"/>
          <w:lang w:val="en-US"/>
        </w:rPr>
        <w:t>2</w:t>
      </w:r>
      <w:r>
        <w:rPr>
          <w:rFonts w:ascii="Arial" w:hAnsi="Arial" w:cs="Arial"/>
          <w:b/>
          <w:bCs/>
          <w:iCs/>
          <w:sz w:val="20"/>
          <w:szCs w:val="20"/>
          <w:lang w:val="en-US"/>
        </w:rPr>
        <w:t>:</w:t>
      </w:r>
      <w:r w:rsidRPr="00211432">
        <w:rPr>
          <w:rFonts w:ascii="Arial" w:hAnsi="Arial" w:cs="Arial"/>
          <w:iCs/>
          <w:sz w:val="20"/>
          <w:szCs w:val="20"/>
          <w:lang w:val="en-US"/>
        </w:rPr>
        <w:t xml:space="preserve"> </w:t>
      </w:r>
      <w:r w:rsidR="00C43BE0">
        <w:rPr>
          <w:rFonts w:ascii="Arial" w:hAnsi="Arial" w:cs="Arial"/>
          <w:iCs/>
          <w:sz w:val="20"/>
          <w:szCs w:val="20"/>
          <w:lang w:val="en-US"/>
        </w:rPr>
        <w:t xml:space="preserve">Results of the </w:t>
      </w:r>
      <w:r w:rsidR="00C43BE0">
        <w:rPr>
          <w:rFonts w:ascii="Arial" w:hAnsi="Arial" w:cs="Arial"/>
          <w:sz w:val="20"/>
          <w:szCs w:val="20"/>
          <w:lang w:val="en-US"/>
        </w:rPr>
        <w:t>a</w:t>
      </w:r>
      <w:r w:rsidR="00C43BE0" w:rsidRPr="008E75A6">
        <w:rPr>
          <w:rFonts w:ascii="Arial" w:hAnsi="Arial" w:cs="Arial"/>
          <w:sz w:val="20"/>
          <w:szCs w:val="20"/>
          <w:lang w:val="en-GB"/>
        </w:rPr>
        <w:t xml:space="preserve">ssociation between </w:t>
      </w:r>
      <w:r w:rsidR="00C43BE0">
        <w:rPr>
          <w:rFonts w:ascii="Arial" w:hAnsi="Arial" w:cs="Arial"/>
          <w:sz w:val="20"/>
          <w:szCs w:val="20"/>
          <w:lang w:val="en-GB"/>
        </w:rPr>
        <w:t xml:space="preserve">frontal SO power and AD </w:t>
      </w:r>
      <w:r w:rsidR="001B3839">
        <w:rPr>
          <w:rFonts w:ascii="Arial" w:hAnsi="Arial" w:cs="Arial"/>
          <w:sz w:val="20"/>
          <w:szCs w:val="20"/>
          <w:lang w:val="en-GB"/>
        </w:rPr>
        <w:t>s</w:t>
      </w:r>
      <w:r w:rsidR="00C43BE0">
        <w:rPr>
          <w:rFonts w:ascii="Arial" w:hAnsi="Arial" w:cs="Arial"/>
          <w:sz w:val="20"/>
          <w:szCs w:val="20"/>
          <w:lang w:val="en-GB"/>
        </w:rPr>
        <w:t>core as outcome variable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9162D6" w14:paraId="7AF31DAF" w14:textId="77777777" w:rsidTr="00F40E50">
        <w:tc>
          <w:tcPr>
            <w:tcW w:w="2265" w:type="dxa"/>
            <w:tcBorders>
              <w:top w:val="single" w:sz="8" w:space="0" w:color="auto"/>
              <w:bottom w:val="single" w:sz="8" w:space="0" w:color="auto"/>
            </w:tcBorders>
          </w:tcPr>
          <w:p w14:paraId="1EA03FB9" w14:textId="77777777" w:rsidR="009162D6" w:rsidRDefault="009162D6" w:rsidP="00853963">
            <w:pPr>
              <w:jc w:val="center"/>
              <w:rPr>
                <w:rFonts w:ascii="Arial" w:hAnsi="Arial" w:cs="Arial"/>
                <w:iCs/>
                <w:sz w:val="24"/>
                <w:szCs w:val="24"/>
                <w:lang w:val="en-US"/>
              </w:rPr>
            </w:pPr>
            <w:r w:rsidRPr="004A5ED8">
              <w:rPr>
                <w:rFonts w:ascii="Arial" w:hAnsi="Arial" w:cs="Arial"/>
                <w:iCs/>
                <w:sz w:val="24"/>
                <w:szCs w:val="24"/>
                <w:lang w:val="en-US"/>
              </w:rPr>
              <w:t>Variable</w:t>
            </w:r>
          </w:p>
          <w:p w14:paraId="2FE156A5" w14:textId="5DBC5F48" w:rsidR="00B4106A" w:rsidRPr="004A5ED8" w:rsidRDefault="00B4106A" w:rsidP="00853963">
            <w:pPr>
              <w:jc w:val="center"/>
              <w:rPr>
                <w:rFonts w:ascii="Arial" w:hAnsi="Arial" w:cs="Arial"/>
                <w:iCs/>
                <w:sz w:val="24"/>
                <w:szCs w:val="24"/>
                <w:lang w:val="en-US"/>
              </w:rPr>
            </w:pPr>
          </w:p>
        </w:tc>
        <w:tc>
          <w:tcPr>
            <w:tcW w:w="2265" w:type="dxa"/>
            <w:tcBorders>
              <w:top w:val="single" w:sz="8" w:space="0" w:color="auto"/>
              <w:bottom w:val="single" w:sz="8" w:space="0" w:color="auto"/>
            </w:tcBorders>
          </w:tcPr>
          <w:p w14:paraId="72C5CF4E" w14:textId="77777777" w:rsidR="009162D6" w:rsidRPr="004A5ED8" w:rsidRDefault="009162D6" w:rsidP="00853963">
            <w:pPr>
              <w:jc w:val="center"/>
              <w:rPr>
                <w:rFonts w:ascii="Arial" w:hAnsi="Arial" w:cs="Arial"/>
                <w:iCs/>
                <w:sz w:val="24"/>
                <w:szCs w:val="24"/>
                <w:lang w:val="en-US"/>
              </w:rPr>
            </w:pPr>
            <w:r w:rsidRPr="004A5ED8">
              <w:rPr>
                <w:rFonts w:ascii="Arial" w:hAnsi="Arial" w:cs="Arial"/>
                <w:iCs/>
                <w:sz w:val="24"/>
                <w:szCs w:val="24"/>
                <w:lang w:val="en-US"/>
              </w:rPr>
              <w:t>ß</w:t>
            </w:r>
          </w:p>
        </w:tc>
        <w:tc>
          <w:tcPr>
            <w:tcW w:w="2266" w:type="dxa"/>
            <w:tcBorders>
              <w:top w:val="single" w:sz="8" w:space="0" w:color="auto"/>
              <w:bottom w:val="single" w:sz="8" w:space="0" w:color="auto"/>
            </w:tcBorders>
          </w:tcPr>
          <w:p w14:paraId="29AEDB99" w14:textId="77777777" w:rsidR="009162D6" w:rsidRPr="004A5ED8" w:rsidRDefault="009162D6" w:rsidP="00853963">
            <w:pPr>
              <w:jc w:val="center"/>
              <w:rPr>
                <w:rFonts w:ascii="Arial" w:hAnsi="Arial" w:cs="Arial"/>
                <w:iCs/>
                <w:sz w:val="24"/>
                <w:szCs w:val="24"/>
                <w:lang w:val="en-US"/>
              </w:rPr>
            </w:pPr>
            <w:r w:rsidRPr="004A5ED8">
              <w:rPr>
                <w:rFonts w:ascii="Arial" w:hAnsi="Arial" w:cs="Arial"/>
                <w:iCs/>
                <w:sz w:val="24"/>
                <w:szCs w:val="24"/>
                <w:lang w:val="en-US"/>
              </w:rPr>
              <w:t>95% CI</w:t>
            </w:r>
          </w:p>
        </w:tc>
        <w:tc>
          <w:tcPr>
            <w:tcW w:w="2266" w:type="dxa"/>
            <w:tcBorders>
              <w:top w:val="single" w:sz="8" w:space="0" w:color="auto"/>
              <w:bottom w:val="single" w:sz="8" w:space="0" w:color="auto"/>
            </w:tcBorders>
          </w:tcPr>
          <w:p w14:paraId="342B4497" w14:textId="77777777" w:rsidR="009162D6" w:rsidRPr="004A5ED8" w:rsidRDefault="009162D6" w:rsidP="00853963">
            <w:pPr>
              <w:jc w:val="center"/>
              <w:rPr>
                <w:rFonts w:ascii="Arial" w:hAnsi="Arial" w:cs="Arial"/>
                <w:i/>
                <w:sz w:val="24"/>
                <w:szCs w:val="24"/>
                <w:lang w:val="en-US"/>
              </w:rPr>
            </w:pPr>
            <w:r w:rsidRPr="004A5ED8">
              <w:rPr>
                <w:rFonts w:ascii="Arial" w:hAnsi="Arial" w:cs="Arial"/>
                <w:i/>
                <w:sz w:val="24"/>
                <w:szCs w:val="24"/>
                <w:lang w:val="en-US"/>
              </w:rPr>
              <w:t>q</w:t>
            </w:r>
          </w:p>
        </w:tc>
      </w:tr>
      <w:tr w:rsidR="009162D6" w14:paraId="0669A3FB" w14:textId="77777777" w:rsidTr="00F40E50">
        <w:tc>
          <w:tcPr>
            <w:tcW w:w="2265" w:type="dxa"/>
            <w:tcBorders>
              <w:top w:val="single" w:sz="8" w:space="0" w:color="auto"/>
            </w:tcBorders>
          </w:tcPr>
          <w:p w14:paraId="6860BA1E" w14:textId="75C2B6C7" w:rsidR="009162D6" w:rsidRPr="00606D5A" w:rsidRDefault="00F36BD8" w:rsidP="00853963">
            <w:pPr>
              <w:rPr>
                <w:rFonts w:ascii="Arial" w:hAnsi="Arial" w:cs="Arial"/>
                <w:iCs/>
                <w:sz w:val="24"/>
                <w:szCs w:val="24"/>
                <w:vertAlign w:val="superscript"/>
                <w:lang w:val="en-US"/>
              </w:rPr>
            </w:pPr>
            <w:r>
              <w:rPr>
                <w:rFonts w:ascii="Arial" w:hAnsi="Arial" w:cs="Arial"/>
                <w:iCs/>
                <w:sz w:val="24"/>
                <w:szCs w:val="24"/>
                <w:lang w:val="en-US"/>
              </w:rPr>
              <w:t>frontal SO Power</w:t>
            </w:r>
            <w:r w:rsidR="00606D5A">
              <w:rPr>
                <w:rFonts w:ascii="Arial" w:hAnsi="Arial" w:cs="Arial"/>
                <w:iCs/>
                <w:sz w:val="24"/>
                <w:szCs w:val="24"/>
                <w:vertAlign w:val="superscript"/>
                <w:lang w:val="en-US"/>
              </w:rPr>
              <w:t>b</w:t>
            </w:r>
          </w:p>
          <w:p w14:paraId="5BC6B1B1" w14:textId="68679234" w:rsidR="00B4106A" w:rsidRPr="004A5ED8" w:rsidRDefault="00B4106A" w:rsidP="00853963">
            <w:pPr>
              <w:rPr>
                <w:rFonts w:ascii="Arial" w:hAnsi="Arial" w:cs="Arial"/>
                <w:iCs/>
                <w:sz w:val="24"/>
                <w:szCs w:val="24"/>
                <w:vertAlign w:val="superscript"/>
                <w:lang w:val="en-US"/>
              </w:rPr>
            </w:pPr>
          </w:p>
        </w:tc>
        <w:tc>
          <w:tcPr>
            <w:tcW w:w="2265" w:type="dxa"/>
            <w:tcBorders>
              <w:top w:val="single" w:sz="8" w:space="0" w:color="auto"/>
            </w:tcBorders>
          </w:tcPr>
          <w:p w14:paraId="709BBB86" w14:textId="12ABDEC6" w:rsidR="009162D6" w:rsidRPr="004A5ED8" w:rsidRDefault="005C6915" w:rsidP="005C6915">
            <w:pPr>
              <w:jc w:val="center"/>
              <w:rPr>
                <w:rFonts w:ascii="Arial" w:hAnsi="Arial" w:cs="Arial"/>
                <w:iCs/>
                <w:sz w:val="24"/>
                <w:szCs w:val="24"/>
                <w:lang w:val="en-US"/>
              </w:rPr>
            </w:pPr>
            <w:r w:rsidRPr="008E75A6">
              <w:rPr>
                <w:rFonts w:ascii="Arial" w:hAnsi="Arial"/>
                <w:sz w:val="24"/>
                <w:szCs w:val="24"/>
                <w:lang w:val="en-GB"/>
              </w:rPr>
              <w:t>0.07</w:t>
            </w:r>
            <w:r>
              <w:rPr>
                <w:rFonts w:ascii="Arial" w:hAnsi="Arial"/>
                <w:sz w:val="24"/>
                <w:szCs w:val="24"/>
                <w:lang w:val="en-GB"/>
              </w:rPr>
              <w:t>6</w:t>
            </w:r>
          </w:p>
        </w:tc>
        <w:tc>
          <w:tcPr>
            <w:tcW w:w="2266" w:type="dxa"/>
            <w:tcBorders>
              <w:top w:val="single" w:sz="8" w:space="0" w:color="auto"/>
            </w:tcBorders>
          </w:tcPr>
          <w:p w14:paraId="2175F6EC" w14:textId="1E7659A7" w:rsidR="009162D6" w:rsidRPr="004A5ED8" w:rsidRDefault="005C6915" w:rsidP="005C6915">
            <w:pPr>
              <w:jc w:val="center"/>
              <w:rPr>
                <w:rFonts w:ascii="Arial" w:hAnsi="Arial" w:cs="Arial"/>
                <w:iCs/>
                <w:sz w:val="24"/>
                <w:szCs w:val="24"/>
                <w:lang w:val="en-US"/>
              </w:rPr>
            </w:pPr>
            <w:r w:rsidRPr="008E75A6">
              <w:rPr>
                <w:rFonts w:ascii="Arial" w:hAnsi="Arial"/>
                <w:sz w:val="24"/>
                <w:szCs w:val="24"/>
                <w:lang w:val="en-GB"/>
              </w:rPr>
              <w:t>-0.06, 0.21</w:t>
            </w:r>
          </w:p>
        </w:tc>
        <w:tc>
          <w:tcPr>
            <w:tcW w:w="2266" w:type="dxa"/>
            <w:tcBorders>
              <w:top w:val="single" w:sz="8" w:space="0" w:color="auto"/>
            </w:tcBorders>
          </w:tcPr>
          <w:p w14:paraId="458E7D4C" w14:textId="339BE81D" w:rsidR="009162D6" w:rsidRPr="004A5ED8" w:rsidRDefault="005C6915" w:rsidP="005C6915">
            <w:pPr>
              <w:jc w:val="center"/>
              <w:rPr>
                <w:rFonts w:ascii="Arial" w:hAnsi="Arial" w:cs="Arial"/>
                <w:iCs/>
                <w:sz w:val="24"/>
                <w:szCs w:val="24"/>
                <w:lang w:val="en-US"/>
              </w:rPr>
            </w:pPr>
            <w:r w:rsidRPr="008E75A6">
              <w:rPr>
                <w:rFonts w:ascii="Arial" w:hAnsi="Arial"/>
                <w:sz w:val="24"/>
                <w:szCs w:val="24"/>
                <w:lang w:val="en-GB"/>
              </w:rPr>
              <w:t>.3</w:t>
            </w:r>
            <w:r>
              <w:rPr>
                <w:rFonts w:ascii="Arial" w:hAnsi="Arial"/>
                <w:sz w:val="24"/>
                <w:szCs w:val="24"/>
                <w:lang w:val="en-GB"/>
              </w:rPr>
              <w:t>64</w:t>
            </w:r>
          </w:p>
        </w:tc>
      </w:tr>
      <w:tr w:rsidR="009162D6" w14:paraId="6362E18E" w14:textId="77777777" w:rsidTr="00EC37EF">
        <w:tc>
          <w:tcPr>
            <w:tcW w:w="2265" w:type="dxa"/>
          </w:tcPr>
          <w:p w14:paraId="2911AC15" w14:textId="77777777" w:rsidR="009162D6" w:rsidRDefault="009162D6" w:rsidP="00853963">
            <w:pPr>
              <w:rPr>
                <w:rFonts w:ascii="Arial" w:hAnsi="Arial" w:cs="Arial"/>
                <w:iCs/>
                <w:sz w:val="24"/>
                <w:szCs w:val="24"/>
                <w:lang w:val="en-US"/>
              </w:rPr>
            </w:pPr>
            <w:r w:rsidRPr="004A5ED8">
              <w:rPr>
                <w:rFonts w:ascii="Arial" w:hAnsi="Arial" w:cs="Arial"/>
                <w:iCs/>
                <w:sz w:val="24"/>
                <w:szCs w:val="24"/>
                <w:lang w:val="en-US"/>
              </w:rPr>
              <w:t>Age</w:t>
            </w:r>
          </w:p>
          <w:p w14:paraId="1DC47FB8" w14:textId="61D0F9F2" w:rsidR="00B4106A" w:rsidRPr="004A5ED8" w:rsidRDefault="00B4106A" w:rsidP="00853963">
            <w:pPr>
              <w:rPr>
                <w:rFonts w:ascii="Arial" w:hAnsi="Arial" w:cs="Arial"/>
                <w:iCs/>
                <w:sz w:val="24"/>
                <w:szCs w:val="24"/>
                <w:lang w:val="en-US"/>
              </w:rPr>
            </w:pPr>
          </w:p>
        </w:tc>
        <w:tc>
          <w:tcPr>
            <w:tcW w:w="2265" w:type="dxa"/>
          </w:tcPr>
          <w:p w14:paraId="16647DC7" w14:textId="12145CAB" w:rsidR="009162D6" w:rsidRPr="004A5ED8" w:rsidRDefault="00FF29F6" w:rsidP="005C6915">
            <w:pPr>
              <w:jc w:val="center"/>
              <w:rPr>
                <w:rFonts w:ascii="Arial" w:hAnsi="Arial" w:cs="Arial"/>
                <w:iCs/>
                <w:sz w:val="24"/>
                <w:szCs w:val="24"/>
                <w:lang w:val="en-US"/>
              </w:rPr>
            </w:pPr>
            <w:r>
              <w:rPr>
                <w:rFonts w:ascii="Arial" w:hAnsi="Arial" w:cs="Arial"/>
                <w:iCs/>
                <w:sz w:val="24"/>
                <w:szCs w:val="24"/>
                <w:lang w:val="en-US"/>
              </w:rPr>
              <w:t>-0.267</w:t>
            </w:r>
          </w:p>
        </w:tc>
        <w:tc>
          <w:tcPr>
            <w:tcW w:w="2266" w:type="dxa"/>
          </w:tcPr>
          <w:p w14:paraId="2839FD28" w14:textId="7AD14A29" w:rsidR="009162D6" w:rsidRPr="004A5ED8" w:rsidRDefault="009302C2" w:rsidP="005C6915">
            <w:pPr>
              <w:jc w:val="center"/>
              <w:rPr>
                <w:rFonts w:ascii="Arial" w:hAnsi="Arial" w:cs="Arial"/>
                <w:iCs/>
                <w:sz w:val="24"/>
                <w:szCs w:val="24"/>
                <w:lang w:val="en-US"/>
              </w:rPr>
            </w:pPr>
            <w:r>
              <w:rPr>
                <w:rFonts w:ascii="Arial" w:hAnsi="Arial" w:cs="Arial"/>
                <w:iCs/>
                <w:sz w:val="24"/>
                <w:szCs w:val="24"/>
                <w:lang w:val="en-US"/>
              </w:rPr>
              <w:t>-0.40, -0.13</w:t>
            </w:r>
          </w:p>
        </w:tc>
        <w:tc>
          <w:tcPr>
            <w:tcW w:w="2266" w:type="dxa"/>
          </w:tcPr>
          <w:p w14:paraId="53B1B468" w14:textId="573FEE23" w:rsidR="009162D6" w:rsidRPr="004A5ED8" w:rsidRDefault="005C6915" w:rsidP="005C6915">
            <w:pPr>
              <w:jc w:val="center"/>
              <w:rPr>
                <w:rFonts w:ascii="Arial" w:hAnsi="Arial" w:cs="Arial"/>
                <w:iCs/>
                <w:sz w:val="24"/>
                <w:szCs w:val="24"/>
                <w:lang w:val="en-US"/>
              </w:rPr>
            </w:pPr>
            <w:r>
              <w:rPr>
                <w:rFonts w:ascii="Arial" w:hAnsi="Arial" w:cs="Arial"/>
                <w:iCs/>
                <w:sz w:val="24"/>
                <w:szCs w:val="24"/>
                <w:lang w:val="en-US"/>
              </w:rPr>
              <w:t>.000</w:t>
            </w:r>
          </w:p>
        </w:tc>
      </w:tr>
      <w:tr w:rsidR="009162D6" w14:paraId="42A6FF8B" w14:textId="77777777" w:rsidTr="00EC37EF">
        <w:tc>
          <w:tcPr>
            <w:tcW w:w="2265" w:type="dxa"/>
            <w:tcBorders>
              <w:bottom w:val="single" w:sz="12" w:space="0" w:color="auto"/>
            </w:tcBorders>
          </w:tcPr>
          <w:p w14:paraId="69F01273" w14:textId="77777777" w:rsidR="009162D6" w:rsidRDefault="009162D6" w:rsidP="00853963">
            <w:pPr>
              <w:rPr>
                <w:rFonts w:ascii="Arial" w:hAnsi="Arial" w:cs="Arial"/>
                <w:iCs/>
                <w:sz w:val="24"/>
                <w:szCs w:val="24"/>
                <w:lang w:val="en-US"/>
              </w:rPr>
            </w:pPr>
            <w:r w:rsidRPr="004A5ED8">
              <w:rPr>
                <w:rFonts w:ascii="Arial" w:hAnsi="Arial" w:cs="Arial"/>
                <w:iCs/>
                <w:sz w:val="24"/>
                <w:szCs w:val="24"/>
                <w:lang w:val="en-US"/>
              </w:rPr>
              <w:t>Sex</w:t>
            </w:r>
          </w:p>
          <w:p w14:paraId="6373F461" w14:textId="26035C13" w:rsidR="00B4106A" w:rsidRPr="004A5ED8" w:rsidRDefault="00B4106A" w:rsidP="00853963">
            <w:pPr>
              <w:rPr>
                <w:rFonts w:ascii="Arial" w:hAnsi="Arial" w:cs="Arial"/>
                <w:iCs/>
                <w:sz w:val="24"/>
                <w:szCs w:val="24"/>
                <w:lang w:val="en-US"/>
              </w:rPr>
            </w:pPr>
          </w:p>
        </w:tc>
        <w:tc>
          <w:tcPr>
            <w:tcW w:w="2265" w:type="dxa"/>
            <w:tcBorders>
              <w:bottom w:val="single" w:sz="12" w:space="0" w:color="auto"/>
            </w:tcBorders>
          </w:tcPr>
          <w:p w14:paraId="72730760" w14:textId="391FA432" w:rsidR="009162D6" w:rsidRPr="004A5ED8" w:rsidRDefault="00FF29F6" w:rsidP="005C6915">
            <w:pPr>
              <w:jc w:val="center"/>
              <w:rPr>
                <w:rFonts w:ascii="Arial" w:hAnsi="Arial" w:cs="Arial"/>
                <w:iCs/>
                <w:sz w:val="24"/>
                <w:szCs w:val="24"/>
                <w:lang w:val="en-US"/>
              </w:rPr>
            </w:pPr>
            <w:r>
              <w:rPr>
                <w:rFonts w:ascii="Arial" w:hAnsi="Arial" w:cs="Arial"/>
                <w:iCs/>
                <w:sz w:val="24"/>
                <w:szCs w:val="24"/>
                <w:lang w:val="en-US"/>
              </w:rPr>
              <w:t>0.311</w:t>
            </w:r>
          </w:p>
        </w:tc>
        <w:tc>
          <w:tcPr>
            <w:tcW w:w="2266" w:type="dxa"/>
            <w:tcBorders>
              <w:bottom w:val="single" w:sz="12" w:space="0" w:color="auto"/>
            </w:tcBorders>
          </w:tcPr>
          <w:p w14:paraId="41EEDB6C" w14:textId="31514A95" w:rsidR="009162D6" w:rsidRPr="004A5ED8" w:rsidRDefault="009302C2" w:rsidP="005C6915">
            <w:pPr>
              <w:jc w:val="center"/>
              <w:rPr>
                <w:rFonts w:ascii="Arial" w:hAnsi="Arial" w:cs="Arial"/>
                <w:iCs/>
                <w:sz w:val="24"/>
                <w:szCs w:val="24"/>
                <w:lang w:val="en-US"/>
              </w:rPr>
            </w:pPr>
            <w:r>
              <w:rPr>
                <w:rFonts w:ascii="Arial" w:hAnsi="Arial" w:cs="Arial"/>
                <w:iCs/>
                <w:sz w:val="24"/>
                <w:szCs w:val="24"/>
                <w:lang w:val="en-US"/>
              </w:rPr>
              <w:t>0.17, 0.44</w:t>
            </w:r>
          </w:p>
        </w:tc>
        <w:tc>
          <w:tcPr>
            <w:tcW w:w="2266" w:type="dxa"/>
            <w:tcBorders>
              <w:bottom w:val="single" w:sz="12" w:space="0" w:color="auto"/>
            </w:tcBorders>
          </w:tcPr>
          <w:p w14:paraId="0364874B" w14:textId="61A2A0ED" w:rsidR="009162D6" w:rsidRPr="004A5ED8" w:rsidRDefault="005C6915" w:rsidP="005C6915">
            <w:pPr>
              <w:jc w:val="center"/>
              <w:rPr>
                <w:rFonts w:ascii="Arial" w:hAnsi="Arial" w:cs="Arial"/>
                <w:iCs/>
                <w:sz w:val="24"/>
                <w:szCs w:val="24"/>
                <w:lang w:val="en-US"/>
              </w:rPr>
            </w:pPr>
            <w:r>
              <w:rPr>
                <w:rFonts w:ascii="Arial" w:hAnsi="Arial" w:cs="Arial"/>
                <w:iCs/>
                <w:sz w:val="24"/>
                <w:szCs w:val="24"/>
                <w:lang w:val="en-US"/>
              </w:rPr>
              <w:t>.000</w:t>
            </w:r>
          </w:p>
        </w:tc>
      </w:tr>
    </w:tbl>
    <w:p w14:paraId="2A5CBB37" w14:textId="30317524" w:rsidR="0019227A" w:rsidRPr="00C9701A" w:rsidRDefault="0019227A" w:rsidP="0019227A">
      <w:pPr>
        <w:jc w:val="both"/>
        <w:rPr>
          <w:rFonts w:ascii="Arial" w:eastAsia="HelveticaNeueLTStd-Lt" w:hAnsi="Arial" w:cs="Arial"/>
          <w:sz w:val="20"/>
          <w:szCs w:val="20"/>
          <w:lang w:val="en-GB"/>
        </w:rPr>
      </w:pPr>
      <w:r w:rsidRPr="008E75A6">
        <w:rPr>
          <w:rFonts w:ascii="Arial" w:hAnsi="Arial" w:cs="Arial"/>
          <w:iCs/>
          <w:sz w:val="20"/>
          <w:szCs w:val="20"/>
          <w:lang w:val="en-GB"/>
        </w:rPr>
        <w:t>ß:</w:t>
      </w:r>
      <w:r w:rsidRPr="008E75A6">
        <w:rPr>
          <w:rFonts w:ascii="Arial" w:hAnsi="Arial" w:cs="Arial"/>
          <w:sz w:val="20"/>
          <w:szCs w:val="20"/>
          <w:lang w:val="en-GB"/>
        </w:rPr>
        <w:t xml:space="preserve"> standardized regression coefficient; 95% CI with lower and upper bound; </w:t>
      </w:r>
      <w:r w:rsidRPr="008E75A6">
        <w:rPr>
          <w:rFonts w:ascii="Arial" w:hAnsi="Arial" w:cs="Arial"/>
          <w:i/>
          <w:sz w:val="20"/>
          <w:szCs w:val="20"/>
          <w:lang w:val="en-GB"/>
        </w:rPr>
        <w:t>q:</w:t>
      </w:r>
      <w:r w:rsidRPr="008E75A6">
        <w:rPr>
          <w:rFonts w:ascii="Arial" w:hAnsi="Arial" w:cs="Arial"/>
          <w:sz w:val="20"/>
          <w:szCs w:val="20"/>
          <w:lang w:val="en-GB"/>
        </w:rPr>
        <w:t xml:space="preserve"> q-value. </w:t>
      </w:r>
      <w:r w:rsidR="00606D5A">
        <w:rPr>
          <w:rFonts w:ascii="Arial" w:hAnsi="Arial" w:cs="Arial"/>
          <w:sz w:val="20"/>
          <w:szCs w:val="20"/>
          <w:vertAlign w:val="superscript"/>
          <w:lang w:val="en-GB"/>
        </w:rPr>
        <w:t>b</w:t>
      </w:r>
      <w:r>
        <w:rPr>
          <w:rFonts w:ascii="Arial" w:hAnsi="Arial" w:cs="Arial"/>
          <w:sz w:val="20"/>
          <w:szCs w:val="20"/>
          <w:vertAlign w:val="superscript"/>
          <w:lang w:val="en-GB"/>
        </w:rPr>
        <w:t xml:space="preserve"> </w:t>
      </w:r>
      <w:r w:rsidRPr="008E75A6">
        <w:rPr>
          <w:rFonts w:ascii="Arial" w:hAnsi="Arial" w:cs="Arial"/>
          <w:sz w:val="20"/>
          <w:szCs w:val="20"/>
          <w:lang w:val="en-GB"/>
        </w:rPr>
        <w:t xml:space="preserve">A log transformation was applied to </w:t>
      </w:r>
      <w:r w:rsidR="00606D5A">
        <w:rPr>
          <w:rFonts w:ascii="Arial" w:hAnsi="Arial" w:cs="Arial"/>
          <w:sz w:val="20"/>
          <w:szCs w:val="20"/>
          <w:lang w:val="en-GB"/>
        </w:rPr>
        <w:t>SO power</w:t>
      </w:r>
      <w:r w:rsidRPr="008E75A6">
        <w:rPr>
          <w:rFonts w:ascii="Arial" w:hAnsi="Arial" w:cs="Arial"/>
          <w:sz w:val="20"/>
          <w:szCs w:val="20"/>
          <w:lang w:val="en-GB"/>
        </w:rPr>
        <w:t xml:space="preserve">. </w:t>
      </w:r>
      <w:r w:rsidRPr="00E403A4">
        <w:rPr>
          <w:rFonts w:ascii="Arial" w:hAnsi="Arial" w:cs="Arial"/>
          <w:i/>
          <w:iCs/>
          <w:sz w:val="20"/>
          <w:szCs w:val="20"/>
          <w:lang w:val="en-GB"/>
        </w:rPr>
        <w:t>N</w:t>
      </w:r>
      <w:r>
        <w:rPr>
          <w:rFonts w:ascii="Arial" w:hAnsi="Arial" w:cs="Arial"/>
          <w:sz w:val="20"/>
          <w:szCs w:val="20"/>
          <w:lang w:val="en-GB"/>
        </w:rPr>
        <w:t xml:space="preserve"> = 186. </w:t>
      </w:r>
      <w:r w:rsidRPr="008E75A6">
        <w:rPr>
          <w:rFonts w:ascii="Arial" w:hAnsi="Arial"/>
          <w:sz w:val="20"/>
          <w:szCs w:val="20"/>
          <w:lang w:val="en-GB"/>
        </w:rPr>
        <w:t>Abbreviations:</w:t>
      </w:r>
      <w:r w:rsidRPr="008E75A6">
        <w:rPr>
          <w:rFonts w:ascii="Arial" w:hAnsi="Arial"/>
          <w:sz w:val="20"/>
          <w:szCs w:val="20"/>
          <w:shd w:val="clear" w:color="auto" w:fill="FFFFFF"/>
          <w:lang w:val="en-GB"/>
        </w:rPr>
        <w:t xml:space="preserve"> </w:t>
      </w:r>
      <w:r>
        <w:rPr>
          <w:rFonts w:ascii="Arial" w:hAnsi="Arial"/>
          <w:sz w:val="20"/>
          <w:szCs w:val="20"/>
          <w:shd w:val="clear" w:color="auto" w:fill="FFFFFF"/>
          <w:lang w:val="en-GB"/>
        </w:rPr>
        <w:t xml:space="preserve">SO, slow oscillations; AD, Alzheimer’s Disease; </w:t>
      </w:r>
      <w:r w:rsidRPr="008E75A6">
        <w:rPr>
          <w:rFonts w:ascii="Arial" w:hAnsi="Arial"/>
          <w:sz w:val="20"/>
          <w:szCs w:val="20"/>
          <w:shd w:val="clear" w:color="auto" w:fill="FFFFFF"/>
          <w:lang w:val="en-GB"/>
        </w:rPr>
        <w:t xml:space="preserve">CI, confidence interval. </w:t>
      </w:r>
    </w:p>
    <w:p w14:paraId="1BA65349" w14:textId="77777777" w:rsidR="009162D6" w:rsidRDefault="009162D6" w:rsidP="009162D6">
      <w:pPr>
        <w:spacing w:after="0"/>
        <w:rPr>
          <w:rFonts w:ascii="Arial" w:hAnsi="Arial" w:cs="Arial"/>
          <w:iCs/>
          <w:sz w:val="24"/>
          <w:szCs w:val="24"/>
          <w:lang w:val="en-US"/>
        </w:rPr>
      </w:pPr>
    </w:p>
    <w:p w14:paraId="42981C8F" w14:textId="77777777" w:rsidR="009162D6" w:rsidRDefault="009162D6" w:rsidP="009162D6">
      <w:pPr>
        <w:spacing w:after="0"/>
        <w:rPr>
          <w:rFonts w:ascii="Arial" w:hAnsi="Arial" w:cs="Arial"/>
          <w:iCs/>
          <w:sz w:val="24"/>
          <w:szCs w:val="24"/>
          <w:lang w:val="en-US"/>
        </w:rPr>
      </w:pPr>
    </w:p>
    <w:p w14:paraId="07EF564D" w14:textId="77777777" w:rsidR="009162D6" w:rsidRDefault="009162D6" w:rsidP="009162D6">
      <w:pPr>
        <w:spacing w:after="0"/>
        <w:rPr>
          <w:rFonts w:ascii="Arial" w:hAnsi="Arial" w:cs="Arial"/>
          <w:iCs/>
          <w:sz w:val="24"/>
          <w:szCs w:val="24"/>
          <w:lang w:val="en-US"/>
        </w:rPr>
      </w:pPr>
    </w:p>
    <w:p w14:paraId="06E39237" w14:textId="77777777" w:rsidR="001F32CF" w:rsidRDefault="001F32CF" w:rsidP="009162D6">
      <w:pPr>
        <w:spacing w:after="0"/>
        <w:rPr>
          <w:rFonts w:ascii="Arial" w:hAnsi="Arial" w:cs="Arial"/>
          <w:iCs/>
          <w:sz w:val="24"/>
          <w:szCs w:val="24"/>
          <w:lang w:val="en-US"/>
        </w:rPr>
      </w:pPr>
    </w:p>
    <w:p w14:paraId="658D5978" w14:textId="77777777" w:rsidR="001F32CF" w:rsidRDefault="001F32CF" w:rsidP="009162D6">
      <w:pPr>
        <w:spacing w:after="0"/>
        <w:rPr>
          <w:rFonts w:ascii="Arial" w:hAnsi="Arial" w:cs="Arial"/>
          <w:iCs/>
          <w:sz w:val="24"/>
          <w:szCs w:val="24"/>
          <w:lang w:val="en-US"/>
        </w:rPr>
      </w:pPr>
    </w:p>
    <w:p w14:paraId="518796C0" w14:textId="25E7296B" w:rsidR="009162D6" w:rsidRDefault="009162D6" w:rsidP="009162D6">
      <w:pPr>
        <w:spacing w:line="480" w:lineRule="auto"/>
        <w:rPr>
          <w:rFonts w:ascii="Arial" w:hAnsi="Arial" w:cs="Arial"/>
          <w:i/>
          <w:sz w:val="24"/>
          <w:szCs w:val="24"/>
          <w:lang w:val="en-US"/>
        </w:rPr>
      </w:pPr>
      <w:r>
        <w:rPr>
          <w:rFonts w:ascii="Arial" w:hAnsi="Arial" w:cs="Arial"/>
          <w:i/>
          <w:sz w:val="24"/>
          <w:szCs w:val="24"/>
          <w:lang w:val="en-US"/>
        </w:rPr>
        <w:t>Association between central SO Power and AD Score</w:t>
      </w:r>
    </w:p>
    <w:p w14:paraId="59AF2D66" w14:textId="6EED1189" w:rsidR="009162D6" w:rsidRPr="0064719D" w:rsidRDefault="009162D6" w:rsidP="0064719D">
      <w:pPr>
        <w:spacing w:after="0" w:line="257" w:lineRule="auto"/>
        <w:rPr>
          <w:rFonts w:ascii="Arial" w:hAnsi="Arial" w:cs="Arial"/>
          <w:sz w:val="20"/>
          <w:szCs w:val="20"/>
          <w:lang w:val="en-GB"/>
        </w:rPr>
      </w:pPr>
      <w:r w:rsidRPr="005E57AB">
        <w:rPr>
          <w:rFonts w:ascii="Arial" w:hAnsi="Arial" w:cs="Arial"/>
          <w:b/>
          <w:bCs/>
          <w:iCs/>
          <w:sz w:val="20"/>
          <w:szCs w:val="20"/>
          <w:lang w:val="en-US"/>
        </w:rPr>
        <w:t>Table S</w:t>
      </w:r>
      <w:r>
        <w:rPr>
          <w:rFonts w:ascii="Arial" w:hAnsi="Arial" w:cs="Arial"/>
          <w:b/>
          <w:bCs/>
          <w:iCs/>
          <w:sz w:val="20"/>
          <w:szCs w:val="20"/>
          <w:lang w:val="en-US"/>
        </w:rPr>
        <w:t>1</w:t>
      </w:r>
      <w:r w:rsidR="007357C4">
        <w:rPr>
          <w:rFonts w:ascii="Arial" w:hAnsi="Arial" w:cs="Arial"/>
          <w:b/>
          <w:bCs/>
          <w:iCs/>
          <w:sz w:val="20"/>
          <w:szCs w:val="20"/>
          <w:lang w:val="en-US"/>
        </w:rPr>
        <w:t>3</w:t>
      </w:r>
      <w:r>
        <w:rPr>
          <w:rFonts w:ascii="Arial" w:hAnsi="Arial" w:cs="Arial"/>
          <w:b/>
          <w:bCs/>
          <w:iCs/>
          <w:sz w:val="20"/>
          <w:szCs w:val="20"/>
          <w:lang w:val="en-US"/>
        </w:rPr>
        <w:t>:</w:t>
      </w:r>
      <w:r w:rsidRPr="00211432">
        <w:rPr>
          <w:rFonts w:ascii="Arial" w:hAnsi="Arial" w:cs="Arial"/>
          <w:iCs/>
          <w:sz w:val="20"/>
          <w:szCs w:val="20"/>
          <w:lang w:val="en-US"/>
        </w:rPr>
        <w:t xml:space="preserve"> </w:t>
      </w:r>
      <w:r w:rsidR="0064719D">
        <w:rPr>
          <w:rFonts w:ascii="Arial" w:hAnsi="Arial" w:cs="Arial"/>
          <w:iCs/>
          <w:sz w:val="20"/>
          <w:szCs w:val="20"/>
          <w:lang w:val="en-US"/>
        </w:rPr>
        <w:t xml:space="preserve">Results of the </w:t>
      </w:r>
      <w:r w:rsidR="0064719D">
        <w:rPr>
          <w:rFonts w:ascii="Arial" w:hAnsi="Arial" w:cs="Arial"/>
          <w:sz w:val="20"/>
          <w:szCs w:val="20"/>
          <w:lang w:val="en-US"/>
        </w:rPr>
        <w:t>a</w:t>
      </w:r>
      <w:r w:rsidR="0064719D" w:rsidRPr="008E75A6">
        <w:rPr>
          <w:rFonts w:ascii="Arial" w:hAnsi="Arial" w:cs="Arial"/>
          <w:sz w:val="20"/>
          <w:szCs w:val="20"/>
          <w:lang w:val="en-GB"/>
        </w:rPr>
        <w:t xml:space="preserve">ssociation between </w:t>
      </w:r>
      <w:r w:rsidR="0064719D">
        <w:rPr>
          <w:rFonts w:ascii="Arial" w:hAnsi="Arial" w:cs="Arial"/>
          <w:sz w:val="20"/>
          <w:szCs w:val="20"/>
          <w:lang w:val="en-GB"/>
        </w:rPr>
        <w:t xml:space="preserve">central SO power and AD </w:t>
      </w:r>
      <w:r w:rsidR="001B3839">
        <w:rPr>
          <w:rFonts w:ascii="Arial" w:hAnsi="Arial" w:cs="Arial"/>
          <w:sz w:val="20"/>
          <w:szCs w:val="20"/>
          <w:lang w:val="en-GB"/>
        </w:rPr>
        <w:t>s</w:t>
      </w:r>
      <w:r w:rsidR="0064719D">
        <w:rPr>
          <w:rFonts w:ascii="Arial" w:hAnsi="Arial" w:cs="Arial"/>
          <w:sz w:val="20"/>
          <w:szCs w:val="20"/>
          <w:lang w:val="en-GB"/>
        </w:rPr>
        <w:t>core as outcome variable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9162D6" w14:paraId="1E2342EE" w14:textId="77777777" w:rsidTr="00F40E50">
        <w:tc>
          <w:tcPr>
            <w:tcW w:w="2265" w:type="dxa"/>
            <w:tcBorders>
              <w:top w:val="single" w:sz="8" w:space="0" w:color="auto"/>
              <w:bottom w:val="single" w:sz="8" w:space="0" w:color="auto"/>
            </w:tcBorders>
          </w:tcPr>
          <w:p w14:paraId="5989F4BB" w14:textId="77777777" w:rsidR="009162D6" w:rsidRDefault="009162D6" w:rsidP="00853963">
            <w:pPr>
              <w:jc w:val="center"/>
              <w:rPr>
                <w:rFonts w:ascii="Arial" w:hAnsi="Arial" w:cs="Arial"/>
                <w:iCs/>
                <w:sz w:val="24"/>
                <w:szCs w:val="24"/>
                <w:lang w:val="en-US"/>
              </w:rPr>
            </w:pPr>
            <w:r w:rsidRPr="004A5ED8">
              <w:rPr>
                <w:rFonts w:ascii="Arial" w:hAnsi="Arial" w:cs="Arial"/>
                <w:iCs/>
                <w:sz w:val="24"/>
                <w:szCs w:val="24"/>
                <w:lang w:val="en-US"/>
              </w:rPr>
              <w:t>Variable</w:t>
            </w:r>
          </w:p>
          <w:p w14:paraId="306D803E" w14:textId="25196023" w:rsidR="00881238" w:rsidRPr="004A5ED8" w:rsidRDefault="00881238" w:rsidP="00853963">
            <w:pPr>
              <w:jc w:val="center"/>
              <w:rPr>
                <w:rFonts w:ascii="Arial" w:hAnsi="Arial" w:cs="Arial"/>
                <w:iCs/>
                <w:sz w:val="24"/>
                <w:szCs w:val="24"/>
                <w:lang w:val="en-US"/>
              </w:rPr>
            </w:pPr>
          </w:p>
        </w:tc>
        <w:tc>
          <w:tcPr>
            <w:tcW w:w="2265" w:type="dxa"/>
            <w:tcBorders>
              <w:top w:val="single" w:sz="8" w:space="0" w:color="auto"/>
              <w:bottom w:val="single" w:sz="8" w:space="0" w:color="auto"/>
            </w:tcBorders>
          </w:tcPr>
          <w:p w14:paraId="73DD8A5C" w14:textId="77777777" w:rsidR="009162D6" w:rsidRPr="004A5ED8" w:rsidRDefault="009162D6" w:rsidP="00853963">
            <w:pPr>
              <w:jc w:val="center"/>
              <w:rPr>
                <w:rFonts w:ascii="Arial" w:hAnsi="Arial" w:cs="Arial"/>
                <w:iCs/>
                <w:sz w:val="24"/>
                <w:szCs w:val="24"/>
                <w:lang w:val="en-US"/>
              </w:rPr>
            </w:pPr>
            <w:r w:rsidRPr="004A5ED8">
              <w:rPr>
                <w:rFonts w:ascii="Arial" w:hAnsi="Arial" w:cs="Arial"/>
                <w:iCs/>
                <w:sz w:val="24"/>
                <w:szCs w:val="24"/>
                <w:lang w:val="en-US"/>
              </w:rPr>
              <w:t>ß</w:t>
            </w:r>
          </w:p>
        </w:tc>
        <w:tc>
          <w:tcPr>
            <w:tcW w:w="2266" w:type="dxa"/>
            <w:tcBorders>
              <w:top w:val="single" w:sz="8" w:space="0" w:color="auto"/>
              <w:bottom w:val="single" w:sz="8" w:space="0" w:color="auto"/>
            </w:tcBorders>
          </w:tcPr>
          <w:p w14:paraId="1511E256" w14:textId="77777777" w:rsidR="009162D6" w:rsidRPr="004A5ED8" w:rsidRDefault="009162D6" w:rsidP="00853963">
            <w:pPr>
              <w:jc w:val="center"/>
              <w:rPr>
                <w:rFonts w:ascii="Arial" w:hAnsi="Arial" w:cs="Arial"/>
                <w:iCs/>
                <w:sz w:val="24"/>
                <w:szCs w:val="24"/>
                <w:lang w:val="en-US"/>
              </w:rPr>
            </w:pPr>
            <w:r w:rsidRPr="004A5ED8">
              <w:rPr>
                <w:rFonts w:ascii="Arial" w:hAnsi="Arial" w:cs="Arial"/>
                <w:iCs/>
                <w:sz w:val="24"/>
                <w:szCs w:val="24"/>
                <w:lang w:val="en-US"/>
              </w:rPr>
              <w:t>95% CI</w:t>
            </w:r>
          </w:p>
        </w:tc>
        <w:tc>
          <w:tcPr>
            <w:tcW w:w="2266" w:type="dxa"/>
            <w:tcBorders>
              <w:top w:val="single" w:sz="8" w:space="0" w:color="auto"/>
              <w:bottom w:val="single" w:sz="8" w:space="0" w:color="auto"/>
            </w:tcBorders>
          </w:tcPr>
          <w:p w14:paraId="6A24BAE8" w14:textId="77777777" w:rsidR="009162D6" w:rsidRPr="004A5ED8" w:rsidRDefault="009162D6" w:rsidP="00853963">
            <w:pPr>
              <w:jc w:val="center"/>
              <w:rPr>
                <w:rFonts w:ascii="Arial" w:hAnsi="Arial" w:cs="Arial"/>
                <w:i/>
                <w:sz w:val="24"/>
                <w:szCs w:val="24"/>
                <w:lang w:val="en-US"/>
              </w:rPr>
            </w:pPr>
            <w:r w:rsidRPr="004A5ED8">
              <w:rPr>
                <w:rFonts w:ascii="Arial" w:hAnsi="Arial" w:cs="Arial"/>
                <w:i/>
                <w:sz w:val="24"/>
                <w:szCs w:val="24"/>
                <w:lang w:val="en-US"/>
              </w:rPr>
              <w:t>q</w:t>
            </w:r>
          </w:p>
        </w:tc>
      </w:tr>
      <w:tr w:rsidR="009162D6" w14:paraId="2B9BDF39" w14:textId="77777777" w:rsidTr="00F40E50">
        <w:tc>
          <w:tcPr>
            <w:tcW w:w="2265" w:type="dxa"/>
            <w:tcBorders>
              <w:top w:val="single" w:sz="8" w:space="0" w:color="auto"/>
            </w:tcBorders>
          </w:tcPr>
          <w:p w14:paraId="63E145C4" w14:textId="587AEA88" w:rsidR="009162D6" w:rsidRPr="00A4455A" w:rsidRDefault="00F36BD8" w:rsidP="00853963">
            <w:pPr>
              <w:rPr>
                <w:rFonts w:ascii="Arial" w:hAnsi="Arial" w:cs="Arial"/>
                <w:iCs/>
                <w:sz w:val="24"/>
                <w:szCs w:val="24"/>
                <w:vertAlign w:val="superscript"/>
                <w:lang w:val="en-US"/>
              </w:rPr>
            </w:pPr>
            <w:r>
              <w:rPr>
                <w:rFonts w:ascii="Arial" w:hAnsi="Arial" w:cs="Arial"/>
                <w:iCs/>
                <w:sz w:val="24"/>
                <w:szCs w:val="24"/>
                <w:lang w:val="en-US"/>
              </w:rPr>
              <w:t>central SO Power</w:t>
            </w:r>
            <w:r w:rsidR="00A4455A">
              <w:rPr>
                <w:rFonts w:ascii="Arial" w:hAnsi="Arial" w:cs="Arial"/>
                <w:iCs/>
                <w:sz w:val="24"/>
                <w:szCs w:val="24"/>
                <w:vertAlign w:val="superscript"/>
                <w:lang w:val="en-US"/>
              </w:rPr>
              <w:t>b</w:t>
            </w:r>
          </w:p>
          <w:p w14:paraId="49CB6679" w14:textId="68641E0A" w:rsidR="00881238" w:rsidRPr="004A5ED8" w:rsidRDefault="00881238" w:rsidP="00853963">
            <w:pPr>
              <w:rPr>
                <w:rFonts w:ascii="Arial" w:hAnsi="Arial" w:cs="Arial"/>
                <w:iCs/>
                <w:sz w:val="24"/>
                <w:szCs w:val="24"/>
                <w:vertAlign w:val="superscript"/>
                <w:lang w:val="en-US"/>
              </w:rPr>
            </w:pPr>
          </w:p>
        </w:tc>
        <w:tc>
          <w:tcPr>
            <w:tcW w:w="2265" w:type="dxa"/>
            <w:tcBorders>
              <w:top w:val="single" w:sz="8" w:space="0" w:color="auto"/>
            </w:tcBorders>
          </w:tcPr>
          <w:p w14:paraId="1B270AC6" w14:textId="4E735476" w:rsidR="009162D6" w:rsidRPr="004A5ED8" w:rsidRDefault="0014251D" w:rsidP="0014251D">
            <w:pPr>
              <w:jc w:val="center"/>
              <w:rPr>
                <w:rFonts w:ascii="Arial" w:hAnsi="Arial" w:cs="Arial"/>
                <w:iCs/>
                <w:sz w:val="24"/>
                <w:szCs w:val="24"/>
                <w:lang w:val="en-US"/>
              </w:rPr>
            </w:pPr>
            <w:r w:rsidRPr="008E75A6">
              <w:rPr>
                <w:rFonts w:ascii="Arial" w:hAnsi="Arial"/>
                <w:sz w:val="24"/>
                <w:szCs w:val="24"/>
                <w:lang w:val="en-GB"/>
              </w:rPr>
              <w:t>-0.0</w:t>
            </w:r>
            <w:r>
              <w:rPr>
                <w:rFonts w:ascii="Arial" w:hAnsi="Arial"/>
                <w:sz w:val="24"/>
                <w:szCs w:val="24"/>
                <w:lang w:val="en-GB"/>
              </w:rPr>
              <w:t>13</w:t>
            </w:r>
          </w:p>
        </w:tc>
        <w:tc>
          <w:tcPr>
            <w:tcW w:w="2266" w:type="dxa"/>
            <w:tcBorders>
              <w:top w:val="single" w:sz="8" w:space="0" w:color="auto"/>
            </w:tcBorders>
          </w:tcPr>
          <w:p w14:paraId="43D5071A" w14:textId="6F0F8A03" w:rsidR="009162D6" w:rsidRPr="004A5ED8" w:rsidRDefault="00AF3ED5" w:rsidP="0014251D">
            <w:pPr>
              <w:jc w:val="center"/>
              <w:rPr>
                <w:rFonts w:ascii="Arial" w:hAnsi="Arial" w:cs="Arial"/>
                <w:iCs/>
                <w:sz w:val="24"/>
                <w:szCs w:val="24"/>
                <w:lang w:val="en-US"/>
              </w:rPr>
            </w:pPr>
            <w:r w:rsidRPr="008E75A6">
              <w:rPr>
                <w:rFonts w:ascii="Arial" w:hAnsi="Arial"/>
                <w:sz w:val="24"/>
                <w:szCs w:val="24"/>
                <w:lang w:val="en-GB"/>
              </w:rPr>
              <w:t>-0.</w:t>
            </w:r>
            <w:r>
              <w:rPr>
                <w:rFonts w:ascii="Arial" w:hAnsi="Arial"/>
                <w:sz w:val="24"/>
                <w:szCs w:val="24"/>
                <w:lang w:val="en-GB"/>
              </w:rPr>
              <w:t>02</w:t>
            </w:r>
            <w:r w:rsidRPr="008E75A6">
              <w:rPr>
                <w:rFonts w:ascii="Arial" w:hAnsi="Arial"/>
                <w:sz w:val="24"/>
                <w:szCs w:val="24"/>
                <w:lang w:val="en-GB"/>
              </w:rPr>
              <w:t>, 0.</w:t>
            </w:r>
            <w:r>
              <w:rPr>
                <w:rFonts w:ascii="Arial" w:hAnsi="Arial"/>
                <w:sz w:val="24"/>
                <w:szCs w:val="24"/>
                <w:lang w:val="en-GB"/>
              </w:rPr>
              <w:t>2</w:t>
            </w:r>
            <w:r w:rsidRPr="008E75A6">
              <w:rPr>
                <w:rFonts w:ascii="Arial" w:hAnsi="Arial"/>
                <w:sz w:val="24"/>
                <w:szCs w:val="24"/>
                <w:lang w:val="en-GB"/>
              </w:rPr>
              <w:t>5</w:t>
            </w:r>
          </w:p>
        </w:tc>
        <w:tc>
          <w:tcPr>
            <w:tcW w:w="2266" w:type="dxa"/>
            <w:tcBorders>
              <w:top w:val="single" w:sz="8" w:space="0" w:color="auto"/>
            </w:tcBorders>
          </w:tcPr>
          <w:p w14:paraId="5E7E3A9F" w14:textId="3D0D66B4" w:rsidR="009162D6" w:rsidRPr="004A5ED8" w:rsidRDefault="0014251D" w:rsidP="0014251D">
            <w:pPr>
              <w:jc w:val="center"/>
              <w:rPr>
                <w:rFonts w:ascii="Arial" w:hAnsi="Arial" w:cs="Arial"/>
                <w:iCs/>
                <w:sz w:val="24"/>
                <w:szCs w:val="24"/>
                <w:lang w:val="en-US"/>
              </w:rPr>
            </w:pPr>
            <w:r>
              <w:rPr>
                <w:rFonts w:ascii="Arial" w:hAnsi="Arial" w:cs="Arial"/>
                <w:iCs/>
                <w:sz w:val="24"/>
                <w:szCs w:val="24"/>
                <w:lang w:val="en-US"/>
              </w:rPr>
              <w:t>.150</w:t>
            </w:r>
          </w:p>
        </w:tc>
      </w:tr>
      <w:tr w:rsidR="009162D6" w14:paraId="4A7FB92B" w14:textId="77777777" w:rsidTr="001F32CF">
        <w:tc>
          <w:tcPr>
            <w:tcW w:w="2265" w:type="dxa"/>
          </w:tcPr>
          <w:p w14:paraId="3F9471F1" w14:textId="77777777" w:rsidR="009162D6" w:rsidRDefault="009162D6" w:rsidP="00853963">
            <w:pPr>
              <w:rPr>
                <w:rFonts w:ascii="Arial" w:hAnsi="Arial" w:cs="Arial"/>
                <w:iCs/>
                <w:sz w:val="24"/>
                <w:szCs w:val="24"/>
                <w:lang w:val="en-US"/>
              </w:rPr>
            </w:pPr>
            <w:r w:rsidRPr="004A5ED8">
              <w:rPr>
                <w:rFonts w:ascii="Arial" w:hAnsi="Arial" w:cs="Arial"/>
                <w:iCs/>
                <w:sz w:val="24"/>
                <w:szCs w:val="24"/>
                <w:lang w:val="en-US"/>
              </w:rPr>
              <w:t>Age</w:t>
            </w:r>
          </w:p>
          <w:p w14:paraId="15CF520B" w14:textId="1C7E97DB" w:rsidR="00881238" w:rsidRPr="004A5ED8" w:rsidRDefault="00881238" w:rsidP="00853963">
            <w:pPr>
              <w:rPr>
                <w:rFonts w:ascii="Arial" w:hAnsi="Arial" w:cs="Arial"/>
                <w:iCs/>
                <w:sz w:val="24"/>
                <w:szCs w:val="24"/>
                <w:lang w:val="en-US"/>
              </w:rPr>
            </w:pPr>
          </w:p>
        </w:tc>
        <w:tc>
          <w:tcPr>
            <w:tcW w:w="2265" w:type="dxa"/>
          </w:tcPr>
          <w:p w14:paraId="4D8B3CA6" w14:textId="0DA4AE75" w:rsidR="009162D6" w:rsidRPr="004A5ED8" w:rsidRDefault="0014251D" w:rsidP="0014251D">
            <w:pPr>
              <w:jc w:val="center"/>
              <w:rPr>
                <w:rFonts w:ascii="Arial" w:hAnsi="Arial" w:cs="Arial"/>
                <w:iCs/>
                <w:sz w:val="24"/>
                <w:szCs w:val="24"/>
                <w:lang w:val="en-US"/>
              </w:rPr>
            </w:pPr>
            <w:r>
              <w:rPr>
                <w:rFonts w:ascii="Arial" w:hAnsi="Arial" w:cs="Arial"/>
                <w:iCs/>
                <w:sz w:val="24"/>
                <w:szCs w:val="24"/>
                <w:lang w:val="en-US"/>
              </w:rPr>
              <w:t>0.313</w:t>
            </w:r>
          </w:p>
        </w:tc>
        <w:tc>
          <w:tcPr>
            <w:tcW w:w="2266" w:type="dxa"/>
          </w:tcPr>
          <w:p w14:paraId="71A27F2C" w14:textId="3EEBB81A" w:rsidR="009162D6" w:rsidRPr="004A5ED8" w:rsidRDefault="0014251D" w:rsidP="0014251D">
            <w:pPr>
              <w:jc w:val="center"/>
              <w:rPr>
                <w:rFonts w:ascii="Arial" w:hAnsi="Arial" w:cs="Arial"/>
                <w:iCs/>
                <w:sz w:val="24"/>
                <w:szCs w:val="24"/>
                <w:lang w:val="en-US"/>
              </w:rPr>
            </w:pPr>
            <w:r>
              <w:rPr>
                <w:rFonts w:ascii="Arial" w:hAnsi="Arial" w:cs="Arial"/>
                <w:iCs/>
                <w:sz w:val="24"/>
                <w:szCs w:val="24"/>
                <w:lang w:val="en-US"/>
              </w:rPr>
              <w:t>0.17, 0.44</w:t>
            </w:r>
          </w:p>
        </w:tc>
        <w:tc>
          <w:tcPr>
            <w:tcW w:w="2266" w:type="dxa"/>
          </w:tcPr>
          <w:p w14:paraId="01F5B725" w14:textId="7A200FCF" w:rsidR="009162D6" w:rsidRPr="004A5ED8" w:rsidRDefault="0014251D" w:rsidP="0014251D">
            <w:pPr>
              <w:jc w:val="center"/>
              <w:rPr>
                <w:rFonts w:ascii="Arial" w:hAnsi="Arial" w:cs="Arial"/>
                <w:iCs/>
                <w:sz w:val="24"/>
                <w:szCs w:val="24"/>
                <w:lang w:val="en-US"/>
              </w:rPr>
            </w:pPr>
            <w:r>
              <w:rPr>
                <w:rFonts w:ascii="Arial" w:hAnsi="Arial" w:cs="Arial"/>
                <w:iCs/>
                <w:sz w:val="24"/>
                <w:szCs w:val="24"/>
                <w:lang w:val="en-US"/>
              </w:rPr>
              <w:t>.000</w:t>
            </w:r>
          </w:p>
        </w:tc>
      </w:tr>
      <w:tr w:rsidR="009162D6" w14:paraId="4B6338BF" w14:textId="77777777" w:rsidTr="001F32CF">
        <w:tc>
          <w:tcPr>
            <w:tcW w:w="2265" w:type="dxa"/>
            <w:tcBorders>
              <w:bottom w:val="single" w:sz="8" w:space="0" w:color="auto"/>
            </w:tcBorders>
          </w:tcPr>
          <w:p w14:paraId="13AE74D0" w14:textId="77777777" w:rsidR="009162D6" w:rsidRDefault="009162D6" w:rsidP="00853963">
            <w:pPr>
              <w:rPr>
                <w:rFonts w:ascii="Arial" w:hAnsi="Arial" w:cs="Arial"/>
                <w:iCs/>
                <w:sz w:val="24"/>
                <w:szCs w:val="24"/>
                <w:lang w:val="en-US"/>
              </w:rPr>
            </w:pPr>
            <w:r w:rsidRPr="004A5ED8">
              <w:rPr>
                <w:rFonts w:ascii="Arial" w:hAnsi="Arial" w:cs="Arial"/>
                <w:iCs/>
                <w:sz w:val="24"/>
                <w:szCs w:val="24"/>
                <w:lang w:val="en-US"/>
              </w:rPr>
              <w:t>Sex</w:t>
            </w:r>
          </w:p>
          <w:p w14:paraId="20EF7F57" w14:textId="3CE40C08" w:rsidR="00881238" w:rsidRPr="004A5ED8" w:rsidRDefault="00881238" w:rsidP="00853963">
            <w:pPr>
              <w:rPr>
                <w:rFonts w:ascii="Arial" w:hAnsi="Arial" w:cs="Arial"/>
                <w:iCs/>
                <w:sz w:val="24"/>
                <w:szCs w:val="24"/>
                <w:lang w:val="en-US"/>
              </w:rPr>
            </w:pPr>
          </w:p>
        </w:tc>
        <w:tc>
          <w:tcPr>
            <w:tcW w:w="2265" w:type="dxa"/>
            <w:tcBorders>
              <w:bottom w:val="single" w:sz="8" w:space="0" w:color="auto"/>
            </w:tcBorders>
          </w:tcPr>
          <w:p w14:paraId="1EF4F97C" w14:textId="248711B9" w:rsidR="009162D6" w:rsidRPr="004A5ED8" w:rsidRDefault="0014251D" w:rsidP="0014251D">
            <w:pPr>
              <w:jc w:val="center"/>
              <w:rPr>
                <w:rFonts w:ascii="Arial" w:hAnsi="Arial" w:cs="Arial"/>
                <w:iCs/>
                <w:sz w:val="24"/>
                <w:szCs w:val="24"/>
                <w:lang w:val="en-US"/>
              </w:rPr>
            </w:pPr>
            <w:r>
              <w:rPr>
                <w:rFonts w:ascii="Arial" w:hAnsi="Arial" w:cs="Arial"/>
                <w:iCs/>
                <w:sz w:val="24"/>
                <w:szCs w:val="24"/>
                <w:lang w:val="en-US"/>
              </w:rPr>
              <w:t>-0.287</w:t>
            </w:r>
          </w:p>
        </w:tc>
        <w:tc>
          <w:tcPr>
            <w:tcW w:w="2266" w:type="dxa"/>
            <w:tcBorders>
              <w:bottom w:val="single" w:sz="8" w:space="0" w:color="auto"/>
            </w:tcBorders>
          </w:tcPr>
          <w:p w14:paraId="3713CB76" w14:textId="6EABAA92" w:rsidR="009162D6" w:rsidRPr="004A5ED8" w:rsidRDefault="00AF3ED5" w:rsidP="0014251D">
            <w:pPr>
              <w:jc w:val="center"/>
              <w:rPr>
                <w:rFonts w:ascii="Arial" w:hAnsi="Arial" w:cs="Arial"/>
                <w:iCs/>
                <w:sz w:val="24"/>
                <w:szCs w:val="24"/>
                <w:lang w:val="en-US"/>
              </w:rPr>
            </w:pPr>
            <w:r>
              <w:rPr>
                <w:rFonts w:ascii="Arial" w:hAnsi="Arial" w:cs="Arial"/>
                <w:iCs/>
                <w:sz w:val="24"/>
                <w:szCs w:val="24"/>
                <w:lang w:val="en-US"/>
              </w:rPr>
              <w:t>-0.42, -0.14</w:t>
            </w:r>
          </w:p>
        </w:tc>
        <w:tc>
          <w:tcPr>
            <w:tcW w:w="2266" w:type="dxa"/>
            <w:tcBorders>
              <w:bottom w:val="single" w:sz="8" w:space="0" w:color="auto"/>
            </w:tcBorders>
          </w:tcPr>
          <w:p w14:paraId="0D71374D" w14:textId="7EC2EBE1" w:rsidR="009162D6" w:rsidRPr="004A5ED8" w:rsidRDefault="0014251D" w:rsidP="0014251D">
            <w:pPr>
              <w:jc w:val="center"/>
              <w:rPr>
                <w:rFonts w:ascii="Arial" w:hAnsi="Arial" w:cs="Arial"/>
                <w:iCs/>
                <w:sz w:val="24"/>
                <w:szCs w:val="24"/>
                <w:lang w:val="en-US"/>
              </w:rPr>
            </w:pPr>
            <w:r>
              <w:rPr>
                <w:rFonts w:ascii="Arial" w:hAnsi="Arial" w:cs="Arial"/>
                <w:iCs/>
                <w:sz w:val="24"/>
                <w:szCs w:val="24"/>
                <w:lang w:val="en-US"/>
              </w:rPr>
              <w:t>.000</w:t>
            </w:r>
          </w:p>
        </w:tc>
      </w:tr>
    </w:tbl>
    <w:p w14:paraId="20C21AB7" w14:textId="4BB9D98E" w:rsidR="009162D6" w:rsidRPr="00A4455A" w:rsidRDefault="00A4455A" w:rsidP="00A4455A">
      <w:pPr>
        <w:jc w:val="both"/>
        <w:rPr>
          <w:rFonts w:ascii="Arial" w:eastAsia="HelveticaNeueLTStd-Lt" w:hAnsi="Arial" w:cs="Arial"/>
          <w:sz w:val="20"/>
          <w:szCs w:val="20"/>
          <w:lang w:val="en-GB"/>
        </w:rPr>
      </w:pPr>
      <w:r w:rsidRPr="008E75A6">
        <w:rPr>
          <w:rFonts w:ascii="Arial" w:hAnsi="Arial" w:cs="Arial"/>
          <w:iCs/>
          <w:sz w:val="20"/>
          <w:szCs w:val="20"/>
          <w:lang w:val="en-GB"/>
        </w:rPr>
        <w:t>ß:</w:t>
      </w:r>
      <w:r w:rsidRPr="008E75A6">
        <w:rPr>
          <w:rFonts w:ascii="Arial" w:hAnsi="Arial" w:cs="Arial"/>
          <w:sz w:val="20"/>
          <w:szCs w:val="20"/>
          <w:lang w:val="en-GB"/>
        </w:rPr>
        <w:t xml:space="preserve"> standardized regression coefficient; 95% CI with lower and upper bound; </w:t>
      </w:r>
      <w:r w:rsidRPr="008E75A6">
        <w:rPr>
          <w:rFonts w:ascii="Arial" w:hAnsi="Arial" w:cs="Arial"/>
          <w:i/>
          <w:sz w:val="20"/>
          <w:szCs w:val="20"/>
          <w:lang w:val="en-GB"/>
        </w:rPr>
        <w:t>q:</w:t>
      </w:r>
      <w:r w:rsidRPr="008E75A6">
        <w:rPr>
          <w:rFonts w:ascii="Arial" w:hAnsi="Arial" w:cs="Arial"/>
          <w:sz w:val="20"/>
          <w:szCs w:val="20"/>
          <w:lang w:val="en-GB"/>
        </w:rPr>
        <w:t xml:space="preserve"> q-value. </w:t>
      </w:r>
      <w:r>
        <w:rPr>
          <w:rFonts w:ascii="Arial" w:hAnsi="Arial" w:cs="Arial"/>
          <w:sz w:val="20"/>
          <w:szCs w:val="20"/>
          <w:vertAlign w:val="superscript"/>
          <w:lang w:val="en-GB"/>
        </w:rPr>
        <w:t xml:space="preserve">b </w:t>
      </w:r>
      <w:r w:rsidRPr="008E75A6">
        <w:rPr>
          <w:rFonts w:ascii="Arial" w:hAnsi="Arial" w:cs="Arial"/>
          <w:sz w:val="20"/>
          <w:szCs w:val="20"/>
          <w:lang w:val="en-GB"/>
        </w:rPr>
        <w:t xml:space="preserve">A log transformation was applied to </w:t>
      </w:r>
      <w:r>
        <w:rPr>
          <w:rFonts w:ascii="Arial" w:hAnsi="Arial" w:cs="Arial"/>
          <w:sz w:val="20"/>
          <w:szCs w:val="20"/>
          <w:lang w:val="en-GB"/>
        </w:rPr>
        <w:t>SO power</w:t>
      </w:r>
      <w:r w:rsidRPr="008E75A6">
        <w:rPr>
          <w:rFonts w:ascii="Arial" w:hAnsi="Arial" w:cs="Arial"/>
          <w:sz w:val="20"/>
          <w:szCs w:val="20"/>
          <w:lang w:val="en-GB"/>
        </w:rPr>
        <w:t xml:space="preserve">. </w:t>
      </w:r>
      <w:r w:rsidRPr="00E403A4">
        <w:rPr>
          <w:rFonts w:ascii="Arial" w:hAnsi="Arial" w:cs="Arial"/>
          <w:i/>
          <w:iCs/>
          <w:sz w:val="20"/>
          <w:szCs w:val="20"/>
          <w:lang w:val="en-GB"/>
        </w:rPr>
        <w:t>N</w:t>
      </w:r>
      <w:r>
        <w:rPr>
          <w:rFonts w:ascii="Arial" w:hAnsi="Arial" w:cs="Arial"/>
          <w:sz w:val="20"/>
          <w:szCs w:val="20"/>
          <w:lang w:val="en-GB"/>
        </w:rPr>
        <w:t xml:space="preserve"> = 186. </w:t>
      </w:r>
      <w:r w:rsidRPr="008E75A6">
        <w:rPr>
          <w:rFonts w:ascii="Arial" w:hAnsi="Arial"/>
          <w:sz w:val="20"/>
          <w:szCs w:val="20"/>
          <w:lang w:val="en-GB"/>
        </w:rPr>
        <w:t>Abbreviations:</w:t>
      </w:r>
      <w:r w:rsidRPr="008E75A6">
        <w:rPr>
          <w:rFonts w:ascii="Arial" w:hAnsi="Arial"/>
          <w:sz w:val="20"/>
          <w:szCs w:val="20"/>
          <w:shd w:val="clear" w:color="auto" w:fill="FFFFFF"/>
          <w:lang w:val="en-GB"/>
        </w:rPr>
        <w:t xml:space="preserve"> </w:t>
      </w:r>
      <w:r>
        <w:rPr>
          <w:rFonts w:ascii="Arial" w:hAnsi="Arial"/>
          <w:sz w:val="20"/>
          <w:szCs w:val="20"/>
          <w:shd w:val="clear" w:color="auto" w:fill="FFFFFF"/>
          <w:lang w:val="en-GB"/>
        </w:rPr>
        <w:t xml:space="preserve">SO, slow oscillations; AD, Alzheimer’s Disease; </w:t>
      </w:r>
      <w:r w:rsidRPr="008E75A6">
        <w:rPr>
          <w:rFonts w:ascii="Arial" w:hAnsi="Arial"/>
          <w:sz w:val="20"/>
          <w:szCs w:val="20"/>
          <w:shd w:val="clear" w:color="auto" w:fill="FFFFFF"/>
          <w:lang w:val="en-GB"/>
        </w:rPr>
        <w:t xml:space="preserve">CI, confidence interval. </w:t>
      </w:r>
    </w:p>
    <w:p w14:paraId="30FB8B33" w14:textId="77777777" w:rsidR="009162D6" w:rsidRDefault="009162D6" w:rsidP="009162D6">
      <w:pPr>
        <w:spacing w:after="0"/>
        <w:rPr>
          <w:rFonts w:ascii="Arial" w:hAnsi="Arial" w:cs="Arial"/>
          <w:iCs/>
          <w:sz w:val="24"/>
          <w:szCs w:val="24"/>
          <w:lang w:val="en-US"/>
        </w:rPr>
      </w:pPr>
    </w:p>
    <w:p w14:paraId="5B6E5BAF" w14:textId="77777777" w:rsidR="009162D6" w:rsidRDefault="009162D6" w:rsidP="009162D6">
      <w:pPr>
        <w:spacing w:after="0"/>
        <w:rPr>
          <w:rFonts w:ascii="Arial" w:hAnsi="Arial" w:cs="Arial"/>
          <w:iCs/>
          <w:sz w:val="24"/>
          <w:szCs w:val="24"/>
          <w:lang w:val="en-US"/>
        </w:rPr>
      </w:pPr>
    </w:p>
    <w:p w14:paraId="09A11357" w14:textId="77777777" w:rsidR="001F32CF" w:rsidRDefault="001F32CF" w:rsidP="009162D6">
      <w:pPr>
        <w:spacing w:after="0"/>
        <w:rPr>
          <w:rFonts w:ascii="Arial" w:hAnsi="Arial" w:cs="Arial"/>
          <w:iCs/>
          <w:sz w:val="24"/>
          <w:szCs w:val="24"/>
          <w:lang w:val="en-US"/>
        </w:rPr>
      </w:pPr>
    </w:p>
    <w:p w14:paraId="6E217DD9" w14:textId="77777777" w:rsidR="001F32CF" w:rsidRDefault="001F32CF" w:rsidP="009162D6">
      <w:pPr>
        <w:spacing w:after="0"/>
        <w:rPr>
          <w:rFonts w:ascii="Arial" w:hAnsi="Arial" w:cs="Arial"/>
          <w:iCs/>
          <w:sz w:val="24"/>
          <w:szCs w:val="24"/>
          <w:lang w:val="en-US"/>
        </w:rPr>
      </w:pPr>
    </w:p>
    <w:p w14:paraId="2FDB6D2D" w14:textId="77777777" w:rsidR="001F32CF" w:rsidRDefault="001F32CF" w:rsidP="009162D6">
      <w:pPr>
        <w:spacing w:after="0"/>
        <w:rPr>
          <w:rFonts w:ascii="Arial" w:hAnsi="Arial" w:cs="Arial"/>
          <w:iCs/>
          <w:sz w:val="24"/>
          <w:szCs w:val="24"/>
          <w:lang w:val="en-US"/>
        </w:rPr>
      </w:pPr>
    </w:p>
    <w:p w14:paraId="3B4DE09B" w14:textId="77777777" w:rsidR="001F32CF" w:rsidRDefault="001F32CF" w:rsidP="009162D6">
      <w:pPr>
        <w:spacing w:after="0"/>
        <w:rPr>
          <w:rFonts w:ascii="Arial" w:hAnsi="Arial" w:cs="Arial"/>
          <w:iCs/>
          <w:sz w:val="24"/>
          <w:szCs w:val="24"/>
          <w:lang w:val="en-US"/>
        </w:rPr>
      </w:pPr>
    </w:p>
    <w:p w14:paraId="023A3581" w14:textId="77777777" w:rsidR="001F32CF" w:rsidRDefault="001F32CF" w:rsidP="009162D6">
      <w:pPr>
        <w:spacing w:after="0"/>
        <w:rPr>
          <w:rFonts w:ascii="Arial" w:hAnsi="Arial" w:cs="Arial"/>
          <w:iCs/>
          <w:sz w:val="24"/>
          <w:szCs w:val="24"/>
          <w:lang w:val="en-US"/>
        </w:rPr>
      </w:pPr>
    </w:p>
    <w:p w14:paraId="7B14BC87" w14:textId="77777777" w:rsidR="001F32CF" w:rsidRDefault="001F32CF" w:rsidP="009162D6">
      <w:pPr>
        <w:spacing w:after="0"/>
        <w:rPr>
          <w:rFonts w:ascii="Arial" w:hAnsi="Arial" w:cs="Arial"/>
          <w:iCs/>
          <w:sz w:val="24"/>
          <w:szCs w:val="24"/>
          <w:lang w:val="en-US"/>
        </w:rPr>
      </w:pPr>
    </w:p>
    <w:p w14:paraId="17F6308E" w14:textId="77777777" w:rsidR="001F32CF" w:rsidRDefault="001F32CF" w:rsidP="009162D6">
      <w:pPr>
        <w:spacing w:after="0"/>
        <w:rPr>
          <w:rFonts w:ascii="Arial" w:hAnsi="Arial" w:cs="Arial"/>
          <w:iCs/>
          <w:sz w:val="24"/>
          <w:szCs w:val="24"/>
          <w:lang w:val="en-US"/>
        </w:rPr>
      </w:pPr>
    </w:p>
    <w:p w14:paraId="6464EAF9" w14:textId="77777777" w:rsidR="001F32CF" w:rsidRDefault="001F32CF" w:rsidP="009162D6">
      <w:pPr>
        <w:spacing w:after="0"/>
        <w:rPr>
          <w:rFonts w:ascii="Arial" w:hAnsi="Arial" w:cs="Arial"/>
          <w:iCs/>
          <w:sz w:val="24"/>
          <w:szCs w:val="24"/>
          <w:lang w:val="en-US"/>
        </w:rPr>
      </w:pPr>
    </w:p>
    <w:p w14:paraId="5B00B4F5" w14:textId="77777777" w:rsidR="001F32CF" w:rsidRDefault="001F32CF" w:rsidP="009162D6">
      <w:pPr>
        <w:spacing w:after="0"/>
        <w:rPr>
          <w:rFonts w:ascii="Arial" w:hAnsi="Arial" w:cs="Arial"/>
          <w:iCs/>
          <w:sz w:val="24"/>
          <w:szCs w:val="24"/>
          <w:lang w:val="en-US"/>
        </w:rPr>
      </w:pPr>
    </w:p>
    <w:p w14:paraId="1EA9157E" w14:textId="77777777" w:rsidR="001F32CF" w:rsidRDefault="001F32CF" w:rsidP="009162D6">
      <w:pPr>
        <w:spacing w:after="0"/>
        <w:rPr>
          <w:rFonts w:ascii="Arial" w:hAnsi="Arial" w:cs="Arial"/>
          <w:iCs/>
          <w:sz w:val="24"/>
          <w:szCs w:val="24"/>
          <w:lang w:val="en-US"/>
        </w:rPr>
      </w:pPr>
    </w:p>
    <w:p w14:paraId="5015C6BE" w14:textId="77777777" w:rsidR="009162D6" w:rsidRDefault="009162D6" w:rsidP="009162D6">
      <w:pPr>
        <w:spacing w:line="480" w:lineRule="auto"/>
        <w:rPr>
          <w:rFonts w:ascii="Arial" w:hAnsi="Arial" w:cs="Arial"/>
          <w:i/>
          <w:sz w:val="24"/>
          <w:szCs w:val="24"/>
          <w:lang w:val="en-US"/>
        </w:rPr>
      </w:pPr>
    </w:p>
    <w:p w14:paraId="25D44F72" w14:textId="4316430A" w:rsidR="009162D6" w:rsidRDefault="009162D6" w:rsidP="009162D6">
      <w:pPr>
        <w:spacing w:line="480" w:lineRule="auto"/>
        <w:rPr>
          <w:rFonts w:ascii="Arial" w:hAnsi="Arial" w:cs="Arial"/>
          <w:i/>
          <w:sz w:val="24"/>
          <w:szCs w:val="24"/>
          <w:lang w:val="en-US"/>
        </w:rPr>
      </w:pPr>
      <w:r>
        <w:rPr>
          <w:rFonts w:ascii="Arial" w:hAnsi="Arial" w:cs="Arial"/>
          <w:i/>
          <w:sz w:val="24"/>
          <w:szCs w:val="24"/>
          <w:lang w:val="en-US"/>
        </w:rPr>
        <w:t>Association between frontal Spindle Power and AD Score</w:t>
      </w:r>
    </w:p>
    <w:p w14:paraId="57CE448C" w14:textId="3C7B6D3E" w:rsidR="0064719D" w:rsidRPr="004C253D" w:rsidRDefault="009162D6" w:rsidP="0064719D">
      <w:pPr>
        <w:spacing w:after="0" w:line="257" w:lineRule="auto"/>
        <w:rPr>
          <w:rFonts w:ascii="Arial" w:hAnsi="Arial" w:cs="Arial"/>
          <w:sz w:val="20"/>
          <w:szCs w:val="20"/>
          <w:lang w:val="en-GB"/>
        </w:rPr>
      </w:pPr>
      <w:r w:rsidRPr="005E57AB">
        <w:rPr>
          <w:rFonts w:ascii="Arial" w:hAnsi="Arial" w:cs="Arial"/>
          <w:b/>
          <w:bCs/>
          <w:iCs/>
          <w:sz w:val="20"/>
          <w:szCs w:val="20"/>
          <w:lang w:val="en-US"/>
        </w:rPr>
        <w:t>Table S</w:t>
      </w:r>
      <w:r>
        <w:rPr>
          <w:rFonts w:ascii="Arial" w:hAnsi="Arial" w:cs="Arial"/>
          <w:b/>
          <w:bCs/>
          <w:iCs/>
          <w:sz w:val="20"/>
          <w:szCs w:val="20"/>
          <w:lang w:val="en-US"/>
        </w:rPr>
        <w:t>1</w:t>
      </w:r>
      <w:r w:rsidR="007357C4">
        <w:rPr>
          <w:rFonts w:ascii="Arial" w:hAnsi="Arial" w:cs="Arial"/>
          <w:b/>
          <w:bCs/>
          <w:iCs/>
          <w:sz w:val="20"/>
          <w:szCs w:val="20"/>
          <w:lang w:val="en-US"/>
        </w:rPr>
        <w:t>4</w:t>
      </w:r>
      <w:r>
        <w:rPr>
          <w:rFonts w:ascii="Arial" w:hAnsi="Arial" w:cs="Arial"/>
          <w:b/>
          <w:bCs/>
          <w:iCs/>
          <w:sz w:val="20"/>
          <w:szCs w:val="20"/>
          <w:lang w:val="en-US"/>
        </w:rPr>
        <w:t>:</w:t>
      </w:r>
      <w:r w:rsidRPr="00211432">
        <w:rPr>
          <w:rFonts w:ascii="Arial" w:hAnsi="Arial" w:cs="Arial"/>
          <w:iCs/>
          <w:sz w:val="20"/>
          <w:szCs w:val="20"/>
          <w:lang w:val="en-US"/>
        </w:rPr>
        <w:t xml:space="preserve"> </w:t>
      </w:r>
      <w:r w:rsidR="0064719D">
        <w:rPr>
          <w:rFonts w:ascii="Arial" w:hAnsi="Arial" w:cs="Arial"/>
          <w:iCs/>
          <w:sz w:val="20"/>
          <w:szCs w:val="20"/>
          <w:lang w:val="en-US"/>
        </w:rPr>
        <w:t xml:space="preserve">Results of the </w:t>
      </w:r>
      <w:r w:rsidR="0064719D">
        <w:rPr>
          <w:rFonts w:ascii="Arial" w:hAnsi="Arial" w:cs="Arial"/>
          <w:sz w:val="20"/>
          <w:szCs w:val="20"/>
          <w:lang w:val="en-US"/>
        </w:rPr>
        <w:t>a</w:t>
      </w:r>
      <w:r w:rsidR="0064719D" w:rsidRPr="008E75A6">
        <w:rPr>
          <w:rFonts w:ascii="Arial" w:hAnsi="Arial" w:cs="Arial"/>
          <w:sz w:val="20"/>
          <w:szCs w:val="20"/>
          <w:lang w:val="en-GB"/>
        </w:rPr>
        <w:t xml:space="preserve">ssociation between </w:t>
      </w:r>
      <w:r w:rsidR="0064719D">
        <w:rPr>
          <w:rFonts w:ascii="Arial" w:hAnsi="Arial" w:cs="Arial"/>
          <w:sz w:val="20"/>
          <w:szCs w:val="20"/>
          <w:lang w:val="en-GB"/>
        </w:rPr>
        <w:t xml:space="preserve">frontal spindle power and AD </w:t>
      </w:r>
      <w:r w:rsidR="001B3839">
        <w:rPr>
          <w:rFonts w:ascii="Arial" w:hAnsi="Arial" w:cs="Arial"/>
          <w:sz w:val="20"/>
          <w:szCs w:val="20"/>
          <w:lang w:val="en-GB"/>
        </w:rPr>
        <w:t>s</w:t>
      </w:r>
      <w:r w:rsidR="0064719D">
        <w:rPr>
          <w:rFonts w:ascii="Arial" w:hAnsi="Arial" w:cs="Arial"/>
          <w:sz w:val="20"/>
          <w:szCs w:val="20"/>
          <w:lang w:val="en-GB"/>
        </w:rPr>
        <w:t>core as outcome variable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836"/>
        <w:gridCol w:w="2266"/>
        <w:gridCol w:w="2266"/>
      </w:tblGrid>
      <w:tr w:rsidR="009162D6" w14:paraId="3E577EC8" w14:textId="77777777" w:rsidTr="00F36BD8">
        <w:tc>
          <w:tcPr>
            <w:tcW w:w="2694" w:type="dxa"/>
            <w:tcBorders>
              <w:top w:val="single" w:sz="8" w:space="0" w:color="auto"/>
              <w:bottom w:val="single" w:sz="8" w:space="0" w:color="auto"/>
            </w:tcBorders>
          </w:tcPr>
          <w:p w14:paraId="54EF51FF" w14:textId="77777777" w:rsidR="009162D6" w:rsidRDefault="009162D6" w:rsidP="00853963">
            <w:pPr>
              <w:jc w:val="center"/>
              <w:rPr>
                <w:rFonts w:ascii="Arial" w:hAnsi="Arial" w:cs="Arial"/>
                <w:iCs/>
                <w:sz w:val="24"/>
                <w:szCs w:val="24"/>
                <w:lang w:val="en-US"/>
              </w:rPr>
            </w:pPr>
            <w:r w:rsidRPr="004A5ED8">
              <w:rPr>
                <w:rFonts w:ascii="Arial" w:hAnsi="Arial" w:cs="Arial"/>
                <w:iCs/>
                <w:sz w:val="24"/>
                <w:szCs w:val="24"/>
                <w:lang w:val="en-US"/>
              </w:rPr>
              <w:t>Variable</w:t>
            </w:r>
          </w:p>
          <w:p w14:paraId="4810F952" w14:textId="74ED76B1" w:rsidR="00881238" w:rsidRPr="004A5ED8" w:rsidRDefault="00881238" w:rsidP="00853963">
            <w:pPr>
              <w:jc w:val="center"/>
              <w:rPr>
                <w:rFonts w:ascii="Arial" w:hAnsi="Arial" w:cs="Arial"/>
                <w:iCs/>
                <w:sz w:val="24"/>
                <w:szCs w:val="24"/>
                <w:lang w:val="en-US"/>
              </w:rPr>
            </w:pPr>
          </w:p>
        </w:tc>
        <w:tc>
          <w:tcPr>
            <w:tcW w:w="1836" w:type="dxa"/>
            <w:tcBorders>
              <w:top w:val="single" w:sz="8" w:space="0" w:color="auto"/>
              <w:bottom w:val="single" w:sz="8" w:space="0" w:color="auto"/>
            </w:tcBorders>
          </w:tcPr>
          <w:p w14:paraId="4E39A477" w14:textId="77777777" w:rsidR="009162D6" w:rsidRPr="004A5ED8" w:rsidRDefault="009162D6" w:rsidP="00853963">
            <w:pPr>
              <w:jc w:val="center"/>
              <w:rPr>
                <w:rFonts w:ascii="Arial" w:hAnsi="Arial" w:cs="Arial"/>
                <w:iCs/>
                <w:sz w:val="24"/>
                <w:szCs w:val="24"/>
                <w:lang w:val="en-US"/>
              </w:rPr>
            </w:pPr>
            <w:r w:rsidRPr="004A5ED8">
              <w:rPr>
                <w:rFonts w:ascii="Arial" w:hAnsi="Arial" w:cs="Arial"/>
                <w:iCs/>
                <w:sz w:val="24"/>
                <w:szCs w:val="24"/>
                <w:lang w:val="en-US"/>
              </w:rPr>
              <w:t>ß</w:t>
            </w:r>
          </w:p>
        </w:tc>
        <w:tc>
          <w:tcPr>
            <w:tcW w:w="2266" w:type="dxa"/>
            <w:tcBorders>
              <w:top w:val="single" w:sz="8" w:space="0" w:color="auto"/>
              <w:bottom w:val="single" w:sz="8" w:space="0" w:color="auto"/>
            </w:tcBorders>
          </w:tcPr>
          <w:p w14:paraId="146755BB" w14:textId="77777777" w:rsidR="009162D6" w:rsidRPr="004A5ED8" w:rsidRDefault="009162D6" w:rsidP="00853963">
            <w:pPr>
              <w:jc w:val="center"/>
              <w:rPr>
                <w:rFonts w:ascii="Arial" w:hAnsi="Arial" w:cs="Arial"/>
                <w:iCs/>
                <w:sz w:val="24"/>
                <w:szCs w:val="24"/>
                <w:lang w:val="en-US"/>
              </w:rPr>
            </w:pPr>
            <w:r w:rsidRPr="004A5ED8">
              <w:rPr>
                <w:rFonts w:ascii="Arial" w:hAnsi="Arial" w:cs="Arial"/>
                <w:iCs/>
                <w:sz w:val="24"/>
                <w:szCs w:val="24"/>
                <w:lang w:val="en-US"/>
              </w:rPr>
              <w:t>95% CI</w:t>
            </w:r>
          </w:p>
        </w:tc>
        <w:tc>
          <w:tcPr>
            <w:tcW w:w="2266" w:type="dxa"/>
            <w:tcBorders>
              <w:top w:val="single" w:sz="8" w:space="0" w:color="auto"/>
              <w:bottom w:val="single" w:sz="8" w:space="0" w:color="auto"/>
            </w:tcBorders>
          </w:tcPr>
          <w:p w14:paraId="5B509B02" w14:textId="77777777" w:rsidR="009162D6" w:rsidRPr="004A5ED8" w:rsidRDefault="009162D6" w:rsidP="00853963">
            <w:pPr>
              <w:jc w:val="center"/>
              <w:rPr>
                <w:rFonts w:ascii="Arial" w:hAnsi="Arial" w:cs="Arial"/>
                <w:i/>
                <w:sz w:val="24"/>
                <w:szCs w:val="24"/>
                <w:lang w:val="en-US"/>
              </w:rPr>
            </w:pPr>
            <w:r w:rsidRPr="004A5ED8">
              <w:rPr>
                <w:rFonts w:ascii="Arial" w:hAnsi="Arial" w:cs="Arial"/>
                <w:i/>
                <w:sz w:val="24"/>
                <w:szCs w:val="24"/>
                <w:lang w:val="en-US"/>
              </w:rPr>
              <w:t>q</w:t>
            </w:r>
          </w:p>
        </w:tc>
      </w:tr>
      <w:tr w:rsidR="009162D6" w14:paraId="515A6DBC" w14:textId="77777777" w:rsidTr="00F36BD8">
        <w:tc>
          <w:tcPr>
            <w:tcW w:w="2694" w:type="dxa"/>
            <w:tcBorders>
              <w:top w:val="single" w:sz="8" w:space="0" w:color="auto"/>
            </w:tcBorders>
          </w:tcPr>
          <w:p w14:paraId="7C25B222" w14:textId="18D721C8" w:rsidR="009162D6" w:rsidRPr="00A4455A" w:rsidRDefault="00F36BD8" w:rsidP="00853963">
            <w:pPr>
              <w:rPr>
                <w:rFonts w:ascii="Arial" w:hAnsi="Arial" w:cs="Arial"/>
                <w:iCs/>
                <w:sz w:val="24"/>
                <w:szCs w:val="24"/>
                <w:vertAlign w:val="superscript"/>
                <w:lang w:val="en-US"/>
              </w:rPr>
            </w:pPr>
            <w:r>
              <w:rPr>
                <w:rFonts w:ascii="Arial" w:hAnsi="Arial" w:cs="Arial"/>
                <w:iCs/>
                <w:sz w:val="24"/>
                <w:szCs w:val="24"/>
                <w:lang w:val="en-US"/>
              </w:rPr>
              <w:t>frontal Spindle Power</w:t>
            </w:r>
            <w:r w:rsidR="00A4455A">
              <w:rPr>
                <w:rFonts w:ascii="Arial" w:hAnsi="Arial" w:cs="Arial"/>
                <w:iCs/>
                <w:sz w:val="24"/>
                <w:szCs w:val="24"/>
                <w:vertAlign w:val="superscript"/>
                <w:lang w:val="en-US"/>
              </w:rPr>
              <w:t>c</w:t>
            </w:r>
          </w:p>
          <w:p w14:paraId="3DA79D71" w14:textId="72E95318" w:rsidR="00881238" w:rsidRPr="004A5ED8" w:rsidRDefault="00881238" w:rsidP="00853963">
            <w:pPr>
              <w:rPr>
                <w:rFonts w:ascii="Arial" w:hAnsi="Arial" w:cs="Arial"/>
                <w:iCs/>
                <w:sz w:val="24"/>
                <w:szCs w:val="24"/>
                <w:vertAlign w:val="superscript"/>
                <w:lang w:val="en-US"/>
              </w:rPr>
            </w:pPr>
          </w:p>
        </w:tc>
        <w:tc>
          <w:tcPr>
            <w:tcW w:w="1836" w:type="dxa"/>
            <w:tcBorders>
              <w:top w:val="single" w:sz="8" w:space="0" w:color="auto"/>
            </w:tcBorders>
          </w:tcPr>
          <w:p w14:paraId="624FC945" w14:textId="5DA48176" w:rsidR="009162D6" w:rsidRPr="004A5ED8" w:rsidRDefault="00CE1B22" w:rsidP="00CE1B22">
            <w:pPr>
              <w:jc w:val="center"/>
              <w:rPr>
                <w:rFonts w:ascii="Arial" w:hAnsi="Arial" w:cs="Arial"/>
                <w:iCs/>
                <w:sz w:val="24"/>
                <w:szCs w:val="24"/>
                <w:lang w:val="en-US"/>
              </w:rPr>
            </w:pPr>
            <w:r>
              <w:rPr>
                <w:rFonts w:ascii="Arial" w:hAnsi="Arial"/>
                <w:sz w:val="24"/>
                <w:szCs w:val="24"/>
                <w:lang w:val="en-GB"/>
              </w:rPr>
              <w:t>-</w:t>
            </w:r>
            <w:r w:rsidRPr="008E75A6">
              <w:rPr>
                <w:rFonts w:ascii="Arial" w:hAnsi="Arial"/>
                <w:sz w:val="24"/>
                <w:szCs w:val="24"/>
                <w:lang w:val="en-GB"/>
              </w:rPr>
              <w:t>0.0</w:t>
            </w:r>
            <w:r>
              <w:rPr>
                <w:rFonts w:ascii="Arial" w:hAnsi="Arial"/>
                <w:sz w:val="24"/>
                <w:szCs w:val="24"/>
                <w:lang w:val="en-GB"/>
              </w:rPr>
              <w:t>28</w:t>
            </w:r>
          </w:p>
        </w:tc>
        <w:tc>
          <w:tcPr>
            <w:tcW w:w="2266" w:type="dxa"/>
            <w:tcBorders>
              <w:top w:val="single" w:sz="8" w:space="0" w:color="auto"/>
            </w:tcBorders>
          </w:tcPr>
          <w:p w14:paraId="29E95860" w14:textId="363F1C32" w:rsidR="009162D6" w:rsidRPr="004A5ED8" w:rsidRDefault="00A86340" w:rsidP="00A86340">
            <w:pPr>
              <w:jc w:val="center"/>
              <w:rPr>
                <w:rFonts w:ascii="Arial" w:hAnsi="Arial" w:cs="Arial"/>
                <w:iCs/>
                <w:sz w:val="24"/>
                <w:szCs w:val="24"/>
                <w:lang w:val="en-US"/>
              </w:rPr>
            </w:pPr>
            <w:r w:rsidRPr="008E75A6">
              <w:rPr>
                <w:rFonts w:ascii="Arial" w:hAnsi="Arial"/>
                <w:sz w:val="24"/>
                <w:szCs w:val="24"/>
                <w:lang w:val="en-GB"/>
              </w:rPr>
              <w:t>-0.1</w:t>
            </w:r>
            <w:r>
              <w:rPr>
                <w:rFonts w:ascii="Arial" w:hAnsi="Arial"/>
                <w:sz w:val="24"/>
                <w:szCs w:val="24"/>
                <w:lang w:val="en-GB"/>
              </w:rPr>
              <w:t>6</w:t>
            </w:r>
            <w:r w:rsidRPr="008E75A6">
              <w:rPr>
                <w:rFonts w:ascii="Arial" w:hAnsi="Arial"/>
                <w:sz w:val="24"/>
                <w:szCs w:val="24"/>
                <w:lang w:val="en-GB"/>
              </w:rPr>
              <w:t>, 0.1</w:t>
            </w:r>
            <w:r>
              <w:rPr>
                <w:rFonts w:ascii="Arial" w:hAnsi="Arial"/>
                <w:sz w:val="24"/>
                <w:szCs w:val="24"/>
                <w:lang w:val="en-GB"/>
              </w:rPr>
              <w:t>0</w:t>
            </w:r>
          </w:p>
        </w:tc>
        <w:tc>
          <w:tcPr>
            <w:tcW w:w="2266" w:type="dxa"/>
            <w:tcBorders>
              <w:top w:val="single" w:sz="8" w:space="0" w:color="auto"/>
            </w:tcBorders>
          </w:tcPr>
          <w:p w14:paraId="77F01B76" w14:textId="2C122D90" w:rsidR="009162D6" w:rsidRPr="004A5ED8" w:rsidRDefault="00CE1B22" w:rsidP="00CE1B22">
            <w:pPr>
              <w:jc w:val="center"/>
              <w:rPr>
                <w:rFonts w:ascii="Arial" w:hAnsi="Arial" w:cs="Arial"/>
                <w:iCs/>
                <w:sz w:val="24"/>
                <w:szCs w:val="24"/>
                <w:lang w:val="en-US"/>
              </w:rPr>
            </w:pPr>
            <w:r w:rsidRPr="008E75A6">
              <w:rPr>
                <w:rFonts w:ascii="Arial" w:hAnsi="Arial"/>
                <w:sz w:val="24"/>
                <w:szCs w:val="24"/>
                <w:lang w:val="en-GB"/>
              </w:rPr>
              <w:t>.91</w:t>
            </w:r>
            <w:r>
              <w:rPr>
                <w:rFonts w:ascii="Arial" w:hAnsi="Arial"/>
                <w:sz w:val="24"/>
                <w:szCs w:val="24"/>
                <w:lang w:val="en-GB"/>
              </w:rPr>
              <w:t>6</w:t>
            </w:r>
          </w:p>
        </w:tc>
      </w:tr>
      <w:tr w:rsidR="009162D6" w14:paraId="447FC195" w14:textId="77777777" w:rsidTr="001F32CF">
        <w:tc>
          <w:tcPr>
            <w:tcW w:w="2694" w:type="dxa"/>
          </w:tcPr>
          <w:p w14:paraId="5E4C882A" w14:textId="77777777" w:rsidR="009162D6" w:rsidRDefault="009162D6" w:rsidP="00853963">
            <w:pPr>
              <w:rPr>
                <w:rFonts w:ascii="Arial" w:hAnsi="Arial" w:cs="Arial"/>
                <w:iCs/>
                <w:sz w:val="24"/>
                <w:szCs w:val="24"/>
                <w:lang w:val="en-US"/>
              </w:rPr>
            </w:pPr>
            <w:r w:rsidRPr="004A5ED8">
              <w:rPr>
                <w:rFonts w:ascii="Arial" w:hAnsi="Arial" w:cs="Arial"/>
                <w:iCs/>
                <w:sz w:val="24"/>
                <w:szCs w:val="24"/>
                <w:lang w:val="en-US"/>
              </w:rPr>
              <w:t>Age</w:t>
            </w:r>
          </w:p>
          <w:p w14:paraId="1530A67B" w14:textId="7C297A7A" w:rsidR="00881238" w:rsidRPr="004A5ED8" w:rsidRDefault="00881238" w:rsidP="00853963">
            <w:pPr>
              <w:rPr>
                <w:rFonts w:ascii="Arial" w:hAnsi="Arial" w:cs="Arial"/>
                <w:iCs/>
                <w:sz w:val="24"/>
                <w:szCs w:val="24"/>
                <w:lang w:val="en-US"/>
              </w:rPr>
            </w:pPr>
          </w:p>
        </w:tc>
        <w:tc>
          <w:tcPr>
            <w:tcW w:w="1836" w:type="dxa"/>
          </w:tcPr>
          <w:p w14:paraId="066F86B7" w14:textId="74E7D12C" w:rsidR="009162D6" w:rsidRPr="004A5ED8" w:rsidRDefault="00DF3055" w:rsidP="00CE1B22">
            <w:pPr>
              <w:jc w:val="center"/>
              <w:rPr>
                <w:rFonts w:ascii="Arial" w:hAnsi="Arial" w:cs="Arial"/>
                <w:iCs/>
                <w:sz w:val="24"/>
                <w:szCs w:val="24"/>
                <w:lang w:val="en-US"/>
              </w:rPr>
            </w:pPr>
            <w:r>
              <w:rPr>
                <w:rFonts w:ascii="Arial" w:hAnsi="Arial" w:cs="Arial"/>
                <w:iCs/>
                <w:sz w:val="24"/>
                <w:szCs w:val="24"/>
                <w:lang w:val="en-US"/>
              </w:rPr>
              <w:t>-0.253</w:t>
            </w:r>
          </w:p>
        </w:tc>
        <w:tc>
          <w:tcPr>
            <w:tcW w:w="2266" w:type="dxa"/>
          </w:tcPr>
          <w:p w14:paraId="7F8FDFA3" w14:textId="07E4471F" w:rsidR="009162D6" w:rsidRPr="004A5ED8" w:rsidRDefault="00DF3055" w:rsidP="00DF3055">
            <w:pPr>
              <w:jc w:val="center"/>
              <w:rPr>
                <w:rFonts w:ascii="Arial" w:hAnsi="Arial" w:cs="Arial"/>
                <w:iCs/>
                <w:sz w:val="24"/>
                <w:szCs w:val="24"/>
                <w:lang w:val="en-US"/>
              </w:rPr>
            </w:pPr>
            <w:r>
              <w:rPr>
                <w:rFonts w:ascii="Arial" w:hAnsi="Arial" w:cs="Arial"/>
                <w:iCs/>
                <w:sz w:val="24"/>
                <w:szCs w:val="24"/>
                <w:lang w:val="en-US"/>
              </w:rPr>
              <w:t>0.15, 0.43</w:t>
            </w:r>
          </w:p>
        </w:tc>
        <w:tc>
          <w:tcPr>
            <w:tcW w:w="2266" w:type="dxa"/>
          </w:tcPr>
          <w:p w14:paraId="4D836328" w14:textId="6505043A" w:rsidR="009162D6" w:rsidRPr="004A5ED8" w:rsidRDefault="00DF3055" w:rsidP="00CE1B22">
            <w:pPr>
              <w:jc w:val="center"/>
              <w:rPr>
                <w:rFonts w:ascii="Arial" w:hAnsi="Arial" w:cs="Arial"/>
                <w:iCs/>
                <w:sz w:val="24"/>
                <w:szCs w:val="24"/>
                <w:lang w:val="en-US"/>
              </w:rPr>
            </w:pPr>
            <w:r>
              <w:rPr>
                <w:rFonts w:ascii="Arial" w:hAnsi="Arial" w:cs="Arial"/>
                <w:iCs/>
                <w:sz w:val="24"/>
                <w:szCs w:val="24"/>
                <w:lang w:val="en-US"/>
              </w:rPr>
              <w:t>.000</w:t>
            </w:r>
          </w:p>
        </w:tc>
      </w:tr>
      <w:tr w:rsidR="009162D6" w14:paraId="1A510710" w14:textId="77777777" w:rsidTr="001F32CF">
        <w:tc>
          <w:tcPr>
            <w:tcW w:w="2694" w:type="dxa"/>
            <w:tcBorders>
              <w:bottom w:val="single" w:sz="8" w:space="0" w:color="auto"/>
            </w:tcBorders>
          </w:tcPr>
          <w:p w14:paraId="4CAB369D" w14:textId="77777777" w:rsidR="009162D6" w:rsidRDefault="009162D6" w:rsidP="00853963">
            <w:pPr>
              <w:rPr>
                <w:rFonts w:ascii="Arial" w:hAnsi="Arial" w:cs="Arial"/>
                <w:iCs/>
                <w:sz w:val="24"/>
                <w:szCs w:val="24"/>
                <w:lang w:val="en-US"/>
              </w:rPr>
            </w:pPr>
            <w:r w:rsidRPr="004A5ED8">
              <w:rPr>
                <w:rFonts w:ascii="Arial" w:hAnsi="Arial" w:cs="Arial"/>
                <w:iCs/>
                <w:sz w:val="24"/>
                <w:szCs w:val="24"/>
                <w:lang w:val="en-US"/>
              </w:rPr>
              <w:t>Sex</w:t>
            </w:r>
          </w:p>
          <w:p w14:paraId="743258FA" w14:textId="39109830" w:rsidR="00881238" w:rsidRPr="004A5ED8" w:rsidRDefault="00881238" w:rsidP="00853963">
            <w:pPr>
              <w:rPr>
                <w:rFonts w:ascii="Arial" w:hAnsi="Arial" w:cs="Arial"/>
                <w:iCs/>
                <w:sz w:val="24"/>
                <w:szCs w:val="24"/>
                <w:lang w:val="en-US"/>
              </w:rPr>
            </w:pPr>
          </w:p>
        </w:tc>
        <w:tc>
          <w:tcPr>
            <w:tcW w:w="1836" w:type="dxa"/>
            <w:tcBorders>
              <w:bottom w:val="single" w:sz="8" w:space="0" w:color="auto"/>
            </w:tcBorders>
          </w:tcPr>
          <w:p w14:paraId="4A8C6595" w14:textId="2B5E9557" w:rsidR="009162D6" w:rsidRPr="004A5ED8" w:rsidRDefault="00DF3055" w:rsidP="00CE1B22">
            <w:pPr>
              <w:jc w:val="center"/>
              <w:rPr>
                <w:rFonts w:ascii="Arial" w:hAnsi="Arial" w:cs="Arial"/>
                <w:iCs/>
                <w:sz w:val="24"/>
                <w:szCs w:val="24"/>
                <w:lang w:val="en-US"/>
              </w:rPr>
            </w:pPr>
            <w:r>
              <w:rPr>
                <w:rFonts w:ascii="Arial" w:hAnsi="Arial" w:cs="Arial"/>
                <w:iCs/>
                <w:sz w:val="24"/>
                <w:szCs w:val="24"/>
                <w:lang w:val="en-US"/>
              </w:rPr>
              <w:t>0.293</w:t>
            </w:r>
          </w:p>
        </w:tc>
        <w:tc>
          <w:tcPr>
            <w:tcW w:w="2266" w:type="dxa"/>
            <w:tcBorders>
              <w:bottom w:val="single" w:sz="8" w:space="0" w:color="auto"/>
            </w:tcBorders>
          </w:tcPr>
          <w:p w14:paraId="0721DB3A" w14:textId="22777E80" w:rsidR="009162D6" w:rsidRPr="004A5ED8" w:rsidRDefault="00DF3055" w:rsidP="00DF3055">
            <w:pPr>
              <w:jc w:val="center"/>
              <w:rPr>
                <w:rFonts w:ascii="Arial" w:hAnsi="Arial" w:cs="Arial"/>
                <w:iCs/>
                <w:sz w:val="24"/>
                <w:szCs w:val="24"/>
                <w:lang w:val="en-US"/>
              </w:rPr>
            </w:pPr>
            <w:r>
              <w:rPr>
                <w:rFonts w:ascii="Arial" w:hAnsi="Arial" w:cs="Arial"/>
                <w:iCs/>
                <w:sz w:val="24"/>
                <w:szCs w:val="24"/>
                <w:lang w:val="en-US"/>
              </w:rPr>
              <w:t>-0.38, -0.11</w:t>
            </w:r>
          </w:p>
        </w:tc>
        <w:tc>
          <w:tcPr>
            <w:tcW w:w="2266" w:type="dxa"/>
            <w:tcBorders>
              <w:bottom w:val="single" w:sz="8" w:space="0" w:color="auto"/>
            </w:tcBorders>
          </w:tcPr>
          <w:p w14:paraId="38E3E83C" w14:textId="420895DE" w:rsidR="009162D6" w:rsidRPr="004A5ED8" w:rsidRDefault="00DF3055" w:rsidP="00CE1B22">
            <w:pPr>
              <w:jc w:val="center"/>
              <w:rPr>
                <w:rFonts w:ascii="Arial" w:hAnsi="Arial" w:cs="Arial"/>
                <w:iCs/>
                <w:sz w:val="24"/>
                <w:szCs w:val="24"/>
                <w:lang w:val="en-US"/>
              </w:rPr>
            </w:pPr>
            <w:r>
              <w:rPr>
                <w:rFonts w:ascii="Arial" w:hAnsi="Arial" w:cs="Arial"/>
                <w:iCs/>
                <w:sz w:val="24"/>
                <w:szCs w:val="24"/>
                <w:lang w:val="en-US"/>
              </w:rPr>
              <w:t>.001</w:t>
            </w:r>
          </w:p>
        </w:tc>
      </w:tr>
    </w:tbl>
    <w:p w14:paraId="33DBF873" w14:textId="23FDA077" w:rsidR="00A4455A" w:rsidRPr="00C9701A" w:rsidRDefault="00A4455A" w:rsidP="00A4455A">
      <w:pPr>
        <w:jc w:val="both"/>
        <w:rPr>
          <w:rFonts w:ascii="Arial" w:eastAsia="HelveticaNeueLTStd-Lt" w:hAnsi="Arial" w:cs="Arial"/>
          <w:sz w:val="20"/>
          <w:szCs w:val="20"/>
          <w:lang w:val="en-GB"/>
        </w:rPr>
      </w:pPr>
      <w:r w:rsidRPr="008E75A6">
        <w:rPr>
          <w:rFonts w:ascii="Arial" w:hAnsi="Arial" w:cs="Arial"/>
          <w:iCs/>
          <w:sz w:val="20"/>
          <w:szCs w:val="20"/>
          <w:lang w:val="en-GB"/>
        </w:rPr>
        <w:t>ß:</w:t>
      </w:r>
      <w:r w:rsidRPr="008E75A6">
        <w:rPr>
          <w:rFonts w:ascii="Arial" w:hAnsi="Arial" w:cs="Arial"/>
          <w:sz w:val="20"/>
          <w:szCs w:val="20"/>
          <w:lang w:val="en-GB"/>
        </w:rPr>
        <w:t xml:space="preserve"> standardized regression coefficient; 95% CI with lower and upper bound; </w:t>
      </w:r>
      <w:r w:rsidRPr="008E75A6">
        <w:rPr>
          <w:rFonts w:ascii="Arial" w:hAnsi="Arial" w:cs="Arial"/>
          <w:i/>
          <w:sz w:val="20"/>
          <w:szCs w:val="20"/>
          <w:lang w:val="en-GB"/>
        </w:rPr>
        <w:t>q:</w:t>
      </w:r>
      <w:r w:rsidRPr="008E75A6">
        <w:rPr>
          <w:rFonts w:ascii="Arial" w:hAnsi="Arial" w:cs="Arial"/>
          <w:sz w:val="20"/>
          <w:szCs w:val="20"/>
          <w:lang w:val="en-GB"/>
        </w:rPr>
        <w:t xml:space="preserve"> q-value. </w:t>
      </w:r>
      <w:r>
        <w:rPr>
          <w:rFonts w:ascii="Arial" w:hAnsi="Arial" w:cs="Arial"/>
          <w:sz w:val="20"/>
          <w:szCs w:val="20"/>
          <w:vertAlign w:val="superscript"/>
          <w:lang w:val="en-GB"/>
        </w:rPr>
        <w:t xml:space="preserve">c </w:t>
      </w:r>
      <w:r w:rsidRPr="008E75A6">
        <w:rPr>
          <w:rFonts w:ascii="Arial" w:hAnsi="Arial" w:cs="Arial"/>
          <w:sz w:val="20"/>
          <w:szCs w:val="20"/>
          <w:lang w:val="en-GB"/>
        </w:rPr>
        <w:t xml:space="preserve">A log transformation was applied to </w:t>
      </w:r>
      <w:r>
        <w:rPr>
          <w:rFonts w:ascii="Arial" w:hAnsi="Arial" w:cs="Arial"/>
          <w:sz w:val="20"/>
          <w:szCs w:val="20"/>
          <w:lang w:val="en-GB"/>
        </w:rPr>
        <w:t>spindle power</w:t>
      </w:r>
      <w:r w:rsidRPr="008E75A6">
        <w:rPr>
          <w:rFonts w:ascii="Arial" w:hAnsi="Arial" w:cs="Arial"/>
          <w:sz w:val="20"/>
          <w:szCs w:val="20"/>
          <w:lang w:val="en-GB"/>
        </w:rPr>
        <w:t xml:space="preserve">. </w:t>
      </w:r>
      <w:r w:rsidRPr="00E403A4">
        <w:rPr>
          <w:rFonts w:ascii="Arial" w:hAnsi="Arial" w:cs="Arial"/>
          <w:i/>
          <w:iCs/>
          <w:sz w:val="20"/>
          <w:szCs w:val="20"/>
          <w:lang w:val="en-GB"/>
        </w:rPr>
        <w:t>N</w:t>
      </w:r>
      <w:r>
        <w:rPr>
          <w:rFonts w:ascii="Arial" w:hAnsi="Arial" w:cs="Arial"/>
          <w:sz w:val="20"/>
          <w:szCs w:val="20"/>
          <w:lang w:val="en-GB"/>
        </w:rPr>
        <w:t xml:space="preserve"> = 186. </w:t>
      </w:r>
      <w:r w:rsidRPr="008E75A6">
        <w:rPr>
          <w:rFonts w:ascii="Arial" w:hAnsi="Arial"/>
          <w:sz w:val="20"/>
          <w:szCs w:val="20"/>
          <w:lang w:val="en-GB"/>
        </w:rPr>
        <w:t>Abbreviations:</w:t>
      </w:r>
      <w:r w:rsidRPr="008E75A6">
        <w:rPr>
          <w:rFonts w:ascii="Arial" w:hAnsi="Arial"/>
          <w:sz w:val="20"/>
          <w:szCs w:val="20"/>
          <w:shd w:val="clear" w:color="auto" w:fill="FFFFFF"/>
          <w:lang w:val="en-GB"/>
        </w:rPr>
        <w:t xml:space="preserve"> </w:t>
      </w:r>
      <w:r>
        <w:rPr>
          <w:rFonts w:ascii="Arial" w:hAnsi="Arial"/>
          <w:sz w:val="20"/>
          <w:szCs w:val="20"/>
          <w:shd w:val="clear" w:color="auto" w:fill="FFFFFF"/>
          <w:lang w:val="en-GB"/>
        </w:rPr>
        <w:t xml:space="preserve">AD, Alzheimer’s Disease; </w:t>
      </w:r>
      <w:r w:rsidRPr="008E75A6">
        <w:rPr>
          <w:rFonts w:ascii="Arial" w:hAnsi="Arial"/>
          <w:sz w:val="20"/>
          <w:szCs w:val="20"/>
          <w:shd w:val="clear" w:color="auto" w:fill="FFFFFF"/>
          <w:lang w:val="en-GB"/>
        </w:rPr>
        <w:t xml:space="preserve">CI, confidence interval. </w:t>
      </w:r>
    </w:p>
    <w:p w14:paraId="3188AC4F" w14:textId="77777777" w:rsidR="009162D6" w:rsidRPr="00A4455A" w:rsidRDefault="009162D6" w:rsidP="009162D6">
      <w:pPr>
        <w:spacing w:after="0"/>
        <w:rPr>
          <w:rFonts w:ascii="Arial" w:hAnsi="Arial" w:cs="Arial"/>
          <w:iCs/>
          <w:sz w:val="24"/>
          <w:szCs w:val="24"/>
          <w:lang w:val="en-GB"/>
        </w:rPr>
      </w:pPr>
    </w:p>
    <w:p w14:paraId="1079F876" w14:textId="77777777" w:rsidR="009162D6" w:rsidRDefault="009162D6" w:rsidP="009162D6">
      <w:pPr>
        <w:spacing w:after="0"/>
        <w:rPr>
          <w:rFonts w:ascii="Arial" w:hAnsi="Arial" w:cs="Arial"/>
          <w:iCs/>
          <w:sz w:val="24"/>
          <w:szCs w:val="24"/>
          <w:lang w:val="en-US"/>
        </w:rPr>
      </w:pPr>
    </w:p>
    <w:p w14:paraId="7B1858CF" w14:textId="77777777" w:rsidR="009162D6" w:rsidRDefault="009162D6" w:rsidP="009162D6">
      <w:pPr>
        <w:spacing w:after="0"/>
        <w:rPr>
          <w:rFonts w:ascii="Arial" w:hAnsi="Arial" w:cs="Arial"/>
          <w:iCs/>
          <w:sz w:val="24"/>
          <w:szCs w:val="24"/>
          <w:lang w:val="en-US"/>
        </w:rPr>
      </w:pPr>
    </w:p>
    <w:p w14:paraId="7EE7725B" w14:textId="77777777" w:rsidR="00F36BD8" w:rsidRDefault="00F36BD8" w:rsidP="009162D6">
      <w:pPr>
        <w:spacing w:line="480" w:lineRule="auto"/>
        <w:rPr>
          <w:rFonts w:ascii="Arial" w:hAnsi="Arial" w:cs="Arial"/>
          <w:i/>
          <w:sz w:val="24"/>
          <w:szCs w:val="24"/>
          <w:lang w:val="en-US"/>
        </w:rPr>
      </w:pPr>
    </w:p>
    <w:p w14:paraId="0E9FD1BB" w14:textId="494C5845" w:rsidR="009162D6" w:rsidRDefault="009162D6" w:rsidP="009162D6">
      <w:pPr>
        <w:spacing w:line="480" w:lineRule="auto"/>
        <w:rPr>
          <w:rFonts w:ascii="Arial" w:hAnsi="Arial" w:cs="Arial"/>
          <w:i/>
          <w:sz w:val="24"/>
          <w:szCs w:val="24"/>
          <w:lang w:val="en-US"/>
        </w:rPr>
      </w:pPr>
      <w:r>
        <w:rPr>
          <w:rFonts w:ascii="Arial" w:hAnsi="Arial" w:cs="Arial"/>
          <w:i/>
          <w:sz w:val="24"/>
          <w:szCs w:val="24"/>
          <w:lang w:val="en-US"/>
        </w:rPr>
        <w:t>Association between central Spindle Power and AD Score</w:t>
      </w:r>
    </w:p>
    <w:p w14:paraId="243DADFB" w14:textId="2A471150" w:rsidR="009162D6" w:rsidRPr="001A22FC" w:rsidRDefault="009162D6" w:rsidP="001A22FC">
      <w:pPr>
        <w:spacing w:after="0" w:line="257" w:lineRule="auto"/>
        <w:rPr>
          <w:rFonts w:ascii="Arial" w:hAnsi="Arial" w:cs="Arial"/>
          <w:sz w:val="20"/>
          <w:szCs w:val="20"/>
          <w:lang w:val="en-GB"/>
        </w:rPr>
      </w:pPr>
      <w:r w:rsidRPr="005E57AB">
        <w:rPr>
          <w:rFonts w:ascii="Arial" w:hAnsi="Arial" w:cs="Arial"/>
          <w:b/>
          <w:bCs/>
          <w:iCs/>
          <w:sz w:val="20"/>
          <w:szCs w:val="20"/>
          <w:lang w:val="en-US"/>
        </w:rPr>
        <w:t>Table S</w:t>
      </w:r>
      <w:r>
        <w:rPr>
          <w:rFonts w:ascii="Arial" w:hAnsi="Arial" w:cs="Arial"/>
          <w:b/>
          <w:bCs/>
          <w:iCs/>
          <w:sz w:val="20"/>
          <w:szCs w:val="20"/>
          <w:lang w:val="en-US"/>
        </w:rPr>
        <w:t>1</w:t>
      </w:r>
      <w:r w:rsidR="007357C4">
        <w:rPr>
          <w:rFonts w:ascii="Arial" w:hAnsi="Arial" w:cs="Arial"/>
          <w:b/>
          <w:bCs/>
          <w:iCs/>
          <w:sz w:val="20"/>
          <w:szCs w:val="20"/>
          <w:lang w:val="en-US"/>
        </w:rPr>
        <w:t>5</w:t>
      </w:r>
      <w:r>
        <w:rPr>
          <w:rFonts w:ascii="Arial" w:hAnsi="Arial" w:cs="Arial"/>
          <w:b/>
          <w:bCs/>
          <w:iCs/>
          <w:sz w:val="20"/>
          <w:szCs w:val="20"/>
          <w:lang w:val="en-US"/>
        </w:rPr>
        <w:t>:</w:t>
      </w:r>
      <w:r w:rsidRPr="00211432">
        <w:rPr>
          <w:rFonts w:ascii="Arial" w:hAnsi="Arial" w:cs="Arial"/>
          <w:iCs/>
          <w:sz w:val="20"/>
          <w:szCs w:val="20"/>
          <w:lang w:val="en-US"/>
        </w:rPr>
        <w:t xml:space="preserve"> </w:t>
      </w:r>
      <w:r w:rsidR="001A22FC">
        <w:rPr>
          <w:rFonts w:ascii="Arial" w:hAnsi="Arial" w:cs="Arial"/>
          <w:iCs/>
          <w:sz w:val="20"/>
          <w:szCs w:val="20"/>
          <w:lang w:val="en-US"/>
        </w:rPr>
        <w:t xml:space="preserve">Results of the </w:t>
      </w:r>
      <w:r w:rsidR="001A22FC">
        <w:rPr>
          <w:rFonts w:ascii="Arial" w:hAnsi="Arial" w:cs="Arial"/>
          <w:sz w:val="20"/>
          <w:szCs w:val="20"/>
          <w:lang w:val="en-US"/>
        </w:rPr>
        <w:t>a</w:t>
      </w:r>
      <w:r w:rsidR="001A22FC" w:rsidRPr="008E75A6">
        <w:rPr>
          <w:rFonts w:ascii="Arial" w:hAnsi="Arial" w:cs="Arial"/>
          <w:sz w:val="20"/>
          <w:szCs w:val="20"/>
          <w:lang w:val="en-GB"/>
        </w:rPr>
        <w:t xml:space="preserve">ssociation between </w:t>
      </w:r>
      <w:r w:rsidR="001A22FC">
        <w:rPr>
          <w:rFonts w:ascii="Arial" w:hAnsi="Arial" w:cs="Arial"/>
          <w:sz w:val="20"/>
          <w:szCs w:val="20"/>
          <w:lang w:val="en-GB"/>
        </w:rPr>
        <w:t xml:space="preserve">central spindle power and AD </w:t>
      </w:r>
      <w:r w:rsidR="001B3839">
        <w:rPr>
          <w:rFonts w:ascii="Arial" w:hAnsi="Arial" w:cs="Arial"/>
          <w:sz w:val="20"/>
          <w:szCs w:val="20"/>
          <w:lang w:val="en-GB"/>
        </w:rPr>
        <w:t>s</w:t>
      </w:r>
      <w:r w:rsidR="001A22FC">
        <w:rPr>
          <w:rFonts w:ascii="Arial" w:hAnsi="Arial" w:cs="Arial"/>
          <w:sz w:val="20"/>
          <w:szCs w:val="20"/>
          <w:lang w:val="en-GB"/>
        </w:rPr>
        <w:t>core as outcome variable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836"/>
        <w:gridCol w:w="2266"/>
        <w:gridCol w:w="2266"/>
      </w:tblGrid>
      <w:tr w:rsidR="009162D6" w14:paraId="61E7598B" w14:textId="77777777" w:rsidTr="00A4455A">
        <w:tc>
          <w:tcPr>
            <w:tcW w:w="2694" w:type="dxa"/>
            <w:tcBorders>
              <w:top w:val="single" w:sz="8" w:space="0" w:color="auto"/>
              <w:bottom w:val="single" w:sz="8" w:space="0" w:color="auto"/>
            </w:tcBorders>
          </w:tcPr>
          <w:p w14:paraId="616762FE" w14:textId="77777777" w:rsidR="009162D6" w:rsidRDefault="009162D6" w:rsidP="00853963">
            <w:pPr>
              <w:jc w:val="center"/>
              <w:rPr>
                <w:rFonts w:ascii="Arial" w:hAnsi="Arial" w:cs="Arial"/>
                <w:iCs/>
                <w:sz w:val="24"/>
                <w:szCs w:val="24"/>
                <w:lang w:val="en-US"/>
              </w:rPr>
            </w:pPr>
            <w:r w:rsidRPr="004A5ED8">
              <w:rPr>
                <w:rFonts w:ascii="Arial" w:hAnsi="Arial" w:cs="Arial"/>
                <w:iCs/>
                <w:sz w:val="24"/>
                <w:szCs w:val="24"/>
                <w:lang w:val="en-US"/>
              </w:rPr>
              <w:t>Variable</w:t>
            </w:r>
          </w:p>
          <w:p w14:paraId="6D482EC1" w14:textId="0E39FB39" w:rsidR="00786C22" w:rsidRPr="004A5ED8" w:rsidRDefault="00786C22" w:rsidP="00853963">
            <w:pPr>
              <w:jc w:val="center"/>
              <w:rPr>
                <w:rFonts w:ascii="Arial" w:hAnsi="Arial" w:cs="Arial"/>
                <w:iCs/>
                <w:sz w:val="24"/>
                <w:szCs w:val="24"/>
                <w:lang w:val="en-US"/>
              </w:rPr>
            </w:pPr>
          </w:p>
        </w:tc>
        <w:tc>
          <w:tcPr>
            <w:tcW w:w="1836" w:type="dxa"/>
            <w:tcBorders>
              <w:top w:val="single" w:sz="8" w:space="0" w:color="auto"/>
              <w:bottom w:val="single" w:sz="8" w:space="0" w:color="auto"/>
            </w:tcBorders>
          </w:tcPr>
          <w:p w14:paraId="05368147" w14:textId="77777777" w:rsidR="009162D6" w:rsidRPr="004A5ED8" w:rsidRDefault="009162D6" w:rsidP="00853963">
            <w:pPr>
              <w:jc w:val="center"/>
              <w:rPr>
                <w:rFonts w:ascii="Arial" w:hAnsi="Arial" w:cs="Arial"/>
                <w:iCs/>
                <w:sz w:val="24"/>
                <w:szCs w:val="24"/>
                <w:lang w:val="en-US"/>
              </w:rPr>
            </w:pPr>
            <w:r w:rsidRPr="004A5ED8">
              <w:rPr>
                <w:rFonts w:ascii="Arial" w:hAnsi="Arial" w:cs="Arial"/>
                <w:iCs/>
                <w:sz w:val="24"/>
                <w:szCs w:val="24"/>
                <w:lang w:val="en-US"/>
              </w:rPr>
              <w:t>ß</w:t>
            </w:r>
          </w:p>
        </w:tc>
        <w:tc>
          <w:tcPr>
            <w:tcW w:w="2266" w:type="dxa"/>
            <w:tcBorders>
              <w:top w:val="single" w:sz="8" w:space="0" w:color="auto"/>
              <w:bottom w:val="single" w:sz="8" w:space="0" w:color="auto"/>
            </w:tcBorders>
          </w:tcPr>
          <w:p w14:paraId="170A2848" w14:textId="77777777" w:rsidR="009162D6" w:rsidRPr="004A5ED8" w:rsidRDefault="009162D6" w:rsidP="00853963">
            <w:pPr>
              <w:jc w:val="center"/>
              <w:rPr>
                <w:rFonts w:ascii="Arial" w:hAnsi="Arial" w:cs="Arial"/>
                <w:iCs/>
                <w:sz w:val="24"/>
                <w:szCs w:val="24"/>
                <w:lang w:val="en-US"/>
              </w:rPr>
            </w:pPr>
            <w:r w:rsidRPr="004A5ED8">
              <w:rPr>
                <w:rFonts w:ascii="Arial" w:hAnsi="Arial" w:cs="Arial"/>
                <w:iCs/>
                <w:sz w:val="24"/>
                <w:szCs w:val="24"/>
                <w:lang w:val="en-US"/>
              </w:rPr>
              <w:t>95% CI</w:t>
            </w:r>
          </w:p>
        </w:tc>
        <w:tc>
          <w:tcPr>
            <w:tcW w:w="2266" w:type="dxa"/>
            <w:tcBorders>
              <w:top w:val="single" w:sz="8" w:space="0" w:color="auto"/>
              <w:bottom w:val="single" w:sz="8" w:space="0" w:color="auto"/>
            </w:tcBorders>
          </w:tcPr>
          <w:p w14:paraId="7BB8216D" w14:textId="77777777" w:rsidR="009162D6" w:rsidRPr="004A5ED8" w:rsidRDefault="009162D6" w:rsidP="00853963">
            <w:pPr>
              <w:jc w:val="center"/>
              <w:rPr>
                <w:rFonts w:ascii="Arial" w:hAnsi="Arial" w:cs="Arial"/>
                <w:i/>
                <w:sz w:val="24"/>
                <w:szCs w:val="24"/>
                <w:lang w:val="en-US"/>
              </w:rPr>
            </w:pPr>
            <w:r w:rsidRPr="004A5ED8">
              <w:rPr>
                <w:rFonts w:ascii="Arial" w:hAnsi="Arial" w:cs="Arial"/>
                <w:i/>
                <w:sz w:val="24"/>
                <w:szCs w:val="24"/>
                <w:lang w:val="en-US"/>
              </w:rPr>
              <w:t>q</w:t>
            </w:r>
          </w:p>
        </w:tc>
      </w:tr>
      <w:tr w:rsidR="009162D6" w14:paraId="303C85BD" w14:textId="77777777" w:rsidTr="00A4455A">
        <w:tc>
          <w:tcPr>
            <w:tcW w:w="2694" w:type="dxa"/>
            <w:tcBorders>
              <w:top w:val="single" w:sz="8" w:space="0" w:color="auto"/>
            </w:tcBorders>
          </w:tcPr>
          <w:p w14:paraId="7D8263C2" w14:textId="39D12CC7" w:rsidR="009162D6" w:rsidRPr="00A4455A" w:rsidRDefault="00F36BD8" w:rsidP="00853963">
            <w:pPr>
              <w:rPr>
                <w:rFonts w:ascii="Arial" w:hAnsi="Arial" w:cs="Arial"/>
                <w:iCs/>
                <w:sz w:val="24"/>
                <w:szCs w:val="24"/>
                <w:vertAlign w:val="superscript"/>
                <w:lang w:val="en-US"/>
              </w:rPr>
            </w:pPr>
            <w:r>
              <w:rPr>
                <w:rFonts w:ascii="Arial" w:hAnsi="Arial" w:cs="Arial"/>
                <w:iCs/>
                <w:sz w:val="24"/>
                <w:szCs w:val="24"/>
                <w:lang w:val="en-US"/>
              </w:rPr>
              <w:t>central Spindle Power</w:t>
            </w:r>
            <w:r w:rsidR="00A4455A">
              <w:rPr>
                <w:rFonts w:ascii="Arial" w:hAnsi="Arial" w:cs="Arial"/>
                <w:iCs/>
                <w:sz w:val="24"/>
                <w:szCs w:val="24"/>
                <w:vertAlign w:val="superscript"/>
                <w:lang w:val="en-US"/>
              </w:rPr>
              <w:t>c</w:t>
            </w:r>
          </w:p>
          <w:p w14:paraId="03630896" w14:textId="6536AC71" w:rsidR="00786C22" w:rsidRPr="004A5ED8" w:rsidRDefault="00786C22" w:rsidP="00853963">
            <w:pPr>
              <w:rPr>
                <w:rFonts w:ascii="Arial" w:hAnsi="Arial" w:cs="Arial"/>
                <w:iCs/>
                <w:sz w:val="24"/>
                <w:szCs w:val="24"/>
                <w:vertAlign w:val="superscript"/>
                <w:lang w:val="en-US"/>
              </w:rPr>
            </w:pPr>
          </w:p>
        </w:tc>
        <w:tc>
          <w:tcPr>
            <w:tcW w:w="1836" w:type="dxa"/>
            <w:tcBorders>
              <w:top w:val="single" w:sz="8" w:space="0" w:color="auto"/>
            </w:tcBorders>
          </w:tcPr>
          <w:p w14:paraId="094D02DD" w14:textId="7673A5E4" w:rsidR="009162D6" w:rsidRPr="004A5ED8" w:rsidRDefault="00FD3CF3" w:rsidP="00FD3CF3">
            <w:pPr>
              <w:jc w:val="center"/>
              <w:rPr>
                <w:rFonts w:ascii="Arial" w:hAnsi="Arial" w:cs="Arial"/>
                <w:iCs/>
                <w:sz w:val="24"/>
                <w:szCs w:val="24"/>
                <w:lang w:val="en-US"/>
              </w:rPr>
            </w:pPr>
            <w:r>
              <w:rPr>
                <w:rFonts w:ascii="Arial" w:hAnsi="Arial"/>
                <w:sz w:val="24"/>
                <w:szCs w:val="24"/>
                <w:lang w:val="en-GB"/>
              </w:rPr>
              <w:t>-</w:t>
            </w:r>
            <w:r w:rsidRPr="008E75A6">
              <w:rPr>
                <w:rFonts w:ascii="Arial" w:hAnsi="Arial"/>
                <w:sz w:val="24"/>
                <w:szCs w:val="24"/>
                <w:lang w:val="en-GB"/>
              </w:rPr>
              <w:t>0.</w:t>
            </w:r>
            <w:r>
              <w:rPr>
                <w:rFonts w:ascii="Arial" w:hAnsi="Arial"/>
                <w:sz w:val="24"/>
                <w:szCs w:val="24"/>
                <w:lang w:val="en-GB"/>
              </w:rPr>
              <w:t>007</w:t>
            </w:r>
          </w:p>
        </w:tc>
        <w:tc>
          <w:tcPr>
            <w:tcW w:w="2266" w:type="dxa"/>
            <w:tcBorders>
              <w:top w:val="single" w:sz="8" w:space="0" w:color="auto"/>
            </w:tcBorders>
          </w:tcPr>
          <w:p w14:paraId="6A739DBE" w14:textId="5621621A" w:rsidR="009162D6" w:rsidRPr="004A5ED8" w:rsidRDefault="00FD02A0" w:rsidP="00FD02A0">
            <w:pPr>
              <w:jc w:val="center"/>
              <w:rPr>
                <w:rFonts w:ascii="Arial" w:hAnsi="Arial" w:cs="Arial"/>
                <w:iCs/>
                <w:sz w:val="24"/>
                <w:szCs w:val="24"/>
                <w:lang w:val="en-US"/>
              </w:rPr>
            </w:pPr>
            <w:r w:rsidRPr="008E75A6">
              <w:rPr>
                <w:rFonts w:ascii="Arial" w:hAnsi="Arial"/>
                <w:sz w:val="24"/>
                <w:szCs w:val="24"/>
                <w:lang w:val="en-GB"/>
              </w:rPr>
              <w:t>-0.</w:t>
            </w:r>
            <w:r>
              <w:rPr>
                <w:rFonts w:ascii="Arial" w:hAnsi="Arial"/>
                <w:sz w:val="24"/>
                <w:szCs w:val="24"/>
                <w:lang w:val="en-GB"/>
              </w:rPr>
              <w:t>15</w:t>
            </w:r>
            <w:r w:rsidRPr="008E75A6">
              <w:rPr>
                <w:rFonts w:ascii="Arial" w:hAnsi="Arial"/>
                <w:sz w:val="24"/>
                <w:szCs w:val="24"/>
                <w:lang w:val="en-GB"/>
              </w:rPr>
              <w:t>, 0.</w:t>
            </w:r>
            <w:r>
              <w:rPr>
                <w:rFonts w:ascii="Arial" w:hAnsi="Arial"/>
                <w:sz w:val="24"/>
                <w:szCs w:val="24"/>
                <w:lang w:val="en-GB"/>
              </w:rPr>
              <w:t>13</w:t>
            </w:r>
          </w:p>
        </w:tc>
        <w:tc>
          <w:tcPr>
            <w:tcW w:w="2266" w:type="dxa"/>
            <w:tcBorders>
              <w:top w:val="single" w:sz="8" w:space="0" w:color="auto"/>
            </w:tcBorders>
          </w:tcPr>
          <w:p w14:paraId="70776A79" w14:textId="541ED013" w:rsidR="009162D6" w:rsidRPr="004A5ED8" w:rsidRDefault="004B7D05" w:rsidP="004B7D05">
            <w:pPr>
              <w:jc w:val="center"/>
              <w:rPr>
                <w:rFonts w:ascii="Arial" w:hAnsi="Arial" w:cs="Arial"/>
                <w:iCs/>
                <w:sz w:val="24"/>
                <w:szCs w:val="24"/>
                <w:lang w:val="en-US"/>
              </w:rPr>
            </w:pPr>
            <w:r w:rsidRPr="008E75A6">
              <w:rPr>
                <w:rFonts w:ascii="Arial" w:hAnsi="Arial"/>
                <w:sz w:val="24"/>
                <w:szCs w:val="24"/>
                <w:lang w:val="en-GB"/>
              </w:rPr>
              <w:t>.</w:t>
            </w:r>
            <w:r>
              <w:rPr>
                <w:rFonts w:ascii="Arial" w:hAnsi="Arial"/>
                <w:sz w:val="24"/>
                <w:szCs w:val="24"/>
                <w:lang w:val="en-GB"/>
              </w:rPr>
              <w:t>999</w:t>
            </w:r>
          </w:p>
        </w:tc>
      </w:tr>
      <w:tr w:rsidR="009162D6" w14:paraId="3F5EC651" w14:textId="77777777" w:rsidTr="00A4455A">
        <w:tc>
          <w:tcPr>
            <w:tcW w:w="2694" w:type="dxa"/>
          </w:tcPr>
          <w:p w14:paraId="2AB2E869" w14:textId="77777777" w:rsidR="009162D6" w:rsidRDefault="009162D6" w:rsidP="00853963">
            <w:pPr>
              <w:rPr>
                <w:rFonts w:ascii="Arial" w:hAnsi="Arial" w:cs="Arial"/>
                <w:iCs/>
                <w:sz w:val="24"/>
                <w:szCs w:val="24"/>
                <w:lang w:val="en-US"/>
              </w:rPr>
            </w:pPr>
            <w:r w:rsidRPr="004A5ED8">
              <w:rPr>
                <w:rFonts w:ascii="Arial" w:hAnsi="Arial" w:cs="Arial"/>
                <w:iCs/>
                <w:sz w:val="24"/>
                <w:szCs w:val="24"/>
                <w:lang w:val="en-US"/>
              </w:rPr>
              <w:t>Age</w:t>
            </w:r>
          </w:p>
          <w:p w14:paraId="1CE37F26" w14:textId="55A80ACB" w:rsidR="00786C22" w:rsidRPr="004A5ED8" w:rsidRDefault="00786C22" w:rsidP="00853963">
            <w:pPr>
              <w:rPr>
                <w:rFonts w:ascii="Arial" w:hAnsi="Arial" w:cs="Arial"/>
                <w:iCs/>
                <w:sz w:val="24"/>
                <w:szCs w:val="24"/>
                <w:lang w:val="en-US"/>
              </w:rPr>
            </w:pPr>
          </w:p>
        </w:tc>
        <w:tc>
          <w:tcPr>
            <w:tcW w:w="1836" w:type="dxa"/>
          </w:tcPr>
          <w:p w14:paraId="5E91A653" w14:textId="3A378E8F" w:rsidR="009162D6" w:rsidRPr="004A5ED8" w:rsidRDefault="003273F8" w:rsidP="00FD3CF3">
            <w:pPr>
              <w:jc w:val="center"/>
              <w:rPr>
                <w:rFonts w:ascii="Arial" w:hAnsi="Arial" w:cs="Arial"/>
                <w:iCs/>
                <w:sz w:val="24"/>
                <w:szCs w:val="24"/>
                <w:lang w:val="en-US"/>
              </w:rPr>
            </w:pPr>
            <w:r>
              <w:rPr>
                <w:rFonts w:ascii="Arial" w:hAnsi="Arial" w:cs="Arial"/>
                <w:iCs/>
                <w:sz w:val="24"/>
                <w:szCs w:val="24"/>
                <w:lang w:val="en-US"/>
              </w:rPr>
              <w:t>0.297</w:t>
            </w:r>
          </w:p>
        </w:tc>
        <w:tc>
          <w:tcPr>
            <w:tcW w:w="2266" w:type="dxa"/>
          </w:tcPr>
          <w:p w14:paraId="14A6AFF9" w14:textId="457FF25C" w:rsidR="009162D6" w:rsidRPr="004A5ED8" w:rsidRDefault="00196DFD" w:rsidP="00FD02A0">
            <w:pPr>
              <w:jc w:val="center"/>
              <w:rPr>
                <w:rFonts w:ascii="Arial" w:hAnsi="Arial" w:cs="Arial"/>
                <w:iCs/>
                <w:sz w:val="24"/>
                <w:szCs w:val="24"/>
                <w:lang w:val="en-US"/>
              </w:rPr>
            </w:pPr>
            <w:r>
              <w:rPr>
                <w:rFonts w:ascii="Arial" w:hAnsi="Arial" w:cs="Arial"/>
                <w:iCs/>
                <w:sz w:val="24"/>
                <w:szCs w:val="24"/>
                <w:lang w:val="en-US"/>
              </w:rPr>
              <w:t>0.15, 0.43</w:t>
            </w:r>
          </w:p>
        </w:tc>
        <w:tc>
          <w:tcPr>
            <w:tcW w:w="2266" w:type="dxa"/>
          </w:tcPr>
          <w:p w14:paraId="59B9938F" w14:textId="79EBC13D" w:rsidR="009162D6" w:rsidRPr="004A5ED8" w:rsidRDefault="003273F8" w:rsidP="004B7D05">
            <w:pPr>
              <w:jc w:val="center"/>
              <w:rPr>
                <w:rFonts w:ascii="Arial" w:hAnsi="Arial" w:cs="Arial"/>
                <w:iCs/>
                <w:sz w:val="24"/>
                <w:szCs w:val="24"/>
                <w:lang w:val="en-US"/>
              </w:rPr>
            </w:pPr>
            <w:r>
              <w:rPr>
                <w:rFonts w:ascii="Arial" w:hAnsi="Arial" w:cs="Arial"/>
                <w:iCs/>
                <w:sz w:val="24"/>
                <w:szCs w:val="24"/>
                <w:lang w:val="en-US"/>
              </w:rPr>
              <w:t>.000</w:t>
            </w:r>
          </w:p>
        </w:tc>
      </w:tr>
      <w:tr w:rsidR="009162D6" w14:paraId="751A2EA2" w14:textId="77777777" w:rsidTr="00A4455A">
        <w:tc>
          <w:tcPr>
            <w:tcW w:w="2694" w:type="dxa"/>
            <w:tcBorders>
              <w:bottom w:val="single" w:sz="8" w:space="0" w:color="auto"/>
            </w:tcBorders>
          </w:tcPr>
          <w:p w14:paraId="2DE56D8A" w14:textId="77777777" w:rsidR="009162D6" w:rsidRDefault="009162D6" w:rsidP="00853963">
            <w:pPr>
              <w:rPr>
                <w:rFonts w:ascii="Arial" w:hAnsi="Arial" w:cs="Arial"/>
                <w:iCs/>
                <w:sz w:val="24"/>
                <w:szCs w:val="24"/>
                <w:lang w:val="en-US"/>
              </w:rPr>
            </w:pPr>
            <w:r w:rsidRPr="004A5ED8">
              <w:rPr>
                <w:rFonts w:ascii="Arial" w:hAnsi="Arial" w:cs="Arial"/>
                <w:iCs/>
                <w:sz w:val="24"/>
                <w:szCs w:val="24"/>
                <w:lang w:val="en-US"/>
              </w:rPr>
              <w:t>Sex</w:t>
            </w:r>
          </w:p>
          <w:p w14:paraId="31EAE473" w14:textId="2A76E2BE" w:rsidR="00786C22" w:rsidRPr="004A5ED8" w:rsidRDefault="00786C22" w:rsidP="00853963">
            <w:pPr>
              <w:rPr>
                <w:rFonts w:ascii="Arial" w:hAnsi="Arial" w:cs="Arial"/>
                <w:iCs/>
                <w:sz w:val="24"/>
                <w:szCs w:val="24"/>
                <w:lang w:val="en-US"/>
              </w:rPr>
            </w:pPr>
          </w:p>
        </w:tc>
        <w:tc>
          <w:tcPr>
            <w:tcW w:w="1836" w:type="dxa"/>
            <w:tcBorders>
              <w:bottom w:val="single" w:sz="8" w:space="0" w:color="auto"/>
            </w:tcBorders>
          </w:tcPr>
          <w:p w14:paraId="1B4ACD25" w14:textId="2786B578" w:rsidR="009162D6" w:rsidRPr="004A5ED8" w:rsidRDefault="003273F8" w:rsidP="00FD3CF3">
            <w:pPr>
              <w:jc w:val="center"/>
              <w:rPr>
                <w:rFonts w:ascii="Arial" w:hAnsi="Arial" w:cs="Arial"/>
                <w:iCs/>
                <w:sz w:val="24"/>
                <w:szCs w:val="24"/>
                <w:lang w:val="en-US"/>
              </w:rPr>
            </w:pPr>
            <w:r>
              <w:rPr>
                <w:rFonts w:ascii="Arial" w:hAnsi="Arial" w:cs="Arial"/>
                <w:iCs/>
                <w:sz w:val="24"/>
                <w:szCs w:val="24"/>
                <w:lang w:val="en-US"/>
              </w:rPr>
              <w:t>-0.253</w:t>
            </w:r>
          </w:p>
        </w:tc>
        <w:tc>
          <w:tcPr>
            <w:tcW w:w="2266" w:type="dxa"/>
            <w:tcBorders>
              <w:bottom w:val="single" w:sz="8" w:space="0" w:color="auto"/>
            </w:tcBorders>
          </w:tcPr>
          <w:p w14:paraId="1FACD537" w14:textId="471B723D" w:rsidR="009162D6" w:rsidRPr="004A5ED8" w:rsidRDefault="00BC0691" w:rsidP="00FD02A0">
            <w:pPr>
              <w:jc w:val="center"/>
              <w:rPr>
                <w:rFonts w:ascii="Arial" w:hAnsi="Arial" w:cs="Arial"/>
                <w:iCs/>
                <w:sz w:val="24"/>
                <w:szCs w:val="24"/>
                <w:lang w:val="en-US"/>
              </w:rPr>
            </w:pPr>
            <w:r>
              <w:rPr>
                <w:rFonts w:ascii="Arial" w:hAnsi="Arial" w:cs="Arial"/>
                <w:iCs/>
                <w:sz w:val="24"/>
                <w:szCs w:val="24"/>
                <w:lang w:val="en-US"/>
              </w:rPr>
              <w:t>-0.39, -0.11</w:t>
            </w:r>
          </w:p>
        </w:tc>
        <w:tc>
          <w:tcPr>
            <w:tcW w:w="2266" w:type="dxa"/>
            <w:tcBorders>
              <w:bottom w:val="single" w:sz="8" w:space="0" w:color="auto"/>
            </w:tcBorders>
          </w:tcPr>
          <w:p w14:paraId="447C717A" w14:textId="442A0C01" w:rsidR="009162D6" w:rsidRPr="004A5ED8" w:rsidRDefault="003273F8" w:rsidP="004B7D05">
            <w:pPr>
              <w:jc w:val="center"/>
              <w:rPr>
                <w:rFonts w:ascii="Arial" w:hAnsi="Arial" w:cs="Arial"/>
                <w:iCs/>
                <w:sz w:val="24"/>
                <w:szCs w:val="24"/>
                <w:lang w:val="en-US"/>
              </w:rPr>
            </w:pPr>
            <w:r>
              <w:rPr>
                <w:rFonts w:ascii="Arial" w:hAnsi="Arial" w:cs="Arial"/>
                <w:iCs/>
                <w:sz w:val="24"/>
                <w:szCs w:val="24"/>
                <w:lang w:val="en-US"/>
              </w:rPr>
              <w:t>.001</w:t>
            </w:r>
          </w:p>
        </w:tc>
      </w:tr>
    </w:tbl>
    <w:p w14:paraId="605862BF" w14:textId="77777777" w:rsidR="00A4455A" w:rsidRPr="00C9701A" w:rsidRDefault="00A4455A" w:rsidP="00A4455A">
      <w:pPr>
        <w:jc w:val="both"/>
        <w:rPr>
          <w:rFonts w:ascii="Arial" w:eastAsia="HelveticaNeueLTStd-Lt" w:hAnsi="Arial" w:cs="Arial"/>
          <w:sz w:val="20"/>
          <w:szCs w:val="20"/>
          <w:lang w:val="en-GB"/>
        </w:rPr>
      </w:pPr>
      <w:r w:rsidRPr="008E75A6">
        <w:rPr>
          <w:rFonts w:ascii="Arial" w:hAnsi="Arial" w:cs="Arial"/>
          <w:iCs/>
          <w:sz w:val="20"/>
          <w:szCs w:val="20"/>
          <w:lang w:val="en-GB"/>
        </w:rPr>
        <w:t>ß:</w:t>
      </w:r>
      <w:r w:rsidRPr="008E75A6">
        <w:rPr>
          <w:rFonts w:ascii="Arial" w:hAnsi="Arial" w:cs="Arial"/>
          <w:sz w:val="20"/>
          <w:szCs w:val="20"/>
          <w:lang w:val="en-GB"/>
        </w:rPr>
        <w:t xml:space="preserve"> standardized regression coefficient; 95% CI with lower and upper bound; </w:t>
      </w:r>
      <w:r w:rsidRPr="008E75A6">
        <w:rPr>
          <w:rFonts w:ascii="Arial" w:hAnsi="Arial" w:cs="Arial"/>
          <w:i/>
          <w:sz w:val="20"/>
          <w:szCs w:val="20"/>
          <w:lang w:val="en-GB"/>
        </w:rPr>
        <w:t>q:</w:t>
      </w:r>
      <w:r w:rsidRPr="008E75A6">
        <w:rPr>
          <w:rFonts w:ascii="Arial" w:hAnsi="Arial" w:cs="Arial"/>
          <w:sz w:val="20"/>
          <w:szCs w:val="20"/>
          <w:lang w:val="en-GB"/>
        </w:rPr>
        <w:t xml:space="preserve"> q-value. </w:t>
      </w:r>
      <w:r>
        <w:rPr>
          <w:rFonts w:ascii="Arial" w:hAnsi="Arial" w:cs="Arial"/>
          <w:sz w:val="20"/>
          <w:szCs w:val="20"/>
          <w:vertAlign w:val="superscript"/>
          <w:lang w:val="en-GB"/>
        </w:rPr>
        <w:t xml:space="preserve">c </w:t>
      </w:r>
      <w:r w:rsidRPr="008E75A6">
        <w:rPr>
          <w:rFonts w:ascii="Arial" w:hAnsi="Arial" w:cs="Arial"/>
          <w:sz w:val="20"/>
          <w:szCs w:val="20"/>
          <w:lang w:val="en-GB"/>
        </w:rPr>
        <w:t xml:space="preserve">A log transformation was applied to </w:t>
      </w:r>
      <w:r>
        <w:rPr>
          <w:rFonts w:ascii="Arial" w:hAnsi="Arial" w:cs="Arial"/>
          <w:sz w:val="20"/>
          <w:szCs w:val="20"/>
          <w:lang w:val="en-GB"/>
        </w:rPr>
        <w:t>spindle power</w:t>
      </w:r>
      <w:r w:rsidRPr="008E75A6">
        <w:rPr>
          <w:rFonts w:ascii="Arial" w:hAnsi="Arial" w:cs="Arial"/>
          <w:sz w:val="20"/>
          <w:szCs w:val="20"/>
          <w:lang w:val="en-GB"/>
        </w:rPr>
        <w:t xml:space="preserve">. </w:t>
      </w:r>
      <w:r w:rsidRPr="00E403A4">
        <w:rPr>
          <w:rFonts w:ascii="Arial" w:hAnsi="Arial" w:cs="Arial"/>
          <w:i/>
          <w:iCs/>
          <w:sz w:val="20"/>
          <w:szCs w:val="20"/>
          <w:lang w:val="en-GB"/>
        </w:rPr>
        <w:t>N</w:t>
      </w:r>
      <w:r>
        <w:rPr>
          <w:rFonts w:ascii="Arial" w:hAnsi="Arial" w:cs="Arial"/>
          <w:sz w:val="20"/>
          <w:szCs w:val="20"/>
          <w:lang w:val="en-GB"/>
        </w:rPr>
        <w:t xml:space="preserve"> = 186. </w:t>
      </w:r>
      <w:r w:rsidRPr="008E75A6">
        <w:rPr>
          <w:rFonts w:ascii="Arial" w:hAnsi="Arial"/>
          <w:sz w:val="20"/>
          <w:szCs w:val="20"/>
          <w:lang w:val="en-GB"/>
        </w:rPr>
        <w:t>Abbreviations:</w:t>
      </w:r>
      <w:r w:rsidRPr="008E75A6">
        <w:rPr>
          <w:rFonts w:ascii="Arial" w:hAnsi="Arial"/>
          <w:sz w:val="20"/>
          <w:szCs w:val="20"/>
          <w:shd w:val="clear" w:color="auto" w:fill="FFFFFF"/>
          <w:lang w:val="en-GB"/>
        </w:rPr>
        <w:t xml:space="preserve"> </w:t>
      </w:r>
      <w:r>
        <w:rPr>
          <w:rFonts w:ascii="Arial" w:hAnsi="Arial"/>
          <w:sz w:val="20"/>
          <w:szCs w:val="20"/>
          <w:shd w:val="clear" w:color="auto" w:fill="FFFFFF"/>
          <w:lang w:val="en-GB"/>
        </w:rPr>
        <w:t xml:space="preserve">AD, Alzheimer’s Disease; </w:t>
      </w:r>
      <w:r w:rsidRPr="008E75A6">
        <w:rPr>
          <w:rFonts w:ascii="Arial" w:hAnsi="Arial"/>
          <w:sz w:val="20"/>
          <w:szCs w:val="20"/>
          <w:shd w:val="clear" w:color="auto" w:fill="FFFFFF"/>
          <w:lang w:val="en-GB"/>
        </w:rPr>
        <w:t xml:space="preserve">CI, confidence interval. </w:t>
      </w:r>
    </w:p>
    <w:p w14:paraId="087BEA7A" w14:textId="77777777" w:rsidR="009162D6" w:rsidRDefault="009162D6" w:rsidP="009162D6">
      <w:pPr>
        <w:spacing w:after="0"/>
        <w:rPr>
          <w:rFonts w:ascii="Arial" w:hAnsi="Arial" w:cs="Arial"/>
          <w:iCs/>
          <w:sz w:val="24"/>
          <w:szCs w:val="24"/>
          <w:lang w:val="en-US"/>
        </w:rPr>
      </w:pPr>
    </w:p>
    <w:p w14:paraId="71D0310E" w14:textId="77777777" w:rsidR="003420AC" w:rsidRDefault="003420AC" w:rsidP="009162D6">
      <w:pPr>
        <w:spacing w:after="0"/>
        <w:rPr>
          <w:rFonts w:ascii="Arial" w:hAnsi="Arial" w:cs="Arial"/>
          <w:iCs/>
          <w:sz w:val="24"/>
          <w:szCs w:val="24"/>
          <w:lang w:val="en-US"/>
        </w:rPr>
      </w:pPr>
    </w:p>
    <w:p w14:paraId="4A5E141E" w14:textId="77777777" w:rsidR="003420AC" w:rsidRDefault="003420AC" w:rsidP="009162D6">
      <w:pPr>
        <w:spacing w:after="0"/>
        <w:rPr>
          <w:rFonts w:ascii="Arial" w:hAnsi="Arial" w:cs="Arial"/>
          <w:iCs/>
          <w:sz w:val="24"/>
          <w:szCs w:val="24"/>
          <w:lang w:val="en-US"/>
        </w:rPr>
      </w:pPr>
    </w:p>
    <w:p w14:paraId="3AFB03E0" w14:textId="77777777" w:rsidR="001F32CF" w:rsidRDefault="001F32CF" w:rsidP="009162D6">
      <w:pPr>
        <w:spacing w:after="0"/>
        <w:rPr>
          <w:rFonts w:ascii="Arial" w:hAnsi="Arial" w:cs="Arial"/>
          <w:iCs/>
          <w:sz w:val="24"/>
          <w:szCs w:val="24"/>
          <w:lang w:val="en-US"/>
        </w:rPr>
      </w:pPr>
    </w:p>
    <w:p w14:paraId="3B6B31CD" w14:textId="77777777" w:rsidR="001F32CF" w:rsidRDefault="001F32CF" w:rsidP="009162D6">
      <w:pPr>
        <w:spacing w:after="0"/>
        <w:rPr>
          <w:rFonts w:ascii="Arial" w:hAnsi="Arial" w:cs="Arial"/>
          <w:iCs/>
          <w:sz w:val="24"/>
          <w:szCs w:val="24"/>
          <w:lang w:val="en-US"/>
        </w:rPr>
      </w:pPr>
    </w:p>
    <w:p w14:paraId="498801E6" w14:textId="77777777" w:rsidR="001F32CF" w:rsidRDefault="001F32CF" w:rsidP="009162D6">
      <w:pPr>
        <w:spacing w:after="0"/>
        <w:rPr>
          <w:rFonts w:ascii="Arial" w:hAnsi="Arial" w:cs="Arial"/>
          <w:iCs/>
          <w:sz w:val="24"/>
          <w:szCs w:val="24"/>
          <w:lang w:val="en-US"/>
        </w:rPr>
      </w:pPr>
    </w:p>
    <w:p w14:paraId="673C6ED1" w14:textId="77777777" w:rsidR="001F32CF" w:rsidRDefault="001F32CF" w:rsidP="009162D6">
      <w:pPr>
        <w:spacing w:after="0"/>
        <w:rPr>
          <w:rFonts w:ascii="Arial" w:hAnsi="Arial" w:cs="Arial"/>
          <w:iCs/>
          <w:sz w:val="24"/>
          <w:szCs w:val="24"/>
          <w:lang w:val="en-US"/>
        </w:rPr>
      </w:pPr>
    </w:p>
    <w:p w14:paraId="6F353C03" w14:textId="77777777" w:rsidR="001F32CF" w:rsidRDefault="001F32CF" w:rsidP="009162D6">
      <w:pPr>
        <w:spacing w:after="0"/>
        <w:rPr>
          <w:rFonts w:ascii="Arial" w:hAnsi="Arial" w:cs="Arial"/>
          <w:iCs/>
          <w:sz w:val="24"/>
          <w:szCs w:val="24"/>
          <w:lang w:val="en-US"/>
        </w:rPr>
      </w:pPr>
    </w:p>
    <w:p w14:paraId="4DBDCDAB" w14:textId="77777777" w:rsidR="001F32CF" w:rsidRDefault="001F32CF" w:rsidP="009162D6">
      <w:pPr>
        <w:spacing w:after="0"/>
        <w:rPr>
          <w:rFonts w:ascii="Arial" w:hAnsi="Arial" w:cs="Arial"/>
          <w:iCs/>
          <w:sz w:val="24"/>
          <w:szCs w:val="24"/>
          <w:lang w:val="en-US"/>
        </w:rPr>
      </w:pPr>
    </w:p>
    <w:p w14:paraId="4C696E90" w14:textId="77777777" w:rsidR="001F32CF" w:rsidRDefault="001F32CF" w:rsidP="009162D6">
      <w:pPr>
        <w:spacing w:after="0"/>
        <w:rPr>
          <w:rFonts w:ascii="Arial" w:hAnsi="Arial" w:cs="Arial"/>
          <w:iCs/>
          <w:sz w:val="24"/>
          <w:szCs w:val="24"/>
          <w:lang w:val="en-US"/>
        </w:rPr>
      </w:pPr>
    </w:p>
    <w:p w14:paraId="7B8C8AD3" w14:textId="77777777" w:rsidR="001F32CF" w:rsidRDefault="001F32CF" w:rsidP="009162D6">
      <w:pPr>
        <w:spacing w:after="0"/>
        <w:rPr>
          <w:rFonts w:ascii="Arial" w:hAnsi="Arial" w:cs="Arial"/>
          <w:iCs/>
          <w:sz w:val="24"/>
          <w:szCs w:val="24"/>
          <w:lang w:val="en-US"/>
        </w:rPr>
      </w:pPr>
    </w:p>
    <w:p w14:paraId="5433B62B" w14:textId="77777777" w:rsidR="001F32CF" w:rsidRDefault="001F32CF" w:rsidP="009162D6">
      <w:pPr>
        <w:spacing w:after="0"/>
        <w:rPr>
          <w:rFonts w:ascii="Arial" w:hAnsi="Arial" w:cs="Arial"/>
          <w:iCs/>
          <w:sz w:val="24"/>
          <w:szCs w:val="24"/>
          <w:lang w:val="en-US"/>
        </w:rPr>
      </w:pPr>
    </w:p>
    <w:p w14:paraId="46DE5DC4" w14:textId="77777777" w:rsidR="001F32CF" w:rsidRDefault="001F32CF" w:rsidP="009162D6">
      <w:pPr>
        <w:spacing w:after="0"/>
        <w:rPr>
          <w:rFonts w:ascii="Arial" w:hAnsi="Arial" w:cs="Arial"/>
          <w:iCs/>
          <w:sz w:val="24"/>
          <w:szCs w:val="24"/>
          <w:lang w:val="en-US"/>
        </w:rPr>
      </w:pPr>
    </w:p>
    <w:p w14:paraId="34DA972F" w14:textId="30F7091E" w:rsidR="003420AC" w:rsidRDefault="003420AC" w:rsidP="003420AC">
      <w:pPr>
        <w:spacing w:line="480" w:lineRule="auto"/>
        <w:rPr>
          <w:rFonts w:ascii="Arial" w:hAnsi="Arial" w:cs="Arial"/>
          <w:i/>
          <w:sz w:val="24"/>
          <w:szCs w:val="24"/>
          <w:lang w:val="en-US"/>
        </w:rPr>
      </w:pPr>
      <w:r>
        <w:rPr>
          <w:rFonts w:ascii="Arial" w:hAnsi="Arial" w:cs="Arial"/>
          <w:i/>
          <w:sz w:val="24"/>
          <w:szCs w:val="24"/>
          <w:lang w:val="en-US"/>
        </w:rPr>
        <w:t>Association between frontal Spindle activity during SO upstate and AD Score</w:t>
      </w:r>
    </w:p>
    <w:p w14:paraId="6D78B57B" w14:textId="797DFBAB" w:rsidR="001A22FC" w:rsidRPr="004C253D" w:rsidRDefault="003420AC" w:rsidP="001A22FC">
      <w:pPr>
        <w:spacing w:after="0" w:line="257" w:lineRule="auto"/>
        <w:rPr>
          <w:rFonts w:ascii="Arial" w:hAnsi="Arial" w:cs="Arial"/>
          <w:sz w:val="20"/>
          <w:szCs w:val="20"/>
          <w:lang w:val="en-GB"/>
        </w:rPr>
      </w:pPr>
      <w:r w:rsidRPr="005E57AB">
        <w:rPr>
          <w:rFonts w:ascii="Arial" w:hAnsi="Arial" w:cs="Arial"/>
          <w:b/>
          <w:bCs/>
          <w:iCs/>
          <w:sz w:val="20"/>
          <w:szCs w:val="20"/>
          <w:lang w:val="en-US"/>
        </w:rPr>
        <w:t>Table S</w:t>
      </w:r>
      <w:r>
        <w:rPr>
          <w:rFonts w:ascii="Arial" w:hAnsi="Arial" w:cs="Arial"/>
          <w:b/>
          <w:bCs/>
          <w:iCs/>
          <w:sz w:val="20"/>
          <w:szCs w:val="20"/>
          <w:lang w:val="en-US"/>
        </w:rPr>
        <w:t>1</w:t>
      </w:r>
      <w:r w:rsidR="007357C4">
        <w:rPr>
          <w:rFonts w:ascii="Arial" w:hAnsi="Arial" w:cs="Arial"/>
          <w:b/>
          <w:bCs/>
          <w:iCs/>
          <w:sz w:val="20"/>
          <w:szCs w:val="20"/>
          <w:lang w:val="en-US"/>
        </w:rPr>
        <w:t>6</w:t>
      </w:r>
      <w:r>
        <w:rPr>
          <w:rFonts w:ascii="Arial" w:hAnsi="Arial" w:cs="Arial"/>
          <w:b/>
          <w:bCs/>
          <w:iCs/>
          <w:sz w:val="20"/>
          <w:szCs w:val="20"/>
          <w:lang w:val="en-US"/>
        </w:rPr>
        <w:t>:</w:t>
      </w:r>
      <w:r w:rsidRPr="00211432">
        <w:rPr>
          <w:rFonts w:ascii="Arial" w:hAnsi="Arial" w:cs="Arial"/>
          <w:iCs/>
          <w:sz w:val="20"/>
          <w:szCs w:val="20"/>
          <w:lang w:val="en-US"/>
        </w:rPr>
        <w:t xml:space="preserve"> </w:t>
      </w:r>
      <w:r w:rsidR="001A22FC">
        <w:rPr>
          <w:rFonts w:ascii="Arial" w:hAnsi="Arial" w:cs="Arial"/>
          <w:iCs/>
          <w:sz w:val="20"/>
          <w:szCs w:val="20"/>
          <w:lang w:val="en-US"/>
        </w:rPr>
        <w:t xml:space="preserve">Results of the </w:t>
      </w:r>
      <w:r w:rsidR="001A22FC">
        <w:rPr>
          <w:rFonts w:ascii="Arial" w:hAnsi="Arial" w:cs="Arial"/>
          <w:sz w:val="20"/>
          <w:szCs w:val="20"/>
          <w:lang w:val="en-US"/>
        </w:rPr>
        <w:t>a</w:t>
      </w:r>
      <w:r w:rsidR="001A22FC" w:rsidRPr="008E75A6">
        <w:rPr>
          <w:rFonts w:ascii="Arial" w:hAnsi="Arial" w:cs="Arial"/>
          <w:sz w:val="20"/>
          <w:szCs w:val="20"/>
          <w:lang w:val="en-GB"/>
        </w:rPr>
        <w:t>ssociation between</w:t>
      </w:r>
      <w:r w:rsidR="001A22FC">
        <w:rPr>
          <w:rFonts w:ascii="Arial" w:hAnsi="Arial" w:cs="Arial"/>
          <w:sz w:val="20"/>
          <w:szCs w:val="20"/>
          <w:lang w:val="en-GB"/>
        </w:rPr>
        <w:t xml:space="preserve"> frontal spindle activity during SO upstate and AD </w:t>
      </w:r>
      <w:r w:rsidR="001B3839">
        <w:rPr>
          <w:rFonts w:ascii="Arial" w:hAnsi="Arial" w:cs="Arial"/>
          <w:sz w:val="20"/>
          <w:szCs w:val="20"/>
          <w:lang w:val="en-GB"/>
        </w:rPr>
        <w:t>s</w:t>
      </w:r>
      <w:r w:rsidR="001A22FC">
        <w:rPr>
          <w:rFonts w:ascii="Arial" w:hAnsi="Arial" w:cs="Arial"/>
          <w:sz w:val="20"/>
          <w:szCs w:val="20"/>
          <w:lang w:val="en-GB"/>
        </w:rPr>
        <w:t>core as outcome variable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836"/>
        <w:gridCol w:w="2266"/>
        <w:gridCol w:w="2266"/>
      </w:tblGrid>
      <w:tr w:rsidR="003420AC" w14:paraId="52D6EE27" w14:textId="77777777" w:rsidTr="008C270C">
        <w:tc>
          <w:tcPr>
            <w:tcW w:w="2694" w:type="dxa"/>
            <w:tcBorders>
              <w:top w:val="single" w:sz="8" w:space="0" w:color="auto"/>
              <w:bottom w:val="single" w:sz="8" w:space="0" w:color="auto"/>
            </w:tcBorders>
          </w:tcPr>
          <w:p w14:paraId="2DA58AD2" w14:textId="77777777" w:rsidR="003420AC" w:rsidRDefault="003420AC" w:rsidP="00853963">
            <w:pPr>
              <w:jc w:val="center"/>
              <w:rPr>
                <w:rFonts w:ascii="Arial" w:hAnsi="Arial" w:cs="Arial"/>
                <w:iCs/>
                <w:sz w:val="24"/>
                <w:szCs w:val="24"/>
                <w:lang w:val="en-US"/>
              </w:rPr>
            </w:pPr>
            <w:r w:rsidRPr="004A5ED8">
              <w:rPr>
                <w:rFonts w:ascii="Arial" w:hAnsi="Arial" w:cs="Arial"/>
                <w:iCs/>
                <w:sz w:val="24"/>
                <w:szCs w:val="24"/>
                <w:lang w:val="en-US"/>
              </w:rPr>
              <w:t>Variable</w:t>
            </w:r>
          </w:p>
          <w:p w14:paraId="6F68C529" w14:textId="7859F1FE" w:rsidR="00786C22" w:rsidRPr="004A5ED8" w:rsidRDefault="00786C22" w:rsidP="00853963">
            <w:pPr>
              <w:jc w:val="center"/>
              <w:rPr>
                <w:rFonts w:ascii="Arial" w:hAnsi="Arial" w:cs="Arial"/>
                <w:iCs/>
                <w:sz w:val="24"/>
                <w:szCs w:val="24"/>
                <w:lang w:val="en-US"/>
              </w:rPr>
            </w:pPr>
          </w:p>
        </w:tc>
        <w:tc>
          <w:tcPr>
            <w:tcW w:w="1836" w:type="dxa"/>
            <w:tcBorders>
              <w:top w:val="single" w:sz="8" w:space="0" w:color="auto"/>
              <w:bottom w:val="single" w:sz="8" w:space="0" w:color="auto"/>
            </w:tcBorders>
          </w:tcPr>
          <w:p w14:paraId="2160A52A" w14:textId="77777777" w:rsidR="003420AC" w:rsidRPr="004A5ED8" w:rsidRDefault="003420AC" w:rsidP="00853963">
            <w:pPr>
              <w:jc w:val="center"/>
              <w:rPr>
                <w:rFonts w:ascii="Arial" w:hAnsi="Arial" w:cs="Arial"/>
                <w:iCs/>
                <w:sz w:val="24"/>
                <w:szCs w:val="24"/>
                <w:lang w:val="en-US"/>
              </w:rPr>
            </w:pPr>
            <w:r w:rsidRPr="004A5ED8">
              <w:rPr>
                <w:rFonts w:ascii="Arial" w:hAnsi="Arial" w:cs="Arial"/>
                <w:iCs/>
                <w:sz w:val="24"/>
                <w:szCs w:val="24"/>
                <w:lang w:val="en-US"/>
              </w:rPr>
              <w:t>ß</w:t>
            </w:r>
          </w:p>
        </w:tc>
        <w:tc>
          <w:tcPr>
            <w:tcW w:w="2266" w:type="dxa"/>
            <w:tcBorders>
              <w:top w:val="single" w:sz="8" w:space="0" w:color="auto"/>
              <w:bottom w:val="single" w:sz="8" w:space="0" w:color="auto"/>
            </w:tcBorders>
          </w:tcPr>
          <w:p w14:paraId="13AD0C0F" w14:textId="77777777" w:rsidR="003420AC" w:rsidRPr="004A5ED8" w:rsidRDefault="003420AC" w:rsidP="00853963">
            <w:pPr>
              <w:jc w:val="center"/>
              <w:rPr>
                <w:rFonts w:ascii="Arial" w:hAnsi="Arial" w:cs="Arial"/>
                <w:iCs/>
                <w:sz w:val="24"/>
                <w:szCs w:val="24"/>
                <w:lang w:val="en-US"/>
              </w:rPr>
            </w:pPr>
            <w:r w:rsidRPr="004A5ED8">
              <w:rPr>
                <w:rFonts w:ascii="Arial" w:hAnsi="Arial" w:cs="Arial"/>
                <w:iCs/>
                <w:sz w:val="24"/>
                <w:szCs w:val="24"/>
                <w:lang w:val="en-US"/>
              </w:rPr>
              <w:t>95% CI</w:t>
            </w:r>
          </w:p>
        </w:tc>
        <w:tc>
          <w:tcPr>
            <w:tcW w:w="2266" w:type="dxa"/>
            <w:tcBorders>
              <w:top w:val="single" w:sz="8" w:space="0" w:color="auto"/>
              <w:bottom w:val="single" w:sz="8" w:space="0" w:color="auto"/>
            </w:tcBorders>
          </w:tcPr>
          <w:p w14:paraId="70B46015" w14:textId="77777777" w:rsidR="003420AC" w:rsidRPr="004A5ED8" w:rsidRDefault="003420AC" w:rsidP="00853963">
            <w:pPr>
              <w:jc w:val="center"/>
              <w:rPr>
                <w:rFonts w:ascii="Arial" w:hAnsi="Arial" w:cs="Arial"/>
                <w:i/>
                <w:sz w:val="24"/>
                <w:szCs w:val="24"/>
                <w:lang w:val="en-US"/>
              </w:rPr>
            </w:pPr>
            <w:r w:rsidRPr="004A5ED8">
              <w:rPr>
                <w:rFonts w:ascii="Arial" w:hAnsi="Arial" w:cs="Arial"/>
                <w:i/>
                <w:sz w:val="24"/>
                <w:szCs w:val="24"/>
                <w:lang w:val="en-US"/>
              </w:rPr>
              <w:t>q</w:t>
            </w:r>
          </w:p>
        </w:tc>
      </w:tr>
      <w:tr w:rsidR="003420AC" w:rsidRPr="00D860A9" w14:paraId="2AE10822" w14:textId="77777777" w:rsidTr="008C270C">
        <w:tc>
          <w:tcPr>
            <w:tcW w:w="2694" w:type="dxa"/>
            <w:tcBorders>
              <w:top w:val="single" w:sz="8" w:space="0" w:color="auto"/>
            </w:tcBorders>
          </w:tcPr>
          <w:p w14:paraId="6F0BECBD" w14:textId="7335D9C8" w:rsidR="003420AC" w:rsidRDefault="00F36BD8" w:rsidP="00853963">
            <w:pPr>
              <w:rPr>
                <w:rFonts w:ascii="Arial" w:hAnsi="Arial" w:cs="Arial"/>
                <w:iCs/>
                <w:sz w:val="24"/>
                <w:szCs w:val="24"/>
                <w:lang w:val="en-US"/>
              </w:rPr>
            </w:pPr>
            <w:r>
              <w:rPr>
                <w:rFonts w:ascii="Arial" w:hAnsi="Arial" w:cs="Arial"/>
                <w:iCs/>
                <w:sz w:val="24"/>
                <w:szCs w:val="24"/>
                <w:lang w:val="en-US"/>
              </w:rPr>
              <w:t>frontal Spindle activity during SO upstate</w:t>
            </w:r>
          </w:p>
          <w:p w14:paraId="1A7B36FF" w14:textId="12F22897" w:rsidR="00786C22" w:rsidRPr="004A5ED8" w:rsidRDefault="00786C22" w:rsidP="00853963">
            <w:pPr>
              <w:rPr>
                <w:rFonts w:ascii="Arial" w:hAnsi="Arial" w:cs="Arial"/>
                <w:iCs/>
                <w:sz w:val="24"/>
                <w:szCs w:val="24"/>
                <w:vertAlign w:val="superscript"/>
                <w:lang w:val="en-US"/>
              </w:rPr>
            </w:pPr>
          </w:p>
        </w:tc>
        <w:tc>
          <w:tcPr>
            <w:tcW w:w="1836" w:type="dxa"/>
            <w:tcBorders>
              <w:top w:val="single" w:sz="8" w:space="0" w:color="auto"/>
            </w:tcBorders>
          </w:tcPr>
          <w:p w14:paraId="03F98C8A" w14:textId="365F65BE" w:rsidR="003420AC" w:rsidRPr="004A5ED8" w:rsidRDefault="00986C35" w:rsidP="00986C35">
            <w:pPr>
              <w:jc w:val="center"/>
              <w:rPr>
                <w:rFonts w:ascii="Arial" w:hAnsi="Arial" w:cs="Arial"/>
                <w:iCs/>
                <w:sz w:val="24"/>
                <w:szCs w:val="24"/>
                <w:lang w:val="en-US"/>
              </w:rPr>
            </w:pPr>
            <w:r w:rsidRPr="008E75A6">
              <w:rPr>
                <w:rFonts w:ascii="Arial" w:hAnsi="Arial"/>
                <w:sz w:val="24"/>
                <w:szCs w:val="24"/>
                <w:lang w:val="en-GB"/>
              </w:rPr>
              <w:t>-0.0</w:t>
            </w:r>
            <w:r>
              <w:rPr>
                <w:rFonts w:ascii="Arial" w:hAnsi="Arial"/>
                <w:sz w:val="24"/>
                <w:szCs w:val="24"/>
                <w:lang w:val="en-GB"/>
              </w:rPr>
              <w:t>73</w:t>
            </w:r>
          </w:p>
        </w:tc>
        <w:tc>
          <w:tcPr>
            <w:tcW w:w="2266" w:type="dxa"/>
            <w:tcBorders>
              <w:top w:val="single" w:sz="8" w:space="0" w:color="auto"/>
            </w:tcBorders>
          </w:tcPr>
          <w:p w14:paraId="17912A94" w14:textId="3681243F" w:rsidR="003420AC" w:rsidRPr="004A5ED8" w:rsidRDefault="00986C35" w:rsidP="00986C35">
            <w:pPr>
              <w:jc w:val="center"/>
              <w:rPr>
                <w:rFonts w:ascii="Arial" w:hAnsi="Arial" w:cs="Arial"/>
                <w:iCs/>
                <w:sz w:val="24"/>
                <w:szCs w:val="24"/>
                <w:lang w:val="en-US"/>
              </w:rPr>
            </w:pPr>
            <w:r w:rsidRPr="008E75A6">
              <w:rPr>
                <w:rFonts w:ascii="Arial" w:hAnsi="Arial"/>
                <w:sz w:val="24"/>
                <w:szCs w:val="24"/>
                <w:lang w:val="en-GB"/>
              </w:rPr>
              <w:t>-0.21, 0.0</w:t>
            </w:r>
            <w:r>
              <w:rPr>
                <w:rFonts w:ascii="Arial" w:hAnsi="Arial"/>
                <w:sz w:val="24"/>
                <w:szCs w:val="24"/>
                <w:lang w:val="en-GB"/>
              </w:rPr>
              <w:t>6</w:t>
            </w:r>
          </w:p>
        </w:tc>
        <w:tc>
          <w:tcPr>
            <w:tcW w:w="2266" w:type="dxa"/>
            <w:tcBorders>
              <w:top w:val="single" w:sz="8" w:space="0" w:color="auto"/>
            </w:tcBorders>
          </w:tcPr>
          <w:p w14:paraId="371B3C31" w14:textId="3E2F7F5C" w:rsidR="003420AC" w:rsidRPr="004A5ED8" w:rsidRDefault="00986C35" w:rsidP="00986C35">
            <w:pPr>
              <w:jc w:val="center"/>
              <w:rPr>
                <w:rFonts w:ascii="Arial" w:hAnsi="Arial" w:cs="Arial"/>
                <w:iCs/>
                <w:sz w:val="24"/>
                <w:szCs w:val="24"/>
                <w:lang w:val="en-US"/>
              </w:rPr>
            </w:pPr>
            <w:r w:rsidRPr="008E75A6">
              <w:rPr>
                <w:rFonts w:ascii="Arial" w:hAnsi="Arial"/>
                <w:sz w:val="24"/>
                <w:szCs w:val="24"/>
                <w:lang w:val="en-GB"/>
              </w:rPr>
              <w:t>.4</w:t>
            </w:r>
            <w:r>
              <w:rPr>
                <w:rFonts w:ascii="Arial" w:hAnsi="Arial"/>
                <w:sz w:val="24"/>
                <w:szCs w:val="24"/>
                <w:lang w:val="en-GB"/>
              </w:rPr>
              <w:t>13</w:t>
            </w:r>
          </w:p>
        </w:tc>
      </w:tr>
      <w:tr w:rsidR="003420AC" w14:paraId="6B4FCCCF" w14:textId="77777777" w:rsidTr="008C270C">
        <w:tc>
          <w:tcPr>
            <w:tcW w:w="2694" w:type="dxa"/>
          </w:tcPr>
          <w:p w14:paraId="774D1AD2" w14:textId="77777777" w:rsidR="003420AC" w:rsidRDefault="003420AC" w:rsidP="00853963">
            <w:pPr>
              <w:rPr>
                <w:rFonts w:ascii="Arial" w:hAnsi="Arial" w:cs="Arial"/>
                <w:iCs/>
                <w:sz w:val="24"/>
                <w:szCs w:val="24"/>
                <w:lang w:val="en-US"/>
              </w:rPr>
            </w:pPr>
            <w:r w:rsidRPr="004A5ED8">
              <w:rPr>
                <w:rFonts w:ascii="Arial" w:hAnsi="Arial" w:cs="Arial"/>
                <w:iCs/>
                <w:sz w:val="24"/>
                <w:szCs w:val="24"/>
                <w:lang w:val="en-US"/>
              </w:rPr>
              <w:t>Age</w:t>
            </w:r>
          </w:p>
          <w:p w14:paraId="1601BC26" w14:textId="48517046" w:rsidR="00786C22" w:rsidRPr="004A5ED8" w:rsidRDefault="00786C22" w:rsidP="00853963">
            <w:pPr>
              <w:rPr>
                <w:rFonts w:ascii="Arial" w:hAnsi="Arial" w:cs="Arial"/>
                <w:iCs/>
                <w:sz w:val="24"/>
                <w:szCs w:val="24"/>
                <w:lang w:val="en-US"/>
              </w:rPr>
            </w:pPr>
          </w:p>
        </w:tc>
        <w:tc>
          <w:tcPr>
            <w:tcW w:w="1836" w:type="dxa"/>
          </w:tcPr>
          <w:p w14:paraId="5B9BAF55" w14:textId="48817B47" w:rsidR="003420AC" w:rsidRPr="004A5ED8" w:rsidRDefault="003408E6" w:rsidP="00986C35">
            <w:pPr>
              <w:jc w:val="center"/>
              <w:rPr>
                <w:rFonts w:ascii="Arial" w:hAnsi="Arial" w:cs="Arial"/>
                <w:iCs/>
                <w:sz w:val="24"/>
                <w:szCs w:val="24"/>
                <w:lang w:val="en-US"/>
              </w:rPr>
            </w:pPr>
            <w:r>
              <w:rPr>
                <w:rFonts w:ascii="Arial" w:hAnsi="Arial" w:cs="Arial"/>
                <w:iCs/>
                <w:sz w:val="24"/>
                <w:szCs w:val="24"/>
                <w:lang w:val="en-US"/>
              </w:rPr>
              <w:t>0.278</w:t>
            </w:r>
          </w:p>
        </w:tc>
        <w:tc>
          <w:tcPr>
            <w:tcW w:w="2266" w:type="dxa"/>
          </w:tcPr>
          <w:p w14:paraId="7EA22C30" w14:textId="67C00A87" w:rsidR="003420AC" w:rsidRPr="004A5ED8" w:rsidRDefault="00AD5D04" w:rsidP="00986C35">
            <w:pPr>
              <w:jc w:val="center"/>
              <w:rPr>
                <w:rFonts w:ascii="Arial" w:hAnsi="Arial" w:cs="Arial"/>
                <w:iCs/>
                <w:sz w:val="24"/>
                <w:szCs w:val="24"/>
                <w:lang w:val="en-US"/>
              </w:rPr>
            </w:pPr>
            <w:r>
              <w:rPr>
                <w:rFonts w:ascii="Arial" w:hAnsi="Arial" w:cs="Arial"/>
                <w:iCs/>
                <w:sz w:val="24"/>
                <w:szCs w:val="24"/>
                <w:lang w:val="en-US"/>
              </w:rPr>
              <w:t>0.13, 0.41</w:t>
            </w:r>
          </w:p>
        </w:tc>
        <w:tc>
          <w:tcPr>
            <w:tcW w:w="2266" w:type="dxa"/>
          </w:tcPr>
          <w:p w14:paraId="2E862540" w14:textId="743C873D" w:rsidR="003420AC" w:rsidRPr="004A5ED8" w:rsidRDefault="00221877" w:rsidP="00986C35">
            <w:pPr>
              <w:jc w:val="center"/>
              <w:rPr>
                <w:rFonts w:ascii="Arial" w:hAnsi="Arial" w:cs="Arial"/>
                <w:iCs/>
                <w:sz w:val="24"/>
                <w:szCs w:val="24"/>
                <w:lang w:val="en-US"/>
              </w:rPr>
            </w:pPr>
            <w:r>
              <w:rPr>
                <w:rFonts w:ascii="Arial" w:hAnsi="Arial" w:cs="Arial"/>
                <w:iCs/>
                <w:sz w:val="24"/>
                <w:szCs w:val="24"/>
                <w:lang w:val="en-US"/>
              </w:rPr>
              <w:t>.000</w:t>
            </w:r>
          </w:p>
        </w:tc>
      </w:tr>
      <w:tr w:rsidR="003420AC" w14:paraId="0667F92B" w14:textId="77777777" w:rsidTr="008C270C">
        <w:tc>
          <w:tcPr>
            <w:tcW w:w="2694" w:type="dxa"/>
            <w:tcBorders>
              <w:bottom w:val="single" w:sz="8" w:space="0" w:color="auto"/>
            </w:tcBorders>
          </w:tcPr>
          <w:p w14:paraId="0FAF04A2" w14:textId="77777777" w:rsidR="003420AC" w:rsidRDefault="003420AC" w:rsidP="00853963">
            <w:pPr>
              <w:rPr>
                <w:rFonts w:ascii="Arial" w:hAnsi="Arial" w:cs="Arial"/>
                <w:iCs/>
                <w:sz w:val="24"/>
                <w:szCs w:val="24"/>
                <w:lang w:val="en-US"/>
              </w:rPr>
            </w:pPr>
            <w:r w:rsidRPr="004A5ED8">
              <w:rPr>
                <w:rFonts w:ascii="Arial" w:hAnsi="Arial" w:cs="Arial"/>
                <w:iCs/>
                <w:sz w:val="24"/>
                <w:szCs w:val="24"/>
                <w:lang w:val="en-US"/>
              </w:rPr>
              <w:t>Sex</w:t>
            </w:r>
          </w:p>
          <w:p w14:paraId="6F7102C1" w14:textId="42CB6358" w:rsidR="00786C22" w:rsidRPr="004A5ED8" w:rsidRDefault="00786C22" w:rsidP="00853963">
            <w:pPr>
              <w:rPr>
                <w:rFonts w:ascii="Arial" w:hAnsi="Arial" w:cs="Arial"/>
                <w:iCs/>
                <w:sz w:val="24"/>
                <w:szCs w:val="24"/>
                <w:lang w:val="en-US"/>
              </w:rPr>
            </w:pPr>
          </w:p>
        </w:tc>
        <w:tc>
          <w:tcPr>
            <w:tcW w:w="1836" w:type="dxa"/>
            <w:tcBorders>
              <w:bottom w:val="single" w:sz="8" w:space="0" w:color="auto"/>
            </w:tcBorders>
          </w:tcPr>
          <w:p w14:paraId="5D839322" w14:textId="6FA58763" w:rsidR="003420AC" w:rsidRPr="004A5ED8" w:rsidRDefault="003408E6" w:rsidP="00986C35">
            <w:pPr>
              <w:jc w:val="center"/>
              <w:rPr>
                <w:rFonts w:ascii="Arial" w:hAnsi="Arial" w:cs="Arial"/>
                <w:iCs/>
                <w:sz w:val="24"/>
                <w:szCs w:val="24"/>
                <w:lang w:val="en-US"/>
              </w:rPr>
            </w:pPr>
            <w:r>
              <w:rPr>
                <w:rFonts w:ascii="Arial" w:hAnsi="Arial" w:cs="Arial"/>
                <w:iCs/>
                <w:sz w:val="24"/>
                <w:szCs w:val="24"/>
                <w:lang w:val="en-US"/>
              </w:rPr>
              <w:t>-0.242</w:t>
            </w:r>
          </w:p>
        </w:tc>
        <w:tc>
          <w:tcPr>
            <w:tcW w:w="2266" w:type="dxa"/>
            <w:tcBorders>
              <w:bottom w:val="single" w:sz="8" w:space="0" w:color="auto"/>
            </w:tcBorders>
          </w:tcPr>
          <w:p w14:paraId="1BB06448" w14:textId="7F735789" w:rsidR="003420AC" w:rsidRPr="004A5ED8" w:rsidRDefault="00AD5D04" w:rsidP="00986C35">
            <w:pPr>
              <w:jc w:val="center"/>
              <w:rPr>
                <w:rFonts w:ascii="Arial" w:hAnsi="Arial" w:cs="Arial"/>
                <w:iCs/>
                <w:sz w:val="24"/>
                <w:szCs w:val="24"/>
                <w:lang w:val="en-US"/>
              </w:rPr>
            </w:pPr>
            <w:r>
              <w:rPr>
                <w:rFonts w:ascii="Arial" w:hAnsi="Arial" w:cs="Arial"/>
                <w:iCs/>
                <w:sz w:val="24"/>
                <w:szCs w:val="24"/>
                <w:lang w:val="en-US"/>
              </w:rPr>
              <w:t>-0.37, -0.10</w:t>
            </w:r>
          </w:p>
        </w:tc>
        <w:tc>
          <w:tcPr>
            <w:tcW w:w="2266" w:type="dxa"/>
            <w:tcBorders>
              <w:bottom w:val="single" w:sz="8" w:space="0" w:color="auto"/>
            </w:tcBorders>
          </w:tcPr>
          <w:p w14:paraId="5903EB55" w14:textId="2872A91D" w:rsidR="003420AC" w:rsidRPr="004A5ED8" w:rsidRDefault="00221877" w:rsidP="00986C35">
            <w:pPr>
              <w:jc w:val="center"/>
              <w:rPr>
                <w:rFonts w:ascii="Arial" w:hAnsi="Arial" w:cs="Arial"/>
                <w:iCs/>
                <w:sz w:val="24"/>
                <w:szCs w:val="24"/>
                <w:lang w:val="en-US"/>
              </w:rPr>
            </w:pPr>
            <w:r>
              <w:rPr>
                <w:rFonts w:ascii="Arial" w:hAnsi="Arial" w:cs="Arial"/>
                <w:iCs/>
                <w:sz w:val="24"/>
                <w:szCs w:val="24"/>
                <w:lang w:val="en-US"/>
              </w:rPr>
              <w:t>.001</w:t>
            </w:r>
          </w:p>
        </w:tc>
      </w:tr>
    </w:tbl>
    <w:p w14:paraId="29AF58AB" w14:textId="3EFBE7C5" w:rsidR="00A4455A" w:rsidRPr="00C9701A" w:rsidRDefault="00A4455A" w:rsidP="00A4455A">
      <w:pPr>
        <w:jc w:val="both"/>
        <w:rPr>
          <w:rFonts w:ascii="Arial" w:eastAsia="HelveticaNeueLTStd-Lt" w:hAnsi="Arial" w:cs="Arial"/>
          <w:sz w:val="20"/>
          <w:szCs w:val="20"/>
          <w:lang w:val="en-GB"/>
        </w:rPr>
      </w:pPr>
      <w:r w:rsidRPr="008E75A6">
        <w:rPr>
          <w:rFonts w:ascii="Arial" w:hAnsi="Arial" w:cs="Arial"/>
          <w:iCs/>
          <w:sz w:val="20"/>
          <w:szCs w:val="20"/>
          <w:lang w:val="en-GB"/>
        </w:rPr>
        <w:t>ß:</w:t>
      </w:r>
      <w:r w:rsidRPr="008E75A6">
        <w:rPr>
          <w:rFonts w:ascii="Arial" w:hAnsi="Arial" w:cs="Arial"/>
          <w:sz w:val="20"/>
          <w:szCs w:val="20"/>
          <w:lang w:val="en-GB"/>
        </w:rPr>
        <w:t xml:space="preserve"> standardized regression coefficient; 95% CI with lower and upper bound; </w:t>
      </w:r>
      <w:r w:rsidRPr="008E75A6">
        <w:rPr>
          <w:rFonts w:ascii="Arial" w:hAnsi="Arial" w:cs="Arial"/>
          <w:i/>
          <w:sz w:val="20"/>
          <w:szCs w:val="20"/>
          <w:lang w:val="en-GB"/>
        </w:rPr>
        <w:t>q:</w:t>
      </w:r>
      <w:r w:rsidRPr="008E75A6">
        <w:rPr>
          <w:rFonts w:ascii="Arial" w:hAnsi="Arial" w:cs="Arial"/>
          <w:sz w:val="20"/>
          <w:szCs w:val="20"/>
          <w:lang w:val="en-GB"/>
        </w:rPr>
        <w:t xml:space="preserve"> q-value. </w:t>
      </w:r>
      <w:r w:rsidRPr="00E403A4">
        <w:rPr>
          <w:rFonts w:ascii="Arial" w:hAnsi="Arial" w:cs="Arial"/>
          <w:i/>
          <w:iCs/>
          <w:sz w:val="20"/>
          <w:szCs w:val="20"/>
          <w:lang w:val="en-GB"/>
        </w:rPr>
        <w:t>N</w:t>
      </w:r>
      <w:r>
        <w:rPr>
          <w:rFonts w:ascii="Arial" w:hAnsi="Arial" w:cs="Arial"/>
          <w:sz w:val="20"/>
          <w:szCs w:val="20"/>
          <w:lang w:val="en-GB"/>
        </w:rPr>
        <w:t xml:space="preserve"> = 186. </w:t>
      </w:r>
      <w:r w:rsidRPr="008E75A6">
        <w:rPr>
          <w:rFonts w:ascii="Arial" w:hAnsi="Arial"/>
          <w:sz w:val="20"/>
          <w:szCs w:val="20"/>
          <w:lang w:val="en-GB"/>
        </w:rPr>
        <w:t>Abbreviations:</w:t>
      </w:r>
      <w:r w:rsidRPr="008E75A6">
        <w:rPr>
          <w:rFonts w:ascii="Arial" w:hAnsi="Arial"/>
          <w:sz w:val="20"/>
          <w:szCs w:val="20"/>
          <w:shd w:val="clear" w:color="auto" w:fill="FFFFFF"/>
          <w:lang w:val="en-GB"/>
        </w:rPr>
        <w:t xml:space="preserve"> </w:t>
      </w:r>
      <w:r>
        <w:rPr>
          <w:rFonts w:ascii="Arial" w:hAnsi="Arial"/>
          <w:sz w:val="20"/>
          <w:szCs w:val="20"/>
          <w:shd w:val="clear" w:color="auto" w:fill="FFFFFF"/>
          <w:lang w:val="en-GB"/>
        </w:rPr>
        <w:t xml:space="preserve">SO, slow oscillations; AD, Alzheimer’s Disease; </w:t>
      </w:r>
      <w:r w:rsidRPr="008E75A6">
        <w:rPr>
          <w:rFonts w:ascii="Arial" w:hAnsi="Arial"/>
          <w:sz w:val="20"/>
          <w:szCs w:val="20"/>
          <w:shd w:val="clear" w:color="auto" w:fill="FFFFFF"/>
          <w:lang w:val="en-GB"/>
        </w:rPr>
        <w:t xml:space="preserve">CI, confidence interval. </w:t>
      </w:r>
    </w:p>
    <w:p w14:paraId="463686B5" w14:textId="77777777" w:rsidR="003420AC" w:rsidRDefault="003420AC" w:rsidP="009162D6">
      <w:pPr>
        <w:spacing w:after="0"/>
        <w:rPr>
          <w:rFonts w:ascii="Arial" w:hAnsi="Arial" w:cs="Arial"/>
          <w:iCs/>
          <w:sz w:val="24"/>
          <w:szCs w:val="24"/>
          <w:lang w:val="en-US"/>
        </w:rPr>
      </w:pPr>
    </w:p>
    <w:p w14:paraId="1505601F" w14:textId="77777777" w:rsidR="003420AC" w:rsidRDefault="003420AC" w:rsidP="009162D6">
      <w:pPr>
        <w:spacing w:after="0"/>
        <w:rPr>
          <w:rFonts w:ascii="Arial" w:hAnsi="Arial" w:cs="Arial"/>
          <w:iCs/>
          <w:sz w:val="24"/>
          <w:szCs w:val="24"/>
          <w:lang w:val="en-US"/>
        </w:rPr>
      </w:pPr>
    </w:p>
    <w:p w14:paraId="1F6FFBE0" w14:textId="77777777" w:rsidR="003420AC" w:rsidRDefault="003420AC" w:rsidP="009162D6">
      <w:pPr>
        <w:spacing w:after="0"/>
        <w:rPr>
          <w:rFonts w:ascii="Arial" w:hAnsi="Arial" w:cs="Arial"/>
          <w:iCs/>
          <w:sz w:val="24"/>
          <w:szCs w:val="24"/>
          <w:lang w:val="en-US"/>
        </w:rPr>
      </w:pPr>
    </w:p>
    <w:p w14:paraId="5924BA1F" w14:textId="77777777" w:rsidR="0092521C" w:rsidRDefault="0092521C" w:rsidP="003420AC">
      <w:pPr>
        <w:spacing w:line="480" w:lineRule="auto"/>
        <w:rPr>
          <w:rFonts w:ascii="Arial" w:hAnsi="Arial" w:cs="Arial"/>
          <w:i/>
          <w:sz w:val="24"/>
          <w:szCs w:val="24"/>
          <w:lang w:val="en-US"/>
        </w:rPr>
      </w:pPr>
    </w:p>
    <w:p w14:paraId="6D05E63E" w14:textId="77777777" w:rsidR="0092521C" w:rsidRDefault="0092521C" w:rsidP="003420AC">
      <w:pPr>
        <w:spacing w:line="480" w:lineRule="auto"/>
        <w:rPr>
          <w:rFonts w:ascii="Arial" w:hAnsi="Arial" w:cs="Arial"/>
          <w:i/>
          <w:sz w:val="24"/>
          <w:szCs w:val="24"/>
          <w:lang w:val="en-US"/>
        </w:rPr>
      </w:pPr>
    </w:p>
    <w:p w14:paraId="0A7ED59F" w14:textId="71052268" w:rsidR="003420AC" w:rsidRDefault="003420AC" w:rsidP="003420AC">
      <w:pPr>
        <w:spacing w:line="480" w:lineRule="auto"/>
        <w:rPr>
          <w:rFonts w:ascii="Arial" w:hAnsi="Arial" w:cs="Arial"/>
          <w:i/>
          <w:sz w:val="24"/>
          <w:szCs w:val="24"/>
          <w:lang w:val="en-US"/>
        </w:rPr>
      </w:pPr>
      <w:r>
        <w:rPr>
          <w:rFonts w:ascii="Arial" w:hAnsi="Arial" w:cs="Arial"/>
          <w:i/>
          <w:sz w:val="24"/>
          <w:szCs w:val="24"/>
          <w:lang w:val="en-US"/>
        </w:rPr>
        <w:t>Association between central Spindle activity during SO upstate and AD Score</w:t>
      </w:r>
    </w:p>
    <w:p w14:paraId="3ED5E1A5" w14:textId="5C37B636" w:rsidR="003420AC" w:rsidRPr="00710202" w:rsidRDefault="003420AC" w:rsidP="00710202">
      <w:pPr>
        <w:spacing w:after="0" w:line="257" w:lineRule="auto"/>
        <w:rPr>
          <w:rFonts w:ascii="Arial" w:hAnsi="Arial" w:cs="Arial"/>
          <w:sz w:val="20"/>
          <w:szCs w:val="20"/>
          <w:lang w:val="en-GB"/>
        </w:rPr>
      </w:pPr>
      <w:r w:rsidRPr="005E57AB">
        <w:rPr>
          <w:rFonts w:ascii="Arial" w:hAnsi="Arial" w:cs="Arial"/>
          <w:b/>
          <w:bCs/>
          <w:iCs/>
          <w:sz w:val="20"/>
          <w:szCs w:val="20"/>
          <w:lang w:val="en-US"/>
        </w:rPr>
        <w:t>Table S</w:t>
      </w:r>
      <w:r>
        <w:rPr>
          <w:rFonts w:ascii="Arial" w:hAnsi="Arial" w:cs="Arial"/>
          <w:b/>
          <w:bCs/>
          <w:iCs/>
          <w:sz w:val="20"/>
          <w:szCs w:val="20"/>
          <w:lang w:val="en-US"/>
        </w:rPr>
        <w:t>1</w:t>
      </w:r>
      <w:r w:rsidR="007357C4">
        <w:rPr>
          <w:rFonts w:ascii="Arial" w:hAnsi="Arial" w:cs="Arial"/>
          <w:b/>
          <w:bCs/>
          <w:iCs/>
          <w:sz w:val="20"/>
          <w:szCs w:val="20"/>
          <w:lang w:val="en-US"/>
        </w:rPr>
        <w:t>7</w:t>
      </w:r>
      <w:r>
        <w:rPr>
          <w:rFonts w:ascii="Arial" w:hAnsi="Arial" w:cs="Arial"/>
          <w:b/>
          <w:bCs/>
          <w:iCs/>
          <w:sz w:val="20"/>
          <w:szCs w:val="20"/>
          <w:lang w:val="en-US"/>
        </w:rPr>
        <w:t>:</w:t>
      </w:r>
      <w:r w:rsidRPr="00211432">
        <w:rPr>
          <w:rFonts w:ascii="Arial" w:hAnsi="Arial" w:cs="Arial"/>
          <w:iCs/>
          <w:sz w:val="20"/>
          <w:szCs w:val="20"/>
          <w:lang w:val="en-US"/>
        </w:rPr>
        <w:t xml:space="preserve"> </w:t>
      </w:r>
      <w:r w:rsidR="00710202">
        <w:rPr>
          <w:rFonts w:ascii="Arial" w:hAnsi="Arial" w:cs="Arial"/>
          <w:iCs/>
          <w:sz w:val="20"/>
          <w:szCs w:val="20"/>
          <w:lang w:val="en-US"/>
        </w:rPr>
        <w:t xml:space="preserve">Results of the </w:t>
      </w:r>
      <w:r w:rsidR="00710202">
        <w:rPr>
          <w:rFonts w:ascii="Arial" w:hAnsi="Arial" w:cs="Arial"/>
          <w:sz w:val="20"/>
          <w:szCs w:val="20"/>
          <w:lang w:val="en-US"/>
        </w:rPr>
        <w:t>a</w:t>
      </w:r>
      <w:r w:rsidR="00710202" w:rsidRPr="008E75A6">
        <w:rPr>
          <w:rFonts w:ascii="Arial" w:hAnsi="Arial" w:cs="Arial"/>
          <w:sz w:val="20"/>
          <w:szCs w:val="20"/>
          <w:lang w:val="en-GB"/>
        </w:rPr>
        <w:t>ssociation between</w:t>
      </w:r>
      <w:r w:rsidR="00710202">
        <w:rPr>
          <w:rFonts w:ascii="Arial" w:hAnsi="Arial" w:cs="Arial"/>
          <w:sz w:val="20"/>
          <w:szCs w:val="20"/>
          <w:lang w:val="en-GB"/>
        </w:rPr>
        <w:t xml:space="preserve"> central spindle activity during SO upstate and AD score as outcome variable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695"/>
        <w:gridCol w:w="2266"/>
        <w:gridCol w:w="2266"/>
      </w:tblGrid>
      <w:tr w:rsidR="003420AC" w14:paraId="133FC1B7" w14:textId="77777777" w:rsidTr="008C270C">
        <w:tc>
          <w:tcPr>
            <w:tcW w:w="2835" w:type="dxa"/>
            <w:tcBorders>
              <w:top w:val="single" w:sz="8" w:space="0" w:color="auto"/>
              <w:bottom w:val="single" w:sz="8" w:space="0" w:color="auto"/>
            </w:tcBorders>
          </w:tcPr>
          <w:p w14:paraId="4B6EC5B0" w14:textId="77777777" w:rsidR="003420AC" w:rsidRDefault="003420AC" w:rsidP="00853963">
            <w:pPr>
              <w:jc w:val="center"/>
              <w:rPr>
                <w:rFonts w:ascii="Arial" w:hAnsi="Arial" w:cs="Arial"/>
                <w:iCs/>
                <w:sz w:val="24"/>
                <w:szCs w:val="24"/>
                <w:lang w:val="en-US"/>
              </w:rPr>
            </w:pPr>
            <w:r w:rsidRPr="004A5ED8">
              <w:rPr>
                <w:rFonts w:ascii="Arial" w:hAnsi="Arial" w:cs="Arial"/>
                <w:iCs/>
                <w:sz w:val="24"/>
                <w:szCs w:val="24"/>
                <w:lang w:val="en-US"/>
              </w:rPr>
              <w:t>Variable</w:t>
            </w:r>
          </w:p>
          <w:p w14:paraId="2E3E4937" w14:textId="70E9910E" w:rsidR="00BA462A" w:rsidRPr="004A5ED8" w:rsidRDefault="00BA462A" w:rsidP="00853963">
            <w:pPr>
              <w:jc w:val="center"/>
              <w:rPr>
                <w:rFonts w:ascii="Arial" w:hAnsi="Arial" w:cs="Arial"/>
                <w:iCs/>
                <w:sz w:val="24"/>
                <w:szCs w:val="24"/>
                <w:lang w:val="en-US"/>
              </w:rPr>
            </w:pPr>
          </w:p>
        </w:tc>
        <w:tc>
          <w:tcPr>
            <w:tcW w:w="1695" w:type="dxa"/>
            <w:tcBorders>
              <w:top w:val="single" w:sz="8" w:space="0" w:color="auto"/>
              <w:bottom w:val="single" w:sz="8" w:space="0" w:color="auto"/>
            </w:tcBorders>
          </w:tcPr>
          <w:p w14:paraId="268B8764" w14:textId="77777777" w:rsidR="003420AC" w:rsidRPr="004A5ED8" w:rsidRDefault="003420AC" w:rsidP="00853963">
            <w:pPr>
              <w:jc w:val="center"/>
              <w:rPr>
                <w:rFonts w:ascii="Arial" w:hAnsi="Arial" w:cs="Arial"/>
                <w:iCs/>
                <w:sz w:val="24"/>
                <w:szCs w:val="24"/>
                <w:lang w:val="en-US"/>
              </w:rPr>
            </w:pPr>
            <w:r w:rsidRPr="004A5ED8">
              <w:rPr>
                <w:rFonts w:ascii="Arial" w:hAnsi="Arial" w:cs="Arial"/>
                <w:iCs/>
                <w:sz w:val="24"/>
                <w:szCs w:val="24"/>
                <w:lang w:val="en-US"/>
              </w:rPr>
              <w:t>ß</w:t>
            </w:r>
          </w:p>
        </w:tc>
        <w:tc>
          <w:tcPr>
            <w:tcW w:w="2266" w:type="dxa"/>
            <w:tcBorders>
              <w:top w:val="single" w:sz="8" w:space="0" w:color="auto"/>
              <w:bottom w:val="single" w:sz="8" w:space="0" w:color="auto"/>
            </w:tcBorders>
          </w:tcPr>
          <w:p w14:paraId="51D5DAF3" w14:textId="77777777" w:rsidR="003420AC" w:rsidRPr="004A5ED8" w:rsidRDefault="003420AC" w:rsidP="00853963">
            <w:pPr>
              <w:jc w:val="center"/>
              <w:rPr>
                <w:rFonts w:ascii="Arial" w:hAnsi="Arial" w:cs="Arial"/>
                <w:iCs/>
                <w:sz w:val="24"/>
                <w:szCs w:val="24"/>
                <w:lang w:val="en-US"/>
              </w:rPr>
            </w:pPr>
            <w:r w:rsidRPr="004A5ED8">
              <w:rPr>
                <w:rFonts w:ascii="Arial" w:hAnsi="Arial" w:cs="Arial"/>
                <w:iCs/>
                <w:sz w:val="24"/>
                <w:szCs w:val="24"/>
                <w:lang w:val="en-US"/>
              </w:rPr>
              <w:t>95% CI</w:t>
            </w:r>
          </w:p>
        </w:tc>
        <w:tc>
          <w:tcPr>
            <w:tcW w:w="2266" w:type="dxa"/>
            <w:tcBorders>
              <w:top w:val="single" w:sz="8" w:space="0" w:color="auto"/>
              <w:bottom w:val="single" w:sz="8" w:space="0" w:color="auto"/>
            </w:tcBorders>
          </w:tcPr>
          <w:p w14:paraId="143D6B08" w14:textId="77777777" w:rsidR="003420AC" w:rsidRPr="004A5ED8" w:rsidRDefault="003420AC" w:rsidP="00853963">
            <w:pPr>
              <w:jc w:val="center"/>
              <w:rPr>
                <w:rFonts w:ascii="Arial" w:hAnsi="Arial" w:cs="Arial"/>
                <w:i/>
                <w:sz w:val="24"/>
                <w:szCs w:val="24"/>
                <w:lang w:val="en-US"/>
              </w:rPr>
            </w:pPr>
            <w:r w:rsidRPr="004A5ED8">
              <w:rPr>
                <w:rFonts w:ascii="Arial" w:hAnsi="Arial" w:cs="Arial"/>
                <w:i/>
                <w:sz w:val="24"/>
                <w:szCs w:val="24"/>
                <w:lang w:val="en-US"/>
              </w:rPr>
              <w:t>q</w:t>
            </w:r>
          </w:p>
        </w:tc>
      </w:tr>
      <w:tr w:rsidR="003420AC" w:rsidRPr="00D860A9" w14:paraId="3362DA51" w14:textId="77777777" w:rsidTr="008C270C">
        <w:tc>
          <w:tcPr>
            <w:tcW w:w="2835" w:type="dxa"/>
            <w:tcBorders>
              <w:top w:val="single" w:sz="8" w:space="0" w:color="auto"/>
            </w:tcBorders>
          </w:tcPr>
          <w:p w14:paraId="33DD6E3D" w14:textId="7BBAB6C0" w:rsidR="00786C22" w:rsidRDefault="004E6DE2" w:rsidP="00853963">
            <w:pPr>
              <w:rPr>
                <w:rFonts w:ascii="Arial" w:hAnsi="Arial" w:cs="Arial"/>
                <w:iCs/>
                <w:sz w:val="24"/>
                <w:szCs w:val="24"/>
                <w:lang w:val="en-US"/>
              </w:rPr>
            </w:pPr>
            <w:r>
              <w:rPr>
                <w:rFonts w:ascii="Arial" w:hAnsi="Arial" w:cs="Arial"/>
                <w:iCs/>
                <w:sz w:val="24"/>
                <w:szCs w:val="24"/>
                <w:lang w:val="en-US"/>
              </w:rPr>
              <w:t>central Spindle activity during SO upstate</w:t>
            </w:r>
          </w:p>
          <w:p w14:paraId="0FF7389D" w14:textId="335A8CEF" w:rsidR="00786C22" w:rsidRPr="004A5ED8" w:rsidRDefault="00786C22" w:rsidP="00853963">
            <w:pPr>
              <w:rPr>
                <w:rFonts w:ascii="Arial" w:hAnsi="Arial" w:cs="Arial"/>
                <w:iCs/>
                <w:sz w:val="24"/>
                <w:szCs w:val="24"/>
                <w:vertAlign w:val="superscript"/>
                <w:lang w:val="en-US"/>
              </w:rPr>
            </w:pPr>
          </w:p>
        </w:tc>
        <w:tc>
          <w:tcPr>
            <w:tcW w:w="1695" w:type="dxa"/>
            <w:tcBorders>
              <w:top w:val="single" w:sz="8" w:space="0" w:color="auto"/>
            </w:tcBorders>
          </w:tcPr>
          <w:p w14:paraId="1A439C2E" w14:textId="157A127F" w:rsidR="003420AC" w:rsidRPr="004A5ED8" w:rsidRDefault="00CD30FB" w:rsidP="00CD30FB">
            <w:pPr>
              <w:jc w:val="center"/>
              <w:rPr>
                <w:rFonts w:ascii="Arial" w:hAnsi="Arial" w:cs="Arial"/>
                <w:iCs/>
                <w:sz w:val="24"/>
                <w:szCs w:val="24"/>
                <w:lang w:val="en-US"/>
              </w:rPr>
            </w:pPr>
            <w:r w:rsidRPr="008E75A6">
              <w:rPr>
                <w:rFonts w:ascii="Arial" w:hAnsi="Arial"/>
                <w:sz w:val="24"/>
                <w:szCs w:val="24"/>
                <w:lang w:val="en-GB"/>
              </w:rPr>
              <w:t>-0.0</w:t>
            </w:r>
            <w:r>
              <w:rPr>
                <w:rFonts w:ascii="Arial" w:hAnsi="Arial"/>
                <w:sz w:val="24"/>
                <w:szCs w:val="24"/>
                <w:lang w:val="en-GB"/>
              </w:rPr>
              <w:t>30</w:t>
            </w:r>
          </w:p>
        </w:tc>
        <w:tc>
          <w:tcPr>
            <w:tcW w:w="2266" w:type="dxa"/>
            <w:tcBorders>
              <w:top w:val="single" w:sz="8" w:space="0" w:color="auto"/>
            </w:tcBorders>
          </w:tcPr>
          <w:p w14:paraId="2ECB4C94" w14:textId="665AC8E9" w:rsidR="003420AC" w:rsidRPr="004A5ED8" w:rsidRDefault="00CD30FB" w:rsidP="00CD30FB">
            <w:pPr>
              <w:jc w:val="center"/>
              <w:rPr>
                <w:rFonts w:ascii="Arial" w:hAnsi="Arial" w:cs="Arial"/>
                <w:iCs/>
                <w:sz w:val="24"/>
                <w:szCs w:val="24"/>
                <w:lang w:val="en-US"/>
              </w:rPr>
            </w:pPr>
            <w:r w:rsidRPr="008E75A6">
              <w:rPr>
                <w:rFonts w:ascii="Arial" w:hAnsi="Arial"/>
                <w:sz w:val="24"/>
                <w:szCs w:val="24"/>
                <w:lang w:val="en-GB"/>
              </w:rPr>
              <w:t>-0.17, 0.1</w:t>
            </w:r>
            <w:r>
              <w:rPr>
                <w:rFonts w:ascii="Arial" w:hAnsi="Arial"/>
                <w:sz w:val="24"/>
                <w:szCs w:val="24"/>
                <w:lang w:val="en-GB"/>
              </w:rPr>
              <w:t>1</w:t>
            </w:r>
          </w:p>
        </w:tc>
        <w:tc>
          <w:tcPr>
            <w:tcW w:w="2266" w:type="dxa"/>
            <w:tcBorders>
              <w:top w:val="single" w:sz="8" w:space="0" w:color="auto"/>
            </w:tcBorders>
          </w:tcPr>
          <w:p w14:paraId="4845A8A0" w14:textId="41B8BDE9" w:rsidR="003420AC" w:rsidRPr="004A5ED8" w:rsidRDefault="00CD30FB" w:rsidP="00CD30FB">
            <w:pPr>
              <w:jc w:val="center"/>
              <w:rPr>
                <w:rFonts w:ascii="Arial" w:hAnsi="Arial" w:cs="Arial"/>
                <w:iCs/>
                <w:sz w:val="24"/>
                <w:szCs w:val="24"/>
                <w:lang w:val="en-US"/>
              </w:rPr>
            </w:pPr>
            <w:r w:rsidRPr="008E75A6">
              <w:rPr>
                <w:rFonts w:ascii="Arial" w:hAnsi="Arial"/>
                <w:sz w:val="24"/>
                <w:szCs w:val="24"/>
                <w:lang w:val="en-GB"/>
              </w:rPr>
              <w:t>.9</w:t>
            </w:r>
            <w:r>
              <w:rPr>
                <w:rFonts w:ascii="Arial" w:hAnsi="Arial"/>
                <w:sz w:val="24"/>
                <w:szCs w:val="24"/>
                <w:lang w:val="en-GB"/>
              </w:rPr>
              <w:t>15</w:t>
            </w:r>
          </w:p>
        </w:tc>
      </w:tr>
      <w:tr w:rsidR="003420AC" w14:paraId="77C9A69E" w14:textId="77777777" w:rsidTr="00AD685E">
        <w:tc>
          <w:tcPr>
            <w:tcW w:w="2835" w:type="dxa"/>
          </w:tcPr>
          <w:p w14:paraId="34162D2A" w14:textId="77777777" w:rsidR="003420AC" w:rsidRDefault="003420AC" w:rsidP="00853963">
            <w:pPr>
              <w:rPr>
                <w:rFonts w:ascii="Arial" w:hAnsi="Arial" w:cs="Arial"/>
                <w:iCs/>
                <w:sz w:val="24"/>
                <w:szCs w:val="24"/>
                <w:lang w:val="en-US"/>
              </w:rPr>
            </w:pPr>
            <w:r w:rsidRPr="004A5ED8">
              <w:rPr>
                <w:rFonts w:ascii="Arial" w:hAnsi="Arial" w:cs="Arial"/>
                <w:iCs/>
                <w:sz w:val="24"/>
                <w:szCs w:val="24"/>
                <w:lang w:val="en-US"/>
              </w:rPr>
              <w:t>Age</w:t>
            </w:r>
          </w:p>
          <w:p w14:paraId="725E273F" w14:textId="1841EC62" w:rsidR="00786C22" w:rsidRPr="004A5ED8" w:rsidRDefault="00786C22" w:rsidP="00853963">
            <w:pPr>
              <w:rPr>
                <w:rFonts w:ascii="Arial" w:hAnsi="Arial" w:cs="Arial"/>
                <w:iCs/>
                <w:sz w:val="24"/>
                <w:szCs w:val="24"/>
                <w:lang w:val="en-US"/>
              </w:rPr>
            </w:pPr>
          </w:p>
        </w:tc>
        <w:tc>
          <w:tcPr>
            <w:tcW w:w="1695" w:type="dxa"/>
          </w:tcPr>
          <w:p w14:paraId="21148337" w14:textId="23CA509E" w:rsidR="003420AC" w:rsidRPr="004A5ED8" w:rsidRDefault="00893540" w:rsidP="00CD30FB">
            <w:pPr>
              <w:jc w:val="center"/>
              <w:rPr>
                <w:rFonts w:ascii="Arial" w:hAnsi="Arial" w:cs="Arial"/>
                <w:iCs/>
                <w:sz w:val="24"/>
                <w:szCs w:val="24"/>
                <w:lang w:val="en-US"/>
              </w:rPr>
            </w:pPr>
            <w:r>
              <w:rPr>
                <w:rFonts w:ascii="Arial" w:hAnsi="Arial" w:cs="Arial"/>
                <w:iCs/>
                <w:sz w:val="24"/>
                <w:szCs w:val="24"/>
                <w:lang w:val="en-US"/>
              </w:rPr>
              <w:t>0.288</w:t>
            </w:r>
          </w:p>
        </w:tc>
        <w:tc>
          <w:tcPr>
            <w:tcW w:w="2266" w:type="dxa"/>
          </w:tcPr>
          <w:p w14:paraId="2AFA9B0A" w14:textId="324840F6" w:rsidR="003420AC" w:rsidRPr="004A5ED8" w:rsidRDefault="0092161B" w:rsidP="00CD30FB">
            <w:pPr>
              <w:jc w:val="center"/>
              <w:rPr>
                <w:rFonts w:ascii="Arial" w:hAnsi="Arial" w:cs="Arial"/>
                <w:iCs/>
                <w:sz w:val="24"/>
                <w:szCs w:val="24"/>
                <w:lang w:val="en-US"/>
              </w:rPr>
            </w:pPr>
            <w:r>
              <w:rPr>
                <w:rFonts w:ascii="Arial" w:hAnsi="Arial" w:cs="Arial"/>
                <w:iCs/>
                <w:sz w:val="24"/>
                <w:szCs w:val="24"/>
                <w:lang w:val="en-US"/>
              </w:rPr>
              <w:t>0.14, 0.43</w:t>
            </w:r>
          </w:p>
        </w:tc>
        <w:tc>
          <w:tcPr>
            <w:tcW w:w="2266" w:type="dxa"/>
          </w:tcPr>
          <w:p w14:paraId="6B1AA21A" w14:textId="2F434928" w:rsidR="003420AC" w:rsidRPr="004A5ED8" w:rsidRDefault="00893540" w:rsidP="00CD30FB">
            <w:pPr>
              <w:jc w:val="center"/>
              <w:rPr>
                <w:rFonts w:ascii="Arial" w:hAnsi="Arial" w:cs="Arial"/>
                <w:iCs/>
                <w:sz w:val="24"/>
                <w:szCs w:val="24"/>
                <w:lang w:val="en-US"/>
              </w:rPr>
            </w:pPr>
            <w:r>
              <w:rPr>
                <w:rFonts w:ascii="Arial" w:hAnsi="Arial" w:cs="Arial"/>
                <w:iCs/>
                <w:sz w:val="24"/>
                <w:szCs w:val="24"/>
                <w:lang w:val="en-US"/>
              </w:rPr>
              <w:t>.000</w:t>
            </w:r>
          </w:p>
        </w:tc>
      </w:tr>
      <w:tr w:rsidR="003420AC" w14:paraId="69362681" w14:textId="77777777" w:rsidTr="00AD685E">
        <w:tc>
          <w:tcPr>
            <w:tcW w:w="2835" w:type="dxa"/>
            <w:tcBorders>
              <w:bottom w:val="single" w:sz="8" w:space="0" w:color="auto"/>
            </w:tcBorders>
          </w:tcPr>
          <w:p w14:paraId="79BE6552" w14:textId="77777777" w:rsidR="003420AC" w:rsidRDefault="003420AC" w:rsidP="00853963">
            <w:pPr>
              <w:rPr>
                <w:rFonts w:ascii="Arial" w:hAnsi="Arial" w:cs="Arial"/>
                <w:iCs/>
                <w:sz w:val="24"/>
                <w:szCs w:val="24"/>
                <w:lang w:val="en-US"/>
              </w:rPr>
            </w:pPr>
            <w:r w:rsidRPr="004A5ED8">
              <w:rPr>
                <w:rFonts w:ascii="Arial" w:hAnsi="Arial" w:cs="Arial"/>
                <w:iCs/>
                <w:sz w:val="24"/>
                <w:szCs w:val="24"/>
                <w:lang w:val="en-US"/>
              </w:rPr>
              <w:t>Sex</w:t>
            </w:r>
          </w:p>
          <w:p w14:paraId="0E0A0040" w14:textId="61399963" w:rsidR="00786C22" w:rsidRPr="004A5ED8" w:rsidRDefault="00786C22" w:rsidP="00853963">
            <w:pPr>
              <w:rPr>
                <w:rFonts w:ascii="Arial" w:hAnsi="Arial" w:cs="Arial"/>
                <w:iCs/>
                <w:sz w:val="24"/>
                <w:szCs w:val="24"/>
                <w:lang w:val="en-US"/>
              </w:rPr>
            </w:pPr>
          </w:p>
        </w:tc>
        <w:tc>
          <w:tcPr>
            <w:tcW w:w="1695" w:type="dxa"/>
            <w:tcBorders>
              <w:bottom w:val="single" w:sz="8" w:space="0" w:color="auto"/>
            </w:tcBorders>
          </w:tcPr>
          <w:p w14:paraId="30B84CAD" w14:textId="44A2DF47" w:rsidR="003420AC" w:rsidRPr="004A5ED8" w:rsidRDefault="00893540" w:rsidP="00CD30FB">
            <w:pPr>
              <w:jc w:val="center"/>
              <w:rPr>
                <w:rFonts w:ascii="Arial" w:hAnsi="Arial" w:cs="Arial"/>
                <w:iCs/>
                <w:sz w:val="24"/>
                <w:szCs w:val="24"/>
                <w:lang w:val="en-US"/>
              </w:rPr>
            </w:pPr>
            <w:r>
              <w:rPr>
                <w:rFonts w:ascii="Arial" w:hAnsi="Arial" w:cs="Arial"/>
                <w:iCs/>
                <w:sz w:val="24"/>
                <w:szCs w:val="24"/>
                <w:lang w:val="en-US"/>
              </w:rPr>
              <w:t>-0.248</w:t>
            </w:r>
          </w:p>
        </w:tc>
        <w:tc>
          <w:tcPr>
            <w:tcW w:w="2266" w:type="dxa"/>
            <w:tcBorders>
              <w:bottom w:val="single" w:sz="8" w:space="0" w:color="auto"/>
            </w:tcBorders>
          </w:tcPr>
          <w:p w14:paraId="29624FE2" w14:textId="7DBBDB9A" w:rsidR="003420AC" w:rsidRPr="004A5ED8" w:rsidRDefault="0092161B" w:rsidP="00CD30FB">
            <w:pPr>
              <w:jc w:val="center"/>
              <w:rPr>
                <w:rFonts w:ascii="Arial" w:hAnsi="Arial" w:cs="Arial"/>
                <w:iCs/>
                <w:sz w:val="24"/>
                <w:szCs w:val="24"/>
                <w:lang w:val="en-US"/>
              </w:rPr>
            </w:pPr>
            <w:r>
              <w:rPr>
                <w:rFonts w:ascii="Arial" w:hAnsi="Arial" w:cs="Arial"/>
                <w:iCs/>
                <w:sz w:val="24"/>
                <w:szCs w:val="24"/>
                <w:lang w:val="en-US"/>
              </w:rPr>
              <w:t>-0.38, -0.11</w:t>
            </w:r>
          </w:p>
        </w:tc>
        <w:tc>
          <w:tcPr>
            <w:tcW w:w="2266" w:type="dxa"/>
            <w:tcBorders>
              <w:bottom w:val="single" w:sz="8" w:space="0" w:color="auto"/>
            </w:tcBorders>
          </w:tcPr>
          <w:p w14:paraId="3B9F4C12" w14:textId="575CA95E" w:rsidR="003420AC" w:rsidRPr="004A5ED8" w:rsidRDefault="00893540" w:rsidP="00CD30FB">
            <w:pPr>
              <w:jc w:val="center"/>
              <w:rPr>
                <w:rFonts w:ascii="Arial" w:hAnsi="Arial" w:cs="Arial"/>
                <w:iCs/>
                <w:sz w:val="24"/>
                <w:szCs w:val="24"/>
                <w:lang w:val="en-US"/>
              </w:rPr>
            </w:pPr>
            <w:r>
              <w:rPr>
                <w:rFonts w:ascii="Arial" w:hAnsi="Arial" w:cs="Arial"/>
                <w:iCs/>
                <w:sz w:val="24"/>
                <w:szCs w:val="24"/>
                <w:lang w:val="en-US"/>
              </w:rPr>
              <w:t>.001</w:t>
            </w:r>
          </w:p>
        </w:tc>
      </w:tr>
    </w:tbl>
    <w:p w14:paraId="0872F188" w14:textId="77777777" w:rsidR="00A4455A" w:rsidRPr="00C9701A" w:rsidRDefault="00A4455A" w:rsidP="00A4455A">
      <w:pPr>
        <w:jc w:val="both"/>
        <w:rPr>
          <w:rFonts w:ascii="Arial" w:eastAsia="HelveticaNeueLTStd-Lt" w:hAnsi="Arial" w:cs="Arial"/>
          <w:sz w:val="20"/>
          <w:szCs w:val="20"/>
          <w:lang w:val="en-GB"/>
        </w:rPr>
      </w:pPr>
      <w:r w:rsidRPr="008E75A6">
        <w:rPr>
          <w:rFonts w:ascii="Arial" w:hAnsi="Arial" w:cs="Arial"/>
          <w:iCs/>
          <w:sz w:val="20"/>
          <w:szCs w:val="20"/>
          <w:lang w:val="en-GB"/>
        </w:rPr>
        <w:t>ß:</w:t>
      </w:r>
      <w:r w:rsidRPr="008E75A6">
        <w:rPr>
          <w:rFonts w:ascii="Arial" w:hAnsi="Arial" w:cs="Arial"/>
          <w:sz w:val="20"/>
          <w:szCs w:val="20"/>
          <w:lang w:val="en-GB"/>
        </w:rPr>
        <w:t xml:space="preserve"> standardized regression coefficient; 95% CI with lower and upper bound; </w:t>
      </w:r>
      <w:r w:rsidRPr="008E75A6">
        <w:rPr>
          <w:rFonts w:ascii="Arial" w:hAnsi="Arial" w:cs="Arial"/>
          <w:i/>
          <w:sz w:val="20"/>
          <w:szCs w:val="20"/>
          <w:lang w:val="en-GB"/>
        </w:rPr>
        <w:t>q:</w:t>
      </w:r>
      <w:r w:rsidRPr="008E75A6">
        <w:rPr>
          <w:rFonts w:ascii="Arial" w:hAnsi="Arial" w:cs="Arial"/>
          <w:sz w:val="20"/>
          <w:szCs w:val="20"/>
          <w:lang w:val="en-GB"/>
        </w:rPr>
        <w:t xml:space="preserve"> q-value. </w:t>
      </w:r>
      <w:r w:rsidRPr="00E403A4">
        <w:rPr>
          <w:rFonts w:ascii="Arial" w:hAnsi="Arial" w:cs="Arial"/>
          <w:i/>
          <w:iCs/>
          <w:sz w:val="20"/>
          <w:szCs w:val="20"/>
          <w:lang w:val="en-GB"/>
        </w:rPr>
        <w:t>N</w:t>
      </w:r>
      <w:r>
        <w:rPr>
          <w:rFonts w:ascii="Arial" w:hAnsi="Arial" w:cs="Arial"/>
          <w:sz w:val="20"/>
          <w:szCs w:val="20"/>
          <w:lang w:val="en-GB"/>
        </w:rPr>
        <w:t xml:space="preserve"> = 186. </w:t>
      </w:r>
      <w:r w:rsidRPr="008E75A6">
        <w:rPr>
          <w:rFonts w:ascii="Arial" w:hAnsi="Arial"/>
          <w:sz w:val="20"/>
          <w:szCs w:val="20"/>
          <w:lang w:val="en-GB"/>
        </w:rPr>
        <w:t>Abbreviations:</w:t>
      </w:r>
      <w:r w:rsidRPr="008E75A6">
        <w:rPr>
          <w:rFonts w:ascii="Arial" w:hAnsi="Arial"/>
          <w:sz w:val="20"/>
          <w:szCs w:val="20"/>
          <w:shd w:val="clear" w:color="auto" w:fill="FFFFFF"/>
          <w:lang w:val="en-GB"/>
        </w:rPr>
        <w:t xml:space="preserve"> </w:t>
      </w:r>
      <w:r>
        <w:rPr>
          <w:rFonts w:ascii="Arial" w:hAnsi="Arial"/>
          <w:sz w:val="20"/>
          <w:szCs w:val="20"/>
          <w:shd w:val="clear" w:color="auto" w:fill="FFFFFF"/>
          <w:lang w:val="en-GB"/>
        </w:rPr>
        <w:t xml:space="preserve">SO, slow oscillations; AD, Alzheimer’s Disease; </w:t>
      </w:r>
      <w:r w:rsidRPr="008E75A6">
        <w:rPr>
          <w:rFonts w:ascii="Arial" w:hAnsi="Arial"/>
          <w:sz w:val="20"/>
          <w:szCs w:val="20"/>
          <w:shd w:val="clear" w:color="auto" w:fill="FFFFFF"/>
          <w:lang w:val="en-GB"/>
        </w:rPr>
        <w:t xml:space="preserve">CI, confidence interval. </w:t>
      </w:r>
    </w:p>
    <w:p w14:paraId="5D700624" w14:textId="77777777" w:rsidR="003420AC" w:rsidRPr="00A4455A" w:rsidRDefault="003420AC" w:rsidP="003420AC">
      <w:pPr>
        <w:spacing w:after="0"/>
        <w:rPr>
          <w:rFonts w:ascii="Arial" w:hAnsi="Arial" w:cs="Arial"/>
          <w:iCs/>
          <w:sz w:val="24"/>
          <w:szCs w:val="24"/>
          <w:lang w:val="en-GB"/>
        </w:rPr>
      </w:pPr>
    </w:p>
    <w:p w14:paraId="5736A4AB" w14:textId="77777777" w:rsidR="003420AC" w:rsidRDefault="003420AC" w:rsidP="003420AC">
      <w:pPr>
        <w:spacing w:after="0"/>
        <w:rPr>
          <w:rFonts w:ascii="Arial" w:hAnsi="Arial" w:cs="Arial"/>
          <w:iCs/>
          <w:sz w:val="24"/>
          <w:szCs w:val="24"/>
          <w:lang w:val="en-US"/>
        </w:rPr>
      </w:pPr>
    </w:p>
    <w:p w14:paraId="5DC88942" w14:textId="77777777" w:rsidR="003420AC" w:rsidRDefault="003420AC" w:rsidP="003420AC">
      <w:pPr>
        <w:spacing w:after="0"/>
        <w:rPr>
          <w:rFonts w:ascii="Arial" w:hAnsi="Arial" w:cs="Arial"/>
          <w:iCs/>
          <w:sz w:val="24"/>
          <w:szCs w:val="24"/>
          <w:lang w:val="en-US"/>
        </w:rPr>
      </w:pPr>
    </w:p>
    <w:p w14:paraId="3920CD9B" w14:textId="77777777" w:rsidR="001F32CF" w:rsidRDefault="001F32CF" w:rsidP="003420AC">
      <w:pPr>
        <w:spacing w:after="0"/>
        <w:rPr>
          <w:rFonts w:ascii="Arial" w:hAnsi="Arial" w:cs="Arial"/>
          <w:iCs/>
          <w:sz w:val="24"/>
          <w:szCs w:val="24"/>
          <w:lang w:val="en-US"/>
        </w:rPr>
      </w:pPr>
    </w:p>
    <w:p w14:paraId="553D33A0" w14:textId="77777777" w:rsidR="001F32CF" w:rsidRDefault="001F32CF" w:rsidP="003420AC">
      <w:pPr>
        <w:spacing w:after="0"/>
        <w:rPr>
          <w:rFonts w:ascii="Arial" w:hAnsi="Arial" w:cs="Arial"/>
          <w:iCs/>
          <w:sz w:val="24"/>
          <w:szCs w:val="24"/>
          <w:lang w:val="en-US"/>
        </w:rPr>
      </w:pPr>
    </w:p>
    <w:p w14:paraId="18D7990D" w14:textId="77777777" w:rsidR="001F32CF" w:rsidRDefault="001F32CF" w:rsidP="003420AC">
      <w:pPr>
        <w:spacing w:after="0"/>
        <w:rPr>
          <w:rFonts w:ascii="Arial" w:hAnsi="Arial" w:cs="Arial"/>
          <w:iCs/>
          <w:sz w:val="24"/>
          <w:szCs w:val="24"/>
          <w:lang w:val="en-US"/>
        </w:rPr>
      </w:pPr>
    </w:p>
    <w:p w14:paraId="70A5C0EE" w14:textId="77777777" w:rsidR="001F32CF" w:rsidRDefault="001F32CF" w:rsidP="003420AC">
      <w:pPr>
        <w:spacing w:after="0"/>
        <w:rPr>
          <w:rFonts w:ascii="Arial" w:hAnsi="Arial" w:cs="Arial"/>
          <w:iCs/>
          <w:sz w:val="24"/>
          <w:szCs w:val="24"/>
          <w:lang w:val="en-US"/>
        </w:rPr>
      </w:pPr>
    </w:p>
    <w:p w14:paraId="42C09270" w14:textId="77777777" w:rsidR="001F32CF" w:rsidRDefault="001F32CF" w:rsidP="003420AC">
      <w:pPr>
        <w:spacing w:after="0"/>
        <w:rPr>
          <w:rFonts w:ascii="Arial" w:hAnsi="Arial" w:cs="Arial"/>
          <w:iCs/>
          <w:sz w:val="24"/>
          <w:szCs w:val="24"/>
          <w:lang w:val="en-US"/>
        </w:rPr>
      </w:pPr>
    </w:p>
    <w:p w14:paraId="5DBCAAE9" w14:textId="77777777" w:rsidR="001F32CF" w:rsidRDefault="001F32CF" w:rsidP="003420AC">
      <w:pPr>
        <w:spacing w:after="0"/>
        <w:rPr>
          <w:rFonts w:ascii="Arial" w:hAnsi="Arial" w:cs="Arial"/>
          <w:iCs/>
          <w:sz w:val="24"/>
          <w:szCs w:val="24"/>
          <w:lang w:val="en-US"/>
        </w:rPr>
      </w:pPr>
    </w:p>
    <w:p w14:paraId="3B8241AA" w14:textId="77777777" w:rsidR="003420AC" w:rsidRDefault="003420AC" w:rsidP="003420AC">
      <w:pPr>
        <w:spacing w:after="0"/>
        <w:rPr>
          <w:rFonts w:ascii="Arial" w:hAnsi="Arial" w:cs="Arial"/>
          <w:iCs/>
          <w:sz w:val="24"/>
          <w:szCs w:val="24"/>
          <w:lang w:val="en-US"/>
        </w:rPr>
      </w:pPr>
    </w:p>
    <w:p w14:paraId="64ADB699" w14:textId="478063AB" w:rsidR="00380C27" w:rsidRDefault="00380C27" w:rsidP="00380C27">
      <w:pPr>
        <w:spacing w:line="480" w:lineRule="auto"/>
        <w:rPr>
          <w:rFonts w:ascii="Arial" w:hAnsi="Arial" w:cs="Arial"/>
          <w:i/>
          <w:sz w:val="24"/>
          <w:szCs w:val="24"/>
          <w:lang w:val="en-US"/>
        </w:rPr>
      </w:pPr>
      <w:r>
        <w:rPr>
          <w:rFonts w:ascii="Arial" w:hAnsi="Arial" w:cs="Arial"/>
          <w:i/>
          <w:sz w:val="24"/>
          <w:szCs w:val="24"/>
          <w:lang w:val="en-US"/>
        </w:rPr>
        <w:t>Association between frontal Coupling Strength and AD Score</w:t>
      </w:r>
    </w:p>
    <w:p w14:paraId="7742FD52" w14:textId="60624FC3" w:rsidR="00380C27" w:rsidRPr="001B3839" w:rsidRDefault="00380C27" w:rsidP="001B3839">
      <w:pPr>
        <w:spacing w:after="0" w:line="257" w:lineRule="auto"/>
        <w:rPr>
          <w:rFonts w:ascii="Arial" w:hAnsi="Arial" w:cs="Arial"/>
          <w:sz w:val="20"/>
          <w:szCs w:val="20"/>
          <w:lang w:val="en-GB"/>
        </w:rPr>
      </w:pPr>
      <w:r w:rsidRPr="005E57AB">
        <w:rPr>
          <w:rFonts w:ascii="Arial" w:hAnsi="Arial" w:cs="Arial"/>
          <w:b/>
          <w:bCs/>
          <w:iCs/>
          <w:sz w:val="20"/>
          <w:szCs w:val="20"/>
          <w:lang w:val="en-US"/>
        </w:rPr>
        <w:t>Table S</w:t>
      </w:r>
      <w:r>
        <w:rPr>
          <w:rFonts w:ascii="Arial" w:hAnsi="Arial" w:cs="Arial"/>
          <w:b/>
          <w:bCs/>
          <w:iCs/>
          <w:sz w:val="20"/>
          <w:szCs w:val="20"/>
          <w:lang w:val="en-US"/>
        </w:rPr>
        <w:t>1</w:t>
      </w:r>
      <w:r w:rsidR="007357C4">
        <w:rPr>
          <w:rFonts w:ascii="Arial" w:hAnsi="Arial" w:cs="Arial"/>
          <w:b/>
          <w:bCs/>
          <w:iCs/>
          <w:sz w:val="20"/>
          <w:szCs w:val="20"/>
          <w:lang w:val="en-US"/>
        </w:rPr>
        <w:t>8</w:t>
      </w:r>
      <w:r>
        <w:rPr>
          <w:rFonts w:ascii="Arial" w:hAnsi="Arial" w:cs="Arial"/>
          <w:b/>
          <w:bCs/>
          <w:iCs/>
          <w:sz w:val="20"/>
          <w:szCs w:val="20"/>
          <w:lang w:val="en-US"/>
        </w:rPr>
        <w:t>:</w:t>
      </w:r>
      <w:r w:rsidRPr="00211432">
        <w:rPr>
          <w:rFonts w:ascii="Arial" w:hAnsi="Arial" w:cs="Arial"/>
          <w:iCs/>
          <w:sz w:val="20"/>
          <w:szCs w:val="20"/>
          <w:lang w:val="en-US"/>
        </w:rPr>
        <w:t xml:space="preserve"> </w:t>
      </w:r>
      <w:r w:rsidR="001B3839">
        <w:rPr>
          <w:rFonts w:ascii="Arial" w:hAnsi="Arial" w:cs="Arial"/>
          <w:iCs/>
          <w:sz w:val="20"/>
          <w:szCs w:val="20"/>
          <w:lang w:val="en-US"/>
        </w:rPr>
        <w:t xml:space="preserve">Results of the </w:t>
      </w:r>
      <w:r w:rsidR="001B3839">
        <w:rPr>
          <w:rFonts w:ascii="Arial" w:hAnsi="Arial" w:cs="Arial"/>
          <w:sz w:val="20"/>
          <w:szCs w:val="20"/>
          <w:lang w:val="en-US"/>
        </w:rPr>
        <w:t>a</w:t>
      </w:r>
      <w:r w:rsidR="001B3839" w:rsidRPr="008E75A6">
        <w:rPr>
          <w:rFonts w:ascii="Arial" w:hAnsi="Arial" w:cs="Arial"/>
          <w:sz w:val="20"/>
          <w:szCs w:val="20"/>
          <w:lang w:val="en-GB"/>
        </w:rPr>
        <w:t xml:space="preserve">ssociation between </w:t>
      </w:r>
      <w:r w:rsidR="001B3839">
        <w:rPr>
          <w:rFonts w:ascii="Arial" w:hAnsi="Arial" w:cs="Arial"/>
          <w:sz w:val="20"/>
          <w:szCs w:val="20"/>
          <w:lang w:val="en-GB"/>
        </w:rPr>
        <w:t>frontal coupling strength and AD score as outcome variable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553"/>
        <w:gridCol w:w="2266"/>
        <w:gridCol w:w="2266"/>
      </w:tblGrid>
      <w:tr w:rsidR="00380C27" w14:paraId="7CE75958" w14:textId="77777777" w:rsidTr="004E6DE2">
        <w:tc>
          <w:tcPr>
            <w:tcW w:w="2977" w:type="dxa"/>
            <w:tcBorders>
              <w:top w:val="single" w:sz="8" w:space="0" w:color="auto"/>
              <w:bottom w:val="single" w:sz="8" w:space="0" w:color="auto"/>
            </w:tcBorders>
          </w:tcPr>
          <w:p w14:paraId="448F38B2" w14:textId="77777777" w:rsidR="00380C27" w:rsidRDefault="00380C27" w:rsidP="00853963">
            <w:pPr>
              <w:jc w:val="center"/>
              <w:rPr>
                <w:rFonts w:ascii="Arial" w:hAnsi="Arial" w:cs="Arial"/>
                <w:iCs/>
                <w:sz w:val="24"/>
                <w:szCs w:val="24"/>
                <w:lang w:val="en-US"/>
              </w:rPr>
            </w:pPr>
            <w:r w:rsidRPr="004A5ED8">
              <w:rPr>
                <w:rFonts w:ascii="Arial" w:hAnsi="Arial" w:cs="Arial"/>
                <w:iCs/>
                <w:sz w:val="24"/>
                <w:szCs w:val="24"/>
                <w:lang w:val="en-US"/>
              </w:rPr>
              <w:t>Variable</w:t>
            </w:r>
          </w:p>
          <w:p w14:paraId="5FFD28A6" w14:textId="484CC786" w:rsidR="00786C22" w:rsidRPr="004A5ED8" w:rsidRDefault="00786C22" w:rsidP="00853963">
            <w:pPr>
              <w:jc w:val="center"/>
              <w:rPr>
                <w:rFonts w:ascii="Arial" w:hAnsi="Arial" w:cs="Arial"/>
                <w:iCs/>
                <w:sz w:val="24"/>
                <w:szCs w:val="24"/>
                <w:lang w:val="en-US"/>
              </w:rPr>
            </w:pPr>
          </w:p>
        </w:tc>
        <w:tc>
          <w:tcPr>
            <w:tcW w:w="1553" w:type="dxa"/>
            <w:tcBorders>
              <w:top w:val="single" w:sz="8" w:space="0" w:color="auto"/>
              <w:bottom w:val="single" w:sz="8" w:space="0" w:color="auto"/>
            </w:tcBorders>
          </w:tcPr>
          <w:p w14:paraId="0E0D5DDF" w14:textId="77777777" w:rsidR="00380C27" w:rsidRPr="004A5ED8" w:rsidRDefault="00380C27" w:rsidP="00853963">
            <w:pPr>
              <w:jc w:val="center"/>
              <w:rPr>
                <w:rFonts w:ascii="Arial" w:hAnsi="Arial" w:cs="Arial"/>
                <w:iCs/>
                <w:sz w:val="24"/>
                <w:szCs w:val="24"/>
                <w:lang w:val="en-US"/>
              </w:rPr>
            </w:pPr>
            <w:r w:rsidRPr="004A5ED8">
              <w:rPr>
                <w:rFonts w:ascii="Arial" w:hAnsi="Arial" w:cs="Arial"/>
                <w:iCs/>
                <w:sz w:val="24"/>
                <w:szCs w:val="24"/>
                <w:lang w:val="en-US"/>
              </w:rPr>
              <w:t>ß</w:t>
            </w:r>
          </w:p>
        </w:tc>
        <w:tc>
          <w:tcPr>
            <w:tcW w:w="2266" w:type="dxa"/>
            <w:tcBorders>
              <w:top w:val="single" w:sz="8" w:space="0" w:color="auto"/>
              <w:bottom w:val="single" w:sz="8" w:space="0" w:color="auto"/>
            </w:tcBorders>
          </w:tcPr>
          <w:p w14:paraId="31D6E744" w14:textId="77777777" w:rsidR="00380C27" w:rsidRPr="004A5ED8" w:rsidRDefault="00380C27" w:rsidP="00853963">
            <w:pPr>
              <w:jc w:val="center"/>
              <w:rPr>
                <w:rFonts w:ascii="Arial" w:hAnsi="Arial" w:cs="Arial"/>
                <w:iCs/>
                <w:sz w:val="24"/>
                <w:szCs w:val="24"/>
                <w:lang w:val="en-US"/>
              </w:rPr>
            </w:pPr>
            <w:r w:rsidRPr="004A5ED8">
              <w:rPr>
                <w:rFonts w:ascii="Arial" w:hAnsi="Arial" w:cs="Arial"/>
                <w:iCs/>
                <w:sz w:val="24"/>
                <w:szCs w:val="24"/>
                <w:lang w:val="en-US"/>
              </w:rPr>
              <w:t>95% CI</w:t>
            </w:r>
          </w:p>
        </w:tc>
        <w:tc>
          <w:tcPr>
            <w:tcW w:w="2266" w:type="dxa"/>
            <w:tcBorders>
              <w:top w:val="single" w:sz="8" w:space="0" w:color="auto"/>
              <w:bottom w:val="single" w:sz="8" w:space="0" w:color="auto"/>
            </w:tcBorders>
          </w:tcPr>
          <w:p w14:paraId="1C72D879" w14:textId="77777777" w:rsidR="00380C27" w:rsidRPr="004A5ED8" w:rsidRDefault="00380C27" w:rsidP="00853963">
            <w:pPr>
              <w:jc w:val="center"/>
              <w:rPr>
                <w:rFonts w:ascii="Arial" w:hAnsi="Arial" w:cs="Arial"/>
                <w:i/>
                <w:sz w:val="24"/>
                <w:szCs w:val="24"/>
                <w:lang w:val="en-US"/>
              </w:rPr>
            </w:pPr>
            <w:r w:rsidRPr="004A5ED8">
              <w:rPr>
                <w:rFonts w:ascii="Arial" w:hAnsi="Arial" w:cs="Arial"/>
                <w:i/>
                <w:sz w:val="24"/>
                <w:szCs w:val="24"/>
                <w:lang w:val="en-US"/>
              </w:rPr>
              <w:t>q</w:t>
            </w:r>
          </w:p>
        </w:tc>
      </w:tr>
      <w:tr w:rsidR="00380C27" w14:paraId="279E0718" w14:textId="77777777" w:rsidTr="004E6DE2">
        <w:tc>
          <w:tcPr>
            <w:tcW w:w="2977" w:type="dxa"/>
            <w:tcBorders>
              <w:top w:val="single" w:sz="8" w:space="0" w:color="auto"/>
            </w:tcBorders>
          </w:tcPr>
          <w:p w14:paraId="0243822A" w14:textId="34218E13" w:rsidR="00380C27" w:rsidRDefault="004E6DE2" w:rsidP="00853963">
            <w:pPr>
              <w:rPr>
                <w:rFonts w:ascii="Arial" w:hAnsi="Arial" w:cs="Arial"/>
                <w:iCs/>
                <w:sz w:val="24"/>
                <w:szCs w:val="24"/>
                <w:lang w:val="en-US"/>
              </w:rPr>
            </w:pPr>
            <w:r>
              <w:rPr>
                <w:rFonts w:ascii="Arial" w:hAnsi="Arial" w:cs="Arial"/>
                <w:iCs/>
                <w:sz w:val="24"/>
                <w:szCs w:val="24"/>
                <w:lang w:val="en-US"/>
              </w:rPr>
              <w:t>frontal coupling strength</w:t>
            </w:r>
          </w:p>
          <w:p w14:paraId="525B786F" w14:textId="50C07489" w:rsidR="00786C22" w:rsidRPr="004A5ED8" w:rsidRDefault="00786C22" w:rsidP="00853963">
            <w:pPr>
              <w:rPr>
                <w:rFonts w:ascii="Arial" w:hAnsi="Arial" w:cs="Arial"/>
                <w:iCs/>
                <w:sz w:val="24"/>
                <w:szCs w:val="24"/>
                <w:vertAlign w:val="superscript"/>
                <w:lang w:val="en-US"/>
              </w:rPr>
            </w:pPr>
          </w:p>
        </w:tc>
        <w:tc>
          <w:tcPr>
            <w:tcW w:w="1553" w:type="dxa"/>
            <w:tcBorders>
              <w:top w:val="single" w:sz="8" w:space="0" w:color="auto"/>
            </w:tcBorders>
          </w:tcPr>
          <w:p w14:paraId="1A2810B8" w14:textId="050FF1A4" w:rsidR="00380C27" w:rsidRPr="004A5ED8" w:rsidRDefault="00562F20" w:rsidP="00562F20">
            <w:pPr>
              <w:jc w:val="center"/>
              <w:rPr>
                <w:rFonts w:ascii="Arial" w:hAnsi="Arial" w:cs="Arial"/>
                <w:iCs/>
                <w:sz w:val="24"/>
                <w:szCs w:val="24"/>
                <w:lang w:val="en-US"/>
              </w:rPr>
            </w:pPr>
            <w:r w:rsidRPr="008E75A6">
              <w:rPr>
                <w:rFonts w:ascii="Arial" w:hAnsi="Arial"/>
                <w:sz w:val="24"/>
                <w:szCs w:val="24"/>
                <w:lang w:val="en-GB"/>
              </w:rPr>
              <w:t>-0.09</w:t>
            </w:r>
            <w:r>
              <w:rPr>
                <w:rFonts w:ascii="Arial" w:hAnsi="Arial"/>
                <w:sz w:val="24"/>
                <w:szCs w:val="24"/>
                <w:lang w:val="en-GB"/>
              </w:rPr>
              <w:t>7</w:t>
            </w:r>
          </w:p>
        </w:tc>
        <w:tc>
          <w:tcPr>
            <w:tcW w:w="2266" w:type="dxa"/>
            <w:tcBorders>
              <w:top w:val="single" w:sz="8" w:space="0" w:color="auto"/>
            </w:tcBorders>
          </w:tcPr>
          <w:p w14:paraId="0E1626E2" w14:textId="4C5E0607" w:rsidR="00380C27" w:rsidRPr="004A5ED8" w:rsidRDefault="00562F20" w:rsidP="00562F20">
            <w:pPr>
              <w:jc w:val="center"/>
              <w:rPr>
                <w:rFonts w:ascii="Arial" w:hAnsi="Arial" w:cs="Arial"/>
                <w:iCs/>
                <w:sz w:val="24"/>
                <w:szCs w:val="24"/>
                <w:lang w:val="en-US"/>
              </w:rPr>
            </w:pPr>
            <w:r w:rsidRPr="008E75A6">
              <w:rPr>
                <w:rFonts w:ascii="Arial" w:hAnsi="Arial"/>
                <w:sz w:val="24"/>
                <w:szCs w:val="24"/>
                <w:lang w:val="en-GB"/>
              </w:rPr>
              <w:t>-0.2</w:t>
            </w:r>
            <w:r>
              <w:rPr>
                <w:rFonts w:ascii="Arial" w:hAnsi="Arial"/>
                <w:sz w:val="24"/>
                <w:szCs w:val="24"/>
                <w:lang w:val="en-GB"/>
              </w:rPr>
              <w:t>3</w:t>
            </w:r>
            <w:r w:rsidRPr="008E75A6">
              <w:rPr>
                <w:rFonts w:ascii="Arial" w:hAnsi="Arial"/>
                <w:sz w:val="24"/>
                <w:szCs w:val="24"/>
                <w:lang w:val="en-GB"/>
              </w:rPr>
              <w:t>, 0.0</w:t>
            </w:r>
            <w:r>
              <w:rPr>
                <w:rFonts w:ascii="Arial" w:hAnsi="Arial"/>
                <w:sz w:val="24"/>
                <w:szCs w:val="24"/>
                <w:lang w:val="en-GB"/>
              </w:rPr>
              <w:t>3</w:t>
            </w:r>
          </w:p>
        </w:tc>
        <w:tc>
          <w:tcPr>
            <w:tcW w:w="2266" w:type="dxa"/>
            <w:tcBorders>
              <w:top w:val="single" w:sz="8" w:space="0" w:color="auto"/>
            </w:tcBorders>
          </w:tcPr>
          <w:p w14:paraId="02DE5CE2" w14:textId="7C05191D" w:rsidR="00380C27" w:rsidRPr="004A5ED8" w:rsidRDefault="00562F20" w:rsidP="00562F20">
            <w:pPr>
              <w:jc w:val="center"/>
              <w:rPr>
                <w:rFonts w:ascii="Arial" w:hAnsi="Arial" w:cs="Arial"/>
                <w:iCs/>
                <w:sz w:val="24"/>
                <w:szCs w:val="24"/>
                <w:lang w:val="en-US"/>
              </w:rPr>
            </w:pPr>
            <w:r w:rsidRPr="008E75A6">
              <w:rPr>
                <w:rFonts w:ascii="Arial" w:hAnsi="Arial"/>
                <w:sz w:val="24"/>
                <w:szCs w:val="24"/>
                <w:lang w:val="en-GB"/>
              </w:rPr>
              <w:t>.2</w:t>
            </w:r>
            <w:r>
              <w:rPr>
                <w:rFonts w:ascii="Arial" w:hAnsi="Arial"/>
                <w:sz w:val="24"/>
                <w:szCs w:val="24"/>
                <w:lang w:val="en-GB"/>
              </w:rPr>
              <w:t>09</w:t>
            </w:r>
          </w:p>
        </w:tc>
      </w:tr>
      <w:tr w:rsidR="00380C27" w14:paraId="4CF63047" w14:textId="77777777" w:rsidTr="004E6DE2">
        <w:tc>
          <w:tcPr>
            <w:tcW w:w="2977" w:type="dxa"/>
          </w:tcPr>
          <w:p w14:paraId="5B9D8638" w14:textId="77777777" w:rsidR="00380C27" w:rsidRDefault="00380C27" w:rsidP="00853963">
            <w:pPr>
              <w:rPr>
                <w:rFonts w:ascii="Arial" w:hAnsi="Arial" w:cs="Arial"/>
                <w:iCs/>
                <w:sz w:val="24"/>
                <w:szCs w:val="24"/>
                <w:lang w:val="en-US"/>
              </w:rPr>
            </w:pPr>
            <w:r w:rsidRPr="004A5ED8">
              <w:rPr>
                <w:rFonts w:ascii="Arial" w:hAnsi="Arial" w:cs="Arial"/>
                <w:iCs/>
                <w:sz w:val="24"/>
                <w:szCs w:val="24"/>
                <w:lang w:val="en-US"/>
              </w:rPr>
              <w:t>Age</w:t>
            </w:r>
          </w:p>
          <w:p w14:paraId="7482F803" w14:textId="1240D0F8" w:rsidR="00786C22" w:rsidRPr="004A5ED8" w:rsidRDefault="00786C22" w:rsidP="00853963">
            <w:pPr>
              <w:rPr>
                <w:rFonts w:ascii="Arial" w:hAnsi="Arial" w:cs="Arial"/>
                <w:iCs/>
                <w:sz w:val="24"/>
                <w:szCs w:val="24"/>
                <w:lang w:val="en-US"/>
              </w:rPr>
            </w:pPr>
          </w:p>
        </w:tc>
        <w:tc>
          <w:tcPr>
            <w:tcW w:w="1553" w:type="dxa"/>
          </w:tcPr>
          <w:p w14:paraId="5F718931" w14:textId="0CF3E9D8" w:rsidR="00380C27" w:rsidRPr="004A5ED8" w:rsidRDefault="009422C2" w:rsidP="00562F20">
            <w:pPr>
              <w:jc w:val="center"/>
              <w:rPr>
                <w:rFonts w:ascii="Arial" w:hAnsi="Arial" w:cs="Arial"/>
                <w:iCs/>
                <w:sz w:val="24"/>
                <w:szCs w:val="24"/>
                <w:lang w:val="en-US"/>
              </w:rPr>
            </w:pPr>
            <w:r>
              <w:rPr>
                <w:rFonts w:ascii="Arial" w:hAnsi="Arial" w:cs="Arial"/>
                <w:iCs/>
                <w:sz w:val="24"/>
                <w:szCs w:val="24"/>
                <w:lang w:val="en-US"/>
              </w:rPr>
              <w:t>0.285</w:t>
            </w:r>
          </w:p>
        </w:tc>
        <w:tc>
          <w:tcPr>
            <w:tcW w:w="2266" w:type="dxa"/>
          </w:tcPr>
          <w:p w14:paraId="21A9119E" w14:textId="4036FC82" w:rsidR="00380C27" w:rsidRPr="004A5ED8" w:rsidRDefault="009422C2" w:rsidP="00562F20">
            <w:pPr>
              <w:jc w:val="center"/>
              <w:rPr>
                <w:rFonts w:ascii="Arial" w:hAnsi="Arial" w:cs="Arial"/>
                <w:iCs/>
                <w:sz w:val="24"/>
                <w:szCs w:val="24"/>
                <w:lang w:val="en-US"/>
              </w:rPr>
            </w:pPr>
            <w:r>
              <w:rPr>
                <w:rFonts w:ascii="Arial" w:hAnsi="Arial" w:cs="Arial"/>
                <w:iCs/>
                <w:sz w:val="24"/>
                <w:szCs w:val="24"/>
                <w:lang w:val="en-US"/>
              </w:rPr>
              <w:t>0.15, 0.42</w:t>
            </w:r>
          </w:p>
        </w:tc>
        <w:tc>
          <w:tcPr>
            <w:tcW w:w="2266" w:type="dxa"/>
          </w:tcPr>
          <w:p w14:paraId="6E1594B1" w14:textId="4E5191A4" w:rsidR="00380C27" w:rsidRPr="004A5ED8" w:rsidRDefault="009422C2" w:rsidP="00562F20">
            <w:pPr>
              <w:jc w:val="center"/>
              <w:rPr>
                <w:rFonts w:ascii="Arial" w:hAnsi="Arial" w:cs="Arial"/>
                <w:iCs/>
                <w:sz w:val="24"/>
                <w:szCs w:val="24"/>
                <w:lang w:val="en-US"/>
              </w:rPr>
            </w:pPr>
            <w:r>
              <w:rPr>
                <w:rFonts w:ascii="Arial" w:hAnsi="Arial" w:cs="Arial"/>
                <w:iCs/>
                <w:sz w:val="24"/>
                <w:szCs w:val="24"/>
                <w:lang w:val="en-US"/>
              </w:rPr>
              <w:t>.000</w:t>
            </w:r>
          </w:p>
        </w:tc>
      </w:tr>
      <w:tr w:rsidR="00380C27" w14:paraId="6B97E86A" w14:textId="77777777" w:rsidTr="004E6DE2">
        <w:tc>
          <w:tcPr>
            <w:tcW w:w="2977" w:type="dxa"/>
            <w:tcBorders>
              <w:bottom w:val="single" w:sz="8" w:space="0" w:color="auto"/>
            </w:tcBorders>
          </w:tcPr>
          <w:p w14:paraId="2DF45A81" w14:textId="77777777" w:rsidR="00380C27" w:rsidRDefault="00380C27" w:rsidP="00853963">
            <w:pPr>
              <w:rPr>
                <w:rFonts w:ascii="Arial" w:hAnsi="Arial" w:cs="Arial"/>
                <w:iCs/>
                <w:sz w:val="24"/>
                <w:szCs w:val="24"/>
                <w:lang w:val="en-US"/>
              </w:rPr>
            </w:pPr>
            <w:r w:rsidRPr="004A5ED8">
              <w:rPr>
                <w:rFonts w:ascii="Arial" w:hAnsi="Arial" w:cs="Arial"/>
                <w:iCs/>
                <w:sz w:val="24"/>
                <w:szCs w:val="24"/>
                <w:lang w:val="en-US"/>
              </w:rPr>
              <w:t>Sex</w:t>
            </w:r>
          </w:p>
          <w:p w14:paraId="1BA6F5E0" w14:textId="457ED669" w:rsidR="00786C22" w:rsidRPr="004A5ED8" w:rsidRDefault="00786C22" w:rsidP="00853963">
            <w:pPr>
              <w:rPr>
                <w:rFonts w:ascii="Arial" w:hAnsi="Arial" w:cs="Arial"/>
                <w:iCs/>
                <w:sz w:val="24"/>
                <w:szCs w:val="24"/>
                <w:lang w:val="en-US"/>
              </w:rPr>
            </w:pPr>
          </w:p>
        </w:tc>
        <w:tc>
          <w:tcPr>
            <w:tcW w:w="1553" w:type="dxa"/>
            <w:tcBorders>
              <w:bottom w:val="single" w:sz="8" w:space="0" w:color="auto"/>
            </w:tcBorders>
          </w:tcPr>
          <w:p w14:paraId="6F33634C" w14:textId="42A2AD5F" w:rsidR="00380C27" w:rsidRPr="004A5ED8" w:rsidRDefault="009422C2" w:rsidP="00562F20">
            <w:pPr>
              <w:jc w:val="center"/>
              <w:rPr>
                <w:rFonts w:ascii="Arial" w:hAnsi="Arial" w:cs="Arial"/>
                <w:iCs/>
                <w:sz w:val="24"/>
                <w:szCs w:val="24"/>
                <w:lang w:val="en-US"/>
              </w:rPr>
            </w:pPr>
            <w:r>
              <w:rPr>
                <w:rFonts w:ascii="Arial" w:hAnsi="Arial" w:cs="Arial"/>
                <w:iCs/>
                <w:sz w:val="24"/>
                <w:szCs w:val="24"/>
                <w:lang w:val="en-US"/>
              </w:rPr>
              <w:t>-0.257</w:t>
            </w:r>
          </w:p>
        </w:tc>
        <w:tc>
          <w:tcPr>
            <w:tcW w:w="2266" w:type="dxa"/>
            <w:tcBorders>
              <w:bottom w:val="single" w:sz="8" w:space="0" w:color="auto"/>
            </w:tcBorders>
          </w:tcPr>
          <w:p w14:paraId="21753B0B" w14:textId="105B7F9A" w:rsidR="00380C27" w:rsidRPr="004A5ED8" w:rsidRDefault="009422C2" w:rsidP="00562F20">
            <w:pPr>
              <w:jc w:val="center"/>
              <w:rPr>
                <w:rFonts w:ascii="Arial" w:hAnsi="Arial" w:cs="Arial"/>
                <w:iCs/>
                <w:sz w:val="24"/>
                <w:szCs w:val="24"/>
                <w:lang w:val="en-US"/>
              </w:rPr>
            </w:pPr>
            <w:r>
              <w:rPr>
                <w:rFonts w:ascii="Arial" w:hAnsi="Arial" w:cs="Arial"/>
                <w:iCs/>
                <w:sz w:val="24"/>
                <w:szCs w:val="24"/>
                <w:lang w:val="en-US"/>
              </w:rPr>
              <w:t>-0.39, -0.12</w:t>
            </w:r>
          </w:p>
        </w:tc>
        <w:tc>
          <w:tcPr>
            <w:tcW w:w="2266" w:type="dxa"/>
            <w:tcBorders>
              <w:bottom w:val="single" w:sz="8" w:space="0" w:color="auto"/>
            </w:tcBorders>
          </w:tcPr>
          <w:p w14:paraId="2966E625" w14:textId="4518A97A" w:rsidR="00380C27" w:rsidRPr="004A5ED8" w:rsidRDefault="009422C2" w:rsidP="00562F20">
            <w:pPr>
              <w:jc w:val="center"/>
              <w:rPr>
                <w:rFonts w:ascii="Arial" w:hAnsi="Arial" w:cs="Arial"/>
                <w:iCs/>
                <w:sz w:val="24"/>
                <w:szCs w:val="24"/>
                <w:lang w:val="en-US"/>
              </w:rPr>
            </w:pPr>
            <w:r>
              <w:rPr>
                <w:rFonts w:ascii="Arial" w:hAnsi="Arial" w:cs="Arial"/>
                <w:iCs/>
                <w:sz w:val="24"/>
                <w:szCs w:val="24"/>
                <w:lang w:val="en-US"/>
              </w:rPr>
              <w:t>.000</w:t>
            </w:r>
          </w:p>
        </w:tc>
      </w:tr>
    </w:tbl>
    <w:p w14:paraId="3CA89F43" w14:textId="171316B0" w:rsidR="00A4455A" w:rsidRPr="00C9701A" w:rsidRDefault="00A4455A" w:rsidP="00A4455A">
      <w:pPr>
        <w:jc w:val="both"/>
        <w:rPr>
          <w:rFonts w:ascii="Arial" w:eastAsia="HelveticaNeueLTStd-Lt" w:hAnsi="Arial" w:cs="Arial"/>
          <w:sz w:val="20"/>
          <w:szCs w:val="20"/>
          <w:lang w:val="en-GB"/>
        </w:rPr>
      </w:pPr>
      <w:r w:rsidRPr="008E75A6">
        <w:rPr>
          <w:rFonts w:ascii="Arial" w:hAnsi="Arial" w:cs="Arial"/>
          <w:iCs/>
          <w:sz w:val="20"/>
          <w:szCs w:val="20"/>
          <w:lang w:val="en-GB"/>
        </w:rPr>
        <w:t>ß:</w:t>
      </w:r>
      <w:r w:rsidRPr="008E75A6">
        <w:rPr>
          <w:rFonts w:ascii="Arial" w:hAnsi="Arial" w:cs="Arial"/>
          <w:sz w:val="20"/>
          <w:szCs w:val="20"/>
          <w:lang w:val="en-GB"/>
        </w:rPr>
        <w:t xml:space="preserve"> standardized regression coefficient; 95% CI with lower and upper bound; </w:t>
      </w:r>
      <w:r w:rsidRPr="008E75A6">
        <w:rPr>
          <w:rFonts w:ascii="Arial" w:hAnsi="Arial" w:cs="Arial"/>
          <w:i/>
          <w:sz w:val="20"/>
          <w:szCs w:val="20"/>
          <w:lang w:val="en-GB"/>
        </w:rPr>
        <w:t>q:</w:t>
      </w:r>
      <w:r w:rsidRPr="008E75A6">
        <w:rPr>
          <w:rFonts w:ascii="Arial" w:hAnsi="Arial" w:cs="Arial"/>
          <w:sz w:val="20"/>
          <w:szCs w:val="20"/>
          <w:lang w:val="en-GB"/>
        </w:rPr>
        <w:t xml:space="preserve"> q-value. </w:t>
      </w:r>
      <w:r w:rsidRPr="00E403A4">
        <w:rPr>
          <w:rFonts w:ascii="Arial" w:hAnsi="Arial" w:cs="Arial"/>
          <w:i/>
          <w:iCs/>
          <w:sz w:val="20"/>
          <w:szCs w:val="20"/>
          <w:lang w:val="en-GB"/>
        </w:rPr>
        <w:t>N</w:t>
      </w:r>
      <w:r>
        <w:rPr>
          <w:rFonts w:ascii="Arial" w:hAnsi="Arial" w:cs="Arial"/>
          <w:sz w:val="20"/>
          <w:szCs w:val="20"/>
          <w:lang w:val="en-GB"/>
        </w:rPr>
        <w:t xml:space="preserve"> = 186. </w:t>
      </w:r>
      <w:r w:rsidRPr="008E75A6">
        <w:rPr>
          <w:rFonts w:ascii="Arial" w:hAnsi="Arial"/>
          <w:sz w:val="20"/>
          <w:szCs w:val="20"/>
          <w:lang w:val="en-GB"/>
        </w:rPr>
        <w:t>Abbreviations:</w:t>
      </w:r>
      <w:r w:rsidRPr="008E75A6">
        <w:rPr>
          <w:rFonts w:ascii="Arial" w:hAnsi="Arial"/>
          <w:sz w:val="20"/>
          <w:szCs w:val="20"/>
          <w:shd w:val="clear" w:color="auto" w:fill="FFFFFF"/>
          <w:lang w:val="en-GB"/>
        </w:rPr>
        <w:t xml:space="preserve"> </w:t>
      </w:r>
      <w:r>
        <w:rPr>
          <w:rFonts w:ascii="Arial" w:hAnsi="Arial"/>
          <w:sz w:val="20"/>
          <w:szCs w:val="20"/>
          <w:shd w:val="clear" w:color="auto" w:fill="FFFFFF"/>
          <w:lang w:val="en-GB"/>
        </w:rPr>
        <w:t xml:space="preserve">AD, Alzheimer’s Disease; </w:t>
      </w:r>
      <w:r w:rsidRPr="008E75A6">
        <w:rPr>
          <w:rFonts w:ascii="Arial" w:hAnsi="Arial"/>
          <w:sz w:val="20"/>
          <w:szCs w:val="20"/>
          <w:shd w:val="clear" w:color="auto" w:fill="FFFFFF"/>
          <w:lang w:val="en-GB"/>
        </w:rPr>
        <w:t xml:space="preserve">CI, confidence interval. </w:t>
      </w:r>
    </w:p>
    <w:p w14:paraId="3DBC1595" w14:textId="77777777" w:rsidR="00380C27" w:rsidRPr="00A4455A" w:rsidRDefault="00380C27" w:rsidP="00380C27">
      <w:pPr>
        <w:spacing w:after="0"/>
        <w:rPr>
          <w:rFonts w:ascii="Arial" w:hAnsi="Arial" w:cs="Arial"/>
          <w:iCs/>
          <w:sz w:val="24"/>
          <w:szCs w:val="24"/>
          <w:lang w:val="en-GB"/>
        </w:rPr>
      </w:pPr>
    </w:p>
    <w:p w14:paraId="1B1F6A81" w14:textId="77777777" w:rsidR="00380C27" w:rsidRDefault="00380C27" w:rsidP="00380C27">
      <w:pPr>
        <w:spacing w:after="0"/>
        <w:rPr>
          <w:rFonts w:ascii="Arial" w:hAnsi="Arial" w:cs="Arial"/>
          <w:iCs/>
          <w:sz w:val="24"/>
          <w:szCs w:val="24"/>
          <w:lang w:val="en-US"/>
        </w:rPr>
      </w:pPr>
    </w:p>
    <w:p w14:paraId="4B740AC9" w14:textId="77777777" w:rsidR="00380C27" w:rsidRDefault="00380C27" w:rsidP="00380C27">
      <w:pPr>
        <w:spacing w:after="0"/>
        <w:rPr>
          <w:rFonts w:ascii="Arial" w:hAnsi="Arial" w:cs="Arial"/>
          <w:iCs/>
          <w:sz w:val="24"/>
          <w:szCs w:val="24"/>
          <w:lang w:val="en-US"/>
        </w:rPr>
      </w:pPr>
    </w:p>
    <w:p w14:paraId="37F2B44C" w14:textId="77777777" w:rsidR="00380C27" w:rsidRDefault="00380C27" w:rsidP="00380C27">
      <w:pPr>
        <w:spacing w:after="0"/>
        <w:rPr>
          <w:rFonts w:ascii="Arial" w:hAnsi="Arial" w:cs="Arial"/>
          <w:iCs/>
          <w:sz w:val="24"/>
          <w:szCs w:val="24"/>
          <w:lang w:val="en-US"/>
        </w:rPr>
      </w:pPr>
    </w:p>
    <w:p w14:paraId="3C96EB25" w14:textId="77777777" w:rsidR="00380C27" w:rsidRDefault="00380C27" w:rsidP="00380C27">
      <w:pPr>
        <w:spacing w:after="0"/>
        <w:rPr>
          <w:rFonts w:ascii="Arial" w:hAnsi="Arial" w:cs="Arial"/>
          <w:iCs/>
          <w:sz w:val="24"/>
          <w:szCs w:val="24"/>
          <w:lang w:val="en-US"/>
        </w:rPr>
      </w:pPr>
    </w:p>
    <w:p w14:paraId="2DCE90E8" w14:textId="2486AE6B" w:rsidR="00380C27" w:rsidRDefault="00380C27" w:rsidP="00380C27">
      <w:pPr>
        <w:spacing w:line="480" w:lineRule="auto"/>
        <w:rPr>
          <w:rFonts w:ascii="Arial" w:hAnsi="Arial" w:cs="Arial"/>
          <w:i/>
          <w:sz w:val="24"/>
          <w:szCs w:val="24"/>
          <w:lang w:val="en-US"/>
        </w:rPr>
      </w:pPr>
      <w:r>
        <w:rPr>
          <w:rFonts w:ascii="Arial" w:hAnsi="Arial" w:cs="Arial"/>
          <w:i/>
          <w:sz w:val="24"/>
          <w:szCs w:val="24"/>
          <w:lang w:val="en-US"/>
        </w:rPr>
        <w:t>Association between central Coupling Strength and AD Score</w:t>
      </w:r>
    </w:p>
    <w:p w14:paraId="6899D77D" w14:textId="4EEAF644" w:rsidR="00380C27" w:rsidRPr="001B3839" w:rsidRDefault="00380C27" w:rsidP="001B3839">
      <w:pPr>
        <w:spacing w:after="0" w:line="257" w:lineRule="auto"/>
        <w:rPr>
          <w:rFonts w:ascii="Arial" w:hAnsi="Arial" w:cs="Arial"/>
          <w:sz w:val="20"/>
          <w:szCs w:val="20"/>
          <w:lang w:val="en-GB"/>
        </w:rPr>
      </w:pPr>
      <w:r w:rsidRPr="005E57AB">
        <w:rPr>
          <w:rFonts w:ascii="Arial" w:hAnsi="Arial" w:cs="Arial"/>
          <w:b/>
          <w:bCs/>
          <w:iCs/>
          <w:sz w:val="20"/>
          <w:szCs w:val="20"/>
          <w:lang w:val="en-US"/>
        </w:rPr>
        <w:t>Table S</w:t>
      </w:r>
      <w:r w:rsidR="007357C4">
        <w:rPr>
          <w:rFonts w:ascii="Arial" w:hAnsi="Arial" w:cs="Arial"/>
          <w:b/>
          <w:bCs/>
          <w:iCs/>
          <w:sz w:val="20"/>
          <w:szCs w:val="20"/>
          <w:lang w:val="en-US"/>
        </w:rPr>
        <w:t>19</w:t>
      </w:r>
      <w:r>
        <w:rPr>
          <w:rFonts w:ascii="Arial" w:hAnsi="Arial" w:cs="Arial"/>
          <w:b/>
          <w:bCs/>
          <w:iCs/>
          <w:sz w:val="20"/>
          <w:szCs w:val="20"/>
          <w:lang w:val="en-US"/>
        </w:rPr>
        <w:t>:</w:t>
      </w:r>
      <w:r w:rsidRPr="00211432">
        <w:rPr>
          <w:rFonts w:ascii="Arial" w:hAnsi="Arial" w:cs="Arial"/>
          <w:iCs/>
          <w:sz w:val="20"/>
          <w:szCs w:val="20"/>
          <w:lang w:val="en-US"/>
        </w:rPr>
        <w:t xml:space="preserve"> </w:t>
      </w:r>
      <w:r w:rsidR="001B3839">
        <w:rPr>
          <w:rFonts w:ascii="Arial" w:hAnsi="Arial" w:cs="Arial"/>
          <w:iCs/>
          <w:sz w:val="20"/>
          <w:szCs w:val="20"/>
          <w:lang w:val="en-US"/>
        </w:rPr>
        <w:t xml:space="preserve">Results of the </w:t>
      </w:r>
      <w:r w:rsidR="001B3839">
        <w:rPr>
          <w:rFonts w:ascii="Arial" w:hAnsi="Arial" w:cs="Arial"/>
          <w:sz w:val="20"/>
          <w:szCs w:val="20"/>
          <w:lang w:val="en-US"/>
        </w:rPr>
        <w:t>a</w:t>
      </w:r>
      <w:r w:rsidR="001B3839" w:rsidRPr="008E75A6">
        <w:rPr>
          <w:rFonts w:ascii="Arial" w:hAnsi="Arial" w:cs="Arial"/>
          <w:sz w:val="20"/>
          <w:szCs w:val="20"/>
          <w:lang w:val="en-GB"/>
        </w:rPr>
        <w:t xml:space="preserve">ssociation between </w:t>
      </w:r>
      <w:r w:rsidR="001B3839">
        <w:rPr>
          <w:rFonts w:ascii="Arial" w:hAnsi="Arial" w:cs="Arial"/>
          <w:sz w:val="20"/>
          <w:szCs w:val="20"/>
          <w:lang w:val="en-GB"/>
        </w:rPr>
        <w:t>central coupling strength and AD score as outcome variable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695"/>
        <w:gridCol w:w="2266"/>
        <w:gridCol w:w="2266"/>
      </w:tblGrid>
      <w:tr w:rsidR="00380C27" w14:paraId="7C71A7FF" w14:textId="77777777" w:rsidTr="004E6DE2">
        <w:tc>
          <w:tcPr>
            <w:tcW w:w="2835" w:type="dxa"/>
            <w:tcBorders>
              <w:top w:val="single" w:sz="8" w:space="0" w:color="auto"/>
              <w:bottom w:val="single" w:sz="8" w:space="0" w:color="auto"/>
            </w:tcBorders>
          </w:tcPr>
          <w:p w14:paraId="54BCBFC7" w14:textId="77777777" w:rsidR="00380C27" w:rsidRDefault="00380C27" w:rsidP="00853963">
            <w:pPr>
              <w:jc w:val="center"/>
              <w:rPr>
                <w:rFonts w:ascii="Arial" w:hAnsi="Arial" w:cs="Arial"/>
                <w:iCs/>
                <w:sz w:val="24"/>
                <w:szCs w:val="24"/>
                <w:lang w:val="en-US"/>
              </w:rPr>
            </w:pPr>
            <w:r w:rsidRPr="004A5ED8">
              <w:rPr>
                <w:rFonts w:ascii="Arial" w:hAnsi="Arial" w:cs="Arial"/>
                <w:iCs/>
                <w:sz w:val="24"/>
                <w:szCs w:val="24"/>
                <w:lang w:val="en-US"/>
              </w:rPr>
              <w:t>Variable</w:t>
            </w:r>
          </w:p>
          <w:p w14:paraId="70ECD3FD" w14:textId="1016C629" w:rsidR="00786C22" w:rsidRPr="004A5ED8" w:rsidRDefault="00786C22" w:rsidP="00853963">
            <w:pPr>
              <w:jc w:val="center"/>
              <w:rPr>
                <w:rFonts w:ascii="Arial" w:hAnsi="Arial" w:cs="Arial"/>
                <w:iCs/>
                <w:sz w:val="24"/>
                <w:szCs w:val="24"/>
                <w:lang w:val="en-US"/>
              </w:rPr>
            </w:pPr>
          </w:p>
        </w:tc>
        <w:tc>
          <w:tcPr>
            <w:tcW w:w="1695" w:type="dxa"/>
            <w:tcBorders>
              <w:top w:val="single" w:sz="8" w:space="0" w:color="auto"/>
              <w:bottom w:val="single" w:sz="8" w:space="0" w:color="auto"/>
            </w:tcBorders>
          </w:tcPr>
          <w:p w14:paraId="488D7B3C" w14:textId="77777777" w:rsidR="00380C27" w:rsidRPr="004A5ED8" w:rsidRDefault="00380C27" w:rsidP="00853963">
            <w:pPr>
              <w:jc w:val="center"/>
              <w:rPr>
                <w:rFonts w:ascii="Arial" w:hAnsi="Arial" w:cs="Arial"/>
                <w:iCs/>
                <w:sz w:val="24"/>
                <w:szCs w:val="24"/>
                <w:lang w:val="en-US"/>
              </w:rPr>
            </w:pPr>
            <w:r w:rsidRPr="004A5ED8">
              <w:rPr>
                <w:rFonts w:ascii="Arial" w:hAnsi="Arial" w:cs="Arial"/>
                <w:iCs/>
                <w:sz w:val="24"/>
                <w:szCs w:val="24"/>
                <w:lang w:val="en-US"/>
              </w:rPr>
              <w:t>ß</w:t>
            </w:r>
          </w:p>
        </w:tc>
        <w:tc>
          <w:tcPr>
            <w:tcW w:w="2266" w:type="dxa"/>
            <w:tcBorders>
              <w:top w:val="single" w:sz="8" w:space="0" w:color="auto"/>
              <w:bottom w:val="single" w:sz="8" w:space="0" w:color="auto"/>
            </w:tcBorders>
          </w:tcPr>
          <w:p w14:paraId="76BD7D0B" w14:textId="77777777" w:rsidR="00380C27" w:rsidRPr="004A5ED8" w:rsidRDefault="00380C27" w:rsidP="00853963">
            <w:pPr>
              <w:jc w:val="center"/>
              <w:rPr>
                <w:rFonts w:ascii="Arial" w:hAnsi="Arial" w:cs="Arial"/>
                <w:iCs/>
                <w:sz w:val="24"/>
                <w:szCs w:val="24"/>
                <w:lang w:val="en-US"/>
              </w:rPr>
            </w:pPr>
            <w:r w:rsidRPr="004A5ED8">
              <w:rPr>
                <w:rFonts w:ascii="Arial" w:hAnsi="Arial" w:cs="Arial"/>
                <w:iCs/>
                <w:sz w:val="24"/>
                <w:szCs w:val="24"/>
                <w:lang w:val="en-US"/>
              </w:rPr>
              <w:t>95% CI</w:t>
            </w:r>
          </w:p>
        </w:tc>
        <w:tc>
          <w:tcPr>
            <w:tcW w:w="2266" w:type="dxa"/>
            <w:tcBorders>
              <w:top w:val="single" w:sz="8" w:space="0" w:color="auto"/>
              <w:bottom w:val="single" w:sz="8" w:space="0" w:color="auto"/>
            </w:tcBorders>
          </w:tcPr>
          <w:p w14:paraId="5E72FD70" w14:textId="77777777" w:rsidR="00380C27" w:rsidRPr="004A5ED8" w:rsidRDefault="00380C27" w:rsidP="00853963">
            <w:pPr>
              <w:jc w:val="center"/>
              <w:rPr>
                <w:rFonts w:ascii="Arial" w:hAnsi="Arial" w:cs="Arial"/>
                <w:i/>
                <w:sz w:val="24"/>
                <w:szCs w:val="24"/>
                <w:lang w:val="en-US"/>
              </w:rPr>
            </w:pPr>
            <w:r w:rsidRPr="004A5ED8">
              <w:rPr>
                <w:rFonts w:ascii="Arial" w:hAnsi="Arial" w:cs="Arial"/>
                <w:i/>
                <w:sz w:val="24"/>
                <w:szCs w:val="24"/>
                <w:lang w:val="en-US"/>
              </w:rPr>
              <w:t>q</w:t>
            </w:r>
          </w:p>
        </w:tc>
      </w:tr>
      <w:tr w:rsidR="00380C27" w14:paraId="101735D7" w14:textId="77777777" w:rsidTr="004E6DE2">
        <w:tc>
          <w:tcPr>
            <w:tcW w:w="2835" w:type="dxa"/>
            <w:tcBorders>
              <w:top w:val="single" w:sz="8" w:space="0" w:color="auto"/>
            </w:tcBorders>
          </w:tcPr>
          <w:p w14:paraId="27C052F8" w14:textId="266B8FC2" w:rsidR="00380C27" w:rsidRDefault="004E6DE2" w:rsidP="00853963">
            <w:pPr>
              <w:rPr>
                <w:rFonts w:ascii="Arial" w:hAnsi="Arial" w:cs="Arial"/>
                <w:iCs/>
                <w:sz w:val="24"/>
                <w:szCs w:val="24"/>
                <w:lang w:val="en-US"/>
              </w:rPr>
            </w:pPr>
            <w:r>
              <w:rPr>
                <w:rFonts w:ascii="Arial" w:hAnsi="Arial" w:cs="Arial"/>
                <w:iCs/>
                <w:sz w:val="24"/>
                <w:szCs w:val="24"/>
                <w:lang w:val="en-US"/>
              </w:rPr>
              <w:t>central coupling strength</w:t>
            </w:r>
          </w:p>
          <w:p w14:paraId="2F46DA93" w14:textId="47A889EE" w:rsidR="00786C22" w:rsidRPr="004A5ED8" w:rsidRDefault="00786C22" w:rsidP="00853963">
            <w:pPr>
              <w:rPr>
                <w:rFonts w:ascii="Arial" w:hAnsi="Arial" w:cs="Arial"/>
                <w:iCs/>
                <w:sz w:val="24"/>
                <w:szCs w:val="24"/>
                <w:vertAlign w:val="superscript"/>
                <w:lang w:val="en-US"/>
              </w:rPr>
            </w:pPr>
          </w:p>
        </w:tc>
        <w:tc>
          <w:tcPr>
            <w:tcW w:w="1695" w:type="dxa"/>
            <w:tcBorders>
              <w:top w:val="single" w:sz="8" w:space="0" w:color="auto"/>
            </w:tcBorders>
          </w:tcPr>
          <w:p w14:paraId="4C3BF379" w14:textId="210886C3" w:rsidR="00380C27" w:rsidRPr="004A5ED8" w:rsidRDefault="00A53DE9" w:rsidP="00A53DE9">
            <w:pPr>
              <w:jc w:val="center"/>
              <w:rPr>
                <w:rFonts w:ascii="Arial" w:hAnsi="Arial" w:cs="Arial"/>
                <w:iCs/>
                <w:sz w:val="24"/>
                <w:szCs w:val="24"/>
                <w:lang w:val="en-US"/>
              </w:rPr>
            </w:pPr>
            <w:r w:rsidRPr="008E75A6">
              <w:rPr>
                <w:rFonts w:ascii="Arial" w:hAnsi="Arial"/>
                <w:sz w:val="24"/>
                <w:szCs w:val="24"/>
                <w:lang w:val="en-GB"/>
              </w:rPr>
              <w:t>-0.02</w:t>
            </w:r>
            <w:r>
              <w:rPr>
                <w:rFonts w:ascii="Arial" w:hAnsi="Arial"/>
                <w:sz w:val="24"/>
                <w:szCs w:val="24"/>
                <w:lang w:val="en-GB"/>
              </w:rPr>
              <w:t>7</w:t>
            </w:r>
          </w:p>
        </w:tc>
        <w:tc>
          <w:tcPr>
            <w:tcW w:w="2266" w:type="dxa"/>
            <w:tcBorders>
              <w:top w:val="single" w:sz="8" w:space="0" w:color="auto"/>
            </w:tcBorders>
          </w:tcPr>
          <w:p w14:paraId="32F83A08" w14:textId="41752076" w:rsidR="00380C27" w:rsidRPr="004A5ED8" w:rsidRDefault="00A53DE9" w:rsidP="00A53DE9">
            <w:pPr>
              <w:jc w:val="center"/>
              <w:rPr>
                <w:rFonts w:ascii="Arial" w:hAnsi="Arial" w:cs="Arial"/>
                <w:iCs/>
                <w:sz w:val="24"/>
                <w:szCs w:val="24"/>
                <w:lang w:val="en-US"/>
              </w:rPr>
            </w:pPr>
            <w:r w:rsidRPr="008E75A6">
              <w:rPr>
                <w:rFonts w:ascii="Arial" w:hAnsi="Arial"/>
                <w:sz w:val="24"/>
                <w:szCs w:val="24"/>
                <w:lang w:val="en-GB"/>
              </w:rPr>
              <w:t>-0.16, 0.11</w:t>
            </w:r>
          </w:p>
        </w:tc>
        <w:tc>
          <w:tcPr>
            <w:tcW w:w="2266" w:type="dxa"/>
            <w:tcBorders>
              <w:top w:val="single" w:sz="8" w:space="0" w:color="auto"/>
            </w:tcBorders>
          </w:tcPr>
          <w:p w14:paraId="77D70CE9" w14:textId="5538656A" w:rsidR="00380C27" w:rsidRPr="004A5ED8" w:rsidRDefault="00562F20" w:rsidP="00072A30">
            <w:pPr>
              <w:jc w:val="center"/>
              <w:rPr>
                <w:rFonts w:ascii="Arial" w:hAnsi="Arial" w:cs="Arial"/>
                <w:iCs/>
                <w:sz w:val="24"/>
                <w:szCs w:val="24"/>
                <w:lang w:val="en-US"/>
              </w:rPr>
            </w:pPr>
            <w:r w:rsidRPr="008E75A6">
              <w:rPr>
                <w:rFonts w:ascii="Arial" w:hAnsi="Arial"/>
                <w:sz w:val="24"/>
                <w:szCs w:val="24"/>
                <w:lang w:val="en-GB"/>
              </w:rPr>
              <w:t>.9</w:t>
            </w:r>
            <w:r>
              <w:rPr>
                <w:rFonts w:ascii="Arial" w:hAnsi="Arial"/>
                <w:sz w:val="24"/>
                <w:szCs w:val="24"/>
                <w:lang w:val="en-GB"/>
              </w:rPr>
              <w:t>36</w:t>
            </w:r>
          </w:p>
        </w:tc>
      </w:tr>
      <w:tr w:rsidR="00380C27" w14:paraId="68C37415" w14:textId="77777777" w:rsidTr="004E6DE2">
        <w:tc>
          <w:tcPr>
            <w:tcW w:w="2835" w:type="dxa"/>
          </w:tcPr>
          <w:p w14:paraId="5E5872C9" w14:textId="77777777" w:rsidR="00380C27" w:rsidRDefault="00380C27" w:rsidP="00853963">
            <w:pPr>
              <w:rPr>
                <w:rFonts w:ascii="Arial" w:hAnsi="Arial" w:cs="Arial"/>
                <w:iCs/>
                <w:sz w:val="24"/>
                <w:szCs w:val="24"/>
                <w:lang w:val="en-US"/>
              </w:rPr>
            </w:pPr>
            <w:r w:rsidRPr="004A5ED8">
              <w:rPr>
                <w:rFonts w:ascii="Arial" w:hAnsi="Arial" w:cs="Arial"/>
                <w:iCs/>
                <w:sz w:val="24"/>
                <w:szCs w:val="24"/>
                <w:lang w:val="en-US"/>
              </w:rPr>
              <w:t>Age</w:t>
            </w:r>
          </w:p>
          <w:p w14:paraId="657941DC" w14:textId="4AE8C19D" w:rsidR="00786C22" w:rsidRPr="004A5ED8" w:rsidRDefault="00786C22" w:rsidP="00853963">
            <w:pPr>
              <w:rPr>
                <w:rFonts w:ascii="Arial" w:hAnsi="Arial" w:cs="Arial"/>
                <w:iCs/>
                <w:sz w:val="24"/>
                <w:szCs w:val="24"/>
                <w:lang w:val="en-US"/>
              </w:rPr>
            </w:pPr>
          </w:p>
        </w:tc>
        <w:tc>
          <w:tcPr>
            <w:tcW w:w="1695" w:type="dxa"/>
          </w:tcPr>
          <w:p w14:paraId="77E07D12" w14:textId="395F78A6" w:rsidR="00380C27" w:rsidRPr="004A5ED8" w:rsidRDefault="00072A30" w:rsidP="00A53DE9">
            <w:pPr>
              <w:jc w:val="center"/>
              <w:rPr>
                <w:rFonts w:ascii="Arial" w:hAnsi="Arial" w:cs="Arial"/>
                <w:iCs/>
                <w:sz w:val="24"/>
                <w:szCs w:val="24"/>
                <w:lang w:val="en-US"/>
              </w:rPr>
            </w:pPr>
            <w:r>
              <w:rPr>
                <w:rFonts w:ascii="Arial" w:hAnsi="Arial" w:cs="Arial"/>
                <w:iCs/>
                <w:sz w:val="24"/>
                <w:szCs w:val="24"/>
                <w:lang w:val="en-US"/>
              </w:rPr>
              <w:t>0.292</w:t>
            </w:r>
          </w:p>
        </w:tc>
        <w:tc>
          <w:tcPr>
            <w:tcW w:w="2266" w:type="dxa"/>
          </w:tcPr>
          <w:p w14:paraId="7A2B07CF" w14:textId="04569250" w:rsidR="00380C27" w:rsidRPr="004A5ED8" w:rsidRDefault="001F0A1B" w:rsidP="00A53DE9">
            <w:pPr>
              <w:jc w:val="center"/>
              <w:rPr>
                <w:rFonts w:ascii="Arial" w:hAnsi="Arial" w:cs="Arial"/>
                <w:iCs/>
                <w:sz w:val="24"/>
                <w:szCs w:val="24"/>
                <w:lang w:val="en-US"/>
              </w:rPr>
            </w:pPr>
            <w:r>
              <w:rPr>
                <w:rFonts w:ascii="Arial" w:hAnsi="Arial" w:cs="Arial"/>
                <w:iCs/>
                <w:sz w:val="24"/>
                <w:szCs w:val="24"/>
                <w:lang w:val="en-US"/>
              </w:rPr>
              <w:t>0.15, 0.43</w:t>
            </w:r>
          </w:p>
        </w:tc>
        <w:tc>
          <w:tcPr>
            <w:tcW w:w="2266" w:type="dxa"/>
          </w:tcPr>
          <w:p w14:paraId="5FD77C2B" w14:textId="2A09D8AC" w:rsidR="00380C27" w:rsidRPr="004A5ED8" w:rsidRDefault="00072A30" w:rsidP="00072A30">
            <w:pPr>
              <w:jc w:val="center"/>
              <w:rPr>
                <w:rFonts w:ascii="Arial" w:hAnsi="Arial" w:cs="Arial"/>
                <w:iCs/>
                <w:sz w:val="24"/>
                <w:szCs w:val="24"/>
                <w:lang w:val="en-US"/>
              </w:rPr>
            </w:pPr>
            <w:r>
              <w:rPr>
                <w:rFonts w:ascii="Arial" w:hAnsi="Arial" w:cs="Arial"/>
                <w:iCs/>
                <w:sz w:val="24"/>
                <w:szCs w:val="24"/>
                <w:lang w:val="en-US"/>
              </w:rPr>
              <w:t>.000</w:t>
            </w:r>
          </w:p>
        </w:tc>
      </w:tr>
      <w:tr w:rsidR="00380C27" w14:paraId="3F402B40" w14:textId="77777777" w:rsidTr="004E6DE2">
        <w:tc>
          <w:tcPr>
            <w:tcW w:w="2835" w:type="dxa"/>
            <w:tcBorders>
              <w:bottom w:val="single" w:sz="8" w:space="0" w:color="auto"/>
            </w:tcBorders>
          </w:tcPr>
          <w:p w14:paraId="302D0A16" w14:textId="77777777" w:rsidR="00380C27" w:rsidRDefault="00380C27" w:rsidP="00853963">
            <w:pPr>
              <w:rPr>
                <w:rFonts w:ascii="Arial" w:hAnsi="Arial" w:cs="Arial"/>
                <w:iCs/>
                <w:sz w:val="24"/>
                <w:szCs w:val="24"/>
                <w:lang w:val="en-US"/>
              </w:rPr>
            </w:pPr>
            <w:r w:rsidRPr="004A5ED8">
              <w:rPr>
                <w:rFonts w:ascii="Arial" w:hAnsi="Arial" w:cs="Arial"/>
                <w:iCs/>
                <w:sz w:val="24"/>
                <w:szCs w:val="24"/>
                <w:lang w:val="en-US"/>
              </w:rPr>
              <w:t>Sex</w:t>
            </w:r>
          </w:p>
          <w:p w14:paraId="2D492A23" w14:textId="68160790" w:rsidR="00786C22" w:rsidRPr="004A5ED8" w:rsidRDefault="00786C22" w:rsidP="00853963">
            <w:pPr>
              <w:rPr>
                <w:rFonts w:ascii="Arial" w:hAnsi="Arial" w:cs="Arial"/>
                <w:iCs/>
                <w:sz w:val="24"/>
                <w:szCs w:val="24"/>
                <w:lang w:val="en-US"/>
              </w:rPr>
            </w:pPr>
          </w:p>
        </w:tc>
        <w:tc>
          <w:tcPr>
            <w:tcW w:w="1695" w:type="dxa"/>
            <w:tcBorders>
              <w:bottom w:val="single" w:sz="8" w:space="0" w:color="auto"/>
            </w:tcBorders>
          </w:tcPr>
          <w:p w14:paraId="6AE258C1" w14:textId="05488AF8" w:rsidR="00380C27" w:rsidRPr="004A5ED8" w:rsidRDefault="00072A30" w:rsidP="00A53DE9">
            <w:pPr>
              <w:jc w:val="center"/>
              <w:rPr>
                <w:rFonts w:ascii="Arial" w:hAnsi="Arial" w:cs="Arial"/>
                <w:iCs/>
                <w:sz w:val="24"/>
                <w:szCs w:val="24"/>
                <w:lang w:val="en-US"/>
              </w:rPr>
            </w:pPr>
            <w:r>
              <w:rPr>
                <w:rFonts w:ascii="Arial" w:hAnsi="Arial" w:cs="Arial"/>
                <w:iCs/>
                <w:sz w:val="24"/>
                <w:szCs w:val="24"/>
                <w:lang w:val="en-US"/>
              </w:rPr>
              <w:t>-0.252</w:t>
            </w:r>
          </w:p>
        </w:tc>
        <w:tc>
          <w:tcPr>
            <w:tcW w:w="2266" w:type="dxa"/>
            <w:tcBorders>
              <w:bottom w:val="single" w:sz="8" w:space="0" w:color="auto"/>
            </w:tcBorders>
          </w:tcPr>
          <w:p w14:paraId="0873CE5E" w14:textId="5A0ACC1D" w:rsidR="00380C27" w:rsidRPr="004A5ED8" w:rsidRDefault="001F0A1B" w:rsidP="00A53DE9">
            <w:pPr>
              <w:jc w:val="center"/>
              <w:rPr>
                <w:rFonts w:ascii="Arial" w:hAnsi="Arial" w:cs="Arial"/>
                <w:iCs/>
                <w:sz w:val="24"/>
                <w:szCs w:val="24"/>
                <w:lang w:val="en-US"/>
              </w:rPr>
            </w:pPr>
            <w:r>
              <w:rPr>
                <w:rFonts w:ascii="Arial" w:hAnsi="Arial" w:cs="Arial"/>
                <w:iCs/>
                <w:sz w:val="24"/>
                <w:szCs w:val="24"/>
                <w:lang w:val="en-US"/>
              </w:rPr>
              <w:t>-0.38, -0.11</w:t>
            </w:r>
          </w:p>
        </w:tc>
        <w:tc>
          <w:tcPr>
            <w:tcW w:w="2266" w:type="dxa"/>
            <w:tcBorders>
              <w:bottom w:val="single" w:sz="8" w:space="0" w:color="auto"/>
            </w:tcBorders>
          </w:tcPr>
          <w:p w14:paraId="5DC08F23" w14:textId="28FBA307" w:rsidR="00380C27" w:rsidRPr="004A5ED8" w:rsidRDefault="00072A30" w:rsidP="00072A30">
            <w:pPr>
              <w:jc w:val="center"/>
              <w:rPr>
                <w:rFonts w:ascii="Arial" w:hAnsi="Arial" w:cs="Arial"/>
                <w:iCs/>
                <w:sz w:val="24"/>
                <w:szCs w:val="24"/>
                <w:lang w:val="en-US"/>
              </w:rPr>
            </w:pPr>
            <w:r>
              <w:rPr>
                <w:rFonts w:ascii="Arial" w:hAnsi="Arial" w:cs="Arial"/>
                <w:iCs/>
                <w:sz w:val="24"/>
                <w:szCs w:val="24"/>
                <w:lang w:val="en-US"/>
              </w:rPr>
              <w:t>.001</w:t>
            </w:r>
          </w:p>
        </w:tc>
      </w:tr>
    </w:tbl>
    <w:p w14:paraId="525A0C3E" w14:textId="0CAF86B1" w:rsidR="00A4455A" w:rsidRPr="00C9701A" w:rsidRDefault="00A4455A" w:rsidP="00A4455A">
      <w:pPr>
        <w:jc w:val="both"/>
        <w:rPr>
          <w:rFonts w:ascii="Arial" w:eastAsia="HelveticaNeueLTStd-Lt" w:hAnsi="Arial" w:cs="Arial"/>
          <w:sz w:val="20"/>
          <w:szCs w:val="20"/>
          <w:lang w:val="en-GB"/>
        </w:rPr>
      </w:pPr>
      <w:r w:rsidRPr="008E75A6">
        <w:rPr>
          <w:rFonts w:ascii="Arial" w:hAnsi="Arial" w:cs="Arial"/>
          <w:iCs/>
          <w:sz w:val="20"/>
          <w:szCs w:val="20"/>
          <w:lang w:val="en-GB"/>
        </w:rPr>
        <w:t>ß:</w:t>
      </w:r>
      <w:r w:rsidRPr="008E75A6">
        <w:rPr>
          <w:rFonts w:ascii="Arial" w:hAnsi="Arial" w:cs="Arial"/>
          <w:sz w:val="20"/>
          <w:szCs w:val="20"/>
          <w:lang w:val="en-GB"/>
        </w:rPr>
        <w:t xml:space="preserve"> standardized regression coefficient; 95% CI with lower and upper bound; </w:t>
      </w:r>
      <w:r w:rsidRPr="008E75A6">
        <w:rPr>
          <w:rFonts w:ascii="Arial" w:hAnsi="Arial" w:cs="Arial"/>
          <w:i/>
          <w:sz w:val="20"/>
          <w:szCs w:val="20"/>
          <w:lang w:val="en-GB"/>
        </w:rPr>
        <w:t>q:</w:t>
      </w:r>
      <w:r w:rsidRPr="008E75A6">
        <w:rPr>
          <w:rFonts w:ascii="Arial" w:hAnsi="Arial" w:cs="Arial"/>
          <w:sz w:val="20"/>
          <w:szCs w:val="20"/>
          <w:lang w:val="en-GB"/>
        </w:rPr>
        <w:t xml:space="preserve"> q-value. </w:t>
      </w:r>
      <w:r w:rsidRPr="00E403A4">
        <w:rPr>
          <w:rFonts w:ascii="Arial" w:hAnsi="Arial" w:cs="Arial"/>
          <w:i/>
          <w:iCs/>
          <w:sz w:val="20"/>
          <w:szCs w:val="20"/>
          <w:lang w:val="en-GB"/>
        </w:rPr>
        <w:t>N</w:t>
      </w:r>
      <w:r>
        <w:rPr>
          <w:rFonts w:ascii="Arial" w:hAnsi="Arial" w:cs="Arial"/>
          <w:sz w:val="20"/>
          <w:szCs w:val="20"/>
          <w:lang w:val="en-GB"/>
        </w:rPr>
        <w:t xml:space="preserve"> = 186. </w:t>
      </w:r>
      <w:r w:rsidRPr="008E75A6">
        <w:rPr>
          <w:rFonts w:ascii="Arial" w:hAnsi="Arial"/>
          <w:sz w:val="20"/>
          <w:szCs w:val="20"/>
          <w:lang w:val="en-GB"/>
        </w:rPr>
        <w:t>Abbreviations:</w:t>
      </w:r>
      <w:r w:rsidRPr="008E75A6">
        <w:rPr>
          <w:rFonts w:ascii="Arial" w:hAnsi="Arial"/>
          <w:sz w:val="20"/>
          <w:szCs w:val="20"/>
          <w:shd w:val="clear" w:color="auto" w:fill="FFFFFF"/>
          <w:lang w:val="en-GB"/>
        </w:rPr>
        <w:t xml:space="preserve"> </w:t>
      </w:r>
      <w:r>
        <w:rPr>
          <w:rFonts w:ascii="Arial" w:hAnsi="Arial"/>
          <w:sz w:val="20"/>
          <w:szCs w:val="20"/>
          <w:shd w:val="clear" w:color="auto" w:fill="FFFFFF"/>
          <w:lang w:val="en-GB"/>
        </w:rPr>
        <w:t xml:space="preserve">AD, Alzheimer’s Disease; </w:t>
      </w:r>
      <w:r w:rsidRPr="008E75A6">
        <w:rPr>
          <w:rFonts w:ascii="Arial" w:hAnsi="Arial"/>
          <w:sz w:val="20"/>
          <w:szCs w:val="20"/>
          <w:shd w:val="clear" w:color="auto" w:fill="FFFFFF"/>
          <w:lang w:val="en-GB"/>
        </w:rPr>
        <w:t xml:space="preserve">CI, confidence interval. </w:t>
      </w:r>
    </w:p>
    <w:p w14:paraId="1BC8018E" w14:textId="77777777" w:rsidR="00380C27" w:rsidRPr="00A4455A" w:rsidRDefault="00380C27" w:rsidP="00380C27">
      <w:pPr>
        <w:spacing w:after="0"/>
        <w:rPr>
          <w:rFonts w:ascii="Arial" w:hAnsi="Arial" w:cs="Arial"/>
          <w:iCs/>
          <w:sz w:val="24"/>
          <w:szCs w:val="24"/>
          <w:lang w:val="en-GB"/>
        </w:rPr>
      </w:pPr>
    </w:p>
    <w:p w14:paraId="71964B2A" w14:textId="77777777" w:rsidR="00380C27" w:rsidRPr="00083A03" w:rsidRDefault="00380C27" w:rsidP="00380C27">
      <w:pPr>
        <w:spacing w:after="0"/>
        <w:rPr>
          <w:rFonts w:ascii="Arial" w:hAnsi="Arial" w:cs="Arial"/>
          <w:iCs/>
          <w:sz w:val="24"/>
          <w:szCs w:val="24"/>
          <w:lang w:val="en-US"/>
        </w:rPr>
      </w:pPr>
    </w:p>
    <w:p w14:paraId="096D7D3A" w14:textId="77777777" w:rsidR="003420AC" w:rsidRPr="00083A03" w:rsidRDefault="003420AC" w:rsidP="003420AC">
      <w:pPr>
        <w:spacing w:after="0"/>
        <w:rPr>
          <w:rFonts w:ascii="Arial" w:hAnsi="Arial" w:cs="Arial"/>
          <w:iCs/>
          <w:sz w:val="24"/>
          <w:szCs w:val="24"/>
          <w:lang w:val="en-US"/>
        </w:rPr>
      </w:pPr>
    </w:p>
    <w:p w14:paraId="16E10E76" w14:textId="2FF65ED2" w:rsidR="0095079C" w:rsidRPr="0095079C" w:rsidRDefault="0095079C" w:rsidP="0095079C">
      <w:pPr>
        <w:jc w:val="center"/>
        <w:rPr>
          <w:rFonts w:ascii="Arial" w:hAnsi="Arial" w:cs="Arial"/>
          <w:b/>
          <w:bCs/>
          <w:sz w:val="24"/>
          <w:szCs w:val="24"/>
          <w:lang w:val="en-US"/>
        </w:rPr>
      </w:pPr>
      <w:r w:rsidRPr="0095079C">
        <w:rPr>
          <w:rFonts w:ascii="Arial" w:hAnsi="Arial" w:cs="Arial"/>
          <w:b/>
          <w:bCs/>
          <w:sz w:val="24"/>
          <w:szCs w:val="24"/>
          <w:lang w:val="en-US"/>
        </w:rPr>
        <w:t>References</w:t>
      </w:r>
    </w:p>
    <w:p w14:paraId="1D80723A" w14:textId="1D8FDD3C" w:rsidR="00116F0B" w:rsidRPr="007357C4" w:rsidRDefault="0095079C" w:rsidP="00116F0B">
      <w:pPr>
        <w:widowControl w:val="0"/>
        <w:autoSpaceDE w:val="0"/>
        <w:autoSpaceDN w:val="0"/>
        <w:adjustRightInd w:val="0"/>
        <w:spacing w:line="240" w:lineRule="auto"/>
        <w:rPr>
          <w:rFonts w:ascii="Arial" w:hAnsi="Arial" w:cs="Arial"/>
          <w:noProof/>
          <w:sz w:val="24"/>
          <w:szCs w:val="24"/>
          <w:lang w:val="en-US"/>
        </w:rPr>
      </w:pPr>
      <w:r>
        <w:rPr>
          <w:rFonts w:ascii="Arial" w:hAnsi="Arial" w:cs="Arial"/>
          <w:sz w:val="24"/>
          <w:szCs w:val="24"/>
          <w:lang w:val="en-US"/>
        </w:rPr>
        <w:fldChar w:fldCharType="begin" w:fldLock="1"/>
      </w:r>
      <w:r>
        <w:rPr>
          <w:rFonts w:ascii="Arial" w:hAnsi="Arial" w:cs="Arial"/>
          <w:sz w:val="24"/>
          <w:szCs w:val="24"/>
          <w:lang w:val="en-US"/>
        </w:rPr>
        <w:instrText xml:space="preserve">ADDIN Mendeley Bibliography CSL_BIBLIOGRAPHY </w:instrText>
      </w:r>
      <w:r>
        <w:rPr>
          <w:rFonts w:ascii="Arial" w:hAnsi="Arial" w:cs="Arial"/>
          <w:sz w:val="24"/>
          <w:szCs w:val="24"/>
          <w:lang w:val="en-US"/>
        </w:rPr>
        <w:fldChar w:fldCharType="separate"/>
      </w:r>
      <w:r w:rsidR="00116F0B" w:rsidRPr="007357C4">
        <w:rPr>
          <w:rFonts w:ascii="Arial" w:hAnsi="Arial" w:cs="Arial"/>
          <w:noProof/>
          <w:sz w:val="24"/>
          <w:szCs w:val="24"/>
          <w:lang w:val="en-US"/>
        </w:rPr>
        <w:t xml:space="preserve">1. Stubbe B, Penzel T, Fietze I </w:t>
      </w:r>
      <w:r w:rsidR="00116F0B" w:rsidRPr="007357C4">
        <w:rPr>
          <w:rFonts w:ascii="Arial" w:hAnsi="Arial" w:cs="Arial"/>
          <w:i/>
          <w:iCs/>
          <w:noProof/>
          <w:sz w:val="24"/>
          <w:szCs w:val="24"/>
          <w:lang w:val="en-US"/>
        </w:rPr>
        <w:t>et al.</w:t>
      </w:r>
      <w:r w:rsidR="00116F0B" w:rsidRPr="007357C4">
        <w:rPr>
          <w:rFonts w:ascii="Arial" w:hAnsi="Arial" w:cs="Arial"/>
          <w:noProof/>
          <w:sz w:val="24"/>
          <w:szCs w:val="24"/>
          <w:lang w:val="en-US"/>
        </w:rPr>
        <w:t xml:space="preserve"> Polysomnography in a large population based study—the Study of Health in Pomerania protocol. </w:t>
      </w:r>
      <w:r w:rsidR="00116F0B" w:rsidRPr="007357C4">
        <w:rPr>
          <w:rFonts w:ascii="Arial" w:hAnsi="Arial" w:cs="Arial"/>
          <w:i/>
          <w:iCs/>
          <w:noProof/>
          <w:sz w:val="24"/>
          <w:szCs w:val="24"/>
          <w:lang w:val="en-US"/>
        </w:rPr>
        <w:t>J Sleep Disord Manag</w:t>
      </w:r>
      <w:r w:rsidR="00116F0B" w:rsidRPr="007357C4">
        <w:rPr>
          <w:rFonts w:ascii="Arial" w:hAnsi="Arial" w:cs="Arial"/>
          <w:noProof/>
          <w:sz w:val="24"/>
          <w:szCs w:val="24"/>
          <w:lang w:val="en-US"/>
        </w:rPr>
        <w:t xml:space="preserve"> 2016;</w:t>
      </w:r>
      <w:r w:rsidR="00116F0B" w:rsidRPr="007357C4">
        <w:rPr>
          <w:rFonts w:ascii="Arial" w:hAnsi="Arial" w:cs="Arial"/>
          <w:b/>
          <w:bCs/>
          <w:noProof/>
          <w:sz w:val="24"/>
          <w:szCs w:val="24"/>
          <w:lang w:val="en-US"/>
        </w:rPr>
        <w:t>2</w:t>
      </w:r>
      <w:r w:rsidR="00116F0B" w:rsidRPr="007357C4">
        <w:rPr>
          <w:rFonts w:ascii="Arial" w:hAnsi="Arial" w:cs="Arial"/>
          <w:noProof/>
          <w:sz w:val="24"/>
          <w:szCs w:val="24"/>
          <w:lang w:val="en-US"/>
        </w:rPr>
        <w:t>:1–5.</w:t>
      </w:r>
    </w:p>
    <w:p w14:paraId="63AAEFF6" w14:textId="77777777" w:rsidR="00116F0B" w:rsidRPr="007357C4" w:rsidRDefault="00116F0B" w:rsidP="00116F0B">
      <w:pPr>
        <w:widowControl w:val="0"/>
        <w:autoSpaceDE w:val="0"/>
        <w:autoSpaceDN w:val="0"/>
        <w:adjustRightInd w:val="0"/>
        <w:spacing w:line="240" w:lineRule="auto"/>
        <w:rPr>
          <w:rFonts w:ascii="Arial" w:hAnsi="Arial" w:cs="Arial"/>
          <w:noProof/>
          <w:sz w:val="24"/>
          <w:szCs w:val="24"/>
          <w:lang w:val="en-US"/>
        </w:rPr>
      </w:pPr>
      <w:r w:rsidRPr="007357C4">
        <w:rPr>
          <w:rFonts w:ascii="Arial" w:hAnsi="Arial" w:cs="Arial"/>
          <w:noProof/>
          <w:sz w:val="24"/>
          <w:szCs w:val="24"/>
          <w:lang w:val="en-US"/>
        </w:rPr>
        <w:t xml:space="preserve">2. Hanna J, Flöel A. An accessible and versatile deep learning-based sleep stage classifier   . </w:t>
      </w:r>
      <w:r w:rsidRPr="007357C4">
        <w:rPr>
          <w:rFonts w:ascii="Arial" w:hAnsi="Arial" w:cs="Arial"/>
          <w:i/>
          <w:iCs/>
          <w:noProof/>
          <w:sz w:val="24"/>
          <w:szCs w:val="24"/>
          <w:lang w:val="en-US"/>
        </w:rPr>
        <w:t xml:space="preserve">Front Neuroinformatics  </w:t>
      </w:r>
      <w:r w:rsidRPr="007357C4">
        <w:rPr>
          <w:rFonts w:ascii="Arial" w:hAnsi="Arial" w:cs="Arial"/>
          <w:noProof/>
          <w:sz w:val="24"/>
          <w:szCs w:val="24"/>
          <w:lang w:val="en-US"/>
        </w:rPr>
        <w:t xml:space="preserve"> 2023;</w:t>
      </w:r>
      <w:r w:rsidRPr="007357C4">
        <w:rPr>
          <w:rFonts w:ascii="Arial" w:hAnsi="Arial" w:cs="Arial"/>
          <w:b/>
          <w:bCs/>
          <w:noProof/>
          <w:sz w:val="24"/>
          <w:szCs w:val="24"/>
          <w:lang w:val="en-US"/>
        </w:rPr>
        <w:t>17</w:t>
      </w:r>
      <w:r w:rsidRPr="007357C4">
        <w:rPr>
          <w:rFonts w:ascii="Arial" w:hAnsi="Arial" w:cs="Arial"/>
          <w:noProof/>
          <w:sz w:val="24"/>
          <w:szCs w:val="24"/>
          <w:lang w:val="en-US"/>
        </w:rPr>
        <w:t>.</w:t>
      </w:r>
    </w:p>
    <w:p w14:paraId="2FC4A8DA" w14:textId="77777777" w:rsidR="00116F0B" w:rsidRPr="007357C4" w:rsidRDefault="00116F0B" w:rsidP="00116F0B">
      <w:pPr>
        <w:widowControl w:val="0"/>
        <w:autoSpaceDE w:val="0"/>
        <w:autoSpaceDN w:val="0"/>
        <w:adjustRightInd w:val="0"/>
        <w:spacing w:line="240" w:lineRule="auto"/>
        <w:rPr>
          <w:rFonts w:ascii="Arial" w:hAnsi="Arial" w:cs="Arial"/>
          <w:noProof/>
          <w:sz w:val="24"/>
          <w:szCs w:val="24"/>
          <w:lang w:val="en-US"/>
        </w:rPr>
      </w:pPr>
      <w:r w:rsidRPr="007357C4">
        <w:rPr>
          <w:rFonts w:ascii="Arial" w:hAnsi="Arial" w:cs="Arial"/>
          <w:noProof/>
          <w:sz w:val="24"/>
          <w:szCs w:val="24"/>
          <w:lang w:val="en-US"/>
        </w:rPr>
        <w:t xml:space="preserve">3. Guillot A, Sauvet F, During EH </w:t>
      </w:r>
      <w:r w:rsidRPr="007357C4">
        <w:rPr>
          <w:rFonts w:ascii="Arial" w:hAnsi="Arial" w:cs="Arial"/>
          <w:i/>
          <w:iCs/>
          <w:noProof/>
          <w:sz w:val="24"/>
          <w:szCs w:val="24"/>
          <w:lang w:val="en-US"/>
        </w:rPr>
        <w:t>et al.</w:t>
      </w:r>
      <w:r w:rsidRPr="007357C4">
        <w:rPr>
          <w:rFonts w:ascii="Arial" w:hAnsi="Arial" w:cs="Arial"/>
          <w:noProof/>
          <w:sz w:val="24"/>
          <w:szCs w:val="24"/>
          <w:lang w:val="en-US"/>
        </w:rPr>
        <w:t xml:space="preserve"> Dreem open datasets: Multi-scored sleep </w:t>
      </w:r>
      <w:r w:rsidRPr="007357C4">
        <w:rPr>
          <w:rFonts w:ascii="Arial" w:hAnsi="Arial" w:cs="Arial"/>
          <w:noProof/>
          <w:sz w:val="24"/>
          <w:szCs w:val="24"/>
          <w:lang w:val="en-US"/>
        </w:rPr>
        <w:lastRenderedPageBreak/>
        <w:t xml:space="preserve">datasets to compare human and automated sleep staging. </w:t>
      </w:r>
      <w:r w:rsidRPr="007357C4">
        <w:rPr>
          <w:rFonts w:ascii="Arial" w:hAnsi="Arial" w:cs="Arial"/>
          <w:i/>
          <w:iCs/>
          <w:noProof/>
          <w:sz w:val="24"/>
          <w:szCs w:val="24"/>
          <w:lang w:val="en-US"/>
        </w:rPr>
        <w:t>IEEE Trans neural Syst Rehabil Eng</w:t>
      </w:r>
      <w:r w:rsidRPr="007357C4">
        <w:rPr>
          <w:rFonts w:ascii="Arial" w:hAnsi="Arial" w:cs="Arial"/>
          <w:noProof/>
          <w:sz w:val="24"/>
          <w:szCs w:val="24"/>
          <w:lang w:val="en-US"/>
        </w:rPr>
        <w:t xml:space="preserve"> 2020;</w:t>
      </w:r>
      <w:r w:rsidRPr="007357C4">
        <w:rPr>
          <w:rFonts w:ascii="Arial" w:hAnsi="Arial" w:cs="Arial"/>
          <w:b/>
          <w:bCs/>
          <w:noProof/>
          <w:sz w:val="24"/>
          <w:szCs w:val="24"/>
          <w:lang w:val="en-US"/>
        </w:rPr>
        <w:t>28</w:t>
      </w:r>
      <w:r w:rsidRPr="007357C4">
        <w:rPr>
          <w:rFonts w:ascii="Arial" w:hAnsi="Arial" w:cs="Arial"/>
          <w:noProof/>
          <w:sz w:val="24"/>
          <w:szCs w:val="24"/>
          <w:lang w:val="en-US"/>
        </w:rPr>
        <w:t>:1955–65.</w:t>
      </w:r>
    </w:p>
    <w:p w14:paraId="268E9009" w14:textId="77777777" w:rsidR="00116F0B" w:rsidRPr="007357C4" w:rsidRDefault="00116F0B" w:rsidP="00116F0B">
      <w:pPr>
        <w:widowControl w:val="0"/>
        <w:autoSpaceDE w:val="0"/>
        <w:autoSpaceDN w:val="0"/>
        <w:adjustRightInd w:val="0"/>
        <w:spacing w:line="240" w:lineRule="auto"/>
        <w:rPr>
          <w:rFonts w:ascii="Arial" w:hAnsi="Arial" w:cs="Arial"/>
          <w:noProof/>
          <w:sz w:val="24"/>
          <w:szCs w:val="24"/>
          <w:lang w:val="en-US"/>
        </w:rPr>
      </w:pPr>
      <w:r w:rsidRPr="007357C4">
        <w:rPr>
          <w:rFonts w:ascii="Arial" w:hAnsi="Arial" w:cs="Arial"/>
          <w:noProof/>
          <w:sz w:val="24"/>
          <w:szCs w:val="24"/>
          <w:lang w:val="en-US"/>
        </w:rPr>
        <w:t xml:space="preserve">4. Hanna J, Pulvermüller F. Congruency of Separable Affix Verb Combinations Is Linearly Indexed by the N400. </w:t>
      </w:r>
      <w:r w:rsidRPr="007357C4">
        <w:rPr>
          <w:rFonts w:ascii="Arial" w:hAnsi="Arial" w:cs="Arial"/>
          <w:i/>
          <w:iCs/>
          <w:noProof/>
          <w:sz w:val="24"/>
          <w:szCs w:val="24"/>
          <w:lang w:val="en-US"/>
        </w:rPr>
        <w:t>Front Hum Neurosci</w:t>
      </w:r>
      <w:r w:rsidRPr="007357C4">
        <w:rPr>
          <w:rFonts w:ascii="Arial" w:hAnsi="Arial" w:cs="Arial"/>
          <w:noProof/>
          <w:sz w:val="24"/>
          <w:szCs w:val="24"/>
          <w:lang w:val="en-US"/>
        </w:rPr>
        <w:t xml:space="preserve"> 2018;</w:t>
      </w:r>
      <w:r w:rsidRPr="007357C4">
        <w:rPr>
          <w:rFonts w:ascii="Arial" w:hAnsi="Arial" w:cs="Arial"/>
          <w:b/>
          <w:bCs/>
          <w:noProof/>
          <w:sz w:val="24"/>
          <w:szCs w:val="24"/>
          <w:lang w:val="en-US"/>
        </w:rPr>
        <w:t>12</w:t>
      </w:r>
      <w:r w:rsidRPr="007357C4">
        <w:rPr>
          <w:rFonts w:ascii="Arial" w:hAnsi="Arial" w:cs="Arial"/>
          <w:noProof/>
          <w:sz w:val="24"/>
          <w:szCs w:val="24"/>
          <w:lang w:val="en-US"/>
        </w:rPr>
        <w:t>:219.</w:t>
      </w:r>
    </w:p>
    <w:p w14:paraId="46385EC5" w14:textId="77777777" w:rsidR="00116F0B" w:rsidRPr="007357C4" w:rsidRDefault="00116F0B" w:rsidP="00116F0B">
      <w:pPr>
        <w:widowControl w:val="0"/>
        <w:autoSpaceDE w:val="0"/>
        <w:autoSpaceDN w:val="0"/>
        <w:adjustRightInd w:val="0"/>
        <w:spacing w:line="240" w:lineRule="auto"/>
        <w:rPr>
          <w:rFonts w:ascii="Arial" w:hAnsi="Arial" w:cs="Arial"/>
          <w:noProof/>
          <w:sz w:val="24"/>
          <w:szCs w:val="24"/>
          <w:lang w:val="en-US"/>
        </w:rPr>
      </w:pPr>
      <w:r w:rsidRPr="007357C4">
        <w:rPr>
          <w:rFonts w:ascii="Arial" w:hAnsi="Arial" w:cs="Arial"/>
          <w:noProof/>
          <w:sz w:val="24"/>
          <w:szCs w:val="24"/>
          <w:lang w:val="en-US"/>
        </w:rPr>
        <w:t xml:space="preserve">5. Welch P. The use of fast Fourier transform for the estimation of power spectra: a method based on time averaging over short, modified periodograms. </w:t>
      </w:r>
      <w:r w:rsidRPr="007357C4">
        <w:rPr>
          <w:rFonts w:ascii="Arial" w:hAnsi="Arial" w:cs="Arial"/>
          <w:i/>
          <w:iCs/>
          <w:noProof/>
          <w:sz w:val="24"/>
          <w:szCs w:val="24"/>
          <w:lang w:val="en-US"/>
        </w:rPr>
        <w:t>IEEE Trans audio Electroacoust</w:t>
      </w:r>
      <w:r w:rsidRPr="007357C4">
        <w:rPr>
          <w:rFonts w:ascii="Arial" w:hAnsi="Arial" w:cs="Arial"/>
          <w:noProof/>
          <w:sz w:val="24"/>
          <w:szCs w:val="24"/>
          <w:lang w:val="en-US"/>
        </w:rPr>
        <w:t xml:space="preserve"> 1967;</w:t>
      </w:r>
      <w:r w:rsidRPr="007357C4">
        <w:rPr>
          <w:rFonts w:ascii="Arial" w:hAnsi="Arial" w:cs="Arial"/>
          <w:b/>
          <w:bCs/>
          <w:noProof/>
          <w:sz w:val="24"/>
          <w:szCs w:val="24"/>
          <w:lang w:val="en-US"/>
        </w:rPr>
        <w:t>15</w:t>
      </w:r>
      <w:r w:rsidRPr="007357C4">
        <w:rPr>
          <w:rFonts w:ascii="Arial" w:hAnsi="Arial" w:cs="Arial"/>
          <w:noProof/>
          <w:sz w:val="24"/>
          <w:szCs w:val="24"/>
          <w:lang w:val="en-US"/>
        </w:rPr>
        <w:t>:70–3.</w:t>
      </w:r>
    </w:p>
    <w:p w14:paraId="7B987990" w14:textId="77777777" w:rsidR="00116F0B" w:rsidRPr="007357C4" w:rsidRDefault="00116F0B" w:rsidP="00116F0B">
      <w:pPr>
        <w:widowControl w:val="0"/>
        <w:autoSpaceDE w:val="0"/>
        <w:autoSpaceDN w:val="0"/>
        <w:adjustRightInd w:val="0"/>
        <w:spacing w:line="240" w:lineRule="auto"/>
        <w:rPr>
          <w:rFonts w:ascii="Arial" w:hAnsi="Arial" w:cs="Arial"/>
          <w:noProof/>
          <w:sz w:val="24"/>
          <w:szCs w:val="24"/>
          <w:lang w:val="en-US"/>
        </w:rPr>
      </w:pPr>
      <w:r w:rsidRPr="007357C4">
        <w:rPr>
          <w:rFonts w:ascii="Arial" w:hAnsi="Arial" w:cs="Arial"/>
          <w:noProof/>
          <w:sz w:val="24"/>
          <w:szCs w:val="24"/>
          <w:lang w:val="en-US"/>
        </w:rPr>
        <w:t xml:space="preserve">6. Mölle M, Bergmann TO, Marshall L </w:t>
      </w:r>
      <w:r w:rsidRPr="007357C4">
        <w:rPr>
          <w:rFonts w:ascii="Arial" w:hAnsi="Arial" w:cs="Arial"/>
          <w:i/>
          <w:iCs/>
          <w:noProof/>
          <w:sz w:val="24"/>
          <w:szCs w:val="24"/>
          <w:lang w:val="en-US"/>
        </w:rPr>
        <w:t>et al.</w:t>
      </w:r>
      <w:r w:rsidRPr="007357C4">
        <w:rPr>
          <w:rFonts w:ascii="Arial" w:hAnsi="Arial" w:cs="Arial"/>
          <w:noProof/>
          <w:sz w:val="24"/>
          <w:szCs w:val="24"/>
          <w:lang w:val="en-US"/>
        </w:rPr>
        <w:t xml:space="preserve"> Fast and slow spindles during the sleep slow oscillation: disparate coalescence and engagement in memory processing. </w:t>
      </w:r>
      <w:r w:rsidRPr="007357C4">
        <w:rPr>
          <w:rFonts w:ascii="Arial" w:hAnsi="Arial" w:cs="Arial"/>
          <w:i/>
          <w:iCs/>
          <w:noProof/>
          <w:sz w:val="24"/>
          <w:szCs w:val="24"/>
          <w:lang w:val="en-US"/>
        </w:rPr>
        <w:t>Sleep</w:t>
      </w:r>
      <w:r w:rsidRPr="007357C4">
        <w:rPr>
          <w:rFonts w:ascii="Arial" w:hAnsi="Arial" w:cs="Arial"/>
          <w:noProof/>
          <w:sz w:val="24"/>
          <w:szCs w:val="24"/>
          <w:lang w:val="en-US"/>
        </w:rPr>
        <w:t xml:space="preserve"> 2011;</w:t>
      </w:r>
      <w:r w:rsidRPr="007357C4">
        <w:rPr>
          <w:rFonts w:ascii="Arial" w:hAnsi="Arial" w:cs="Arial"/>
          <w:b/>
          <w:bCs/>
          <w:noProof/>
          <w:sz w:val="24"/>
          <w:szCs w:val="24"/>
          <w:lang w:val="en-US"/>
        </w:rPr>
        <w:t>34</w:t>
      </w:r>
      <w:r w:rsidRPr="007357C4">
        <w:rPr>
          <w:rFonts w:ascii="Arial" w:hAnsi="Arial" w:cs="Arial"/>
          <w:noProof/>
          <w:sz w:val="24"/>
          <w:szCs w:val="24"/>
          <w:lang w:val="en-US"/>
        </w:rPr>
        <w:t>:1411–21.</w:t>
      </w:r>
    </w:p>
    <w:p w14:paraId="237C8CE3" w14:textId="77777777" w:rsidR="00116F0B" w:rsidRPr="00116F0B" w:rsidRDefault="00116F0B" w:rsidP="00116F0B">
      <w:pPr>
        <w:widowControl w:val="0"/>
        <w:autoSpaceDE w:val="0"/>
        <w:autoSpaceDN w:val="0"/>
        <w:adjustRightInd w:val="0"/>
        <w:spacing w:line="240" w:lineRule="auto"/>
        <w:rPr>
          <w:rFonts w:ascii="Arial" w:hAnsi="Arial" w:cs="Arial"/>
          <w:noProof/>
          <w:sz w:val="24"/>
          <w:szCs w:val="24"/>
        </w:rPr>
      </w:pPr>
      <w:r w:rsidRPr="007357C4">
        <w:rPr>
          <w:rFonts w:ascii="Arial" w:hAnsi="Arial" w:cs="Arial"/>
          <w:noProof/>
          <w:sz w:val="24"/>
          <w:szCs w:val="24"/>
          <w:lang w:val="en-US"/>
        </w:rPr>
        <w:t xml:space="preserve">7. Mölle M, Marshall L, Gais S </w:t>
      </w:r>
      <w:r w:rsidRPr="007357C4">
        <w:rPr>
          <w:rFonts w:ascii="Arial" w:hAnsi="Arial" w:cs="Arial"/>
          <w:i/>
          <w:iCs/>
          <w:noProof/>
          <w:sz w:val="24"/>
          <w:szCs w:val="24"/>
          <w:lang w:val="en-US"/>
        </w:rPr>
        <w:t>et al.</w:t>
      </w:r>
      <w:r w:rsidRPr="007357C4">
        <w:rPr>
          <w:rFonts w:ascii="Arial" w:hAnsi="Arial" w:cs="Arial"/>
          <w:noProof/>
          <w:sz w:val="24"/>
          <w:szCs w:val="24"/>
          <w:lang w:val="en-US"/>
        </w:rPr>
        <w:t xml:space="preserve"> Grouping of spindle activity during slow oscillations in human non-rapid eye movement sleep. </w:t>
      </w:r>
      <w:r w:rsidRPr="00116F0B">
        <w:rPr>
          <w:rFonts w:ascii="Arial" w:hAnsi="Arial" w:cs="Arial"/>
          <w:i/>
          <w:iCs/>
          <w:noProof/>
          <w:sz w:val="24"/>
          <w:szCs w:val="24"/>
        </w:rPr>
        <w:t>J Neurosci</w:t>
      </w:r>
      <w:r w:rsidRPr="00116F0B">
        <w:rPr>
          <w:rFonts w:ascii="Arial" w:hAnsi="Arial" w:cs="Arial"/>
          <w:noProof/>
          <w:sz w:val="24"/>
          <w:szCs w:val="24"/>
        </w:rPr>
        <w:t xml:space="preserve"> 2002;</w:t>
      </w:r>
      <w:r w:rsidRPr="00116F0B">
        <w:rPr>
          <w:rFonts w:ascii="Arial" w:hAnsi="Arial" w:cs="Arial"/>
          <w:b/>
          <w:bCs/>
          <w:noProof/>
          <w:sz w:val="24"/>
          <w:szCs w:val="24"/>
        </w:rPr>
        <w:t>22</w:t>
      </w:r>
      <w:r w:rsidRPr="00116F0B">
        <w:rPr>
          <w:rFonts w:ascii="Arial" w:hAnsi="Arial" w:cs="Arial"/>
          <w:noProof/>
          <w:sz w:val="24"/>
          <w:szCs w:val="24"/>
        </w:rPr>
        <w:t>:10941–7.</w:t>
      </w:r>
    </w:p>
    <w:p w14:paraId="7C35B8CD" w14:textId="77777777" w:rsidR="00116F0B" w:rsidRPr="007357C4" w:rsidRDefault="00116F0B" w:rsidP="00116F0B">
      <w:pPr>
        <w:widowControl w:val="0"/>
        <w:autoSpaceDE w:val="0"/>
        <w:autoSpaceDN w:val="0"/>
        <w:adjustRightInd w:val="0"/>
        <w:spacing w:line="240" w:lineRule="auto"/>
        <w:rPr>
          <w:rFonts w:ascii="Arial" w:hAnsi="Arial" w:cs="Arial"/>
          <w:noProof/>
          <w:sz w:val="24"/>
          <w:szCs w:val="24"/>
          <w:lang w:val="en-US"/>
        </w:rPr>
      </w:pPr>
      <w:r w:rsidRPr="00116F0B">
        <w:rPr>
          <w:rFonts w:ascii="Arial" w:hAnsi="Arial" w:cs="Arial"/>
          <w:noProof/>
          <w:sz w:val="24"/>
          <w:szCs w:val="24"/>
        </w:rPr>
        <w:t xml:space="preserve">8. Klinzing JG, Mölle M, Weber F </w:t>
      </w:r>
      <w:r w:rsidRPr="00116F0B">
        <w:rPr>
          <w:rFonts w:ascii="Arial" w:hAnsi="Arial" w:cs="Arial"/>
          <w:i/>
          <w:iCs/>
          <w:noProof/>
          <w:sz w:val="24"/>
          <w:szCs w:val="24"/>
        </w:rPr>
        <w:t>et al.</w:t>
      </w:r>
      <w:r w:rsidRPr="00116F0B">
        <w:rPr>
          <w:rFonts w:ascii="Arial" w:hAnsi="Arial" w:cs="Arial"/>
          <w:noProof/>
          <w:sz w:val="24"/>
          <w:szCs w:val="24"/>
        </w:rPr>
        <w:t xml:space="preserve"> </w:t>
      </w:r>
      <w:r w:rsidRPr="007357C4">
        <w:rPr>
          <w:rFonts w:ascii="Arial" w:hAnsi="Arial" w:cs="Arial"/>
          <w:noProof/>
          <w:sz w:val="24"/>
          <w:szCs w:val="24"/>
          <w:lang w:val="en-US"/>
        </w:rPr>
        <w:t xml:space="preserve">Spindle activity phase-locked to sleep slow oscillations. </w:t>
      </w:r>
      <w:r w:rsidRPr="007357C4">
        <w:rPr>
          <w:rFonts w:ascii="Arial" w:hAnsi="Arial" w:cs="Arial"/>
          <w:i/>
          <w:iCs/>
          <w:noProof/>
          <w:sz w:val="24"/>
          <w:szCs w:val="24"/>
          <w:lang w:val="en-US"/>
        </w:rPr>
        <w:t>Neuroimage</w:t>
      </w:r>
      <w:r w:rsidRPr="007357C4">
        <w:rPr>
          <w:rFonts w:ascii="Arial" w:hAnsi="Arial" w:cs="Arial"/>
          <w:noProof/>
          <w:sz w:val="24"/>
          <w:szCs w:val="24"/>
          <w:lang w:val="en-US"/>
        </w:rPr>
        <w:t xml:space="preserve"> 2016;</w:t>
      </w:r>
      <w:r w:rsidRPr="007357C4">
        <w:rPr>
          <w:rFonts w:ascii="Arial" w:hAnsi="Arial" w:cs="Arial"/>
          <w:b/>
          <w:bCs/>
          <w:noProof/>
          <w:sz w:val="24"/>
          <w:szCs w:val="24"/>
          <w:lang w:val="en-US"/>
        </w:rPr>
        <w:t>134</w:t>
      </w:r>
      <w:r w:rsidRPr="007357C4">
        <w:rPr>
          <w:rFonts w:ascii="Arial" w:hAnsi="Arial" w:cs="Arial"/>
          <w:noProof/>
          <w:sz w:val="24"/>
          <w:szCs w:val="24"/>
          <w:lang w:val="en-US"/>
        </w:rPr>
        <w:t>:607–16.</w:t>
      </w:r>
    </w:p>
    <w:p w14:paraId="33FF9698" w14:textId="77777777" w:rsidR="00116F0B" w:rsidRPr="00116F0B" w:rsidRDefault="00116F0B" w:rsidP="00116F0B">
      <w:pPr>
        <w:widowControl w:val="0"/>
        <w:autoSpaceDE w:val="0"/>
        <w:autoSpaceDN w:val="0"/>
        <w:adjustRightInd w:val="0"/>
        <w:spacing w:line="240" w:lineRule="auto"/>
        <w:rPr>
          <w:rFonts w:ascii="Arial" w:hAnsi="Arial" w:cs="Arial"/>
          <w:noProof/>
          <w:sz w:val="24"/>
          <w:szCs w:val="24"/>
        </w:rPr>
      </w:pPr>
      <w:r w:rsidRPr="007357C4">
        <w:rPr>
          <w:rFonts w:ascii="Arial" w:hAnsi="Arial" w:cs="Arial"/>
          <w:noProof/>
          <w:sz w:val="24"/>
          <w:szCs w:val="24"/>
          <w:lang w:val="en-US"/>
        </w:rPr>
        <w:t xml:space="preserve">9. Staresina BP, Bergmann TO, Bonnefond M </w:t>
      </w:r>
      <w:r w:rsidRPr="007357C4">
        <w:rPr>
          <w:rFonts w:ascii="Arial" w:hAnsi="Arial" w:cs="Arial"/>
          <w:i/>
          <w:iCs/>
          <w:noProof/>
          <w:sz w:val="24"/>
          <w:szCs w:val="24"/>
          <w:lang w:val="en-US"/>
        </w:rPr>
        <w:t>et al.</w:t>
      </w:r>
      <w:r w:rsidRPr="007357C4">
        <w:rPr>
          <w:rFonts w:ascii="Arial" w:hAnsi="Arial" w:cs="Arial"/>
          <w:noProof/>
          <w:sz w:val="24"/>
          <w:szCs w:val="24"/>
          <w:lang w:val="en-US"/>
        </w:rPr>
        <w:t xml:space="preserve"> Hierarchical nesting of slow oscillations, spindles and ripples in the human hippocampus during sleep. </w:t>
      </w:r>
      <w:r w:rsidRPr="00116F0B">
        <w:rPr>
          <w:rFonts w:ascii="Arial" w:hAnsi="Arial" w:cs="Arial"/>
          <w:i/>
          <w:iCs/>
          <w:noProof/>
          <w:sz w:val="24"/>
          <w:szCs w:val="24"/>
        </w:rPr>
        <w:t>Nat Neurosci</w:t>
      </w:r>
      <w:r w:rsidRPr="00116F0B">
        <w:rPr>
          <w:rFonts w:ascii="Arial" w:hAnsi="Arial" w:cs="Arial"/>
          <w:noProof/>
          <w:sz w:val="24"/>
          <w:szCs w:val="24"/>
        </w:rPr>
        <w:t xml:space="preserve"> 2015;</w:t>
      </w:r>
      <w:r w:rsidRPr="00116F0B">
        <w:rPr>
          <w:rFonts w:ascii="Arial" w:hAnsi="Arial" w:cs="Arial"/>
          <w:b/>
          <w:bCs/>
          <w:noProof/>
          <w:sz w:val="24"/>
          <w:szCs w:val="24"/>
        </w:rPr>
        <w:t>18</w:t>
      </w:r>
      <w:r w:rsidRPr="00116F0B">
        <w:rPr>
          <w:rFonts w:ascii="Arial" w:hAnsi="Arial" w:cs="Arial"/>
          <w:noProof/>
          <w:sz w:val="24"/>
          <w:szCs w:val="24"/>
        </w:rPr>
        <w:t>:1679–86.</w:t>
      </w:r>
    </w:p>
    <w:p w14:paraId="6F412473" w14:textId="77777777" w:rsidR="00116F0B" w:rsidRPr="007357C4" w:rsidRDefault="00116F0B" w:rsidP="00116F0B">
      <w:pPr>
        <w:widowControl w:val="0"/>
        <w:autoSpaceDE w:val="0"/>
        <w:autoSpaceDN w:val="0"/>
        <w:adjustRightInd w:val="0"/>
        <w:spacing w:line="240" w:lineRule="auto"/>
        <w:rPr>
          <w:rFonts w:ascii="Arial" w:hAnsi="Arial" w:cs="Arial"/>
          <w:noProof/>
          <w:sz w:val="24"/>
          <w:szCs w:val="24"/>
          <w:lang w:val="en-US"/>
        </w:rPr>
      </w:pPr>
      <w:r w:rsidRPr="00116F0B">
        <w:rPr>
          <w:rFonts w:ascii="Arial" w:hAnsi="Arial" w:cs="Arial"/>
          <w:noProof/>
          <w:sz w:val="24"/>
          <w:szCs w:val="24"/>
        </w:rPr>
        <w:t xml:space="preserve">10. Ladenbauer J, Ladenbauer J, Külzow N </w:t>
      </w:r>
      <w:r w:rsidRPr="00116F0B">
        <w:rPr>
          <w:rFonts w:ascii="Arial" w:hAnsi="Arial" w:cs="Arial"/>
          <w:i/>
          <w:iCs/>
          <w:noProof/>
          <w:sz w:val="24"/>
          <w:szCs w:val="24"/>
        </w:rPr>
        <w:t>et al.</w:t>
      </w:r>
      <w:r w:rsidRPr="00116F0B">
        <w:rPr>
          <w:rFonts w:ascii="Arial" w:hAnsi="Arial" w:cs="Arial"/>
          <w:noProof/>
          <w:sz w:val="24"/>
          <w:szCs w:val="24"/>
        </w:rPr>
        <w:t xml:space="preserve"> </w:t>
      </w:r>
      <w:r w:rsidRPr="007357C4">
        <w:rPr>
          <w:rFonts w:ascii="Arial" w:hAnsi="Arial" w:cs="Arial"/>
          <w:noProof/>
          <w:sz w:val="24"/>
          <w:szCs w:val="24"/>
          <w:lang w:val="en-US"/>
        </w:rPr>
        <w:t xml:space="preserve">Promoting sleep oscillations and their functional coupling by transcranial stimulation enhances memory consolidation in mild cognitive impairment. </w:t>
      </w:r>
      <w:r w:rsidRPr="007357C4">
        <w:rPr>
          <w:rFonts w:ascii="Arial" w:hAnsi="Arial" w:cs="Arial"/>
          <w:i/>
          <w:iCs/>
          <w:noProof/>
          <w:sz w:val="24"/>
          <w:szCs w:val="24"/>
          <w:lang w:val="en-US"/>
        </w:rPr>
        <w:t>J Neurosci</w:t>
      </w:r>
      <w:r w:rsidRPr="007357C4">
        <w:rPr>
          <w:rFonts w:ascii="Arial" w:hAnsi="Arial" w:cs="Arial"/>
          <w:noProof/>
          <w:sz w:val="24"/>
          <w:szCs w:val="24"/>
          <w:lang w:val="en-US"/>
        </w:rPr>
        <w:t xml:space="preserve"> 2017;</w:t>
      </w:r>
      <w:r w:rsidRPr="007357C4">
        <w:rPr>
          <w:rFonts w:ascii="Arial" w:hAnsi="Arial" w:cs="Arial"/>
          <w:b/>
          <w:bCs/>
          <w:noProof/>
          <w:sz w:val="24"/>
          <w:szCs w:val="24"/>
          <w:lang w:val="en-US"/>
        </w:rPr>
        <w:t>37</w:t>
      </w:r>
      <w:r w:rsidRPr="007357C4">
        <w:rPr>
          <w:rFonts w:ascii="Arial" w:hAnsi="Arial" w:cs="Arial"/>
          <w:noProof/>
          <w:sz w:val="24"/>
          <w:szCs w:val="24"/>
          <w:lang w:val="en-US"/>
        </w:rPr>
        <w:t>:7111–24.</w:t>
      </w:r>
    </w:p>
    <w:p w14:paraId="31204AD0" w14:textId="77777777" w:rsidR="00116F0B" w:rsidRPr="00116F0B" w:rsidRDefault="00116F0B" w:rsidP="00116F0B">
      <w:pPr>
        <w:widowControl w:val="0"/>
        <w:autoSpaceDE w:val="0"/>
        <w:autoSpaceDN w:val="0"/>
        <w:adjustRightInd w:val="0"/>
        <w:spacing w:line="240" w:lineRule="auto"/>
        <w:rPr>
          <w:rFonts w:ascii="Arial" w:hAnsi="Arial" w:cs="Arial"/>
          <w:noProof/>
          <w:sz w:val="24"/>
        </w:rPr>
      </w:pPr>
      <w:r w:rsidRPr="007357C4">
        <w:rPr>
          <w:rFonts w:ascii="Arial" w:hAnsi="Arial" w:cs="Arial"/>
          <w:noProof/>
          <w:sz w:val="24"/>
          <w:szCs w:val="24"/>
          <w:lang w:val="en-US"/>
        </w:rPr>
        <w:t xml:space="preserve">11. Combrisson E, Nest T, Brovelli A </w:t>
      </w:r>
      <w:r w:rsidRPr="007357C4">
        <w:rPr>
          <w:rFonts w:ascii="Arial" w:hAnsi="Arial" w:cs="Arial"/>
          <w:i/>
          <w:iCs/>
          <w:noProof/>
          <w:sz w:val="24"/>
          <w:szCs w:val="24"/>
          <w:lang w:val="en-US"/>
        </w:rPr>
        <w:t>et al.</w:t>
      </w:r>
      <w:r w:rsidRPr="007357C4">
        <w:rPr>
          <w:rFonts w:ascii="Arial" w:hAnsi="Arial" w:cs="Arial"/>
          <w:noProof/>
          <w:sz w:val="24"/>
          <w:szCs w:val="24"/>
          <w:lang w:val="en-US"/>
        </w:rPr>
        <w:t xml:space="preserve"> Tensorpac: an open-source Python toolbox for tensor-based Phase-Amplitude Coupling measurement in electrophysiological brain signals. </w:t>
      </w:r>
      <w:r w:rsidRPr="00116F0B">
        <w:rPr>
          <w:rFonts w:ascii="Arial" w:hAnsi="Arial" w:cs="Arial"/>
          <w:i/>
          <w:iCs/>
          <w:noProof/>
          <w:sz w:val="24"/>
          <w:szCs w:val="24"/>
        </w:rPr>
        <w:t>PLoS Comput Biol</w:t>
      </w:r>
      <w:r w:rsidRPr="00116F0B">
        <w:rPr>
          <w:rFonts w:ascii="Arial" w:hAnsi="Arial" w:cs="Arial"/>
          <w:noProof/>
          <w:sz w:val="24"/>
          <w:szCs w:val="24"/>
        </w:rPr>
        <w:t xml:space="preserve"> 2020;</w:t>
      </w:r>
      <w:r w:rsidRPr="00116F0B">
        <w:rPr>
          <w:rFonts w:ascii="Arial" w:hAnsi="Arial" w:cs="Arial"/>
          <w:b/>
          <w:bCs/>
          <w:noProof/>
          <w:sz w:val="24"/>
          <w:szCs w:val="24"/>
        </w:rPr>
        <w:t>16</w:t>
      </w:r>
      <w:r w:rsidRPr="00116F0B">
        <w:rPr>
          <w:rFonts w:ascii="Arial" w:hAnsi="Arial" w:cs="Arial"/>
          <w:noProof/>
          <w:sz w:val="24"/>
          <w:szCs w:val="24"/>
        </w:rPr>
        <w:t>:e1008302.</w:t>
      </w:r>
    </w:p>
    <w:p w14:paraId="44469321" w14:textId="0C14EDC7" w:rsidR="0095079C" w:rsidRPr="0095079C" w:rsidRDefault="0095079C" w:rsidP="0095079C">
      <w:pPr>
        <w:rPr>
          <w:rFonts w:ascii="Arial" w:hAnsi="Arial" w:cs="Arial"/>
          <w:sz w:val="24"/>
          <w:szCs w:val="24"/>
          <w:lang w:val="en-US"/>
        </w:rPr>
      </w:pPr>
      <w:r>
        <w:rPr>
          <w:rFonts w:ascii="Arial" w:hAnsi="Arial" w:cs="Arial"/>
          <w:sz w:val="24"/>
          <w:szCs w:val="24"/>
          <w:lang w:val="en-US"/>
        </w:rPr>
        <w:fldChar w:fldCharType="end"/>
      </w:r>
    </w:p>
    <w:sectPr w:rsidR="0095079C" w:rsidRPr="0095079C">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41010" w14:textId="77777777" w:rsidR="00BF0631" w:rsidRDefault="00BF0631" w:rsidP="00626D19">
      <w:pPr>
        <w:spacing w:after="0" w:line="240" w:lineRule="auto"/>
      </w:pPr>
      <w:r>
        <w:separator/>
      </w:r>
    </w:p>
  </w:endnote>
  <w:endnote w:type="continuationSeparator" w:id="0">
    <w:p w14:paraId="4F372501" w14:textId="77777777" w:rsidR="00BF0631" w:rsidRDefault="00BF0631" w:rsidP="00626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TIX-Regular+20">
    <w:panose1 w:val="00000000000000000000"/>
    <w:charset w:val="00"/>
    <w:family w:val="roman"/>
    <w:notTrueType/>
    <w:pitch w:val="default"/>
  </w:font>
  <w:font w:name="HelveticaNeueLTStd-Lt">
    <w:altName w:val="Yu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864918"/>
      <w:docPartObj>
        <w:docPartGallery w:val="Page Numbers (Bottom of Page)"/>
        <w:docPartUnique/>
      </w:docPartObj>
    </w:sdtPr>
    <w:sdtContent>
      <w:p w14:paraId="32BF06AA" w14:textId="2DD6C862" w:rsidR="00626D19" w:rsidRDefault="00626D19">
        <w:pPr>
          <w:pStyle w:val="Fuzeile"/>
          <w:jc w:val="center"/>
        </w:pPr>
        <w:r>
          <w:fldChar w:fldCharType="begin"/>
        </w:r>
        <w:r>
          <w:instrText>PAGE   \* MERGEFORMAT</w:instrText>
        </w:r>
        <w:r>
          <w:fldChar w:fldCharType="separate"/>
        </w:r>
        <w:r>
          <w:t>2</w:t>
        </w:r>
        <w:r>
          <w:fldChar w:fldCharType="end"/>
        </w:r>
      </w:p>
    </w:sdtContent>
  </w:sdt>
  <w:p w14:paraId="7C82FA2A" w14:textId="77777777" w:rsidR="00626D19" w:rsidRDefault="00626D1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FF3E8" w14:textId="77777777" w:rsidR="00BF0631" w:rsidRDefault="00BF0631" w:rsidP="00626D19">
      <w:pPr>
        <w:spacing w:after="0" w:line="240" w:lineRule="auto"/>
      </w:pPr>
      <w:r>
        <w:separator/>
      </w:r>
    </w:p>
  </w:footnote>
  <w:footnote w:type="continuationSeparator" w:id="0">
    <w:p w14:paraId="3639FBE8" w14:textId="77777777" w:rsidR="00BF0631" w:rsidRDefault="00BF0631" w:rsidP="00626D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9E3E84"/>
    <w:multiLevelType w:val="hybridMultilevel"/>
    <w:tmpl w:val="08CE195A"/>
    <w:lvl w:ilvl="0" w:tplc="D43234E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49657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A17"/>
    <w:rsid w:val="00000141"/>
    <w:rsid w:val="00026AFB"/>
    <w:rsid w:val="000325EB"/>
    <w:rsid w:val="0003370F"/>
    <w:rsid w:val="00053B10"/>
    <w:rsid w:val="00072A30"/>
    <w:rsid w:val="00073511"/>
    <w:rsid w:val="00083A03"/>
    <w:rsid w:val="00084581"/>
    <w:rsid w:val="000F66BD"/>
    <w:rsid w:val="00107751"/>
    <w:rsid w:val="00116F0B"/>
    <w:rsid w:val="00136CE2"/>
    <w:rsid w:val="0014251D"/>
    <w:rsid w:val="0019227A"/>
    <w:rsid w:val="00196DFD"/>
    <w:rsid w:val="001A22FC"/>
    <w:rsid w:val="001B133E"/>
    <w:rsid w:val="001B3009"/>
    <w:rsid w:val="001B3839"/>
    <w:rsid w:val="001B719C"/>
    <w:rsid w:val="001E79A9"/>
    <w:rsid w:val="001F0A1B"/>
    <w:rsid w:val="001F32CF"/>
    <w:rsid w:val="00221877"/>
    <w:rsid w:val="00221A17"/>
    <w:rsid w:val="00224C79"/>
    <w:rsid w:val="00266A3F"/>
    <w:rsid w:val="00282F1E"/>
    <w:rsid w:val="0028769C"/>
    <w:rsid w:val="002E41E9"/>
    <w:rsid w:val="002F07BB"/>
    <w:rsid w:val="002F24EF"/>
    <w:rsid w:val="0031452B"/>
    <w:rsid w:val="00315B0C"/>
    <w:rsid w:val="00317B85"/>
    <w:rsid w:val="003273F8"/>
    <w:rsid w:val="00335658"/>
    <w:rsid w:val="00336C0A"/>
    <w:rsid w:val="003370AA"/>
    <w:rsid w:val="003408E6"/>
    <w:rsid w:val="003420AC"/>
    <w:rsid w:val="003606A4"/>
    <w:rsid w:val="00380C27"/>
    <w:rsid w:val="003A1607"/>
    <w:rsid w:val="003F0757"/>
    <w:rsid w:val="00436391"/>
    <w:rsid w:val="0047625E"/>
    <w:rsid w:val="004A5ED8"/>
    <w:rsid w:val="004B7D05"/>
    <w:rsid w:val="004C253D"/>
    <w:rsid w:val="004C40E6"/>
    <w:rsid w:val="004E6DE2"/>
    <w:rsid w:val="004F2CE9"/>
    <w:rsid w:val="00517EE7"/>
    <w:rsid w:val="0055225F"/>
    <w:rsid w:val="00562F20"/>
    <w:rsid w:val="00580981"/>
    <w:rsid w:val="00593EB5"/>
    <w:rsid w:val="005A6203"/>
    <w:rsid w:val="005B0826"/>
    <w:rsid w:val="005B5F75"/>
    <w:rsid w:val="005C6915"/>
    <w:rsid w:val="005E0529"/>
    <w:rsid w:val="00606D5A"/>
    <w:rsid w:val="00626D19"/>
    <w:rsid w:val="00645820"/>
    <w:rsid w:val="0064719D"/>
    <w:rsid w:val="00663CC2"/>
    <w:rsid w:val="006B7A11"/>
    <w:rsid w:val="006D3053"/>
    <w:rsid w:val="006D35BE"/>
    <w:rsid w:val="006D603D"/>
    <w:rsid w:val="00710202"/>
    <w:rsid w:val="007357C4"/>
    <w:rsid w:val="00751CA0"/>
    <w:rsid w:val="00781404"/>
    <w:rsid w:val="00786C22"/>
    <w:rsid w:val="007B5437"/>
    <w:rsid w:val="007E11AD"/>
    <w:rsid w:val="007F061D"/>
    <w:rsid w:val="007F6585"/>
    <w:rsid w:val="007F6713"/>
    <w:rsid w:val="00837529"/>
    <w:rsid w:val="008478BC"/>
    <w:rsid w:val="00865536"/>
    <w:rsid w:val="008661CB"/>
    <w:rsid w:val="00872D0C"/>
    <w:rsid w:val="00881238"/>
    <w:rsid w:val="008847DB"/>
    <w:rsid w:val="00893540"/>
    <w:rsid w:val="008A0D17"/>
    <w:rsid w:val="008B735D"/>
    <w:rsid w:val="008C270C"/>
    <w:rsid w:val="008F0CE8"/>
    <w:rsid w:val="008F62FD"/>
    <w:rsid w:val="009108FD"/>
    <w:rsid w:val="00915FE5"/>
    <w:rsid w:val="009162D6"/>
    <w:rsid w:val="0092161B"/>
    <w:rsid w:val="0092521C"/>
    <w:rsid w:val="009302C2"/>
    <w:rsid w:val="009340DE"/>
    <w:rsid w:val="0093622E"/>
    <w:rsid w:val="00937450"/>
    <w:rsid w:val="009422C2"/>
    <w:rsid w:val="0095079C"/>
    <w:rsid w:val="0095090F"/>
    <w:rsid w:val="00955CDD"/>
    <w:rsid w:val="00973565"/>
    <w:rsid w:val="0098261F"/>
    <w:rsid w:val="00986C35"/>
    <w:rsid w:val="009C587E"/>
    <w:rsid w:val="00A00E0A"/>
    <w:rsid w:val="00A4455A"/>
    <w:rsid w:val="00A530A1"/>
    <w:rsid w:val="00A53DE9"/>
    <w:rsid w:val="00A7670C"/>
    <w:rsid w:val="00A86340"/>
    <w:rsid w:val="00AC0BA9"/>
    <w:rsid w:val="00AC5575"/>
    <w:rsid w:val="00AC6C25"/>
    <w:rsid w:val="00AD24CC"/>
    <w:rsid w:val="00AD5D04"/>
    <w:rsid w:val="00AD685E"/>
    <w:rsid w:val="00AF3ED5"/>
    <w:rsid w:val="00B23F03"/>
    <w:rsid w:val="00B4106A"/>
    <w:rsid w:val="00B43270"/>
    <w:rsid w:val="00B4761C"/>
    <w:rsid w:val="00B66902"/>
    <w:rsid w:val="00B705C9"/>
    <w:rsid w:val="00B7393D"/>
    <w:rsid w:val="00B97FF2"/>
    <w:rsid w:val="00BA1B28"/>
    <w:rsid w:val="00BA462A"/>
    <w:rsid w:val="00BC0691"/>
    <w:rsid w:val="00BC69AA"/>
    <w:rsid w:val="00BF0631"/>
    <w:rsid w:val="00C15AB3"/>
    <w:rsid w:val="00C3770E"/>
    <w:rsid w:val="00C41D40"/>
    <w:rsid w:val="00C43BE0"/>
    <w:rsid w:val="00C44AD0"/>
    <w:rsid w:val="00C87270"/>
    <w:rsid w:val="00C92253"/>
    <w:rsid w:val="00C9701A"/>
    <w:rsid w:val="00CA75CB"/>
    <w:rsid w:val="00CC016D"/>
    <w:rsid w:val="00CD30FB"/>
    <w:rsid w:val="00CE1B22"/>
    <w:rsid w:val="00CE5371"/>
    <w:rsid w:val="00CF600F"/>
    <w:rsid w:val="00D23F63"/>
    <w:rsid w:val="00D419C1"/>
    <w:rsid w:val="00D5059D"/>
    <w:rsid w:val="00D61A7A"/>
    <w:rsid w:val="00D670FD"/>
    <w:rsid w:val="00D72FC8"/>
    <w:rsid w:val="00D82554"/>
    <w:rsid w:val="00D8305C"/>
    <w:rsid w:val="00D860A9"/>
    <w:rsid w:val="00D9013A"/>
    <w:rsid w:val="00DB07A3"/>
    <w:rsid w:val="00DD1345"/>
    <w:rsid w:val="00DD611B"/>
    <w:rsid w:val="00DD76AD"/>
    <w:rsid w:val="00DF3055"/>
    <w:rsid w:val="00E1205F"/>
    <w:rsid w:val="00E23535"/>
    <w:rsid w:val="00E34B71"/>
    <w:rsid w:val="00E403A4"/>
    <w:rsid w:val="00E743F1"/>
    <w:rsid w:val="00E870E5"/>
    <w:rsid w:val="00EC37EF"/>
    <w:rsid w:val="00EF716D"/>
    <w:rsid w:val="00F227C5"/>
    <w:rsid w:val="00F36BD8"/>
    <w:rsid w:val="00F40E50"/>
    <w:rsid w:val="00F711B8"/>
    <w:rsid w:val="00F77929"/>
    <w:rsid w:val="00FD02A0"/>
    <w:rsid w:val="00FD3CF3"/>
    <w:rsid w:val="00FE6900"/>
    <w:rsid w:val="00FF1830"/>
    <w:rsid w:val="00FF29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29113"/>
  <w15:chartTrackingRefBased/>
  <w15:docId w15:val="{069F39AF-8B8B-47D2-9A95-3D60E6B47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21A1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tix">
    <w:name w:val="stix"/>
    <w:basedOn w:val="Absatz-Standardschriftart"/>
    <w:qFormat/>
    <w:rsid w:val="00221A17"/>
  </w:style>
  <w:style w:type="character" w:customStyle="1" w:styleId="markedcontent">
    <w:name w:val="markedcontent"/>
    <w:basedOn w:val="Absatz-Standardschriftart"/>
    <w:rsid w:val="00221A17"/>
  </w:style>
  <w:style w:type="character" w:styleId="Kommentarzeichen">
    <w:name w:val="annotation reference"/>
    <w:basedOn w:val="Absatz-Standardschriftart"/>
    <w:uiPriority w:val="99"/>
    <w:unhideWhenUsed/>
    <w:qFormat/>
    <w:rsid w:val="00221A17"/>
    <w:rPr>
      <w:sz w:val="16"/>
      <w:szCs w:val="16"/>
    </w:rPr>
  </w:style>
  <w:style w:type="character" w:customStyle="1" w:styleId="KommentartextZchn">
    <w:name w:val="Kommentartext Zchn"/>
    <w:basedOn w:val="Absatz-Standardschriftart"/>
    <w:link w:val="Kommentartext"/>
    <w:uiPriority w:val="99"/>
    <w:qFormat/>
    <w:rsid w:val="00221A17"/>
    <w:rPr>
      <w:sz w:val="20"/>
      <w:szCs w:val="20"/>
    </w:rPr>
  </w:style>
  <w:style w:type="paragraph" w:styleId="Kommentartext">
    <w:name w:val="annotation text"/>
    <w:basedOn w:val="Standard"/>
    <w:link w:val="KommentartextZchn"/>
    <w:uiPriority w:val="99"/>
    <w:unhideWhenUsed/>
    <w:qFormat/>
    <w:rsid w:val="00221A17"/>
    <w:pPr>
      <w:suppressAutoHyphens/>
      <w:spacing w:line="240" w:lineRule="auto"/>
    </w:pPr>
    <w:rPr>
      <w:sz w:val="20"/>
      <w:szCs w:val="20"/>
    </w:rPr>
  </w:style>
  <w:style w:type="character" w:customStyle="1" w:styleId="KommentartextZchn1">
    <w:name w:val="Kommentartext Zchn1"/>
    <w:basedOn w:val="Absatz-Standardschriftart"/>
    <w:uiPriority w:val="99"/>
    <w:semiHidden/>
    <w:rsid w:val="00221A17"/>
    <w:rPr>
      <w:sz w:val="20"/>
      <w:szCs w:val="20"/>
    </w:rPr>
  </w:style>
  <w:style w:type="paragraph" w:styleId="Kommentarthema">
    <w:name w:val="annotation subject"/>
    <w:basedOn w:val="Kommentartext"/>
    <w:next w:val="Kommentartext"/>
    <w:link w:val="KommentarthemaZchn"/>
    <w:uiPriority w:val="99"/>
    <w:semiHidden/>
    <w:unhideWhenUsed/>
    <w:rsid w:val="00C87270"/>
    <w:pPr>
      <w:suppressAutoHyphens w:val="0"/>
    </w:pPr>
    <w:rPr>
      <w:b/>
      <w:bCs/>
    </w:rPr>
  </w:style>
  <w:style w:type="character" w:customStyle="1" w:styleId="KommentarthemaZchn">
    <w:name w:val="Kommentarthema Zchn"/>
    <w:basedOn w:val="KommentartextZchn"/>
    <w:link w:val="Kommentarthema"/>
    <w:uiPriority w:val="99"/>
    <w:semiHidden/>
    <w:rsid w:val="00C87270"/>
    <w:rPr>
      <w:b/>
      <w:bCs/>
      <w:sz w:val="20"/>
      <w:szCs w:val="20"/>
    </w:rPr>
  </w:style>
  <w:style w:type="table" w:customStyle="1" w:styleId="TableNormal1">
    <w:name w:val="Table Normal1"/>
    <w:rsid w:val="0095090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table" w:styleId="Tabellenraster">
    <w:name w:val="Table Grid"/>
    <w:basedOn w:val="NormaleTabelle"/>
    <w:uiPriority w:val="39"/>
    <w:rsid w:val="00F77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23535"/>
    <w:pPr>
      <w:ind w:left="720"/>
      <w:contextualSpacing/>
    </w:pPr>
  </w:style>
  <w:style w:type="paragraph" w:styleId="Kopfzeile">
    <w:name w:val="header"/>
    <w:basedOn w:val="Standard"/>
    <w:link w:val="KopfzeileZchn"/>
    <w:uiPriority w:val="99"/>
    <w:unhideWhenUsed/>
    <w:rsid w:val="00626D1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26D19"/>
  </w:style>
  <w:style w:type="paragraph" w:styleId="Fuzeile">
    <w:name w:val="footer"/>
    <w:basedOn w:val="Standard"/>
    <w:link w:val="FuzeileZchn"/>
    <w:uiPriority w:val="99"/>
    <w:unhideWhenUsed/>
    <w:rsid w:val="00626D1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26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B6C56-2C2C-45CF-9BED-3F7D64B87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5243</Words>
  <Characters>33037</Characters>
  <Application>Microsoft Office Word</Application>
  <DocSecurity>0</DocSecurity>
  <Lines>275</Lines>
  <Paragraphs>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Wortha</dc:creator>
  <cp:keywords/>
  <dc:description/>
  <cp:lastModifiedBy>Silke Wortha</cp:lastModifiedBy>
  <cp:revision>172</cp:revision>
  <dcterms:created xsi:type="dcterms:W3CDTF">2023-05-22T14:54:00Z</dcterms:created>
  <dcterms:modified xsi:type="dcterms:W3CDTF">2023-07-17T14:32:00Z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http://www.zotero.org/styles/oxford-university-press-scimed-numeric</vt:lpwstr>
  </property>
  <property fmtid="{D5CDD505-2E9C-101B-9397-08002B2CF9AE}" pid="19" name="Mendeley Recent Style Name 8_1">
    <vt:lpwstr>Oxford University Press SciMed (numeric)</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d5da00ac-9539-374e-b841-939663a96469</vt:lpwstr>
  </property>
  <property fmtid="{D5CDD505-2E9C-101B-9397-08002B2CF9AE}" pid="24" name="Mendeley Citation Style_1">
    <vt:lpwstr>http://www.zotero.org/styles/oxford-university-press-scimed-numeric</vt:lpwstr>
  </property>
</Properties>
</file>