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48D78" w14:textId="7365C56B" w:rsidR="009A5713" w:rsidRPr="000D0D18" w:rsidRDefault="009A5713" w:rsidP="003963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D0D1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Supplementary table </w:t>
      </w:r>
      <w:r w:rsidR="00883526" w:rsidRPr="000D0D1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3</w:t>
      </w:r>
      <w:r w:rsidRPr="000D0D1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Mortality risk</w:t>
      </w:r>
      <w:r w:rsidR="003B6CE8"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reduction related to compliance with </w:t>
      </w:r>
      <w:r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>physical activity recommendations</w:t>
      </w:r>
      <w:r w:rsidR="003B6CE8"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depending on the </w:t>
      </w:r>
      <w:r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>specific disability type in older adults, after removing people with CVD or cancer at baseline</w:t>
      </w:r>
      <w:r w:rsidR="004E6AD2" w:rsidRPr="000D0D1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tbl>
      <w:tblPr>
        <w:tblStyle w:val="Tablaconcuadrcul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1"/>
        <w:gridCol w:w="2118"/>
        <w:gridCol w:w="1918"/>
        <w:gridCol w:w="1578"/>
        <w:gridCol w:w="1877"/>
        <w:gridCol w:w="1877"/>
        <w:gridCol w:w="1877"/>
        <w:gridCol w:w="1871"/>
      </w:tblGrid>
      <w:tr w:rsidR="009A5713" w:rsidRPr="000D0D18" w14:paraId="6B0FFDC5" w14:textId="77777777" w:rsidTr="00C642B7">
        <w:trPr>
          <w:trHeight w:val="340"/>
        </w:trPr>
        <w:tc>
          <w:tcPr>
            <w:tcW w:w="843" w:type="pct"/>
            <w:tcBorders>
              <w:bottom w:val="single" w:sz="4" w:space="0" w:color="auto"/>
            </w:tcBorders>
          </w:tcPr>
          <w:p w14:paraId="7FFB8D27" w14:textId="77777777" w:rsidR="009A5713" w:rsidRPr="000D0D18" w:rsidRDefault="009A5713" w:rsidP="00C642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9" w:type="pct"/>
            <w:gridSpan w:val="2"/>
            <w:tcBorders>
              <w:bottom w:val="single" w:sz="4" w:space="0" w:color="auto"/>
            </w:tcBorders>
          </w:tcPr>
          <w:p w14:paraId="706312A4" w14:textId="1CF826D2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  <w:r w:rsidR="009B305A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meeting PA recommendations</w:t>
            </w:r>
          </w:p>
        </w:tc>
        <w:tc>
          <w:tcPr>
            <w:tcW w:w="2285" w:type="pct"/>
            <w:gridSpan w:val="4"/>
            <w:tcBorders>
              <w:bottom w:val="single" w:sz="4" w:space="0" w:color="auto"/>
            </w:tcBorders>
          </w:tcPr>
          <w:p w14:paraId="23CF18FD" w14:textId="272514EC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Meeting PA recommendations</w:t>
            </w:r>
          </w:p>
        </w:tc>
        <w:tc>
          <w:tcPr>
            <w:tcW w:w="593" w:type="pct"/>
            <w:tcBorders>
              <w:bottom w:val="single" w:sz="4" w:space="0" w:color="auto"/>
            </w:tcBorders>
          </w:tcPr>
          <w:p w14:paraId="5AFE5BA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6E6A2D22" w14:textId="77777777" w:rsidTr="00C642B7">
        <w:trPr>
          <w:trHeight w:val="340"/>
        </w:trPr>
        <w:tc>
          <w:tcPr>
            <w:tcW w:w="843" w:type="pct"/>
            <w:tcBorders>
              <w:top w:val="single" w:sz="4" w:space="0" w:color="auto"/>
              <w:bottom w:val="single" w:sz="4" w:space="0" w:color="auto"/>
            </w:tcBorders>
          </w:tcPr>
          <w:p w14:paraId="5F876D6B" w14:textId="77777777" w:rsidR="009A5713" w:rsidRPr="000D0D18" w:rsidRDefault="009A5713" w:rsidP="00C642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</w:tcPr>
          <w:p w14:paraId="697D8FA4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</w:tcPr>
          <w:p w14:paraId="10FC6464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</w:tcPr>
          <w:p w14:paraId="3DA413B0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</w:tcPr>
          <w:p w14:paraId="5A942C1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</w:p>
          <w:p w14:paraId="016C5071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</w:tcPr>
          <w:p w14:paraId="3356A99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</w:p>
          <w:p w14:paraId="1EB5A61C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</w:tcPr>
          <w:p w14:paraId="39B2366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3</w:t>
            </w:r>
          </w:p>
          <w:p w14:paraId="04DD244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</w:tcPr>
          <w:p w14:paraId="32C4C14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4</w:t>
            </w:r>
          </w:p>
          <w:p w14:paraId="4136CD2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 (95%CI)</w:t>
            </w:r>
          </w:p>
        </w:tc>
      </w:tr>
      <w:tr w:rsidR="009A5713" w:rsidRPr="000D0D18" w14:paraId="68929384" w14:textId="77777777" w:rsidTr="00C642B7">
        <w:trPr>
          <w:trHeight w:val="273"/>
        </w:trPr>
        <w:tc>
          <w:tcPr>
            <w:tcW w:w="843" w:type="pct"/>
            <w:tcBorders>
              <w:top w:val="single" w:sz="4" w:space="0" w:color="auto"/>
            </w:tcBorders>
          </w:tcPr>
          <w:p w14:paraId="7A525FDE" w14:textId="697FF47E" w:rsidR="009A5713" w:rsidRPr="000D0D18" w:rsidRDefault="00483ECE" w:rsidP="00C642B7">
            <w:pPr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All-cause</w:t>
            </w:r>
            <w:r w:rsidR="009A5713"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mortality</w:t>
            </w:r>
          </w:p>
        </w:tc>
        <w:tc>
          <w:tcPr>
            <w:tcW w:w="671" w:type="pct"/>
            <w:tcBorders>
              <w:top w:val="single" w:sz="4" w:space="0" w:color="auto"/>
            </w:tcBorders>
          </w:tcPr>
          <w:p w14:paraId="4534C4D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4" w:space="0" w:color="auto"/>
            </w:tcBorders>
          </w:tcPr>
          <w:p w14:paraId="1470CD1E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</w:tcBorders>
          </w:tcPr>
          <w:p w14:paraId="4679BD48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</w:tcBorders>
          </w:tcPr>
          <w:p w14:paraId="475F54A3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</w:tcBorders>
          </w:tcPr>
          <w:p w14:paraId="2F3ED71E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4" w:space="0" w:color="auto"/>
            </w:tcBorders>
          </w:tcPr>
          <w:p w14:paraId="18CF74F0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</w:tcBorders>
          </w:tcPr>
          <w:p w14:paraId="69C5E943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1914D9BF" w14:textId="77777777" w:rsidTr="00C642B7">
        <w:trPr>
          <w:trHeight w:val="259"/>
        </w:trPr>
        <w:tc>
          <w:tcPr>
            <w:tcW w:w="843" w:type="pct"/>
          </w:tcPr>
          <w:p w14:paraId="5A322989" w14:textId="77777777" w:rsidR="009A5713" w:rsidRPr="000D0D18" w:rsidRDefault="009A5713" w:rsidP="00C642B7">
            <w:pPr>
              <w:ind w:left="169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ADLs</w:t>
            </w:r>
          </w:p>
        </w:tc>
        <w:tc>
          <w:tcPr>
            <w:tcW w:w="671" w:type="pct"/>
          </w:tcPr>
          <w:p w14:paraId="51704CE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5C43157B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149BE82D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3C26CDAE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37AD630E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11BDD792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3B03BA74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5AF62AA7" w14:textId="77777777" w:rsidTr="00C642B7">
        <w:trPr>
          <w:trHeight w:val="244"/>
        </w:trPr>
        <w:tc>
          <w:tcPr>
            <w:tcW w:w="843" w:type="pct"/>
          </w:tcPr>
          <w:p w14:paraId="4FF2338D" w14:textId="77777777" w:rsidR="009A5713" w:rsidRPr="000D0D18" w:rsidRDefault="009A5713" w:rsidP="00C642B7">
            <w:pPr>
              <w:ind w:left="452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671" w:type="pct"/>
          </w:tcPr>
          <w:p w14:paraId="19B086C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61,390/21,649</w:t>
            </w:r>
          </w:p>
        </w:tc>
        <w:tc>
          <w:tcPr>
            <w:tcW w:w="608" w:type="pct"/>
          </w:tcPr>
          <w:p w14:paraId="242F8957" w14:textId="77777777" w:rsidR="009A5713" w:rsidRPr="000D0D18" w:rsidRDefault="009A5713" w:rsidP="00C642B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4EB48A8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35,854/7,504</w:t>
            </w:r>
          </w:p>
        </w:tc>
        <w:tc>
          <w:tcPr>
            <w:tcW w:w="595" w:type="pct"/>
          </w:tcPr>
          <w:p w14:paraId="7F3402A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0.72 (0.69-0.74)</w:t>
            </w:r>
          </w:p>
        </w:tc>
        <w:tc>
          <w:tcPr>
            <w:tcW w:w="595" w:type="pct"/>
          </w:tcPr>
          <w:p w14:paraId="0957EE0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0.75 (0.72-0.77)</w:t>
            </w:r>
          </w:p>
        </w:tc>
        <w:tc>
          <w:tcPr>
            <w:tcW w:w="595" w:type="pct"/>
          </w:tcPr>
          <w:p w14:paraId="0D52951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0.76 (0.73-0.78)</w:t>
            </w:r>
          </w:p>
        </w:tc>
        <w:tc>
          <w:tcPr>
            <w:tcW w:w="593" w:type="pct"/>
          </w:tcPr>
          <w:p w14:paraId="342DC54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0.79 (0.76-0.81)</w:t>
            </w:r>
          </w:p>
        </w:tc>
      </w:tr>
      <w:tr w:rsidR="009A5713" w:rsidRPr="000D0D18" w14:paraId="408C2353" w14:textId="77777777" w:rsidTr="00C642B7">
        <w:trPr>
          <w:trHeight w:val="244"/>
        </w:trPr>
        <w:tc>
          <w:tcPr>
            <w:tcW w:w="843" w:type="pct"/>
          </w:tcPr>
          <w:p w14:paraId="30CF3E28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671" w:type="pct"/>
          </w:tcPr>
          <w:p w14:paraId="1990572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2,948/1,711</w:t>
            </w:r>
          </w:p>
        </w:tc>
        <w:tc>
          <w:tcPr>
            <w:tcW w:w="608" w:type="pct"/>
          </w:tcPr>
          <w:p w14:paraId="516D409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675412F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248/106</w:t>
            </w:r>
          </w:p>
        </w:tc>
        <w:tc>
          <w:tcPr>
            <w:tcW w:w="595" w:type="pct"/>
          </w:tcPr>
          <w:p w14:paraId="1F6837F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0.81 (0.64-1.01)</w:t>
            </w:r>
          </w:p>
        </w:tc>
        <w:tc>
          <w:tcPr>
            <w:tcW w:w="595" w:type="pct"/>
          </w:tcPr>
          <w:p w14:paraId="7C38CFD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0.82 (0.65-1.04)</w:t>
            </w:r>
          </w:p>
        </w:tc>
        <w:tc>
          <w:tcPr>
            <w:tcW w:w="595" w:type="pct"/>
          </w:tcPr>
          <w:p w14:paraId="2A89FFF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 (0.63-1.02)</w:t>
            </w:r>
          </w:p>
        </w:tc>
        <w:tc>
          <w:tcPr>
            <w:tcW w:w="593" w:type="pct"/>
          </w:tcPr>
          <w:p w14:paraId="0B2C60D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 (0.63-1.03)</w:t>
            </w:r>
          </w:p>
        </w:tc>
      </w:tr>
      <w:tr w:rsidR="009A5713" w:rsidRPr="000D0D18" w14:paraId="1E36C80B" w14:textId="77777777" w:rsidTr="00C642B7">
        <w:trPr>
          <w:trHeight w:val="244"/>
        </w:trPr>
        <w:tc>
          <w:tcPr>
            <w:tcW w:w="843" w:type="pct"/>
          </w:tcPr>
          <w:p w14:paraId="5B33ED5C" w14:textId="77777777" w:rsidR="009A5713" w:rsidRPr="000D0D18" w:rsidRDefault="009A5713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IADLs</w:t>
            </w:r>
          </w:p>
        </w:tc>
        <w:tc>
          <w:tcPr>
            <w:tcW w:w="671" w:type="pct"/>
          </w:tcPr>
          <w:p w14:paraId="7225C3D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2DD67AF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18379B8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2855C54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7D7D588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4CBB28C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431881C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096F680E" w14:textId="77777777" w:rsidTr="00C642B7">
        <w:trPr>
          <w:trHeight w:val="244"/>
        </w:trPr>
        <w:tc>
          <w:tcPr>
            <w:tcW w:w="843" w:type="pct"/>
          </w:tcPr>
          <w:p w14:paraId="36A51C4C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671" w:type="pct"/>
          </w:tcPr>
          <w:p w14:paraId="773B625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57,748/19,524</w:t>
            </w:r>
          </w:p>
        </w:tc>
        <w:tc>
          <w:tcPr>
            <w:tcW w:w="608" w:type="pct"/>
          </w:tcPr>
          <w:p w14:paraId="3C381EB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4FFFF3A1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35,327/7,258</w:t>
            </w:r>
          </w:p>
        </w:tc>
        <w:tc>
          <w:tcPr>
            <w:tcW w:w="595" w:type="pct"/>
          </w:tcPr>
          <w:p w14:paraId="29323F7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0.72 (0.70-0.75)</w:t>
            </w:r>
          </w:p>
        </w:tc>
        <w:tc>
          <w:tcPr>
            <w:tcW w:w="595" w:type="pct"/>
          </w:tcPr>
          <w:p w14:paraId="07B9286D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0.75 (0.73-0.78)</w:t>
            </w:r>
          </w:p>
        </w:tc>
        <w:tc>
          <w:tcPr>
            <w:tcW w:w="595" w:type="pct"/>
          </w:tcPr>
          <w:p w14:paraId="6550848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0.76 (0.74-0.79)</w:t>
            </w:r>
          </w:p>
        </w:tc>
        <w:tc>
          <w:tcPr>
            <w:tcW w:w="593" w:type="pct"/>
          </w:tcPr>
          <w:p w14:paraId="5CFA4D2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0.78 (0.76-0.81)</w:t>
            </w:r>
          </w:p>
        </w:tc>
      </w:tr>
      <w:tr w:rsidR="009A5713" w:rsidRPr="000D0D18" w14:paraId="728217FB" w14:textId="77777777" w:rsidTr="00C642B7">
        <w:trPr>
          <w:trHeight w:val="244"/>
        </w:trPr>
        <w:tc>
          <w:tcPr>
            <w:tcW w:w="843" w:type="pct"/>
          </w:tcPr>
          <w:p w14:paraId="11F7971D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671" w:type="pct"/>
          </w:tcPr>
          <w:p w14:paraId="626CE596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6,590/3,836</w:t>
            </w:r>
          </w:p>
        </w:tc>
        <w:tc>
          <w:tcPr>
            <w:tcW w:w="608" w:type="pct"/>
          </w:tcPr>
          <w:p w14:paraId="06B0923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3EE6494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775/352</w:t>
            </w:r>
          </w:p>
        </w:tc>
        <w:tc>
          <w:tcPr>
            <w:tcW w:w="595" w:type="pct"/>
          </w:tcPr>
          <w:p w14:paraId="239722C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0.82 (0.72-0.93)</w:t>
            </w:r>
          </w:p>
        </w:tc>
        <w:tc>
          <w:tcPr>
            <w:tcW w:w="595" w:type="pct"/>
          </w:tcPr>
          <w:p w14:paraId="781F212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0.84 (0.74-0.96)</w:t>
            </w:r>
          </w:p>
        </w:tc>
        <w:tc>
          <w:tcPr>
            <w:tcW w:w="595" w:type="pct"/>
          </w:tcPr>
          <w:p w14:paraId="5D470F8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0.83 (0.73-0.95)</w:t>
            </w:r>
          </w:p>
        </w:tc>
        <w:tc>
          <w:tcPr>
            <w:tcW w:w="593" w:type="pct"/>
          </w:tcPr>
          <w:p w14:paraId="0A2CC4A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0.85 (0.75-0.98)</w:t>
            </w:r>
          </w:p>
        </w:tc>
      </w:tr>
      <w:tr w:rsidR="009A5713" w:rsidRPr="000D0D18" w14:paraId="0357B013" w14:textId="77777777" w:rsidTr="00C642B7">
        <w:trPr>
          <w:trHeight w:val="244"/>
        </w:trPr>
        <w:tc>
          <w:tcPr>
            <w:tcW w:w="843" w:type="pct"/>
          </w:tcPr>
          <w:p w14:paraId="202E3CF1" w14:textId="77777777" w:rsidR="009A5713" w:rsidRPr="000D0D18" w:rsidRDefault="009A5713" w:rsidP="00C642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CVD mortality</w:t>
            </w:r>
          </w:p>
        </w:tc>
        <w:tc>
          <w:tcPr>
            <w:tcW w:w="671" w:type="pct"/>
          </w:tcPr>
          <w:p w14:paraId="28E49FA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65CD82B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181B7C8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7185BBD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3283C45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040F9E5D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663B131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597FC1EF" w14:textId="77777777" w:rsidTr="00C642B7">
        <w:trPr>
          <w:trHeight w:val="244"/>
        </w:trPr>
        <w:tc>
          <w:tcPr>
            <w:tcW w:w="843" w:type="pct"/>
          </w:tcPr>
          <w:p w14:paraId="560A7928" w14:textId="77777777" w:rsidR="009A5713" w:rsidRPr="000D0D18" w:rsidRDefault="009A5713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ADLs</w:t>
            </w:r>
          </w:p>
        </w:tc>
        <w:tc>
          <w:tcPr>
            <w:tcW w:w="671" w:type="pct"/>
          </w:tcPr>
          <w:p w14:paraId="6AD6CC7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4D6F08B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37AEF8ED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4E9073C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16B5ED9D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5C69577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504DF36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13A3841A" w14:textId="77777777" w:rsidTr="00C642B7">
        <w:trPr>
          <w:trHeight w:val="244"/>
        </w:trPr>
        <w:tc>
          <w:tcPr>
            <w:tcW w:w="843" w:type="pct"/>
          </w:tcPr>
          <w:p w14:paraId="153FCFE9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671" w:type="pct"/>
          </w:tcPr>
          <w:p w14:paraId="4C17C83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61,390/6,800</w:t>
            </w:r>
          </w:p>
        </w:tc>
        <w:tc>
          <w:tcPr>
            <w:tcW w:w="608" w:type="pct"/>
          </w:tcPr>
          <w:p w14:paraId="4768535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0851683A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35,854/2,157</w:t>
            </w:r>
          </w:p>
        </w:tc>
        <w:tc>
          <w:tcPr>
            <w:tcW w:w="595" w:type="pct"/>
          </w:tcPr>
          <w:p w14:paraId="3618411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0.67 (0.64-0.72)</w:t>
            </w:r>
          </w:p>
        </w:tc>
        <w:tc>
          <w:tcPr>
            <w:tcW w:w="595" w:type="pct"/>
          </w:tcPr>
          <w:p w14:paraId="5B85651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0.70 (0.66-0.74)</w:t>
            </w:r>
          </w:p>
        </w:tc>
        <w:tc>
          <w:tcPr>
            <w:tcW w:w="595" w:type="pct"/>
          </w:tcPr>
          <w:p w14:paraId="278438D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0.71 (0.67-0.76)</w:t>
            </w:r>
          </w:p>
        </w:tc>
        <w:tc>
          <w:tcPr>
            <w:tcW w:w="593" w:type="pct"/>
          </w:tcPr>
          <w:p w14:paraId="168551E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0.74 (0.70-0.79)</w:t>
            </w:r>
          </w:p>
        </w:tc>
      </w:tr>
      <w:tr w:rsidR="009A5713" w:rsidRPr="000D0D18" w14:paraId="0252FD47" w14:textId="77777777" w:rsidTr="00C642B7">
        <w:trPr>
          <w:trHeight w:val="244"/>
        </w:trPr>
        <w:tc>
          <w:tcPr>
            <w:tcW w:w="843" w:type="pct"/>
          </w:tcPr>
          <w:p w14:paraId="030F9EFC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671" w:type="pct"/>
          </w:tcPr>
          <w:p w14:paraId="0952CC3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2,948/510</w:t>
            </w:r>
          </w:p>
        </w:tc>
        <w:tc>
          <w:tcPr>
            <w:tcW w:w="608" w:type="pct"/>
          </w:tcPr>
          <w:p w14:paraId="48721DD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5CEEF41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248/25</w:t>
            </w:r>
          </w:p>
        </w:tc>
        <w:tc>
          <w:tcPr>
            <w:tcW w:w="595" w:type="pct"/>
          </w:tcPr>
          <w:p w14:paraId="56162B9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 (0.41-1.12)</w:t>
            </w:r>
          </w:p>
        </w:tc>
        <w:tc>
          <w:tcPr>
            <w:tcW w:w="595" w:type="pct"/>
          </w:tcPr>
          <w:p w14:paraId="2B92D33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0.68 (0.41-1.14)</w:t>
            </w:r>
          </w:p>
        </w:tc>
        <w:tc>
          <w:tcPr>
            <w:tcW w:w="595" w:type="pct"/>
          </w:tcPr>
          <w:p w14:paraId="3ABCAD0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 (0.40-1.10)</w:t>
            </w:r>
          </w:p>
        </w:tc>
        <w:tc>
          <w:tcPr>
            <w:tcW w:w="593" w:type="pct"/>
          </w:tcPr>
          <w:p w14:paraId="7346E88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0.66 (0.40-1.09)</w:t>
            </w:r>
          </w:p>
        </w:tc>
      </w:tr>
      <w:tr w:rsidR="009A5713" w:rsidRPr="000D0D18" w14:paraId="3FDF059F" w14:textId="77777777" w:rsidTr="00C642B7">
        <w:trPr>
          <w:trHeight w:val="244"/>
        </w:trPr>
        <w:tc>
          <w:tcPr>
            <w:tcW w:w="843" w:type="pct"/>
          </w:tcPr>
          <w:p w14:paraId="44CB40DE" w14:textId="77777777" w:rsidR="009A5713" w:rsidRPr="000D0D18" w:rsidRDefault="009A5713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IADLs</w:t>
            </w:r>
          </w:p>
        </w:tc>
        <w:tc>
          <w:tcPr>
            <w:tcW w:w="671" w:type="pct"/>
          </w:tcPr>
          <w:p w14:paraId="448467B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268B5A2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4B0F5ED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27B7416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3C55666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3345A681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121161B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3E3F656F" w14:textId="77777777" w:rsidTr="00C642B7">
        <w:trPr>
          <w:trHeight w:val="244"/>
        </w:trPr>
        <w:tc>
          <w:tcPr>
            <w:tcW w:w="843" w:type="pct"/>
          </w:tcPr>
          <w:p w14:paraId="69E77190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671" w:type="pct"/>
          </w:tcPr>
          <w:p w14:paraId="6EFC821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57,748/6,118</w:t>
            </w:r>
          </w:p>
        </w:tc>
        <w:tc>
          <w:tcPr>
            <w:tcW w:w="608" w:type="pct"/>
          </w:tcPr>
          <w:p w14:paraId="6818ACC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15AA816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35,327/2,081</w:t>
            </w:r>
          </w:p>
        </w:tc>
        <w:tc>
          <w:tcPr>
            <w:tcW w:w="595" w:type="pct"/>
          </w:tcPr>
          <w:p w14:paraId="49331E1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0.68 (0.64-0.73)</w:t>
            </w:r>
          </w:p>
        </w:tc>
        <w:tc>
          <w:tcPr>
            <w:tcW w:w="595" w:type="pct"/>
          </w:tcPr>
          <w:p w14:paraId="491631B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0.71 (0.66-0.75)</w:t>
            </w:r>
          </w:p>
        </w:tc>
        <w:tc>
          <w:tcPr>
            <w:tcW w:w="595" w:type="pct"/>
          </w:tcPr>
          <w:p w14:paraId="737F3A9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0.72 (0.68-0.77)</w:t>
            </w:r>
          </w:p>
        </w:tc>
        <w:tc>
          <w:tcPr>
            <w:tcW w:w="593" w:type="pct"/>
          </w:tcPr>
          <w:p w14:paraId="72F864C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0.74 (0.69-0.79)</w:t>
            </w:r>
          </w:p>
        </w:tc>
      </w:tr>
      <w:tr w:rsidR="009A5713" w:rsidRPr="000D0D18" w14:paraId="21185DD5" w14:textId="77777777" w:rsidTr="00C642B7">
        <w:trPr>
          <w:trHeight w:val="244"/>
        </w:trPr>
        <w:tc>
          <w:tcPr>
            <w:tcW w:w="843" w:type="pct"/>
          </w:tcPr>
          <w:p w14:paraId="21233B41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671" w:type="pct"/>
          </w:tcPr>
          <w:p w14:paraId="5FA4DD9D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6,590/1,192</w:t>
            </w:r>
          </w:p>
        </w:tc>
        <w:tc>
          <w:tcPr>
            <w:tcW w:w="608" w:type="pct"/>
          </w:tcPr>
          <w:p w14:paraId="52D6C84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14CED38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775/101</w:t>
            </w:r>
          </w:p>
        </w:tc>
        <w:tc>
          <w:tcPr>
            <w:tcW w:w="595" w:type="pct"/>
          </w:tcPr>
          <w:p w14:paraId="5D963D5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0.77 (0.60-0.98)</w:t>
            </w:r>
          </w:p>
        </w:tc>
        <w:tc>
          <w:tcPr>
            <w:tcW w:w="595" w:type="pct"/>
          </w:tcPr>
          <w:p w14:paraId="67BCBF4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0.78 (0.61-0.99)</w:t>
            </w:r>
          </w:p>
        </w:tc>
        <w:tc>
          <w:tcPr>
            <w:tcW w:w="595" w:type="pct"/>
          </w:tcPr>
          <w:p w14:paraId="4F03AE6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0.77 (0.60-0.98)</w:t>
            </w:r>
          </w:p>
        </w:tc>
        <w:tc>
          <w:tcPr>
            <w:tcW w:w="593" w:type="pct"/>
          </w:tcPr>
          <w:p w14:paraId="5B45D56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0.78 (0.61-0.99)</w:t>
            </w:r>
          </w:p>
        </w:tc>
      </w:tr>
      <w:tr w:rsidR="009A5713" w:rsidRPr="000D0D18" w14:paraId="5200A79E" w14:textId="77777777" w:rsidTr="00C642B7">
        <w:trPr>
          <w:trHeight w:val="244"/>
        </w:trPr>
        <w:tc>
          <w:tcPr>
            <w:tcW w:w="843" w:type="pct"/>
          </w:tcPr>
          <w:p w14:paraId="22507BF2" w14:textId="77777777" w:rsidR="009A5713" w:rsidRPr="000D0D18" w:rsidRDefault="009A5713" w:rsidP="00C642B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Cancer mortality</w:t>
            </w:r>
          </w:p>
        </w:tc>
        <w:tc>
          <w:tcPr>
            <w:tcW w:w="671" w:type="pct"/>
          </w:tcPr>
          <w:p w14:paraId="04AFBCC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64EA955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166FB2B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5627482E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3C08EDA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3D92949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3B5BF63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468E300A" w14:textId="77777777" w:rsidTr="00C642B7">
        <w:trPr>
          <w:trHeight w:val="244"/>
        </w:trPr>
        <w:tc>
          <w:tcPr>
            <w:tcW w:w="843" w:type="pct"/>
          </w:tcPr>
          <w:p w14:paraId="7E2B2EDD" w14:textId="77777777" w:rsidR="009A5713" w:rsidRPr="000D0D18" w:rsidRDefault="009A5713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ADLs</w:t>
            </w:r>
          </w:p>
        </w:tc>
        <w:tc>
          <w:tcPr>
            <w:tcW w:w="671" w:type="pct"/>
          </w:tcPr>
          <w:p w14:paraId="59B1C5A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13F86AC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3C24A58A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64EF6BC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5006D0E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3088909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0220FCC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0AEC0954" w14:textId="77777777" w:rsidTr="00C642B7">
        <w:trPr>
          <w:trHeight w:val="244"/>
        </w:trPr>
        <w:tc>
          <w:tcPr>
            <w:tcW w:w="843" w:type="pct"/>
          </w:tcPr>
          <w:p w14:paraId="57D5CFFE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671" w:type="pct"/>
          </w:tcPr>
          <w:p w14:paraId="40992461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61,390/4,297</w:t>
            </w:r>
          </w:p>
        </w:tc>
        <w:tc>
          <w:tcPr>
            <w:tcW w:w="608" w:type="pct"/>
          </w:tcPr>
          <w:p w14:paraId="4E1586A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2ADBF10A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35,854/1,891</w:t>
            </w:r>
          </w:p>
        </w:tc>
        <w:tc>
          <w:tcPr>
            <w:tcW w:w="595" w:type="pct"/>
          </w:tcPr>
          <w:p w14:paraId="52BAD8D6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0.83 (0.78-0.89)</w:t>
            </w:r>
          </w:p>
        </w:tc>
        <w:tc>
          <w:tcPr>
            <w:tcW w:w="595" w:type="pct"/>
          </w:tcPr>
          <w:p w14:paraId="651D592A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0.88 (0.82-0.94)</w:t>
            </w:r>
          </w:p>
        </w:tc>
        <w:tc>
          <w:tcPr>
            <w:tcW w:w="595" w:type="pct"/>
          </w:tcPr>
          <w:p w14:paraId="31F28EC7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0.88 (0.83-0.94)</w:t>
            </w:r>
          </w:p>
        </w:tc>
        <w:tc>
          <w:tcPr>
            <w:tcW w:w="593" w:type="pct"/>
          </w:tcPr>
          <w:p w14:paraId="415C3F0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0.89 (0.83-0.95)</w:t>
            </w:r>
          </w:p>
        </w:tc>
      </w:tr>
      <w:tr w:rsidR="009A5713" w:rsidRPr="000D0D18" w14:paraId="09376F89" w14:textId="77777777" w:rsidTr="00C642B7">
        <w:trPr>
          <w:trHeight w:val="244"/>
        </w:trPr>
        <w:tc>
          <w:tcPr>
            <w:tcW w:w="843" w:type="pct"/>
          </w:tcPr>
          <w:p w14:paraId="1C2E9E0E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671" w:type="pct"/>
          </w:tcPr>
          <w:p w14:paraId="43723DF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2,948/163</w:t>
            </w:r>
          </w:p>
        </w:tc>
        <w:tc>
          <w:tcPr>
            <w:tcW w:w="608" w:type="pct"/>
          </w:tcPr>
          <w:p w14:paraId="10BF7C5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1D116F5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248/9</w:t>
            </w:r>
          </w:p>
        </w:tc>
        <w:tc>
          <w:tcPr>
            <w:tcW w:w="595" w:type="pct"/>
          </w:tcPr>
          <w:p w14:paraId="40E8573C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 (0.20-1.04)</w:t>
            </w:r>
          </w:p>
        </w:tc>
        <w:tc>
          <w:tcPr>
            <w:tcW w:w="595" w:type="pct"/>
          </w:tcPr>
          <w:p w14:paraId="2C67665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0.46 (0.21-1.04)</w:t>
            </w:r>
          </w:p>
        </w:tc>
        <w:tc>
          <w:tcPr>
            <w:tcW w:w="595" w:type="pct"/>
          </w:tcPr>
          <w:p w14:paraId="15CE3E19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0.48 (0.21-1.08)</w:t>
            </w:r>
          </w:p>
        </w:tc>
        <w:tc>
          <w:tcPr>
            <w:tcW w:w="593" w:type="pct"/>
          </w:tcPr>
          <w:p w14:paraId="24310FCA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0.42 (0.19-0.95)</w:t>
            </w:r>
          </w:p>
        </w:tc>
      </w:tr>
      <w:tr w:rsidR="009A5713" w:rsidRPr="000D0D18" w14:paraId="76BED965" w14:textId="77777777" w:rsidTr="00C642B7">
        <w:trPr>
          <w:trHeight w:val="244"/>
        </w:trPr>
        <w:tc>
          <w:tcPr>
            <w:tcW w:w="843" w:type="pct"/>
          </w:tcPr>
          <w:p w14:paraId="2EBE8242" w14:textId="77777777" w:rsidR="009A5713" w:rsidRPr="000D0D18" w:rsidRDefault="009A5713" w:rsidP="00C642B7">
            <w:pPr>
              <w:ind w:left="16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IADLs</w:t>
            </w:r>
          </w:p>
        </w:tc>
        <w:tc>
          <w:tcPr>
            <w:tcW w:w="671" w:type="pct"/>
          </w:tcPr>
          <w:p w14:paraId="5D97ED4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8" w:type="pct"/>
          </w:tcPr>
          <w:p w14:paraId="287590D6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00" w:type="pct"/>
          </w:tcPr>
          <w:p w14:paraId="41421A6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1FFB2E18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0224184D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pct"/>
          </w:tcPr>
          <w:p w14:paraId="3DC503A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3" w:type="pct"/>
          </w:tcPr>
          <w:p w14:paraId="4A2B35E1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A5713" w:rsidRPr="000D0D18" w14:paraId="6FE06333" w14:textId="77777777" w:rsidTr="00C642B7">
        <w:trPr>
          <w:trHeight w:val="244"/>
        </w:trPr>
        <w:tc>
          <w:tcPr>
            <w:tcW w:w="843" w:type="pct"/>
          </w:tcPr>
          <w:p w14:paraId="12A6DDAC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671" w:type="pct"/>
          </w:tcPr>
          <w:p w14:paraId="2692CB3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57,748/4,058</w:t>
            </w:r>
          </w:p>
        </w:tc>
        <w:tc>
          <w:tcPr>
            <w:tcW w:w="608" w:type="pct"/>
          </w:tcPr>
          <w:p w14:paraId="688A5AD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1ECABDF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35,327/1,847</w:t>
            </w:r>
          </w:p>
        </w:tc>
        <w:tc>
          <w:tcPr>
            <w:tcW w:w="595" w:type="pct"/>
          </w:tcPr>
          <w:p w14:paraId="62E7B0B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0.83 (0.77-0.88)</w:t>
            </w:r>
          </w:p>
        </w:tc>
        <w:tc>
          <w:tcPr>
            <w:tcW w:w="595" w:type="pct"/>
          </w:tcPr>
          <w:p w14:paraId="6D72FE1F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0.87 (0.81-0.93)</w:t>
            </w:r>
          </w:p>
        </w:tc>
        <w:tc>
          <w:tcPr>
            <w:tcW w:w="595" w:type="pct"/>
          </w:tcPr>
          <w:p w14:paraId="6F8BDA74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0.87 (0.82-0.93)</w:t>
            </w:r>
          </w:p>
        </w:tc>
        <w:tc>
          <w:tcPr>
            <w:tcW w:w="593" w:type="pct"/>
          </w:tcPr>
          <w:p w14:paraId="63488342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0.88 (0.83-0.94)</w:t>
            </w:r>
          </w:p>
        </w:tc>
      </w:tr>
      <w:tr w:rsidR="009A5713" w:rsidRPr="000D0D18" w14:paraId="4D58635F" w14:textId="77777777" w:rsidTr="00C642B7">
        <w:trPr>
          <w:trHeight w:val="244"/>
        </w:trPr>
        <w:tc>
          <w:tcPr>
            <w:tcW w:w="843" w:type="pct"/>
          </w:tcPr>
          <w:p w14:paraId="0E4A8EC5" w14:textId="77777777" w:rsidR="009A5713" w:rsidRPr="000D0D18" w:rsidRDefault="009A5713" w:rsidP="00C642B7">
            <w:pPr>
              <w:ind w:left="4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671" w:type="pct"/>
          </w:tcPr>
          <w:p w14:paraId="5D53DD21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6,590/402</w:t>
            </w:r>
          </w:p>
        </w:tc>
        <w:tc>
          <w:tcPr>
            <w:tcW w:w="608" w:type="pct"/>
          </w:tcPr>
          <w:p w14:paraId="7557125A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500" w:type="pct"/>
          </w:tcPr>
          <w:p w14:paraId="2867FEF5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775/53</w:t>
            </w:r>
          </w:p>
        </w:tc>
        <w:tc>
          <w:tcPr>
            <w:tcW w:w="595" w:type="pct"/>
          </w:tcPr>
          <w:p w14:paraId="38ACC503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1.05 (0.76-1.47)</w:t>
            </w:r>
          </w:p>
        </w:tc>
        <w:tc>
          <w:tcPr>
            <w:tcW w:w="595" w:type="pct"/>
          </w:tcPr>
          <w:p w14:paraId="570ECCEB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1.07 (0.77-1.50)</w:t>
            </w:r>
          </w:p>
        </w:tc>
        <w:tc>
          <w:tcPr>
            <w:tcW w:w="595" w:type="pct"/>
          </w:tcPr>
          <w:p w14:paraId="6DD8427D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1.07 (0.77-1.50)</w:t>
            </w:r>
          </w:p>
        </w:tc>
        <w:tc>
          <w:tcPr>
            <w:tcW w:w="593" w:type="pct"/>
          </w:tcPr>
          <w:p w14:paraId="1C7B9D90" w14:textId="77777777" w:rsidR="009A5713" w:rsidRPr="000D0D18" w:rsidRDefault="009A5713" w:rsidP="00C642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1.02 (0.74-1.43)</w:t>
            </w:r>
          </w:p>
        </w:tc>
      </w:tr>
    </w:tbl>
    <w:p w14:paraId="7DC91AF5" w14:textId="77777777" w:rsidR="009A5713" w:rsidRPr="000D0D18" w:rsidRDefault="009A5713" w:rsidP="009A57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EEAE713" w14:textId="3CFB5755" w:rsidR="000F49A8" w:rsidRPr="004C07D9" w:rsidRDefault="009A5713" w:rsidP="00F32E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Abbreviations: PA, physical activity</w:t>
      </w:r>
      <w:r w:rsidR="009B305A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; HR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9B305A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Hazard ratio; 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CI, Confidence interval; ADLs, Instrumental activities of daily living; IADLs, Instrumental activities of daily living; CVD, Cardiovascular disease. Model 1 adjusted for sex, age, ethnicity, education, marital status; model 2 was adjusted as in model 1 plus smoking and alcohol consumption; </w:t>
      </w:r>
      <w:r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model 3 was adjusted as in model 2 plus body mass index, </w:t>
      </w:r>
      <w:r w:rsidR="005912C6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hypertension, </w:t>
      </w:r>
      <w:r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>diabetes</w:t>
      </w:r>
      <w:r w:rsidR="004E6AD2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respiratory disease;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5A599A" w:rsidRPr="000D0D18">
        <w:rPr>
          <w:rFonts w:ascii="Times New Roman" w:hAnsi="Times New Roman" w:cs="Times New Roman"/>
          <w:sz w:val="18"/>
          <w:szCs w:val="18"/>
        </w:rPr>
        <w:t xml:space="preserve">in </w:t>
      </w:r>
      <w:r w:rsidR="00BC737D" w:rsidRPr="000D0D18">
        <w:rPr>
          <w:rFonts w:ascii="Times New Roman" w:hAnsi="Times New Roman" w:cs="Times New Roman"/>
          <w:sz w:val="18"/>
          <w:szCs w:val="18"/>
        </w:rPr>
        <w:t xml:space="preserve">model 4 analyses for </w:t>
      </w:r>
      <w:r w:rsidR="005912C6" w:rsidRPr="00FD7446">
        <w:rPr>
          <w:rFonts w:ascii="Times New Roman" w:hAnsi="Times New Roman" w:cs="Times New Roman"/>
          <w:sz w:val="18"/>
          <w:szCs w:val="18"/>
        </w:rPr>
        <w:t>people with</w:t>
      </w:r>
      <w:r w:rsidR="005912C6" w:rsidRPr="000D0D18">
        <w:rPr>
          <w:rFonts w:ascii="Times New Roman" w:hAnsi="Times New Roman" w:cs="Times New Roman"/>
          <w:sz w:val="18"/>
          <w:szCs w:val="18"/>
        </w:rPr>
        <w:t xml:space="preserve"> </w:t>
      </w:r>
      <w:r w:rsidR="00BC737D" w:rsidRPr="000D0D18">
        <w:rPr>
          <w:rFonts w:ascii="Times New Roman" w:hAnsi="Times New Roman" w:cs="Times New Roman"/>
          <w:sz w:val="18"/>
          <w:szCs w:val="18"/>
        </w:rPr>
        <w:t>ADLs were additionally adjusted for IADLs (yes, no) and functional limitations (yes, no)</w:t>
      </w:r>
      <w:r w:rsidR="005A599A" w:rsidRPr="000D0D18">
        <w:rPr>
          <w:rFonts w:ascii="Times New Roman" w:hAnsi="Times New Roman" w:cs="Times New Roman"/>
          <w:sz w:val="18"/>
          <w:szCs w:val="18"/>
        </w:rPr>
        <w:t>, and</w:t>
      </w:r>
      <w:r w:rsidR="00BC737D" w:rsidRPr="000D0D18">
        <w:rPr>
          <w:rFonts w:ascii="Times New Roman" w:hAnsi="Times New Roman" w:cs="Times New Roman"/>
          <w:sz w:val="18"/>
          <w:szCs w:val="18"/>
        </w:rPr>
        <w:t xml:space="preserve"> analyses </w:t>
      </w:r>
      <w:r w:rsidR="00BC737D" w:rsidRPr="00FD7446">
        <w:rPr>
          <w:rFonts w:ascii="Times New Roman" w:hAnsi="Times New Roman" w:cs="Times New Roman"/>
          <w:sz w:val="18"/>
          <w:szCs w:val="18"/>
        </w:rPr>
        <w:t xml:space="preserve">for </w:t>
      </w:r>
      <w:r w:rsidR="005912C6" w:rsidRPr="00FD7446">
        <w:rPr>
          <w:rFonts w:ascii="Times New Roman" w:hAnsi="Times New Roman" w:cs="Times New Roman"/>
          <w:sz w:val="18"/>
          <w:szCs w:val="18"/>
        </w:rPr>
        <w:t>people with</w:t>
      </w:r>
      <w:r w:rsidR="005912C6" w:rsidRPr="000D0D18">
        <w:rPr>
          <w:rFonts w:ascii="Times New Roman" w:hAnsi="Times New Roman" w:cs="Times New Roman"/>
          <w:sz w:val="18"/>
          <w:szCs w:val="18"/>
        </w:rPr>
        <w:t xml:space="preserve"> </w:t>
      </w:r>
      <w:r w:rsidR="00BC737D" w:rsidRPr="000D0D18">
        <w:rPr>
          <w:rFonts w:ascii="Times New Roman" w:hAnsi="Times New Roman" w:cs="Times New Roman"/>
          <w:sz w:val="18"/>
          <w:szCs w:val="18"/>
        </w:rPr>
        <w:t>IADLs were additionally adjusted for ADLs (yes, no) and functional limitations (yes, no)</w:t>
      </w:r>
      <w:r w:rsidR="005912C6" w:rsidRPr="000D0D18">
        <w:rPr>
          <w:rFonts w:ascii="Times New Roman" w:hAnsi="Times New Roman" w:cs="Times New Roman"/>
          <w:sz w:val="18"/>
          <w:szCs w:val="18"/>
        </w:rPr>
        <w:t xml:space="preserve">. 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People with CVD (n=55,289) or cancer (n=21,631) at baseline were removed from the analyses.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Statistically significant values are in bold (p&lt; 0.05)</w:t>
      </w:r>
      <w:r w:rsidR="00F32E88">
        <w:rPr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.</w:t>
      </w:r>
    </w:p>
    <w:p w14:paraId="311E93CE" w14:textId="02CE7F01" w:rsidR="00D7648D" w:rsidRPr="00C570D8" w:rsidRDefault="00D7648D" w:rsidP="00D65FB2">
      <w:pPr>
        <w:autoSpaceDE w:val="0"/>
        <w:autoSpaceDN w:val="0"/>
        <w:adjustRightInd w:val="0"/>
        <w:spacing w:after="0" w:line="240" w:lineRule="auto"/>
        <w:ind w:left="851" w:right="1953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sectPr w:rsidR="00D7648D" w:rsidRPr="00C570D8" w:rsidSect="001C29C9">
      <w:pgSz w:w="16838" w:h="11906" w:orient="landscape"/>
      <w:pgMar w:top="991" w:right="426" w:bottom="71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A59C5" w14:textId="77777777" w:rsidR="00DB371B" w:rsidRDefault="00DB371B" w:rsidP="001678FC">
      <w:pPr>
        <w:spacing w:after="0" w:line="240" w:lineRule="auto"/>
      </w:pPr>
      <w:r>
        <w:separator/>
      </w:r>
    </w:p>
  </w:endnote>
  <w:endnote w:type="continuationSeparator" w:id="0">
    <w:p w14:paraId="45F2ECB3" w14:textId="77777777" w:rsidR="00DB371B" w:rsidRDefault="00DB371B" w:rsidP="0016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4864F" w14:textId="77777777" w:rsidR="00DB371B" w:rsidRDefault="00DB371B" w:rsidP="001678FC">
      <w:pPr>
        <w:spacing w:after="0" w:line="240" w:lineRule="auto"/>
      </w:pPr>
      <w:r>
        <w:separator/>
      </w:r>
    </w:p>
  </w:footnote>
  <w:footnote w:type="continuationSeparator" w:id="0">
    <w:p w14:paraId="7632424F" w14:textId="77777777" w:rsidR="00DB371B" w:rsidRDefault="00DB371B" w:rsidP="00167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82763"/>
    <w:multiLevelType w:val="hybridMultilevel"/>
    <w:tmpl w:val="5F362C8C"/>
    <w:lvl w:ilvl="0" w:tplc="409287D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8102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CEC"/>
    <w:rsid w:val="000021FF"/>
    <w:rsid w:val="000027F7"/>
    <w:rsid w:val="00005482"/>
    <w:rsid w:val="00011120"/>
    <w:rsid w:val="00011705"/>
    <w:rsid w:val="00017D6C"/>
    <w:rsid w:val="000226E5"/>
    <w:rsid w:val="000314F9"/>
    <w:rsid w:val="000328AB"/>
    <w:rsid w:val="00040268"/>
    <w:rsid w:val="00044117"/>
    <w:rsid w:val="00044E4A"/>
    <w:rsid w:val="00047AF9"/>
    <w:rsid w:val="00050775"/>
    <w:rsid w:val="00052834"/>
    <w:rsid w:val="00052CF3"/>
    <w:rsid w:val="000544E3"/>
    <w:rsid w:val="00055C25"/>
    <w:rsid w:val="00062BAF"/>
    <w:rsid w:val="00063188"/>
    <w:rsid w:val="00063E2A"/>
    <w:rsid w:val="000704EF"/>
    <w:rsid w:val="00073F60"/>
    <w:rsid w:val="0007402B"/>
    <w:rsid w:val="0007410D"/>
    <w:rsid w:val="000748E9"/>
    <w:rsid w:val="000801A1"/>
    <w:rsid w:val="000828CB"/>
    <w:rsid w:val="000840D9"/>
    <w:rsid w:val="000861A3"/>
    <w:rsid w:val="000868F5"/>
    <w:rsid w:val="00087EAE"/>
    <w:rsid w:val="000925DF"/>
    <w:rsid w:val="00096292"/>
    <w:rsid w:val="00096759"/>
    <w:rsid w:val="00097313"/>
    <w:rsid w:val="00097584"/>
    <w:rsid w:val="00097A39"/>
    <w:rsid w:val="000A12D3"/>
    <w:rsid w:val="000A5775"/>
    <w:rsid w:val="000B74CD"/>
    <w:rsid w:val="000C0A97"/>
    <w:rsid w:val="000C1F26"/>
    <w:rsid w:val="000D08A8"/>
    <w:rsid w:val="000D0D18"/>
    <w:rsid w:val="000D31C7"/>
    <w:rsid w:val="000D5DCB"/>
    <w:rsid w:val="000D6894"/>
    <w:rsid w:val="000D7406"/>
    <w:rsid w:val="000E227F"/>
    <w:rsid w:val="000E27F5"/>
    <w:rsid w:val="000E28FB"/>
    <w:rsid w:val="000E4264"/>
    <w:rsid w:val="000E5EA2"/>
    <w:rsid w:val="000E5F14"/>
    <w:rsid w:val="000E6B33"/>
    <w:rsid w:val="000E6C85"/>
    <w:rsid w:val="000E711A"/>
    <w:rsid w:val="000F2BF2"/>
    <w:rsid w:val="000F49A8"/>
    <w:rsid w:val="000F73D9"/>
    <w:rsid w:val="000F750A"/>
    <w:rsid w:val="00102D72"/>
    <w:rsid w:val="00107EDE"/>
    <w:rsid w:val="00111203"/>
    <w:rsid w:val="00114007"/>
    <w:rsid w:val="00114F35"/>
    <w:rsid w:val="00115F1A"/>
    <w:rsid w:val="00121D3E"/>
    <w:rsid w:val="001250F3"/>
    <w:rsid w:val="001277CF"/>
    <w:rsid w:val="00137F35"/>
    <w:rsid w:val="0014120E"/>
    <w:rsid w:val="00142253"/>
    <w:rsid w:val="00145755"/>
    <w:rsid w:val="00146DA3"/>
    <w:rsid w:val="00146FF4"/>
    <w:rsid w:val="00150AAE"/>
    <w:rsid w:val="00150F0D"/>
    <w:rsid w:val="00152DFE"/>
    <w:rsid w:val="00156DE3"/>
    <w:rsid w:val="00164956"/>
    <w:rsid w:val="001678FC"/>
    <w:rsid w:val="00167A02"/>
    <w:rsid w:val="00170C5A"/>
    <w:rsid w:val="00174DA4"/>
    <w:rsid w:val="0017544D"/>
    <w:rsid w:val="00176285"/>
    <w:rsid w:val="001816F3"/>
    <w:rsid w:val="00183149"/>
    <w:rsid w:val="001835C5"/>
    <w:rsid w:val="001842F5"/>
    <w:rsid w:val="0018531A"/>
    <w:rsid w:val="00185EDB"/>
    <w:rsid w:val="00186A86"/>
    <w:rsid w:val="00190A55"/>
    <w:rsid w:val="00192B55"/>
    <w:rsid w:val="00193AD2"/>
    <w:rsid w:val="001946C3"/>
    <w:rsid w:val="001966C6"/>
    <w:rsid w:val="001A0258"/>
    <w:rsid w:val="001A11FE"/>
    <w:rsid w:val="001A20F7"/>
    <w:rsid w:val="001B424B"/>
    <w:rsid w:val="001B4A52"/>
    <w:rsid w:val="001B4B11"/>
    <w:rsid w:val="001B5190"/>
    <w:rsid w:val="001B7F4B"/>
    <w:rsid w:val="001C10B3"/>
    <w:rsid w:val="001C29C9"/>
    <w:rsid w:val="001C4840"/>
    <w:rsid w:val="001C5BF0"/>
    <w:rsid w:val="001C5F58"/>
    <w:rsid w:val="001C7805"/>
    <w:rsid w:val="001D0366"/>
    <w:rsid w:val="001D55E3"/>
    <w:rsid w:val="001E478F"/>
    <w:rsid w:val="001E60D7"/>
    <w:rsid w:val="001F06F4"/>
    <w:rsid w:val="001F3C6B"/>
    <w:rsid w:val="001F47C2"/>
    <w:rsid w:val="001F771A"/>
    <w:rsid w:val="001F7FA6"/>
    <w:rsid w:val="0020046C"/>
    <w:rsid w:val="00210D41"/>
    <w:rsid w:val="00215C1C"/>
    <w:rsid w:val="0021645C"/>
    <w:rsid w:val="0022266F"/>
    <w:rsid w:val="002254B0"/>
    <w:rsid w:val="00226266"/>
    <w:rsid w:val="002306F1"/>
    <w:rsid w:val="00233FC6"/>
    <w:rsid w:val="00234BA3"/>
    <w:rsid w:val="00234BB5"/>
    <w:rsid w:val="0023544E"/>
    <w:rsid w:val="00241039"/>
    <w:rsid w:val="00251F40"/>
    <w:rsid w:val="00252812"/>
    <w:rsid w:val="00252D40"/>
    <w:rsid w:val="0025580F"/>
    <w:rsid w:val="0026028C"/>
    <w:rsid w:val="00260B95"/>
    <w:rsid w:val="0027130E"/>
    <w:rsid w:val="00274A5A"/>
    <w:rsid w:val="002772C7"/>
    <w:rsid w:val="00290087"/>
    <w:rsid w:val="00290F1F"/>
    <w:rsid w:val="00294192"/>
    <w:rsid w:val="00297374"/>
    <w:rsid w:val="002A00B3"/>
    <w:rsid w:val="002A0D52"/>
    <w:rsid w:val="002A16F8"/>
    <w:rsid w:val="002A3055"/>
    <w:rsid w:val="002A347A"/>
    <w:rsid w:val="002A4A7F"/>
    <w:rsid w:val="002A5078"/>
    <w:rsid w:val="002A523C"/>
    <w:rsid w:val="002A7F58"/>
    <w:rsid w:val="002C187B"/>
    <w:rsid w:val="002C261C"/>
    <w:rsid w:val="002C53A7"/>
    <w:rsid w:val="002D2D41"/>
    <w:rsid w:val="002D3119"/>
    <w:rsid w:val="002D3804"/>
    <w:rsid w:val="002E075F"/>
    <w:rsid w:val="002E17D3"/>
    <w:rsid w:val="002E381B"/>
    <w:rsid w:val="002E396D"/>
    <w:rsid w:val="002E3978"/>
    <w:rsid w:val="002E3B10"/>
    <w:rsid w:val="002E694A"/>
    <w:rsid w:val="002F2508"/>
    <w:rsid w:val="002F4F6F"/>
    <w:rsid w:val="002F51F5"/>
    <w:rsid w:val="002F6615"/>
    <w:rsid w:val="00300AA9"/>
    <w:rsid w:val="00300E3A"/>
    <w:rsid w:val="00306068"/>
    <w:rsid w:val="003065BC"/>
    <w:rsid w:val="00310B28"/>
    <w:rsid w:val="0032048E"/>
    <w:rsid w:val="00324E3B"/>
    <w:rsid w:val="00324F51"/>
    <w:rsid w:val="003265DC"/>
    <w:rsid w:val="00327BC3"/>
    <w:rsid w:val="00332EFD"/>
    <w:rsid w:val="00334774"/>
    <w:rsid w:val="003370CC"/>
    <w:rsid w:val="003419F4"/>
    <w:rsid w:val="00342CD2"/>
    <w:rsid w:val="00343027"/>
    <w:rsid w:val="00345E1E"/>
    <w:rsid w:val="00347286"/>
    <w:rsid w:val="003476C3"/>
    <w:rsid w:val="003509B7"/>
    <w:rsid w:val="003529FD"/>
    <w:rsid w:val="0036085C"/>
    <w:rsid w:val="00362BF9"/>
    <w:rsid w:val="003655A3"/>
    <w:rsid w:val="00371844"/>
    <w:rsid w:val="00374C01"/>
    <w:rsid w:val="00377AA1"/>
    <w:rsid w:val="00380533"/>
    <w:rsid w:val="00380B5C"/>
    <w:rsid w:val="003859D6"/>
    <w:rsid w:val="00390590"/>
    <w:rsid w:val="0039344C"/>
    <w:rsid w:val="00393724"/>
    <w:rsid w:val="00396352"/>
    <w:rsid w:val="00397433"/>
    <w:rsid w:val="00397C88"/>
    <w:rsid w:val="003B171E"/>
    <w:rsid w:val="003B3008"/>
    <w:rsid w:val="003B69E0"/>
    <w:rsid w:val="003B6AC8"/>
    <w:rsid w:val="003B6CE8"/>
    <w:rsid w:val="003C534E"/>
    <w:rsid w:val="003C7DD9"/>
    <w:rsid w:val="003D09D5"/>
    <w:rsid w:val="003D1B60"/>
    <w:rsid w:val="003D4CDD"/>
    <w:rsid w:val="003E0000"/>
    <w:rsid w:val="003E102C"/>
    <w:rsid w:val="003E24D0"/>
    <w:rsid w:val="003E2B93"/>
    <w:rsid w:val="003E2E5E"/>
    <w:rsid w:val="003E704F"/>
    <w:rsid w:val="003F222C"/>
    <w:rsid w:val="003F3BA2"/>
    <w:rsid w:val="00400246"/>
    <w:rsid w:val="004047E7"/>
    <w:rsid w:val="00407DAF"/>
    <w:rsid w:val="0041082F"/>
    <w:rsid w:val="00410877"/>
    <w:rsid w:val="00410B3B"/>
    <w:rsid w:val="00412632"/>
    <w:rsid w:val="004132A1"/>
    <w:rsid w:val="004139A0"/>
    <w:rsid w:val="00413C75"/>
    <w:rsid w:val="00413FE5"/>
    <w:rsid w:val="00421C7B"/>
    <w:rsid w:val="00424590"/>
    <w:rsid w:val="0042676E"/>
    <w:rsid w:val="00426EFD"/>
    <w:rsid w:val="00430C34"/>
    <w:rsid w:val="0043232D"/>
    <w:rsid w:val="00433750"/>
    <w:rsid w:val="00434EFE"/>
    <w:rsid w:val="004356E7"/>
    <w:rsid w:val="0044504E"/>
    <w:rsid w:val="00450CC6"/>
    <w:rsid w:val="004533E1"/>
    <w:rsid w:val="00454AF3"/>
    <w:rsid w:val="00454B73"/>
    <w:rsid w:val="00456D3A"/>
    <w:rsid w:val="0046135F"/>
    <w:rsid w:val="00462E56"/>
    <w:rsid w:val="00464D53"/>
    <w:rsid w:val="004656B8"/>
    <w:rsid w:val="00471D77"/>
    <w:rsid w:val="0047239F"/>
    <w:rsid w:val="00476337"/>
    <w:rsid w:val="004779D7"/>
    <w:rsid w:val="00483ECE"/>
    <w:rsid w:val="0048461A"/>
    <w:rsid w:val="0048770F"/>
    <w:rsid w:val="004911F5"/>
    <w:rsid w:val="004912E9"/>
    <w:rsid w:val="004922C3"/>
    <w:rsid w:val="0049446C"/>
    <w:rsid w:val="004966A7"/>
    <w:rsid w:val="00496A51"/>
    <w:rsid w:val="004977BE"/>
    <w:rsid w:val="004A019D"/>
    <w:rsid w:val="004A1E3F"/>
    <w:rsid w:val="004A2401"/>
    <w:rsid w:val="004A791D"/>
    <w:rsid w:val="004C01EE"/>
    <w:rsid w:val="004D036D"/>
    <w:rsid w:val="004D03C2"/>
    <w:rsid w:val="004D0D70"/>
    <w:rsid w:val="004D28FF"/>
    <w:rsid w:val="004D6103"/>
    <w:rsid w:val="004D6CD9"/>
    <w:rsid w:val="004E1380"/>
    <w:rsid w:val="004E1C75"/>
    <w:rsid w:val="004E3630"/>
    <w:rsid w:val="004E589A"/>
    <w:rsid w:val="004E5D7D"/>
    <w:rsid w:val="004E609E"/>
    <w:rsid w:val="004E60B2"/>
    <w:rsid w:val="004E6AD2"/>
    <w:rsid w:val="004E7798"/>
    <w:rsid w:val="004F082C"/>
    <w:rsid w:val="004F1E30"/>
    <w:rsid w:val="004F320A"/>
    <w:rsid w:val="004F3BDF"/>
    <w:rsid w:val="004F4166"/>
    <w:rsid w:val="004F4E9B"/>
    <w:rsid w:val="004F52AA"/>
    <w:rsid w:val="004F5446"/>
    <w:rsid w:val="004F6CCD"/>
    <w:rsid w:val="004F7521"/>
    <w:rsid w:val="00500DCB"/>
    <w:rsid w:val="00503707"/>
    <w:rsid w:val="00504F46"/>
    <w:rsid w:val="0051483B"/>
    <w:rsid w:val="00521F8E"/>
    <w:rsid w:val="00524677"/>
    <w:rsid w:val="005251A9"/>
    <w:rsid w:val="00525636"/>
    <w:rsid w:val="00527213"/>
    <w:rsid w:val="00531809"/>
    <w:rsid w:val="00531BF7"/>
    <w:rsid w:val="00532D64"/>
    <w:rsid w:val="00534142"/>
    <w:rsid w:val="00537B5E"/>
    <w:rsid w:val="00541281"/>
    <w:rsid w:val="005427A6"/>
    <w:rsid w:val="00543D8D"/>
    <w:rsid w:val="0054456E"/>
    <w:rsid w:val="00544DA9"/>
    <w:rsid w:val="005450DC"/>
    <w:rsid w:val="00545CFF"/>
    <w:rsid w:val="00545F82"/>
    <w:rsid w:val="005463B9"/>
    <w:rsid w:val="0054750C"/>
    <w:rsid w:val="005479F8"/>
    <w:rsid w:val="00552FA0"/>
    <w:rsid w:val="00554437"/>
    <w:rsid w:val="0056166A"/>
    <w:rsid w:val="00562FC9"/>
    <w:rsid w:val="0056475C"/>
    <w:rsid w:val="0056655C"/>
    <w:rsid w:val="00570595"/>
    <w:rsid w:val="00572770"/>
    <w:rsid w:val="00584115"/>
    <w:rsid w:val="0058416F"/>
    <w:rsid w:val="00590F0B"/>
    <w:rsid w:val="005912C6"/>
    <w:rsid w:val="00591E26"/>
    <w:rsid w:val="00593782"/>
    <w:rsid w:val="00593B83"/>
    <w:rsid w:val="00596BFA"/>
    <w:rsid w:val="00596DFC"/>
    <w:rsid w:val="00597366"/>
    <w:rsid w:val="005A599A"/>
    <w:rsid w:val="005B10BB"/>
    <w:rsid w:val="005B130A"/>
    <w:rsid w:val="005B3428"/>
    <w:rsid w:val="005B5711"/>
    <w:rsid w:val="005C2E3C"/>
    <w:rsid w:val="005C42AC"/>
    <w:rsid w:val="005C460C"/>
    <w:rsid w:val="005D17D3"/>
    <w:rsid w:val="005D7BF4"/>
    <w:rsid w:val="005D7D25"/>
    <w:rsid w:val="005D7FEA"/>
    <w:rsid w:val="005E108E"/>
    <w:rsid w:val="005E2189"/>
    <w:rsid w:val="005E507A"/>
    <w:rsid w:val="005E6ECC"/>
    <w:rsid w:val="005F5664"/>
    <w:rsid w:val="005F6E07"/>
    <w:rsid w:val="005F7CAF"/>
    <w:rsid w:val="00601037"/>
    <w:rsid w:val="006020E3"/>
    <w:rsid w:val="00602229"/>
    <w:rsid w:val="00602B01"/>
    <w:rsid w:val="0060367A"/>
    <w:rsid w:val="006058C6"/>
    <w:rsid w:val="00612B0B"/>
    <w:rsid w:val="0061466E"/>
    <w:rsid w:val="00616B44"/>
    <w:rsid w:val="0061709A"/>
    <w:rsid w:val="0061762C"/>
    <w:rsid w:val="0062039E"/>
    <w:rsid w:val="00621306"/>
    <w:rsid w:val="006216B8"/>
    <w:rsid w:val="00623BF1"/>
    <w:rsid w:val="00625672"/>
    <w:rsid w:val="00630950"/>
    <w:rsid w:val="0063137C"/>
    <w:rsid w:val="006363CB"/>
    <w:rsid w:val="006377C4"/>
    <w:rsid w:val="00640BDB"/>
    <w:rsid w:val="00642A29"/>
    <w:rsid w:val="00647454"/>
    <w:rsid w:val="00650BDE"/>
    <w:rsid w:val="00653314"/>
    <w:rsid w:val="0065409B"/>
    <w:rsid w:val="00662C53"/>
    <w:rsid w:val="006661D0"/>
    <w:rsid w:val="00666978"/>
    <w:rsid w:val="00666A90"/>
    <w:rsid w:val="00666BA9"/>
    <w:rsid w:val="00670BAB"/>
    <w:rsid w:val="00677089"/>
    <w:rsid w:val="00682F88"/>
    <w:rsid w:val="00690470"/>
    <w:rsid w:val="00690588"/>
    <w:rsid w:val="0069068C"/>
    <w:rsid w:val="00690B6D"/>
    <w:rsid w:val="00693A11"/>
    <w:rsid w:val="00696C2C"/>
    <w:rsid w:val="00696DA6"/>
    <w:rsid w:val="006975F6"/>
    <w:rsid w:val="006B16F2"/>
    <w:rsid w:val="006B6754"/>
    <w:rsid w:val="006C1241"/>
    <w:rsid w:val="006C36AC"/>
    <w:rsid w:val="006C4003"/>
    <w:rsid w:val="006C4C0C"/>
    <w:rsid w:val="006C7823"/>
    <w:rsid w:val="006D0451"/>
    <w:rsid w:val="006D233F"/>
    <w:rsid w:val="006D264E"/>
    <w:rsid w:val="006D537D"/>
    <w:rsid w:val="006D6409"/>
    <w:rsid w:val="006D75D4"/>
    <w:rsid w:val="006D78A8"/>
    <w:rsid w:val="006E0564"/>
    <w:rsid w:val="006E42BB"/>
    <w:rsid w:val="006E5DEE"/>
    <w:rsid w:val="006E6977"/>
    <w:rsid w:val="006F1837"/>
    <w:rsid w:val="006F4398"/>
    <w:rsid w:val="006F441A"/>
    <w:rsid w:val="00703E2E"/>
    <w:rsid w:val="00707931"/>
    <w:rsid w:val="00711D62"/>
    <w:rsid w:val="007127C7"/>
    <w:rsid w:val="00713140"/>
    <w:rsid w:val="00716050"/>
    <w:rsid w:val="00717BDF"/>
    <w:rsid w:val="00721AE4"/>
    <w:rsid w:val="007254BF"/>
    <w:rsid w:val="00727EF2"/>
    <w:rsid w:val="0073013D"/>
    <w:rsid w:val="00730B1B"/>
    <w:rsid w:val="00732F92"/>
    <w:rsid w:val="007359E5"/>
    <w:rsid w:val="0073797C"/>
    <w:rsid w:val="00743E02"/>
    <w:rsid w:val="007444F5"/>
    <w:rsid w:val="00746AAB"/>
    <w:rsid w:val="00751698"/>
    <w:rsid w:val="007532AF"/>
    <w:rsid w:val="00754F76"/>
    <w:rsid w:val="0075645A"/>
    <w:rsid w:val="00757D01"/>
    <w:rsid w:val="00757E47"/>
    <w:rsid w:val="0076114D"/>
    <w:rsid w:val="00766263"/>
    <w:rsid w:val="007664C9"/>
    <w:rsid w:val="00770581"/>
    <w:rsid w:val="00771C27"/>
    <w:rsid w:val="00781DA3"/>
    <w:rsid w:val="00784014"/>
    <w:rsid w:val="00784140"/>
    <w:rsid w:val="00784BD3"/>
    <w:rsid w:val="007859F1"/>
    <w:rsid w:val="0078761C"/>
    <w:rsid w:val="00791A5A"/>
    <w:rsid w:val="00791E62"/>
    <w:rsid w:val="0079237E"/>
    <w:rsid w:val="007958B6"/>
    <w:rsid w:val="00797709"/>
    <w:rsid w:val="007A372F"/>
    <w:rsid w:val="007A7D44"/>
    <w:rsid w:val="007B0B91"/>
    <w:rsid w:val="007B7435"/>
    <w:rsid w:val="007C4FD1"/>
    <w:rsid w:val="007C725A"/>
    <w:rsid w:val="007D2B03"/>
    <w:rsid w:val="007D47C5"/>
    <w:rsid w:val="007E1FBF"/>
    <w:rsid w:val="007E3B80"/>
    <w:rsid w:val="007E3E4F"/>
    <w:rsid w:val="007E4167"/>
    <w:rsid w:val="007E53E0"/>
    <w:rsid w:val="007F27EC"/>
    <w:rsid w:val="007F2ED6"/>
    <w:rsid w:val="007F3426"/>
    <w:rsid w:val="007F4DFC"/>
    <w:rsid w:val="007F5287"/>
    <w:rsid w:val="007F61EC"/>
    <w:rsid w:val="00802F51"/>
    <w:rsid w:val="00804433"/>
    <w:rsid w:val="008056F2"/>
    <w:rsid w:val="00805CC6"/>
    <w:rsid w:val="00810A48"/>
    <w:rsid w:val="00811CB5"/>
    <w:rsid w:val="00812E7F"/>
    <w:rsid w:val="008132C3"/>
    <w:rsid w:val="00813980"/>
    <w:rsid w:val="00817B41"/>
    <w:rsid w:val="0082039D"/>
    <w:rsid w:val="00827ED6"/>
    <w:rsid w:val="008336CE"/>
    <w:rsid w:val="00835129"/>
    <w:rsid w:val="008355CE"/>
    <w:rsid w:val="00840209"/>
    <w:rsid w:val="0084321E"/>
    <w:rsid w:val="00843D97"/>
    <w:rsid w:val="00845E3A"/>
    <w:rsid w:val="0085337D"/>
    <w:rsid w:val="00853B32"/>
    <w:rsid w:val="00856223"/>
    <w:rsid w:val="008603C4"/>
    <w:rsid w:val="008607CA"/>
    <w:rsid w:val="00861953"/>
    <w:rsid w:val="008620F2"/>
    <w:rsid w:val="00866376"/>
    <w:rsid w:val="00870FE4"/>
    <w:rsid w:val="00874AFD"/>
    <w:rsid w:val="00874D0A"/>
    <w:rsid w:val="00874D91"/>
    <w:rsid w:val="008759EA"/>
    <w:rsid w:val="00876DF3"/>
    <w:rsid w:val="00877828"/>
    <w:rsid w:val="00883526"/>
    <w:rsid w:val="008854AF"/>
    <w:rsid w:val="008873BF"/>
    <w:rsid w:val="00895CA3"/>
    <w:rsid w:val="008A167B"/>
    <w:rsid w:val="008A24D1"/>
    <w:rsid w:val="008A3DE2"/>
    <w:rsid w:val="008A4630"/>
    <w:rsid w:val="008A4809"/>
    <w:rsid w:val="008A4CAE"/>
    <w:rsid w:val="008A7B33"/>
    <w:rsid w:val="008B46CA"/>
    <w:rsid w:val="008B5CE2"/>
    <w:rsid w:val="008C1334"/>
    <w:rsid w:val="008C1C8D"/>
    <w:rsid w:val="008C1E7F"/>
    <w:rsid w:val="008C5DBD"/>
    <w:rsid w:val="008C6582"/>
    <w:rsid w:val="008C6B1E"/>
    <w:rsid w:val="008D0B3C"/>
    <w:rsid w:val="008D5D77"/>
    <w:rsid w:val="008E092F"/>
    <w:rsid w:val="008E11F9"/>
    <w:rsid w:val="008E12CA"/>
    <w:rsid w:val="008E338B"/>
    <w:rsid w:val="008E3CFD"/>
    <w:rsid w:val="008E4175"/>
    <w:rsid w:val="008E5537"/>
    <w:rsid w:val="008E61AD"/>
    <w:rsid w:val="008F32E1"/>
    <w:rsid w:val="008F4EBC"/>
    <w:rsid w:val="008F582F"/>
    <w:rsid w:val="008F5EAE"/>
    <w:rsid w:val="008F6265"/>
    <w:rsid w:val="008F6DF8"/>
    <w:rsid w:val="008F7CE2"/>
    <w:rsid w:val="00900954"/>
    <w:rsid w:val="0091092E"/>
    <w:rsid w:val="009115D5"/>
    <w:rsid w:val="00912439"/>
    <w:rsid w:val="009158CD"/>
    <w:rsid w:val="00916F5B"/>
    <w:rsid w:val="00917F4B"/>
    <w:rsid w:val="00922BBE"/>
    <w:rsid w:val="00923AFF"/>
    <w:rsid w:val="009274BC"/>
    <w:rsid w:val="0093054D"/>
    <w:rsid w:val="00931BDD"/>
    <w:rsid w:val="00937069"/>
    <w:rsid w:val="009624BD"/>
    <w:rsid w:val="00967B88"/>
    <w:rsid w:val="00970773"/>
    <w:rsid w:val="009709D2"/>
    <w:rsid w:val="00971451"/>
    <w:rsid w:val="0097504B"/>
    <w:rsid w:val="00975595"/>
    <w:rsid w:val="0098101D"/>
    <w:rsid w:val="00981786"/>
    <w:rsid w:val="009820B2"/>
    <w:rsid w:val="00983F2D"/>
    <w:rsid w:val="00984B9B"/>
    <w:rsid w:val="00992308"/>
    <w:rsid w:val="009950B7"/>
    <w:rsid w:val="009964A0"/>
    <w:rsid w:val="0099791C"/>
    <w:rsid w:val="009A006F"/>
    <w:rsid w:val="009A204E"/>
    <w:rsid w:val="009A5713"/>
    <w:rsid w:val="009A64A1"/>
    <w:rsid w:val="009B24F2"/>
    <w:rsid w:val="009B2B87"/>
    <w:rsid w:val="009B305A"/>
    <w:rsid w:val="009B3784"/>
    <w:rsid w:val="009B3FEB"/>
    <w:rsid w:val="009C10CA"/>
    <w:rsid w:val="009C1D25"/>
    <w:rsid w:val="009C1EE0"/>
    <w:rsid w:val="009C36E7"/>
    <w:rsid w:val="009C523F"/>
    <w:rsid w:val="009C5E37"/>
    <w:rsid w:val="009C5FCD"/>
    <w:rsid w:val="009D0321"/>
    <w:rsid w:val="009D3670"/>
    <w:rsid w:val="009D40E9"/>
    <w:rsid w:val="009D72F5"/>
    <w:rsid w:val="009D7FBA"/>
    <w:rsid w:val="009F089D"/>
    <w:rsid w:val="009F1642"/>
    <w:rsid w:val="009F5498"/>
    <w:rsid w:val="009F5747"/>
    <w:rsid w:val="009F5E3D"/>
    <w:rsid w:val="009F6BAA"/>
    <w:rsid w:val="009F7006"/>
    <w:rsid w:val="009F7AC8"/>
    <w:rsid w:val="00A03A64"/>
    <w:rsid w:val="00A04491"/>
    <w:rsid w:val="00A11387"/>
    <w:rsid w:val="00A11E83"/>
    <w:rsid w:val="00A122A3"/>
    <w:rsid w:val="00A12CD1"/>
    <w:rsid w:val="00A148A4"/>
    <w:rsid w:val="00A20B1C"/>
    <w:rsid w:val="00A27ABD"/>
    <w:rsid w:val="00A30E25"/>
    <w:rsid w:val="00A31BE4"/>
    <w:rsid w:val="00A35E8E"/>
    <w:rsid w:val="00A368BF"/>
    <w:rsid w:val="00A4047E"/>
    <w:rsid w:val="00A42BEF"/>
    <w:rsid w:val="00A42D8C"/>
    <w:rsid w:val="00A4656D"/>
    <w:rsid w:val="00A4793B"/>
    <w:rsid w:val="00A512F0"/>
    <w:rsid w:val="00A52F06"/>
    <w:rsid w:val="00A5791B"/>
    <w:rsid w:val="00A60892"/>
    <w:rsid w:val="00A63D31"/>
    <w:rsid w:val="00A65BCD"/>
    <w:rsid w:val="00A6631D"/>
    <w:rsid w:val="00A70637"/>
    <w:rsid w:val="00A76D41"/>
    <w:rsid w:val="00A8198E"/>
    <w:rsid w:val="00A837AD"/>
    <w:rsid w:val="00A912B7"/>
    <w:rsid w:val="00A91F5D"/>
    <w:rsid w:val="00A97E86"/>
    <w:rsid w:val="00AA1E78"/>
    <w:rsid w:val="00AA3F96"/>
    <w:rsid w:val="00AB2784"/>
    <w:rsid w:val="00AB2CCE"/>
    <w:rsid w:val="00AB4DDF"/>
    <w:rsid w:val="00AB5772"/>
    <w:rsid w:val="00AB745C"/>
    <w:rsid w:val="00AB78C6"/>
    <w:rsid w:val="00AC062C"/>
    <w:rsid w:val="00AC1623"/>
    <w:rsid w:val="00AC43C4"/>
    <w:rsid w:val="00AC5C20"/>
    <w:rsid w:val="00AD2AB8"/>
    <w:rsid w:val="00AD2CA1"/>
    <w:rsid w:val="00AD2DE2"/>
    <w:rsid w:val="00AD3BB7"/>
    <w:rsid w:val="00AD3D59"/>
    <w:rsid w:val="00AD639C"/>
    <w:rsid w:val="00AE21AF"/>
    <w:rsid w:val="00AE3B87"/>
    <w:rsid w:val="00AE3DD8"/>
    <w:rsid w:val="00AE5AA4"/>
    <w:rsid w:val="00AF0151"/>
    <w:rsid w:val="00B025BE"/>
    <w:rsid w:val="00B0345E"/>
    <w:rsid w:val="00B052A6"/>
    <w:rsid w:val="00B070EC"/>
    <w:rsid w:val="00B11D2B"/>
    <w:rsid w:val="00B23A1B"/>
    <w:rsid w:val="00B24AFD"/>
    <w:rsid w:val="00B275DB"/>
    <w:rsid w:val="00B303C2"/>
    <w:rsid w:val="00B31636"/>
    <w:rsid w:val="00B34D2F"/>
    <w:rsid w:val="00B357AD"/>
    <w:rsid w:val="00B36355"/>
    <w:rsid w:val="00B37D42"/>
    <w:rsid w:val="00B41A11"/>
    <w:rsid w:val="00B41EF5"/>
    <w:rsid w:val="00B42F71"/>
    <w:rsid w:val="00B43D8E"/>
    <w:rsid w:val="00B44CF3"/>
    <w:rsid w:val="00B46F43"/>
    <w:rsid w:val="00B52576"/>
    <w:rsid w:val="00B52A8F"/>
    <w:rsid w:val="00B53F4B"/>
    <w:rsid w:val="00B55275"/>
    <w:rsid w:val="00B6063B"/>
    <w:rsid w:val="00B64AB3"/>
    <w:rsid w:val="00B8123E"/>
    <w:rsid w:val="00B81E04"/>
    <w:rsid w:val="00B83396"/>
    <w:rsid w:val="00B83AAB"/>
    <w:rsid w:val="00B83F2D"/>
    <w:rsid w:val="00B866D2"/>
    <w:rsid w:val="00B91504"/>
    <w:rsid w:val="00B95862"/>
    <w:rsid w:val="00B96112"/>
    <w:rsid w:val="00B96847"/>
    <w:rsid w:val="00B96F9B"/>
    <w:rsid w:val="00B96FF5"/>
    <w:rsid w:val="00B97627"/>
    <w:rsid w:val="00BA122E"/>
    <w:rsid w:val="00BA44D1"/>
    <w:rsid w:val="00BA5A22"/>
    <w:rsid w:val="00BA6B52"/>
    <w:rsid w:val="00BB1450"/>
    <w:rsid w:val="00BB1543"/>
    <w:rsid w:val="00BB3C0F"/>
    <w:rsid w:val="00BB4882"/>
    <w:rsid w:val="00BC00D6"/>
    <w:rsid w:val="00BC0EB0"/>
    <w:rsid w:val="00BC554F"/>
    <w:rsid w:val="00BC737D"/>
    <w:rsid w:val="00BC7416"/>
    <w:rsid w:val="00BC7619"/>
    <w:rsid w:val="00BD4FEC"/>
    <w:rsid w:val="00BD55C9"/>
    <w:rsid w:val="00BD5681"/>
    <w:rsid w:val="00BE39FF"/>
    <w:rsid w:val="00BE4E50"/>
    <w:rsid w:val="00BE5954"/>
    <w:rsid w:val="00BF03A6"/>
    <w:rsid w:val="00BF4D0D"/>
    <w:rsid w:val="00C0398E"/>
    <w:rsid w:val="00C0441F"/>
    <w:rsid w:val="00C04559"/>
    <w:rsid w:val="00C053B2"/>
    <w:rsid w:val="00C05B82"/>
    <w:rsid w:val="00C11F26"/>
    <w:rsid w:val="00C12BCD"/>
    <w:rsid w:val="00C12E2C"/>
    <w:rsid w:val="00C17387"/>
    <w:rsid w:val="00C201D3"/>
    <w:rsid w:val="00C22E98"/>
    <w:rsid w:val="00C25183"/>
    <w:rsid w:val="00C257CB"/>
    <w:rsid w:val="00C27951"/>
    <w:rsid w:val="00C33627"/>
    <w:rsid w:val="00C3741C"/>
    <w:rsid w:val="00C406F7"/>
    <w:rsid w:val="00C416A6"/>
    <w:rsid w:val="00C42989"/>
    <w:rsid w:val="00C462FF"/>
    <w:rsid w:val="00C47798"/>
    <w:rsid w:val="00C50F1A"/>
    <w:rsid w:val="00C50FE2"/>
    <w:rsid w:val="00C51B20"/>
    <w:rsid w:val="00C54340"/>
    <w:rsid w:val="00C5461B"/>
    <w:rsid w:val="00C54DF0"/>
    <w:rsid w:val="00C570D8"/>
    <w:rsid w:val="00C640D7"/>
    <w:rsid w:val="00C642B7"/>
    <w:rsid w:val="00C6511F"/>
    <w:rsid w:val="00C74EBE"/>
    <w:rsid w:val="00C822E7"/>
    <w:rsid w:val="00C85736"/>
    <w:rsid w:val="00C91599"/>
    <w:rsid w:val="00C9442D"/>
    <w:rsid w:val="00C957EA"/>
    <w:rsid w:val="00C962AD"/>
    <w:rsid w:val="00CA0280"/>
    <w:rsid w:val="00CA02C8"/>
    <w:rsid w:val="00CA05FD"/>
    <w:rsid w:val="00CA26F8"/>
    <w:rsid w:val="00CA2D76"/>
    <w:rsid w:val="00CA6DDC"/>
    <w:rsid w:val="00CB06CD"/>
    <w:rsid w:val="00CB0C8F"/>
    <w:rsid w:val="00CB163B"/>
    <w:rsid w:val="00CB37B2"/>
    <w:rsid w:val="00CB6334"/>
    <w:rsid w:val="00CB7CD3"/>
    <w:rsid w:val="00CC6CE7"/>
    <w:rsid w:val="00CD226B"/>
    <w:rsid w:val="00CD36A9"/>
    <w:rsid w:val="00CD5243"/>
    <w:rsid w:val="00CD713C"/>
    <w:rsid w:val="00CE1246"/>
    <w:rsid w:val="00CE131C"/>
    <w:rsid w:val="00CE2414"/>
    <w:rsid w:val="00CE253C"/>
    <w:rsid w:val="00CE2940"/>
    <w:rsid w:val="00CE5A2D"/>
    <w:rsid w:val="00CE7BE4"/>
    <w:rsid w:val="00CF4052"/>
    <w:rsid w:val="00CF41D6"/>
    <w:rsid w:val="00CF5B86"/>
    <w:rsid w:val="00D0132F"/>
    <w:rsid w:val="00D04168"/>
    <w:rsid w:val="00D04C67"/>
    <w:rsid w:val="00D07848"/>
    <w:rsid w:val="00D07C61"/>
    <w:rsid w:val="00D07CAF"/>
    <w:rsid w:val="00D12B9D"/>
    <w:rsid w:val="00D24832"/>
    <w:rsid w:val="00D25442"/>
    <w:rsid w:val="00D26658"/>
    <w:rsid w:val="00D26B57"/>
    <w:rsid w:val="00D3130F"/>
    <w:rsid w:val="00D32F27"/>
    <w:rsid w:val="00D33D59"/>
    <w:rsid w:val="00D36084"/>
    <w:rsid w:val="00D361A5"/>
    <w:rsid w:val="00D3717F"/>
    <w:rsid w:val="00D4052A"/>
    <w:rsid w:val="00D43049"/>
    <w:rsid w:val="00D4675B"/>
    <w:rsid w:val="00D47772"/>
    <w:rsid w:val="00D50FC9"/>
    <w:rsid w:val="00D546BE"/>
    <w:rsid w:val="00D60A9D"/>
    <w:rsid w:val="00D638E8"/>
    <w:rsid w:val="00D65FB2"/>
    <w:rsid w:val="00D661DF"/>
    <w:rsid w:val="00D674B1"/>
    <w:rsid w:val="00D7123B"/>
    <w:rsid w:val="00D71A21"/>
    <w:rsid w:val="00D71CB5"/>
    <w:rsid w:val="00D73EA3"/>
    <w:rsid w:val="00D73EE6"/>
    <w:rsid w:val="00D7648D"/>
    <w:rsid w:val="00D76517"/>
    <w:rsid w:val="00D77B9E"/>
    <w:rsid w:val="00D818C3"/>
    <w:rsid w:val="00D821F8"/>
    <w:rsid w:val="00D83BDD"/>
    <w:rsid w:val="00D91756"/>
    <w:rsid w:val="00D93E7D"/>
    <w:rsid w:val="00D9418C"/>
    <w:rsid w:val="00D94C7C"/>
    <w:rsid w:val="00D950B4"/>
    <w:rsid w:val="00D963EB"/>
    <w:rsid w:val="00D96AB4"/>
    <w:rsid w:val="00DA3728"/>
    <w:rsid w:val="00DA75CF"/>
    <w:rsid w:val="00DA7977"/>
    <w:rsid w:val="00DB0870"/>
    <w:rsid w:val="00DB09F7"/>
    <w:rsid w:val="00DB1201"/>
    <w:rsid w:val="00DB312A"/>
    <w:rsid w:val="00DB371B"/>
    <w:rsid w:val="00DB4E2E"/>
    <w:rsid w:val="00DB5225"/>
    <w:rsid w:val="00DC7FE2"/>
    <w:rsid w:val="00DD0EEE"/>
    <w:rsid w:val="00DD3033"/>
    <w:rsid w:val="00DD3E63"/>
    <w:rsid w:val="00DD4370"/>
    <w:rsid w:val="00DD516E"/>
    <w:rsid w:val="00DD7A5E"/>
    <w:rsid w:val="00DE00BF"/>
    <w:rsid w:val="00DE4867"/>
    <w:rsid w:val="00DF1A20"/>
    <w:rsid w:val="00DF2FBC"/>
    <w:rsid w:val="00DF6A50"/>
    <w:rsid w:val="00DF7D03"/>
    <w:rsid w:val="00DF7E8C"/>
    <w:rsid w:val="00E02E87"/>
    <w:rsid w:val="00E07C54"/>
    <w:rsid w:val="00E07D9F"/>
    <w:rsid w:val="00E12A78"/>
    <w:rsid w:val="00E131EA"/>
    <w:rsid w:val="00E15A6F"/>
    <w:rsid w:val="00E16A89"/>
    <w:rsid w:val="00E23E5F"/>
    <w:rsid w:val="00E309F9"/>
    <w:rsid w:val="00E32822"/>
    <w:rsid w:val="00E3337B"/>
    <w:rsid w:val="00E34E30"/>
    <w:rsid w:val="00E37413"/>
    <w:rsid w:val="00E50E82"/>
    <w:rsid w:val="00E568C3"/>
    <w:rsid w:val="00E63BB2"/>
    <w:rsid w:val="00E662AF"/>
    <w:rsid w:val="00E7152E"/>
    <w:rsid w:val="00E74160"/>
    <w:rsid w:val="00E82670"/>
    <w:rsid w:val="00E82BBC"/>
    <w:rsid w:val="00E83EB7"/>
    <w:rsid w:val="00E8507D"/>
    <w:rsid w:val="00E85F42"/>
    <w:rsid w:val="00E87E90"/>
    <w:rsid w:val="00E924C9"/>
    <w:rsid w:val="00E94C72"/>
    <w:rsid w:val="00E95B3E"/>
    <w:rsid w:val="00EA2765"/>
    <w:rsid w:val="00EB0290"/>
    <w:rsid w:val="00EB0FA8"/>
    <w:rsid w:val="00EB3440"/>
    <w:rsid w:val="00EB5F0D"/>
    <w:rsid w:val="00EC524C"/>
    <w:rsid w:val="00EC5CEC"/>
    <w:rsid w:val="00EC708A"/>
    <w:rsid w:val="00ED205B"/>
    <w:rsid w:val="00ED2B63"/>
    <w:rsid w:val="00EE08E3"/>
    <w:rsid w:val="00EE23EC"/>
    <w:rsid w:val="00EE4580"/>
    <w:rsid w:val="00EE564A"/>
    <w:rsid w:val="00EE7B1C"/>
    <w:rsid w:val="00EF0808"/>
    <w:rsid w:val="00EF0C9B"/>
    <w:rsid w:val="00EF3534"/>
    <w:rsid w:val="00EF47E0"/>
    <w:rsid w:val="00EF76D9"/>
    <w:rsid w:val="00F00D44"/>
    <w:rsid w:val="00F03B3D"/>
    <w:rsid w:val="00F10237"/>
    <w:rsid w:val="00F107AC"/>
    <w:rsid w:val="00F1188D"/>
    <w:rsid w:val="00F11F49"/>
    <w:rsid w:val="00F124C5"/>
    <w:rsid w:val="00F12E8B"/>
    <w:rsid w:val="00F1583B"/>
    <w:rsid w:val="00F21378"/>
    <w:rsid w:val="00F22E5F"/>
    <w:rsid w:val="00F23663"/>
    <w:rsid w:val="00F2388D"/>
    <w:rsid w:val="00F23C69"/>
    <w:rsid w:val="00F24596"/>
    <w:rsid w:val="00F26A3A"/>
    <w:rsid w:val="00F31BB5"/>
    <w:rsid w:val="00F328C2"/>
    <w:rsid w:val="00F32E88"/>
    <w:rsid w:val="00F340B1"/>
    <w:rsid w:val="00F35D32"/>
    <w:rsid w:val="00F36941"/>
    <w:rsid w:val="00F36A3C"/>
    <w:rsid w:val="00F3717E"/>
    <w:rsid w:val="00F40AFF"/>
    <w:rsid w:val="00F42D02"/>
    <w:rsid w:val="00F453B0"/>
    <w:rsid w:val="00F5285C"/>
    <w:rsid w:val="00F554EA"/>
    <w:rsid w:val="00F5618A"/>
    <w:rsid w:val="00F57D87"/>
    <w:rsid w:val="00F6153B"/>
    <w:rsid w:val="00F67767"/>
    <w:rsid w:val="00F732C7"/>
    <w:rsid w:val="00F8073F"/>
    <w:rsid w:val="00F81D18"/>
    <w:rsid w:val="00F82E4E"/>
    <w:rsid w:val="00F8434F"/>
    <w:rsid w:val="00F84823"/>
    <w:rsid w:val="00F85F5E"/>
    <w:rsid w:val="00F86D0C"/>
    <w:rsid w:val="00F875B0"/>
    <w:rsid w:val="00F97D17"/>
    <w:rsid w:val="00FA1180"/>
    <w:rsid w:val="00FA278A"/>
    <w:rsid w:val="00FA27A4"/>
    <w:rsid w:val="00FA3043"/>
    <w:rsid w:val="00FA7852"/>
    <w:rsid w:val="00FB093C"/>
    <w:rsid w:val="00FB3ADA"/>
    <w:rsid w:val="00FB5271"/>
    <w:rsid w:val="00FB67E9"/>
    <w:rsid w:val="00FB7B62"/>
    <w:rsid w:val="00FC107A"/>
    <w:rsid w:val="00FC60C5"/>
    <w:rsid w:val="00FD03BF"/>
    <w:rsid w:val="00FD4B82"/>
    <w:rsid w:val="00FD7446"/>
    <w:rsid w:val="00FE0E40"/>
    <w:rsid w:val="00FE5230"/>
    <w:rsid w:val="00FE6F33"/>
    <w:rsid w:val="00FF2DC7"/>
    <w:rsid w:val="00FF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343A"/>
  <w15:docId w15:val="{EBA95FEB-2FF2-4554-9571-010C1BB8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C5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17D6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78FC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8FC"/>
    <w:rPr>
      <w:lang w:val="en-US"/>
    </w:rPr>
  </w:style>
  <w:style w:type="paragraph" w:styleId="Revisin">
    <w:name w:val="Revision"/>
    <w:hidden/>
    <w:uiPriority w:val="99"/>
    <w:semiHidden/>
    <w:rsid w:val="00F3717E"/>
    <w:pPr>
      <w:spacing w:after="0" w:line="240" w:lineRule="auto"/>
    </w:pPr>
    <w:rPr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3D4CD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D4CD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D4CDD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D4CD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D4CDD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42B7"/>
    <w:rPr>
      <w:rFonts w:ascii="Tahoma" w:hAnsi="Tahoma" w:cs="Tahoma"/>
      <w:sz w:val="16"/>
      <w:szCs w:val="16"/>
      <w:lang w:val="en-US"/>
    </w:rPr>
  </w:style>
  <w:style w:type="character" w:customStyle="1" w:styleId="cf01">
    <w:name w:val="cf01"/>
    <w:basedOn w:val="Fuentedeprrafopredeter"/>
    <w:rsid w:val="008E11F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75CA-F6EA-4392-973E-2C734AB30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419</Words>
  <Characters>2306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Cabanas Sánchez</dc:creator>
  <cp:keywords/>
  <dc:description/>
  <cp:lastModifiedBy>Microsoft Office User</cp:lastModifiedBy>
  <cp:revision>21</cp:revision>
  <dcterms:created xsi:type="dcterms:W3CDTF">2023-08-12T11:13:00Z</dcterms:created>
  <dcterms:modified xsi:type="dcterms:W3CDTF">2023-09-20T16:42:00Z</dcterms:modified>
</cp:coreProperties>
</file>