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E755C" w14:textId="465F5F9B" w:rsidR="0063760E" w:rsidRDefault="0063760E">
      <w:pPr>
        <w:rPr>
          <w:rFonts w:ascii="Arial" w:hAnsi="Arial" w:cs="Arial"/>
          <w:b/>
          <w:bCs/>
        </w:rPr>
      </w:pPr>
    </w:p>
    <w:p w14:paraId="160E4F55" w14:textId="19FC48B8" w:rsidR="00FE47F3" w:rsidRPr="00C75C72" w:rsidRDefault="00FE47F3" w:rsidP="0063760E">
      <w:pPr>
        <w:pStyle w:val="Heading1"/>
        <w:rPr>
          <w:color w:val="000000" w:themeColor="text1"/>
        </w:rPr>
      </w:pPr>
      <w:bookmarkStart w:id="0" w:name="_Toc212562773"/>
      <w:r w:rsidRPr="00C75C72">
        <w:rPr>
          <w:color w:val="000000" w:themeColor="text1"/>
        </w:rPr>
        <w:t xml:space="preserve">Supplemental Table </w:t>
      </w:r>
      <w:r w:rsidR="00147144" w:rsidRPr="00C75C72">
        <w:rPr>
          <w:color w:val="000000" w:themeColor="text1"/>
        </w:rPr>
        <w:t>1</w:t>
      </w:r>
      <w:r w:rsidRPr="00C75C72">
        <w:rPr>
          <w:color w:val="000000" w:themeColor="text1"/>
        </w:rPr>
        <w:t xml:space="preserve">. </w:t>
      </w:r>
      <w:r w:rsidR="00823D51" w:rsidRPr="00C75C72">
        <w:rPr>
          <w:color w:val="000000" w:themeColor="text1"/>
        </w:rPr>
        <w:t>Ultra-high performance Liquid Chromatography</w:t>
      </w:r>
      <w:r w:rsidRPr="00C75C72">
        <w:rPr>
          <w:color w:val="000000" w:themeColor="text1"/>
        </w:rPr>
        <w:t xml:space="preserve"> conditions</w:t>
      </w:r>
      <w:r w:rsidR="00147144" w:rsidRPr="00C75C72">
        <w:rPr>
          <w:color w:val="000000" w:themeColor="text1"/>
        </w:rPr>
        <w:t>.</w:t>
      </w:r>
      <w:bookmarkEnd w:id="0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FE47F3" w14:paraId="45B1CEBA" w14:textId="77777777" w:rsidTr="00147144">
        <w:trPr>
          <w:jc w:val="center"/>
        </w:trPr>
        <w:tc>
          <w:tcPr>
            <w:tcW w:w="1803" w:type="dxa"/>
            <w:vAlign w:val="center"/>
          </w:tcPr>
          <w:p w14:paraId="61E3CDCE" w14:textId="4C932A05" w:rsidR="00FE47F3" w:rsidRPr="00147144" w:rsidRDefault="00FE47F3" w:rsidP="0014714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7144">
              <w:rPr>
                <w:rFonts w:ascii="Arial" w:hAnsi="Arial" w:cs="Arial"/>
                <w:b/>
                <w:bCs/>
                <w:sz w:val="20"/>
                <w:szCs w:val="20"/>
              </w:rPr>
              <w:t>UHPLC</w:t>
            </w:r>
          </w:p>
        </w:tc>
        <w:tc>
          <w:tcPr>
            <w:tcW w:w="3606" w:type="dxa"/>
            <w:gridSpan w:val="2"/>
            <w:vAlign w:val="center"/>
          </w:tcPr>
          <w:p w14:paraId="76BE124C" w14:textId="4012507A" w:rsidR="00FE47F3" w:rsidRPr="00147144" w:rsidRDefault="00FE47F3" w:rsidP="0014714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7144">
              <w:rPr>
                <w:rFonts w:ascii="Arial" w:hAnsi="Arial" w:cs="Arial"/>
                <w:b/>
                <w:bCs/>
                <w:sz w:val="20"/>
                <w:szCs w:val="20"/>
              </w:rPr>
              <w:t>Polar</w:t>
            </w:r>
          </w:p>
        </w:tc>
        <w:tc>
          <w:tcPr>
            <w:tcW w:w="3607" w:type="dxa"/>
            <w:gridSpan w:val="2"/>
            <w:vAlign w:val="center"/>
          </w:tcPr>
          <w:p w14:paraId="0E7F5378" w14:textId="147D3EA2" w:rsidR="00FE47F3" w:rsidRPr="00147144" w:rsidRDefault="00FE47F3" w:rsidP="0014714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7144">
              <w:rPr>
                <w:rFonts w:ascii="Arial" w:hAnsi="Arial" w:cs="Arial"/>
                <w:b/>
                <w:bCs/>
                <w:sz w:val="20"/>
                <w:szCs w:val="20"/>
              </w:rPr>
              <w:t>Non-polar</w:t>
            </w:r>
          </w:p>
        </w:tc>
      </w:tr>
      <w:tr w:rsidR="00FE47F3" w14:paraId="698800DD" w14:textId="77777777" w:rsidTr="00147144">
        <w:trPr>
          <w:jc w:val="center"/>
        </w:trPr>
        <w:tc>
          <w:tcPr>
            <w:tcW w:w="1803" w:type="dxa"/>
            <w:vAlign w:val="center"/>
          </w:tcPr>
          <w:p w14:paraId="51548EE2" w14:textId="5A2511FF" w:rsidR="00FE47F3" w:rsidRPr="00147144" w:rsidRDefault="00FE47F3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Flow rate</w:t>
            </w:r>
          </w:p>
        </w:tc>
        <w:tc>
          <w:tcPr>
            <w:tcW w:w="1803" w:type="dxa"/>
            <w:vAlign w:val="center"/>
          </w:tcPr>
          <w:p w14:paraId="33FA61B9" w14:textId="57032D45" w:rsidR="00FE47F3" w:rsidRPr="00147144" w:rsidRDefault="00FE47F3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0.4 mL/min</w:t>
            </w:r>
          </w:p>
        </w:tc>
        <w:tc>
          <w:tcPr>
            <w:tcW w:w="1803" w:type="dxa"/>
            <w:vAlign w:val="center"/>
          </w:tcPr>
          <w:p w14:paraId="2783C615" w14:textId="77777777" w:rsidR="00FE47F3" w:rsidRPr="00147144" w:rsidRDefault="00FE47F3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3" w:type="dxa"/>
            <w:vAlign w:val="center"/>
          </w:tcPr>
          <w:p w14:paraId="0552DF3C" w14:textId="77777777" w:rsidR="00FE47F3" w:rsidRPr="00147144" w:rsidRDefault="00FE47F3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4" w:type="dxa"/>
            <w:vAlign w:val="center"/>
          </w:tcPr>
          <w:p w14:paraId="574ABED6" w14:textId="77777777" w:rsidR="00FE47F3" w:rsidRPr="00147144" w:rsidRDefault="00FE47F3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7F3" w14:paraId="4154CF4E" w14:textId="77777777" w:rsidTr="00147144">
        <w:trPr>
          <w:jc w:val="center"/>
        </w:trPr>
        <w:tc>
          <w:tcPr>
            <w:tcW w:w="1803" w:type="dxa"/>
            <w:vAlign w:val="center"/>
          </w:tcPr>
          <w:p w14:paraId="2196186C" w14:textId="7BDF5634" w:rsidR="00FE47F3" w:rsidRPr="00147144" w:rsidRDefault="00FE47F3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Buffer composition</w:t>
            </w:r>
          </w:p>
        </w:tc>
        <w:tc>
          <w:tcPr>
            <w:tcW w:w="3606" w:type="dxa"/>
            <w:gridSpan w:val="2"/>
            <w:vAlign w:val="center"/>
          </w:tcPr>
          <w:p w14:paraId="553044E0" w14:textId="7E35B8C7" w:rsidR="00FE47F3" w:rsidRPr="00147144" w:rsidRDefault="00FE47F3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0.1% Formic Acid</w:t>
            </w:r>
          </w:p>
        </w:tc>
        <w:tc>
          <w:tcPr>
            <w:tcW w:w="3607" w:type="dxa"/>
            <w:gridSpan w:val="2"/>
            <w:vAlign w:val="center"/>
          </w:tcPr>
          <w:p w14:paraId="6E7B1707" w14:textId="032F5A7D" w:rsidR="00147144" w:rsidRDefault="00FE47F3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10mM Ammonium Formate</w:t>
            </w:r>
          </w:p>
          <w:p w14:paraId="1F6358DD" w14:textId="61DA46C4" w:rsidR="00FE47F3" w:rsidRPr="00147144" w:rsidRDefault="00FE47F3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and 0.1% Formic Acid</w:t>
            </w:r>
          </w:p>
        </w:tc>
      </w:tr>
      <w:tr w:rsidR="00FE47F3" w14:paraId="2CEA71D0" w14:textId="77777777" w:rsidTr="00147144">
        <w:trPr>
          <w:jc w:val="center"/>
        </w:trPr>
        <w:tc>
          <w:tcPr>
            <w:tcW w:w="1803" w:type="dxa"/>
            <w:vAlign w:val="center"/>
          </w:tcPr>
          <w:p w14:paraId="6DA1C5F0" w14:textId="24C5FAD5" w:rsidR="00FE47F3" w:rsidRPr="00147144" w:rsidRDefault="00FE47F3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Solvent composition</w:t>
            </w:r>
          </w:p>
        </w:tc>
        <w:tc>
          <w:tcPr>
            <w:tcW w:w="1803" w:type="dxa"/>
            <w:vAlign w:val="center"/>
          </w:tcPr>
          <w:p w14:paraId="723389E3" w14:textId="3A3B820A" w:rsidR="00FE47F3" w:rsidRPr="00147144" w:rsidRDefault="00FE47F3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% (A)</w:t>
            </w:r>
          </w:p>
        </w:tc>
        <w:tc>
          <w:tcPr>
            <w:tcW w:w="1803" w:type="dxa"/>
            <w:vAlign w:val="center"/>
          </w:tcPr>
          <w:p w14:paraId="3E3DB37D" w14:textId="77DEE4C7" w:rsidR="00FE47F3" w:rsidRPr="00147144" w:rsidRDefault="00FE47F3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% (B)</w:t>
            </w:r>
          </w:p>
        </w:tc>
        <w:tc>
          <w:tcPr>
            <w:tcW w:w="1803" w:type="dxa"/>
            <w:vAlign w:val="center"/>
          </w:tcPr>
          <w:p w14:paraId="601B9D26" w14:textId="29E30FC5" w:rsidR="00FE47F3" w:rsidRPr="00147144" w:rsidRDefault="00FE47F3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% (A)</w:t>
            </w:r>
          </w:p>
        </w:tc>
        <w:tc>
          <w:tcPr>
            <w:tcW w:w="1804" w:type="dxa"/>
            <w:vAlign w:val="center"/>
          </w:tcPr>
          <w:p w14:paraId="1E68935F" w14:textId="52B36F16" w:rsidR="00FE47F3" w:rsidRPr="00147144" w:rsidRDefault="00FE47F3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% (B)</w:t>
            </w:r>
          </w:p>
        </w:tc>
      </w:tr>
      <w:tr w:rsidR="00FE47F3" w14:paraId="61DBAE31" w14:textId="77777777" w:rsidTr="00147144">
        <w:trPr>
          <w:jc w:val="center"/>
        </w:trPr>
        <w:tc>
          <w:tcPr>
            <w:tcW w:w="1803" w:type="dxa"/>
            <w:vAlign w:val="center"/>
          </w:tcPr>
          <w:p w14:paraId="391D0B49" w14:textId="5FA42601" w:rsidR="00FE47F3" w:rsidRPr="00147144" w:rsidRDefault="00FE47F3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Time (min)</w:t>
            </w:r>
          </w:p>
        </w:tc>
        <w:tc>
          <w:tcPr>
            <w:tcW w:w="7213" w:type="dxa"/>
            <w:gridSpan w:val="4"/>
            <w:vAlign w:val="center"/>
          </w:tcPr>
          <w:p w14:paraId="2627D9CF" w14:textId="392A5015" w:rsidR="00FE47F3" w:rsidRPr="00147144" w:rsidRDefault="00FE47F3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Gradient curve = 5, linear</w:t>
            </w:r>
          </w:p>
        </w:tc>
      </w:tr>
      <w:tr w:rsidR="00FE47F3" w14:paraId="3D6F312D" w14:textId="77777777" w:rsidTr="00147144">
        <w:trPr>
          <w:jc w:val="center"/>
        </w:trPr>
        <w:tc>
          <w:tcPr>
            <w:tcW w:w="1803" w:type="dxa"/>
            <w:vAlign w:val="center"/>
          </w:tcPr>
          <w:p w14:paraId="43B67F64" w14:textId="3752DCAA" w:rsidR="00FE47F3" w:rsidRPr="00147144" w:rsidRDefault="00FE47F3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03" w:type="dxa"/>
            <w:vAlign w:val="center"/>
          </w:tcPr>
          <w:p w14:paraId="4B420741" w14:textId="2767B781" w:rsidR="00FE47F3" w:rsidRPr="00147144" w:rsidRDefault="00147144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1803" w:type="dxa"/>
            <w:vAlign w:val="center"/>
          </w:tcPr>
          <w:p w14:paraId="3F1D1FFB" w14:textId="0C4215B1" w:rsidR="00FE47F3" w:rsidRPr="00147144" w:rsidRDefault="00147144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803" w:type="dxa"/>
            <w:vAlign w:val="center"/>
          </w:tcPr>
          <w:p w14:paraId="5B60B214" w14:textId="5FA59191" w:rsidR="00FE47F3" w:rsidRPr="00147144" w:rsidRDefault="00147144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1804" w:type="dxa"/>
            <w:vAlign w:val="center"/>
          </w:tcPr>
          <w:p w14:paraId="279C9790" w14:textId="49425279" w:rsidR="00FE47F3" w:rsidRPr="00147144" w:rsidRDefault="00147144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FE47F3" w14:paraId="55BFFBD4" w14:textId="77777777" w:rsidTr="00147144">
        <w:trPr>
          <w:jc w:val="center"/>
        </w:trPr>
        <w:tc>
          <w:tcPr>
            <w:tcW w:w="1803" w:type="dxa"/>
            <w:vAlign w:val="center"/>
          </w:tcPr>
          <w:p w14:paraId="6DBE5839" w14:textId="5BA7FCD4" w:rsidR="00FE47F3" w:rsidRPr="00147144" w:rsidRDefault="00FE47F3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1.60</w:t>
            </w:r>
          </w:p>
        </w:tc>
        <w:tc>
          <w:tcPr>
            <w:tcW w:w="1803" w:type="dxa"/>
            <w:vAlign w:val="center"/>
          </w:tcPr>
          <w:p w14:paraId="3A4B6A7C" w14:textId="4337099D" w:rsidR="00FE47F3" w:rsidRPr="00147144" w:rsidRDefault="00147144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1803" w:type="dxa"/>
            <w:vAlign w:val="center"/>
          </w:tcPr>
          <w:p w14:paraId="7A40E08C" w14:textId="4A84DA9A" w:rsidR="00FE47F3" w:rsidRPr="00147144" w:rsidRDefault="00147144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803" w:type="dxa"/>
            <w:vAlign w:val="center"/>
          </w:tcPr>
          <w:p w14:paraId="25F36255" w14:textId="1EA2A062" w:rsidR="00FE47F3" w:rsidRPr="00147144" w:rsidRDefault="00147144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1804" w:type="dxa"/>
            <w:vAlign w:val="center"/>
          </w:tcPr>
          <w:p w14:paraId="051019F2" w14:textId="426A76D0" w:rsidR="00FE47F3" w:rsidRPr="00147144" w:rsidRDefault="00147144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FE47F3" w14:paraId="62F605C4" w14:textId="77777777" w:rsidTr="00147144">
        <w:trPr>
          <w:jc w:val="center"/>
        </w:trPr>
        <w:tc>
          <w:tcPr>
            <w:tcW w:w="1803" w:type="dxa"/>
            <w:vAlign w:val="center"/>
          </w:tcPr>
          <w:p w14:paraId="412CE695" w14:textId="6AA499C4" w:rsidR="00FE47F3" w:rsidRPr="00147144" w:rsidRDefault="00FE47F3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9.40</w:t>
            </w:r>
          </w:p>
        </w:tc>
        <w:tc>
          <w:tcPr>
            <w:tcW w:w="1803" w:type="dxa"/>
            <w:vAlign w:val="center"/>
          </w:tcPr>
          <w:p w14:paraId="7296B18D" w14:textId="4AB6E773" w:rsidR="00FE47F3" w:rsidRPr="00147144" w:rsidRDefault="00147144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803" w:type="dxa"/>
            <w:vAlign w:val="center"/>
          </w:tcPr>
          <w:p w14:paraId="1A265CBF" w14:textId="085F0EA8" w:rsidR="00FE47F3" w:rsidRPr="00147144" w:rsidRDefault="00147144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03" w:type="dxa"/>
            <w:vAlign w:val="center"/>
          </w:tcPr>
          <w:p w14:paraId="4CC0BBDD" w14:textId="65316EB6" w:rsidR="00FE47F3" w:rsidRPr="00147144" w:rsidRDefault="00147144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804" w:type="dxa"/>
            <w:vAlign w:val="center"/>
          </w:tcPr>
          <w:p w14:paraId="18F3FB22" w14:textId="2DD6BECF" w:rsidR="00FE47F3" w:rsidRPr="00147144" w:rsidRDefault="00147144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E47F3" w14:paraId="23A13D5F" w14:textId="77777777" w:rsidTr="00147144">
        <w:trPr>
          <w:jc w:val="center"/>
        </w:trPr>
        <w:tc>
          <w:tcPr>
            <w:tcW w:w="1803" w:type="dxa"/>
            <w:vAlign w:val="center"/>
          </w:tcPr>
          <w:p w14:paraId="134815CF" w14:textId="3BE62C80" w:rsidR="00FE47F3" w:rsidRPr="00147144" w:rsidRDefault="00FE47F3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10.60</w:t>
            </w:r>
          </w:p>
        </w:tc>
        <w:tc>
          <w:tcPr>
            <w:tcW w:w="1803" w:type="dxa"/>
            <w:vAlign w:val="center"/>
          </w:tcPr>
          <w:p w14:paraId="4F79655D" w14:textId="7BECE22B" w:rsidR="00FE47F3" w:rsidRPr="00147144" w:rsidRDefault="00147144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803" w:type="dxa"/>
            <w:vAlign w:val="center"/>
          </w:tcPr>
          <w:p w14:paraId="7F327F57" w14:textId="39944670" w:rsidR="00FE47F3" w:rsidRPr="00147144" w:rsidRDefault="00147144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03" w:type="dxa"/>
            <w:vAlign w:val="center"/>
          </w:tcPr>
          <w:p w14:paraId="4F4C35A6" w14:textId="6767FDD2" w:rsidR="00FE47F3" w:rsidRPr="00147144" w:rsidRDefault="00147144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804" w:type="dxa"/>
            <w:vAlign w:val="center"/>
          </w:tcPr>
          <w:p w14:paraId="39B303B0" w14:textId="2031B418" w:rsidR="00FE47F3" w:rsidRPr="00147144" w:rsidRDefault="00147144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FE47F3" w14:paraId="32793DF9" w14:textId="77777777" w:rsidTr="00147144">
        <w:trPr>
          <w:jc w:val="center"/>
        </w:trPr>
        <w:tc>
          <w:tcPr>
            <w:tcW w:w="1803" w:type="dxa"/>
            <w:vAlign w:val="center"/>
          </w:tcPr>
          <w:p w14:paraId="7BBC3575" w14:textId="5B699F0E" w:rsidR="00FE47F3" w:rsidRPr="00147144" w:rsidRDefault="00FE47F3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12.60</w:t>
            </w:r>
          </w:p>
        </w:tc>
        <w:tc>
          <w:tcPr>
            <w:tcW w:w="1803" w:type="dxa"/>
            <w:vAlign w:val="center"/>
          </w:tcPr>
          <w:p w14:paraId="7E5BC26F" w14:textId="21BD30B2" w:rsidR="00FE47F3" w:rsidRPr="00147144" w:rsidRDefault="00147144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1803" w:type="dxa"/>
            <w:vAlign w:val="center"/>
          </w:tcPr>
          <w:p w14:paraId="213F231F" w14:textId="379711D7" w:rsidR="00FE47F3" w:rsidRPr="00147144" w:rsidRDefault="00147144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803" w:type="dxa"/>
            <w:vAlign w:val="center"/>
          </w:tcPr>
          <w:p w14:paraId="0E332D6A" w14:textId="48392D7D" w:rsidR="00FE47F3" w:rsidRPr="00147144" w:rsidRDefault="00147144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1804" w:type="dxa"/>
            <w:vAlign w:val="center"/>
          </w:tcPr>
          <w:p w14:paraId="5C61E41E" w14:textId="10BC3B0A" w:rsidR="00FE47F3" w:rsidRPr="00147144" w:rsidRDefault="00147144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FE47F3" w14:paraId="0023EA6F" w14:textId="77777777" w:rsidTr="00147144">
        <w:trPr>
          <w:jc w:val="center"/>
        </w:trPr>
        <w:tc>
          <w:tcPr>
            <w:tcW w:w="1803" w:type="dxa"/>
            <w:vAlign w:val="center"/>
          </w:tcPr>
          <w:p w14:paraId="704B4296" w14:textId="7D0BCBAB" w:rsidR="00FE47F3" w:rsidRPr="00147144" w:rsidRDefault="00FE47F3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15.00</w:t>
            </w:r>
          </w:p>
        </w:tc>
        <w:tc>
          <w:tcPr>
            <w:tcW w:w="1803" w:type="dxa"/>
            <w:vAlign w:val="center"/>
          </w:tcPr>
          <w:p w14:paraId="12465920" w14:textId="4C021695" w:rsidR="00FE47F3" w:rsidRPr="00147144" w:rsidRDefault="00147144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1803" w:type="dxa"/>
            <w:vAlign w:val="center"/>
          </w:tcPr>
          <w:p w14:paraId="2FD5D201" w14:textId="54C47585" w:rsidR="00FE47F3" w:rsidRPr="00147144" w:rsidRDefault="00147144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803" w:type="dxa"/>
            <w:vAlign w:val="center"/>
          </w:tcPr>
          <w:p w14:paraId="38E63EBD" w14:textId="2204B35C" w:rsidR="00FE47F3" w:rsidRPr="00147144" w:rsidRDefault="00147144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1804" w:type="dxa"/>
            <w:vAlign w:val="center"/>
          </w:tcPr>
          <w:p w14:paraId="7401B259" w14:textId="1CD462D1" w:rsidR="00FE47F3" w:rsidRPr="00147144" w:rsidRDefault="00147144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147144" w14:paraId="07461EFF" w14:textId="77777777" w:rsidTr="00147144">
        <w:trPr>
          <w:jc w:val="center"/>
        </w:trPr>
        <w:tc>
          <w:tcPr>
            <w:tcW w:w="1803" w:type="dxa"/>
            <w:vAlign w:val="center"/>
          </w:tcPr>
          <w:p w14:paraId="7CE55F97" w14:textId="74C6AF95" w:rsidR="00147144" w:rsidRPr="00147144" w:rsidRDefault="00147144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15.00</w:t>
            </w:r>
          </w:p>
        </w:tc>
        <w:tc>
          <w:tcPr>
            <w:tcW w:w="7213" w:type="dxa"/>
            <w:gridSpan w:val="4"/>
            <w:vAlign w:val="center"/>
          </w:tcPr>
          <w:p w14:paraId="5C2B6171" w14:textId="22F5D904" w:rsidR="00147144" w:rsidRPr="00147144" w:rsidRDefault="00147144" w:rsidP="001471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7144">
              <w:rPr>
                <w:rFonts w:ascii="Arial" w:hAnsi="Arial" w:cs="Arial"/>
                <w:sz w:val="20"/>
                <w:szCs w:val="20"/>
              </w:rPr>
              <w:t>Gradient end</w:t>
            </w:r>
          </w:p>
        </w:tc>
      </w:tr>
    </w:tbl>
    <w:p w14:paraId="696251FF" w14:textId="0DD9B881" w:rsidR="00147144" w:rsidRPr="00EE0D47" w:rsidRDefault="00823D51" w:rsidP="00147144">
      <w:pPr>
        <w:spacing w:line="480" w:lineRule="auto"/>
        <w:rPr>
          <w:rFonts w:ascii="Arial" w:hAnsi="Arial" w:cs="Arial"/>
          <w:sz w:val="16"/>
          <w:szCs w:val="16"/>
        </w:rPr>
      </w:pPr>
      <w:r w:rsidRPr="00EE0D47">
        <w:rPr>
          <w:rFonts w:ascii="Arial" w:hAnsi="Arial" w:cs="Arial"/>
          <w:sz w:val="16"/>
          <w:szCs w:val="16"/>
        </w:rPr>
        <w:t xml:space="preserve">UHPLC, Ultra-high performance Liquid Chromatography. </w:t>
      </w:r>
    </w:p>
    <w:p w14:paraId="4BD7C43D" w14:textId="1517804F" w:rsidR="00147144" w:rsidRDefault="00147144" w:rsidP="001F513F">
      <w:pPr>
        <w:rPr>
          <w:rFonts w:ascii="Times New Roman" w:hAnsi="Times New Roman" w:cs="Times New Roman"/>
        </w:rPr>
      </w:pPr>
    </w:p>
    <w:p w14:paraId="4ABB3196" w14:textId="051669AA" w:rsidR="00147144" w:rsidRPr="00C75C72" w:rsidRDefault="00147144" w:rsidP="0063760E">
      <w:pPr>
        <w:pStyle w:val="Heading1"/>
        <w:rPr>
          <w:color w:val="000000" w:themeColor="text1"/>
        </w:rPr>
      </w:pPr>
      <w:bookmarkStart w:id="1" w:name="_Toc212562774"/>
      <w:r w:rsidRPr="00C75C72">
        <w:rPr>
          <w:color w:val="000000" w:themeColor="text1"/>
        </w:rPr>
        <w:t xml:space="preserve">Supplemental Table 2. Orbitrap ID-X Tribid </w:t>
      </w:r>
      <w:r w:rsidR="00EE0D47" w:rsidRPr="00C75C72">
        <w:rPr>
          <w:color w:val="000000" w:themeColor="text1"/>
        </w:rPr>
        <w:t>mass spectrometry</w:t>
      </w:r>
      <w:r w:rsidRPr="00C75C72">
        <w:rPr>
          <w:color w:val="000000" w:themeColor="text1"/>
        </w:rPr>
        <w:t xml:space="preserve"> parameters.</w:t>
      </w:r>
      <w:bookmarkEnd w:id="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560"/>
        <w:gridCol w:w="1559"/>
        <w:gridCol w:w="1843"/>
        <w:gridCol w:w="1791"/>
      </w:tblGrid>
      <w:tr w:rsidR="00147144" w14:paraId="0CDE7751" w14:textId="77777777" w:rsidTr="00823D51">
        <w:tc>
          <w:tcPr>
            <w:tcW w:w="2263" w:type="dxa"/>
            <w:vAlign w:val="center"/>
          </w:tcPr>
          <w:p w14:paraId="69248CC1" w14:textId="5C438B57" w:rsidR="00147144" w:rsidRPr="00823D51" w:rsidRDefault="00147144" w:rsidP="00823D51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3D51">
              <w:rPr>
                <w:rFonts w:ascii="Arial" w:hAnsi="Arial" w:cs="Arial"/>
                <w:b/>
                <w:bCs/>
                <w:sz w:val="20"/>
                <w:szCs w:val="20"/>
              </w:rPr>
              <w:t>MS parameter</w:t>
            </w:r>
          </w:p>
        </w:tc>
        <w:tc>
          <w:tcPr>
            <w:tcW w:w="1560" w:type="dxa"/>
            <w:vAlign w:val="center"/>
          </w:tcPr>
          <w:p w14:paraId="3A38BC07" w14:textId="7B474C67" w:rsidR="00147144" w:rsidRPr="00823D51" w:rsidRDefault="00147144" w:rsidP="00823D51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3D51">
              <w:rPr>
                <w:rFonts w:ascii="Arial" w:hAnsi="Arial" w:cs="Arial"/>
                <w:b/>
                <w:bCs/>
                <w:sz w:val="20"/>
                <w:szCs w:val="20"/>
              </w:rPr>
              <w:t>Polar (ESI+)</w:t>
            </w:r>
          </w:p>
        </w:tc>
        <w:tc>
          <w:tcPr>
            <w:tcW w:w="1559" w:type="dxa"/>
            <w:vAlign w:val="center"/>
          </w:tcPr>
          <w:p w14:paraId="2D92324F" w14:textId="4E5C7925" w:rsidR="00147144" w:rsidRPr="00823D51" w:rsidRDefault="00147144" w:rsidP="00823D51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3D51">
              <w:rPr>
                <w:rFonts w:ascii="Arial" w:hAnsi="Arial" w:cs="Arial"/>
                <w:b/>
                <w:bCs/>
                <w:sz w:val="20"/>
                <w:szCs w:val="20"/>
              </w:rPr>
              <w:t>Polar (ESI-)</w:t>
            </w:r>
          </w:p>
        </w:tc>
        <w:tc>
          <w:tcPr>
            <w:tcW w:w="1843" w:type="dxa"/>
            <w:vAlign w:val="center"/>
          </w:tcPr>
          <w:p w14:paraId="5CA0CB67" w14:textId="3655FBDF" w:rsidR="00147144" w:rsidRPr="00823D51" w:rsidRDefault="00147144" w:rsidP="00823D51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3D51">
              <w:rPr>
                <w:rFonts w:ascii="Arial" w:hAnsi="Arial" w:cs="Arial"/>
                <w:b/>
                <w:bCs/>
                <w:sz w:val="20"/>
                <w:szCs w:val="20"/>
              </w:rPr>
              <w:t>Nonpolar (ESI+)</w:t>
            </w:r>
          </w:p>
        </w:tc>
        <w:tc>
          <w:tcPr>
            <w:tcW w:w="1791" w:type="dxa"/>
            <w:vAlign w:val="center"/>
          </w:tcPr>
          <w:p w14:paraId="1FA80BEE" w14:textId="711EA633" w:rsidR="00147144" w:rsidRPr="00823D51" w:rsidRDefault="00147144" w:rsidP="00823D51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3D51">
              <w:rPr>
                <w:rFonts w:ascii="Arial" w:hAnsi="Arial" w:cs="Arial"/>
                <w:b/>
                <w:bCs/>
                <w:sz w:val="20"/>
                <w:szCs w:val="20"/>
              </w:rPr>
              <w:t>Nonpolar (ESI-)</w:t>
            </w:r>
          </w:p>
        </w:tc>
      </w:tr>
      <w:tr w:rsidR="00147144" w14:paraId="5E45520D" w14:textId="77777777" w:rsidTr="00823D51">
        <w:tc>
          <w:tcPr>
            <w:tcW w:w="2263" w:type="dxa"/>
            <w:vAlign w:val="center"/>
          </w:tcPr>
          <w:p w14:paraId="4D940756" w14:textId="3D4196C5" w:rsidR="00147144" w:rsidRPr="00823D51" w:rsidRDefault="00147144" w:rsidP="00823D51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3D51">
              <w:rPr>
                <w:rFonts w:ascii="Arial" w:hAnsi="Arial" w:cs="Arial"/>
                <w:sz w:val="20"/>
                <w:szCs w:val="20"/>
              </w:rPr>
              <w:t>m/z range</w:t>
            </w:r>
          </w:p>
        </w:tc>
        <w:tc>
          <w:tcPr>
            <w:tcW w:w="1560" w:type="dxa"/>
            <w:vAlign w:val="center"/>
          </w:tcPr>
          <w:p w14:paraId="42EA4ED3" w14:textId="77237DD7" w:rsidR="00147144" w:rsidRPr="00823D51" w:rsidRDefault="00147144" w:rsidP="00823D51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3D51">
              <w:rPr>
                <w:rFonts w:ascii="Arial" w:hAnsi="Arial" w:cs="Arial"/>
                <w:sz w:val="20"/>
                <w:szCs w:val="20"/>
              </w:rPr>
              <w:t>66.7 – 1000</w:t>
            </w:r>
          </w:p>
        </w:tc>
        <w:tc>
          <w:tcPr>
            <w:tcW w:w="1559" w:type="dxa"/>
            <w:vAlign w:val="center"/>
          </w:tcPr>
          <w:p w14:paraId="31DED3AA" w14:textId="2DEBB170" w:rsidR="00147144" w:rsidRPr="00823D51" w:rsidRDefault="00147144" w:rsidP="00823D51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3D51">
              <w:rPr>
                <w:rFonts w:ascii="Arial" w:hAnsi="Arial" w:cs="Arial"/>
                <w:sz w:val="20"/>
                <w:szCs w:val="20"/>
              </w:rPr>
              <w:t>66.7 – 1000</w:t>
            </w:r>
          </w:p>
        </w:tc>
        <w:tc>
          <w:tcPr>
            <w:tcW w:w="1843" w:type="dxa"/>
            <w:vAlign w:val="center"/>
          </w:tcPr>
          <w:p w14:paraId="4C6AE085" w14:textId="4602F239" w:rsidR="00147144" w:rsidRPr="00823D51" w:rsidRDefault="00147144" w:rsidP="00823D51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3D51">
              <w:rPr>
                <w:rFonts w:ascii="Arial" w:hAnsi="Arial" w:cs="Arial"/>
                <w:sz w:val="20"/>
                <w:szCs w:val="20"/>
              </w:rPr>
              <w:t>150 – 2000</w:t>
            </w:r>
          </w:p>
        </w:tc>
        <w:tc>
          <w:tcPr>
            <w:tcW w:w="1791" w:type="dxa"/>
            <w:vAlign w:val="center"/>
          </w:tcPr>
          <w:p w14:paraId="3B343E43" w14:textId="00ACAA40" w:rsidR="00147144" w:rsidRPr="00823D51" w:rsidRDefault="00147144" w:rsidP="00823D51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3D51">
              <w:rPr>
                <w:rFonts w:ascii="Arial" w:hAnsi="Arial" w:cs="Arial"/>
                <w:sz w:val="20"/>
                <w:szCs w:val="20"/>
              </w:rPr>
              <w:t>150 – 2000</w:t>
            </w:r>
          </w:p>
        </w:tc>
      </w:tr>
      <w:tr w:rsidR="00823D51" w14:paraId="48AEF4DF" w14:textId="77777777" w:rsidTr="00823D51">
        <w:tc>
          <w:tcPr>
            <w:tcW w:w="2263" w:type="dxa"/>
            <w:vAlign w:val="center"/>
          </w:tcPr>
          <w:p w14:paraId="7B78054F" w14:textId="279FABA6" w:rsidR="00823D51" w:rsidRPr="00823D51" w:rsidRDefault="00823D51" w:rsidP="00823D51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3D51">
              <w:rPr>
                <w:rFonts w:ascii="Arial" w:hAnsi="Arial" w:cs="Arial"/>
                <w:sz w:val="20"/>
                <w:szCs w:val="20"/>
              </w:rPr>
              <w:t>Resolution</w:t>
            </w:r>
          </w:p>
          <w:p w14:paraId="2469A207" w14:textId="40DD0E3D" w:rsidR="00823D51" w:rsidRPr="00823D51" w:rsidRDefault="00823D51" w:rsidP="00823D51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3D51">
              <w:rPr>
                <w:rFonts w:ascii="Arial" w:hAnsi="Arial" w:cs="Arial"/>
                <w:sz w:val="20"/>
                <w:szCs w:val="20"/>
              </w:rPr>
              <w:t>(FWHM at m/z 200)</w:t>
            </w:r>
          </w:p>
        </w:tc>
        <w:tc>
          <w:tcPr>
            <w:tcW w:w="3119" w:type="dxa"/>
            <w:gridSpan w:val="2"/>
            <w:vAlign w:val="center"/>
          </w:tcPr>
          <w:p w14:paraId="6E695D35" w14:textId="107CC5ED" w:rsidR="00823D51" w:rsidRPr="00823D51" w:rsidRDefault="00823D51" w:rsidP="00823D51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3D51">
              <w:rPr>
                <w:rFonts w:ascii="Arial" w:hAnsi="Arial" w:cs="Arial"/>
                <w:sz w:val="20"/>
                <w:szCs w:val="20"/>
              </w:rPr>
              <w:t>120,000</w:t>
            </w:r>
          </w:p>
        </w:tc>
        <w:tc>
          <w:tcPr>
            <w:tcW w:w="3634" w:type="dxa"/>
            <w:gridSpan w:val="2"/>
            <w:vAlign w:val="center"/>
          </w:tcPr>
          <w:p w14:paraId="663CE1CA" w14:textId="2549D4DA" w:rsidR="00823D51" w:rsidRPr="00823D51" w:rsidRDefault="00823D51" w:rsidP="00823D51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3D51">
              <w:rPr>
                <w:rFonts w:ascii="Arial" w:hAnsi="Arial" w:cs="Arial"/>
                <w:sz w:val="20"/>
                <w:szCs w:val="20"/>
              </w:rPr>
              <w:t>60,000</w:t>
            </w:r>
          </w:p>
        </w:tc>
      </w:tr>
      <w:tr w:rsidR="00147144" w14:paraId="61B56D08" w14:textId="77777777" w:rsidTr="00823D51">
        <w:trPr>
          <w:trHeight w:val="84"/>
        </w:trPr>
        <w:tc>
          <w:tcPr>
            <w:tcW w:w="2263" w:type="dxa"/>
            <w:vAlign w:val="center"/>
          </w:tcPr>
          <w:p w14:paraId="7AF4FDD4" w14:textId="452235A2" w:rsidR="00147144" w:rsidRPr="00823D51" w:rsidRDefault="00147144" w:rsidP="00823D51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3D51">
              <w:rPr>
                <w:rFonts w:ascii="Arial" w:hAnsi="Arial" w:cs="Arial"/>
                <w:sz w:val="20"/>
                <w:szCs w:val="20"/>
              </w:rPr>
              <w:t>Spray voltage (kV)</w:t>
            </w:r>
          </w:p>
        </w:tc>
        <w:tc>
          <w:tcPr>
            <w:tcW w:w="1560" w:type="dxa"/>
            <w:vAlign w:val="center"/>
          </w:tcPr>
          <w:p w14:paraId="23BAA0A8" w14:textId="063C17F4" w:rsidR="00147144" w:rsidRPr="00823D51" w:rsidRDefault="00823D51" w:rsidP="00823D51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3D51">
              <w:rPr>
                <w:rFonts w:ascii="Arial" w:hAnsi="Arial" w:cs="Arial"/>
                <w:sz w:val="20"/>
                <w:szCs w:val="20"/>
              </w:rPr>
              <w:t>3.2</w:t>
            </w:r>
          </w:p>
        </w:tc>
        <w:tc>
          <w:tcPr>
            <w:tcW w:w="1559" w:type="dxa"/>
            <w:vAlign w:val="center"/>
          </w:tcPr>
          <w:p w14:paraId="49B22393" w14:textId="2CAC9A76" w:rsidR="00147144" w:rsidRPr="00823D51" w:rsidRDefault="00823D51" w:rsidP="00823D51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3D51">
              <w:rPr>
                <w:rFonts w:ascii="Arial" w:hAnsi="Arial" w:cs="Arial"/>
                <w:sz w:val="20"/>
                <w:szCs w:val="20"/>
              </w:rPr>
              <w:t>3.0</w:t>
            </w:r>
          </w:p>
        </w:tc>
        <w:tc>
          <w:tcPr>
            <w:tcW w:w="1843" w:type="dxa"/>
            <w:vAlign w:val="center"/>
          </w:tcPr>
          <w:p w14:paraId="520B9060" w14:textId="01904629" w:rsidR="00147144" w:rsidRPr="00823D51" w:rsidRDefault="00823D51" w:rsidP="00823D51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3D51">
              <w:rPr>
                <w:rFonts w:ascii="Arial" w:hAnsi="Arial" w:cs="Arial"/>
                <w:sz w:val="20"/>
                <w:szCs w:val="20"/>
              </w:rPr>
              <w:t>3.2</w:t>
            </w:r>
          </w:p>
        </w:tc>
        <w:tc>
          <w:tcPr>
            <w:tcW w:w="1791" w:type="dxa"/>
            <w:vAlign w:val="center"/>
          </w:tcPr>
          <w:p w14:paraId="20AE81C7" w14:textId="0288374D" w:rsidR="00147144" w:rsidRPr="00823D51" w:rsidRDefault="00823D51" w:rsidP="00823D51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3D51">
              <w:rPr>
                <w:rFonts w:ascii="Arial" w:hAnsi="Arial" w:cs="Arial"/>
                <w:sz w:val="20"/>
                <w:szCs w:val="20"/>
              </w:rPr>
              <w:t>2.7</w:t>
            </w:r>
          </w:p>
        </w:tc>
      </w:tr>
      <w:tr w:rsidR="00823D51" w14:paraId="413D92A5" w14:textId="77777777" w:rsidTr="00823D51">
        <w:tc>
          <w:tcPr>
            <w:tcW w:w="2263" w:type="dxa"/>
            <w:vAlign w:val="center"/>
          </w:tcPr>
          <w:p w14:paraId="0824BF86" w14:textId="4224BBE7" w:rsidR="00823D51" w:rsidRPr="00823D51" w:rsidRDefault="00823D51" w:rsidP="00823D51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3D51">
              <w:rPr>
                <w:rFonts w:ascii="Arial" w:hAnsi="Arial" w:cs="Arial"/>
                <w:sz w:val="20"/>
                <w:szCs w:val="20"/>
              </w:rPr>
              <w:t>Sheath Gas (AU)</w:t>
            </w:r>
          </w:p>
        </w:tc>
        <w:tc>
          <w:tcPr>
            <w:tcW w:w="3119" w:type="dxa"/>
            <w:gridSpan w:val="2"/>
            <w:vAlign w:val="center"/>
          </w:tcPr>
          <w:p w14:paraId="5C17FD3A" w14:textId="43B36C1D" w:rsidR="00823D51" w:rsidRPr="00823D51" w:rsidRDefault="00823D51" w:rsidP="00823D51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3D51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3634" w:type="dxa"/>
            <w:gridSpan w:val="2"/>
            <w:vAlign w:val="center"/>
          </w:tcPr>
          <w:p w14:paraId="6C70DF90" w14:textId="4EA05A7F" w:rsidR="00823D51" w:rsidRPr="00823D51" w:rsidRDefault="00823D51" w:rsidP="00823D51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3D51">
              <w:rPr>
                <w:rFonts w:ascii="Arial" w:hAnsi="Arial" w:cs="Arial"/>
                <w:sz w:val="20"/>
                <w:szCs w:val="20"/>
              </w:rPr>
              <w:t>40</w:t>
            </w:r>
          </w:p>
        </w:tc>
      </w:tr>
      <w:tr w:rsidR="00823D51" w14:paraId="54A67050" w14:textId="77777777" w:rsidTr="00823D51">
        <w:tc>
          <w:tcPr>
            <w:tcW w:w="2263" w:type="dxa"/>
            <w:vAlign w:val="center"/>
          </w:tcPr>
          <w:p w14:paraId="722F9D2E" w14:textId="3AC37DE8" w:rsidR="00823D51" w:rsidRPr="00823D51" w:rsidRDefault="00823D51" w:rsidP="00823D51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3D51">
              <w:rPr>
                <w:rFonts w:ascii="Arial" w:hAnsi="Arial" w:cs="Arial"/>
                <w:sz w:val="20"/>
                <w:szCs w:val="20"/>
              </w:rPr>
              <w:t>Aux Gas (AU)</w:t>
            </w:r>
          </w:p>
        </w:tc>
        <w:tc>
          <w:tcPr>
            <w:tcW w:w="3119" w:type="dxa"/>
            <w:gridSpan w:val="2"/>
            <w:vAlign w:val="center"/>
          </w:tcPr>
          <w:p w14:paraId="52B8C7EE" w14:textId="703321FF" w:rsidR="00823D51" w:rsidRPr="00823D51" w:rsidRDefault="00823D51" w:rsidP="00823D51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3D5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634" w:type="dxa"/>
            <w:gridSpan w:val="2"/>
            <w:vAlign w:val="center"/>
          </w:tcPr>
          <w:p w14:paraId="0635AFD0" w14:textId="46BEC74E" w:rsidR="00823D51" w:rsidRPr="00823D51" w:rsidRDefault="00823D51" w:rsidP="00823D51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3D51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823D51" w14:paraId="551107AB" w14:textId="77777777" w:rsidTr="00823D51">
        <w:tc>
          <w:tcPr>
            <w:tcW w:w="2263" w:type="dxa"/>
            <w:vAlign w:val="center"/>
          </w:tcPr>
          <w:p w14:paraId="102F9E48" w14:textId="0475AF9F" w:rsidR="00823D51" w:rsidRPr="00823D51" w:rsidRDefault="00823D51" w:rsidP="00823D51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3D51">
              <w:rPr>
                <w:rFonts w:ascii="Arial" w:hAnsi="Arial" w:cs="Arial"/>
                <w:sz w:val="20"/>
                <w:szCs w:val="20"/>
              </w:rPr>
              <w:t>Sweep Gas (AU)</w:t>
            </w:r>
          </w:p>
        </w:tc>
        <w:tc>
          <w:tcPr>
            <w:tcW w:w="3119" w:type="dxa"/>
            <w:gridSpan w:val="2"/>
            <w:vAlign w:val="center"/>
          </w:tcPr>
          <w:p w14:paraId="30E81122" w14:textId="04BCC9D7" w:rsidR="00823D51" w:rsidRPr="00823D51" w:rsidRDefault="00823D51" w:rsidP="00823D51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3D5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34" w:type="dxa"/>
            <w:gridSpan w:val="2"/>
            <w:vAlign w:val="center"/>
          </w:tcPr>
          <w:p w14:paraId="02CEDD6B" w14:textId="5F3DA774" w:rsidR="00823D51" w:rsidRPr="00823D51" w:rsidRDefault="00823D51" w:rsidP="00823D51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3D51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823D51" w14:paraId="5C776901" w14:textId="77777777" w:rsidTr="00823D51">
        <w:tc>
          <w:tcPr>
            <w:tcW w:w="2263" w:type="dxa"/>
            <w:vAlign w:val="center"/>
          </w:tcPr>
          <w:p w14:paraId="09601500" w14:textId="267EFC65" w:rsidR="00823D51" w:rsidRPr="00823D51" w:rsidRDefault="00823D51" w:rsidP="00823D51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3D51">
              <w:rPr>
                <w:rFonts w:ascii="Arial" w:hAnsi="Arial" w:cs="Arial"/>
                <w:sz w:val="20"/>
                <w:szCs w:val="20"/>
              </w:rPr>
              <w:t>Capillary Temp (°C )</w:t>
            </w:r>
          </w:p>
        </w:tc>
        <w:tc>
          <w:tcPr>
            <w:tcW w:w="3119" w:type="dxa"/>
            <w:gridSpan w:val="2"/>
            <w:vAlign w:val="center"/>
          </w:tcPr>
          <w:p w14:paraId="49BB0CEC" w14:textId="6B5E80B1" w:rsidR="00823D51" w:rsidRPr="00823D51" w:rsidRDefault="00823D51" w:rsidP="00823D51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3D51">
              <w:rPr>
                <w:rFonts w:ascii="Arial" w:hAnsi="Arial" w:cs="Arial"/>
                <w:sz w:val="20"/>
                <w:szCs w:val="20"/>
              </w:rPr>
              <w:t>275</w:t>
            </w:r>
          </w:p>
        </w:tc>
        <w:tc>
          <w:tcPr>
            <w:tcW w:w="3634" w:type="dxa"/>
            <w:gridSpan w:val="2"/>
            <w:vAlign w:val="center"/>
          </w:tcPr>
          <w:p w14:paraId="126F8CC0" w14:textId="6FB46555" w:rsidR="00823D51" w:rsidRPr="00823D51" w:rsidRDefault="00823D51" w:rsidP="00823D51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3D51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</w:tr>
      <w:tr w:rsidR="00823D51" w14:paraId="06D45DC9" w14:textId="77777777" w:rsidTr="00823D51">
        <w:tc>
          <w:tcPr>
            <w:tcW w:w="2263" w:type="dxa"/>
            <w:vAlign w:val="center"/>
          </w:tcPr>
          <w:p w14:paraId="6C044199" w14:textId="33B0751D" w:rsidR="00823D51" w:rsidRPr="00823D51" w:rsidRDefault="00823D51" w:rsidP="00823D51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3D51">
              <w:rPr>
                <w:rFonts w:ascii="Arial" w:hAnsi="Arial" w:cs="Arial"/>
                <w:sz w:val="20"/>
                <w:szCs w:val="20"/>
              </w:rPr>
              <w:t>ESI Heater Temp (°C )</w:t>
            </w:r>
          </w:p>
        </w:tc>
        <w:tc>
          <w:tcPr>
            <w:tcW w:w="3119" w:type="dxa"/>
            <w:gridSpan w:val="2"/>
            <w:vAlign w:val="center"/>
          </w:tcPr>
          <w:p w14:paraId="3C97EB57" w14:textId="109ECD83" w:rsidR="00823D51" w:rsidRPr="00823D51" w:rsidRDefault="00823D51" w:rsidP="00823D51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3D51">
              <w:rPr>
                <w:rFonts w:ascii="Arial" w:hAnsi="Arial" w:cs="Arial"/>
                <w:sz w:val="20"/>
                <w:szCs w:val="20"/>
              </w:rPr>
              <w:t>320</w:t>
            </w:r>
          </w:p>
        </w:tc>
        <w:tc>
          <w:tcPr>
            <w:tcW w:w="3634" w:type="dxa"/>
            <w:gridSpan w:val="2"/>
            <w:vAlign w:val="center"/>
          </w:tcPr>
          <w:p w14:paraId="5996BCC3" w14:textId="2BBBC331" w:rsidR="00823D51" w:rsidRPr="00823D51" w:rsidRDefault="00823D51" w:rsidP="00823D51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3D51">
              <w:rPr>
                <w:rFonts w:ascii="Arial" w:hAnsi="Arial" w:cs="Arial"/>
                <w:sz w:val="20"/>
                <w:szCs w:val="20"/>
              </w:rPr>
              <w:t>350</w:t>
            </w:r>
          </w:p>
        </w:tc>
      </w:tr>
      <w:tr w:rsidR="00823D51" w14:paraId="76ED8540" w14:textId="77777777" w:rsidTr="00823D51">
        <w:tc>
          <w:tcPr>
            <w:tcW w:w="2263" w:type="dxa"/>
            <w:vAlign w:val="center"/>
          </w:tcPr>
          <w:p w14:paraId="1C1E8C70" w14:textId="2C10DA12" w:rsidR="00823D51" w:rsidRPr="00823D51" w:rsidRDefault="00823D51" w:rsidP="00823D51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3D51">
              <w:rPr>
                <w:rFonts w:ascii="Arial" w:hAnsi="Arial" w:cs="Arial"/>
                <w:sz w:val="20"/>
                <w:szCs w:val="20"/>
              </w:rPr>
              <w:t>Max. Injection time (s)</w:t>
            </w:r>
          </w:p>
        </w:tc>
        <w:tc>
          <w:tcPr>
            <w:tcW w:w="3119" w:type="dxa"/>
            <w:gridSpan w:val="2"/>
            <w:vAlign w:val="center"/>
          </w:tcPr>
          <w:p w14:paraId="6C214290" w14:textId="791B215B" w:rsidR="00823D51" w:rsidRPr="00823D51" w:rsidRDefault="00823D51" w:rsidP="00823D51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3D51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3634" w:type="dxa"/>
            <w:gridSpan w:val="2"/>
            <w:vAlign w:val="center"/>
          </w:tcPr>
          <w:p w14:paraId="48F8414A" w14:textId="26D3E122" w:rsidR="00823D51" w:rsidRPr="00823D51" w:rsidRDefault="00823D51" w:rsidP="00823D51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3D51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</w:tbl>
    <w:p w14:paraId="605C04D6" w14:textId="57B7652C" w:rsidR="00497A18" w:rsidRPr="00C75C72" w:rsidRDefault="00EE0D47" w:rsidP="001758FC">
      <w:pPr>
        <w:spacing w:line="480" w:lineRule="auto"/>
        <w:rPr>
          <w:color w:val="000000" w:themeColor="text1"/>
        </w:rPr>
      </w:pPr>
      <w:r>
        <w:rPr>
          <w:rFonts w:ascii="Arial" w:hAnsi="Arial" w:cs="Arial"/>
          <w:sz w:val="16"/>
          <w:szCs w:val="16"/>
        </w:rPr>
        <w:t xml:space="preserve">MS, mass spectrometry; </w:t>
      </w:r>
      <w:r w:rsidR="00823D51" w:rsidRPr="00823D51">
        <w:rPr>
          <w:rFonts w:ascii="Arial" w:hAnsi="Arial" w:cs="Arial"/>
          <w:sz w:val="16"/>
          <w:szCs w:val="16"/>
        </w:rPr>
        <w:t>ESI, electrospray ionisation; FWHM, full width at half maximum.</w:t>
      </w:r>
      <w:r w:rsidR="001758FC" w:rsidRPr="00C75C72">
        <w:rPr>
          <w:color w:val="000000" w:themeColor="text1"/>
        </w:rPr>
        <w:t xml:space="preserve"> </w:t>
      </w:r>
    </w:p>
    <w:p w14:paraId="530B503E" w14:textId="597C984C" w:rsidR="00DE5DA8" w:rsidRPr="001F513F" w:rsidRDefault="00DE5DA8" w:rsidP="001F513F">
      <w:pPr>
        <w:spacing w:line="480" w:lineRule="auto"/>
        <w:rPr>
          <w:rFonts w:ascii="Times New Roman" w:hAnsi="Times New Roman" w:cs="Times New Roman"/>
        </w:rPr>
      </w:pPr>
    </w:p>
    <w:sectPr w:rsidR="00DE5DA8" w:rsidRPr="001F513F" w:rsidSect="00EE0D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900C8"/>
    <w:multiLevelType w:val="hybridMultilevel"/>
    <w:tmpl w:val="849004AE"/>
    <w:lvl w:ilvl="0" w:tplc="04022F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66710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7F3"/>
    <w:rsid w:val="0000590F"/>
    <w:rsid w:val="00006E9F"/>
    <w:rsid w:val="0005504D"/>
    <w:rsid w:val="0006682A"/>
    <w:rsid w:val="000D1532"/>
    <w:rsid w:val="00147144"/>
    <w:rsid w:val="00161142"/>
    <w:rsid w:val="0016350A"/>
    <w:rsid w:val="00175069"/>
    <w:rsid w:val="001758FC"/>
    <w:rsid w:val="00183872"/>
    <w:rsid w:val="0019472F"/>
    <w:rsid w:val="001F1160"/>
    <w:rsid w:val="001F513F"/>
    <w:rsid w:val="002944E1"/>
    <w:rsid w:val="00297491"/>
    <w:rsid w:val="002A036E"/>
    <w:rsid w:val="003014D8"/>
    <w:rsid w:val="00315A1C"/>
    <w:rsid w:val="00361B1E"/>
    <w:rsid w:val="003A6F54"/>
    <w:rsid w:val="003E3072"/>
    <w:rsid w:val="00431A1E"/>
    <w:rsid w:val="00497A18"/>
    <w:rsid w:val="005D2093"/>
    <w:rsid w:val="00620D53"/>
    <w:rsid w:val="0062143B"/>
    <w:rsid w:val="0063760E"/>
    <w:rsid w:val="00646548"/>
    <w:rsid w:val="00656C0D"/>
    <w:rsid w:val="006D4F80"/>
    <w:rsid w:val="0071383F"/>
    <w:rsid w:val="007C1D5D"/>
    <w:rsid w:val="008223AB"/>
    <w:rsid w:val="008232A5"/>
    <w:rsid w:val="00823D51"/>
    <w:rsid w:val="0095220E"/>
    <w:rsid w:val="00956CAC"/>
    <w:rsid w:val="009A4139"/>
    <w:rsid w:val="009C357A"/>
    <w:rsid w:val="009F5B76"/>
    <w:rsid w:val="00A02647"/>
    <w:rsid w:val="00A166A7"/>
    <w:rsid w:val="00A53808"/>
    <w:rsid w:val="00A67A6B"/>
    <w:rsid w:val="00A81B53"/>
    <w:rsid w:val="00A94F32"/>
    <w:rsid w:val="00AB4851"/>
    <w:rsid w:val="00AF6A70"/>
    <w:rsid w:val="00AF70FC"/>
    <w:rsid w:val="00B61904"/>
    <w:rsid w:val="00C425EB"/>
    <w:rsid w:val="00C63AB2"/>
    <w:rsid w:val="00C75C72"/>
    <w:rsid w:val="00D67E99"/>
    <w:rsid w:val="00D84757"/>
    <w:rsid w:val="00D93A41"/>
    <w:rsid w:val="00DE5DA8"/>
    <w:rsid w:val="00E1115D"/>
    <w:rsid w:val="00EE0D47"/>
    <w:rsid w:val="00F146FA"/>
    <w:rsid w:val="00FC3606"/>
    <w:rsid w:val="00FE4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B7A4D"/>
  <w15:chartTrackingRefBased/>
  <w15:docId w15:val="{1F251C48-03EC-9A4F-88D0-23BE7433C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6FA"/>
  </w:style>
  <w:style w:type="paragraph" w:styleId="Heading1">
    <w:name w:val="heading 1"/>
    <w:basedOn w:val="Normal"/>
    <w:next w:val="Normal"/>
    <w:link w:val="Heading1Char"/>
    <w:uiPriority w:val="9"/>
    <w:qFormat/>
    <w:rsid w:val="0063760E"/>
    <w:pPr>
      <w:keepNext/>
      <w:keepLines/>
      <w:spacing w:before="360" w:after="80"/>
      <w:outlineLvl w:val="0"/>
    </w:pPr>
    <w:rPr>
      <w:rFonts w:ascii="Times New Roman" w:eastAsiaTheme="majorEastAsia" w:hAnsi="Times New Roman" w:cstheme="majorBidi"/>
      <w:b/>
      <w:color w:val="0F4761" w:themeColor="accent1" w:themeShade="BF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47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47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47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47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47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47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47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47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760E"/>
    <w:rPr>
      <w:rFonts w:ascii="Times New Roman" w:eastAsiaTheme="majorEastAsia" w:hAnsi="Times New Roman" w:cstheme="majorBidi"/>
      <w:b/>
      <w:color w:val="0F4761" w:themeColor="accent1" w:themeShade="BF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47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47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47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47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47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47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47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47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47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47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47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47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47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47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47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47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7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7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47F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E4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23D51"/>
    <w:rPr>
      <w:rFonts w:ascii="Times New Roman" w:hAnsi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95220E"/>
    <w:pPr>
      <w:spacing w:before="480" w:after="0" w:line="276" w:lineRule="auto"/>
      <w:outlineLvl w:val="9"/>
    </w:pPr>
    <w:rPr>
      <w:rFonts w:asciiTheme="majorHAnsi" w:hAnsiTheme="majorHAnsi"/>
      <w:bCs/>
      <w:kern w:val="0"/>
      <w:sz w:val="28"/>
      <w:szCs w:val="28"/>
      <w:lang w:val="en-US" w:eastAsia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95220E"/>
    <w:pPr>
      <w:spacing w:before="120" w:after="0"/>
    </w:pPr>
    <w:rPr>
      <w:b/>
      <w:bCs/>
      <w:i/>
      <w:iCs/>
    </w:rPr>
  </w:style>
  <w:style w:type="character" w:styleId="Hyperlink">
    <w:name w:val="Hyperlink"/>
    <w:basedOn w:val="DefaultParagraphFont"/>
    <w:uiPriority w:val="99"/>
    <w:unhideWhenUsed/>
    <w:rsid w:val="0095220E"/>
    <w:rPr>
      <w:color w:val="467886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95220E"/>
    <w:pPr>
      <w:spacing w:before="120" w:after="0"/>
      <w:ind w:left="240"/>
    </w:pPr>
    <w:rPr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95220E"/>
    <w:pPr>
      <w:spacing w:after="0"/>
      <w:ind w:left="480"/>
    </w:pPr>
    <w:rPr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95220E"/>
    <w:pPr>
      <w:spacing w:after="0"/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95220E"/>
    <w:pPr>
      <w:spacing w:after="0"/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95220E"/>
    <w:pPr>
      <w:spacing w:after="0"/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95220E"/>
    <w:pPr>
      <w:spacing w:after="0"/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95220E"/>
    <w:pPr>
      <w:spacing w:after="0"/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95220E"/>
    <w:pPr>
      <w:spacing w:after="0"/>
      <w:ind w:left="192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33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2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17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97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19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1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31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0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8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2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7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1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18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5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34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313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52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00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85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0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94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44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51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207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51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21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024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99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50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31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50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14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42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46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3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7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43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167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32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9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43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39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31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21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45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34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9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3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97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50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47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0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4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13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63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05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13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41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50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63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14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03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27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83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05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88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06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82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90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14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51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99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90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23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17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23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67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261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40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30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05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12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24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21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40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00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13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22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99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84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63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84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60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08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0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82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49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78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62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86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63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66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40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41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79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22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48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76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37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06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6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91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62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06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17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35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583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16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22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65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760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183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600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401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0491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628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13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957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190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40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169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393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781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189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4772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46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17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38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38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59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57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6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36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2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35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96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82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23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2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78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35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4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63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06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35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0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91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29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7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64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31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63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8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15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84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02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40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12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46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13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05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70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16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77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1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11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71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50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23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13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23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09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86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21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21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88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81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16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54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74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92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59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595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2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16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53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61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29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23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17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09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05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16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22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38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10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71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1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84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90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91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4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432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09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78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97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315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55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13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1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09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89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29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02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30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21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105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59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275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95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52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10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1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25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7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58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39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84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03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2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5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12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54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68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01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73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7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29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457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56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66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31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32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31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28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85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6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0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51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1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72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3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25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53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52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91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27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81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07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32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28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598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68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6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16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075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96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8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11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23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7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61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45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35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56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335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24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28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00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17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44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83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8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97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22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81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34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66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73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71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092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48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67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74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49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0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3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73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57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943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70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17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56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0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222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06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95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32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729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221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91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81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555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666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71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467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129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7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32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911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34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090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665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318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44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748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62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32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027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29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701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073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38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400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097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31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34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850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56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720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650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47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869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709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26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665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19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89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466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660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68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328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773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818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139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931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74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237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877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88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688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684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63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531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268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74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42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255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08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326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335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900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05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874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522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30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667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732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2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726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720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34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959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660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97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943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1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43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956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470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42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914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492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17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48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21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54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031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342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9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96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676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5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907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989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27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0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538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49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769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227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4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465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555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110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463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81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395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92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57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49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315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2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581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455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38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935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978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45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140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522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72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73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144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72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551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715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07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897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78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48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75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399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88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18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32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467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055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65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197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031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325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40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341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87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3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898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02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06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373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03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997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072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45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068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0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04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8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63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95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60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19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73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37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63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35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42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95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1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81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36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40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11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07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91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26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11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432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37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78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04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20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31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57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39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63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46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41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28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07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93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07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7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86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1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6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88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10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86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56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06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55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22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55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49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81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07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709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369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758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3764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148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904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467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6127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261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288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173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101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852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63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6053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03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14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8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66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91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03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07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8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06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66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36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0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67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48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88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31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03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525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06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89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89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70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5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1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28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16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33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66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67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37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8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48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58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88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05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1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04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9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49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55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7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82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59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64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01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80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80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4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5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4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69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14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8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23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20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1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1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5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92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63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76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90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17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56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25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49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57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45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5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37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61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08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76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205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82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67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68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7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34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46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59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09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43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63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86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212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8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71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28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3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75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09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87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7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76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08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04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21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49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17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75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50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3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74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66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09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54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15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92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3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67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83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06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48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65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65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68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85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8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22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7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84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460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90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066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16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95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85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28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08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56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15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191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30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36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23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69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6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13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36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20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63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89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02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30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6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67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41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71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27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53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92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2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19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38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60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31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86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29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66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97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56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24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70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333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62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2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07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9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72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79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92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36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980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87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01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2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99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62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76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96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093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8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52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555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567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18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43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742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71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261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260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97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658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321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04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14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344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48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929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430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1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576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931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79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57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858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542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66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962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69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444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904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8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34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921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42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00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393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24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18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056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82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767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834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96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974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16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85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20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57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19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52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743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29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056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62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123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322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771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84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507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954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46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600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376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0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87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236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97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98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259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97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261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466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42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343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422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3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24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460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09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321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334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5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416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194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48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21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364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1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924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508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97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2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583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92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10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93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14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565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799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51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197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797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7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217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287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1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46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261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29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196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926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26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876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863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58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499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387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75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256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908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171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99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987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86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051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428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8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434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079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704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447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227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1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071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579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2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27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593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51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05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327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55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76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528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39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139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34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15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9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814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9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001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743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34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62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576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4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78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05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35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40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8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46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DD6CD06-793F-1A40-B485-18E51E68A09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255131-b129-4010-86e1-474bfd7e8076}" enabled="0" method="" siteId="{53255131-b129-4010-86e1-474bfd7e807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Changhyun Lim</dc:creator>
  <cp:keywords/>
  <dc:description/>
  <cp:lastModifiedBy>Isanejad, Masoud</cp:lastModifiedBy>
  <cp:revision>7</cp:revision>
  <cp:lastPrinted>2025-10-21T13:57:00Z</cp:lastPrinted>
  <dcterms:created xsi:type="dcterms:W3CDTF">2025-10-21T13:57:00Z</dcterms:created>
  <dcterms:modified xsi:type="dcterms:W3CDTF">2025-10-30T13:50:00Z</dcterms:modified>
</cp:coreProperties>
</file>