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B3CC2" w14:textId="73EC8497" w:rsidR="000E7749" w:rsidRPr="000E7749" w:rsidRDefault="000E7749" w:rsidP="0068370D">
      <w:pPr>
        <w:widowControl/>
        <w:spacing w:after="160" w:line="278" w:lineRule="auto"/>
        <w:jc w:val="center"/>
        <w:rPr>
          <w:rFonts w:ascii="Times New Roman" w:hAnsi="Times New Roman" w:cs="Times New Roman"/>
          <w:b/>
          <w:bCs/>
          <w:sz w:val="24"/>
          <w:szCs w:val="24"/>
          <w:lang w:val="en-US"/>
        </w:rPr>
      </w:pPr>
      <w:r w:rsidRPr="000E7749">
        <w:rPr>
          <w:rFonts w:ascii="Times New Roman" w:hAnsi="Times New Roman" w:cs="Times New Roman"/>
          <w:b/>
          <w:bCs/>
          <w:sz w:val="24"/>
          <w:szCs w:val="24"/>
          <w:lang w:val="en-US"/>
        </w:rPr>
        <w:t>Supplemental Online Content</w:t>
      </w:r>
    </w:p>
    <w:p w14:paraId="5746A2CF" w14:textId="77777777" w:rsidR="000E7749" w:rsidRPr="000E7749" w:rsidRDefault="000E7749" w:rsidP="000E7749">
      <w:pPr>
        <w:widowControl/>
        <w:spacing w:after="160" w:line="278" w:lineRule="auto"/>
        <w:jc w:val="left"/>
        <w:rPr>
          <w:rFonts w:ascii="Times New Roman" w:hAnsi="Times New Roman" w:cs="Times New Roman"/>
          <w:b/>
          <w:bCs/>
          <w:sz w:val="24"/>
          <w:szCs w:val="24"/>
          <w:lang w:val="en-US"/>
        </w:rPr>
      </w:pPr>
    </w:p>
    <w:p w14:paraId="0AED5ADB" w14:textId="25AC387C" w:rsidR="000E7749" w:rsidRDefault="00056D1A" w:rsidP="000E7749">
      <w:pPr>
        <w:widowControl/>
        <w:spacing w:after="160" w:line="278" w:lineRule="auto"/>
        <w:jc w:val="left"/>
        <w:rPr>
          <w:rFonts w:ascii="Times New Roman" w:hAnsi="Times New Roman" w:cs="Times New Roman"/>
          <w:b/>
          <w:bCs/>
          <w:sz w:val="24"/>
          <w:szCs w:val="24"/>
          <w:lang w:val="en-US"/>
        </w:rPr>
      </w:pPr>
      <w:r w:rsidRPr="00056D1A">
        <w:rPr>
          <w:rFonts w:ascii="Times New Roman" w:hAnsi="Times New Roman" w:cs="Times New Roman"/>
          <w:b/>
          <w:bCs/>
          <w:sz w:val="24"/>
          <w:szCs w:val="24"/>
          <w:lang w:val="en-US"/>
        </w:rPr>
        <w:t xml:space="preserve">Socio-economic position and healthy ageing across the life course: </w:t>
      </w:r>
      <w:r w:rsidR="00016D17">
        <w:rPr>
          <w:rFonts w:ascii="Times New Roman" w:hAnsi="Times New Roman" w:cs="Times New Roman" w:hint="eastAsia"/>
          <w:b/>
          <w:bCs/>
          <w:sz w:val="24"/>
          <w:szCs w:val="24"/>
          <w:lang w:val="en-US"/>
        </w:rPr>
        <w:t>a</w:t>
      </w:r>
      <w:r w:rsidRPr="00056D1A">
        <w:rPr>
          <w:rFonts w:ascii="Times New Roman" w:hAnsi="Times New Roman" w:cs="Times New Roman"/>
          <w:b/>
          <w:bCs/>
          <w:sz w:val="24"/>
          <w:szCs w:val="24"/>
          <w:lang w:val="en-US"/>
        </w:rPr>
        <w:t xml:space="preserve"> systematic review of longitudinal studies</w:t>
      </w:r>
    </w:p>
    <w:p w14:paraId="7CA405C6" w14:textId="77777777" w:rsidR="00056D1A" w:rsidRPr="005A20A7" w:rsidRDefault="00056D1A" w:rsidP="000E7749">
      <w:pPr>
        <w:widowControl/>
        <w:spacing w:after="160" w:line="278" w:lineRule="auto"/>
        <w:jc w:val="left"/>
        <w:rPr>
          <w:rFonts w:ascii="Times New Roman" w:hAnsi="Times New Roman" w:cs="Times New Roman"/>
          <w:b/>
          <w:bCs/>
          <w:sz w:val="24"/>
          <w:szCs w:val="24"/>
          <w:lang w:val="en-US"/>
        </w:rPr>
      </w:pPr>
    </w:p>
    <w:p w14:paraId="3A3607C5" w14:textId="77777777" w:rsidR="006B2618" w:rsidRPr="005A20A7" w:rsidRDefault="006B2618" w:rsidP="006B2618">
      <w:pPr>
        <w:spacing w:line="360" w:lineRule="auto"/>
        <w:rPr>
          <w:rFonts w:ascii="Times New Roman" w:hAnsi="Times New Roman" w:cs="Times New Roman"/>
          <w:sz w:val="24"/>
          <w:szCs w:val="24"/>
        </w:rPr>
      </w:pPr>
      <w:r w:rsidRPr="005A20A7">
        <w:rPr>
          <w:rFonts w:ascii="Times New Roman" w:hAnsi="Times New Roman" w:cs="Times New Roman"/>
          <w:sz w:val="24"/>
          <w:szCs w:val="24"/>
        </w:rPr>
        <w:t>Yisheng Ye,</w:t>
      </w:r>
      <w:r w:rsidRPr="005A20A7">
        <w:rPr>
          <w:rFonts w:ascii="Times New Roman" w:hAnsi="Times New Roman" w:cs="Times New Roman"/>
          <w:sz w:val="24"/>
          <w:szCs w:val="24"/>
          <w:vertAlign w:val="superscript"/>
        </w:rPr>
        <w:t>1</w:t>
      </w:r>
      <w:r w:rsidRPr="005A20A7">
        <w:rPr>
          <w:rFonts w:ascii="Times New Roman" w:hAnsi="Times New Roman" w:cs="Times New Roman"/>
          <w:sz w:val="24"/>
          <w:szCs w:val="24"/>
        </w:rPr>
        <w:t xml:space="preserve"> Chengxu Long,</w:t>
      </w:r>
      <w:r w:rsidRPr="005A20A7">
        <w:rPr>
          <w:rFonts w:ascii="Times New Roman" w:hAnsi="Times New Roman" w:cs="Times New Roman"/>
          <w:sz w:val="24"/>
          <w:szCs w:val="24"/>
          <w:vertAlign w:val="superscript"/>
        </w:rPr>
        <w:t>2</w:t>
      </w:r>
      <w:r w:rsidRPr="005A20A7">
        <w:rPr>
          <w:rFonts w:ascii="Times New Roman" w:hAnsi="Times New Roman" w:cs="Times New Roman"/>
          <w:sz w:val="24"/>
          <w:szCs w:val="24"/>
        </w:rPr>
        <w:t xml:space="preserve"> Kia-Chong Chua,</w:t>
      </w:r>
      <w:r w:rsidRPr="005A20A7">
        <w:rPr>
          <w:rFonts w:ascii="Times New Roman" w:hAnsi="Times New Roman" w:cs="Times New Roman"/>
          <w:sz w:val="24"/>
          <w:szCs w:val="24"/>
          <w:vertAlign w:val="superscript"/>
        </w:rPr>
        <w:t>3</w:t>
      </w:r>
      <w:r w:rsidRPr="005A20A7">
        <w:rPr>
          <w:rFonts w:ascii="Times New Roman" w:hAnsi="Times New Roman" w:cs="Times New Roman"/>
          <w:sz w:val="24"/>
          <w:szCs w:val="24"/>
        </w:rPr>
        <w:t xml:space="preserve"> Darío Moreno-Agostino*,</w:t>
      </w:r>
      <w:r w:rsidRPr="005A20A7">
        <w:rPr>
          <w:rFonts w:ascii="Times New Roman" w:hAnsi="Times New Roman" w:cs="Times New Roman"/>
          <w:sz w:val="24"/>
          <w:szCs w:val="24"/>
          <w:vertAlign w:val="superscript"/>
        </w:rPr>
        <w:t>4,5</w:t>
      </w:r>
      <w:r w:rsidRPr="005A20A7">
        <w:rPr>
          <w:rFonts w:ascii="Times New Roman" w:hAnsi="Times New Roman" w:cs="Times New Roman"/>
          <w:sz w:val="24"/>
          <w:szCs w:val="24"/>
        </w:rPr>
        <w:t xml:space="preserve"> Matthew Prina*,</w:t>
      </w:r>
      <w:r w:rsidRPr="005A20A7">
        <w:rPr>
          <w:rFonts w:ascii="Times New Roman" w:hAnsi="Times New Roman" w:cs="Times New Roman"/>
          <w:sz w:val="24"/>
          <w:szCs w:val="24"/>
          <w:vertAlign w:val="superscript"/>
        </w:rPr>
        <w:t>6</w:t>
      </w:r>
    </w:p>
    <w:p w14:paraId="45D4E7DC" w14:textId="77777777" w:rsidR="006B2618" w:rsidRPr="005A20A7" w:rsidRDefault="006B2618" w:rsidP="006B2618">
      <w:pPr>
        <w:spacing w:line="360" w:lineRule="auto"/>
        <w:rPr>
          <w:rFonts w:ascii="Times New Roman" w:hAnsi="Times New Roman" w:cs="Times New Roman"/>
          <w:sz w:val="24"/>
          <w:szCs w:val="24"/>
        </w:rPr>
      </w:pPr>
    </w:p>
    <w:p w14:paraId="13CFADDA" w14:textId="0522ABC5" w:rsidR="006B2618" w:rsidRPr="005A20A7" w:rsidRDefault="006B2618" w:rsidP="006B2618">
      <w:pPr>
        <w:spacing w:line="360" w:lineRule="auto"/>
        <w:rPr>
          <w:rFonts w:ascii="Times New Roman" w:hAnsi="Times New Roman" w:cs="Times New Roman"/>
          <w:sz w:val="24"/>
          <w:szCs w:val="24"/>
        </w:rPr>
      </w:pPr>
      <w:r w:rsidRPr="005A20A7">
        <w:rPr>
          <w:rFonts w:ascii="Times New Roman" w:hAnsi="Times New Roman" w:cs="Times New Roman" w:hint="eastAsia"/>
          <w:sz w:val="24"/>
          <w:szCs w:val="24"/>
          <w:vertAlign w:val="superscript"/>
        </w:rPr>
        <w:t>1</w:t>
      </w:r>
      <w:r w:rsidRPr="005A20A7">
        <w:rPr>
          <w:rFonts w:ascii="Times New Roman" w:hAnsi="Times New Roman" w:cs="Times New Roman"/>
          <w:sz w:val="24"/>
          <w:szCs w:val="24"/>
        </w:rPr>
        <w:t>Health Service and Population Research Department, Institute of Psychiatry, Psychology &amp; Neuroscience, King’s College London, England</w:t>
      </w:r>
    </w:p>
    <w:p w14:paraId="214D5040" w14:textId="1E244DEE" w:rsidR="006B2618" w:rsidRPr="005A20A7" w:rsidRDefault="006B2618" w:rsidP="006B2618">
      <w:pPr>
        <w:spacing w:line="360" w:lineRule="auto"/>
        <w:rPr>
          <w:rFonts w:ascii="Times New Roman" w:hAnsi="Times New Roman" w:cs="Times New Roman"/>
          <w:sz w:val="24"/>
          <w:szCs w:val="24"/>
        </w:rPr>
      </w:pPr>
      <w:r w:rsidRPr="005A20A7">
        <w:rPr>
          <w:rFonts w:ascii="Times New Roman" w:hAnsi="Times New Roman" w:cs="Times New Roman" w:hint="eastAsia"/>
          <w:sz w:val="24"/>
          <w:szCs w:val="24"/>
          <w:vertAlign w:val="superscript"/>
        </w:rPr>
        <w:t>2</w:t>
      </w:r>
      <w:r w:rsidRPr="005A20A7">
        <w:rPr>
          <w:rFonts w:ascii="Times New Roman" w:hAnsi="Times New Roman" w:cs="Times New Roman"/>
          <w:sz w:val="24"/>
          <w:szCs w:val="24"/>
        </w:rPr>
        <w:t>Department of Global Health and Social Medicine, Faculty of Social Science &amp; Public Policy, King's College London, London, England</w:t>
      </w:r>
    </w:p>
    <w:p w14:paraId="2E0C68BD" w14:textId="71CE6120" w:rsidR="006B2618" w:rsidRPr="005A20A7" w:rsidRDefault="006B2618" w:rsidP="006B2618">
      <w:pPr>
        <w:spacing w:line="360" w:lineRule="auto"/>
        <w:rPr>
          <w:rFonts w:ascii="Times New Roman" w:hAnsi="Times New Roman" w:cs="Times New Roman"/>
          <w:sz w:val="24"/>
          <w:szCs w:val="24"/>
        </w:rPr>
      </w:pPr>
      <w:r w:rsidRPr="005A20A7">
        <w:rPr>
          <w:rFonts w:ascii="Times New Roman" w:hAnsi="Times New Roman" w:cs="Times New Roman" w:hint="eastAsia"/>
          <w:sz w:val="24"/>
          <w:szCs w:val="24"/>
          <w:vertAlign w:val="superscript"/>
        </w:rPr>
        <w:t>3</w:t>
      </w:r>
      <w:r w:rsidRPr="005A20A7">
        <w:rPr>
          <w:rFonts w:ascii="Times New Roman" w:hAnsi="Times New Roman" w:cs="Times New Roman"/>
          <w:sz w:val="24"/>
          <w:szCs w:val="24"/>
        </w:rPr>
        <w:t>Department of Biostatistics and Health Informatics, Institute of Psychiatry, Psychology &amp; Neuroscience, King’s College London, England</w:t>
      </w:r>
    </w:p>
    <w:p w14:paraId="2D1AEB0F" w14:textId="1570F546" w:rsidR="006B2618" w:rsidRPr="005A20A7" w:rsidRDefault="006B2618" w:rsidP="006B2618">
      <w:pPr>
        <w:spacing w:line="360" w:lineRule="auto"/>
        <w:rPr>
          <w:rFonts w:ascii="Times New Roman" w:hAnsi="Times New Roman" w:cs="Times New Roman"/>
          <w:sz w:val="24"/>
          <w:szCs w:val="24"/>
        </w:rPr>
      </w:pPr>
      <w:r w:rsidRPr="005A20A7">
        <w:rPr>
          <w:rFonts w:ascii="Times New Roman" w:hAnsi="Times New Roman" w:cs="Times New Roman"/>
          <w:sz w:val="24"/>
          <w:szCs w:val="24"/>
          <w:vertAlign w:val="superscript"/>
        </w:rPr>
        <w:t>4</w:t>
      </w:r>
      <w:r w:rsidRPr="005A20A7">
        <w:rPr>
          <w:rFonts w:ascii="Times New Roman" w:hAnsi="Times New Roman" w:cs="Times New Roman"/>
          <w:sz w:val="24"/>
          <w:szCs w:val="24"/>
        </w:rPr>
        <w:t>Centre for Longitudinal Studies, UCL Social Research Institute, University College London, London, England</w:t>
      </w:r>
    </w:p>
    <w:p w14:paraId="7CB87477" w14:textId="297E4098" w:rsidR="006B2618" w:rsidRPr="005A20A7" w:rsidRDefault="006B2618" w:rsidP="006B2618">
      <w:pPr>
        <w:spacing w:line="360" w:lineRule="auto"/>
        <w:rPr>
          <w:rFonts w:ascii="Times New Roman" w:hAnsi="Times New Roman" w:cs="Times New Roman"/>
          <w:sz w:val="24"/>
          <w:szCs w:val="24"/>
        </w:rPr>
      </w:pPr>
      <w:r w:rsidRPr="005A20A7">
        <w:rPr>
          <w:rFonts w:ascii="Times New Roman" w:hAnsi="Times New Roman" w:cs="Times New Roman"/>
          <w:sz w:val="24"/>
          <w:szCs w:val="24"/>
          <w:vertAlign w:val="superscript"/>
        </w:rPr>
        <w:t>5</w:t>
      </w:r>
      <w:r w:rsidRPr="005A20A7">
        <w:rPr>
          <w:rFonts w:ascii="Times New Roman" w:hAnsi="Times New Roman" w:cs="Times New Roman"/>
          <w:sz w:val="24"/>
          <w:szCs w:val="24"/>
        </w:rPr>
        <w:t>ESRC Centre for Society and Mental Health, King’s College London, London, England</w:t>
      </w:r>
    </w:p>
    <w:p w14:paraId="4B58E726" w14:textId="6B80C99A" w:rsidR="006B2618" w:rsidRPr="005A20A7" w:rsidRDefault="006B2618" w:rsidP="006B2618">
      <w:pPr>
        <w:spacing w:line="360" w:lineRule="auto"/>
        <w:rPr>
          <w:rFonts w:ascii="Times New Roman" w:hAnsi="Times New Roman" w:cs="Times New Roman"/>
          <w:sz w:val="24"/>
          <w:szCs w:val="24"/>
        </w:rPr>
      </w:pPr>
      <w:r w:rsidRPr="005A20A7">
        <w:rPr>
          <w:rFonts w:ascii="Times New Roman" w:hAnsi="Times New Roman" w:cs="Times New Roman"/>
          <w:sz w:val="24"/>
          <w:szCs w:val="24"/>
          <w:vertAlign w:val="superscript"/>
        </w:rPr>
        <w:t>6</w:t>
      </w:r>
      <w:r w:rsidRPr="005A20A7">
        <w:rPr>
          <w:rFonts w:ascii="Times New Roman" w:hAnsi="Times New Roman" w:cs="Times New Roman"/>
          <w:sz w:val="24"/>
          <w:szCs w:val="24"/>
        </w:rPr>
        <w:t>Population Health Sciences Institute, Faculty of Medical Sciences, Newcastle University, Newcastle, England</w:t>
      </w:r>
    </w:p>
    <w:p w14:paraId="1C676831" w14:textId="77777777" w:rsidR="000E7749" w:rsidRPr="005A20A7" w:rsidRDefault="000E7749" w:rsidP="000E7749">
      <w:pPr>
        <w:widowControl/>
        <w:spacing w:after="160" w:line="278" w:lineRule="auto"/>
        <w:jc w:val="left"/>
        <w:rPr>
          <w:rFonts w:ascii="Times New Roman" w:hAnsi="Times New Roman" w:cs="Times New Roman"/>
          <w:sz w:val="24"/>
          <w:szCs w:val="24"/>
          <w:lang w:val="en-US"/>
        </w:rPr>
      </w:pPr>
    </w:p>
    <w:p w14:paraId="4A97294C" w14:textId="77777777" w:rsidR="00BC252D" w:rsidRDefault="000E7749" w:rsidP="000E7749">
      <w:pPr>
        <w:widowControl/>
        <w:spacing w:after="160" w:line="278" w:lineRule="auto"/>
        <w:jc w:val="left"/>
        <w:rPr>
          <w:rFonts w:ascii="Times New Roman" w:hAnsi="Times New Roman" w:cs="Times New Roman"/>
          <w:kern w:val="0"/>
          <w:sz w:val="24"/>
        </w:rPr>
      </w:pPr>
      <w:r w:rsidRPr="005A20A7">
        <w:rPr>
          <w:rFonts w:ascii="Times New Roman" w:hAnsi="Times New Roman" w:cs="Times New Roman"/>
          <w:sz w:val="24"/>
          <w:szCs w:val="24"/>
          <w:lang w:val="en-US"/>
        </w:rPr>
        <w:t xml:space="preserve">Correspondence to Yisheng Ye (email: </w:t>
      </w:r>
      <w:hyperlink r:id="rId6" w:history="1">
        <w:r w:rsidRPr="005A20A7">
          <w:rPr>
            <w:rStyle w:val="af9"/>
            <w:rFonts w:ascii="Times New Roman" w:hAnsi="Times New Roman" w:cs="Times New Roman"/>
            <w:sz w:val="24"/>
            <w:szCs w:val="24"/>
            <w:lang w:val="en-US"/>
          </w:rPr>
          <w:t>yisheng.ye@kcl.ac.uk</w:t>
        </w:r>
      </w:hyperlink>
      <w:r w:rsidRPr="005A20A7">
        <w:rPr>
          <w:rFonts w:ascii="Times New Roman" w:hAnsi="Times New Roman" w:cs="Times New Roman"/>
          <w:sz w:val="24"/>
          <w:szCs w:val="24"/>
          <w:lang w:val="en-US"/>
        </w:rPr>
        <w:t>)</w:t>
      </w:r>
      <w:r w:rsidR="00EC77F2" w:rsidRPr="00EC77F2">
        <w:rPr>
          <w:rFonts w:ascii="Times New Roman" w:hAnsi="Times New Roman" w:cs="Times New Roman"/>
          <w:kern w:val="0"/>
          <w:sz w:val="24"/>
        </w:rPr>
        <w:t xml:space="preserve"> </w:t>
      </w:r>
    </w:p>
    <w:p w14:paraId="4614D034" w14:textId="4546DCF3" w:rsidR="000E7749" w:rsidRPr="00EC77F2" w:rsidRDefault="00EC77F2" w:rsidP="000E7749">
      <w:pPr>
        <w:widowControl/>
        <w:spacing w:after="160" w:line="278" w:lineRule="auto"/>
        <w:jc w:val="left"/>
        <w:rPr>
          <w:rFonts w:ascii="Times New Roman" w:hAnsi="Times New Roman" w:cs="Times New Roman"/>
          <w:kern w:val="0"/>
          <w:sz w:val="24"/>
        </w:rPr>
      </w:pPr>
      <w:r w:rsidRPr="00EC77F2">
        <w:rPr>
          <w:rFonts w:ascii="Times New Roman" w:hAnsi="Times New Roman" w:cs="Times New Roman"/>
          <w:sz w:val="24"/>
          <w:szCs w:val="24"/>
        </w:rPr>
        <w:t>ORCID:</w:t>
      </w:r>
      <w:r w:rsidRPr="00EC77F2">
        <w:rPr>
          <w:rFonts w:ascii="Times New Roman" w:hAnsi="Times New Roman" w:cs="Times New Roman" w:hint="eastAsia"/>
          <w:sz w:val="24"/>
          <w:szCs w:val="24"/>
        </w:rPr>
        <w:t xml:space="preserve"> </w:t>
      </w:r>
      <w:r w:rsidRPr="00EC77F2">
        <w:rPr>
          <w:rFonts w:ascii="Times New Roman" w:hAnsi="Times New Roman" w:cs="Times New Roman"/>
          <w:sz w:val="24"/>
          <w:szCs w:val="24"/>
        </w:rPr>
        <w:t>0000-0001-6468-9677</w:t>
      </w:r>
    </w:p>
    <w:p w14:paraId="278441C5" w14:textId="77777777" w:rsidR="000E7749" w:rsidRPr="005A20A7" w:rsidRDefault="000E7749" w:rsidP="000E7749">
      <w:pPr>
        <w:widowControl/>
        <w:spacing w:after="160" w:line="278" w:lineRule="auto"/>
        <w:jc w:val="left"/>
        <w:rPr>
          <w:rFonts w:ascii="Times New Roman" w:hAnsi="Times New Roman" w:cs="Times New Roman"/>
          <w:sz w:val="24"/>
          <w:szCs w:val="24"/>
          <w:lang w:val="en-US"/>
        </w:rPr>
      </w:pPr>
      <w:r w:rsidRPr="005A20A7">
        <w:rPr>
          <w:rFonts w:ascii="Times New Roman" w:hAnsi="Times New Roman" w:cs="Times New Roman"/>
          <w:sz w:val="24"/>
          <w:szCs w:val="24"/>
          <w:lang w:val="en-US"/>
        </w:rPr>
        <w:t>*Joint senior authors</w:t>
      </w:r>
    </w:p>
    <w:p w14:paraId="08F1BDD1" w14:textId="73E7BF1C" w:rsidR="00CC5790" w:rsidRDefault="00CC5790">
      <w:pPr>
        <w:widowControl/>
        <w:spacing w:after="160" w:line="278" w:lineRule="auto"/>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3814A1BD" w14:textId="3D6FE6B0" w:rsidR="00B06447" w:rsidRDefault="00B06447" w:rsidP="00FC7833">
      <w:pPr>
        <w:rPr>
          <w:rFonts w:ascii="Times New Roman" w:hAnsi="Times New Roman" w:cs="Times New Roman"/>
          <w:sz w:val="24"/>
          <w:szCs w:val="24"/>
        </w:rPr>
      </w:pPr>
      <w:r w:rsidRPr="00B06447">
        <w:rPr>
          <w:rFonts w:ascii="Times New Roman" w:hAnsi="Times New Roman" w:cs="Times New Roman"/>
          <w:b/>
          <w:bCs/>
          <w:sz w:val="24"/>
          <w:szCs w:val="24"/>
        </w:rPr>
        <w:lastRenderedPageBreak/>
        <w:t xml:space="preserve">Appendix </w:t>
      </w:r>
      <w:r>
        <w:rPr>
          <w:rFonts w:ascii="Times New Roman" w:hAnsi="Times New Roman" w:cs="Times New Roman" w:hint="eastAsia"/>
          <w:b/>
          <w:bCs/>
          <w:sz w:val="24"/>
          <w:szCs w:val="24"/>
        </w:rPr>
        <w:t xml:space="preserve">B </w:t>
      </w:r>
      <w:r w:rsidR="00FC7833" w:rsidRPr="00FC7833">
        <w:rPr>
          <w:rFonts w:ascii="Times New Roman" w:hAnsi="Times New Roman" w:cs="Times New Roman"/>
          <w:sz w:val="24"/>
          <w:szCs w:val="24"/>
        </w:rPr>
        <w:t>Eligibility Criteria and Search Strategy</w:t>
      </w:r>
    </w:p>
    <w:p w14:paraId="079830E9" w14:textId="77777777" w:rsidR="00953029" w:rsidRDefault="00953029" w:rsidP="00FC7833">
      <w:pPr>
        <w:rPr>
          <w:rFonts w:ascii="Times New Roman" w:hAnsi="Times New Roman" w:cs="Times New Roman"/>
          <w:b/>
          <w:bCs/>
          <w:sz w:val="24"/>
          <w:szCs w:val="24"/>
        </w:rPr>
      </w:pPr>
    </w:p>
    <w:p w14:paraId="48F08E07" w14:textId="15F6CC9F" w:rsidR="00867099" w:rsidRPr="00867099" w:rsidRDefault="00867099" w:rsidP="00867099">
      <w:pPr>
        <w:rPr>
          <w:rFonts w:ascii="Times New Roman" w:hAnsi="Times New Roman" w:cs="Times New Roman"/>
          <w:b/>
          <w:bCs/>
          <w:sz w:val="24"/>
          <w:szCs w:val="24"/>
        </w:rPr>
      </w:pPr>
      <w:r w:rsidRPr="00867099">
        <w:rPr>
          <w:rFonts w:ascii="Times New Roman" w:hAnsi="Times New Roman" w:cs="Times New Roman"/>
          <w:b/>
          <w:bCs/>
          <w:sz w:val="24"/>
          <w:szCs w:val="24"/>
        </w:rPr>
        <w:t>Inclusion Criteria</w:t>
      </w:r>
    </w:p>
    <w:p w14:paraId="4F85878C" w14:textId="77777777"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Our systematic review will include studies that:</w:t>
      </w:r>
    </w:p>
    <w:p w14:paraId="50ADDA01" w14:textId="77777777"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1. were longitudinal, observational, retrospective, and prospective studies;</w:t>
      </w:r>
    </w:p>
    <w:p w14:paraId="38913187" w14:textId="09165808"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2. were conducted in middle-aged or older adults (studies that include multiple populations with various age groups will only be included if the mean age of the sample is 50 or over</w:t>
      </w:r>
      <w:r w:rsidR="00866C78">
        <w:rPr>
          <w:rFonts w:ascii="Times New Roman" w:hAnsi="Times New Roman" w:cs="Times New Roman" w:hint="eastAsia"/>
          <w:sz w:val="24"/>
          <w:szCs w:val="28"/>
        </w:rPr>
        <w:t xml:space="preserve"> at baseline</w:t>
      </w:r>
      <w:r w:rsidRPr="009445EB">
        <w:rPr>
          <w:rFonts w:ascii="Times New Roman" w:hAnsi="Times New Roman" w:cs="Times New Roman"/>
          <w:sz w:val="24"/>
          <w:szCs w:val="28"/>
        </w:rPr>
        <w:t>);</w:t>
      </w:r>
    </w:p>
    <w:p w14:paraId="3525E7BA" w14:textId="77777777"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3. incorporated a combined measure of healthy ageing or report on at least two domains separately (i.e., physical functioning, cognitive functioning, mental health, absence of disease, participation in activities, personal perception, and healthy survival);</w:t>
      </w:r>
    </w:p>
    <w:p w14:paraId="0A37A2B1" w14:textId="77777777"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4. measured socioeconomic factors at a minimum of two time points and measured healthy ageing at a minimum of one time point for research question one;</w:t>
      </w:r>
    </w:p>
    <w:p w14:paraId="136904CB" w14:textId="77777777"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5. measured socioeconomic factors at a minimum of one time point and measured healthy ageing at multiple time points for research question two; and</w:t>
      </w:r>
    </w:p>
    <w:p w14:paraId="3EE9A4D5" w14:textId="77777777"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6. were published articles or theses from English-language peer-reviewed journals.</w:t>
      </w:r>
    </w:p>
    <w:p w14:paraId="246544FD" w14:textId="77777777" w:rsidR="00867099" w:rsidRPr="00F02DE7" w:rsidRDefault="00867099" w:rsidP="00867099">
      <w:pPr>
        <w:rPr>
          <w:rFonts w:ascii="Times New Roman" w:hAnsi="Times New Roman" w:cs="Times New Roman"/>
        </w:rPr>
      </w:pPr>
    </w:p>
    <w:p w14:paraId="5C146DEF" w14:textId="77777777" w:rsidR="00867099" w:rsidRPr="00867099" w:rsidRDefault="00867099" w:rsidP="00867099">
      <w:pPr>
        <w:rPr>
          <w:rFonts w:ascii="Times New Roman" w:hAnsi="Times New Roman" w:cs="Times New Roman"/>
          <w:b/>
          <w:bCs/>
          <w:sz w:val="24"/>
          <w:szCs w:val="24"/>
        </w:rPr>
      </w:pPr>
    </w:p>
    <w:p w14:paraId="16CA435E" w14:textId="77777777" w:rsidR="00867099" w:rsidRPr="00867099" w:rsidRDefault="00867099" w:rsidP="00867099">
      <w:pPr>
        <w:rPr>
          <w:rFonts w:ascii="Times New Roman" w:hAnsi="Times New Roman" w:cs="Times New Roman"/>
          <w:b/>
          <w:bCs/>
          <w:sz w:val="24"/>
          <w:szCs w:val="24"/>
        </w:rPr>
      </w:pPr>
      <w:r w:rsidRPr="00867099">
        <w:rPr>
          <w:rFonts w:ascii="Times New Roman" w:hAnsi="Times New Roman" w:cs="Times New Roman"/>
          <w:b/>
          <w:bCs/>
          <w:sz w:val="24"/>
          <w:szCs w:val="24"/>
        </w:rPr>
        <w:t>Exclusion criteria</w:t>
      </w:r>
    </w:p>
    <w:p w14:paraId="688722F2" w14:textId="77777777"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Our systematic review will exclude studies that:</w:t>
      </w:r>
    </w:p>
    <w:p w14:paraId="235487CA" w14:textId="77777777"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1. were intervention studies/trials, case-control studies, cross-sectional studies, and ecological studies;</w:t>
      </w:r>
    </w:p>
    <w:p w14:paraId="7CEA1D1B" w14:textId="4D873C26"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2. include participants from hospitalised or disease specific cohorts;</w:t>
      </w:r>
    </w:p>
    <w:p w14:paraId="3C6B9503" w14:textId="77777777"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3. include participants with various age groups, and the mean age of the sample is less than 50;</w:t>
      </w:r>
    </w:p>
    <w:p w14:paraId="064065D7" w14:textId="77777777"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3. do not investigate socioeconomic factors;</w:t>
      </w:r>
    </w:p>
    <w:p w14:paraId="6F8FA319" w14:textId="77777777"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4. do not report any association between socioeconomic factors and healthy ageing;</w:t>
      </w:r>
    </w:p>
    <w:p w14:paraId="7470E68C" w14:textId="77777777"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5. included a single measurement of both healthy ageing and socioeconomic factors at one time point;</w:t>
      </w:r>
    </w:p>
    <w:p w14:paraId="2A497B6D" w14:textId="311B7956"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6. exclusively report</w:t>
      </w:r>
      <w:r w:rsidR="00A72DBA">
        <w:rPr>
          <w:rFonts w:ascii="Times New Roman" w:hAnsi="Times New Roman" w:cs="Times New Roman"/>
          <w:sz w:val="24"/>
          <w:szCs w:val="28"/>
        </w:rPr>
        <w:t>ed</w:t>
      </w:r>
      <w:r w:rsidRPr="009445EB">
        <w:rPr>
          <w:rFonts w:ascii="Times New Roman" w:hAnsi="Times New Roman" w:cs="Times New Roman"/>
          <w:sz w:val="24"/>
          <w:szCs w:val="28"/>
        </w:rPr>
        <w:t xml:space="preserve"> a single domain of healthy ageing, such as cognitive or physical functioning; and</w:t>
      </w:r>
    </w:p>
    <w:p w14:paraId="6010D418" w14:textId="77777777" w:rsidR="00867099" w:rsidRPr="009445EB" w:rsidRDefault="00867099" w:rsidP="00867099">
      <w:pPr>
        <w:rPr>
          <w:rFonts w:ascii="Times New Roman" w:hAnsi="Times New Roman" w:cs="Times New Roman"/>
          <w:sz w:val="24"/>
          <w:szCs w:val="28"/>
        </w:rPr>
      </w:pPr>
      <w:r w:rsidRPr="009445EB">
        <w:rPr>
          <w:rFonts w:ascii="Times New Roman" w:hAnsi="Times New Roman" w:cs="Times New Roman"/>
          <w:sz w:val="24"/>
          <w:szCs w:val="28"/>
        </w:rPr>
        <w:t>7. were articles or theses published in non-English language journals.</w:t>
      </w:r>
    </w:p>
    <w:p w14:paraId="31902A91" w14:textId="77777777" w:rsidR="00867099" w:rsidRPr="00867099" w:rsidRDefault="00867099" w:rsidP="00206F26">
      <w:pPr>
        <w:rPr>
          <w:rFonts w:ascii="Times New Roman" w:hAnsi="Times New Roman" w:cs="Times New Roman"/>
          <w:b/>
          <w:bCs/>
          <w:sz w:val="24"/>
          <w:szCs w:val="24"/>
        </w:rPr>
      </w:pPr>
    </w:p>
    <w:p w14:paraId="446E9F12" w14:textId="77777777" w:rsidR="00867099" w:rsidRDefault="00867099" w:rsidP="00206F26">
      <w:pPr>
        <w:rPr>
          <w:rFonts w:ascii="Times New Roman" w:hAnsi="Times New Roman" w:cs="Times New Roman"/>
          <w:b/>
          <w:bCs/>
          <w:sz w:val="24"/>
          <w:szCs w:val="24"/>
        </w:rPr>
      </w:pPr>
    </w:p>
    <w:p w14:paraId="445A1556" w14:textId="77777777" w:rsidR="00867099" w:rsidRDefault="00867099" w:rsidP="00206F26">
      <w:pPr>
        <w:rPr>
          <w:rFonts w:ascii="Times New Roman" w:hAnsi="Times New Roman" w:cs="Times New Roman"/>
          <w:b/>
          <w:bCs/>
          <w:sz w:val="24"/>
          <w:szCs w:val="24"/>
        </w:rPr>
      </w:pPr>
    </w:p>
    <w:p w14:paraId="58371709" w14:textId="786790DC" w:rsidR="00867099" w:rsidRDefault="00867099" w:rsidP="005D175B">
      <w:pPr>
        <w:widowControl/>
        <w:spacing w:after="160" w:line="278" w:lineRule="auto"/>
        <w:jc w:val="left"/>
        <w:rPr>
          <w:rFonts w:ascii="Times New Roman" w:hAnsi="Times New Roman" w:cs="Times New Roman"/>
          <w:b/>
          <w:bCs/>
          <w:sz w:val="24"/>
          <w:szCs w:val="24"/>
        </w:rPr>
      </w:pPr>
    </w:p>
    <w:p w14:paraId="3BC78A49" w14:textId="7110F606" w:rsidR="005D175B" w:rsidRDefault="005D175B">
      <w:pPr>
        <w:widowControl/>
        <w:spacing w:after="160" w:line="278" w:lineRule="auto"/>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5215EDFD" w14:textId="4EF16D37" w:rsidR="00206F26" w:rsidRPr="00913EE4" w:rsidRDefault="00206F26" w:rsidP="00206F26">
      <w:pPr>
        <w:rPr>
          <w:rFonts w:ascii="Times New Roman" w:hAnsi="Times New Roman" w:cs="Times New Roman"/>
          <w:b/>
          <w:bCs/>
          <w:sz w:val="24"/>
          <w:szCs w:val="24"/>
        </w:rPr>
      </w:pPr>
      <w:r w:rsidRPr="00913EE4">
        <w:rPr>
          <w:rFonts w:ascii="Times New Roman" w:hAnsi="Times New Roman" w:cs="Times New Roman"/>
          <w:b/>
          <w:bCs/>
          <w:sz w:val="24"/>
          <w:szCs w:val="24"/>
        </w:rPr>
        <w:lastRenderedPageBreak/>
        <w:t>Search strategy</w:t>
      </w:r>
    </w:p>
    <w:p w14:paraId="2E57E272" w14:textId="77777777" w:rsidR="00206F26" w:rsidRPr="00913EE4" w:rsidRDefault="00206F26" w:rsidP="00206F26">
      <w:pPr>
        <w:rPr>
          <w:rFonts w:ascii="Times New Roman" w:hAnsi="Times New Roman" w:cs="Times New Roman"/>
          <w:sz w:val="24"/>
          <w:szCs w:val="24"/>
        </w:rPr>
      </w:pPr>
      <w:bookmarkStart w:id="0" w:name="_Hlk129537379"/>
      <w:r w:rsidRPr="00913EE4">
        <w:rPr>
          <w:rFonts w:ascii="Times New Roman" w:hAnsi="Times New Roman" w:cs="Times New Roman"/>
          <w:sz w:val="24"/>
          <w:szCs w:val="24"/>
        </w:rPr>
        <w:t>#1 – identifying life course studies that included more than one measure of risk factor over life.</w:t>
      </w:r>
    </w:p>
    <w:p w14:paraId="7C96F997" w14:textId="77777777" w:rsidR="00206F26" w:rsidRPr="00913EE4" w:rsidRDefault="00206F26" w:rsidP="00206F26">
      <w:pPr>
        <w:rPr>
          <w:rFonts w:ascii="Times New Roman" w:hAnsi="Times New Roman" w:cs="Times New Roman"/>
          <w:sz w:val="24"/>
          <w:szCs w:val="24"/>
        </w:rPr>
      </w:pPr>
      <w:r w:rsidRPr="00913EE4">
        <w:rPr>
          <w:rFonts w:ascii="Times New Roman" w:hAnsi="Times New Roman" w:cs="Times New Roman"/>
          <w:sz w:val="24"/>
          <w:szCs w:val="24"/>
        </w:rPr>
        <w:t>#2 – identifying studies with socio</w:t>
      </w:r>
      <w:r>
        <w:rPr>
          <w:rFonts w:ascii="Times New Roman" w:hAnsi="Times New Roman" w:cs="Times New Roman"/>
          <w:sz w:val="24"/>
          <w:szCs w:val="24"/>
        </w:rPr>
        <w:t>-</w:t>
      </w:r>
      <w:r w:rsidRPr="00913EE4">
        <w:rPr>
          <w:rFonts w:ascii="Times New Roman" w:hAnsi="Times New Roman" w:cs="Times New Roman"/>
          <w:sz w:val="24"/>
          <w:szCs w:val="24"/>
        </w:rPr>
        <w:t>economic variables.</w:t>
      </w:r>
    </w:p>
    <w:p w14:paraId="46F20F50" w14:textId="77777777" w:rsidR="00206F26" w:rsidRPr="00913EE4" w:rsidRDefault="00206F26" w:rsidP="00206F26">
      <w:pPr>
        <w:rPr>
          <w:rFonts w:ascii="Times New Roman" w:hAnsi="Times New Roman" w:cs="Times New Roman"/>
          <w:sz w:val="24"/>
          <w:szCs w:val="24"/>
        </w:rPr>
      </w:pPr>
      <w:r w:rsidRPr="00913EE4">
        <w:rPr>
          <w:rFonts w:ascii="Times New Roman" w:hAnsi="Times New Roman" w:cs="Times New Roman"/>
          <w:sz w:val="24"/>
          <w:szCs w:val="24"/>
        </w:rPr>
        <w:t>#3 –</w:t>
      </w:r>
      <w:r>
        <w:rPr>
          <w:rFonts w:ascii="Times New Roman" w:hAnsi="Times New Roman" w:cs="Times New Roman"/>
          <w:sz w:val="24"/>
          <w:szCs w:val="24"/>
        </w:rPr>
        <w:t xml:space="preserve"> </w:t>
      </w:r>
      <w:r w:rsidRPr="00913EE4">
        <w:rPr>
          <w:rFonts w:ascii="Times New Roman" w:hAnsi="Times New Roman" w:cs="Times New Roman"/>
          <w:sz w:val="24"/>
          <w:szCs w:val="24"/>
        </w:rPr>
        <w:t>identifying studies with the main outcome (any definition related to ‘healthy ageing’)</w:t>
      </w:r>
    </w:p>
    <w:p w14:paraId="4F425AD6" w14:textId="77777777" w:rsidR="00206F26" w:rsidRDefault="00206F26" w:rsidP="00206F26">
      <w:pPr>
        <w:rPr>
          <w:rFonts w:ascii="Times New Roman" w:hAnsi="Times New Roman" w:cs="Times New Roman"/>
          <w:sz w:val="24"/>
          <w:szCs w:val="24"/>
        </w:rPr>
      </w:pPr>
      <w:r w:rsidRPr="00913EE4">
        <w:rPr>
          <w:rFonts w:ascii="Times New Roman" w:hAnsi="Times New Roman" w:cs="Times New Roman" w:hint="eastAsia"/>
          <w:sz w:val="24"/>
          <w:szCs w:val="24"/>
        </w:rPr>
        <w:t>#</w:t>
      </w:r>
      <w:r w:rsidRPr="00913EE4">
        <w:rPr>
          <w:rFonts w:ascii="Times New Roman" w:hAnsi="Times New Roman" w:cs="Times New Roman"/>
          <w:sz w:val="24"/>
          <w:szCs w:val="24"/>
        </w:rPr>
        <w:t>4 – #1 AND #2 AND #3</w:t>
      </w:r>
    </w:p>
    <w:p w14:paraId="063F80BC" w14:textId="728C0550" w:rsidR="006369A1" w:rsidRPr="006369A1" w:rsidRDefault="006369A1" w:rsidP="00206F26">
      <w:pPr>
        <w:rPr>
          <w:rFonts w:ascii="Times New Roman" w:hAnsi="Times New Roman" w:cs="Times New Roman"/>
          <w:sz w:val="24"/>
          <w:szCs w:val="24"/>
        </w:rPr>
      </w:pPr>
      <w:r w:rsidRPr="00913EE4">
        <w:rPr>
          <w:rFonts w:ascii="Times New Roman" w:hAnsi="Times New Roman" w:cs="Times New Roman" w:hint="eastAsia"/>
          <w:sz w:val="24"/>
          <w:szCs w:val="24"/>
        </w:rPr>
        <w:t>#</w:t>
      </w:r>
      <w:r>
        <w:rPr>
          <w:rFonts w:ascii="Times New Roman" w:hAnsi="Times New Roman" w:cs="Times New Roman" w:hint="eastAsia"/>
          <w:sz w:val="24"/>
          <w:szCs w:val="24"/>
        </w:rPr>
        <w:t>5</w:t>
      </w:r>
      <w:r w:rsidRPr="00913EE4">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6369A1">
        <w:rPr>
          <w:rFonts w:ascii="Times New Roman" w:hAnsi="Times New Roman" w:cs="Times New Roman"/>
          <w:sz w:val="24"/>
          <w:szCs w:val="24"/>
        </w:rPr>
        <w:t xml:space="preserve">Remove duplicates from </w:t>
      </w:r>
      <w:r w:rsidR="00346E0F">
        <w:rPr>
          <w:rFonts w:ascii="Times New Roman" w:hAnsi="Times New Roman" w:cs="Times New Roman" w:hint="eastAsia"/>
          <w:sz w:val="24"/>
          <w:szCs w:val="24"/>
        </w:rPr>
        <w:t>4</w:t>
      </w:r>
    </w:p>
    <w:p w14:paraId="3FA3975D" w14:textId="77777777" w:rsidR="00206F26" w:rsidRPr="00913EE4" w:rsidRDefault="00206F26" w:rsidP="00206F26">
      <w:pPr>
        <w:rPr>
          <w:rFonts w:ascii="Times New Roman" w:hAnsi="Times New Roman" w:cs="Times New Roman"/>
          <w:sz w:val="24"/>
          <w:szCs w:val="24"/>
        </w:rPr>
      </w:pPr>
    </w:p>
    <w:p w14:paraId="01F2998A" w14:textId="0C0EAFC3" w:rsidR="00206F26" w:rsidRPr="0068343D" w:rsidRDefault="0064478A" w:rsidP="00206F26">
      <w:pPr>
        <w:rPr>
          <w:rFonts w:ascii="Times New Roman" w:hAnsi="Times New Roman" w:cs="Times New Roman"/>
          <w:b/>
          <w:bCs/>
          <w:sz w:val="24"/>
          <w:szCs w:val="24"/>
        </w:rPr>
      </w:pPr>
      <w:r w:rsidRPr="0068343D">
        <w:rPr>
          <w:rFonts w:ascii="Times New Roman" w:hAnsi="Times New Roman" w:cs="Times New Roman" w:hint="eastAsia"/>
          <w:b/>
          <w:bCs/>
          <w:sz w:val="24"/>
          <w:szCs w:val="24"/>
        </w:rPr>
        <w:t>Table S2</w:t>
      </w:r>
      <w:r w:rsidR="00206F26" w:rsidRPr="0068343D">
        <w:rPr>
          <w:rFonts w:ascii="Times New Roman" w:hAnsi="Times New Roman" w:cs="Times New Roman"/>
          <w:b/>
          <w:bCs/>
          <w:sz w:val="24"/>
          <w:szCs w:val="24"/>
        </w:rPr>
        <w:t xml:space="preserve"> </w:t>
      </w:r>
      <w:r w:rsidR="00206F26" w:rsidRPr="0068343D">
        <w:rPr>
          <w:rFonts w:ascii="Times New Roman" w:hAnsi="Times New Roman" w:cs="Times New Roman"/>
          <w:sz w:val="24"/>
          <w:szCs w:val="24"/>
        </w:rPr>
        <w:t>Search terms used for Embase, Psychinfo (OVID interface)</w:t>
      </w:r>
      <w:bookmarkStart w:id="1" w:name="_Hlk129537328"/>
    </w:p>
    <w:tbl>
      <w:tblPr>
        <w:tblStyle w:val="af2"/>
        <w:tblW w:w="0" w:type="auto"/>
        <w:tblLook w:val="04A0" w:firstRow="1" w:lastRow="0" w:firstColumn="1" w:lastColumn="0" w:noHBand="0" w:noVBand="1"/>
      </w:tblPr>
      <w:tblGrid>
        <w:gridCol w:w="787"/>
        <w:gridCol w:w="7509"/>
      </w:tblGrid>
      <w:tr w:rsidR="00206F26" w:rsidRPr="00913EE4" w14:paraId="38492BB8" w14:textId="77777777" w:rsidTr="00785DC0">
        <w:tc>
          <w:tcPr>
            <w:tcW w:w="846" w:type="dxa"/>
          </w:tcPr>
          <w:p w14:paraId="52F8F2F0" w14:textId="77777777" w:rsidR="00206F26" w:rsidRPr="00913EE4" w:rsidRDefault="00206F26" w:rsidP="00785DC0">
            <w:pPr>
              <w:rPr>
                <w:rFonts w:ascii="Times New Roman" w:eastAsiaTheme="minorEastAsia" w:hAnsi="Times New Roman" w:cs="Times New Roman"/>
                <w:sz w:val="24"/>
                <w:szCs w:val="24"/>
              </w:rPr>
            </w:pPr>
          </w:p>
        </w:tc>
        <w:tc>
          <w:tcPr>
            <w:tcW w:w="8504" w:type="dxa"/>
          </w:tcPr>
          <w:p w14:paraId="338CB6AF" w14:textId="77777777" w:rsidR="00206F26" w:rsidRPr="00913EE4" w:rsidRDefault="00206F26" w:rsidP="00785DC0">
            <w:pPr>
              <w:jc w:val="center"/>
              <w:rPr>
                <w:rFonts w:ascii="Times New Roman" w:eastAsiaTheme="minorEastAsia" w:hAnsi="Times New Roman" w:cs="Times New Roman"/>
                <w:sz w:val="24"/>
                <w:szCs w:val="24"/>
              </w:rPr>
            </w:pPr>
            <w:r w:rsidRPr="00913EE4">
              <w:rPr>
                <w:rFonts w:ascii="Times New Roman" w:eastAsiaTheme="minorEastAsia" w:hAnsi="Times New Roman" w:cs="Times New Roman"/>
                <w:sz w:val="24"/>
                <w:szCs w:val="24"/>
              </w:rPr>
              <w:t>Search terms</w:t>
            </w:r>
          </w:p>
        </w:tc>
      </w:tr>
      <w:tr w:rsidR="00206F26" w:rsidRPr="00913EE4" w14:paraId="61775C31" w14:textId="77777777" w:rsidTr="00785DC0">
        <w:tc>
          <w:tcPr>
            <w:tcW w:w="846" w:type="dxa"/>
          </w:tcPr>
          <w:p w14:paraId="6A1F0B02"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hint="eastAsia"/>
                <w:sz w:val="24"/>
                <w:szCs w:val="24"/>
              </w:rPr>
              <w:t>#</w:t>
            </w:r>
            <w:r w:rsidRPr="00913EE4">
              <w:rPr>
                <w:rFonts w:ascii="Times New Roman" w:eastAsiaTheme="minorEastAsia" w:hAnsi="Times New Roman" w:cs="Times New Roman"/>
                <w:sz w:val="24"/>
                <w:szCs w:val="24"/>
              </w:rPr>
              <w:t>1</w:t>
            </w:r>
          </w:p>
        </w:tc>
        <w:tc>
          <w:tcPr>
            <w:tcW w:w="8504" w:type="dxa"/>
          </w:tcPr>
          <w:p w14:paraId="43F62B69"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sz w:val="24"/>
                <w:szCs w:val="24"/>
              </w:rPr>
              <w:t xml:space="preserve">("lifecourse" OR "life course" OR "life-course" OR "life-stage*" OR "life-trajector*" OR "life-path*" OR "life-transition*" OR "life-chang*" OR "lifelong" OR "life-long" OR "life long" OR "grow-up" OR "growing-up" OR "grown-up*" OR "grownup*" OR "life-experience*" OR "turning-point*" OR "long term" OR "long-term*" OR "critical period" OR "sensitive period" OR "social mobility" OR "traject*" OR ((upward* OR downward* OR mobility) AND (social OR socioeconomic OR socio-economic OR economic* OR education* OR occupation*)) OR "early life" OR "later-life" OR "later-in-life" OR "child*" OR "adolescen*" OR "cumulat*" OR "accumulat*") </w:t>
            </w:r>
          </w:p>
          <w:p w14:paraId="55EC3342" w14:textId="77777777" w:rsidR="00206F26" w:rsidRPr="00913EE4" w:rsidRDefault="00206F26" w:rsidP="00785DC0">
            <w:pPr>
              <w:rPr>
                <w:rFonts w:ascii="Times New Roman" w:eastAsiaTheme="minorEastAsia" w:hAnsi="Times New Roman" w:cs="Times New Roman"/>
                <w:sz w:val="24"/>
                <w:szCs w:val="24"/>
              </w:rPr>
            </w:pPr>
          </w:p>
        </w:tc>
      </w:tr>
      <w:tr w:rsidR="00206F26" w:rsidRPr="00913EE4" w14:paraId="5E0A0F74" w14:textId="77777777" w:rsidTr="00785DC0">
        <w:tc>
          <w:tcPr>
            <w:tcW w:w="846" w:type="dxa"/>
          </w:tcPr>
          <w:p w14:paraId="3B18AF40"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hint="eastAsia"/>
                <w:sz w:val="24"/>
                <w:szCs w:val="24"/>
              </w:rPr>
              <w:t>#</w:t>
            </w:r>
            <w:r w:rsidRPr="00913EE4">
              <w:rPr>
                <w:rFonts w:ascii="Times New Roman" w:eastAsiaTheme="minorEastAsia" w:hAnsi="Times New Roman" w:cs="Times New Roman"/>
                <w:sz w:val="24"/>
                <w:szCs w:val="24"/>
              </w:rPr>
              <w:t>2</w:t>
            </w:r>
          </w:p>
        </w:tc>
        <w:tc>
          <w:tcPr>
            <w:tcW w:w="8504" w:type="dxa"/>
          </w:tcPr>
          <w:p w14:paraId="3D07EFDC" w14:textId="77777777" w:rsidR="00206F26"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sz w:val="24"/>
                <w:szCs w:val="24"/>
              </w:rPr>
              <w:t>("ses" OR "socioeconomic*" OR "socio-economic*" OR "social class" OR "social position" OR "social status" OR "social conditions" OR "social capital" OR ((social OR occupational OR economic OR educational) AND (inequalit* OR disparit* OR inequit*)) OR "income" OR "occupation*" OR "poverty" OR "remuneration" OR "salaries and fringe benefits" OR "education" OR "educational status" OR "employ*" OR "unemploy*" OR "impoverished" OR "affluen*" OR "advantage*" OR "disadvantage*" OR "depriv*" OR "inequalit*" OR "wealth*" OR "earning*" OR "wage*")</w:t>
            </w:r>
          </w:p>
          <w:p w14:paraId="74899AF1" w14:textId="77777777" w:rsidR="00206F26" w:rsidRPr="00913EE4" w:rsidRDefault="00206F26" w:rsidP="00785DC0">
            <w:pPr>
              <w:rPr>
                <w:rFonts w:ascii="Times New Roman" w:eastAsiaTheme="minorEastAsia" w:hAnsi="Times New Roman" w:cs="Times New Roman"/>
                <w:sz w:val="24"/>
                <w:szCs w:val="24"/>
              </w:rPr>
            </w:pPr>
          </w:p>
        </w:tc>
      </w:tr>
      <w:tr w:rsidR="00206F26" w:rsidRPr="00913EE4" w14:paraId="4C4AC4FE" w14:textId="77777777" w:rsidTr="00785DC0">
        <w:tc>
          <w:tcPr>
            <w:tcW w:w="846" w:type="dxa"/>
          </w:tcPr>
          <w:p w14:paraId="42FFB161"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hint="eastAsia"/>
                <w:sz w:val="24"/>
                <w:szCs w:val="24"/>
              </w:rPr>
              <w:t>#</w:t>
            </w:r>
            <w:r w:rsidRPr="00913EE4">
              <w:rPr>
                <w:rFonts w:ascii="Times New Roman" w:eastAsiaTheme="minorEastAsia" w:hAnsi="Times New Roman" w:cs="Times New Roman"/>
                <w:sz w:val="24"/>
                <w:szCs w:val="24"/>
              </w:rPr>
              <w:t>3</w:t>
            </w:r>
          </w:p>
        </w:tc>
        <w:tc>
          <w:tcPr>
            <w:tcW w:w="8504" w:type="dxa"/>
          </w:tcPr>
          <w:p w14:paraId="6644A0B7"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sz w:val="24"/>
                <w:szCs w:val="24"/>
              </w:rPr>
              <w:t>("health* ag?ing" OR "successful ag?ing" OR "active ag?ing" OR "meaningful ag?ing" OR "effective ag?ing" OR "robust ag?ing" OR "unimpaired ag?ing" OR "positive ag?ing" OR "productive ag?ing" OR "ag?ing well" OR "optim* ag?ing" OR "healthy longevity" OR "exceptional survival" OR "healthy elder*" OR "healthy older*")</w:t>
            </w:r>
          </w:p>
          <w:p w14:paraId="71D67B72" w14:textId="77777777" w:rsidR="00206F26" w:rsidRPr="00913EE4" w:rsidRDefault="00206F26" w:rsidP="00785DC0">
            <w:pPr>
              <w:rPr>
                <w:rFonts w:ascii="Times New Roman" w:eastAsiaTheme="minorEastAsia" w:hAnsi="Times New Roman" w:cs="Times New Roman"/>
                <w:sz w:val="24"/>
                <w:szCs w:val="24"/>
              </w:rPr>
            </w:pPr>
          </w:p>
        </w:tc>
      </w:tr>
    </w:tbl>
    <w:p w14:paraId="6B74126C" w14:textId="77777777" w:rsidR="00206F26" w:rsidRPr="00913EE4" w:rsidRDefault="00206F26" w:rsidP="00206F26">
      <w:pPr>
        <w:rPr>
          <w:rFonts w:ascii="Times New Roman" w:hAnsi="Times New Roman" w:cs="Times New Roman"/>
          <w:sz w:val="24"/>
          <w:szCs w:val="24"/>
        </w:rPr>
      </w:pPr>
    </w:p>
    <w:bookmarkEnd w:id="0"/>
    <w:bookmarkEnd w:id="1"/>
    <w:p w14:paraId="5EF3A461" w14:textId="2A799665" w:rsidR="00206F26" w:rsidRPr="00913EE4" w:rsidRDefault="0064478A" w:rsidP="00206F26">
      <w:pPr>
        <w:rPr>
          <w:rFonts w:ascii="Times New Roman" w:hAnsi="Times New Roman" w:cs="Times New Roman"/>
          <w:sz w:val="24"/>
          <w:szCs w:val="24"/>
        </w:rPr>
      </w:pPr>
      <w:r w:rsidRPr="0068343D">
        <w:rPr>
          <w:rFonts w:ascii="Times New Roman" w:hAnsi="Times New Roman" w:cs="Times New Roman" w:hint="eastAsia"/>
          <w:b/>
          <w:bCs/>
          <w:sz w:val="24"/>
          <w:szCs w:val="24"/>
        </w:rPr>
        <w:t>Table S3</w:t>
      </w:r>
      <w:r w:rsidR="00206F26" w:rsidRPr="00913EE4">
        <w:rPr>
          <w:rFonts w:ascii="Times New Roman" w:hAnsi="Times New Roman" w:cs="Times New Roman"/>
          <w:sz w:val="24"/>
          <w:szCs w:val="24"/>
        </w:rPr>
        <w:t xml:space="preserve"> Search terms used for Medline (PubMed interface)</w:t>
      </w:r>
    </w:p>
    <w:tbl>
      <w:tblPr>
        <w:tblStyle w:val="af2"/>
        <w:tblW w:w="0" w:type="auto"/>
        <w:tblLook w:val="04A0" w:firstRow="1" w:lastRow="0" w:firstColumn="1" w:lastColumn="0" w:noHBand="0" w:noVBand="1"/>
      </w:tblPr>
      <w:tblGrid>
        <w:gridCol w:w="785"/>
        <w:gridCol w:w="7511"/>
      </w:tblGrid>
      <w:tr w:rsidR="00206F26" w:rsidRPr="00913EE4" w14:paraId="6EE82597" w14:textId="77777777" w:rsidTr="00785DC0">
        <w:tc>
          <w:tcPr>
            <w:tcW w:w="846" w:type="dxa"/>
          </w:tcPr>
          <w:p w14:paraId="43F613DA" w14:textId="77777777" w:rsidR="00206F26" w:rsidRPr="00913EE4" w:rsidRDefault="00206F26" w:rsidP="00785DC0">
            <w:pPr>
              <w:rPr>
                <w:rFonts w:ascii="Times New Roman" w:eastAsiaTheme="minorEastAsia" w:hAnsi="Times New Roman" w:cs="Times New Roman"/>
                <w:sz w:val="24"/>
                <w:szCs w:val="24"/>
              </w:rPr>
            </w:pPr>
          </w:p>
        </w:tc>
        <w:tc>
          <w:tcPr>
            <w:tcW w:w="8504" w:type="dxa"/>
          </w:tcPr>
          <w:p w14:paraId="52645A47" w14:textId="77777777" w:rsidR="00206F26" w:rsidRPr="00913EE4" w:rsidRDefault="00206F26" w:rsidP="00785DC0">
            <w:pPr>
              <w:jc w:val="center"/>
              <w:rPr>
                <w:rFonts w:ascii="Times New Roman" w:eastAsiaTheme="minorEastAsia" w:hAnsi="Times New Roman" w:cs="Times New Roman"/>
                <w:sz w:val="24"/>
                <w:szCs w:val="24"/>
              </w:rPr>
            </w:pPr>
            <w:r w:rsidRPr="00913EE4">
              <w:rPr>
                <w:rFonts w:ascii="Times New Roman" w:eastAsiaTheme="minorEastAsia" w:hAnsi="Times New Roman" w:cs="Times New Roman"/>
                <w:sz w:val="24"/>
                <w:szCs w:val="24"/>
              </w:rPr>
              <w:t>Search terms</w:t>
            </w:r>
          </w:p>
        </w:tc>
      </w:tr>
      <w:tr w:rsidR="00206F26" w:rsidRPr="00913EE4" w14:paraId="141CA483" w14:textId="77777777" w:rsidTr="00785DC0">
        <w:tc>
          <w:tcPr>
            <w:tcW w:w="846" w:type="dxa"/>
          </w:tcPr>
          <w:p w14:paraId="5AF6FCDA"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hint="eastAsia"/>
                <w:sz w:val="24"/>
                <w:szCs w:val="24"/>
              </w:rPr>
              <w:t>#</w:t>
            </w:r>
            <w:r w:rsidRPr="00913EE4">
              <w:rPr>
                <w:rFonts w:ascii="Times New Roman" w:eastAsiaTheme="minorEastAsia" w:hAnsi="Times New Roman" w:cs="Times New Roman"/>
                <w:sz w:val="24"/>
                <w:szCs w:val="24"/>
              </w:rPr>
              <w:t>1</w:t>
            </w:r>
          </w:p>
        </w:tc>
        <w:tc>
          <w:tcPr>
            <w:tcW w:w="8504" w:type="dxa"/>
          </w:tcPr>
          <w:p w14:paraId="504F1FB8"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sz w:val="24"/>
                <w:szCs w:val="24"/>
              </w:rPr>
              <w:t>(("lifecourse") OR ("life course") OR ("life-course") OR ("life-stage*") OR ("life-trajector*") OR ("life-path*") OR ("life-transition*") OR ("life-chang*") OR ("lifelong") OR ("life-long") OR ("life long") OR ("grow-up") OR ("growing-up") OR ("grown-up*") OR ("grownup*") OR ("life-</w:t>
            </w:r>
            <w:r w:rsidRPr="00913EE4">
              <w:rPr>
                <w:rFonts w:ascii="Times New Roman" w:eastAsiaTheme="minorEastAsia" w:hAnsi="Times New Roman" w:cs="Times New Roman"/>
                <w:sz w:val="24"/>
                <w:szCs w:val="24"/>
              </w:rPr>
              <w:lastRenderedPageBreak/>
              <w:t>experience*") OR ("turning-point*") OR ("long term") OR ("long-term*") OR ("critical period") OR ("sensitive period") OR ("social mobility") OR ("traject*") OR (("upward*" OR "downward*" OR "mobility") AND ("social" OR "socioeconomic" OR "socio-economic" OR "economic*" OR "education*" OR "occupation*")) OR ("early life") OR ("later-life") OR ("later-in-life") OR ("child*") OR ("adolescen*") OR ("cumulat*") OR ("accumulat*") OR "Life Course Perspective"[Mesh Terms] OR "Life Change Events"[Mesh Terms]))</w:t>
            </w:r>
          </w:p>
          <w:p w14:paraId="0680BE99" w14:textId="77777777" w:rsidR="00206F26" w:rsidRPr="00913EE4" w:rsidRDefault="00206F26" w:rsidP="00785DC0">
            <w:pPr>
              <w:rPr>
                <w:rFonts w:ascii="Times New Roman" w:eastAsiaTheme="minorEastAsia" w:hAnsi="Times New Roman" w:cs="Times New Roman"/>
                <w:sz w:val="24"/>
                <w:szCs w:val="24"/>
              </w:rPr>
            </w:pPr>
          </w:p>
        </w:tc>
      </w:tr>
      <w:tr w:rsidR="00206F26" w:rsidRPr="00913EE4" w14:paraId="02F32067" w14:textId="77777777" w:rsidTr="00785DC0">
        <w:tc>
          <w:tcPr>
            <w:tcW w:w="846" w:type="dxa"/>
          </w:tcPr>
          <w:p w14:paraId="29E00085"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hint="eastAsia"/>
                <w:sz w:val="24"/>
                <w:szCs w:val="24"/>
              </w:rPr>
              <w:lastRenderedPageBreak/>
              <w:t>#</w:t>
            </w:r>
            <w:r w:rsidRPr="00913EE4">
              <w:rPr>
                <w:rFonts w:ascii="Times New Roman" w:eastAsiaTheme="minorEastAsia" w:hAnsi="Times New Roman" w:cs="Times New Roman"/>
                <w:sz w:val="24"/>
                <w:szCs w:val="24"/>
              </w:rPr>
              <w:t>2</w:t>
            </w:r>
          </w:p>
        </w:tc>
        <w:tc>
          <w:tcPr>
            <w:tcW w:w="8504" w:type="dxa"/>
          </w:tcPr>
          <w:p w14:paraId="1180BA5F"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sz w:val="24"/>
                <w:szCs w:val="24"/>
              </w:rPr>
              <w:t>(("ses") OR ("socioeconomic*") OR ("socio-economic*") OR ("social class") OR ("social position") OR ("social status") OR ("social conditions") OR ("social capital") OR (("social" OR "occupational" OR "economic" OR "educational") AND ("inequalit*" OR "disparit*" OR "inequit*")) OR ("income") OR ("occupation*") OR ("poverty") OR ("remuneration") OR ("salaries and fringe benefits") OR ("education") OR ("educational status") OR ("employ*") OR ("unemploy*") OR ("impoverished") OR ("affluen*") OR ("advantage*") OR ("disadvantage*") OR ("depriv*") OR ("inequalit*") OR ("wealth*") OR ("earning*") OR ("wage*") OR "Socioeconomic Factors"[MeSH Terms]))</w:t>
            </w:r>
          </w:p>
          <w:p w14:paraId="127A9001" w14:textId="77777777" w:rsidR="00206F26" w:rsidRPr="00913EE4" w:rsidRDefault="00206F26" w:rsidP="00785DC0">
            <w:pPr>
              <w:rPr>
                <w:rFonts w:ascii="Times New Roman" w:eastAsiaTheme="minorEastAsia" w:hAnsi="Times New Roman" w:cs="Times New Roman"/>
                <w:sz w:val="24"/>
                <w:szCs w:val="24"/>
              </w:rPr>
            </w:pPr>
          </w:p>
        </w:tc>
      </w:tr>
      <w:tr w:rsidR="00206F26" w:rsidRPr="00913EE4" w14:paraId="6D577007" w14:textId="77777777" w:rsidTr="00785DC0">
        <w:tc>
          <w:tcPr>
            <w:tcW w:w="846" w:type="dxa"/>
          </w:tcPr>
          <w:p w14:paraId="442EBF13"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hint="eastAsia"/>
                <w:sz w:val="24"/>
                <w:szCs w:val="24"/>
              </w:rPr>
              <w:t>#</w:t>
            </w:r>
            <w:r w:rsidRPr="00913EE4">
              <w:rPr>
                <w:rFonts w:ascii="Times New Roman" w:eastAsiaTheme="minorEastAsia" w:hAnsi="Times New Roman" w:cs="Times New Roman"/>
                <w:sz w:val="24"/>
                <w:szCs w:val="24"/>
              </w:rPr>
              <w:t>3</w:t>
            </w:r>
          </w:p>
        </w:tc>
        <w:tc>
          <w:tcPr>
            <w:tcW w:w="8504" w:type="dxa"/>
          </w:tcPr>
          <w:p w14:paraId="50650376"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sz w:val="24"/>
                <w:szCs w:val="24"/>
              </w:rPr>
              <w:t>(("health* ageing" OR "health* aging" OR "successful ageing" OR "successful aging" OR "active ageing" OR "active aging" OR "meaningful ageing" OR "meaningful aging" OR "effective aging" OR "robust aging" OR "unimpaired aging" OR "positive ageing" OR "positive aging" OR "productive ageing" OR "productive aging" OR "ageing well" OR "aging well" OR "healthy elder*" OR "healthy older*" OR "healthy longevity" OR "exceptional survival" OR “Healthy Aging"[MeSH Terms]))</w:t>
            </w:r>
          </w:p>
          <w:p w14:paraId="4E42A241" w14:textId="77777777" w:rsidR="00206F26" w:rsidRPr="00913EE4" w:rsidRDefault="00206F26" w:rsidP="00785DC0">
            <w:pPr>
              <w:rPr>
                <w:rFonts w:ascii="Times New Roman" w:eastAsiaTheme="minorEastAsia" w:hAnsi="Times New Roman" w:cs="Times New Roman"/>
                <w:sz w:val="24"/>
                <w:szCs w:val="24"/>
              </w:rPr>
            </w:pPr>
          </w:p>
        </w:tc>
      </w:tr>
    </w:tbl>
    <w:p w14:paraId="4E71A345" w14:textId="77777777" w:rsidR="00206F26" w:rsidRPr="00913EE4" w:rsidRDefault="00206F26" w:rsidP="00206F26">
      <w:pPr>
        <w:rPr>
          <w:rFonts w:ascii="Times New Roman" w:hAnsi="Times New Roman" w:cs="Times New Roman"/>
          <w:sz w:val="24"/>
          <w:szCs w:val="24"/>
        </w:rPr>
      </w:pPr>
    </w:p>
    <w:p w14:paraId="7891691A" w14:textId="158B7045" w:rsidR="00206F26" w:rsidRPr="00913EE4" w:rsidRDefault="0064478A" w:rsidP="00206F26">
      <w:pPr>
        <w:rPr>
          <w:rFonts w:ascii="Times New Roman" w:hAnsi="Times New Roman" w:cs="Times New Roman"/>
          <w:sz w:val="24"/>
          <w:szCs w:val="24"/>
        </w:rPr>
      </w:pPr>
      <w:r w:rsidRPr="0068343D">
        <w:rPr>
          <w:rFonts w:ascii="Times New Roman" w:hAnsi="Times New Roman" w:cs="Times New Roman" w:hint="eastAsia"/>
          <w:b/>
          <w:bCs/>
          <w:sz w:val="24"/>
          <w:szCs w:val="24"/>
        </w:rPr>
        <w:t>Table S4</w:t>
      </w:r>
      <w:r w:rsidR="00206F26" w:rsidRPr="00913EE4">
        <w:rPr>
          <w:rFonts w:ascii="Times New Roman" w:hAnsi="Times New Roman" w:cs="Times New Roman"/>
          <w:sz w:val="24"/>
          <w:szCs w:val="24"/>
        </w:rPr>
        <w:t xml:space="preserve"> Search terms used for the Web of Science (All databases)</w:t>
      </w:r>
    </w:p>
    <w:tbl>
      <w:tblPr>
        <w:tblStyle w:val="af2"/>
        <w:tblW w:w="0" w:type="auto"/>
        <w:tblLook w:val="04A0" w:firstRow="1" w:lastRow="0" w:firstColumn="1" w:lastColumn="0" w:noHBand="0" w:noVBand="1"/>
      </w:tblPr>
      <w:tblGrid>
        <w:gridCol w:w="787"/>
        <w:gridCol w:w="7509"/>
      </w:tblGrid>
      <w:tr w:rsidR="00206F26" w:rsidRPr="00913EE4" w14:paraId="03344632" w14:textId="77777777" w:rsidTr="00785DC0">
        <w:tc>
          <w:tcPr>
            <w:tcW w:w="846" w:type="dxa"/>
          </w:tcPr>
          <w:p w14:paraId="7D79FEE1" w14:textId="77777777" w:rsidR="00206F26" w:rsidRPr="00913EE4" w:rsidRDefault="00206F26" w:rsidP="00785DC0">
            <w:pPr>
              <w:rPr>
                <w:rFonts w:ascii="Times New Roman" w:eastAsiaTheme="minorEastAsia" w:hAnsi="Times New Roman" w:cs="Times New Roman"/>
                <w:sz w:val="24"/>
                <w:szCs w:val="24"/>
              </w:rPr>
            </w:pPr>
          </w:p>
        </w:tc>
        <w:tc>
          <w:tcPr>
            <w:tcW w:w="8504" w:type="dxa"/>
          </w:tcPr>
          <w:p w14:paraId="4C34086E" w14:textId="77777777" w:rsidR="00206F26" w:rsidRPr="00913EE4" w:rsidRDefault="00206F26" w:rsidP="00785DC0">
            <w:pPr>
              <w:jc w:val="center"/>
              <w:rPr>
                <w:rFonts w:ascii="Times New Roman" w:eastAsiaTheme="minorEastAsia" w:hAnsi="Times New Roman" w:cs="Times New Roman"/>
                <w:sz w:val="24"/>
                <w:szCs w:val="24"/>
              </w:rPr>
            </w:pPr>
            <w:r w:rsidRPr="00913EE4">
              <w:rPr>
                <w:rFonts w:ascii="Times New Roman" w:eastAsiaTheme="minorEastAsia" w:hAnsi="Times New Roman" w:cs="Times New Roman"/>
                <w:sz w:val="24"/>
                <w:szCs w:val="24"/>
              </w:rPr>
              <w:t>Search terms</w:t>
            </w:r>
          </w:p>
        </w:tc>
      </w:tr>
      <w:tr w:rsidR="00206F26" w:rsidRPr="00913EE4" w14:paraId="04C893AD" w14:textId="77777777" w:rsidTr="00785DC0">
        <w:tc>
          <w:tcPr>
            <w:tcW w:w="846" w:type="dxa"/>
          </w:tcPr>
          <w:p w14:paraId="0775A4AA"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hint="eastAsia"/>
                <w:sz w:val="24"/>
                <w:szCs w:val="24"/>
              </w:rPr>
              <w:t>#</w:t>
            </w:r>
            <w:r w:rsidRPr="00913EE4">
              <w:rPr>
                <w:rFonts w:ascii="Times New Roman" w:eastAsiaTheme="minorEastAsia" w:hAnsi="Times New Roman" w:cs="Times New Roman"/>
                <w:sz w:val="24"/>
                <w:szCs w:val="24"/>
              </w:rPr>
              <w:t>1</w:t>
            </w:r>
          </w:p>
        </w:tc>
        <w:tc>
          <w:tcPr>
            <w:tcW w:w="8504" w:type="dxa"/>
          </w:tcPr>
          <w:p w14:paraId="473ABF96"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sz w:val="24"/>
                <w:szCs w:val="24"/>
              </w:rPr>
              <w:t xml:space="preserve">TS=("lifecourse" OR "life course" OR "life-course" OR "life-stage*" OR "life-trajector*" OR "life-path*" OR "life-transition*" OR "life-chang*" OR "lifelong" OR "life-long" OR "life long" OR "grow-up" OR "growing-up" OR "grown-up*" OR "grownup*" OR "life-experience*" OR "turning-point*" OR "long term" OR "long-term*" OR "critical period" OR "sensitive period" OR "social mobility" OR "traject*" OR ((upward* OR downward* OR mobility) AND (social OR socioeconomic OR socio-economic OR economic* OR education* OR occupation*)) OR "early life" OR "later-life" OR "later-in-life" OR "child*" OR "adolescen*" OR "cumulat*" OR "accumulat*") </w:t>
            </w:r>
          </w:p>
          <w:p w14:paraId="33D4C64F" w14:textId="77777777" w:rsidR="00206F26" w:rsidRPr="00913EE4" w:rsidRDefault="00206F26" w:rsidP="00785DC0">
            <w:pPr>
              <w:rPr>
                <w:rFonts w:ascii="Times New Roman" w:eastAsiaTheme="minorEastAsia" w:hAnsi="Times New Roman" w:cs="Times New Roman"/>
                <w:sz w:val="24"/>
                <w:szCs w:val="24"/>
              </w:rPr>
            </w:pPr>
          </w:p>
        </w:tc>
      </w:tr>
      <w:tr w:rsidR="00206F26" w:rsidRPr="00913EE4" w14:paraId="050D46DD" w14:textId="77777777" w:rsidTr="00785DC0">
        <w:tc>
          <w:tcPr>
            <w:tcW w:w="846" w:type="dxa"/>
          </w:tcPr>
          <w:p w14:paraId="1DD6188F"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hint="eastAsia"/>
                <w:sz w:val="24"/>
                <w:szCs w:val="24"/>
              </w:rPr>
              <w:t>#</w:t>
            </w:r>
            <w:r w:rsidRPr="00913EE4">
              <w:rPr>
                <w:rFonts w:ascii="Times New Roman" w:eastAsiaTheme="minorEastAsia" w:hAnsi="Times New Roman" w:cs="Times New Roman"/>
                <w:sz w:val="24"/>
                <w:szCs w:val="24"/>
              </w:rPr>
              <w:t>2</w:t>
            </w:r>
          </w:p>
        </w:tc>
        <w:tc>
          <w:tcPr>
            <w:tcW w:w="8504" w:type="dxa"/>
          </w:tcPr>
          <w:p w14:paraId="3978EF14"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sz w:val="24"/>
                <w:szCs w:val="24"/>
              </w:rPr>
              <w:t xml:space="preserve">TS=("ses" OR "socioeconomic*" OR "socio-economic*" OR "social class" OR "social position" OR "social status" OR "social conditions" OR "social </w:t>
            </w:r>
            <w:r w:rsidRPr="00913EE4">
              <w:rPr>
                <w:rFonts w:ascii="Times New Roman" w:eastAsiaTheme="minorEastAsia" w:hAnsi="Times New Roman" w:cs="Times New Roman"/>
                <w:sz w:val="24"/>
                <w:szCs w:val="24"/>
              </w:rPr>
              <w:lastRenderedPageBreak/>
              <w:t>capital" OR (("social" OR "occupational" OR "economic" OR "educational") AND ("inequalit*" OR "disparit*" OR "inequit*")) OR "income" OR "occupation*" OR "poverty" OR "remuneration" OR "salaries and fringe benefits" OR "education" OR "educational status" OR "employ*" OR "unemploy*" OR "impoverished" OR "affluen*" OR "advantage*" OR "disadvantage*" OR "depriv*" OR "inequalit*" OR "wealth*" OR "earning*" OR "wage*")</w:t>
            </w:r>
          </w:p>
          <w:p w14:paraId="6F78B6E4" w14:textId="77777777" w:rsidR="00206F26" w:rsidRPr="00913EE4" w:rsidRDefault="00206F26" w:rsidP="00785DC0">
            <w:pPr>
              <w:rPr>
                <w:rFonts w:ascii="Times New Roman" w:eastAsiaTheme="minorEastAsia" w:hAnsi="Times New Roman" w:cs="Times New Roman"/>
                <w:sz w:val="24"/>
                <w:szCs w:val="24"/>
              </w:rPr>
            </w:pPr>
          </w:p>
        </w:tc>
      </w:tr>
      <w:tr w:rsidR="00206F26" w:rsidRPr="00913EE4" w14:paraId="43EF60EF" w14:textId="77777777" w:rsidTr="00785DC0">
        <w:tc>
          <w:tcPr>
            <w:tcW w:w="846" w:type="dxa"/>
          </w:tcPr>
          <w:p w14:paraId="69642D7A"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hint="eastAsia"/>
                <w:sz w:val="24"/>
                <w:szCs w:val="24"/>
              </w:rPr>
              <w:lastRenderedPageBreak/>
              <w:t>#</w:t>
            </w:r>
            <w:r w:rsidRPr="00913EE4">
              <w:rPr>
                <w:rFonts w:ascii="Times New Roman" w:eastAsiaTheme="minorEastAsia" w:hAnsi="Times New Roman" w:cs="Times New Roman"/>
                <w:sz w:val="24"/>
                <w:szCs w:val="24"/>
              </w:rPr>
              <w:t>3</w:t>
            </w:r>
          </w:p>
        </w:tc>
        <w:tc>
          <w:tcPr>
            <w:tcW w:w="8504" w:type="dxa"/>
          </w:tcPr>
          <w:p w14:paraId="43318D11" w14:textId="77777777" w:rsidR="00206F26" w:rsidRPr="00913EE4" w:rsidRDefault="00206F26" w:rsidP="00785DC0">
            <w:pPr>
              <w:rPr>
                <w:rFonts w:ascii="Times New Roman" w:eastAsiaTheme="minorEastAsia" w:hAnsi="Times New Roman" w:cs="Times New Roman"/>
                <w:sz w:val="24"/>
                <w:szCs w:val="24"/>
              </w:rPr>
            </w:pPr>
            <w:r w:rsidRPr="00913EE4">
              <w:rPr>
                <w:rFonts w:ascii="Times New Roman" w:eastAsiaTheme="minorEastAsia" w:hAnsi="Times New Roman" w:cs="Times New Roman"/>
                <w:sz w:val="24"/>
                <w:szCs w:val="24"/>
              </w:rPr>
              <w:t>TS=("health* ageing" OR "health* aging" OR "successful ageing" OR "successful aging" OR "active ageing" OR "active aging" OR "meaningful ageing" OR "meaningful aging" OR "effective ageing" OR "effective aging" OR "robust ageing" OR "robust aging" OR "unimpaired ageing" OR "unimpaired aging" OR "positive ageing" OR "positive aging" OR "productive ageing" OR "productive aging" OR "ageing well" OR "aging well" OR "optim* ageing" OR "optim* aging" OR "healthy elder*" OR "healthy older*" OR "healthy longevity" OR "exceptional survival")</w:t>
            </w:r>
          </w:p>
          <w:p w14:paraId="5EFDA6A8" w14:textId="77777777" w:rsidR="00206F26" w:rsidRPr="00913EE4" w:rsidRDefault="00206F26" w:rsidP="00785DC0">
            <w:pPr>
              <w:rPr>
                <w:rFonts w:ascii="Times New Roman" w:eastAsiaTheme="minorEastAsia" w:hAnsi="Times New Roman" w:cs="Times New Roman"/>
                <w:sz w:val="24"/>
                <w:szCs w:val="24"/>
              </w:rPr>
            </w:pPr>
          </w:p>
        </w:tc>
      </w:tr>
    </w:tbl>
    <w:p w14:paraId="589991B3" w14:textId="77777777" w:rsidR="00B57388" w:rsidRPr="00206F26" w:rsidRDefault="00B57388"/>
    <w:sectPr w:rsidR="00B57388" w:rsidRPr="00206F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BA376" w14:textId="77777777" w:rsidR="000A04E7" w:rsidRDefault="000A04E7" w:rsidP="00206F26">
      <w:r>
        <w:separator/>
      </w:r>
    </w:p>
  </w:endnote>
  <w:endnote w:type="continuationSeparator" w:id="0">
    <w:p w14:paraId="1B74D82A" w14:textId="77777777" w:rsidR="000A04E7" w:rsidRDefault="000A04E7" w:rsidP="00206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81698" w14:textId="77777777" w:rsidR="000A04E7" w:rsidRDefault="000A04E7" w:rsidP="00206F26">
      <w:r>
        <w:separator/>
      </w:r>
    </w:p>
  </w:footnote>
  <w:footnote w:type="continuationSeparator" w:id="0">
    <w:p w14:paraId="15E61CB7" w14:textId="77777777" w:rsidR="000A04E7" w:rsidRDefault="000A04E7" w:rsidP="00206F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D67"/>
    <w:rsid w:val="00016D17"/>
    <w:rsid w:val="00047DA4"/>
    <w:rsid w:val="00051F00"/>
    <w:rsid w:val="00053C87"/>
    <w:rsid w:val="00056D1A"/>
    <w:rsid w:val="00087B29"/>
    <w:rsid w:val="000A04E7"/>
    <w:rsid w:val="000D10BC"/>
    <w:rsid w:val="000E7749"/>
    <w:rsid w:val="000F36DA"/>
    <w:rsid w:val="0017391C"/>
    <w:rsid w:val="00192B1C"/>
    <w:rsid w:val="001C5768"/>
    <w:rsid w:val="00206F26"/>
    <w:rsid w:val="0021380A"/>
    <w:rsid w:val="002218C5"/>
    <w:rsid w:val="0022597F"/>
    <w:rsid w:val="00290BA8"/>
    <w:rsid w:val="002C55C7"/>
    <w:rsid w:val="002C7421"/>
    <w:rsid w:val="00346E0F"/>
    <w:rsid w:val="003B3B38"/>
    <w:rsid w:val="003E5C50"/>
    <w:rsid w:val="00444A4B"/>
    <w:rsid w:val="004777B6"/>
    <w:rsid w:val="005129AB"/>
    <w:rsid w:val="00537F9E"/>
    <w:rsid w:val="00541E77"/>
    <w:rsid w:val="005A20A7"/>
    <w:rsid w:val="005D175B"/>
    <w:rsid w:val="006234B6"/>
    <w:rsid w:val="0062522D"/>
    <w:rsid w:val="006369A1"/>
    <w:rsid w:val="00643E4C"/>
    <w:rsid w:val="0064478A"/>
    <w:rsid w:val="0064527A"/>
    <w:rsid w:val="006456A3"/>
    <w:rsid w:val="0068343D"/>
    <w:rsid w:val="0068370D"/>
    <w:rsid w:val="006B2618"/>
    <w:rsid w:val="006B7405"/>
    <w:rsid w:val="006F3203"/>
    <w:rsid w:val="00777D67"/>
    <w:rsid w:val="00866C78"/>
    <w:rsid w:val="00867099"/>
    <w:rsid w:val="008E5B2B"/>
    <w:rsid w:val="009445EB"/>
    <w:rsid w:val="00953029"/>
    <w:rsid w:val="009C484C"/>
    <w:rsid w:val="009D122B"/>
    <w:rsid w:val="009D1B21"/>
    <w:rsid w:val="009D787A"/>
    <w:rsid w:val="009E6F73"/>
    <w:rsid w:val="00A11BEF"/>
    <w:rsid w:val="00A72DBA"/>
    <w:rsid w:val="00A73D92"/>
    <w:rsid w:val="00A83620"/>
    <w:rsid w:val="00AB5295"/>
    <w:rsid w:val="00B03833"/>
    <w:rsid w:val="00B06447"/>
    <w:rsid w:val="00B131B6"/>
    <w:rsid w:val="00B4309B"/>
    <w:rsid w:val="00B57388"/>
    <w:rsid w:val="00BA4AE2"/>
    <w:rsid w:val="00BB3F88"/>
    <w:rsid w:val="00BC252D"/>
    <w:rsid w:val="00C2780C"/>
    <w:rsid w:val="00C404FA"/>
    <w:rsid w:val="00CC5790"/>
    <w:rsid w:val="00CD0A3F"/>
    <w:rsid w:val="00CD31B6"/>
    <w:rsid w:val="00CF290A"/>
    <w:rsid w:val="00D00B12"/>
    <w:rsid w:val="00D336F6"/>
    <w:rsid w:val="00D3617A"/>
    <w:rsid w:val="00D658BC"/>
    <w:rsid w:val="00D81E35"/>
    <w:rsid w:val="00DB2133"/>
    <w:rsid w:val="00E00477"/>
    <w:rsid w:val="00EC77F2"/>
    <w:rsid w:val="00EC7BF5"/>
    <w:rsid w:val="00ED5B8A"/>
    <w:rsid w:val="00F2375E"/>
    <w:rsid w:val="00F53EA1"/>
    <w:rsid w:val="00FC7833"/>
    <w:rsid w:val="00FD05AF"/>
    <w:rsid w:val="00FD33A0"/>
    <w:rsid w:val="00FF2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E875F"/>
  <w15:chartTrackingRefBased/>
  <w15:docId w15:val="{C543B836-8E5D-4412-AB80-609E70E0B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833"/>
    <w:pPr>
      <w:widowControl w:val="0"/>
      <w:spacing w:after="0" w:line="240" w:lineRule="auto"/>
      <w:jc w:val="both"/>
    </w:pPr>
    <w:rPr>
      <w:sz w:val="21"/>
      <w:szCs w:val="22"/>
      <w:lang w:val="en-GB"/>
      <w14:ligatures w14:val="none"/>
    </w:rPr>
  </w:style>
  <w:style w:type="paragraph" w:styleId="1">
    <w:name w:val="heading 1"/>
    <w:basedOn w:val="a"/>
    <w:next w:val="a"/>
    <w:link w:val="10"/>
    <w:uiPriority w:val="9"/>
    <w:qFormat/>
    <w:rsid w:val="00777D67"/>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777D67"/>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777D67"/>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777D67"/>
    <w:pPr>
      <w:keepNext/>
      <w:keepLines/>
      <w:spacing w:before="80" w:after="40" w:line="278" w:lineRule="auto"/>
      <w:jc w:val="left"/>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777D67"/>
    <w:pPr>
      <w:keepNext/>
      <w:keepLines/>
      <w:spacing w:before="80" w:after="40" w:line="278" w:lineRule="auto"/>
      <w:jc w:val="left"/>
      <w:outlineLvl w:val="4"/>
    </w:pPr>
    <w:rPr>
      <w:rFonts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777D67"/>
    <w:pPr>
      <w:keepNext/>
      <w:keepLines/>
      <w:spacing w:before="40" w:line="278" w:lineRule="auto"/>
      <w:jc w:val="left"/>
      <w:outlineLvl w:val="5"/>
    </w:pPr>
    <w:rPr>
      <w:rFonts w:cstheme="majorBidi"/>
      <w:b/>
      <w:bCs/>
      <w:color w:val="0F4761" w:themeColor="accent1" w:themeShade="BF"/>
      <w:sz w:val="22"/>
      <w:szCs w:val="24"/>
      <w14:ligatures w14:val="standardContextual"/>
    </w:rPr>
  </w:style>
  <w:style w:type="paragraph" w:styleId="7">
    <w:name w:val="heading 7"/>
    <w:basedOn w:val="a"/>
    <w:next w:val="a"/>
    <w:link w:val="70"/>
    <w:uiPriority w:val="9"/>
    <w:semiHidden/>
    <w:unhideWhenUsed/>
    <w:qFormat/>
    <w:rsid w:val="00777D67"/>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777D67"/>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777D67"/>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77D67"/>
    <w:rPr>
      <w:rFonts w:asciiTheme="majorHAnsi" w:eastAsiaTheme="majorEastAsia" w:hAnsiTheme="majorHAnsi" w:cstheme="majorBidi"/>
      <w:color w:val="0F4761" w:themeColor="accent1" w:themeShade="BF"/>
      <w:sz w:val="48"/>
      <w:szCs w:val="48"/>
      <w:lang w:val="en-GB"/>
    </w:rPr>
  </w:style>
  <w:style w:type="character" w:customStyle="1" w:styleId="20">
    <w:name w:val="标题 2 字符"/>
    <w:basedOn w:val="a0"/>
    <w:link w:val="2"/>
    <w:uiPriority w:val="9"/>
    <w:semiHidden/>
    <w:rsid w:val="00777D67"/>
    <w:rPr>
      <w:rFonts w:asciiTheme="majorHAnsi" w:eastAsiaTheme="majorEastAsia" w:hAnsiTheme="majorHAnsi" w:cstheme="majorBidi"/>
      <w:color w:val="0F4761" w:themeColor="accent1" w:themeShade="BF"/>
      <w:sz w:val="40"/>
      <w:szCs w:val="40"/>
      <w:lang w:val="en-GB"/>
    </w:rPr>
  </w:style>
  <w:style w:type="character" w:customStyle="1" w:styleId="30">
    <w:name w:val="标题 3 字符"/>
    <w:basedOn w:val="a0"/>
    <w:link w:val="3"/>
    <w:uiPriority w:val="9"/>
    <w:semiHidden/>
    <w:rsid w:val="00777D67"/>
    <w:rPr>
      <w:rFonts w:asciiTheme="majorHAnsi" w:eastAsiaTheme="majorEastAsia" w:hAnsiTheme="majorHAnsi" w:cstheme="majorBidi"/>
      <w:color w:val="0F4761" w:themeColor="accent1" w:themeShade="BF"/>
      <w:sz w:val="32"/>
      <w:szCs w:val="32"/>
      <w:lang w:val="en-GB"/>
    </w:rPr>
  </w:style>
  <w:style w:type="character" w:customStyle="1" w:styleId="40">
    <w:name w:val="标题 4 字符"/>
    <w:basedOn w:val="a0"/>
    <w:link w:val="4"/>
    <w:uiPriority w:val="9"/>
    <w:semiHidden/>
    <w:rsid w:val="00777D67"/>
    <w:rPr>
      <w:rFonts w:cstheme="majorBidi"/>
      <w:color w:val="0F4761" w:themeColor="accent1" w:themeShade="BF"/>
      <w:sz w:val="28"/>
      <w:szCs w:val="28"/>
      <w:lang w:val="en-GB"/>
    </w:rPr>
  </w:style>
  <w:style w:type="character" w:customStyle="1" w:styleId="50">
    <w:name w:val="标题 5 字符"/>
    <w:basedOn w:val="a0"/>
    <w:link w:val="5"/>
    <w:uiPriority w:val="9"/>
    <w:semiHidden/>
    <w:rsid w:val="00777D67"/>
    <w:rPr>
      <w:rFonts w:cstheme="majorBidi"/>
      <w:color w:val="0F4761" w:themeColor="accent1" w:themeShade="BF"/>
      <w:sz w:val="24"/>
      <w:lang w:val="en-GB"/>
    </w:rPr>
  </w:style>
  <w:style w:type="character" w:customStyle="1" w:styleId="60">
    <w:name w:val="标题 6 字符"/>
    <w:basedOn w:val="a0"/>
    <w:link w:val="6"/>
    <w:uiPriority w:val="9"/>
    <w:semiHidden/>
    <w:rsid w:val="00777D67"/>
    <w:rPr>
      <w:rFonts w:cstheme="majorBidi"/>
      <w:b/>
      <w:bCs/>
      <w:color w:val="0F4761" w:themeColor="accent1" w:themeShade="BF"/>
      <w:lang w:val="en-GB"/>
    </w:rPr>
  </w:style>
  <w:style w:type="character" w:customStyle="1" w:styleId="70">
    <w:name w:val="标题 7 字符"/>
    <w:basedOn w:val="a0"/>
    <w:link w:val="7"/>
    <w:uiPriority w:val="9"/>
    <w:semiHidden/>
    <w:rsid w:val="00777D67"/>
    <w:rPr>
      <w:rFonts w:cstheme="majorBidi"/>
      <w:b/>
      <w:bCs/>
      <w:color w:val="595959" w:themeColor="text1" w:themeTint="A6"/>
      <w:lang w:val="en-GB"/>
    </w:rPr>
  </w:style>
  <w:style w:type="character" w:customStyle="1" w:styleId="80">
    <w:name w:val="标题 8 字符"/>
    <w:basedOn w:val="a0"/>
    <w:link w:val="8"/>
    <w:uiPriority w:val="9"/>
    <w:semiHidden/>
    <w:rsid w:val="00777D67"/>
    <w:rPr>
      <w:rFonts w:cstheme="majorBidi"/>
      <w:color w:val="595959" w:themeColor="text1" w:themeTint="A6"/>
      <w:lang w:val="en-GB"/>
    </w:rPr>
  </w:style>
  <w:style w:type="character" w:customStyle="1" w:styleId="90">
    <w:name w:val="标题 9 字符"/>
    <w:basedOn w:val="a0"/>
    <w:link w:val="9"/>
    <w:uiPriority w:val="9"/>
    <w:semiHidden/>
    <w:rsid w:val="00777D67"/>
    <w:rPr>
      <w:rFonts w:eastAsiaTheme="majorEastAsia" w:cstheme="majorBidi"/>
      <w:color w:val="595959" w:themeColor="text1" w:themeTint="A6"/>
      <w:lang w:val="en-GB"/>
    </w:rPr>
  </w:style>
  <w:style w:type="paragraph" w:styleId="a3">
    <w:name w:val="Title"/>
    <w:basedOn w:val="a"/>
    <w:next w:val="a"/>
    <w:link w:val="a4"/>
    <w:uiPriority w:val="10"/>
    <w:qFormat/>
    <w:rsid w:val="00777D6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777D67"/>
    <w:rPr>
      <w:rFonts w:asciiTheme="majorHAnsi" w:eastAsiaTheme="majorEastAsia" w:hAnsiTheme="majorHAnsi" w:cstheme="majorBidi"/>
      <w:spacing w:val="-10"/>
      <w:kern w:val="28"/>
      <w:sz w:val="56"/>
      <w:szCs w:val="56"/>
      <w:lang w:val="en-GB"/>
    </w:rPr>
  </w:style>
  <w:style w:type="paragraph" w:styleId="a5">
    <w:name w:val="Subtitle"/>
    <w:basedOn w:val="a"/>
    <w:next w:val="a"/>
    <w:link w:val="a6"/>
    <w:uiPriority w:val="11"/>
    <w:qFormat/>
    <w:rsid w:val="00777D67"/>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777D67"/>
    <w:rPr>
      <w:rFonts w:asciiTheme="majorHAnsi" w:eastAsiaTheme="majorEastAsia" w:hAnsiTheme="majorHAnsi" w:cstheme="majorBidi"/>
      <w:color w:val="595959" w:themeColor="text1" w:themeTint="A6"/>
      <w:spacing w:val="15"/>
      <w:sz w:val="28"/>
      <w:szCs w:val="28"/>
      <w:lang w:val="en-GB"/>
    </w:rPr>
  </w:style>
  <w:style w:type="paragraph" w:styleId="a7">
    <w:name w:val="Quote"/>
    <w:basedOn w:val="a"/>
    <w:next w:val="a"/>
    <w:link w:val="a8"/>
    <w:uiPriority w:val="29"/>
    <w:qFormat/>
    <w:rsid w:val="00777D67"/>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777D67"/>
    <w:rPr>
      <w:i/>
      <w:iCs/>
      <w:color w:val="404040" w:themeColor="text1" w:themeTint="BF"/>
      <w:lang w:val="en-GB"/>
    </w:rPr>
  </w:style>
  <w:style w:type="paragraph" w:styleId="a9">
    <w:name w:val="List Paragraph"/>
    <w:basedOn w:val="a"/>
    <w:uiPriority w:val="34"/>
    <w:qFormat/>
    <w:rsid w:val="00777D67"/>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777D67"/>
    <w:rPr>
      <w:i/>
      <w:iCs/>
      <w:color w:val="0F4761" w:themeColor="accent1" w:themeShade="BF"/>
    </w:rPr>
  </w:style>
  <w:style w:type="paragraph" w:styleId="ab">
    <w:name w:val="Intense Quote"/>
    <w:basedOn w:val="a"/>
    <w:next w:val="a"/>
    <w:link w:val="ac"/>
    <w:uiPriority w:val="30"/>
    <w:qFormat/>
    <w:rsid w:val="00777D6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szCs w:val="24"/>
      <w14:ligatures w14:val="standardContextual"/>
    </w:rPr>
  </w:style>
  <w:style w:type="character" w:customStyle="1" w:styleId="ac">
    <w:name w:val="明显引用 字符"/>
    <w:basedOn w:val="a0"/>
    <w:link w:val="ab"/>
    <w:uiPriority w:val="30"/>
    <w:rsid w:val="00777D67"/>
    <w:rPr>
      <w:i/>
      <w:iCs/>
      <w:color w:val="0F4761" w:themeColor="accent1" w:themeShade="BF"/>
      <w:lang w:val="en-GB"/>
    </w:rPr>
  </w:style>
  <w:style w:type="character" w:styleId="ad">
    <w:name w:val="Intense Reference"/>
    <w:basedOn w:val="a0"/>
    <w:uiPriority w:val="32"/>
    <w:qFormat/>
    <w:rsid w:val="00777D67"/>
    <w:rPr>
      <w:b/>
      <w:bCs/>
      <w:smallCaps/>
      <w:color w:val="0F4761" w:themeColor="accent1" w:themeShade="BF"/>
      <w:spacing w:val="5"/>
    </w:rPr>
  </w:style>
  <w:style w:type="paragraph" w:styleId="ae">
    <w:name w:val="header"/>
    <w:basedOn w:val="a"/>
    <w:link w:val="af"/>
    <w:uiPriority w:val="99"/>
    <w:unhideWhenUsed/>
    <w:rsid w:val="00206F26"/>
    <w:pPr>
      <w:tabs>
        <w:tab w:val="center" w:pos="4153"/>
        <w:tab w:val="right" w:pos="8306"/>
      </w:tabs>
      <w:snapToGrid w:val="0"/>
      <w:spacing w:after="160"/>
      <w:jc w:val="center"/>
    </w:pPr>
    <w:rPr>
      <w:sz w:val="18"/>
      <w:szCs w:val="18"/>
      <w14:ligatures w14:val="standardContextual"/>
    </w:rPr>
  </w:style>
  <w:style w:type="character" w:customStyle="1" w:styleId="af">
    <w:name w:val="页眉 字符"/>
    <w:basedOn w:val="a0"/>
    <w:link w:val="ae"/>
    <w:uiPriority w:val="99"/>
    <w:rsid w:val="00206F26"/>
    <w:rPr>
      <w:sz w:val="18"/>
      <w:szCs w:val="18"/>
      <w:lang w:val="en-GB"/>
    </w:rPr>
  </w:style>
  <w:style w:type="paragraph" w:styleId="af0">
    <w:name w:val="footer"/>
    <w:basedOn w:val="a"/>
    <w:link w:val="af1"/>
    <w:uiPriority w:val="99"/>
    <w:unhideWhenUsed/>
    <w:rsid w:val="00206F26"/>
    <w:pPr>
      <w:tabs>
        <w:tab w:val="center" w:pos="4153"/>
        <w:tab w:val="right" w:pos="8306"/>
      </w:tabs>
      <w:snapToGrid w:val="0"/>
      <w:spacing w:after="160"/>
      <w:jc w:val="left"/>
    </w:pPr>
    <w:rPr>
      <w:sz w:val="18"/>
      <w:szCs w:val="18"/>
      <w14:ligatures w14:val="standardContextual"/>
    </w:rPr>
  </w:style>
  <w:style w:type="character" w:customStyle="1" w:styleId="af1">
    <w:name w:val="页脚 字符"/>
    <w:basedOn w:val="a0"/>
    <w:link w:val="af0"/>
    <w:uiPriority w:val="99"/>
    <w:rsid w:val="00206F26"/>
    <w:rPr>
      <w:sz w:val="18"/>
      <w:szCs w:val="18"/>
      <w:lang w:val="en-GB"/>
    </w:rPr>
  </w:style>
  <w:style w:type="table" w:styleId="af2">
    <w:name w:val="Table Grid"/>
    <w:basedOn w:val="a1"/>
    <w:uiPriority w:val="39"/>
    <w:qFormat/>
    <w:rsid w:val="00206F26"/>
    <w:pPr>
      <w:spacing w:after="0" w:line="240" w:lineRule="auto"/>
    </w:pPr>
    <w:rPr>
      <w:rFonts w:ascii="等线" w:eastAsia="等线" w:hAnsi="等线" w:cs="等线"/>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2218C5"/>
    <w:rPr>
      <w:sz w:val="16"/>
      <w:szCs w:val="16"/>
    </w:rPr>
  </w:style>
  <w:style w:type="paragraph" w:styleId="af4">
    <w:name w:val="annotation text"/>
    <w:basedOn w:val="a"/>
    <w:link w:val="af5"/>
    <w:uiPriority w:val="99"/>
    <w:unhideWhenUsed/>
    <w:rsid w:val="002218C5"/>
    <w:rPr>
      <w:sz w:val="20"/>
      <w:szCs w:val="20"/>
    </w:rPr>
  </w:style>
  <w:style w:type="character" w:customStyle="1" w:styleId="af5">
    <w:name w:val="批注文字 字符"/>
    <w:basedOn w:val="a0"/>
    <w:link w:val="af4"/>
    <w:uiPriority w:val="99"/>
    <w:rsid w:val="002218C5"/>
    <w:rPr>
      <w:sz w:val="20"/>
      <w:szCs w:val="20"/>
      <w:lang w:val="en-GB"/>
      <w14:ligatures w14:val="none"/>
    </w:rPr>
  </w:style>
  <w:style w:type="paragraph" w:styleId="af6">
    <w:name w:val="annotation subject"/>
    <w:basedOn w:val="af4"/>
    <w:next w:val="af4"/>
    <w:link w:val="af7"/>
    <w:uiPriority w:val="99"/>
    <w:semiHidden/>
    <w:unhideWhenUsed/>
    <w:rsid w:val="002218C5"/>
    <w:rPr>
      <w:b/>
      <w:bCs/>
    </w:rPr>
  </w:style>
  <w:style w:type="character" w:customStyle="1" w:styleId="af7">
    <w:name w:val="批注主题 字符"/>
    <w:basedOn w:val="af5"/>
    <w:link w:val="af6"/>
    <w:uiPriority w:val="99"/>
    <w:semiHidden/>
    <w:rsid w:val="002218C5"/>
    <w:rPr>
      <w:b/>
      <w:bCs/>
      <w:sz w:val="20"/>
      <w:szCs w:val="20"/>
      <w:lang w:val="en-GB"/>
      <w14:ligatures w14:val="none"/>
    </w:rPr>
  </w:style>
  <w:style w:type="paragraph" w:styleId="af8">
    <w:name w:val="Revision"/>
    <w:hidden/>
    <w:uiPriority w:val="99"/>
    <w:semiHidden/>
    <w:rsid w:val="009C484C"/>
    <w:pPr>
      <w:spacing w:after="0" w:line="240" w:lineRule="auto"/>
    </w:pPr>
    <w:rPr>
      <w:sz w:val="21"/>
      <w:szCs w:val="22"/>
      <w:lang w:val="en-GB"/>
      <w14:ligatures w14:val="none"/>
    </w:rPr>
  </w:style>
  <w:style w:type="character" w:styleId="af9">
    <w:name w:val="Hyperlink"/>
    <w:basedOn w:val="a0"/>
    <w:uiPriority w:val="99"/>
    <w:unhideWhenUsed/>
    <w:rsid w:val="000E7749"/>
    <w:rPr>
      <w:color w:val="467886" w:themeColor="hyperlink"/>
      <w:u w:val="single"/>
    </w:rPr>
  </w:style>
  <w:style w:type="character" w:styleId="afa">
    <w:name w:val="Unresolved Mention"/>
    <w:basedOn w:val="a0"/>
    <w:uiPriority w:val="99"/>
    <w:semiHidden/>
    <w:unhideWhenUsed/>
    <w:rsid w:val="000E77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isheng.ye@kcl.ac.u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1286</Words>
  <Characters>7335</Characters>
  <Application>Microsoft Office Word</Application>
  <DocSecurity>0</DocSecurity>
  <Lines>61</Lines>
  <Paragraphs>17</Paragraphs>
  <ScaleCrop>false</ScaleCrop>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Yisheng Ye</dc:creator>
  <cp:keywords/>
  <dc:description/>
  <cp:lastModifiedBy>Yisheng Ye</cp:lastModifiedBy>
  <cp:revision>44</cp:revision>
  <dcterms:created xsi:type="dcterms:W3CDTF">2025-07-07T01:22:00Z</dcterms:created>
  <dcterms:modified xsi:type="dcterms:W3CDTF">2025-12-22T02:29:00Z</dcterms:modified>
</cp:coreProperties>
</file>