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32057" w14:textId="77777777" w:rsidR="00786320" w:rsidRPr="00B209B5" w:rsidRDefault="00050D26" w:rsidP="00B209B5">
      <w:pPr>
        <w:jc w:val="center"/>
        <w:rPr>
          <w:rFonts w:ascii="Times New Roman" w:hAnsi="Times New Roman" w:cs="Times New Roman"/>
          <w:b/>
          <w:sz w:val="28"/>
        </w:rPr>
      </w:pPr>
      <w:r w:rsidRPr="00B209B5">
        <w:rPr>
          <w:rFonts w:ascii="Times New Roman" w:hAnsi="Times New Roman" w:cs="Times New Roman"/>
          <w:b/>
          <w:sz w:val="28"/>
        </w:rPr>
        <w:t>Supplementary tables</w:t>
      </w:r>
    </w:p>
    <w:p w14:paraId="7B7B02F2" w14:textId="0CB3C5B5" w:rsidR="006665A5" w:rsidRDefault="006665A5" w:rsidP="006665A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4A765E">
        <w:rPr>
          <w:rFonts w:ascii="Times New Roman" w:hAnsi="Times New Roman" w:cs="Times New Roman"/>
          <w:b/>
          <w:sz w:val="24"/>
        </w:rPr>
        <w:t xml:space="preserve">Age-stratified genomic analyses reveal population-specific genetic determinants of exceptional longevity in </w:t>
      </w:r>
      <w:r w:rsidR="00802125">
        <w:rPr>
          <w:rFonts w:ascii="Times New Roman" w:hAnsi="Times New Roman" w:cs="Times New Roman"/>
          <w:b/>
          <w:sz w:val="24"/>
        </w:rPr>
        <w:t>Taiwan</w:t>
      </w:r>
    </w:p>
    <w:p w14:paraId="392CF008" w14:textId="2023FE1A" w:rsidR="006665A5" w:rsidRPr="00963088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3088">
        <w:rPr>
          <w:rFonts w:ascii="Times New Roman" w:hAnsi="Times New Roman" w:cs="Times New Roman"/>
          <w:sz w:val="24"/>
          <w:szCs w:val="24"/>
        </w:rPr>
        <w:t>Ming-Shun Hsie</w:t>
      </w:r>
      <w:r w:rsidR="008E0625">
        <w:rPr>
          <w:rFonts w:ascii="Times New Roman" w:hAnsi="Times New Roman" w:cs="Times New Roman"/>
          <w:sz w:val="24"/>
          <w:szCs w:val="24"/>
        </w:rPr>
        <w:t>h</w:t>
      </w:r>
      <w:r w:rsidRPr="00095FB5">
        <w:rPr>
          <w:rFonts w:ascii="Times New Roman" w:hAnsi="Times New Roman" w:cs="Times New Roman"/>
          <w:sz w:val="24"/>
          <w:szCs w:val="24"/>
          <w:vertAlign w:val="superscript"/>
        </w:rPr>
        <w:t>1-4</w:t>
      </w:r>
      <w:r w:rsidRPr="00963088">
        <w:rPr>
          <w:rFonts w:ascii="Times New Roman" w:hAnsi="Times New Roman" w:cs="Times New Roman"/>
          <w:sz w:val="24"/>
          <w:szCs w:val="24"/>
        </w:rPr>
        <w:t>, Shu-Min Yang</w:t>
      </w:r>
      <w:r w:rsidRPr="00095FB5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96308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Shu-Hui Liao</w:t>
      </w:r>
      <w:r w:rsidRPr="00095FB5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Chayanika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Goswami</w:t>
      </w:r>
      <w:r w:rsidRPr="0032443B">
        <w:rPr>
          <w:rFonts w:ascii="Times New Roman" w:hAnsi="Times New Roman" w:cs="Times New Roman"/>
          <w:sz w:val="24"/>
          <w:szCs w:val="24"/>
          <w:vertAlign w:val="superscript"/>
        </w:rPr>
        <w:t>7-9</w:t>
      </w:r>
      <w:r>
        <w:rPr>
          <w:rFonts w:ascii="Times New Roman" w:hAnsi="Times New Roman" w:cs="Times New Roman"/>
          <w:sz w:val="24"/>
          <w:szCs w:val="24"/>
        </w:rPr>
        <w:t>, Pei-</w:t>
      </w:r>
      <w:proofErr w:type="spellStart"/>
      <w:r>
        <w:rPr>
          <w:rFonts w:ascii="Times New Roman" w:hAnsi="Times New Roman" w:cs="Times New Roman"/>
          <w:sz w:val="24"/>
          <w:szCs w:val="24"/>
        </w:rPr>
        <w:t>Hsuan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Wu</w:t>
      </w:r>
      <w:r w:rsidRPr="0032443B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>
        <w:rPr>
          <w:rFonts w:ascii="Times New Roman" w:hAnsi="Times New Roman" w:cs="Times New Roman"/>
          <w:sz w:val="24"/>
          <w:szCs w:val="24"/>
        </w:rPr>
        <w:t>, Tzu-Hung Hsiao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095FB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>, Yi-Ming Chen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095FB5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 w:rsidRPr="00095FB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/>
          <w:sz w:val="24"/>
          <w:szCs w:val="24"/>
        </w:rPr>
        <w:t>, Sung-Yuan Hu</w:t>
      </w:r>
      <w:r w:rsidRPr="00095FB5">
        <w:rPr>
          <w:rFonts w:ascii="Times New Roman" w:hAnsi="Times New Roman" w:cs="Times New Roman"/>
          <w:sz w:val="24"/>
          <w:szCs w:val="24"/>
          <w:vertAlign w:val="superscript"/>
        </w:rPr>
        <w:t>4, 1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095FB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Chorng-Kuang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How</w:t>
      </w:r>
      <w:r w:rsidRPr="00095FB5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63088">
        <w:rPr>
          <w:rFonts w:ascii="Times New Roman" w:hAnsi="Times New Roman" w:cs="Times New Roman"/>
          <w:sz w:val="24"/>
          <w:szCs w:val="24"/>
        </w:rPr>
        <w:t>Tzu-Pin Lu</w:t>
      </w:r>
      <w:proofErr w:type="gramStart"/>
      <w:r w:rsidRPr="00095FB5">
        <w:rPr>
          <w:rFonts w:ascii="Times New Roman" w:hAnsi="Times New Roman" w:cs="Times New Roman"/>
          <w:sz w:val="24"/>
          <w:szCs w:val="24"/>
          <w:vertAlign w:val="superscript"/>
        </w:rPr>
        <w:t>5,</w:t>
      </w:r>
      <w:r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Pr="00963088">
        <w:rPr>
          <w:rFonts w:ascii="Times New Roman" w:hAnsi="Times New Roman" w:cs="Times New Roman"/>
          <w:sz w:val="24"/>
          <w:szCs w:val="24"/>
        </w:rPr>
        <w:t>, Amrita Chattopadhyay</w:t>
      </w:r>
      <w:r w:rsidRPr="00DD073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DD073E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0C012EF6" w14:textId="77777777" w:rsidR="006665A5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247354DB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0D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A0DD6">
        <w:rPr>
          <w:rFonts w:ascii="Times New Roman" w:hAnsi="Times New Roman" w:cs="Times New Roman"/>
          <w:sz w:val="24"/>
          <w:szCs w:val="24"/>
        </w:rPr>
        <w:t>Department of Emergency Medicine, Taipei Veterans General Hospital, Taoyuan Branch, Taoyuan 330, Taiwan</w:t>
      </w:r>
    </w:p>
    <w:p w14:paraId="778B25F4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0DD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A0DD6">
        <w:rPr>
          <w:rFonts w:ascii="Times New Roman" w:hAnsi="Times New Roman" w:cs="Times New Roman"/>
          <w:sz w:val="24"/>
          <w:szCs w:val="24"/>
        </w:rPr>
        <w:t>Department of Emergency Medicine, Taipei Veterans General Hospital, Taipei 11217, Taiwan</w:t>
      </w:r>
    </w:p>
    <w:p w14:paraId="303BFE06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0DD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A0DD6">
        <w:rPr>
          <w:rFonts w:ascii="Times New Roman" w:hAnsi="Times New Roman" w:cs="Times New Roman"/>
          <w:sz w:val="24"/>
          <w:szCs w:val="24"/>
        </w:rPr>
        <w:t>School of Medicine, National Yang Ming Chiao Tung University, Taipei 112, Taiwan</w:t>
      </w:r>
    </w:p>
    <w:p w14:paraId="088CF3BD" w14:textId="77777777" w:rsidR="006665A5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0DD6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A0DD6">
        <w:rPr>
          <w:rFonts w:ascii="Times New Roman" w:hAnsi="Times New Roman" w:cs="Times New Roman"/>
          <w:sz w:val="24"/>
          <w:szCs w:val="24"/>
        </w:rPr>
        <w:t>Department of Emergency Medicine, Taichung Veterans General Hospital, Taichung 40705, Taiwan</w:t>
      </w:r>
    </w:p>
    <w:p w14:paraId="226F5F0C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5FB5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095FB5">
        <w:rPr>
          <w:rFonts w:ascii="Times New Roman" w:hAnsi="Times New Roman" w:cs="Times New Roman"/>
          <w:sz w:val="24"/>
          <w:szCs w:val="24"/>
        </w:rPr>
        <w:t>Institute of Health Data Analytics and Statistics, Department of Public Health, National Taiwan University, Taipei 100, Taiwan</w:t>
      </w:r>
    </w:p>
    <w:p w14:paraId="259E0A7B" w14:textId="77777777" w:rsidR="006665A5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43B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2A0DD6">
        <w:rPr>
          <w:rFonts w:ascii="Times New Roman" w:hAnsi="Times New Roman" w:cs="Times New Roman"/>
          <w:sz w:val="24"/>
          <w:szCs w:val="24"/>
        </w:rPr>
        <w:t>Department of Pathology and Laboratory, Taipei Veterans General Hospital, Taoyuan Branch, Taoyuan 330, Taiwan</w:t>
      </w:r>
    </w:p>
    <w:p w14:paraId="3B04D039" w14:textId="77777777" w:rsidR="006665A5" w:rsidRPr="0032443B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43B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32443B">
        <w:rPr>
          <w:rFonts w:ascii="Times New Roman" w:hAnsi="Times New Roman" w:cs="Times New Roman"/>
          <w:sz w:val="24"/>
          <w:szCs w:val="24"/>
        </w:rPr>
        <w:t xml:space="preserve">Taiwan International Graduate Program, Institute of Statistical Science, Academia </w:t>
      </w:r>
      <w:proofErr w:type="spellStart"/>
      <w:r w:rsidRPr="0032443B">
        <w:rPr>
          <w:rFonts w:ascii="Times New Roman" w:hAnsi="Times New Roman" w:cs="Times New Roman"/>
          <w:sz w:val="24"/>
          <w:szCs w:val="24"/>
        </w:rPr>
        <w:t>Sinica</w:t>
      </w:r>
      <w:proofErr w:type="spellEnd"/>
      <w:r w:rsidRPr="0032443B">
        <w:rPr>
          <w:rFonts w:ascii="Times New Roman" w:hAnsi="Times New Roman" w:cs="Times New Roman"/>
          <w:sz w:val="24"/>
          <w:szCs w:val="24"/>
        </w:rPr>
        <w:t>, Taipei</w:t>
      </w:r>
      <w:r>
        <w:rPr>
          <w:rFonts w:ascii="Times New Roman" w:hAnsi="Times New Roman" w:cs="Times New Roman"/>
          <w:sz w:val="24"/>
          <w:szCs w:val="24"/>
        </w:rPr>
        <w:t>, Taiwan</w:t>
      </w:r>
    </w:p>
    <w:p w14:paraId="42B4F5BF" w14:textId="77777777" w:rsidR="006665A5" w:rsidRPr="0032443B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43B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32443B">
        <w:rPr>
          <w:rFonts w:ascii="Times New Roman" w:hAnsi="Times New Roman" w:cs="Times New Roman"/>
          <w:sz w:val="24"/>
          <w:szCs w:val="24"/>
        </w:rPr>
        <w:t>Bioinformatics and Biostatistics Core, Centre of Genomic and Precision Medicine, National Taiwan University, Taipei</w:t>
      </w:r>
      <w:r>
        <w:rPr>
          <w:rFonts w:ascii="Times New Roman" w:hAnsi="Times New Roman" w:cs="Times New Roman"/>
          <w:sz w:val="24"/>
          <w:szCs w:val="24"/>
        </w:rPr>
        <w:t>, Taiwan</w:t>
      </w:r>
    </w:p>
    <w:p w14:paraId="33446E77" w14:textId="77777777" w:rsidR="006665A5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43B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32443B">
        <w:rPr>
          <w:rFonts w:ascii="Times New Roman" w:hAnsi="Times New Roman" w:cs="Times New Roman"/>
          <w:sz w:val="24"/>
          <w:szCs w:val="24"/>
        </w:rPr>
        <w:t xml:space="preserve">Institute of Bioinformatics and Systems Biology, National </w:t>
      </w:r>
      <w:proofErr w:type="spellStart"/>
      <w:r w:rsidRPr="0032443B">
        <w:rPr>
          <w:rFonts w:ascii="Times New Roman" w:hAnsi="Times New Roman" w:cs="Times New Roman"/>
          <w:sz w:val="24"/>
          <w:szCs w:val="24"/>
        </w:rPr>
        <w:t>Yangming</w:t>
      </w:r>
      <w:proofErr w:type="spellEnd"/>
      <w:r w:rsidRPr="003244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443B">
        <w:rPr>
          <w:rFonts w:ascii="Times New Roman" w:hAnsi="Times New Roman" w:cs="Times New Roman"/>
          <w:sz w:val="24"/>
          <w:szCs w:val="24"/>
        </w:rPr>
        <w:t>Chiaot</w:t>
      </w:r>
      <w:r>
        <w:rPr>
          <w:rFonts w:ascii="Times New Roman" w:hAnsi="Times New Roman" w:cs="Times New Roman"/>
          <w:sz w:val="24"/>
          <w:szCs w:val="24"/>
        </w:rPr>
        <w:t>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Hsinchu, Taiwan</w:t>
      </w:r>
    </w:p>
    <w:p w14:paraId="634E890B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443B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Pr="0032443B">
        <w:rPr>
          <w:rFonts w:ascii="Times New Roman" w:hAnsi="Times New Roman" w:cs="Times New Roman"/>
          <w:sz w:val="24"/>
          <w:szCs w:val="24"/>
        </w:rPr>
        <w:t>Institute of Epidemiology and Preventive Medicine, College of Public Health, Nat</w:t>
      </w:r>
      <w:r>
        <w:rPr>
          <w:rFonts w:ascii="Times New Roman" w:hAnsi="Times New Roman" w:cs="Times New Roman"/>
          <w:sz w:val="24"/>
          <w:szCs w:val="24"/>
        </w:rPr>
        <w:t>ional Taiwan University, Taipei</w:t>
      </w:r>
      <w:r w:rsidRPr="0032443B">
        <w:rPr>
          <w:rFonts w:ascii="Times New Roman" w:hAnsi="Times New Roman" w:cs="Times New Roman"/>
          <w:sz w:val="24"/>
          <w:szCs w:val="24"/>
        </w:rPr>
        <w:t>, Taiwan</w:t>
      </w:r>
    </w:p>
    <w:p w14:paraId="56EC6594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2A0DD6">
        <w:rPr>
          <w:rFonts w:ascii="Times New Roman" w:hAnsi="Times New Roman" w:cs="Times New Roman"/>
          <w:sz w:val="24"/>
          <w:szCs w:val="24"/>
        </w:rPr>
        <w:t>Department of Medical Research, Taichung Veterans General Hospital, Taichung, Taiwan</w:t>
      </w:r>
    </w:p>
    <w:p w14:paraId="4601BEE6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12</w:t>
      </w:r>
      <w:r w:rsidRPr="002A0DD6">
        <w:rPr>
          <w:rFonts w:ascii="Times New Roman" w:hAnsi="Times New Roman" w:cs="Times New Roman"/>
          <w:sz w:val="24"/>
          <w:szCs w:val="24"/>
        </w:rPr>
        <w:t xml:space="preserve">Institute of Genomics and Bioinformatics, National Chung </w:t>
      </w:r>
      <w:proofErr w:type="spellStart"/>
      <w:r w:rsidRPr="002A0DD6">
        <w:rPr>
          <w:rFonts w:ascii="Times New Roman" w:hAnsi="Times New Roman" w:cs="Times New Roman"/>
          <w:sz w:val="24"/>
          <w:szCs w:val="24"/>
        </w:rPr>
        <w:t>Hsing</w:t>
      </w:r>
      <w:proofErr w:type="spellEnd"/>
      <w:r w:rsidRPr="002A0DD6">
        <w:rPr>
          <w:rFonts w:ascii="Times New Roman" w:hAnsi="Times New Roman" w:cs="Times New Roman"/>
          <w:sz w:val="24"/>
          <w:szCs w:val="24"/>
        </w:rPr>
        <w:t xml:space="preserve"> University, Taichung, Taiwan</w:t>
      </w:r>
    </w:p>
    <w:p w14:paraId="4C05591E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2A0DD6">
        <w:rPr>
          <w:rFonts w:ascii="Times New Roman" w:hAnsi="Times New Roman" w:cs="Times New Roman"/>
          <w:sz w:val="24"/>
          <w:szCs w:val="24"/>
        </w:rPr>
        <w:t>Research Center for Biomedical Science and Engineering, National Tsing Hua University, Hsinchu, Taiwan</w:t>
      </w:r>
    </w:p>
    <w:p w14:paraId="0438AC65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Pr="002A0DD6">
        <w:rPr>
          <w:rFonts w:ascii="Times New Roman" w:hAnsi="Times New Roman" w:cs="Times New Roman"/>
          <w:sz w:val="24"/>
          <w:szCs w:val="24"/>
        </w:rPr>
        <w:t>Department of Public Health, Fu Jen Catholic University, New Taipei City, Taiwan</w:t>
      </w:r>
    </w:p>
    <w:p w14:paraId="0D3A3FAA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0D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2A0DD6">
        <w:rPr>
          <w:rFonts w:ascii="Times New Roman" w:hAnsi="Times New Roman" w:cs="Times New Roman"/>
          <w:sz w:val="24"/>
          <w:szCs w:val="24"/>
        </w:rPr>
        <w:t xml:space="preserve">Department of Post-Baccalaureate Medicine, National Chung </w:t>
      </w:r>
      <w:proofErr w:type="spellStart"/>
      <w:r w:rsidRPr="002A0DD6">
        <w:rPr>
          <w:rFonts w:ascii="Times New Roman" w:hAnsi="Times New Roman" w:cs="Times New Roman"/>
          <w:sz w:val="24"/>
          <w:szCs w:val="24"/>
        </w:rPr>
        <w:t>Hsing</w:t>
      </w:r>
      <w:proofErr w:type="spellEnd"/>
      <w:r w:rsidRPr="002A0DD6">
        <w:rPr>
          <w:rFonts w:ascii="Times New Roman" w:hAnsi="Times New Roman" w:cs="Times New Roman"/>
          <w:sz w:val="24"/>
          <w:szCs w:val="24"/>
        </w:rPr>
        <w:t xml:space="preserve"> University, Taichung, Taiwan</w:t>
      </w:r>
    </w:p>
    <w:p w14:paraId="0EA90D3D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0D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2A0DD6">
        <w:rPr>
          <w:rFonts w:ascii="Times New Roman" w:hAnsi="Times New Roman" w:cs="Times New Roman"/>
          <w:sz w:val="24"/>
          <w:szCs w:val="24"/>
        </w:rPr>
        <w:t>Division of Allergy, Immunology and Rheumatology, Department of Internal Medicine, Taichung Veterans General Hospital, Taichung, Taiwan</w:t>
      </w:r>
    </w:p>
    <w:p w14:paraId="066DA4A5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0D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2A0DD6">
        <w:rPr>
          <w:rFonts w:ascii="Times New Roman" w:hAnsi="Times New Roman" w:cs="Times New Roman"/>
          <w:sz w:val="24"/>
          <w:szCs w:val="24"/>
        </w:rPr>
        <w:t>School of Medicine, Chung Shan Medical University, Taichung 40201, Taiwan</w:t>
      </w:r>
    </w:p>
    <w:p w14:paraId="37520C5C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0D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2A0DD6">
        <w:rPr>
          <w:rFonts w:ascii="Times New Roman" w:hAnsi="Times New Roman" w:cs="Times New Roman"/>
          <w:sz w:val="24"/>
          <w:szCs w:val="24"/>
        </w:rPr>
        <w:t>Institute of Medicine, Chung Shan Medical University, Taichung 40201, Taiwan</w:t>
      </w:r>
    </w:p>
    <w:p w14:paraId="61B0E4A9" w14:textId="77777777" w:rsidR="006665A5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0DD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2A0DD6">
        <w:rPr>
          <w:rFonts w:ascii="Times New Roman" w:hAnsi="Times New Roman" w:cs="Times New Roman"/>
          <w:sz w:val="24"/>
          <w:szCs w:val="24"/>
        </w:rPr>
        <w:t xml:space="preserve">Department of Post-Baccalaureate Medicine, College of Medicine, National Chung </w:t>
      </w:r>
      <w:proofErr w:type="spellStart"/>
      <w:r w:rsidRPr="002A0DD6">
        <w:rPr>
          <w:rFonts w:ascii="Times New Roman" w:hAnsi="Times New Roman" w:cs="Times New Roman"/>
          <w:sz w:val="24"/>
          <w:szCs w:val="24"/>
        </w:rPr>
        <w:t>Hsing</w:t>
      </w:r>
      <w:proofErr w:type="spellEnd"/>
      <w:r w:rsidRPr="002A0DD6">
        <w:rPr>
          <w:rFonts w:ascii="Times New Roman" w:hAnsi="Times New Roman" w:cs="Times New Roman"/>
          <w:sz w:val="24"/>
          <w:szCs w:val="24"/>
        </w:rPr>
        <w:t xml:space="preserve"> University, Taichung 402, Taiwan</w:t>
      </w:r>
    </w:p>
    <w:p w14:paraId="5A410CEC" w14:textId="77777777" w:rsidR="006665A5" w:rsidRDefault="006665A5" w:rsidP="006665A5"/>
    <w:p w14:paraId="0C99984C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0DD6">
        <w:rPr>
          <w:rFonts w:ascii="Times New Roman" w:hAnsi="Times New Roman" w:cs="Times New Roman"/>
          <w:sz w:val="24"/>
          <w:szCs w:val="24"/>
        </w:rPr>
        <w:t>* Correspond</w:t>
      </w:r>
      <w:r>
        <w:rPr>
          <w:rFonts w:ascii="Times New Roman" w:hAnsi="Times New Roman" w:cs="Times New Roman"/>
          <w:sz w:val="24"/>
          <w:szCs w:val="24"/>
        </w:rPr>
        <w:t>ing Authors</w:t>
      </w:r>
      <w:r w:rsidRPr="002A0DD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B7457EC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2A0DD6">
        <w:rPr>
          <w:rFonts w:ascii="Times New Roman" w:hAnsi="Times New Roman" w:cs="Times New Roman"/>
          <w:b/>
          <w:bCs/>
          <w:sz w:val="24"/>
          <w:szCs w:val="24"/>
        </w:rPr>
        <w:t>Amrita Chattopadhyay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95E0168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0DD6">
        <w:rPr>
          <w:rFonts w:ascii="Times New Roman" w:hAnsi="Times New Roman" w:cs="Times New Roman"/>
          <w:sz w:val="24"/>
          <w:szCs w:val="24"/>
        </w:rPr>
        <w:t xml:space="preserve">Institute of Epidemiology and Preventive Medicine, </w:t>
      </w:r>
      <w:r>
        <w:rPr>
          <w:rFonts w:ascii="Times New Roman" w:hAnsi="Times New Roman" w:cs="Times New Roman"/>
          <w:sz w:val="24"/>
          <w:szCs w:val="24"/>
        </w:rPr>
        <w:t>College</w:t>
      </w:r>
      <w:r w:rsidRPr="002A0DD6">
        <w:rPr>
          <w:rFonts w:ascii="Times New Roman" w:hAnsi="Times New Roman" w:cs="Times New Roman"/>
          <w:sz w:val="24"/>
          <w:szCs w:val="24"/>
        </w:rPr>
        <w:t xml:space="preserve"> of Public Health, National Taiwan University, Taipei 10055, Taiwan</w:t>
      </w:r>
    </w:p>
    <w:p w14:paraId="6668B23E" w14:textId="77777777" w:rsidR="006665A5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0DD6">
        <w:rPr>
          <w:rFonts w:ascii="Times New Roman" w:hAnsi="Times New Roman" w:cs="Times New Roman"/>
          <w:sz w:val="24"/>
          <w:szCs w:val="24"/>
        </w:rPr>
        <w:t>Phone: +886-2-3366-8265, Email: amrita@ntu.edu.tw</w:t>
      </w:r>
    </w:p>
    <w:p w14:paraId="598AEEF4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FDFF33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2A0DD6">
        <w:rPr>
          <w:rFonts w:ascii="Times New Roman" w:hAnsi="Times New Roman" w:cs="Times New Roman"/>
          <w:b/>
          <w:bCs/>
          <w:sz w:val="24"/>
          <w:szCs w:val="24"/>
        </w:rPr>
        <w:t>Tzu-Pin Lu</w:t>
      </w:r>
    </w:p>
    <w:p w14:paraId="48342B55" w14:textId="77777777" w:rsidR="006665A5" w:rsidRPr="002A0DD6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0DD6">
        <w:rPr>
          <w:rFonts w:ascii="Times New Roman" w:hAnsi="Times New Roman" w:cs="Times New Roman"/>
          <w:sz w:val="24"/>
          <w:szCs w:val="24"/>
        </w:rPr>
        <w:t>Institute of Health Data Analytics and Statistics, Department of Public Health, National Taiwan University, Taipei 10055, Taiwan</w:t>
      </w:r>
    </w:p>
    <w:p w14:paraId="146F339F" w14:textId="77777777" w:rsidR="006665A5" w:rsidRPr="00E55C50" w:rsidRDefault="006665A5" w:rsidP="006665A5">
      <w:pPr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E55C50">
        <w:rPr>
          <w:rFonts w:ascii="Times New Roman" w:hAnsi="Times New Roman" w:cs="Times New Roman"/>
          <w:sz w:val="24"/>
          <w:szCs w:val="24"/>
          <w:lang w:val="fr-FR"/>
        </w:rPr>
        <w:t>Phone:</w:t>
      </w:r>
      <w:proofErr w:type="gramEnd"/>
      <w:r w:rsidRPr="00E55C50">
        <w:rPr>
          <w:rFonts w:ascii="Times New Roman" w:hAnsi="Times New Roman" w:cs="Times New Roman"/>
          <w:sz w:val="24"/>
          <w:szCs w:val="24"/>
          <w:lang w:val="fr-FR"/>
        </w:rPr>
        <w:t xml:space="preserve"> +886-2-3366-8042, Fax: +886-2-3322-4179, E-mail: tplu@ntu.edu.tw</w:t>
      </w:r>
    </w:p>
    <w:p w14:paraId="30D7F83A" w14:textId="77777777" w:rsidR="00050D26" w:rsidRPr="006665A5" w:rsidRDefault="00050D26">
      <w:pPr>
        <w:rPr>
          <w:lang w:val="fr-FR"/>
        </w:rPr>
      </w:pPr>
    </w:p>
    <w:p w14:paraId="10EB11BE" w14:textId="67676D27" w:rsidR="00050D26" w:rsidRPr="001E0EEC" w:rsidRDefault="00050D26" w:rsidP="00050D26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  <w:r>
        <w:rPr>
          <w:rFonts w:ascii="Times New Roman" w:eastAsia="DFKai-SB" w:hAnsi="Times New Roman" w:cs="Times New Roman"/>
          <w:b/>
          <w:color w:val="0D0D0D" w:themeColor="text1" w:themeTint="F2"/>
        </w:rPr>
        <w:lastRenderedPageBreak/>
        <w:t>T</w:t>
      </w:r>
      <w:r w:rsidRPr="00F616B3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able </w:t>
      </w:r>
      <w:r>
        <w:rPr>
          <w:rFonts w:ascii="Times New Roman" w:eastAsia="DFKai-SB" w:hAnsi="Times New Roman" w:cs="Times New Roman"/>
          <w:b/>
          <w:color w:val="0D0D0D" w:themeColor="text1" w:themeTint="F2"/>
        </w:rPr>
        <w:t>S1</w:t>
      </w:r>
      <w:r w:rsidRPr="00F616B3">
        <w:rPr>
          <w:rFonts w:ascii="Times New Roman" w:eastAsia="DFKai-SB" w:hAnsi="Times New Roman" w:cs="Times New Roman" w:hint="eastAsia"/>
          <w:b/>
          <w:color w:val="0D0D0D" w:themeColor="text1" w:themeTint="F2"/>
        </w:rPr>
        <w:t>.</w:t>
      </w:r>
      <w:r w:rsidRPr="00F616B3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 </w:t>
      </w:r>
      <w:r w:rsidR="00575CA9" w:rsidRPr="00575CA9">
        <w:rPr>
          <w:rFonts w:ascii="Times New Roman" w:eastAsia="DFKai-SB" w:hAnsi="Times New Roman" w:cs="Times New Roman"/>
          <w:b/>
          <w:color w:val="0D0D0D" w:themeColor="text1" w:themeTint="F2"/>
        </w:rPr>
        <w:t>Characteristics associated with long</w:t>
      </w:r>
      <w:r w:rsidR="00575CA9">
        <w:rPr>
          <w:rFonts w:ascii="Times New Roman" w:eastAsia="DFKai-SB" w:hAnsi="Times New Roman" w:cs="Times New Roman"/>
          <w:b/>
          <w:color w:val="0D0D0D" w:themeColor="text1" w:themeTint="F2"/>
        </w:rPr>
        <w:t>er</w:t>
      </w:r>
      <w:r w:rsidR="00575CA9" w:rsidRPr="00575CA9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 lifespan </w:t>
      </w:r>
      <w:r>
        <w:rPr>
          <w:rFonts w:ascii="Times New Roman" w:eastAsia="DFKai-SB" w:hAnsi="Times New Roman" w:cs="Times New Roman"/>
          <w:b/>
          <w:color w:val="0D0D0D" w:themeColor="text1" w:themeTint="F2"/>
        </w:rPr>
        <w:t>(</w:t>
      </w:r>
      <w:r w:rsidR="00362FC3">
        <w:rPr>
          <w:rFonts w:ascii="Times New Roman" w:eastAsia="DFKai-SB" w:hAnsi="Times New Roman" w:cs="Times New Roman"/>
          <w:b/>
          <w:color w:val="0D0D0D" w:themeColor="text1" w:themeTint="F2"/>
        </w:rPr>
        <w:t>≥</w:t>
      </w:r>
      <w:r>
        <w:rPr>
          <w:rFonts w:ascii="Times New Roman" w:eastAsia="DFKai-SB" w:hAnsi="Times New Roman" w:cs="Times New Roman"/>
          <w:b/>
          <w:color w:val="0D0D0D" w:themeColor="text1" w:themeTint="F2"/>
        </w:rPr>
        <w:t>85</w:t>
      </w:r>
      <w:r w:rsidR="00575CA9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 years</w:t>
      </w:r>
      <w:r>
        <w:rPr>
          <w:rFonts w:ascii="Times New Roman" w:eastAsia="DFKai-SB" w:hAnsi="Times New Roman" w:cs="Times New Roman"/>
          <w:b/>
          <w:color w:val="0D0D0D" w:themeColor="text1" w:themeTint="F2"/>
        </w:rPr>
        <w:t>)</w:t>
      </w:r>
    </w:p>
    <w:tbl>
      <w:tblPr>
        <w:tblW w:w="864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828"/>
        <w:gridCol w:w="1984"/>
        <w:gridCol w:w="1388"/>
        <w:gridCol w:w="1447"/>
      </w:tblGrid>
      <w:tr w:rsidR="00050D26" w:rsidRPr="00F616B3" w14:paraId="76906FB7" w14:textId="77777777" w:rsidTr="002443A3">
        <w:trPr>
          <w:trHeight w:val="88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5146FC1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Characteristics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C100EC4" w14:textId="5A0F05E7" w:rsidR="00050D26" w:rsidRPr="00420D47" w:rsidRDefault="00050D26" w:rsidP="002443A3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Long</w:t>
            </w:r>
            <w:r w:rsidR="002443A3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-lifespan </w:t>
            </w:r>
            <w:r w:rsidRPr="00420D47"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  <w:lang w:val="en-GB"/>
              </w:rPr>
              <w:t xml:space="preserve"> 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br/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(n=1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,595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F132BE7" w14:textId="6C69FC1A" w:rsidR="00050D26" w:rsidRPr="00BB24C5" w:rsidRDefault="002443A3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Short-lifespan</w:t>
            </w:r>
          </w:p>
          <w:p w14:paraId="0D880753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(n=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870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)</w:t>
            </w: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68DBCCA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P</w:t>
            </w:r>
            <w:r w:rsidRPr="00BB24C5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-value</w:t>
            </w:r>
          </w:p>
        </w:tc>
      </w:tr>
      <w:tr w:rsidR="00050D26" w:rsidRPr="00F616B3" w14:paraId="081B6F09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E1AB39F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 xml:space="preserve">Sex (Female), </w:t>
            </w:r>
            <w:r w:rsidRPr="00420D47">
              <w:rPr>
                <w:rFonts w:ascii="Times New Roman" w:eastAsia="DFKai-SB" w:hAnsi="Times New Roman" w:cs="Times New Roman"/>
                <w:bCs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169A339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664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(4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.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6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CA7679F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320</w:t>
            </w:r>
            <w:r w:rsidRPr="00420D47"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</w:rPr>
              <w:t xml:space="preserve"> 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(36.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8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D3F1528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20</w:t>
            </w:r>
          </w:p>
        </w:tc>
      </w:tr>
      <w:tr w:rsidR="00050D26" w:rsidRPr="00F616B3" w14:paraId="2264C49C" w14:textId="77777777" w:rsidTr="002443A3">
        <w:trPr>
          <w:trHeight w:val="375"/>
        </w:trPr>
        <w:tc>
          <w:tcPr>
            <w:tcW w:w="3828" w:type="dxa"/>
            <w:shd w:val="clear" w:color="auto" w:fill="D9D9D9" w:themeFill="background1" w:themeFillShade="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F7F5508" w14:textId="31BEB665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/>
                <w:i/>
                <w:iCs/>
                <w:color w:val="0D0D0D" w:themeColor="text1" w:themeTint="F2"/>
                <w:lang w:val="en-GB"/>
              </w:rPr>
              <w:t xml:space="preserve">Age-related </w:t>
            </w:r>
            <w:r w:rsidRPr="00A65F5E">
              <w:rPr>
                <w:rFonts w:ascii="Times New Roman" w:eastAsia="DFKai-SB" w:hAnsi="Times New Roman" w:cs="Times New Roman"/>
                <w:b/>
                <w:i/>
                <w:iCs/>
                <w:color w:val="0D0D0D" w:themeColor="text1" w:themeTint="F2"/>
                <w:lang w:val="en-GB"/>
              </w:rPr>
              <w:t>Disease</w:t>
            </w:r>
            <w:r>
              <w:rPr>
                <w:rFonts w:ascii="Times New Roman" w:eastAsia="DFKai-SB" w:hAnsi="Times New Roman" w:cs="Times New Roman"/>
                <w:b/>
                <w:i/>
                <w:iCs/>
                <w:color w:val="0D0D0D" w:themeColor="text1" w:themeTint="F2"/>
                <w:lang w:val="en-GB"/>
              </w:rPr>
              <w:t>s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2EDE68D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</w:p>
        </w:tc>
        <w:tc>
          <w:tcPr>
            <w:tcW w:w="1388" w:type="dxa"/>
            <w:shd w:val="clear" w:color="auto" w:fill="D9D9D9" w:themeFill="background1" w:themeFillShade="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BB2967A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</w:p>
        </w:tc>
        <w:tc>
          <w:tcPr>
            <w:tcW w:w="1447" w:type="dxa"/>
            <w:shd w:val="clear" w:color="auto" w:fill="D9D9D9" w:themeFill="background1" w:themeFillShade="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43857B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</w:p>
        </w:tc>
      </w:tr>
      <w:tr w:rsidR="00050D26" w:rsidRPr="00F616B3" w14:paraId="1F4553E0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ED75124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C</w:t>
            </w:r>
            <w:proofErr w:type="spellStart"/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>ongest</w:t>
            </w:r>
            <w:r w:rsidRPr="00A65F5E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ive</w:t>
            </w:r>
            <w:proofErr w:type="spellEnd"/>
            <w:r w:rsidRPr="00A65F5E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 xml:space="preserve"> Heart Failure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 xml:space="preserve">, </w:t>
            </w:r>
            <w:r w:rsidRPr="00420D47">
              <w:rPr>
                <w:rFonts w:ascii="Times New Roman" w:eastAsia="DFKai-SB" w:hAnsi="Times New Roman" w:cs="Times New Roman"/>
                <w:bCs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5509BF4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361</w:t>
            </w:r>
            <w:r w:rsidRPr="00420D47"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</w:rPr>
              <w:t xml:space="preserve"> 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22.6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07BE397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121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13.9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BD6ECC0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050D26" w:rsidRPr="00F616B3" w14:paraId="3651CF70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41AF6ED9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A65F5E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Peripheral Vascular Disease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 xml:space="preserve">, </w:t>
            </w:r>
            <w:r w:rsidRPr="00420D47">
              <w:rPr>
                <w:rFonts w:ascii="Times New Roman" w:eastAsia="DFKai-SB" w:hAnsi="Times New Roman" w:cs="Times New Roman"/>
                <w:bCs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23C56B3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175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11.0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5FD6B8AA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51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</w:t>
            </w:r>
            <w:r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</w:rPr>
              <w:t>.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9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4B772EF8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050D26" w:rsidRPr="00F616B3" w14:paraId="65A79D6A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B8FD260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Cerebrovascular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420D47">
              <w:rPr>
                <w:rFonts w:ascii="Times New Roman" w:eastAsia="DFKai-SB" w:hAnsi="Times New Roman" w:cs="Times New Roman"/>
                <w:bCs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786B325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729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45</w:t>
            </w:r>
            <w:r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</w:rPr>
              <w:t>.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7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5937F76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193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22</w:t>
            </w:r>
            <w:r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</w:rPr>
              <w:t>.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68DB6B8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050D26" w:rsidRPr="00F616B3" w14:paraId="6924F371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A4ECCEA" w14:textId="77777777" w:rsidR="00050D26" w:rsidRPr="00A65F5E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Dementia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C180BF1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440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27.6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18EFBB5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42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4.8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55B42F8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050D26" w:rsidRPr="00F616B3" w14:paraId="0E9BF871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499C1D9A" w14:textId="77777777" w:rsidR="00050D26" w:rsidRPr="00A65F5E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Chronic Pulmonary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52877D6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560 (35.1)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7C8A0CE1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181 (20.8)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571D0029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050D26" w:rsidRPr="00F616B3" w14:paraId="1112E4EA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096CED6" w14:textId="77777777" w:rsidR="00050D26" w:rsidRPr="00A65F5E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Peptic Ulcer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4899BAC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473 (29.7)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2E25C43E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189 (21.7)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79E63F2F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050D26" w:rsidRPr="00F616B3" w14:paraId="4173B42B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CE49BC8" w14:textId="77777777" w:rsidR="00050D26" w:rsidRPr="00A65F5E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Mild Liver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9391908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178 (11.2)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E82056B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196 (22.5)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D16DEF2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050D26" w:rsidRPr="00F616B3" w14:paraId="34618E24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ED3AFB0" w14:textId="77777777" w:rsidR="00050D26" w:rsidRPr="00A65F5E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Renal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A07B326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975 (61.1)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4470AC32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338 (38.9)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318AC984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050D26" w:rsidRPr="00F616B3" w14:paraId="6FCE76B7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D96D5F8" w14:textId="77777777" w:rsidR="00050D26" w:rsidRPr="00A65F5E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Diabetes without complications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3E9B4B3C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745 (46.7)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6A202DA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352 (40.5)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70545F07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0.003</w:t>
            </w:r>
          </w:p>
        </w:tc>
      </w:tr>
      <w:tr w:rsidR="00050D26" w:rsidRPr="00F616B3" w14:paraId="587B29B9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5EAD4F54" w14:textId="77777777" w:rsidR="00050D26" w:rsidRPr="00A65F5E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Diabetes with complications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39C9254E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287 (18.0)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74A8E85D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105 (12.1)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EE73F7C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050D26" w:rsidRPr="00F616B3" w14:paraId="0CD7624F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7FC8876" w14:textId="77777777" w:rsidR="00050D26" w:rsidRPr="00A65F5E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Cancer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7E0BB9B5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632 (39.6)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22E0405A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552 (63.4)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011903E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050D26" w:rsidRPr="00F616B3" w14:paraId="0637FEA7" w14:textId="77777777" w:rsidTr="002443A3">
        <w:trPr>
          <w:trHeight w:val="375"/>
        </w:trPr>
        <w:tc>
          <w:tcPr>
            <w:tcW w:w="3828" w:type="dxa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3DE324A0" w14:textId="77777777" w:rsidR="00050D26" w:rsidRPr="00A65F5E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Moderate or Severe Liver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4E00E33E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18 (1.1)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31AA88E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56 (6.4)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0C0F9B3" w14:textId="77777777" w:rsidR="00050D26" w:rsidRPr="00420D47" w:rsidRDefault="00050D26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</w:tbl>
    <w:p w14:paraId="2D31101B" w14:textId="54877174" w:rsidR="00050D26" w:rsidRPr="00766DE9" w:rsidRDefault="00575CA9" w:rsidP="00050D26">
      <w:pPr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</w:pPr>
      <w:r w:rsidRPr="00575CA9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>Short-lifespan</w:t>
      </w:r>
      <w:r w:rsidR="00362FC3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 xml:space="preserve"> = death at age 65-75. O</w:t>
      </w:r>
      <w:r w:rsidR="00050D26" w:rsidRPr="00766DE9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 xml:space="preserve">nly those diseases with </w:t>
      </w:r>
      <w:r w:rsidR="00362FC3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>P</w:t>
      </w:r>
      <w:r w:rsidR="00050D26" w:rsidRPr="00766DE9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>-values &lt; 0.05</w:t>
      </w:r>
      <w:r w:rsidR="00362FC3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 xml:space="preserve"> are presented</w:t>
      </w:r>
      <w:r w:rsidR="00050D26" w:rsidRPr="00766DE9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>.</w:t>
      </w:r>
    </w:p>
    <w:p w14:paraId="4E43AD10" w14:textId="77777777" w:rsidR="00050D26" w:rsidRDefault="00050D26" w:rsidP="00050D26">
      <w:pPr>
        <w:spacing w:line="278" w:lineRule="auto"/>
      </w:pPr>
      <w:r>
        <w:br w:type="page"/>
      </w:r>
    </w:p>
    <w:p w14:paraId="155323C8" w14:textId="528C51A3" w:rsidR="00264284" w:rsidRPr="001E0EEC" w:rsidRDefault="00264284" w:rsidP="00264284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  <w:r>
        <w:rPr>
          <w:rFonts w:ascii="Times New Roman" w:eastAsia="DFKai-SB" w:hAnsi="Times New Roman" w:cs="Times New Roman"/>
          <w:b/>
          <w:color w:val="0D0D0D" w:themeColor="text1" w:themeTint="F2"/>
        </w:rPr>
        <w:lastRenderedPageBreak/>
        <w:t>T</w:t>
      </w:r>
      <w:r w:rsidRPr="00F616B3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able </w:t>
      </w:r>
      <w:r>
        <w:rPr>
          <w:rFonts w:ascii="Times New Roman" w:eastAsia="DFKai-SB" w:hAnsi="Times New Roman" w:cs="Times New Roman"/>
          <w:b/>
          <w:color w:val="0D0D0D" w:themeColor="text1" w:themeTint="F2"/>
        </w:rPr>
        <w:t>S2</w:t>
      </w:r>
      <w:r w:rsidRPr="00F616B3">
        <w:rPr>
          <w:rFonts w:ascii="Times New Roman" w:eastAsia="DFKai-SB" w:hAnsi="Times New Roman" w:cs="Times New Roman" w:hint="eastAsia"/>
          <w:b/>
          <w:color w:val="0D0D0D" w:themeColor="text1" w:themeTint="F2"/>
        </w:rPr>
        <w:t>.</w:t>
      </w:r>
      <w:r w:rsidRPr="00F616B3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 </w:t>
      </w:r>
      <w:r w:rsidRPr="001E0EEC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Characteristics associated with </w:t>
      </w:r>
      <w:r>
        <w:rPr>
          <w:rFonts w:ascii="Times New Roman" w:eastAsia="DFKai-SB" w:hAnsi="Times New Roman" w:cs="Times New Roman"/>
          <w:b/>
          <w:color w:val="0D0D0D" w:themeColor="text1" w:themeTint="F2"/>
        </w:rPr>
        <w:t>long</w:t>
      </w:r>
      <w:r w:rsidR="00575CA9">
        <w:rPr>
          <w:rFonts w:ascii="Times New Roman" w:eastAsia="DFKai-SB" w:hAnsi="Times New Roman" w:cs="Times New Roman"/>
          <w:b/>
          <w:color w:val="0D0D0D" w:themeColor="text1" w:themeTint="F2"/>
        </w:rPr>
        <w:t>er</w:t>
      </w:r>
      <w:r w:rsidR="00727CD9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 lifespan</w:t>
      </w:r>
      <w:r>
        <w:rPr>
          <w:rFonts w:ascii="Times New Roman" w:eastAsia="DFKai-SB" w:hAnsi="Times New Roman" w:cs="Times New Roman"/>
          <w:b/>
          <w:color w:val="0D0D0D" w:themeColor="text1" w:themeTint="F2"/>
        </w:rPr>
        <w:t xml:space="preserve"> (</w:t>
      </w:r>
      <w:r w:rsidR="00362FC3">
        <w:rPr>
          <w:rFonts w:ascii="Times New Roman" w:eastAsia="DFKai-SB" w:hAnsi="Times New Roman" w:cs="Times New Roman"/>
          <w:b/>
          <w:color w:val="0D0D0D" w:themeColor="text1" w:themeTint="F2"/>
        </w:rPr>
        <w:t>≥</w:t>
      </w:r>
      <w:r>
        <w:rPr>
          <w:rFonts w:ascii="Times New Roman" w:eastAsia="DFKai-SB" w:hAnsi="Times New Roman" w:cs="Times New Roman"/>
          <w:b/>
          <w:color w:val="0D0D0D" w:themeColor="text1" w:themeTint="F2"/>
        </w:rPr>
        <w:t>90</w:t>
      </w:r>
      <w:r w:rsidR="00575CA9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 years</w:t>
      </w:r>
      <w:r>
        <w:rPr>
          <w:rFonts w:ascii="Times New Roman" w:eastAsia="DFKai-SB" w:hAnsi="Times New Roman" w:cs="Times New Roman"/>
          <w:b/>
          <w:color w:val="0D0D0D" w:themeColor="text1" w:themeTint="F2"/>
        </w:rPr>
        <w:t>)</w:t>
      </w:r>
    </w:p>
    <w:tbl>
      <w:tblPr>
        <w:tblW w:w="864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828"/>
        <w:gridCol w:w="1984"/>
        <w:gridCol w:w="1478"/>
        <w:gridCol w:w="1357"/>
      </w:tblGrid>
      <w:tr w:rsidR="00264284" w:rsidRPr="00F616B3" w14:paraId="69117609" w14:textId="77777777" w:rsidTr="002443A3">
        <w:trPr>
          <w:trHeight w:val="88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1906D19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Characteristics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CB62FD4" w14:textId="2EADB300" w:rsidR="00264284" w:rsidRPr="00420D47" w:rsidRDefault="002443A3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2443A3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Long-lifespan  </w:t>
            </w:r>
            <w:r w:rsidR="00264284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br/>
            </w:r>
            <w:r w:rsidR="00264284"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(n=</w:t>
            </w:r>
            <w:r w:rsidR="00264284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922</w:t>
            </w:r>
            <w:r w:rsidR="00264284"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)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5C3A405" w14:textId="77777777" w:rsidR="002443A3" w:rsidRPr="00BB24C5" w:rsidRDefault="002443A3" w:rsidP="002443A3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Short-lifespan</w:t>
            </w:r>
          </w:p>
          <w:p w14:paraId="1F1D663C" w14:textId="1A440B9C" w:rsidR="00264284" w:rsidRPr="00420D47" w:rsidRDefault="002443A3" w:rsidP="00575CA9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 xml:space="preserve"> </w:t>
            </w:r>
            <w:r w:rsidR="00264284"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(n=</w:t>
            </w:r>
            <w:r w:rsidR="00264284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87</w:t>
            </w:r>
            <w:r w:rsidR="00575CA9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0</w:t>
            </w:r>
            <w:r w:rsidR="00264284"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)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5E7CF88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P</w:t>
            </w:r>
            <w:r w:rsidRPr="00BB24C5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-value</w:t>
            </w:r>
          </w:p>
        </w:tc>
      </w:tr>
      <w:tr w:rsidR="00264284" w:rsidRPr="00F616B3" w14:paraId="46D27799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DEA2B1B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 xml:space="preserve">Sex (Female), </w:t>
            </w:r>
            <w:r w:rsidRPr="00420D47">
              <w:rPr>
                <w:rFonts w:ascii="Times New Roman" w:eastAsia="DFKai-SB" w:hAnsi="Times New Roman" w:cs="Times New Roman"/>
                <w:bCs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B84A3F7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325 </w:t>
            </w:r>
            <w:r w:rsidRPr="00420D47"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</w:rPr>
              <w:t>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35.2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7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A932FEC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321</w:t>
            </w:r>
            <w:r w:rsidRPr="00420D47"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</w:rPr>
              <w:t xml:space="preserve"> 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(36.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9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5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BA22781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0.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491</w:t>
            </w:r>
          </w:p>
        </w:tc>
      </w:tr>
      <w:tr w:rsidR="00264284" w:rsidRPr="00F616B3" w14:paraId="78F5270D" w14:textId="77777777" w:rsidTr="002443A3">
        <w:trPr>
          <w:trHeight w:val="375"/>
        </w:trPr>
        <w:tc>
          <w:tcPr>
            <w:tcW w:w="3828" w:type="dxa"/>
            <w:shd w:val="clear" w:color="auto" w:fill="D9D9D9" w:themeFill="background1" w:themeFillShade="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3430C9D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/>
                <w:i/>
                <w:iCs/>
                <w:color w:val="0D0D0D" w:themeColor="text1" w:themeTint="F2"/>
                <w:lang w:val="en-GB"/>
              </w:rPr>
              <w:t xml:space="preserve">Age-related </w:t>
            </w:r>
            <w:r w:rsidRPr="00A65F5E">
              <w:rPr>
                <w:rFonts w:ascii="Times New Roman" w:eastAsia="DFKai-SB" w:hAnsi="Times New Roman" w:cs="Times New Roman"/>
                <w:b/>
                <w:i/>
                <w:iCs/>
                <w:color w:val="0D0D0D" w:themeColor="text1" w:themeTint="F2"/>
                <w:lang w:val="en-GB"/>
              </w:rPr>
              <w:t>Disease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E47A952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</w:p>
        </w:tc>
        <w:tc>
          <w:tcPr>
            <w:tcW w:w="1478" w:type="dxa"/>
            <w:shd w:val="clear" w:color="auto" w:fill="D9D9D9" w:themeFill="background1" w:themeFillShade="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E3770CC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</w:p>
        </w:tc>
        <w:tc>
          <w:tcPr>
            <w:tcW w:w="1357" w:type="dxa"/>
            <w:shd w:val="clear" w:color="auto" w:fill="D9D9D9" w:themeFill="background1" w:themeFillShade="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FEF4349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</w:p>
        </w:tc>
      </w:tr>
      <w:tr w:rsidR="00264284" w:rsidRPr="00F616B3" w14:paraId="588E4E83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FE80E43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C</w:t>
            </w:r>
            <w:proofErr w:type="spellStart"/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>ongest</w:t>
            </w:r>
            <w:r w:rsidRPr="00A65F5E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ive</w:t>
            </w:r>
            <w:proofErr w:type="spellEnd"/>
            <w:r w:rsidRPr="00A65F5E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 xml:space="preserve"> Heart Failure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 xml:space="preserve">, </w:t>
            </w:r>
            <w:r w:rsidRPr="00420D47">
              <w:rPr>
                <w:rFonts w:ascii="Times New Roman" w:eastAsia="DFKai-SB" w:hAnsi="Times New Roman" w:cs="Times New Roman"/>
                <w:bCs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7819F3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214</w:t>
            </w:r>
            <w:r w:rsidRPr="00420D47"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</w:rPr>
              <w:t xml:space="preserve"> 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23.2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7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E88519F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121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13.9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5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EB03281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6A4CB85E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666D4A6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A65F5E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Peripheral Vascular Disease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 xml:space="preserve">, </w:t>
            </w:r>
            <w:r w:rsidRPr="00420D47">
              <w:rPr>
                <w:rFonts w:ascii="Times New Roman" w:eastAsia="DFKai-SB" w:hAnsi="Times New Roman" w:cs="Times New Roman"/>
                <w:bCs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1F8D513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111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12.0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7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212FB8B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51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</w:t>
            </w:r>
            <w:r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</w:rPr>
              <w:t>.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9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5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7D48BB77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5E12EE91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C49DCF8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Cerebrovascular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420D47">
              <w:rPr>
                <w:rFonts w:ascii="Times New Roman" w:eastAsia="DFKai-SB" w:hAnsi="Times New Roman" w:cs="Times New Roman"/>
                <w:bCs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8AEE25F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439 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47.6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7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2F2CE7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193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22</w:t>
            </w:r>
            <w:r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</w:rPr>
              <w:t>.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5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4DA8451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6FE9EF54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7571409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Dementia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2A84B34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288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31.2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7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D59CAA2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42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4.8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5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8BF59EF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077BEDAE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7C8F4A9F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Chronic Pulmonary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202E9F30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342 (37.1)</w:t>
            </w:r>
          </w:p>
        </w:tc>
        <w:tc>
          <w:tcPr>
            <w:tcW w:w="147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379DBDCB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181 (20.8)</w:t>
            </w:r>
          </w:p>
        </w:tc>
        <w:tc>
          <w:tcPr>
            <w:tcW w:w="135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3986E7EB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1D916726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3859CE61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Peptic Ulcer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84F327B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283 (30.7)</w:t>
            </w:r>
          </w:p>
        </w:tc>
        <w:tc>
          <w:tcPr>
            <w:tcW w:w="147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41509152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189 (21.7)</w:t>
            </w:r>
          </w:p>
        </w:tc>
        <w:tc>
          <w:tcPr>
            <w:tcW w:w="135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4AE3BB33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20985F94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E2EEB8D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Mild Liver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90F7CC2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99 (10.7)</w:t>
            </w:r>
          </w:p>
        </w:tc>
        <w:tc>
          <w:tcPr>
            <w:tcW w:w="147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231CDC3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197 (22.6)</w:t>
            </w:r>
          </w:p>
        </w:tc>
        <w:tc>
          <w:tcPr>
            <w:tcW w:w="135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4BAF568E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7D452502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0978104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Renal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F3D3E89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576 (62.5)</w:t>
            </w:r>
          </w:p>
        </w:tc>
        <w:tc>
          <w:tcPr>
            <w:tcW w:w="147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B94DD92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338 (38.8)</w:t>
            </w:r>
          </w:p>
        </w:tc>
        <w:tc>
          <w:tcPr>
            <w:tcW w:w="135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904EEAC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47046DEA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0A9A67A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Diabetes without complications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7646DC2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435 (47.2)</w:t>
            </w:r>
          </w:p>
        </w:tc>
        <w:tc>
          <w:tcPr>
            <w:tcW w:w="147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2D3AAB5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353 (40.5)</w:t>
            </w:r>
          </w:p>
        </w:tc>
        <w:tc>
          <w:tcPr>
            <w:tcW w:w="135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5D48A590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0.005</w:t>
            </w:r>
          </w:p>
        </w:tc>
      </w:tr>
      <w:tr w:rsidR="00264284" w:rsidRPr="00F616B3" w14:paraId="1C7F0CA1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FF9735E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Diabetes with complications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FCB89F4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176 (19.1)</w:t>
            </w:r>
          </w:p>
        </w:tc>
        <w:tc>
          <w:tcPr>
            <w:tcW w:w="147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E78474E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105 (12.1)</w:t>
            </w:r>
          </w:p>
        </w:tc>
        <w:tc>
          <w:tcPr>
            <w:tcW w:w="135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7546A4F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71E6D81A" w14:textId="77777777" w:rsidTr="002443A3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51142B3E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Cancer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DCBD08E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363 (39.4)</w:t>
            </w:r>
          </w:p>
        </w:tc>
        <w:tc>
          <w:tcPr>
            <w:tcW w:w="147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5F0C81B2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553 (63.5)</w:t>
            </w:r>
          </w:p>
        </w:tc>
        <w:tc>
          <w:tcPr>
            <w:tcW w:w="135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7DD866A6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798C2645" w14:textId="77777777" w:rsidTr="002443A3">
        <w:trPr>
          <w:trHeight w:val="375"/>
        </w:trPr>
        <w:tc>
          <w:tcPr>
            <w:tcW w:w="3828" w:type="dxa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3FFD4991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Moderate or Severe Liver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72FC1DB5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10 (1.1)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4D0CA762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56 (6.4)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797E338A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</w:tbl>
    <w:p w14:paraId="68F88C03" w14:textId="00914869" w:rsidR="00362FC3" w:rsidRPr="00766DE9" w:rsidRDefault="00575CA9" w:rsidP="00362FC3">
      <w:pPr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</w:pPr>
      <w:r w:rsidRPr="00575CA9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>Short-lifespan</w:t>
      </w:r>
      <w:r w:rsidR="00362FC3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 xml:space="preserve"> = death at age 65-75. O</w:t>
      </w:r>
      <w:r w:rsidR="00362FC3" w:rsidRPr="00766DE9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 xml:space="preserve">nly those diseases with </w:t>
      </w:r>
      <w:r w:rsidR="00362FC3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>P</w:t>
      </w:r>
      <w:r w:rsidR="00362FC3" w:rsidRPr="00766DE9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>-values &lt;0.05</w:t>
      </w:r>
      <w:r w:rsidR="00362FC3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 xml:space="preserve"> are presented</w:t>
      </w:r>
      <w:r w:rsidR="00362FC3" w:rsidRPr="00766DE9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>.</w:t>
      </w:r>
    </w:p>
    <w:p w14:paraId="2C318731" w14:textId="77777777" w:rsidR="00264284" w:rsidRDefault="00264284" w:rsidP="00264284">
      <w:pPr>
        <w:spacing w:line="278" w:lineRule="auto"/>
        <w:rPr>
          <w:lang w:val="en-GB"/>
        </w:rPr>
      </w:pPr>
      <w:r>
        <w:rPr>
          <w:lang w:val="en-GB"/>
        </w:rPr>
        <w:br w:type="page"/>
      </w:r>
    </w:p>
    <w:p w14:paraId="031C312E" w14:textId="58839E97" w:rsidR="00264284" w:rsidRPr="001E0EEC" w:rsidRDefault="00264284" w:rsidP="00264284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  <w:r>
        <w:rPr>
          <w:rFonts w:ascii="Times New Roman" w:eastAsia="DFKai-SB" w:hAnsi="Times New Roman" w:cs="Times New Roman"/>
          <w:b/>
          <w:color w:val="0D0D0D" w:themeColor="text1" w:themeTint="F2"/>
        </w:rPr>
        <w:lastRenderedPageBreak/>
        <w:t>T</w:t>
      </w:r>
      <w:r w:rsidRPr="00F616B3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able </w:t>
      </w:r>
      <w:r w:rsidR="003F4BFF">
        <w:rPr>
          <w:rFonts w:ascii="Times New Roman" w:eastAsia="DFKai-SB" w:hAnsi="Times New Roman" w:cs="Times New Roman"/>
          <w:b/>
          <w:color w:val="0D0D0D" w:themeColor="text1" w:themeTint="F2"/>
        </w:rPr>
        <w:t>S</w:t>
      </w:r>
      <w:r>
        <w:rPr>
          <w:rFonts w:ascii="Times New Roman" w:eastAsia="DFKai-SB" w:hAnsi="Times New Roman" w:cs="Times New Roman"/>
          <w:b/>
          <w:color w:val="0D0D0D" w:themeColor="text1" w:themeTint="F2"/>
        </w:rPr>
        <w:t>3</w:t>
      </w:r>
      <w:r w:rsidRPr="00F616B3">
        <w:rPr>
          <w:rFonts w:ascii="Times New Roman" w:eastAsia="DFKai-SB" w:hAnsi="Times New Roman" w:cs="Times New Roman" w:hint="eastAsia"/>
          <w:b/>
          <w:color w:val="0D0D0D" w:themeColor="text1" w:themeTint="F2"/>
        </w:rPr>
        <w:t>.</w:t>
      </w:r>
      <w:r w:rsidRPr="00F616B3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 </w:t>
      </w:r>
      <w:r w:rsidR="00575CA9" w:rsidRPr="001E0EEC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Characteristics associated with </w:t>
      </w:r>
      <w:r w:rsidR="00575CA9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longer lifespan </w:t>
      </w:r>
      <w:r>
        <w:rPr>
          <w:rFonts w:ascii="Times New Roman" w:eastAsia="DFKai-SB" w:hAnsi="Times New Roman" w:cs="Times New Roman"/>
          <w:b/>
          <w:color w:val="0D0D0D" w:themeColor="text1" w:themeTint="F2"/>
        </w:rPr>
        <w:t>(</w:t>
      </w:r>
      <w:r w:rsidR="00362FC3">
        <w:rPr>
          <w:rFonts w:ascii="Times New Roman" w:eastAsia="DFKai-SB" w:hAnsi="Times New Roman" w:cs="Times New Roman"/>
          <w:b/>
          <w:color w:val="0D0D0D" w:themeColor="text1" w:themeTint="F2"/>
        </w:rPr>
        <w:t>≥</w:t>
      </w:r>
      <w:r>
        <w:rPr>
          <w:rFonts w:ascii="Times New Roman" w:eastAsia="DFKai-SB" w:hAnsi="Times New Roman" w:cs="Times New Roman"/>
          <w:b/>
          <w:color w:val="0D0D0D" w:themeColor="text1" w:themeTint="F2"/>
        </w:rPr>
        <w:t>95</w:t>
      </w:r>
      <w:r w:rsidR="00575CA9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 years</w:t>
      </w:r>
      <w:r>
        <w:rPr>
          <w:rFonts w:ascii="Times New Roman" w:eastAsia="DFKai-SB" w:hAnsi="Times New Roman" w:cs="Times New Roman"/>
          <w:b/>
          <w:color w:val="0D0D0D" w:themeColor="text1" w:themeTint="F2"/>
        </w:rPr>
        <w:t>)</w:t>
      </w:r>
    </w:p>
    <w:tbl>
      <w:tblPr>
        <w:tblW w:w="864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828"/>
        <w:gridCol w:w="1984"/>
        <w:gridCol w:w="1388"/>
        <w:gridCol w:w="1447"/>
      </w:tblGrid>
      <w:tr w:rsidR="00264284" w:rsidRPr="00F616B3" w14:paraId="0477DB16" w14:textId="77777777" w:rsidTr="00575CA9">
        <w:trPr>
          <w:trHeight w:val="88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B976509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Characteristics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A0BF45F" w14:textId="4E3702C0" w:rsidR="00264284" w:rsidRPr="00420D47" w:rsidRDefault="00575CA9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575CA9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Long-lifespan</w:t>
            </w:r>
            <w:r w:rsidR="00264284" w:rsidRPr="00420D47"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  <w:lang w:val="en-GB"/>
              </w:rPr>
              <w:t xml:space="preserve"> </w:t>
            </w:r>
            <w:r w:rsidR="00264284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br/>
            </w:r>
            <w:r w:rsidR="00264284"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(n=</w:t>
            </w:r>
            <w:r w:rsidR="00264284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248</w:t>
            </w:r>
            <w:r w:rsidR="00264284"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)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A9C6D4C" w14:textId="02055EDD" w:rsidR="00264284" w:rsidRPr="00420D47" w:rsidRDefault="00575CA9" w:rsidP="00575CA9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575CA9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Short-lifespan </w:t>
            </w:r>
            <w:r w:rsidR="00264284"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(n=</w:t>
            </w:r>
            <w:r w:rsidR="00264284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87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0</w:t>
            </w:r>
            <w:r w:rsidR="00264284"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)</w:t>
            </w: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E19F279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P</w:t>
            </w:r>
            <w:r w:rsidRPr="00BB24C5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-value</w:t>
            </w:r>
          </w:p>
        </w:tc>
      </w:tr>
      <w:tr w:rsidR="00264284" w:rsidRPr="00F616B3" w14:paraId="18A6233F" w14:textId="77777777" w:rsidTr="00575CA9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51C8747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 xml:space="preserve">Sex (Female), </w:t>
            </w:r>
            <w:r w:rsidRPr="00420D47">
              <w:rPr>
                <w:rFonts w:ascii="Times New Roman" w:eastAsia="DFKai-SB" w:hAnsi="Times New Roman" w:cs="Times New Roman"/>
                <w:bCs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27E6FAF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49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19.8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78F4B97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321</w:t>
            </w:r>
            <w:r w:rsidRPr="00420D47"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</w:rPr>
              <w:t xml:space="preserve"> 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(36.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8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F53B07B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&lt;0.001</w:t>
            </w:r>
          </w:p>
        </w:tc>
      </w:tr>
      <w:tr w:rsidR="00264284" w:rsidRPr="00F616B3" w14:paraId="606277A1" w14:textId="77777777" w:rsidTr="00575CA9">
        <w:trPr>
          <w:trHeight w:val="375"/>
        </w:trPr>
        <w:tc>
          <w:tcPr>
            <w:tcW w:w="3828" w:type="dxa"/>
            <w:shd w:val="clear" w:color="auto" w:fill="D9D9D9" w:themeFill="background1" w:themeFillShade="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8A2E315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/>
                <w:i/>
                <w:iCs/>
                <w:color w:val="0D0D0D" w:themeColor="text1" w:themeTint="F2"/>
                <w:lang w:val="en-GB"/>
              </w:rPr>
              <w:t xml:space="preserve">Age-related </w:t>
            </w:r>
            <w:r w:rsidRPr="00A65F5E">
              <w:rPr>
                <w:rFonts w:ascii="Times New Roman" w:eastAsia="DFKai-SB" w:hAnsi="Times New Roman" w:cs="Times New Roman"/>
                <w:b/>
                <w:i/>
                <w:iCs/>
                <w:color w:val="0D0D0D" w:themeColor="text1" w:themeTint="F2"/>
                <w:lang w:val="en-GB"/>
              </w:rPr>
              <w:t>Disease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BEE6323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</w:p>
        </w:tc>
        <w:tc>
          <w:tcPr>
            <w:tcW w:w="1388" w:type="dxa"/>
            <w:shd w:val="clear" w:color="auto" w:fill="D9D9D9" w:themeFill="background1" w:themeFillShade="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35E0CA1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</w:p>
        </w:tc>
        <w:tc>
          <w:tcPr>
            <w:tcW w:w="1447" w:type="dxa"/>
            <w:shd w:val="clear" w:color="auto" w:fill="D9D9D9" w:themeFill="background1" w:themeFillShade="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A17714E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</w:p>
        </w:tc>
      </w:tr>
      <w:tr w:rsidR="00264284" w:rsidRPr="00F616B3" w14:paraId="1D10EE0E" w14:textId="77777777" w:rsidTr="00575CA9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C944177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C</w:t>
            </w:r>
            <w:proofErr w:type="spellStart"/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>ongest</w:t>
            </w:r>
            <w:r w:rsidRPr="00A65F5E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ive</w:t>
            </w:r>
            <w:proofErr w:type="spellEnd"/>
            <w:r w:rsidRPr="00A65F5E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 xml:space="preserve"> Heart Failure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 xml:space="preserve">, </w:t>
            </w:r>
            <w:r w:rsidRPr="00420D47">
              <w:rPr>
                <w:rFonts w:ascii="Times New Roman" w:eastAsia="DFKai-SB" w:hAnsi="Times New Roman" w:cs="Times New Roman"/>
                <w:bCs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EA0543D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63</w:t>
            </w:r>
            <w:r w:rsidRPr="00420D47"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</w:rPr>
              <w:t xml:space="preserve"> 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25.4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7CC721E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121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13.9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942A717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70D9A3B5" w14:textId="77777777" w:rsidTr="00575CA9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2D895A9D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A65F5E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Peripheral Vascular Disease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 xml:space="preserve">, </w:t>
            </w:r>
            <w:r w:rsidRPr="00420D47">
              <w:rPr>
                <w:rFonts w:ascii="Times New Roman" w:eastAsia="DFKai-SB" w:hAnsi="Times New Roman" w:cs="Times New Roman"/>
                <w:bCs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9661679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29 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11.7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2C78E6D7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51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</w:t>
            </w:r>
            <w:r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</w:rPr>
              <w:t>.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8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353C9980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0.003</w:t>
            </w:r>
          </w:p>
        </w:tc>
      </w:tr>
      <w:tr w:rsidR="00264284" w:rsidRPr="00F616B3" w14:paraId="3BC109CC" w14:textId="77777777" w:rsidTr="00575CA9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86A3948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Cerebrovascular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420D47">
              <w:rPr>
                <w:rFonts w:ascii="Times New Roman" w:eastAsia="DFKai-SB" w:hAnsi="Times New Roman" w:cs="Times New Roman"/>
                <w:bCs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E2479F7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132 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53.2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867C767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194 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22</w:t>
            </w:r>
            <w:r>
              <w:rPr>
                <w:rFonts w:ascii="Times New Roman" w:eastAsia="DFKai-SB" w:hAnsi="Times New Roman" w:cs="Times New Roman" w:hint="eastAsia"/>
                <w:bCs/>
                <w:color w:val="0D0D0D" w:themeColor="text1" w:themeTint="F2"/>
              </w:rPr>
              <w:t>.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059AFFA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4BDCAF9F" w14:textId="77777777" w:rsidTr="00575CA9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7A1BA3D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Dementia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2729BEA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85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34.3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1D42D42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42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 xml:space="preserve"> (</w:t>
            </w: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4.8</w:t>
            </w: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3D9213B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67B2B1E2" w14:textId="77777777" w:rsidTr="00575CA9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C4A42C5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Chronic Pulmonary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77F081DD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110 (44.4)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0B2F6B1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182 (20.8)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4CAEC46F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7EE3E6E2" w14:textId="77777777" w:rsidTr="00575CA9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4D5F29F4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C3D00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>Rh</w:t>
            </w:r>
            <w:r w:rsidRPr="00AC3D00">
              <w:rPr>
                <w:rFonts w:ascii="Times New Roman" w:eastAsia="DFKai-SB" w:hAnsi="Times New Roman" w:cs="Times New Roman"/>
                <w:color w:val="0D0D0D" w:themeColor="text1" w:themeTint="F2"/>
              </w:rPr>
              <w:t>e</w:t>
            </w:r>
            <w:proofErr w:type="spellStart"/>
            <w:r w:rsidRPr="00AC3D00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>umatic</w:t>
            </w:r>
            <w:proofErr w:type="spellEnd"/>
            <w:r w:rsidRPr="00AC3D00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56D96356" w14:textId="77777777" w:rsidR="00264284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9 (3.6)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CC4B115" w14:textId="77777777" w:rsidR="00264284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67 (7.7)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50CA6079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0.031</w:t>
            </w:r>
          </w:p>
        </w:tc>
      </w:tr>
      <w:tr w:rsidR="00264284" w:rsidRPr="00F616B3" w14:paraId="3E178F80" w14:textId="77777777" w:rsidTr="00575CA9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81D5FA5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Peptic Ulcer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9EAF403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77 (31.0)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75A00455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190 (21.8)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6D32AA4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0.003</w:t>
            </w:r>
          </w:p>
        </w:tc>
      </w:tr>
      <w:tr w:rsidR="00264284" w:rsidRPr="00F616B3" w14:paraId="29AA98EC" w14:textId="77777777" w:rsidTr="00575CA9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28E8E4A3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Mild Liver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9981177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22 (8.9)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29E2CA50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197 (22.6)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7C782EDC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38F2B21C" w14:textId="77777777" w:rsidTr="00575CA9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0B957E6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Renal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316DD4F1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163 (65.7)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5D8EF8D7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338 (38.7)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50ED4165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6429B139" w14:textId="77777777" w:rsidTr="00575CA9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51A79DA9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Diabetes without complications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26582CCB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122 (49.2)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FBB3DC4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355 (40.7)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6D3D4FC2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0.020</w:t>
            </w:r>
          </w:p>
        </w:tc>
      </w:tr>
      <w:tr w:rsidR="00264284" w:rsidRPr="00F616B3" w14:paraId="27AC145F" w14:textId="77777777" w:rsidTr="00575CA9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2E80B957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Diabetes with complications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B530C15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45 (18.1)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5C03546C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105 (12.0)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6CAA86D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0.015</w:t>
            </w:r>
          </w:p>
        </w:tc>
      </w:tr>
      <w:tr w:rsidR="00264284" w:rsidRPr="00F616B3" w14:paraId="53AF377A" w14:textId="77777777" w:rsidTr="00575CA9">
        <w:trPr>
          <w:trHeight w:val="375"/>
        </w:trPr>
        <w:tc>
          <w:tcPr>
            <w:tcW w:w="382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F9651E3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Cancer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4D02EFC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96 (38.7)</w:t>
            </w:r>
          </w:p>
        </w:tc>
        <w:tc>
          <w:tcPr>
            <w:tcW w:w="1388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11A731E5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555 (63.6)</w:t>
            </w:r>
          </w:p>
        </w:tc>
        <w:tc>
          <w:tcPr>
            <w:tcW w:w="14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5631E872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  <w:tr w:rsidR="00264284" w:rsidRPr="00F616B3" w14:paraId="6B86A10C" w14:textId="77777777" w:rsidTr="00575CA9">
        <w:trPr>
          <w:trHeight w:val="375"/>
        </w:trPr>
        <w:tc>
          <w:tcPr>
            <w:tcW w:w="3828" w:type="dxa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3F029E7" w14:textId="77777777" w:rsidR="00264284" w:rsidRPr="00A65F5E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</w:rPr>
              <w:t>Moderate or Severe Liver Disease</w:t>
            </w:r>
            <w:r w:rsidRPr="00A65F5E">
              <w:rPr>
                <w:rFonts w:ascii="Times New Roman" w:eastAsia="DFKai-SB" w:hAnsi="Times New Roman" w:cs="Times New Roman"/>
                <w:color w:val="0D0D0D" w:themeColor="text1" w:themeTint="F2"/>
                <w:lang w:val="en-GB"/>
              </w:rPr>
              <w:t xml:space="preserve">, </w:t>
            </w:r>
            <w:r w:rsidRPr="00A65F5E">
              <w:rPr>
                <w:rFonts w:ascii="Times New Roman" w:eastAsia="DFKai-SB" w:hAnsi="Times New Roman" w:cs="Times New Roman"/>
                <w:i/>
                <w:iCs/>
                <w:color w:val="0D0D0D" w:themeColor="text1" w:themeTint="F2"/>
                <w:lang w:val="en-GB"/>
              </w:rPr>
              <w:t>n (%)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2F842995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 (0.8)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7C3C087A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56 (6.4)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261E17E0" w14:textId="77777777" w:rsidR="00264284" w:rsidRPr="00420D47" w:rsidRDefault="00264284" w:rsidP="002B1C82">
            <w:pPr>
              <w:tabs>
                <w:tab w:val="left" w:pos="1030"/>
              </w:tabs>
              <w:spacing w:after="0" w:line="36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</w:pPr>
            <w:r w:rsidRPr="00420D47">
              <w:rPr>
                <w:rFonts w:ascii="Times New Roman" w:eastAsia="DFKai-SB" w:hAnsi="Times New Roman" w:cs="Times New Roman"/>
                <w:bCs/>
                <w:color w:val="0D0D0D" w:themeColor="text1" w:themeTint="F2"/>
                <w:lang w:val="en-GB"/>
              </w:rPr>
              <w:t>&lt;0.001</w:t>
            </w:r>
          </w:p>
        </w:tc>
      </w:tr>
    </w:tbl>
    <w:p w14:paraId="6B1BC9E6" w14:textId="4CB02BEE" w:rsidR="00362FC3" w:rsidRPr="00766DE9" w:rsidRDefault="00575CA9" w:rsidP="00362FC3">
      <w:pPr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</w:pPr>
      <w:r w:rsidRPr="00575CA9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>Short-lifespan</w:t>
      </w:r>
      <w:r w:rsidR="00362FC3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 xml:space="preserve"> = death at age 65-75. O</w:t>
      </w:r>
      <w:r w:rsidR="00362FC3" w:rsidRPr="00766DE9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 xml:space="preserve">nly those diseases with </w:t>
      </w:r>
      <w:r w:rsidR="00362FC3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>P</w:t>
      </w:r>
      <w:r w:rsidR="00362FC3" w:rsidRPr="00766DE9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>-values &lt;0.05</w:t>
      </w:r>
      <w:r w:rsidR="00362FC3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 xml:space="preserve"> are presented</w:t>
      </w:r>
      <w:r w:rsidR="00362FC3" w:rsidRPr="00766DE9">
        <w:rPr>
          <w:rFonts w:ascii="Times New Roman" w:eastAsia="DFKai-SB" w:hAnsi="Times New Roman" w:cs="Times New Roman"/>
          <w:color w:val="0D0D0D" w:themeColor="text1" w:themeTint="F2"/>
          <w:sz w:val="20"/>
          <w:szCs w:val="20"/>
          <w:lang w:val="en-GB"/>
        </w:rPr>
        <w:t>.</w:t>
      </w:r>
    </w:p>
    <w:p w14:paraId="10989F71" w14:textId="77777777" w:rsidR="00050D26" w:rsidRDefault="00050D26">
      <w:pPr>
        <w:rPr>
          <w:lang w:val="en-GB"/>
        </w:rPr>
      </w:pPr>
    </w:p>
    <w:p w14:paraId="4A296DD8" w14:textId="77777777" w:rsidR="00BB275F" w:rsidRDefault="00BB275F">
      <w:pPr>
        <w:rPr>
          <w:lang w:val="en-GB"/>
        </w:rPr>
      </w:pPr>
    </w:p>
    <w:p w14:paraId="3267CF5C" w14:textId="77777777" w:rsidR="00BB275F" w:rsidRDefault="00BB275F">
      <w:pPr>
        <w:rPr>
          <w:lang w:val="en-GB"/>
        </w:rPr>
      </w:pPr>
    </w:p>
    <w:p w14:paraId="538AD8BC" w14:textId="77777777" w:rsidR="00BB275F" w:rsidRDefault="00BB275F">
      <w:pPr>
        <w:rPr>
          <w:lang w:val="en-GB"/>
        </w:rPr>
      </w:pPr>
    </w:p>
    <w:p w14:paraId="10A975BF" w14:textId="77777777" w:rsidR="00BB275F" w:rsidRDefault="00BB275F">
      <w:pPr>
        <w:rPr>
          <w:lang w:val="en-GB"/>
        </w:rPr>
      </w:pPr>
    </w:p>
    <w:p w14:paraId="5016E4DF" w14:textId="77777777" w:rsidR="00BB275F" w:rsidRDefault="00BB275F">
      <w:pPr>
        <w:rPr>
          <w:lang w:val="en-GB"/>
        </w:rPr>
      </w:pPr>
    </w:p>
    <w:p w14:paraId="1957199A" w14:textId="77777777" w:rsidR="00BB275F" w:rsidRDefault="00BB275F">
      <w:pPr>
        <w:rPr>
          <w:lang w:val="en-GB"/>
        </w:rPr>
      </w:pPr>
    </w:p>
    <w:p w14:paraId="3D7DF393" w14:textId="77777777" w:rsidR="00BB275F" w:rsidRDefault="00BB275F">
      <w:pPr>
        <w:rPr>
          <w:lang w:val="en-GB"/>
        </w:rPr>
      </w:pPr>
    </w:p>
    <w:p w14:paraId="23F624F2" w14:textId="77777777" w:rsidR="00BB275F" w:rsidRDefault="00BB275F">
      <w:pPr>
        <w:rPr>
          <w:lang w:val="en-GB"/>
        </w:rPr>
      </w:pPr>
    </w:p>
    <w:p w14:paraId="34F429E3" w14:textId="77777777" w:rsidR="00BB275F" w:rsidRDefault="00BB275F">
      <w:pPr>
        <w:rPr>
          <w:lang w:val="en-GB"/>
        </w:rPr>
      </w:pPr>
    </w:p>
    <w:p w14:paraId="15F7B85E" w14:textId="77777777" w:rsidR="00BB275F" w:rsidRDefault="00BB275F">
      <w:pPr>
        <w:rPr>
          <w:lang w:val="en-GB"/>
        </w:rPr>
      </w:pPr>
    </w:p>
    <w:p w14:paraId="5B68ABE3" w14:textId="77777777" w:rsidR="00BB275F" w:rsidRDefault="00BB275F">
      <w:pPr>
        <w:rPr>
          <w:lang w:val="en-GB"/>
        </w:rPr>
        <w:sectPr w:rsidR="00BB275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9971714" w14:textId="1D14B9E4" w:rsidR="00BB275F" w:rsidRPr="00BB275F" w:rsidRDefault="00BB275F" w:rsidP="00BB275F">
      <w:pPr>
        <w:rPr>
          <w:rFonts w:ascii="Times New Roman" w:hAnsi="Times New Roman" w:cs="Times New Roman"/>
          <w:b/>
          <w:sz w:val="24"/>
          <w:szCs w:val="24"/>
        </w:rPr>
      </w:pPr>
      <w:r w:rsidRPr="00D643CB">
        <w:rPr>
          <w:rFonts w:ascii="Times New Roman" w:hAnsi="Times New Roman" w:cs="Times New Roman"/>
          <w:b/>
        </w:rPr>
        <w:lastRenderedPageBreak/>
        <w:t xml:space="preserve">Table S4. Validation of reported SNPs in prior GWASs in </w:t>
      </w:r>
      <w:r w:rsidR="00D677ED" w:rsidRPr="00D643CB">
        <w:rPr>
          <w:rFonts w:ascii="Times New Roman" w:hAnsi="Times New Roman" w:cs="Times New Roman"/>
        </w:rPr>
        <w:t>≥</w:t>
      </w:r>
      <w:r w:rsidRPr="00D677ED">
        <w:rPr>
          <w:rFonts w:ascii="Times New Roman" w:hAnsi="Times New Roman" w:cs="Times New Roman"/>
          <w:b/>
        </w:rPr>
        <w:t>85</w:t>
      </w:r>
      <w:r>
        <w:rPr>
          <w:rFonts w:ascii="Times New Roman" w:hAnsi="Times New Roman" w:cs="Times New Roman"/>
          <w:b/>
        </w:rPr>
        <w:t xml:space="preserve"> GWAS from this study</w:t>
      </w:r>
    </w:p>
    <w:tbl>
      <w:tblPr>
        <w:tblStyle w:val="TableGridLight"/>
        <w:tblW w:w="13887" w:type="dxa"/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1276"/>
        <w:gridCol w:w="850"/>
        <w:gridCol w:w="851"/>
        <w:gridCol w:w="850"/>
        <w:gridCol w:w="709"/>
        <w:gridCol w:w="992"/>
        <w:gridCol w:w="1701"/>
        <w:gridCol w:w="851"/>
        <w:gridCol w:w="709"/>
        <w:gridCol w:w="1275"/>
        <w:gridCol w:w="1418"/>
      </w:tblGrid>
      <w:tr w:rsidR="00BB275F" w:rsidRPr="003D4979" w14:paraId="469E2425" w14:textId="77777777" w:rsidTr="00AF6C7D">
        <w:trPr>
          <w:trHeight w:val="288"/>
        </w:trPr>
        <w:tc>
          <w:tcPr>
            <w:tcW w:w="1555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145D3E8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58344F8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69DAE3D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0D64E45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7297A60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bottom w:val="single" w:sz="4" w:space="0" w:color="BFBFBF" w:themeColor="background1" w:themeShade="BF"/>
            </w:tcBorders>
          </w:tcPr>
          <w:p w14:paraId="3EC959F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3D4979">
              <w:rPr>
                <w:rFonts w:ascii="Times New Roman" w:hAnsi="Times New Roman" w:cs="Times New Roman"/>
                <w:b/>
                <w:bCs/>
              </w:rPr>
              <w:t>In this study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  <w:right w:val="double" w:sz="4" w:space="0" w:color="7F7F7F" w:themeColor="text1" w:themeTint="80"/>
            </w:tcBorders>
            <w:noWrap/>
            <w:hideMark/>
          </w:tcPr>
          <w:p w14:paraId="4D8E646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  <w:tcBorders>
              <w:left w:val="double" w:sz="4" w:space="0" w:color="7F7F7F" w:themeColor="text1" w:themeTint="80"/>
              <w:bottom w:val="single" w:sz="4" w:space="0" w:color="BFBFBF" w:themeColor="background1" w:themeShade="BF"/>
              <w:right w:val="double" w:sz="4" w:space="0" w:color="7F7F7F" w:themeColor="text1" w:themeTint="80"/>
            </w:tcBorders>
          </w:tcPr>
          <w:p w14:paraId="6AAF8CC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3D4979">
              <w:rPr>
                <w:rFonts w:ascii="Times New Roman" w:hAnsi="Times New Roman" w:cs="Times New Roman"/>
                <w:b/>
                <w:bCs/>
              </w:rPr>
              <w:t>Previous study</w:t>
            </w:r>
          </w:p>
        </w:tc>
        <w:tc>
          <w:tcPr>
            <w:tcW w:w="1418" w:type="dxa"/>
            <w:tcBorders>
              <w:left w:val="double" w:sz="4" w:space="0" w:color="7F7F7F" w:themeColor="text1" w:themeTint="80"/>
              <w:bottom w:val="single" w:sz="4" w:space="0" w:color="BFBFBF" w:themeColor="background1" w:themeShade="BF"/>
            </w:tcBorders>
            <w:hideMark/>
          </w:tcPr>
          <w:p w14:paraId="6BB9813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398638C6" w14:textId="77777777" w:rsidTr="00AF6C7D">
        <w:trPr>
          <w:trHeight w:val="588"/>
        </w:trPr>
        <w:tc>
          <w:tcPr>
            <w:tcW w:w="1555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noWrap/>
            <w:hideMark/>
          </w:tcPr>
          <w:p w14:paraId="3BDD7649" w14:textId="77777777" w:rsidR="00BB275F" w:rsidRPr="00AF6C7D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C7D">
              <w:rPr>
                <w:rFonts w:ascii="Times New Roman" w:hAnsi="Times New Roman" w:cs="Times New Roman"/>
                <w:b/>
                <w:bCs/>
              </w:rPr>
              <w:t>SNP</w:t>
            </w:r>
          </w:p>
        </w:tc>
        <w:tc>
          <w:tcPr>
            <w:tcW w:w="850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noWrap/>
            <w:hideMark/>
          </w:tcPr>
          <w:p w14:paraId="3A0F9600" w14:textId="77777777" w:rsidR="00BB275F" w:rsidRPr="00AF6C7D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C7D">
              <w:rPr>
                <w:rFonts w:ascii="Times New Roman" w:hAnsi="Times New Roman" w:cs="Times New Roman"/>
                <w:b/>
                <w:bCs/>
              </w:rPr>
              <w:t>CHR</w:t>
            </w:r>
          </w:p>
        </w:tc>
        <w:tc>
          <w:tcPr>
            <w:tcW w:w="1276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hideMark/>
          </w:tcPr>
          <w:p w14:paraId="02FA62C8" w14:textId="77777777" w:rsidR="00BB275F" w:rsidRPr="00AF6C7D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C7D">
              <w:rPr>
                <w:rFonts w:ascii="Times New Roman" w:hAnsi="Times New Roman" w:cs="Times New Roman"/>
                <w:b/>
                <w:bCs/>
              </w:rPr>
              <w:t>Position</w:t>
            </w:r>
          </w:p>
        </w:tc>
        <w:tc>
          <w:tcPr>
            <w:tcW w:w="850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hideMark/>
          </w:tcPr>
          <w:p w14:paraId="5AAC51E5" w14:textId="77777777" w:rsidR="00BB275F" w:rsidRPr="00AF6C7D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C7D">
              <w:rPr>
                <w:rFonts w:ascii="Times New Roman" w:hAnsi="Times New Roman" w:cs="Times New Roman"/>
                <w:b/>
                <w:bCs/>
              </w:rPr>
              <w:t>Effect</w:t>
            </w:r>
            <w:r w:rsidRPr="00AF6C7D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AF6C7D">
              <w:rPr>
                <w:rFonts w:ascii="Times New Roman" w:hAnsi="Times New Roman" w:cs="Times New Roman"/>
                <w:b/>
                <w:bCs/>
              </w:rPr>
              <w:t>Allele</w:t>
            </w:r>
          </w:p>
        </w:tc>
        <w:tc>
          <w:tcPr>
            <w:tcW w:w="851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noWrap/>
            <w:hideMark/>
          </w:tcPr>
          <w:p w14:paraId="1FCEA3B9" w14:textId="77777777" w:rsidR="00BB275F" w:rsidRPr="00AF6C7D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C7D">
              <w:rPr>
                <w:rFonts w:ascii="Times New Roman" w:hAnsi="Times New Roman" w:cs="Times New Roman"/>
                <w:b/>
                <w:bCs/>
              </w:rPr>
              <w:t>Other Allele</w:t>
            </w:r>
          </w:p>
        </w:tc>
        <w:tc>
          <w:tcPr>
            <w:tcW w:w="850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noWrap/>
            <w:hideMark/>
          </w:tcPr>
          <w:p w14:paraId="556BBF68" w14:textId="77777777" w:rsidR="00BB275F" w:rsidRPr="00AF6C7D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C7D">
              <w:rPr>
                <w:rFonts w:ascii="Times New Roman" w:hAnsi="Times New Roman" w:cs="Times New Roman"/>
                <w:b/>
                <w:bCs/>
              </w:rPr>
              <w:t>EAF</w:t>
            </w:r>
          </w:p>
        </w:tc>
        <w:tc>
          <w:tcPr>
            <w:tcW w:w="709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noWrap/>
            <w:hideMark/>
          </w:tcPr>
          <w:p w14:paraId="219AD266" w14:textId="77777777" w:rsidR="00BB275F" w:rsidRPr="00AF6C7D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C7D">
              <w:rPr>
                <w:rFonts w:ascii="Times New Roman" w:hAnsi="Times New Roman" w:cs="Times New Roman"/>
                <w:b/>
                <w:bCs/>
              </w:rPr>
              <w:t>OR</w:t>
            </w:r>
          </w:p>
        </w:tc>
        <w:tc>
          <w:tcPr>
            <w:tcW w:w="992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hideMark/>
          </w:tcPr>
          <w:p w14:paraId="4B864FD2" w14:textId="77777777" w:rsidR="00BB275F" w:rsidRPr="00AF6C7D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C7D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701" w:type="dxa"/>
            <w:tcBorders>
              <w:bottom w:val="double" w:sz="4" w:space="0" w:color="7F7F7F" w:themeColor="text1" w:themeTint="80"/>
              <w:right w:val="double" w:sz="4" w:space="0" w:color="7F7F7F" w:themeColor="text1" w:themeTint="80"/>
            </w:tcBorders>
            <w:shd w:val="clear" w:color="auto" w:fill="D9D9D9" w:themeFill="background1" w:themeFillShade="D9"/>
            <w:hideMark/>
          </w:tcPr>
          <w:p w14:paraId="7AB1110A" w14:textId="77777777" w:rsidR="00BB275F" w:rsidRPr="00AF6C7D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C7D"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  <w:bottom w:val="double" w:sz="4" w:space="0" w:color="7F7F7F" w:themeColor="text1" w:themeTint="80"/>
            </w:tcBorders>
            <w:shd w:val="clear" w:color="auto" w:fill="D9D9D9" w:themeFill="background1" w:themeFillShade="D9"/>
            <w:noWrap/>
            <w:hideMark/>
          </w:tcPr>
          <w:p w14:paraId="75E7A018" w14:textId="77777777" w:rsidR="00BB275F" w:rsidRPr="00AF6C7D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F6C7D">
              <w:rPr>
                <w:rFonts w:ascii="Times New Roman" w:hAnsi="Times New Roman" w:cs="Times New Roman"/>
                <w:b/>
                <w:bCs/>
              </w:rPr>
              <w:t>EAF</w:t>
            </w:r>
          </w:p>
        </w:tc>
        <w:tc>
          <w:tcPr>
            <w:tcW w:w="709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noWrap/>
            <w:hideMark/>
          </w:tcPr>
          <w:p w14:paraId="51F5B579" w14:textId="77777777" w:rsidR="00BB275F" w:rsidRPr="00AF6C7D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C7D">
              <w:rPr>
                <w:rFonts w:ascii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275" w:type="dxa"/>
            <w:tcBorders>
              <w:bottom w:val="double" w:sz="4" w:space="0" w:color="7F7F7F" w:themeColor="text1" w:themeTint="80"/>
              <w:righ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5A3FCD6E" w14:textId="77777777" w:rsidR="00BB275F" w:rsidRPr="00AF6C7D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C7D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418" w:type="dxa"/>
            <w:tcBorders>
              <w:left w:val="double" w:sz="4" w:space="0" w:color="7F7F7F" w:themeColor="text1" w:themeTint="80"/>
              <w:bottom w:val="double" w:sz="4" w:space="0" w:color="7F7F7F" w:themeColor="text1" w:themeTint="80"/>
            </w:tcBorders>
            <w:shd w:val="clear" w:color="auto" w:fill="D9D9D9" w:themeFill="background1" w:themeFillShade="D9"/>
            <w:hideMark/>
          </w:tcPr>
          <w:p w14:paraId="5CB8D312" w14:textId="77777777" w:rsidR="00BB275F" w:rsidRPr="00AF6C7D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6C7D">
              <w:rPr>
                <w:rFonts w:ascii="Times New Roman" w:hAnsi="Times New Roman" w:cs="Times New Roman"/>
                <w:b/>
                <w:bCs/>
              </w:rPr>
              <w:t>Reference</w:t>
            </w:r>
          </w:p>
        </w:tc>
      </w:tr>
      <w:tr w:rsidR="00BB275F" w:rsidRPr="00D677ED" w14:paraId="729251EF" w14:textId="77777777" w:rsidTr="00AF6C7D">
        <w:trPr>
          <w:trHeight w:val="288"/>
        </w:trPr>
        <w:tc>
          <w:tcPr>
            <w:tcW w:w="1555" w:type="dxa"/>
            <w:tcBorders>
              <w:top w:val="double" w:sz="4" w:space="0" w:color="7F7F7F" w:themeColor="text1" w:themeTint="80"/>
            </w:tcBorders>
            <w:noWrap/>
          </w:tcPr>
          <w:p w14:paraId="6D3CD899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rs1625040</w:t>
            </w:r>
          </w:p>
        </w:tc>
        <w:tc>
          <w:tcPr>
            <w:tcW w:w="850" w:type="dxa"/>
            <w:tcBorders>
              <w:top w:val="double" w:sz="4" w:space="0" w:color="7F7F7F" w:themeColor="text1" w:themeTint="80"/>
            </w:tcBorders>
            <w:noWrap/>
          </w:tcPr>
          <w:p w14:paraId="524E4929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double" w:sz="4" w:space="0" w:color="7F7F7F" w:themeColor="text1" w:themeTint="80"/>
            </w:tcBorders>
            <w:noWrap/>
          </w:tcPr>
          <w:p w14:paraId="2059932C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236983079</w:t>
            </w:r>
          </w:p>
        </w:tc>
        <w:tc>
          <w:tcPr>
            <w:tcW w:w="850" w:type="dxa"/>
            <w:tcBorders>
              <w:top w:val="double" w:sz="4" w:space="0" w:color="7F7F7F" w:themeColor="text1" w:themeTint="80"/>
            </w:tcBorders>
            <w:noWrap/>
          </w:tcPr>
          <w:p w14:paraId="276FBA54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tcBorders>
              <w:top w:val="double" w:sz="4" w:space="0" w:color="7F7F7F" w:themeColor="text1" w:themeTint="80"/>
            </w:tcBorders>
            <w:noWrap/>
          </w:tcPr>
          <w:p w14:paraId="044BFCF7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GT</w:t>
            </w:r>
          </w:p>
        </w:tc>
        <w:tc>
          <w:tcPr>
            <w:tcW w:w="850" w:type="dxa"/>
            <w:tcBorders>
              <w:top w:val="double" w:sz="4" w:space="0" w:color="7F7F7F" w:themeColor="text1" w:themeTint="80"/>
            </w:tcBorders>
            <w:noWrap/>
          </w:tcPr>
          <w:p w14:paraId="7234380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double" w:sz="4" w:space="0" w:color="7F7F7F" w:themeColor="text1" w:themeTint="80"/>
            </w:tcBorders>
            <w:noWrap/>
          </w:tcPr>
          <w:p w14:paraId="5856CD32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double" w:sz="4" w:space="0" w:color="7F7F7F" w:themeColor="text1" w:themeTint="80"/>
            </w:tcBorders>
            <w:noWrap/>
          </w:tcPr>
          <w:p w14:paraId="150AD0DB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double" w:sz="4" w:space="0" w:color="7F7F7F" w:themeColor="text1" w:themeTint="80"/>
              <w:right w:val="double" w:sz="4" w:space="0" w:color="7F7F7F" w:themeColor="text1" w:themeTint="80"/>
            </w:tcBorders>
            <w:noWrap/>
          </w:tcPr>
          <w:p w14:paraId="5AFB254B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B0EB7">
              <w:rPr>
                <w:rFonts w:ascii="Times New Roman" w:hAnsi="Times New Roman" w:cs="Times New Roman"/>
                <w:i/>
                <w:iCs/>
              </w:rPr>
              <w:t>MTR, RYR2</w:t>
            </w:r>
          </w:p>
        </w:tc>
        <w:tc>
          <w:tcPr>
            <w:tcW w:w="851" w:type="dxa"/>
            <w:tcBorders>
              <w:top w:val="double" w:sz="4" w:space="0" w:color="7F7F7F" w:themeColor="text1" w:themeTint="80"/>
              <w:left w:val="double" w:sz="4" w:space="0" w:color="7F7F7F" w:themeColor="text1" w:themeTint="80"/>
            </w:tcBorders>
            <w:noWrap/>
          </w:tcPr>
          <w:p w14:paraId="6FD28FE0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0.156</w:t>
            </w:r>
          </w:p>
        </w:tc>
        <w:tc>
          <w:tcPr>
            <w:tcW w:w="709" w:type="dxa"/>
            <w:tcBorders>
              <w:top w:val="double" w:sz="4" w:space="0" w:color="7F7F7F" w:themeColor="text1" w:themeTint="80"/>
            </w:tcBorders>
            <w:noWrap/>
          </w:tcPr>
          <w:p w14:paraId="7BE67836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275" w:type="dxa"/>
            <w:tcBorders>
              <w:top w:val="double" w:sz="4" w:space="0" w:color="7F7F7F" w:themeColor="text1" w:themeTint="80"/>
              <w:right w:val="double" w:sz="4" w:space="0" w:color="7F7F7F" w:themeColor="text1" w:themeTint="80"/>
            </w:tcBorders>
          </w:tcPr>
          <w:p w14:paraId="539EA8ED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 w:val="restart"/>
            <w:tcBorders>
              <w:top w:val="double" w:sz="4" w:space="0" w:color="7F7F7F" w:themeColor="text1" w:themeTint="80"/>
              <w:left w:val="double" w:sz="4" w:space="0" w:color="7F7F7F" w:themeColor="text1" w:themeTint="80"/>
            </w:tcBorders>
            <w:hideMark/>
          </w:tcPr>
          <w:p w14:paraId="08C368F0" w14:textId="77777777" w:rsidR="00BB275F" w:rsidRPr="00362FC3" w:rsidRDefault="00BB275F" w:rsidP="002B1C8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62FC3">
              <w:rPr>
                <w:rFonts w:ascii="Times New Roman" w:hAnsi="Times New Roman" w:cs="Times New Roman"/>
                <w:lang w:val="fr-FR"/>
              </w:rPr>
              <w:t>Joris Deelen et al., 2014</w:t>
            </w:r>
          </w:p>
          <w:p w14:paraId="4B9D74B0" w14:textId="77777777" w:rsidR="00BB275F" w:rsidRPr="00362FC3" w:rsidRDefault="00BB275F" w:rsidP="002B1C8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62FC3">
              <w:rPr>
                <w:rFonts w:ascii="Times New Roman" w:hAnsi="Times New Roman" w:cs="Times New Roman"/>
                <w:lang w:val="fr-FR"/>
              </w:rPr>
              <w:t>https://pmc.ncbi.nlm.nih.gov/articles/PMC4103672/</w:t>
            </w:r>
          </w:p>
        </w:tc>
      </w:tr>
      <w:tr w:rsidR="00BB275F" w:rsidRPr="003D4979" w14:paraId="73DF733E" w14:textId="77777777" w:rsidTr="00B77DE9">
        <w:trPr>
          <w:trHeight w:val="288"/>
        </w:trPr>
        <w:tc>
          <w:tcPr>
            <w:tcW w:w="1555" w:type="dxa"/>
            <w:noWrap/>
          </w:tcPr>
          <w:p w14:paraId="725E416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rs6432832</w:t>
            </w:r>
          </w:p>
        </w:tc>
        <w:tc>
          <w:tcPr>
            <w:tcW w:w="850" w:type="dxa"/>
            <w:noWrap/>
          </w:tcPr>
          <w:p w14:paraId="24FFBE6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noWrap/>
          </w:tcPr>
          <w:p w14:paraId="0238088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165514316</w:t>
            </w:r>
          </w:p>
        </w:tc>
        <w:tc>
          <w:tcPr>
            <w:tcW w:w="850" w:type="dxa"/>
            <w:noWrap/>
          </w:tcPr>
          <w:p w14:paraId="3AABE2B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6F2608E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CGT</w:t>
            </w:r>
          </w:p>
        </w:tc>
        <w:tc>
          <w:tcPr>
            <w:tcW w:w="850" w:type="dxa"/>
            <w:noWrap/>
          </w:tcPr>
          <w:p w14:paraId="2130AF7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0.830</w:t>
            </w:r>
          </w:p>
        </w:tc>
        <w:tc>
          <w:tcPr>
            <w:tcW w:w="709" w:type="dxa"/>
            <w:noWrap/>
          </w:tcPr>
          <w:p w14:paraId="63C8DD9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992" w:type="dxa"/>
            <w:noWrap/>
          </w:tcPr>
          <w:p w14:paraId="2BEAF1B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0.356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6F486C0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CSRNP3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4864FAE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0.328</w:t>
            </w:r>
          </w:p>
        </w:tc>
        <w:tc>
          <w:tcPr>
            <w:tcW w:w="709" w:type="dxa"/>
            <w:noWrap/>
          </w:tcPr>
          <w:p w14:paraId="64F9FF6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65C8E97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67B05CA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6029CB50" w14:textId="77777777" w:rsidTr="00B77DE9">
        <w:trPr>
          <w:trHeight w:val="288"/>
        </w:trPr>
        <w:tc>
          <w:tcPr>
            <w:tcW w:w="1555" w:type="dxa"/>
            <w:noWrap/>
          </w:tcPr>
          <w:p w14:paraId="5E55060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rs13114426</w:t>
            </w:r>
          </w:p>
        </w:tc>
        <w:tc>
          <w:tcPr>
            <w:tcW w:w="850" w:type="dxa"/>
            <w:noWrap/>
          </w:tcPr>
          <w:p w14:paraId="7ED5727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5D9622D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</w:t>
            </w:r>
            <w:r>
              <w:rPr>
                <w:rFonts w:ascii="Times New Roman" w:hAnsi="Times New Roman" w:cs="Times New Roman"/>
              </w:rPr>
              <w:t>9801930</w:t>
            </w:r>
          </w:p>
        </w:tc>
        <w:tc>
          <w:tcPr>
            <w:tcW w:w="850" w:type="dxa"/>
            <w:noWrap/>
          </w:tcPr>
          <w:p w14:paraId="63C36EA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5B786FE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366ADBF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0.330</w:t>
            </w:r>
          </w:p>
        </w:tc>
        <w:tc>
          <w:tcPr>
            <w:tcW w:w="709" w:type="dxa"/>
            <w:noWrap/>
          </w:tcPr>
          <w:p w14:paraId="3C84AEA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992" w:type="dxa"/>
            <w:noWrap/>
          </w:tcPr>
          <w:p w14:paraId="492C168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0.840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3B6A04A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PDE5A, MAD2L1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6D42387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0.399</w:t>
            </w:r>
          </w:p>
        </w:tc>
        <w:tc>
          <w:tcPr>
            <w:tcW w:w="709" w:type="dxa"/>
            <w:noWrap/>
          </w:tcPr>
          <w:p w14:paraId="207C077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5138285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2.20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72707AF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63F5444E" w14:textId="77777777" w:rsidTr="00B77DE9">
        <w:trPr>
          <w:trHeight w:val="288"/>
        </w:trPr>
        <w:tc>
          <w:tcPr>
            <w:tcW w:w="1555" w:type="dxa"/>
            <w:noWrap/>
          </w:tcPr>
          <w:p w14:paraId="3E69B2D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rs2149954</w:t>
            </w:r>
          </w:p>
        </w:tc>
        <w:tc>
          <w:tcPr>
            <w:tcW w:w="850" w:type="dxa"/>
            <w:noWrap/>
          </w:tcPr>
          <w:p w14:paraId="77FE1EA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noWrap/>
          </w:tcPr>
          <w:p w14:paraId="6AEB740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158393594</w:t>
            </w:r>
          </w:p>
        </w:tc>
        <w:tc>
          <w:tcPr>
            <w:tcW w:w="850" w:type="dxa"/>
            <w:noWrap/>
          </w:tcPr>
          <w:p w14:paraId="65CF8F7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66BF3DA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51AD8B8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0.184</w:t>
            </w:r>
          </w:p>
        </w:tc>
        <w:tc>
          <w:tcPr>
            <w:tcW w:w="709" w:type="dxa"/>
            <w:noWrap/>
          </w:tcPr>
          <w:p w14:paraId="09CDD18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992" w:type="dxa"/>
            <w:noWrap/>
          </w:tcPr>
          <w:p w14:paraId="37EBA63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0.815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66558AF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EBF1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7AC0010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0.369</w:t>
            </w:r>
          </w:p>
        </w:tc>
        <w:tc>
          <w:tcPr>
            <w:tcW w:w="709" w:type="dxa"/>
            <w:noWrap/>
          </w:tcPr>
          <w:p w14:paraId="32F4AD0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6F9EE1F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3D50E88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7DF3A9DE" w14:textId="77777777" w:rsidTr="00B77DE9">
        <w:trPr>
          <w:trHeight w:val="288"/>
        </w:trPr>
        <w:tc>
          <w:tcPr>
            <w:tcW w:w="1555" w:type="dxa"/>
            <w:noWrap/>
          </w:tcPr>
          <w:p w14:paraId="534A463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rs10957550</w:t>
            </w:r>
          </w:p>
        </w:tc>
        <w:tc>
          <w:tcPr>
            <w:tcW w:w="850" w:type="dxa"/>
            <w:noWrap/>
          </w:tcPr>
          <w:p w14:paraId="6373A82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noWrap/>
          </w:tcPr>
          <w:p w14:paraId="6707D98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71382353</w:t>
            </w:r>
          </w:p>
        </w:tc>
        <w:tc>
          <w:tcPr>
            <w:tcW w:w="850" w:type="dxa"/>
            <w:noWrap/>
          </w:tcPr>
          <w:p w14:paraId="3330202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584F30E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711487A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3BA4FB2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434470D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33AAE31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EYA1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3DD6DF8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0.279</w:t>
            </w:r>
          </w:p>
        </w:tc>
        <w:tc>
          <w:tcPr>
            <w:tcW w:w="709" w:type="dxa"/>
            <w:noWrap/>
          </w:tcPr>
          <w:p w14:paraId="7749B5F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61D613C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3.61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6CC2884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7B6A4D15" w14:textId="77777777" w:rsidTr="00B77DE9">
        <w:trPr>
          <w:trHeight w:val="288"/>
        </w:trPr>
        <w:tc>
          <w:tcPr>
            <w:tcW w:w="1555" w:type="dxa"/>
            <w:noWrap/>
          </w:tcPr>
          <w:p w14:paraId="07C896F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rs4466755</w:t>
            </w:r>
          </w:p>
        </w:tc>
        <w:tc>
          <w:tcPr>
            <w:tcW w:w="850" w:type="dxa"/>
            <w:noWrap/>
          </w:tcPr>
          <w:p w14:paraId="3554828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noWrap/>
          </w:tcPr>
          <w:p w14:paraId="06207E7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94872496</w:t>
            </w:r>
          </w:p>
        </w:tc>
        <w:tc>
          <w:tcPr>
            <w:tcW w:w="850" w:type="dxa"/>
            <w:noWrap/>
          </w:tcPr>
          <w:p w14:paraId="27A053A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4CB5FEE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</w:t>
            </w:r>
          </w:p>
        </w:tc>
        <w:tc>
          <w:tcPr>
            <w:tcW w:w="850" w:type="dxa"/>
            <w:noWrap/>
          </w:tcPr>
          <w:p w14:paraId="7D0046C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0.413</w:t>
            </w:r>
          </w:p>
        </w:tc>
        <w:tc>
          <w:tcPr>
            <w:tcW w:w="709" w:type="dxa"/>
            <w:noWrap/>
          </w:tcPr>
          <w:p w14:paraId="0EA7DA8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992" w:type="dxa"/>
            <w:noWrap/>
          </w:tcPr>
          <w:p w14:paraId="5876E9F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0.238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64FABE2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CYP2C19, CYP2C9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025D25E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0.447</w:t>
            </w:r>
          </w:p>
        </w:tc>
        <w:tc>
          <w:tcPr>
            <w:tcW w:w="709" w:type="dxa"/>
            <w:noWrap/>
          </w:tcPr>
          <w:p w14:paraId="4A83B29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3966E9A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2.72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3C1E8F4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5900E8CA" w14:textId="77777777" w:rsidTr="00B77DE9">
        <w:trPr>
          <w:trHeight w:val="288"/>
        </w:trPr>
        <w:tc>
          <w:tcPr>
            <w:tcW w:w="1555" w:type="dxa"/>
            <w:noWrap/>
          </w:tcPr>
          <w:p w14:paraId="381C1FBB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rs17760362</w:t>
            </w:r>
          </w:p>
        </w:tc>
        <w:tc>
          <w:tcPr>
            <w:tcW w:w="850" w:type="dxa"/>
            <w:noWrap/>
          </w:tcPr>
          <w:p w14:paraId="29FA2193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noWrap/>
          </w:tcPr>
          <w:p w14:paraId="7BE6D9AB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63341306</w:t>
            </w:r>
          </w:p>
        </w:tc>
        <w:tc>
          <w:tcPr>
            <w:tcW w:w="850" w:type="dxa"/>
            <w:noWrap/>
          </w:tcPr>
          <w:p w14:paraId="62396A1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4FA7964C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6B3DC650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0.056</w:t>
            </w:r>
          </w:p>
        </w:tc>
        <w:tc>
          <w:tcPr>
            <w:tcW w:w="709" w:type="dxa"/>
            <w:noWrap/>
          </w:tcPr>
          <w:p w14:paraId="3BEDC9B3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992" w:type="dxa"/>
            <w:noWrap/>
          </w:tcPr>
          <w:p w14:paraId="2C5F9B64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0.286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6AD90A1E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TANC2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236602FB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0.239</w:t>
            </w:r>
          </w:p>
        </w:tc>
        <w:tc>
          <w:tcPr>
            <w:tcW w:w="709" w:type="dxa"/>
            <w:noWrap/>
          </w:tcPr>
          <w:p w14:paraId="1B8D282F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114B541D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</w:t>
            </w:r>
            <w:r>
              <w:rPr>
                <w:rFonts w:ascii="Times New Roman" w:hAnsi="Times New Roman" w:cs="Times New Roman"/>
              </w:rPr>
              <w:t>38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11E6A97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500088F" w14:textId="77777777" w:rsidTr="00B77DE9">
        <w:trPr>
          <w:trHeight w:val="288"/>
        </w:trPr>
        <w:tc>
          <w:tcPr>
            <w:tcW w:w="1555" w:type="dxa"/>
            <w:noWrap/>
          </w:tcPr>
          <w:p w14:paraId="12EF790F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rs4420638</w:t>
            </w:r>
          </w:p>
        </w:tc>
        <w:tc>
          <w:tcPr>
            <w:tcW w:w="850" w:type="dxa"/>
            <w:noWrap/>
          </w:tcPr>
          <w:p w14:paraId="0803E89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18FF1F9C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44919689</w:t>
            </w:r>
          </w:p>
        </w:tc>
        <w:tc>
          <w:tcPr>
            <w:tcW w:w="850" w:type="dxa"/>
            <w:noWrap/>
          </w:tcPr>
          <w:p w14:paraId="0E6C57F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6D77BD0D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259C9482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0.093</w:t>
            </w:r>
          </w:p>
        </w:tc>
        <w:tc>
          <w:tcPr>
            <w:tcW w:w="709" w:type="dxa"/>
            <w:noWrap/>
          </w:tcPr>
          <w:p w14:paraId="02FA1194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992" w:type="dxa"/>
            <w:noWrap/>
          </w:tcPr>
          <w:p w14:paraId="4E80FFC8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0.753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45E16B28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73D8C3A8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0.183</w:t>
            </w:r>
          </w:p>
        </w:tc>
        <w:tc>
          <w:tcPr>
            <w:tcW w:w="709" w:type="dxa"/>
            <w:noWrap/>
          </w:tcPr>
          <w:p w14:paraId="5DD6F3F9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1A5A7FAF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6.14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-19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1CE1297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1FE4AA11" w14:textId="77777777" w:rsidTr="00B77DE9">
        <w:trPr>
          <w:trHeight w:val="288"/>
        </w:trPr>
        <w:tc>
          <w:tcPr>
            <w:tcW w:w="1555" w:type="dxa"/>
            <w:noWrap/>
          </w:tcPr>
          <w:p w14:paraId="6D54F903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rs8126377</w:t>
            </w:r>
          </w:p>
        </w:tc>
        <w:tc>
          <w:tcPr>
            <w:tcW w:w="850" w:type="dxa"/>
            <w:noWrap/>
          </w:tcPr>
          <w:p w14:paraId="6FE1E897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noWrap/>
          </w:tcPr>
          <w:p w14:paraId="48A4D67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53540308</w:t>
            </w:r>
          </w:p>
        </w:tc>
        <w:tc>
          <w:tcPr>
            <w:tcW w:w="850" w:type="dxa"/>
            <w:noWrap/>
          </w:tcPr>
          <w:p w14:paraId="76C4D644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785CE7A2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1F2F38A6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0.120</w:t>
            </w:r>
          </w:p>
        </w:tc>
        <w:tc>
          <w:tcPr>
            <w:tcW w:w="709" w:type="dxa"/>
            <w:noWrap/>
          </w:tcPr>
          <w:p w14:paraId="719D0973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992" w:type="dxa"/>
            <w:noWrap/>
          </w:tcPr>
          <w:p w14:paraId="3080761E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0.689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4B4021C2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TSHZ2, ZNF217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765BE68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0.066</w:t>
            </w:r>
          </w:p>
        </w:tc>
        <w:tc>
          <w:tcPr>
            <w:tcW w:w="709" w:type="dxa"/>
            <w:noWrap/>
          </w:tcPr>
          <w:p w14:paraId="3EA83EE2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57813C97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13FE5A8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7DE9" w:rsidRPr="003D4979" w14:paraId="57486C5F" w14:textId="77777777" w:rsidTr="00B77DE9">
        <w:trPr>
          <w:trHeight w:val="288"/>
        </w:trPr>
        <w:tc>
          <w:tcPr>
            <w:tcW w:w="1555" w:type="dxa"/>
            <w:shd w:val="clear" w:color="auto" w:fill="E7E6E6" w:themeFill="background2"/>
            <w:noWrap/>
          </w:tcPr>
          <w:p w14:paraId="0D6B6EB5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E7E6E6" w:themeFill="background2"/>
            <w:noWrap/>
          </w:tcPr>
          <w:p w14:paraId="6D82CE79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E7E6E6" w:themeFill="background2"/>
            <w:noWrap/>
          </w:tcPr>
          <w:p w14:paraId="4E37E50D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E7E6E6" w:themeFill="background2"/>
            <w:noWrap/>
          </w:tcPr>
          <w:p w14:paraId="515B0F8B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E7E6E6" w:themeFill="background2"/>
            <w:noWrap/>
          </w:tcPr>
          <w:p w14:paraId="2D702FF3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E7E6E6" w:themeFill="background2"/>
            <w:noWrap/>
          </w:tcPr>
          <w:p w14:paraId="43EC38B2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E7E6E6" w:themeFill="background2"/>
            <w:noWrap/>
          </w:tcPr>
          <w:p w14:paraId="5847E013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E7E6E6" w:themeFill="background2"/>
            <w:noWrap/>
          </w:tcPr>
          <w:p w14:paraId="586C29D1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shd w:val="clear" w:color="auto" w:fill="E7E6E6" w:themeFill="background2"/>
            <w:noWrap/>
          </w:tcPr>
          <w:p w14:paraId="488D2CDD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shd w:val="clear" w:color="auto" w:fill="E7E6E6" w:themeFill="background2"/>
            <w:noWrap/>
          </w:tcPr>
          <w:p w14:paraId="6AFEF060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E7E6E6" w:themeFill="background2"/>
            <w:noWrap/>
          </w:tcPr>
          <w:p w14:paraId="515887C3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  <w:shd w:val="clear" w:color="auto" w:fill="E7E6E6" w:themeFill="background2"/>
          </w:tcPr>
          <w:p w14:paraId="4C5D2B77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double" w:sz="4" w:space="0" w:color="7F7F7F" w:themeColor="text1" w:themeTint="80"/>
            </w:tcBorders>
            <w:shd w:val="clear" w:color="auto" w:fill="E7E6E6" w:themeFill="background2"/>
          </w:tcPr>
          <w:p w14:paraId="2D595617" w14:textId="77777777" w:rsidR="00B77DE9" w:rsidRPr="003D497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409B236A" w14:textId="77777777" w:rsidTr="00B77DE9">
        <w:trPr>
          <w:trHeight w:val="288"/>
        </w:trPr>
        <w:tc>
          <w:tcPr>
            <w:tcW w:w="1555" w:type="dxa"/>
            <w:noWrap/>
          </w:tcPr>
          <w:p w14:paraId="225D15A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116362179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6814B2C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noWrap/>
          </w:tcPr>
          <w:p w14:paraId="7D1C94C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53153619</w:t>
            </w:r>
          </w:p>
        </w:tc>
        <w:tc>
          <w:tcPr>
            <w:tcW w:w="850" w:type="dxa"/>
            <w:noWrap/>
          </w:tcPr>
          <w:p w14:paraId="4C85620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340D78A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03D9C88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54EDB4A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3E3983C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3F8139D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5B94D10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709" w:type="dxa"/>
            <w:noWrap/>
          </w:tcPr>
          <w:p w14:paraId="7725122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6435421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 w:val="restart"/>
            <w:tcBorders>
              <w:left w:val="double" w:sz="4" w:space="0" w:color="7F7F7F" w:themeColor="text1" w:themeTint="80"/>
            </w:tcBorders>
            <w:hideMark/>
          </w:tcPr>
          <w:p w14:paraId="6A3679B3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B0EB7">
              <w:rPr>
                <w:rFonts w:ascii="Times New Roman" w:hAnsi="Times New Roman" w:cs="Times New Roman"/>
              </w:rPr>
              <w:t>Deelen</w:t>
            </w:r>
            <w:proofErr w:type="spellEnd"/>
            <w:r w:rsidRPr="00BB0EB7">
              <w:rPr>
                <w:rFonts w:ascii="Times New Roman" w:hAnsi="Times New Roman" w:cs="Times New Roman"/>
              </w:rPr>
              <w:t xml:space="preserve">, J., Evans, D.S., </w:t>
            </w:r>
            <w:proofErr w:type="spellStart"/>
            <w:r w:rsidRPr="00BB0EB7">
              <w:rPr>
                <w:rFonts w:ascii="Times New Roman" w:hAnsi="Times New Roman" w:cs="Times New Roman"/>
              </w:rPr>
              <w:t>Arking</w:t>
            </w:r>
            <w:proofErr w:type="spellEnd"/>
            <w:r w:rsidRPr="00BB0EB7">
              <w:rPr>
                <w:rFonts w:ascii="Times New Roman" w:hAnsi="Times New Roman" w:cs="Times New Roman"/>
              </w:rPr>
              <w:t>, D.E. et al., 2019</w:t>
            </w:r>
          </w:p>
          <w:p w14:paraId="46E7AB1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404C55">
              <w:rPr>
                <w:rFonts w:ascii="Times New Roman" w:hAnsi="Times New Roman" w:cs="Times New Roman"/>
              </w:rPr>
              <w:t>https://www.nature.com/articles/s41467-019-11558-2</w:t>
            </w:r>
          </w:p>
        </w:tc>
      </w:tr>
      <w:tr w:rsidR="00BB275F" w:rsidRPr="003D4979" w14:paraId="14B607BF" w14:textId="77777777" w:rsidTr="00B77DE9">
        <w:trPr>
          <w:trHeight w:val="288"/>
        </w:trPr>
        <w:tc>
          <w:tcPr>
            <w:tcW w:w="1555" w:type="dxa"/>
            <w:noWrap/>
          </w:tcPr>
          <w:p w14:paraId="1AAA6AB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7676745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16CD5DE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5F97415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8563820</w:t>
            </w:r>
          </w:p>
        </w:tc>
        <w:tc>
          <w:tcPr>
            <w:tcW w:w="850" w:type="dxa"/>
            <w:noWrap/>
          </w:tcPr>
          <w:p w14:paraId="48B1FD0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6F4489E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336C0C2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531B4A4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58FC4C6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620C9689" w14:textId="77777777" w:rsidR="00BB275F" w:rsidRPr="00D643CB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643CB">
              <w:rPr>
                <w:rFonts w:ascii="Times New Roman" w:hAnsi="Times New Roman" w:cs="Times New Roman"/>
                <w:i/>
                <w:iCs/>
              </w:rPr>
              <w:t>GPR78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17F7F4A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709" w:type="dxa"/>
            <w:noWrap/>
          </w:tcPr>
          <w:p w14:paraId="1E71F10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143785A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310E82A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41D9C5A2" w14:textId="77777777" w:rsidTr="00B77DE9">
        <w:trPr>
          <w:trHeight w:val="288"/>
        </w:trPr>
        <w:tc>
          <w:tcPr>
            <w:tcW w:w="1555" w:type="dxa"/>
            <w:noWrap/>
          </w:tcPr>
          <w:p w14:paraId="2653F92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7754015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7E8989E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noWrap/>
          </w:tcPr>
          <w:p w14:paraId="7D7B789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126884923</w:t>
            </w:r>
          </w:p>
        </w:tc>
        <w:tc>
          <w:tcPr>
            <w:tcW w:w="850" w:type="dxa"/>
            <w:noWrap/>
          </w:tcPr>
          <w:p w14:paraId="04CE42C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77E5756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38D5124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612C352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77FF9B1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23EE9D1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140DA1C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709" w:type="dxa"/>
            <w:noWrap/>
          </w:tcPr>
          <w:p w14:paraId="6A03ECA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339B176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5FDD24C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509BB2BA" w14:textId="77777777" w:rsidTr="00B77DE9">
        <w:trPr>
          <w:trHeight w:val="288"/>
        </w:trPr>
        <w:tc>
          <w:tcPr>
            <w:tcW w:w="1555" w:type="dxa"/>
            <w:noWrap/>
          </w:tcPr>
          <w:p w14:paraId="5A7FA6A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35262860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6E2A17F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noWrap/>
          </w:tcPr>
          <w:p w14:paraId="5FE6EFE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54566349</w:t>
            </w:r>
          </w:p>
        </w:tc>
        <w:tc>
          <w:tcPr>
            <w:tcW w:w="850" w:type="dxa"/>
            <w:noWrap/>
          </w:tcPr>
          <w:p w14:paraId="398EEE6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GCT</w:t>
            </w:r>
          </w:p>
        </w:tc>
        <w:tc>
          <w:tcPr>
            <w:tcW w:w="851" w:type="dxa"/>
            <w:noWrap/>
          </w:tcPr>
          <w:p w14:paraId="3B5CABB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6D33DA6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794E7C3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5300C2F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5F446E5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RP1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5F4A266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709" w:type="dxa"/>
            <w:noWrap/>
          </w:tcPr>
          <w:p w14:paraId="3AAFD74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06E23F1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309B4B1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F4104EE" w14:textId="77777777" w:rsidTr="00B77DE9">
        <w:trPr>
          <w:trHeight w:val="288"/>
        </w:trPr>
        <w:tc>
          <w:tcPr>
            <w:tcW w:w="1555" w:type="dxa"/>
            <w:noWrap/>
          </w:tcPr>
          <w:p w14:paraId="0024647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3138136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0F2EC30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noWrap/>
          </w:tcPr>
          <w:p w14:paraId="0FFBE9C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55723786</w:t>
            </w:r>
          </w:p>
        </w:tc>
        <w:tc>
          <w:tcPr>
            <w:tcW w:w="850" w:type="dxa"/>
            <w:noWrap/>
          </w:tcPr>
          <w:p w14:paraId="4E44A5D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3A9BACC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0140927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253F5A8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0A801C6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6FCF2F7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RDH5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7A5DC53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709" w:type="dxa"/>
            <w:noWrap/>
          </w:tcPr>
          <w:p w14:paraId="7A636EF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53A535E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0410B01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518FE974" w14:textId="77777777" w:rsidTr="00B77DE9">
        <w:trPr>
          <w:trHeight w:val="288"/>
        </w:trPr>
        <w:tc>
          <w:tcPr>
            <w:tcW w:w="1555" w:type="dxa"/>
            <w:noWrap/>
          </w:tcPr>
          <w:p w14:paraId="4C66E15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429358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21E0DB3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4A46C7C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44908684</w:t>
            </w:r>
          </w:p>
        </w:tc>
        <w:tc>
          <w:tcPr>
            <w:tcW w:w="850" w:type="dxa"/>
            <w:noWrap/>
          </w:tcPr>
          <w:p w14:paraId="186B5F0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6A2A91A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7E2266E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0.078</w:t>
            </w:r>
          </w:p>
        </w:tc>
        <w:tc>
          <w:tcPr>
            <w:tcW w:w="709" w:type="dxa"/>
            <w:noWrap/>
          </w:tcPr>
          <w:p w14:paraId="08D3288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992" w:type="dxa"/>
            <w:noWrap/>
          </w:tcPr>
          <w:p w14:paraId="27C59C5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0.826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630B169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3B6E4AB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709" w:type="dxa"/>
            <w:noWrap/>
          </w:tcPr>
          <w:p w14:paraId="113425B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1898C1C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374E4A9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34B3C15C" w14:textId="77777777" w:rsidTr="00B77DE9">
        <w:trPr>
          <w:trHeight w:val="288"/>
        </w:trPr>
        <w:tc>
          <w:tcPr>
            <w:tcW w:w="1555" w:type="dxa"/>
            <w:noWrap/>
          </w:tcPr>
          <w:p w14:paraId="18FBF13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7412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146292C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24A6433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44908822</w:t>
            </w:r>
          </w:p>
        </w:tc>
        <w:tc>
          <w:tcPr>
            <w:tcW w:w="850" w:type="dxa"/>
            <w:noWrap/>
          </w:tcPr>
          <w:p w14:paraId="196DB48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20B287B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7C0C481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0.072</w:t>
            </w:r>
          </w:p>
        </w:tc>
        <w:tc>
          <w:tcPr>
            <w:tcW w:w="709" w:type="dxa"/>
            <w:noWrap/>
          </w:tcPr>
          <w:p w14:paraId="7E35D24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992" w:type="dxa"/>
            <w:noWrap/>
          </w:tcPr>
          <w:p w14:paraId="71D0AB7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0.230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6D4E943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7A993E1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709" w:type="dxa"/>
            <w:noWrap/>
          </w:tcPr>
          <w:p w14:paraId="63F12F5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36B2BF4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-11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025FEA7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5F80E19F" w14:textId="77777777" w:rsidTr="00B77DE9">
        <w:trPr>
          <w:trHeight w:val="288"/>
        </w:trPr>
        <w:tc>
          <w:tcPr>
            <w:tcW w:w="1555" w:type="dxa"/>
            <w:noWrap/>
          </w:tcPr>
          <w:p w14:paraId="6F0DBB3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3830412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7CD51BA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noWrap/>
          </w:tcPr>
          <w:p w14:paraId="1693BA4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124678479</w:t>
            </w:r>
          </w:p>
        </w:tc>
        <w:tc>
          <w:tcPr>
            <w:tcW w:w="850" w:type="dxa"/>
            <w:noWrap/>
          </w:tcPr>
          <w:p w14:paraId="3C5D139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59C4BE9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</w:t>
            </w:r>
          </w:p>
        </w:tc>
        <w:tc>
          <w:tcPr>
            <w:tcW w:w="850" w:type="dxa"/>
            <w:noWrap/>
          </w:tcPr>
          <w:p w14:paraId="6BCFF4E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23F22FA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1D1B2AA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364034B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KALRN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5833277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709" w:type="dxa"/>
            <w:noWrap/>
          </w:tcPr>
          <w:p w14:paraId="3D7E226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2AF9996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447F377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6724BC1B" w14:textId="77777777" w:rsidTr="00B77DE9">
        <w:trPr>
          <w:trHeight w:val="288"/>
        </w:trPr>
        <w:tc>
          <w:tcPr>
            <w:tcW w:w="1555" w:type="dxa"/>
            <w:noWrap/>
          </w:tcPr>
          <w:p w14:paraId="6E5C6C7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138762279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6ABA446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noWrap/>
          </w:tcPr>
          <w:p w14:paraId="06DE492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174283195</w:t>
            </w:r>
          </w:p>
        </w:tc>
        <w:tc>
          <w:tcPr>
            <w:tcW w:w="850" w:type="dxa"/>
            <w:noWrap/>
          </w:tcPr>
          <w:p w14:paraId="18A8558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</w:t>
            </w:r>
          </w:p>
        </w:tc>
        <w:tc>
          <w:tcPr>
            <w:tcW w:w="851" w:type="dxa"/>
            <w:noWrap/>
          </w:tcPr>
          <w:p w14:paraId="0CE6BE8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0B28967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2F202C8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0058980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</w:tcPr>
          <w:p w14:paraId="61CCF06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0E2E76A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709" w:type="dxa"/>
            <w:noWrap/>
          </w:tcPr>
          <w:p w14:paraId="278BD75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3AD0EE3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7C4E692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246925E3" w14:textId="77777777" w:rsidTr="00B77DE9">
        <w:trPr>
          <w:trHeight w:val="288"/>
        </w:trPr>
        <w:tc>
          <w:tcPr>
            <w:tcW w:w="1555" w:type="dxa"/>
            <w:noWrap/>
          </w:tcPr>
          <w:p w14:paraId="075147D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rs6</w:t>
            </w:r>
            <w:r>
              <w:rPr>
                <w:rFonts w:ascii="Times New Roman" w:hAnsi="Times New Roman" w:cs="Times New Roman"/>
              </w:rPr>
              <w:t>2502826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543D58B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noWrap/>
          </w:tcPr>
          <w:p w14:paraId="508085D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29124778</w:t>
            </w:r>
          </w:p>
        </w:tc>
        <w:tc>
          <w:tcPr>
            <w:tcW w:w="850" w:type="dxa"/>
            <w:noWrap/>
          </w:tcPr>
          <w:p w14:paraId="6D9B9FD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0650A67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5F0E301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0.039</w:t>
            </w:r>
          </w:p>
        </w:tc>
        <w:tc>
          <w:tcPr>
            <w:tcW w:w="709" w:type="dxa"/>
            <w:noWrap/>
          </w:tcPr>
          <w:p w14:paraId="3E56CF0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992" w:type="dxa"/>
            <w:noWrap/>
          </w:tcPr>
          <w:p w14:paraId="2351D52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0.821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156B123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KIF13B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47A566D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709" w:type="dxa"/>
            <w:noWrap/>
          </w:tcPr>
          <w:p w14:paraId="2F6666A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067CB86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79BB604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75A00044" w14:textId="77777777" w:rsidTr="00B77DE9">
        <w:trPr>
          <w:trHeight w:val="288"/>
        </w:trPr>
        <w:tc>
          <w:tcPr>
            <w:tcW w:w="1555" w:type="dxa"/>
            <w:noWrap/>
          </w:tcPr>
          <w:p w14:paraId="70DF41D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rs7039467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3FECCC4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noWrap/>
          </w:tcPr>
          <w:p w14:paraId="7A65F2F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22056214</w:t>
            </w:r>
          </w:p>
        </w:tc>
        <w:tc>
          <w:tcPr>
            <w:tcW w:w="850" w:type="dxa"/>
            <w:noWrap/>
          </w:tcPr>
          <w:p w14:paraId="3426135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33C1D4E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2E10FD3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5CCE8D9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7B1A50D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3B9D0FEB" w14:textId="77777777" w:rsidR="00BB275F" w:rsidRPr="00D643CB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643CB">
              <w:rPr>
                <w:rFonts w:ascii="Times New Roman" w:hAnsi="Times New Roman" w:cs="Times New Roman"/>
                <w:i/>
                <w:iCs/>
              </w:rPr>
              <w:t>CDKN2A/B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137877E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709" w:type="dxa"/>
            <w:noWrap/>
          </w:tcPr>
          <w:p w14:paraId="0F9D728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263E633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42709F6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32E23E3C" w14:textId="77777777" w:rsidTr="00B77DE9">
        <w:trPr>
          <w:trHeight w:val="288"/>
        </w:trPr>
        <w:tc>
          <w:tcPr>
            <w:tcW w:w="1555" w:type="dxa"/>
            <w:noWrap/>
          </w:tcPr>
          <w:p w14:paraId="1637265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rs429358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5CC6B85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4E9AA83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44908684</w:t>
            </w:r>
          </w:p>
        </w:tc>
        <w:tc>
          <w:tcPr>
            <w:tcW w:w="850" w:type="dxa"/>
            <w:noWrap/>
          </w:tcPr>
          <w:p w14:paraId="1E33175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2912957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48FD70B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0.078</w:t>
            </w:r>
          </w:p>
        </w:tc>
        <w:tc>
          <w:tcPr>
            <w:tcW w:w="709" w:type="dxa"/>
            <w:noWrap/>
          </w:tcPr>
          <w:p w14:paraId="3DD9FEF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992" w:type="dxa"/>
            <w:noWrap/>
          </w:tcPr>
          <w:p w14:paraId="6F160A9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0.826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3BA10EAF" w14:textId="77777777" w:rsidR="00BB275F" w:rsidRPr="00D643CB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643CB"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2CBD228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709" w:type="dxa"/>
            <w:noWrap/>
          </w:tcPr>
          <w:p w14:paraId="6EE2251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74B5452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-34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692B081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59D36126" w14:textId="77777777" w:rsidTr="00B77DE9">
        <w:trPr>
          <w:trHeight w:val="288"/>
        </w:trPr>
        <w:tc>
          <w:tcPr>
            <w:tcW w:w="1555" w:type="dxa"/>
            <w:noWrap/>
          </w:tcPr>
          <w:p w14:paraId="2C7A6282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rs7412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6E21DF7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24874BC0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44908822</w:t>
            </w:r>
          </w:p>
        </w:tc>
        <w:tc>
          <w:tcPr>
            <w:tcW w:w="850" w:type="dxa"/>
            <w:noWrap/>
          </w:tcPr>
          <w:p w14:paraId="7571C51C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28A3C480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2DB629C2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0.072</w:t>
            </w:r>
          </w:p>
        </w:tc>
        <w:tc>
          <w:tcPr>
            <w:tcW w:w="709" w:type="dxa"/>
            <w:noWrap/>
          </w:tcPr>
          <w:p w14:paraId="406CC75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992" w:type="dxa"/>
            <w:noWrap/>
          </w:tcPr>
          <w:p w14:paraId="2828934D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0.230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37A7AF04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36F1EF37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709" w:type="dxa"/>
            <w:noWrap/>
          </w:tcPr>
          <w:p w14:paraId="7A72E4BF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24BE7670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-12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39D274B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7DE9" w:rsidRPr="003D4979" w14:paraId="07F509D6" w14:textId="77777777" w:rsidTr="00B77DE9">
        <w:trPr>
          <w:trHeight w:val="288"/>
        </w:trPr>
        <w:tc>
          <w:tcPr>
            <w:tcW w:w="1555" w:type="dxa"/>
            <w:shd w:val="clear" w:color="auto" w:fill="D9D9D9" w:themeFill="background1" w:themeFillShade="D9"/>
            <w:noWrap/>
          </w:tcPr>
          <w:p w14:paraId="55CC5547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1AF07A6F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</w:tcPr>
          <w:p w14:paraId="1695AE8C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0755E982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05EBDFFF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44FCDCDA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33B17F46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14:paraId="3B6C5F5F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shd w:val="clear" w:color="auto" w:fill="D9D9D9" w:themeFill="background1" w:themeFillShade="D9"/>
            <w:noWrap/>
          </w:tcPr>
          <w:p w14:paraId="4793892B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shd w:val="clear" w:color="auto" w:fill="D9D9D9" w:themeFill="background1" w:themeFillShade="D9"/>
            <w:noWrap/>
          </w:tcPr>
          <w:p w14:paraId="0201FF4E" w14:textId="77777777" w:rsidR="00B77DE9" w:rsidRPr="00B94E15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21AC0E28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60A7DE90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2312167A" w14:textId="77777777" w:rsidR="00B77DE9" w:rsidRPr="00362FC3" w:rsidRDefault="00B77DE9" w:rsidP="002B1C8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BB275F" w:rsidRPr="003D4979" w14:paraId="47B528F1" w14:textId="77777777" w:rsidTr="00B77DE9">
        <w:trPr>
          <w:trHeight w:val="288"/>
        </w:trPr>
        <w:tc>
          <w:tcPr>
            <w:tcW w:w="1555" w:type="dxa"/>
            <w:noWrap/>
          </w:tcPr>
          <w:p w14:paraId="1D42C72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rs10934524</w:t>
            </w:r>
          </w:p>
        </w:tc>
        <w:tc>
          <w:tcPr>
            <w:tcW w:w="850" w:type="dxa"/>
            <w:noWrap/>
          </w:tcPr>
          <w:p w14:paraId="25DEB63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noWrap/>
          </w:tcPr>
          <w:p w14:paraId="6C00A19C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96431316</w:t>
            </w:r>
          </w:p>
        </w:tc>
        <w:tc>
          <w:tcPr>
            <w:tcW w:w="850" w:type="dxa"/>
            <w:noWrap/>
          </w:tcPr>
          <w:p w14:paraId="6F44CAC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3D23AD0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1CB1A7B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0.404</w:t>
            </w:r>
          </w:p>
        </w:tc>
        <w:tc>
          <w:tcPr>
            <w:tcW w:w="709" w:type="dxa"/>
            <w:noWrap/>
          </w:tcPr>
          <w:p w14:paraId="667B8D2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992" w:type="dxa"/>
            <w:noWrap/>
          </w:tcPr>
          <w:p w14:paraId="2CE2755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0.116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06BD887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EPHA6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</w:t>
            </w:r>
            <w:r w:rsidRPr="008070F6">
              <w:rPr>
                <w:rFonts w:ascii="Times New Roman" w:hAnsi="Times New Roman" w:cs="Times New Roman"/>
                <w:i/>
                <w:iCs/>
              </w:rPr>
              <w:t>(383 kb upstream)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3028231B" w14:textId="77777777" w:rsidR="00BB275F" w:rsidRPr="00B94E15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94E15">
              <w:rPr>
                <w:rFonts w:ascii="Times New Roman" w:hAnsi="Times New Roman" w:cs="Times New Roman"/>
              </w:rPr>
              <w:t>0.462/</w:t>
            </w:r>
            <w:r w:rsidRPr="00B94E15">
              <w:rPr>
                <w:rFonts w:ascii="Times New Roman" w:hAnsi="Times New Roman" w:cs="Times New Roman"/>
              </w:rPr>
              <w:br/>
              <w:t>0.413*</w:t>
            </w:r>
          </w:p>
        </w:tc>
        <w:tc>
          <w:tcPr>
            <w:tcW w:w="709" w:type="dxa"/>
            <w:noWrap/>
          </w:tcPr>
          <w:p w14:paraId="0ED7844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7CFB280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 w:hint="eastAsia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 w:val="restart"/>
            <w:tcBorders>
              <w:left w:val="double" w:sz="4" w:space="0" w:color="7F7F7F" w:themeColor="text1" w:themeTint="80"/>
            </w:tcBorders>
          </w:tcPr>
          <w:p w14:paraId="4A3AAAB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362FC3">
              <w:rPr>
                <w:rFonts w:ascii="Times New Roman" w:hAnsi="Times New Roman" w:cs="Times New Roman"/>
                <w:lang w:val="fr-FR"/>
              </w:rPr>
              <w:t>Zeng, Y., Nie, C., Min, J. et al. </w:t>
            </w:r>
            <w:r w:rsidRPr="00AB3A64">
              <w:rPr>
                <w:rFonts w:ascii="Times New Roman" w:hAnsi="Times New Roman" w:cs="Times New Roman"/>
              </w:rPr>
              <w:t>Sci Rep 6, 21243 (2016). https://doi.org/10.1038/srep21243</w:t>
            </w:r>
          </w:p>
        </w:tc>
      </w:tr>
      <w:tr w:rsidR="00BB275F" w:rsidRPr="003D4979" w14:paraId="3A862B29" w14:textId="77777777" w:rsidTr="00B77DE9">
        <w:trPr>
          <w:trHeight w:val="288"/>
        </w:trPr>
        <w:tc>
          <w:tcPr>
            <w:tcW w:w="1555" w:type="dxa"/>
            <w:noWrap/>
          </w:tcPr>
          <w:p w14:paraId="0BF0914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rs57681851</w:t>
            </w:r>
          </w:p>
        </w:tc>
        <w:tc>
          <w:tcPr>
            <w:tcW w:w="850" w:type="dxa"/>
            <w:noWrap/>
          </w:tcPr>
          <w:p w14:paraId="2702F21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370E424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2288971</w:t>
            </w:r>
          </w:p>
        </w:tc>
        <w:tc>
          <w:tcPr>
            <w:tcW w:w="850" w:type="dxa"/>
            <w:noWrap/>
          </w:tcPr>
          <w:p w14:paraId="3910B90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51969C8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19FFCB3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0.183</w:t>
            </w:r>
          </w:p>
        </w:tc>
        <w:tc>
          <w:tcPr>
            <w:tcW w:w="709" w:type="dxa"/>
            <w:noWrap/>
          </w:tcPr>
          <w:p w14:paraId="05241DE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92" w:type="dxa"/>
            <w:noWrap/>
          </w:tcPr>
          <w:p w14:paraId="559CED3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0045CC0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ZFYVE28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10AFCE2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0.170/0.131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43838F5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291E220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040B248F" w14:textId="77777777" w:rsidR="00BB275F" w:rsidRPr="00AB3A64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638998BF" w14:textId="77777777" w:rsidTr="00B77DE9">
        <w:trPr>
          <w:trHeight w:val="288"/>
        </w:trPr>
        <w:tc>
          <w:tcPr>
            <w:tcW w:w="1555" w:type="dxa"/>
            <w:noWrap/>
          </w:tcPr>
          <w:p w14:paraId="483299F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rs1487614</w:t>
            </w:r>
          </w:p>
        </w:tc>
        <w:tc>
          <w:tcPr>
            <w:tcW w:w="850" w:type="dxa"/>
            <w:noWrap/>
          </w:tcPr>
          <w:p w14:paraId="584A4D6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358982F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42267463</w:t>
            </w:r>
          </w:p>
        </w:tc>
        <w:tc>
          <w:tcPr>
            <w:tcW w:w="850" w:type="dxa"/>
            <w:noWrap/>
          </w:tcPr>
          <w:p w14:paraId="7771862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5933A8B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2DDCFAC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0.859</w:t>
            </w:r>
          </w:p>
        </w:tc>
        <w:tc>
          <w:tcPr>
            <w:tcW w:w="709" w:type="dxa"/>
            <w:noWrap/>
          </w:tcPr>
          <w:p w14:paraId="118E87C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992" w:type="dxa"/>
            <w:noWrap/>
          </w:tcPr>
          <w:p w14:paraId="23FAC59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0.102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667A05F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BEND4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(114 kb upstream)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7243E11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0.107/0.143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311E518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732B31D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5B22DD1D" w14:textId="77777777" w:rsidR="00BB275F" w:rsidRPr="00AB3A64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7A535AAF" w14:textId="77777777" w:rsidTr="00B77DE9">
        <w:trPr>
          <w:trHeight w:val="288"/>
        </w:trPr>
        <w:tc>
          <w:tcPr>
            <w:tcW w:w="1555" w:type="dxa"/>
            <w:noWrap/>
          </w:tcPr>
          <w:p w14:paraId="30B5B0D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rs2704588</w:t>
            </w:r>
          </w:p>
        </w:tc>
        <w:tc>
          <w:tcPr>
            <w:tcW w:w="850" w:type="dxa"/>
            <w:noWrap/>
          </w:tcPr>
          <w:p w14:paraId="454E706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6D3A73F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88928621</w:t>
            </w:r>
          </w:p>
        </w:tc>
        <w:tc>
          <w:tcPr>
            <w:tcW w:w="850" w:type="dxa"/>
            <w:noWrap/>
          </w:tcPr>
          <w:p w14:paraId="767F70B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1214204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2927311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0.037</w:t>
            </w:r>
          </w:p>
        </w:tc>
        <w:tc>
          <w:tcPr>
            <w:tcW w:w="709" w:type="dxa"/>
            <w:noWrap/>
          </w:tcPr>
          <w:p w14:paraId="5F93FFE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992" w:type="dxa"/>
            <w:noWrap/>
          </w:tcPr>
          <w:p w14:paraId="4BCCF6A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0.321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111ED47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FAM13A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66CA69E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0.004/0.018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7E4D4FA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76F5B53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4B3639C7" w14:textId="77777777" w:rsidR="00BB275F" w:rsidRPr="00AB3A64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5A984273" w14:textId="77777777" w:rsidTr="00B77DE9">
        <w:trPr>
          <w:trHeight w:val="288"/>
        </w:trPr>
        <w:tc>
          <w:tcPr>
            <w:tcW w:w="1555" w:type="dxa"/>
            <w:noWrap/>
          </w:tcPr>
          <w:p w14:paraId="6ACAF22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rs2069837</w:t>
            </w:r>
          </w:p>
        </w:tc>
        <w:tc>
          <w:tcPr>
            <w:tcW w:w="850" w:type="dxa"/>
            <w:noWrap/>
          </w:tcPr>
          <w:p w14:paraId="06B857F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noWrap/>
          </w:tcPr>
          <w:p w14:paraId="6913BFE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22728408</w:t>
            </w:r>
          </w:p>
        </w:tc>
        <w:tc>
          <w:tcPr>
            <w:tcW w:w="850" w:type="dxa"/>
            <w:noWrap/>
          </w:tcPr>
          <w:p w14:paraId="35B5CF9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1AE9C96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15E0E77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0.185</w:t>
            </w:r>
          </w:p>
        </w:tc>
        <w:tc>
          <w:tcPr>
            <w:tcW w:w="709" w:type="dxa"/>
            <w:noWrap/>
          </w:tcPr>
          <w:p w14:paraId="701D632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992" w:type="dxa"/>
            <w:noWrap/>
          </w:tcPr>
          <w:p w14:paraId="32729B1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0.760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71B501B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IL6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480EEDE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0.053/0.095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7FCA2BB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09FBA8B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1683D53D" w14:textId="77777777" w:rsidR="00BB275F" w:rsidRPr="00AB3A64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79B6BF5" w14:textId="77777777" w:rsidTr="00B77DE9">
        <w:trPr>
          <w:trHeight w:val="288"/>
        </w:trPr>
        <w:tc>
          <w:tcPr>
            <w:tcW w:w="1555" w:type="dxa"/>
            <w:noWrap/>
          </w:tcPr>
          <w:p w14:paraId="1E3A25F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rs61856137</w:t>
            </w:r>
          </w:p>
        </w:tc>
        <w:tc>
          <w:tcPr>
            <w:tcW w:w="850" w:type="dxa"/>
            <w:noWrap/>
          </w:tcPr>
          <w:p w14:paraId="37CE8B8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noWrap/>
          </w:tcPr>
          <w:p w14:paraId="09CBB95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5045786</w:t>
            </w:r>
          </w:p>
        </w:tc>
        <w:tc>
          <w:tcPr>
            <w:tcW w:w="850" w:type="dxa"/>
            <w:noWrap/>
          </w:tcPr>
          <w:p w14:paraId="6792561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73FE54A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7F02546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176C9CB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3CC4828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59D0466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AKR1C2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(27 kb upstream)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262A346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0.029/0.056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3C2898A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7C75EF1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53629282" w14:textId="77777777" w:rsidR="00BB275F" w:rsidRPr="00AB3A64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1E3A69C4" w14:textId="77777777" w:rsidTr="00B77DE9">
        <w:trPr>
          <w:trHeight w:val="288"/>
        </w:trPr>
        <w:tc>
          <w:tcPr>
            <w:tcW w:w="1555" w:type="dxa"/>
            <w:noWrap/>
          </w:tcPr>
          <w:p w14:paraId="70894A9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rs2440012</w:t>
            </w:r>
          </w:p>
        </w:tc>
        <w:tc>
          <w:tcPr>
            <w:tcW w:w="850" w:type="dxa"/>
            <w:noWrap/>
          </w:tcPr>
          <w:p w14:paraId="5DFFE36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noWrap/>
          </w:tcPr>
          <w:p w14:paraId="3CC441E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18865983</w:t>
            </w:r>
          </w:p>
        </w:tc>
        <w:tc>
          <w:tcPr>
            <w:tcW w:w="850" w:type="dxa"/>
            <w:noWrap/>
          </w:tcPr>
          <w:p w14:paraId="502055E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038CD18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4C4F8BA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22AE3EF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11B18E4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63AAF9E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ANKRD20A9P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3141E5C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0.054/0.084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48194C2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0D8C335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569B4888" w14:textId="77777777" w:rsidR="00BB275F" w:rsidRPr="00AB3A64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C519DEA" w14:textId="77777777" w:rsidTr="00B77DE9">
        <w:trPr>
          <w:trHeight w:val="288"/>
        </w:trPr>
        <w:tc>
          <w:tcPr>
            <w:tcW w:w="1555" w:type="dxa"/>
            <w:noWrap/>
          </w:tcPr>
          <w:p w14:paraId="41F84E4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rs9568833</w:t>
            </w:r>
          </w:p>
        </w:tc>
        <w:tc>
          <w:tcPr>
            <w:tcW w:w="850" w:type="dxa"/>
            <w:noWrap/>
          </w:tcPr>
          <w:p w14:paraId="6DE0F8D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noWrap/>
          </w:tcPr>
          <w:p w14:paraId="6AB6A57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53252881</w:t>
            </w:r>
          </w:p>
        </w:tc>
        <w:tc>
          <w:tcPr>
            <w:tcW w:w="850" w:type="dxa"/>
            <w:noWrap/>
          </w:tcPr>
          <w:p w14:paraId="7BF6DF4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48E1B70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1638A0E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0.166</w:t>
            </w:r>
          </w:p>
        </w:tc>
        <w:tc>
          <w:tcPr>
            <w:tcW w:w="709" w:type="dxa"/>
            <w:noWrap/>
          </w:tcPr>
          <w:p w14:paraId="158096D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992" w:type="dxa"/>
            <w:noWrap/>
          </w:tcPr>
          <w:p w14:paraId="01271A9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0.571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5434931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OLFM4 (200 kb downstream)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7FFC7B1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0.144/0.177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140B894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199D89B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4BB8D1B3" w14:textId="77777777" w:rsidR="00BB275F" w:rsidRPr="00AB3A64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33CA1F1F" w14:textId="77777777" w:rsidTr="00B77DE9">
        <w:trPr>
          <w:trHeight w:val="288"/>
        </w:trPr>
        <w:tc>
          <w:tcPr>
            <w:tcW w:w="1555" w:type="dxa"/>
            <w:noWrap/>
          </w:tcPr>
          <w:p w14:paraId="3223E45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rs7213812</w:t>
            </w:r>
          </w:p>
        </w:tc>
        <w:tc>
          <w:tcPr>
            <w:tcW w:w="850" w:type="dxa"/>
            <w:noWrap/>
          </w:tcPr>
          <w:p w14:paraId="25FB984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noWrap/>
          </w:tcPr>
          <w:p w14:paraId="400D97E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33121631</w:t>
            </w:r>
          </w:p>
        </w:tc>
        <w:tc>
          <w:tcPr>
            <w:tcW w:w="850" w:type="dxa"/>
            <w:noWrap/>
          </w:tcPr>
          <w:p w14:paraId="6488ACD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6A5C8C7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7B85F74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0.201</w:t>
            </w:r>
          </w:p>
        </w:tc>
        <w:tc>
          <w:tcPr>
            <w:tcW w:w="709" w:type="dxa"/>
            <w:noWrap/>
          </w:tcPr>
          <w:p w14:paraId="5D6BC87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992" w:type="dxa"/>
            <w:noWrap/>
          </w:tcPr>
          <w:p w14:paraId="0AF6524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0.605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26BF277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ASIC2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0E5ABB0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0.196/0.155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49C4F1F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2383CAC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12070EA9" w14:textId="77777777" w:rsidR="00BB275F" w:rsidRPr="00AB3A64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13AF9FDF" w14:textId="77777777" w:rsidTr="00B77DE9">
        <w:trPr>
          <w:trHeight w:val="288"/>
        </w:trPr>
        <w:tc>
          <w:tcPr>
            <w:tcW w:w="1555" w:type="dxa"/>
            <w:noWrap/>
          </w:tcPr>
          <w:p w14:paraId="6C18A4C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rs405509</w:t>
            </w:r>
          </w:p>
        </w:tc>
        <w:tc>
          <w:tcPr>
            <w:tcW w:w="850" w:type="dxa"/>
            <w:noWrap/>
          </w:tcPr>
          <w:p w14:paraId="087743B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626C6A1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44905579</w:t>
            </w:r>
          </w:p>
        </w:tc>
        <w:tc>
          <w:tcPr>
            <w:tcW w:w="850" w:type="dxa"/>
            <w:noWrap/>
          </w:tcPr>
          <w:p w14:paraId="742FB6B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6580B48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159ADEF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0.289</w:t>
            </w:r>
          </w:p>
        </w:tc>
        <w:tc>
          <w:tcPr>
            <w:tcW w:w="709" w:type="dxa"/>
            <w:noWrap/>
          </w:tcPr>
          <w:p w14:paraId="716757A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992" w:type="dxa"/>
            <w:noWrap/>
          </w:tcPr>
          <w:p w14:paraId="2499AF6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0.261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36EADC4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 (200 kb upstream)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6B10A1A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0.341/0.293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781636B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073D18F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4DF38E87" w14:textId="77777777" w:rsidR="00BB275F" w:rsidRPr="00AB3A64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3E0D3455" w14:textId="77777777" w:rsidTr="00B77DE9">
        <w:trPr>
          <w:trHeight w:val="288"/>
        </w:trPr>
        <w:tc>
          <w:tcPr>
            <w:tcW w:w="1555" w:type="dxa"/>
            <w:noWrap/>
          </w:tcPr>
          <w:p w14:paraId="5394E4C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rs145672791</w:t>
            </w:r>
          </w:p>
        </w:tc>
        <w:tc>
          <w:tcPr>
            <w:tcW w:w="850" w:type="dxa"/>
            <w:noWrap/>
          </w:tcPr>
          <w:p w14:paraId="1219C46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noWrap/>
          </w:tcPr>
          <w:p w14:paraId="0190143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13377702</w:t>
            </w:r>
          </w:p>
        </w:tc>
        <w:tc>
          <w:tcPr>
            <w:tcW w:w="850" w:type="dxa"/>
            <w:noWrap/>
          </w:tcPr>
          <w:p w14:paraId="0F6413F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0D5EB4F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05520D1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37CDE06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7026767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0E9CA23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MIR3156-3 (28 kb downstream)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2A087EF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0.004/0.018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22FC635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477ABEC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4AF542B7" w14:textId="77777777" w:rsidR="00BB275F" w:rsidRPr="00AB3A64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7DE9" w:rsidRPr="003D4979" w14:paraId="5D313A09" w14:textId="77777777" w:rsidTr="00B77DE9">
        <w:trPr>
          <w:trHeight w:val="288"/>
        </w:trPr>
        <w:tc>
          <w:tcPr>
            <w:tcW w:w="1555" w:type="dxa"/>
            <w:shd w:val="clear" w:color="auto" w:fill="D9D9D9" w:themeFill="background1" w:themeFillShade="D9"/>
            <w:noWrap/>
          </w:tcPr>
          <w:p w14:paraId="1EC9144B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231C40CA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</w:tcPr>
          <w:p w14:paraId="0DEE3A10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07361F87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42643BDC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1A593B25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6C3EB435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14:paraId="3C94572E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shd w:val="clear" w:color="auto" w:fill="D9D9D9" w:themeFill="background1" w:themeFillShade="D9"/>
            <w:noWrap/>
          </w:tcPr>
          <w:p w14:paraId="21E1585A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shd w:val="clear" w:color="auto" w:fill="D9D9D9" w:themeFill="background1" w:themeFillShade="D9"/>
            <w:noWrap/>
          </w:tcPr>
          <w:p w14:paraId="5D0749F6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7BAD5754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43FC201C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3A68AFE8" w14:textId="77777777" w:rsidR="00B77DE9" w:rsidRPr="00AB3A64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424BF205" w14:textId="77777777" w:rsidTr="00B77DE9">
        <w:trPr>
          <w:trHeight w:val="288"/>
        </w:trPr>
        <w:tc>
          <w:tcPr>
            <w:tcW w:w="1555" w:type="dxa"/>
            <w:noWrap/>
          </w:tcPr>
          <w:p w14:paraId="1B9D702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rs1043943</w:t>
            </w:r>
          </w:p>
        </w:tc>
        <w:tc>
          <w:tcPr>
            <w:tcW w:w="850" w:type="dxa"/>
            <w:noWrap/>
          </w:tcPr>
          <w:p w14:paraId="01E468C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noWrap/>
          </w:tcPr>
          <w:p w14:paraId="32936CC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14141910</w:t>
            </w:r>
          </w:p>
        </w:tc>
        <w:tc>
          <w:tcPr>
            <w:tcW w:w="850" w:type="dxa"/>
            <w:noWrap/>
          </w:tcPr>
          <w:p w14:paraId="5CC0349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54AEFEE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58754FD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0.639</w:t>
            </w:r>
          </w:p>
        </w:tc>
        <w:tc>
          <w:tcPr>
            <w:tcW w:w="709" w:type="dxa"/>
            <w:noWrap/>
          </w:tcPr>
          <w:p w14:paraId="2784AAD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992" w:type="dxa"/>
            <w:noWrap/>
          </w:tcPr>
          <w:p w14:paraId="279BF69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0.710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254FE6E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TMEM43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055B1DC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1391B1D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57610D9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1418" w:type="dxa"/>
            <w:vMerge w:val="restart"/>
            <w:tcBorders>
              <w:left w:val="double" w:sz="4" w:space="0" w:color="7F7F7F" w:themeColor="text1" w:themeTint="80"/>
            </w:tcBorders>
          </w:tcPr>
          <w:p w14:paraId="4153AE21" w14:textId="77777777" w:rsidR="00BB275F" w:rsidRPr="00AB3A64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F273CA">
              <w:rPr>
                <w:rFonts w:ascii="Times New Roman" w:hAnsi="Times New Roman" w:cs="Times New Roman"/>
              </w:rPr>
              <w:t>L</w:t>
            </w:r>
            <w:r w:rsidRPr="00E55F64">
              <w:rPr>
                <w:rFonts w:ascii="Times New Roman" w:hAnsi="Times New Roman" w:cs="Times New Roman"/>
              </w:rPr>
              <w:t>iu, X., et al. (2021), Aging Cell, 20: e13323. https://doi.org/10.1111/acel.13323</w:t>
            </w:r>
          </w:p>
        </w:tc>
      </w:tr>
      <w:tr w:rsidR="00BB275F" w:rsidRPr="003D4979" w14:paraId="30374426" w14:textId="77777777" w:rsidTr="00B77DE9">
        <w:trPr>
          <w:trHeight w:val="288"/>
        </w:trPr>
        <w:tc>
          <w:tcPr>
            <w:tcW w:w="1555" w:type="dxa"/>
            <w:noWrap/>
          </w:tcPr>
          <w:p w14:paraId="76906EF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rs17169634</w:t>
            </w:r>
          </w:p>
        </w:tc>
        <w:tc>
          <w:tcPr>
            <w:tcW w:w="850" w:type="dxa"/>
            <w:noWrap/>
          </w:tcPr>
          <w:p w14:paraId="1DFE396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noWrap/>
          </w:tcPr>
          <w:p w14:paraId="3CECCA1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34054385</w:t>
            </w:r>
          </w:p>
        </w:tc>
        <w:tc>
          <w:tcPr>
            <w:tcW w:w="850" w:type="dxa"/>
            <w:noWrap/>
          </w:tcPr>
          <w:p w14:paraId="631255A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516D04C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5E5DB5C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0.081</w:t>
            </w:r>
          </w:p>
        </w:tc>
        <w:tc>
          <w:tcPr>
            <w:tcW w:w="709" w:type="dxa"/>
            <w:noWrap/>
          </w:tcPr>
          <w:p w14:paraId="4C12E7C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92" w:type="dxa"/>
            <w:noWrap/>
          </w:tcPr>
          <w:p w14:paraId="0C51E93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0.996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3D6D113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BMPER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1C39445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5BFF98A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778FC00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-15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60C63DA1" w14:textId="77777777" w:rsidR="00BB275F" w:rsidRPr="00AB3A64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33AA263D" w14:textId="77777777" w:rsidTr="00B77DE9">
        <w:trPr>
          <w:trHeight w:val="288"/>
        </w:trPr>
        <w:tc>
          <w:tcPr>
            <w:tcW w:w="1555" w:type="dxa"/>
            <w:noWrap/>
          </w:tcPr>
          <w:p w14:paraId="533E268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rs2075650</w:t>
            </w:r>
          </w:p>
        </w:tc>
        <w:tc>
          <w:tcPr>
            <w:tcW w:w="850" w:type="dxa"/>
            <w:noWrap/>
          </w:tcPr>
          <w:p w14:paraId="125979F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0DA7C50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44892362</w:t>
            </w:r>
          </w:p>
        </w:tc>
        <w:tc>
          <w:tcPr>
            <w:tcW w:w="850" w:type="dxa"/>
            <w:noWrap/>
          </w:tcPr>
          <w:p w14:paraId="783F6DE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3467D2C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0E0E7F1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0.076</w:t>
            </w:r>
          </w:p>
        </w:tc>
        <w:tc>
          <w:tcPr>
            <w:tcW w:w="709" w:type="dxa"/>
            <w:noWrap/>
          </w:tcPr>
          <w:p w14:paraId="5D2EDB9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992" w:type="dxa"/>
            <w:noWrap/>
          </w:tcPr>
          <w:p w14:paraId="69AC07B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0.933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07B04CE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TOMM40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1183CCF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085B8B7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3B01CBE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-10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4EF8A3A1" w14:textId="77777777" w:rsidR="00BB275F" w:rsidRPr="00AB3A64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7DE9" w:rsidRPr="003D4979" w14:paraId="33BFA61A" w14:textId="77777777" w:rsidTr="00B77DE9">
        <w:trPr>
          <w:trHeight w:val="288"/>
        </w:trPr>
        <w:tc>
          <w:tcPr>
            <w:tcW w:w="1555" w:type="dxa"/>
            <w:shd w:val="clear" w:color="auto" w:fill="D9D9D9" w:themeFill="background1" w:themeFillShade="D9"/>
            <w:noWrap/>
          </w:tcPr>
          <w:p w14:paraId="298317D3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2535C9D4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</w:tcPr>
          <w:p w14:paraId="1B8C8B22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79C244E8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2CDA62E8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5111240A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19A07198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14:paraId="3B32A584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shd w:val="clear" w:color="auto" w:fill="D9D9D9" w:themeFill="background1" w:themeFillShade="D9"/>
            <w:noWrap/>
          </w:tcPr>
          <w:p w14:paraId="210495DE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shd w:val="clear" w:color="auto" w:fill="D9D9D9" w:themeFill="background1" w:themeFillShade="D9"/>
            <w:noWrap/>
          </w:tcPr>
          <w:p w14:paraId="47F6221E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4887A2C7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167C89E2" w14:textId="77777777" w:rsidR="00B77DE9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42C2518F" w14:textId="77777777" w:rsidR="00B77DE9" w:rsidRPr="00AB3A64" w:rsidRDefault="00B77DE9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24C0F3B6" w14:textId="77777777" w:rsidTr="00B77DE9">
        <w:trPr>
          <w:trHeight w:val="288"/>
        </w:trPr>
        <w:tc>
          <w:tcPr>
            <w:tcW w:w="1555" w:type="dxa"/>
            <w:noWrap/>
          </w:tcPr>
          <w:p w14:paraId="2189C85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rs9486902</w:t>
            </w:r>
          </w:p>
        </w:tc>
        <w:tc>
          <w:tcPr>
            <w:tcW w:w="850" w:type="dxa"/>
            <w:noWrap/>
          </w:tcPr>
          <w:p w14:paraId="3DD7140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noWrap/>
          </w:tcPr>
          <w:p w14:paraId="7F27743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108556849</w:t>
            </w:r>
          </w:p>
        </w:tc>
        <w:tc>
          <w:tcPr>
            <w:tcW w:w="850" w:type="dxa"/>
            <w:noWrap/>
          </w:tcPr>
          <w:p w14:paraId="27A2DDA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2E1EA1B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682DE27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0.061</w:t>
            </w:r>
          </w:p>
        </w:tc>
        <w:tc>
          <w:tcPr>
            <w:tcW w:w="709" w:type="dxa"/>
            <w:noWrap/>
          </w:tcPr>
          <w:p w14:paraId="4355969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992" w:type="dxa"/>
            <w:noWrap/>
          </w:tcPr>
          <w:p w14:paraId="457E206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0.177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12ACEBB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FOXO3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0EDB104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0.06/</w:t>
            </w:r>
            <w:r>
              <w:rPr>
                <w:rFonts w:ascii="Times New Roman" w:hAnsi="Times New Roman" w:cs="Times New Roman"/>
              </w:rPr>
              <w:br/>
              <w:t>0.04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050CADB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1.76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52702BB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418" w:type="dxa"/>
            <w:tcBorders>
              <w:left w:val="double" w:sz="4" w:space="0" w:color="7F7F7F" w:themeColor="text1" w:themeTint="80"/>
            </w:tcBorders>
          </w:tcPr>
          <w:p w14:paraId="344A62E6" w14:textId="77777777" w:rsidR="00BB275F" w:rsidRPr="00AB3A64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362FC3">
              <w:rPr>
                <w:rFonts w:ascii="Times New Roman" w:hAnsi="Times New Roman" w:cs="Times New Roman"/>
                <w:lang w:val="fr-FR"/>
              </w:rPr>
              <w:t>Li, N., et al. Lin, H., (2016). </w:t>
            </w:r>
            <w:proofErr w:type="spellStart"/>
            <w:r w:rsidRPr="00F273CA">
              <w:rPr>
                <w:rFonts w:ascii="Times New Roman" w:hAnsi="Times New Roman" w:cs="Times New Roman"/>
              </w:rPr>
              <w:t>Oncotarget</w:t>
            </w:r>
            <w:proofErr w:type="spellEnd"/>
            <w:r w:rsidRPr="00F273CA">
              <w:rPr>
                <w:rFonts w:ascii="Times New Roman" w:hAnsi="Times New Roman" w:cs="Times New Roman"/>
              </w:rPr>
              <w:t xml:space="preserve">, 7(1), </w:t>
            </w:r>
            <w:r w:rsidRPr="00F273CA">
              <w:rPr>
                <w:rFonts w:ascii="Times New Roman" w:hAnsi="Times New Roman" w:cs="Times New Roman"/>
              </w:rPr>
              <w:lastRenderedPageBreak/>
              <w:t>23–32. https://doi.org/10.18632/oncotarget.6627</w:t>
            </w:r>
          </w:p>
        </w:tc>
      </w:tr>
    </w:tbl>
    <w:p w14:paraId="19526503" w14:textId="1C881F7F" w:rsidR="00BB275F" w:rsidRPr="00B77DE9" w:rsidRDefault="00BB275F" w:rsidP="00BB275F">
      <w:pPr>
        <w:rPr>
          <w:rFonts w:ascii="Times New Roman" w:hAnsi="Times New Roman" w:cs="Times New Roman"/>
          <w:sz w:val="24"/>
          <w:szCs w:val="24"/>
        </w:rPr>
      </w:pPr>
      <w:r w:rsidRPr="00B77DE9">
        <w:rPr>
          <w:rFonts w:ascii="Times New Roman" w:eastAsia="DFKai-SB" w:hAnsi="Times New Roman" w:cs="Times New Roman"/>
          <w:color w:val="0D0D0D"/>
          <w:sz w:val="24"/>
          <w:szCs w:val="24"/>
        </w:rPr>
        <w:lastRenderedPageBreak/>
        <w:t xml:space="preserve">SNP: single nucleotide polymorphism, </w:t>
      </w:r>
      <w:proofErr w:type="spellStart"/>
      <w:r w:rsidRPr="00B77DE9">
        <w:rPr>
          <w:rFonts w:ascii="Times New Roman" w:eastAsia="DFKai-SB" w:hAnsi="Times New Roman" w:cs="Times New Roman"/>
          <w:color w:val="0D0D0D"/>
          <w:sz w:val="24"/>
          <w:szCs w:val="24"/>
        </w:rPr>
        <w:t>Chr</w:t>
      </w:r>
      <w:proofErr w:type="spellEnd"/>
      <w:r w:rsidRPr="00B77DE9">
        <w:rPr>
          <w:rFonts w:ascii="Times New Roman" w:eastAsia="DFKai-SB" w:hAnsi="Times New Roman" w:cs="Times New Roman"/>
          <w:color w:val="0D0D0D"/>
          <w:sz w:val="24"/>
          <w:szCs w:val="24"/>
        </w:rPr>
        <w:t xml:space="preserve">: chromosome number, OR: odds ratio, </w:t>
      </w:r>
      <w:r w:rsidRPr="00B77DE9">
        <w:rPr>
          <w:rFonts w:ascii="Times New Roman" w:hAnsi="Times New Roman" w:cs="Times New Roman"/>
          <w:sz w:val="24"/>
          <w:szCs w:val="24"/>
        </w:rPr>
        <w:t>EAF: effect allele frequency</w:t>
      </w:r>
      <w:r w:rsidRPr="00B77DE9">
        <w:rPr>
          <w:rFonts w:ascii="Times New Roman" w:hAnsi="Times New Roman" w:cs="Times New Roman" w:hint="eastAsia"/>
          <w:sz w:val="24"/>
          <w:szCs w:val="24"/>
        </w:rPr>
        <w:t>.</w:t>
      </w:r>
      <w:r w:rsidRPr="00B77DE9">
        <w:rPr>
          <w:rFonts w:ascii="Times New Roman" w:hAnsi="Times New Roman" w:cs="Times New Roman"/>
          <w:sz w:val="24"/>
          <w:szCs w:val="24"/>
        </w:rPr>
        <w:br/>
      </w:r>
      <w:r w:rsidRPr="00B77DE9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B77DE9">
        <w:rPr>
          <w:rFonts w:ascii="Times New Roman" w:hAnsi="Times New Roman" w:cs="Times New Roman"/>
          <w:sz w:val="24"/>
          <w:szCs w:val="24"/>
        </w:rPr>
        <w:t xml:space="preserve">Zeng, Y. </w:t>
      </w:r>
      <w:r w:rsidRPr="00B77DE9">
        <w:rPr>
          <w:rFonts w:ascii="Times New Roman" w:hAnsi="Times New Roman" w:cs="Times New Roman"/>
          <w:i/>
          <w:iCs/>
          <w:sz w:val="24"/>
          <w:szCs w:val="24"/>
        </w:rPr>
        <w:t>et al</w:t>
      </w:r>
      <w:r w:rsidRPr="00B77DE9">
        <w:rPr>
          <w:rFonts w:ascii="Times New Roman" w:hAnsi="Times New Roman" w:cs="Times New Roman"/>
          <w:sz w:val="24"/>
          <w:szCs w:val="24"/>
        </w:rPr>
        <w:t>. (2016) provide</w:t>
      </w:r>
      <w:r w:rsidR="00D677ED" w:rsidRPr="00B77DE9">
        <w:rPr>
          <w:rFonts w:ascii="Times New Roman" w:hAnsi="Times New Roman" w:cs="Times New Roman"/>
          <w:sz w:val="24"/>
          <w:szCs w:val="24"/>
        </w:rPr>
        <w:t>d</w:t>
      </w:r>
      <w:r w:rsidRPr="00B77DE9">
        <w:rPr>
          <w:rFonts w:ascii="Times New Roman" w:hAnsi="Times New Roman" w:cs="Times New Roman"/>
          <w:sz w:val="24"/>
          <w:szCs w:val="24"/>
        </w:rPr>
        <w:t xml:space="preserve"> </w:t>
      </w:r>
      <w:r w:rsidR="00D677ED" w:rsidRPr="00B77DE9">
        <w:rPr>
          <w:rFonts w:ascii="Times New Roman" w:hAnsi="Times New Roman" w:cs="Times New Roman"/>
          <w:sz w:val="24"/>
          <w:szCs w:val="24"/>
        </w:rPr>
        <w:t xml:space="preserve">minor allele frequencies </w:t>
      </w:r>
      <w:r w:rsidRPr="00B77DE9">
        <w:rPr>
          <w:rFonts w:ascii="Times New Roman" w:hAnsi="Times New Roman" w:cs="Times New Roman"/>
          <w:sz w:val="24"/>
          <w:szCs w:val="24"/>
        </w:rPr>
        <w:t xml:space="preserve">(case/control). </w:t>
      </w:r>
    </w:p>
    <w:p w14:paraId="08F9DA0B" w14:textId="77777777" w:rsidR="00BB275F" w:rsidRPr="00B77DE9" w:rsidRDefault="00BB275F" w:rsidP="00BB275F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B77DE9">
        <w:rPr>
          <w:rFonts w:ascii="Times New Roman" w:hAnsi="Times New Roman" w:cs="Times New Roman"/>
          <w:sz w:val="24"/>
          <w:szCs w:val="24"/>
        </w:rPr>
        <w:br w:type="page"/>
      </w:r>
    </w:p>
    <w:p w14:paraId="742E8314" w14:textId="2D2D1205" w:rsidR="00BB275F" w:rsidRPr="00D643CB" w:rsidRDefault="00BB275F" w:rsidP="00FA2B8C">
      <w:pPr>
        <w:rPr>
          <w:rFonts w:ascii="Times New Roman" w:hAnsi="Times New Roman" w:cs="Times New Roman"/>
          <w:b/>
        </w:rPr>
      </w:pPr>
      <w:r w:rsidRPr="00D643CB">
        <w:rPr>
          <w:rFonts w:ascii="Times New Roman" w:hAnsi="Times New Roman" w:cs="Times New Roman"/>
          <w:b/>
        </w:rPr>
        <w:lastRenderedPageBreak/>
        <w:t xml:space="preserve">Table S5. Validation of reported SNPs in prior GWASs in </w:t>
      </w:r>
      <w:r w:rsidR="00D677ED">
        <w:rPr>
          <w:rFonts w:ascii="Times New Roman" w:hAnsi="Times New Roman" w:cs="Times New Roman"/>
          <w:sz w:val="24"/>
          <w:szCs w:val="24"/>
        </w:rPr>
        <w:t>≥</w:t>
      </w:r>
      <w:r w:rsidRPr="00D643CB">
        <w:rPr>
          <w:rFonts w:ascii="Times New Roman" w:hAnsi="Times New Roman" w:cs="Times New Roman"/>
          <w:b/>
        </w:rPr>
        <w:t>90 GWAS from this study</w:t>
      </w:r>
    </w:p>
    <w:tbl>
      <w:tblPr>
        <w:tblStyle w:val="TableGridLight"/>
        <w:tblW w:w="13887" w:type="dxa"/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1276"/>
        <w:gridCol w:w="850"/>
        <w:gridCol w:w="851"/>
        <w:gridCol w:w="850"/>
        <w:gridCol w:w="709"/>
        <w:gridCol w:w="992"/>
        <w:gridCol w:w="1701"/>
        <w:gridCol w:w="851"/>
        <w:gridCol w:w="709"/>
        <w:gridCol w:w="1275"/>
        <w:gridCol w:w="1418"/>
      </w:tblGrid>
      <w:tr w:rsidR="00BB275F" w:rsidRPr="003D4979" w14:paraId="7CCBEF77" w14:textId="77777777" w:rsidTr="00C222E8">
        <w:trPr>
          <w:trHeight w:val="288"/>
        </w:trPr>
        <w:tc>
          <w:tcPr>
            <w:tcW w:w="1555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3767811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18D1104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276A25F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2E4075F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single" w:sz="4" w:space="0" w:color="BFBFBF" w:themeColor="background1" w:themeShade="BF"/>
            </w:tcBorders>
            <w:noWrap/>
            <w:hideMark/>
          </w:tcPr>
          <w:p w14:paraId="79F94AE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bottom w:val="single" w:sz="4" w:space="0" w:color="BFBFBF" w:themeColor="background1" w:themeShade="BF"/>
            </w:tcBorders>
          </w:tcPr>
          <w:p w14:paraId="6BBB948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3D4979">
              <w:rPr>
                <w:rFonts w:ascii="Times New Roman" w:hAnsi="Times New Roman" w:cs="Times New Roman"/>
                <w:b/>
                <w:bCs/>
              </w:rPr>
              <w:t>In this study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  <w:right w:val="double" w:sz="4" w:space="0" w:color="7F7F7F" w:themeColor="text1" w:themeTint="80"/>
            </w:tcBorders>
            <w:noWrap/>
            <w:hideMark/>
          </w:tcPr>
          <w:p w14:paraId="163CD3D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  <w:tcBorders>
              <w:left w:val="double" w:sz="4" w:space="0" w:color="7F7F7F" w:themeColor="text1" w:themeTint="80"/>
              <w:bottom w:val="single" w:sz="4" w:space="0" w:color="BFBFBF" w:themeColor="background1" w:themeShade="BF"/>
              <w:right w:val="double" w:sz="4" w:space="0" w:color="7F7F7F" w:themeColor="text1" w:themeTint="80"/>
            </w:tcBorders>
          </w:tcPr>
          <w:p w14:paraId="36976A6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3D4979">
              <w:rPr>
                <w:rFonts w:ascii="Times New Roman" w:hAnsi="Times New Roman" w:cs="Times New Roman"/>
                <w:b/>
                <w:bCs/>
              </w:rPr>
              <w:t>Previous study</w:t>
            </w:r>
          </w:p>
        </w:tc>
        <w:tc>
          <w:tcPr>
            <w:tcW w:w="1418" w:type="dxa"/>
            <w:tcBorders>
              <w:left w:val="double" w:sz="4" w:space="0" w:color="7F7F7F" w:themeColor="text1" w:themeTint="80"/>
              <w:bottom w:val="single" w:sz="4" w:space="0" w:color="BFBFBF" w:themeColor="background1" w:themeShade="BF"/>
            </w:tcBorders>
            <w:hideMark/>
          </w:tcPr>
          <w:p w14:paraId="69DA751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696EF586" w14:textId="77777777" w:rsidTr="00C222E8">
        <w:trPr>
          <w:trHeight w:val="588"/>
        </w:trPr>
        <w:tc>
          <w:tcPr>
            <w:tcW w:w="1555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noWrap/>
            <w:hideMark/>
          </w:tcPr>
          <w:p w14:paraId="36AE93D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EB7">
              <w:rPr>
                <w:rFonts w:ascii="Times New Roman" w:hAnsi="Times New Roman" w:cs="Times New Roman"/>
              </w:rPr>
              <w:t>SNP</w:t>
            </w:r>
          </w:p>
        </w:tc>
        <w:tc>
          <w:tcPr>
            <w:tcW w:w="850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noWrap/>
            <w:hideMark/>
          </w:tcPr>
          <w:p w14:paraId="6269FF8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EB7">
              <w:rPr>
                <w:rFonts w:ascii="Times New Roman" w:hAnsi="Times New Roman" w:cs="Times New Roman"/>
              </w:rPr>
              <w:t>CHR</w:t>
            </w:r>
          </w:p>
        </w:tc>
        <w:tc>
          <w:tcPr>
            <w:tcW w:w="1276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hideMark/>
          </w:tcPr>
          <w:p w14:paraId="177DFF1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EB7">
              <w:rPr>
                <w:rFonts w:ascii="Times New Roman" w:hAnsi="Times New Roman" w:cs="Times New Roman"/>
              </w:rPr>
              <w:t>Position</w:t>
            </w:r>
          </w:p>
        </w:tc>
        <w:tc>
          <w:tcPr>
            <w:tcW w:w="850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hideMark/>
          </w:tcPr>
          <w:p w14:paraId="57B0160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Effect</w:t>
            </w:r>
            <w:r w:rsidRPr="00BB0EB7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</w:t>
            </w:r>
            <w:r w:rsidRPr="00BB0EB7">
              <w:rPr>
                <w:rFonts w:ascii="Times New Roman" w:hAnsi="Times New Roman" w:cs="Times New Roman"/>
              </w:rPr>
              <w:t>llele</w:t>
            </w:r>
          </w:p>
        </w:tc>
        <w:tc>
          <w:tcPr>
            <w:tcW w:w="851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noWrap/>
            <w:hideMark/>
          </w:tcPr>
          <w:p w14:paraId="19491FD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Other Allele</w:t>
            </w:r>
          </w:p>
        </w:tc>
        <w:tc>
          <w:tcPr>
            <w:tcW w:w="850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noWrap/>
            <w:hideMark/>
          </w:tcPr>
          <w:p w14:paraId="2557887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BB0EB7">
              <w:rPr>
                <w:rFonts w:ascii="Times New Roman" w:hAnsi="Times New Roman" w:cs="Times New Roman"/>
              </w:rPr>
              <w:t>AF</w:t>
            </w:r>
          </w:p>
        </w:tc>
        <w:tc>
          <w:tcPr>
            <w:tcW w:w="709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noWrap/>
            <w:hideMark/>
          </w:tcPr>
          <w:p w14:paraId="2A1C409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BB0EB7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992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hideMark/>
          </w:tcPr>
          <w:p w14:paraId="18E77DA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EB7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701" w:type="dxa"/>
            <w:tcBorders>
              <w:bottom w:val="double" w:sz="4" w:space="0" w:color="7F7F7F" w:themeColor="text1" w:themeTint="80"/>
              <w:right w:val="double" w:sz="4" w:space="0" w:color="7F7F7F" w:themeColor="text1" w:themeTint="80"/>
            </w:tcBorders>
            <w:shd w:val="clear" w:color="auto" w:fill="D9D9D9" w:themeFill="background1" w:themeFillShade="D9"/>
            <w:hideMark/>
          </w:tcPr>
          <w:p w14:paraId="03CC7FD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EB7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  <w:bottom w:val="double" w:sz="4" w:space="0" w:color="7F7F7F" w:themeColor="text1" w:themeTint="80"/>
            </w:tcBorders>
            <w:shd w:val="clear" w:color="auto" w:fill="D9D9D9" w:themeFill="background1" w:themeFillShade="D9"/>
            <w:noWrap/>
            <w:hideMark/>
          </w:tcPr>
          <w:p w14:paraId="5750D42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BB0EB7">
              <w:rPr>
                <w:rFonts w:ascii="Times New Roman" w:hAnsi="Times New Roman" w:cs="Times New Roman"/>
              </w:rPr>
              <w:t>AF</w:t>
            </w:r>
          </w:p>
        </w:tc>
        <w:tc>
          <w:tcPr>
            <w:tcW w:w="709" w:type="dxa"/>
            <w:tcBorders>
              <w:bottom w:val="double" w:sz="4" w:space="0" w:color="7F7F7F" w:themeColor="text1" w:themeTint="80"/>
            </w:tcBorders>
            <w:shd w:val="clear" w:color="auto" w:fill="D9D9D9" w:themeFill="background1" w:themeFillShade="D9"/>
            <w:noWrap/>
            <w:hideMark/>
          </w:tcPr>
          <w:p w14:paraId="52E720A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EB7">
              <w:rPr>
                <w:rFonts w:ascii="Times New Roman" w:hAnsi="Times New Roman" w:cs="Times New Roman"/>
              </w:rPr>
              <w:t>OR</w:t>
            </w:r>
          </w:p>
        </w:tc>
        <w:tc>
          <w:tcPr>
            <w:tcW w:w="1275" w:type="dxa"/>
            <w:tcBorders>
              <w:bottom w:val="double" w:sz="4" w:space="0" w:color="7F7F7F" w:themeColor="text1" w:themeTint="80"/>
              <w:righ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07DD5E2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EB7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418" w:type="dxa"/>
            <w:tcBorders>
              <w:left w:val="double" w:sz="4" w:space="0" w:color="7F7F7F" w:themeColor="text1" w:themeTint="80"/>
              <w:bottom w:val="double" w:sz="4" w:space="0" w:color="7F7F7F" w:themeColor="text1" w:themeTint="80"/>
            </w:tcBorders>
            <w:shd w:val="clear" w:color="auto" w:fill="D9D9D9" w:themeFill="background1" w:themeFillShade="D9"/>
            <w:hideMark/>
          </w:tcPr>
          <w:p w14:paraId="52718E5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4979">
              <w:rPr>
                <w:rFonts w:ascii="Times New Roman" w:hAnsi="Times New Roman" w:cs="Times New Roman"/>
                <w:b/>
                <w:bCs/>
              </w:rPr>
              <w:t>Reference</w:t>
            </w:r>
          </w:p>
        </w:tc>
      </w:tr>
      <w:tr w:rsidR="00BB275F" w:rsidRPr="00D677ED" w14:paraId="399FDDE8" w14:textId="77777777" w:rsidTr="00C222E8">
        <w:trPr>
          <w:trHeight w:val="288"/>
        </w:trPr>
        <w:tc>
          <w:tcPr>
            <w:tcW w:w="1555" w:type="dxa"/>
            <w:tcBorders>
              <w:top w:val="double" w:sz="4" w:space="0" w:color="7F7F7F" w:themeColor="text1" w:themeTint="80"/>
            </w:tcBorders>
            <w:noWrap/>
          </w:tcPr>
          <w:p w14:paraId="60CE05EC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rs1625040</w:t>
            </w:r>
          </w:p>
        </w:tc>
        <w:tc>
          <w:tcPr>
            <w:tcW w:w="850" w:type="dxa"/>
            <w:tcBorders>
              <w:top w:val="double" w:sz="4" w:space="0" w:color="7F7F7F" w:themeColor="text1" w:themeTint="80"/>
            </w:tcBorders>
            <w:noWrap/>
          </w:tcPr>
          <w:p w14:paraId="5AC60C52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double" w:sz="4" w:space="0" w:color="7F7F7F" w:themeColor="text1" w:themeTint="80"/>
            </w:tcBorders>
            <w:noWrap/>
          </w:tcPr>
          <w:p w14:paraId="7AD37A9B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236983079</w:t>
            </w:r>
          </w:p>
        </w:tc>
        <w:tc>
          <w:tcPr>
            <w:tcW w:w="850" w:type="dxa"/>
            <w:tcBorders>
              <w:top w:val="double" w:sz="4" w:space="0" w:color="7F7F7F" w:themeColor="text1" w:themeTint="80"/>
            </w:tcBorders>
            <w:noWrap/>
          </w:tcPr>
          <w:p w14:paraId="1E137DD4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tcBorders>
              <w:top w:val="double" w:sz="4" w:space="0" w:color="7F7F7F" w:themeColor="text1" w:themeTint="80"/>
            </w:tcBorders>
            <w:noWrap/>
          </w:tcPr>
          <w:p w14:paraId="6CCEE8AF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GT</w:t>
            </w:r>
          </w:p>
        </w:tc>
        <w:tc>
          <w:tcPr>
            <w:tcW w:w="850" w:type="dxa"/>
            <w:tcBorders>
              <w:top w:val="double" w:sz="4" w:space="0" w:color="7F7F7F" w:themeColor="text1" w:themeTint="80"/>
            </w:tcBorders>
            <w:noWrap/>
          </w:tcPr>
          <w:p w14:paraId="58C16407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double" w:sz="4" w:space="0" w:color="7F7F7F" w:themeColor="text1" w:themeTint="80"/>
            </w:tcBorders>
            <w:noWrap/>
          </w:tcPr>
          <w:p w14:paraId="0E275476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double" w:sz="4" w:space="0" w:color="7F7F7F" w:themeColor="text1" w:themeTint="80"/>
            </w:tcBorders>
            <w:noWrap/>
          </w:tcPr>
          <w:p w14:paraId="15DFE64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double" w:sz="4" w:space="0" w:color="7F7F7F" w:themeColor="text1" w:themeTint="80"/>
              <w:right w:val="double" w:sz="4" w:space="0" w:color="7F7F7F" w:themeColor="text1" w:themeTint="80"/>
            </w:tcBorders>
            <w:noWrap/>
          </w:tcPr>
          <w:p w14:paraId="4991AFC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B0EB7">
              <w:rPr>
                <w:rFonts w:ascii="Times New Roman" w:hAnsi="Times New Roman" w:cs="Times New Roman"/>
                <w:i/>
                <w:iCs/>
              </w:rPr>
              <w:t>MTR, RYR2</w:t>
            </w:r>
          </w:p>
        </w:tc>
        <w:tc>
          <w:tcPr>
            <w:tcW w:w="851" w:type="dxa"/>
            <w:tcBorders>
              <w:top w:val="double" w:sz="4" w:space="0" w:color="7F7F7F" w:themeColor="text1" w:themeTint="80"/>
              <w:left w:val="double" w:sz="4" w:space="0" w:color="7F7F7F" w:themeColor="text1" w:themeTint="80"/>
            </w:tcBorders>
            <w:noWrap/>
          </w:tcPr>
          <w:p w14:paraId="7510F613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0.156</w:t>
            </w:r>
          </w:p>
        </w:tc>
        <w:tc>
          <w:tcPr>
            <w:tcW w:w="709" w:type="dxa"/>
            <w:tcBorders>
              <w:top w:val="double" w:sz="4" w:space="0" w:color="7F7F7F" w:themeColor="text1" w:themeTint="80"/>
            </w:tcBorders>
            <w:noWrap/>
          </w:tcPr>
          <w:p w14:paraId="26BD2B1E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275" w:type="dxa"/>
            <w:tcBorders>
              <w:top w:val="double" w:sz="4" w:space="0" w:color="7F7F7F" w:themeColor="text1" w:themeTint="80"/>
              <w:right w:val="double" w:sz="4" w:space="0" w:color="7F7F7F" w:themeColor="text1" w:themeTint="80"/>
            </w:tcBorders>
          </w:tcPr>
          <w:p w14:paraId="422BED3F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 w:val="restart"/>
            <w:tcBorders>
              <w:top w:val="double" w:sz="4" w:space="0" w:color="7F7F7F" w:themeColor="text1" w:themeTint="80"/>
              <w:left w:val="double" w:sz="4" w:space="0" w:color="7F7F7F" w:themeColor="text1" w:themeTint="80"/>
            </w:tcBorders>
            <w:hideMark/>
          </w:tcPr>
          <w:p w14:paraId="2A397170" w14:textId="77777777" w:rsidR="00BB275F" w:rsidRPr="00362FC3" w:rsidRDefault="00BB275F" w:rsidP="002B1C8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62FC3">
              <w:rPr>
                <w:rFonts w:ascii="Times New Roman" w:hAnsi="Times New Roman" w:cs="Times New Roman"/>
                <w:lang w:val="fr-FR"/>
              </w:rPr>
              <w:t>Joris Deelen et al., 2014</w:t>
            </w:r>
          </w:p>
          <w:p w14:paraId="78C1B093" w14:textId="77777777" w:rsidR="00BB275F" w:rsidRPr="00362FC3" w:rsidRDefault="00BB275F" w:rsidP="002B1C8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62FC3">
              <w:rPr>
                <w:rFonts w:ascii="Times New Roman" w:hAnsi="Times New Roman" w:cs="Times New Roman"/>
                <w:lang w:val="fr-FR"/>
              </w:rPr>
              <w:t>https://pmc.ncbi.nlm.nih.gov/articles/PMC4103672/</w:t>
            </w:r>
          </w:p>
        </w:tc>
      </w:tr>
      <w:tr w:rsidR="00BB275F" w:rsidRPr="003D4979" w14:paraId="4F905A10" w14:textId="77777777" w:rsidTr="00C222E8">
        <w:trPr>
          <w:trHeight w:val="288"/>
        </w:trPr>
        <w:tc>
          <w:tcPr>
            <w:tcW w:w="1555" w:type="dxa"/>
            <w:noWrap/>
          </w:tcPr>
          <w:p w14:paraId="4510D35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rs6432832</w:t>
            </w:r>
          </w:p>
        </w:tc>
        <w:tc>
          <w:tcPr>
            <w:tcW w:w="850" w:type="dxa"/>
            <w:noWrap/>
          </w:tcPr>
          <w:p w14:paraId="3188841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noWrap/>
          </w:tcPr>
          <w:p w14:paraId="5D3FB41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165514316</w:t>
            </w:r>
          </w:p>
        </w:tc>
        <w:tc>
          <w:tcPr>
            <w:tcW w:w="850" w:type="dxa"/>
            <w:noWrap/>
          </w:tcPr>
          <w:p w14:paraId="6FEC41A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55A05E9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CGT</w:t>
            </w:r>
          </w:p>
        </w:tc>
        <w:tc>
          <w:tcPr>
            <w:tcW w:w="850" w:type="dxa"/>
            <w:noWrap/>
          </w:tcPr>
          <w:p w14:paraId="0459B17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0.832</w:t>
            </w:r>
          </w:p>
        </w:tc>
        <w:tc>
          <w:tcPr>
            <w:tcW w:w="709" w:type="dxa"/>
            <w:noWrap/>
          </w:tcPr>
          <w:p w14:paraId="7FFA815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992" w:type="dxa"/>
            <w:noWrap/>
          </w:tcPr>
          <w:p w14:paraId="4841CA2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0.984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1EF49C9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CSRNP3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2927708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0.328</w:t>
            </w:r>
          </w:p>
        </w:tc>
        <w:tc>
          <w:tcPr>
            <w:tcW w:w="709" w:type="dxa"/>
            <w:noWrap/>
          </w:tcPr>
          <w:p w14:paraId="691566B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7512CC6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6D39702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2C980F7F" w14:textId="77777777" w:rsidTr="00C222E8">
        <w:trPr>
          <w:trHeight w:val="288"/>
        </w:trPr>
        <w:tc>
          <w:tcPr>
            <w:tcW w:w="1555" w:type="dxa"/>
            <w:noWrap/>
          </w:tcPr>
          <w:p w14:paraId="6FDC062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rs13114426</w:t>
            </w:r>
          </w:p>
        </w:tc>
        <w:tc>
          <w:tcPr>
            <w:tcW w:w="850" w:type="dxa"/>
            <w:noWrap/>
          </w:tcPr>
          <w:p w14:paraId="66E601E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20E3EA0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</w:t>
            </w:r>
            <w:r>
              <w:rPr>
                <w:rFonts w:ascii="Times New Roman" w:hAnsi="Times New Roman" w:cs="Times New Roman"/>
              </w:rPr>
              <w:t>9801930</w:t>
            </w:r>
          </w:p>
        </w:tc>
        <w:tc>
          <w:tcPr>
            <w:tcW w:w="850" w:type="dxa"/>
            <w:noWrap/>
          </w:tcPr>
          <w:p w14:paraId="6296436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39A54C2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1566ECF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0.330</w:t>
            </w:r>
          </w:p>
        </w:tc>
        <w:tc>
          <w:tcPr>
            <w:tcW w:w="709" w:type="dxa"/>
            <w:noWrap/>
          </w:tcPr>
          <w:p w14:paraId="289DFBE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992" w:type="dxa"/>
            <w:noWrap/>
          </w:tcPr>
          <w:p w14:paraId="4FD49E0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0.951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2ABF9B0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PDE5A, MAD2L1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13AC557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0.399</w:t>
            </w:r>
          </w:p>
        </w:tc>
        <w:tc>
          <w:tcPr>
            <w:tcW w:w="709" w:type="dxa"/>
            <w:noWrap/>
          </w:tcPr>
          <w:p w14:paraId="5558310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335D3E6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2.20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1B30722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32B5BC79" w14:textId="77777777" w:rsidTr="00C222E8">
        <w:trPr>
          <w:trHeight w:val="288"/>
        </w:trPr>
        <w:tc>
          <w:tcPr>
            <w:tcW w:w="1555" w:type="dxa"/>
            <w:noWrap/>
          </w:tcPr>
          <w:p w14:paraId="60973FF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rs2149954</w:t>
            </w:r>
          </w:p>
        </w:tc>
        <w:tc>
          <w:tcPr>
            <w:tcW w:w="850" w:type="dxa"/>
            <w:noWrap/>
          </w:tcPr>
          <w:p w14:paraId="257EF0B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noWrap/>
          </w:tcPr>
          <w:p w14:paraId="11E505C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158393594</w:t>
            </w:r>
          </w:p>
        </w:tc>
        <w:tc>
          <w:tcPr>
            <w:tcW w:w="850" w:type="dxa"/>
            <w:noWrap/>
          </w:tcPr>
          <w:p w14:paraId="1A1B7BB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2B65B57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77F00AA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0.183</w:t>
            </w:r>
          </w:p>
        </w:tc>
        <w:tc>
          <w:tcPr>
            <w:tcW w:w="709" w:type="dxa"/>
            <w:noWrap/>
          </w:tcPr>
          <w:p w14:paraId="4ED5496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992" w:type="dxa"/>
            <w:noWrap/>
          </w:tcPr>
          <w:p w14:paraId="676E298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0.972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083BAE2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EBF1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7494078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0.369</w:t>
            </w:r>
          </w:p>
        </w:tc>
        <w:tc>
          <w:tcPr>
            <w:tcW w:w="709" w:type="dxa"/>
            <w:noWrap/>
          </w:tcPr>
          <w:p w14:paraId="6DF169D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6176F02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2AE873F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BBA3120" w14:textId="77777777" w:rsidTr="00C222E8">
        <w:trPr>
          <w:trHeight w:val="288"/>
        </w:trPr>
        <w:tc>
          <w:tcPr>
            <w:tcW w:w="1555" w:type="dxa"/>
            <w:noWrap/>
          </w:tcPr>
          <w:p w14:paraId="010C3D7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rs10957550</w:t>
            </w:r>
          </w:p>
        </w:tc>
        <w:tc>
          <w:tcPr>
            <w:tcW w:w="850" w:type="dxa"/>
            <w:noWrap/>
          </w:tcPr>
          <w:p w14:paraId="4D9E80A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noWrap/>
          </w:tcPr>
          <w:p w14:paraId="54B9732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71382353</w:t>
            </w:r>
          </w:p>
        </w:tc>
        <w:tc>
          <w:tcPr>
            <w:tcW w:w="850" w:type="dxa"/>
            <w:noWrap/>
          </w:tcPr>
          <w:p w14:paraId="6982D21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5AC1B38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5411750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3CC424E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4BC7853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404E284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EYA1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116D215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0.279</w:t>
            </w:r>
          </w:p>
        </w:tc>
        <w:tc>
          <w:tcPr>
            <w:tcW w:w="709" w:type="dxa"/>
            <w:noWrap/>
          </w:tcPr>
          <w:p w14:paraId="22A3BFE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7F05991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3.61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14D0077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267C5151" w14:textId="77777777" w:rsidTr="00C222E8">
        <w:trPr>
          <w:trHeight w:val="288"/>
        </w:trPr>
        <w:tc>
          <w:tcPr>
            <w:tcW w:w="1555" w:type="dxa"/>
            <w:noWrap/>
          </w:tcPr>
          <w:p w14:paraId="00FB5F8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rs4466755</w:t>
            </w:r>
          </w:p>
        </w:tc>
        <w:tc>
          <w:tcPr>
            <w:tcW w:w="850" w:type="dxa"/>
            <w:noWrap/>
          </w:tcPr>
          <w:p w14:paraId="468BD19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noWrap/>
          </w:tcPr>
          <w:p w14:paraId="7CF5A0F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94872496</w:t>
            </w:r>
          </w:p>
        </w:tc>
        <w:tc>
          <w:tcPr>
            <w:tcW w:w="850" w:type="dxa"/>
            <w:noWrap/>
          </w:tcPr>
          <w:p w14:paraId="762D381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3FCD96B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</w:t>
            </w:r>
          </w:p>
        </w:tc>
        <w:tc>
          <w:tcPr>
            <w:tcW w:w="850" w:type="dxa"/>
            <w:noWrap/>
          </w:tcPr>
          <w:p w14:paraId="4D1B7B3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0.407</w:t>
            </w:r>
          </w:p>
        </w:tc>
        <w:tc>
          <w:tcPr>
            <w:tcW w:w="709" w:type="dxa"/>
            <w:noWrap/>
          </w:tcPr>
          <w:p w14:paraId="3251CDA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992" w:type="dxa"/>
            <w:noWrap/>
          </w:tcPr>
          <w:p w14:paraId="074C85F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0.539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1DBC5B4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CYP2C19, CYP2C9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5E077B8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0.447</w:t>
            </w:r>
          </w:p>
        </w:tc>
        <w:tc>
          <w:tcPr>
            <w:tcW w:w="709" w:type="dxa"/>
            <w:noWrap/>
          </w:tcPr>
          <w:p w14:paraId="6019D83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5A893D8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2.72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5E09512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339EC348" w14:textId="77777777" w:rsidTr="00C222E8">
        <w:trPr>
          <w:trHeight w:val="288"/>
        </w:trPr>
        <w:tc>
          <w:tcPr>
            <w:tcW w:w="1555" w:type="dxa"/>
            <w:noWrap/>
          </w:tcPr>
          <w:p w14:paraId="0A4850B8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rs17760362</w:t>
            </w:r>
          </w:p>
        </w:tc>
        <w:tc>
          <w:tcPr>
            <w:tcW w:w="850" w:type="dxa"/>
            <w:noWrap/>
          </w:tcPr>
          <w:p w14:paraId="134D507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noWrap/>
          </w:tcPr>
          <w:p w14:paraId="1815238D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63341306</w:t>
            </w:r>
          </w:p>
        </w:tc>
        <w:tc>
          <w:tcPr>
            <w:tcW w:w="850" w:type="dxa"/>
            <w:noWrap/>
          </w:tcPr>
          <w:p w14:paraId="7E0199C8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1E758B63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1E712704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0.060</w:t>
            </w:r>
          </w:p>
        </w:tc>
        <w:tc>
          <w:tcPr>
            <w:tcW w:w="709" w:type="dxa"/>
            <w:noWrap/>
          </w:tcPr>
          <w:p w14:paraId="75F273F4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992" w:type="dxa"/>
            <w:noWrap/>
          </w:tcPr>
          <w:p w14:paraId="71575DFC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0.991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3FBD809C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TANC2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63FBC872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0.239</w:t>
            </w:r>
          </w:p>
        </w:tc>
        <w:tc>
          <w:tcPr>
            <w:tcW w:w="709" w:type="dxa"/>
            <w:noWrap/>
          </w:tcPr>
          <w:p w14:paraId="4D45AD3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0512A466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</w:t>
            </w:r>
            <w:r>
              <w:rPr>
                <w:rFonts w:ascii="Times New Roman" w:hAnsi="Times New Roman" w:cs="Times New Roman"/>
              </w:rPr>
              <w:t>38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37397DE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62913E07" w14:textId="77777777" w:rsidTr="00C222E8">
        <w:trPr>
          <w:trHeight w:val="288"/>
        </w:trPr>
        <w:tc>
          <w:tcPr>
            <w:tcW w:w="1555" w:type="dxa"/>
            <w:noWrap/>
          </w:tcPr>
          <w:p w14:paraId="6CB670E1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rs4420638</w:t>
            </w:r>
          </w:p>
        </w:tc>
        <w:tc>
          <w:tcPr>
            <w:tcW w:w="850" w:type="dxa"/>
            <w:noWrap/>
          </w:tcPr>
          <w:p w14:paraId="2E154BC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02088AEE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44919689</w:t>
            </w:r>
          </w:p>
        </w:tc>
        <w:tc>
          <w:tcPr>
            <w:tcW w:w="850" w:type="dxa"/>
            <w:noWrap/>
          </w:tcPr>
          <w:p w14:paraId="1CC66F1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03A028F7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325035EB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0.090</w:t>
            </w:r>
          </w:p>
        </w:tc>
        <w:tc>
          <w:tcPr>
            <w:tcW w:w="709" w:type="dxa"/>
            <w:noWrap/>
          </w:tcPr>
          <w:p w14:paraId="4A3135F6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992" w:type="dxa"/>
            <w:noWrap/>
          </w:tcPr>
          <w:p w14:paraId="5CF0040B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0.944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7ED8067D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407DEA36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0.183</w:t>
            </w:r>
          </w:p>
        </w:tc>
        <w:tc>
          <w:tcPr>
            <w:tcW w:w="709" w:type="dxa"/>
            <w:noWrap/>
          </w:tcPr>
          <w:p w14:paraId="398EFCBF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3D831124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6.14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-19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68355F2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79E44460" w14:textId="77777777" w:rsidTr="00C222E8">
        <w:trPr>
          <w:trHeight w:val="288"/>
        </w:trPr>
        <w:tc>
          <w:tcPr>
            <w:tcW w:w="1555" w:type="dxa"/>
            <w:noWrap/>
          </w:tcPr>
          <w:p w14:paraId="790575F8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rs8126377</w:t>
            </w:r>
          </w:p>
        </w:tc>
        <w:tc>
          <w:tcPr>
            <w:tcW w:w="850" w:type="dxa"/>
            <w:noWrap/>
          </w:tcPr>
          <w:p w14:paraId="618BACB8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noWrap/>
          </w:tcPr>
          <w:p w14:paraId="466DF1F9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53540308</w:t>
            </w:r>
          </w:p>
        </w:tc>
        <w:tc>
          <w:tcPr>
            <w:tcW w:w="850" w:type="dxa"/>
            <w:noWrap/>
          </w:tcPr>
          <w:p w14:paraId="02E8C337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3695BBB8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294F582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0.117</w:t>
            </w:r>
          </w:p>
        </w:tc>
        <w:tc>
          <w:tcPr>
            <w:tcW w:w="709" w:type="dxa"/>
            <w:noWrap/>
          </w:tcPr>
          <w:p w14:paraId="63F61753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992" w:type="dxa"/>
            <w:noWrap/>
          </w:tcPr>
          <w:p w14:paraId="72E9C3B6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0.833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0D0600ED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TSHZ2, ZNF217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3A5E357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0.066</w:t>
            </w:r>
          </w:p>
        </w:tc>
        <w:tc>
          <w:tcPr>
            <w:tcW w:w="709" w:type="dxa"/>
            <w:noWrap/>
          </w:tcPr>
          <w:p w14:paraId="4B3657B2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7ECF215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6B3F63C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22E8" w:rsidRPr="003D4979" w14:paraId="1ED7165B" w14:textId="77777777" w:rsidTr="00C222E8">
        <w:trPr>
          <w:trHeight w:val="288"/>
        </w:trPr>
        <w:tc>
          <w:tcPr>
            <w:tcW w:w="1555" w:type="dxa"/>
            <w:shd w:val="clear" w:color="auto" w:fill="D9D9D9" w:themeFill="background1" w:themeFillShade="D9"/>
            <w:noWrap/>
          </w:tcPr>
          <w:p w14:paraId="1123F313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2B30DA20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</w:tcPr>
          <w:p w14:paraId="0C2CB646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2A595B32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410C56BE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11689F1A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75AC6762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14:paraId="72070A9E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shd w:val="clear" w:color="auto" w:fill="D9D9D9" w:themeFill="background1" w:themeFillShade="D9"/>
            <w:noWrap/>
          </w:tcPr>
          <w:p w14:paraId="132F3E85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shd w:val="clear" w:color="auto" w:fill="D9D9D9" w:themeFill="background1" w:themeFillShade="D9"/>
            <w:noWrap/>
          </w:tcPr>
          <w:p w14:paraId="167E362E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02F14F97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7E871544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1F47C180" w14:textId="77777777" w:rsidR="00C222E8" w:rsidRPr="003D4979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210584F9" w14:textId="77777777" w:rsidTr="00C222E8">
        <w:trPr>
          <w:trHeight w:val="288"/>
        </w:trPr>
        <w:tc>
          <w:tcPr>
            <w:tcW w:w="1555" w:type="dxa"/>
            <w:noWrap/>
          </w:tcPr>
          <w:p w14:paraId="45200AC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116362179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794AC13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noWrap/>
          </w:tcPr>
          <w:p w14:paraId="43E3796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53153619</w:t>
            </w:r>
          </w:p>
        </w:tc>
        <w:tc>
          <w:tcPr>
            <w:tcW w:w="850" w:type="dxa"/>
            <w:noWrap/>
          </w:tcPr>
          <w:p w14:paraId="08B457C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0998497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3246D10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61CD532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1CFCE58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2CFF23E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5310E19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709" w:type="dxa"/>
            <w:noWrap/>
          </w:tcPr>
          <w:p w14:paraId="49AADF5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3B4771D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 w:val="restart"/>
            <w:tcBorders>
              <w:left w:val="double" w:sz="4" w:space="0" w:color="7F7F7F" w:themeColor="text1" w:themeTint="80"/>
            </w:tcBorders>
            <w:hideMark/>
          </w:tcPr>
          <w:p w14:paraId="3EE6048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B0EB7">
              <w:rPr>
                <w:rFonts w:ascii="Times New Roman" w:hAnsi="Times New Roman" w:cs="Times New Roman"/>
              </w:rPr>
              <w:t>Deelen</w:t>
            </w:r>
            <w:proofErr w:type="spellEnd"/>
            <w:r w:rsidRPr="00BB0EB7">
              <w:rPr>
                <w:rFonts w:ascii="Times New Roman" w:hAnsi="Times New Roman" w:cs="Times New Roman"/>
              </w:rPr>
              <w:t xml:space="preserve">, J., Evans, D.S., </w:t>
            </w:r>
            <w:proofErr w:type="spellStart"/>
            <w:r w:rsidRPr="00BB0EB7">
              <w:rPr>
                <w:rFonts w:ascii="Times New Roman" w:hAnsi="Times New Roman" w:cs="Times New Roman"/>
              </w:rPr>
              <w:t>Arking</w:t>
            </w:r>
            <w:proofErr w:type="spellEnd"/>
            <w:r w:rsidRPr="00BB0EB7">
              <w:rPr>
                <w:rFonts w:ascii="Times New Roman" w:hAnsi="Times New Roman" w:cs="Times New Roman"/>
              </w:rPr>
              <w:t>, D.E. et al., 2019</w:t>
            </w:r>
          </w:p>
          <w:p w14:paraId="1949030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404C55">
              <w:rPr>
                <w:rFonts w:ascii="Times New Roman" w:hAnsi="Times New Roman" w:cs="Times New Roman"/>
              </w:rPr>
              <w:t>https://www.nature.com/articles/s41467-019-11558-2</w:t>
            </w:r>
          </w:p>
        </w:tc>
      </w:tr>
      <w:tr w:rsidR="00BB275F" w:rsidRPr="003D4979" w14:paraId="001A58D9" w14:textId="77777777" w:rsidTr="00C222E8">
        <w:trPr>
          <w:trHeight w:val="288"/>
        </w:trPr>
        <w:tc>
          <w:tcPr>
            <w:tcW w:w="1555" w:type="dxa"/>
            <w:noWrap/>
          </w:tcPr>
          <w:p w14:paraId="6BCB1A1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7676745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69B5228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64FA48D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8563820</w:t>
            </w:r>
          </w:p>
        </w:tc>
        <w:tc>
          <w:tcPr>
            <w:tcW w:w="850" w:type="dxa"/>
            <w:noWrap/>
          </w:tcPr>
          <w:p w14:paraId="70C8677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533655D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6688CF1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297D43A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459839A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7BE87E0D" w14:textId="77777777" w:rsidR="00BB275F" w:rsidRPr="00D643CB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643CB">
              <w:rPr>
                <w:rFonts w:ascii="Times New Roman" w:hAnsi="Times New Roman" w:cs="Times New Roman"/>
                <w:i/>
                <w:iCs/>
              </w:rPr>
              <w:t>GPR78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2138B66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709" w:type="dxa"/>
            <w:noWrap/>
          </w:tcPr>
          <w:p w14:paraId="17B9723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4060878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523CC33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54396BCC" w14:textId="77777777" w:rsidTr="00C222E8">
        <w:trPr>
          <w:trHeight w:val="288"/>
        </w:trPr>
        <w:tc>
          <w:tcPr>
            <w:tcW w:w="1555" w:type="dxa"/>
            <w:noWrap/>
          </w:tcPr>
          <w:p w14:paraId="0DCF28F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7754015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5F63650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noWrap/>
          </w:tcPr>
          <w:p w14:paraId="032852F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126884923</w:t>
            </w:r>
          </w:p>
        </w:tc>
        <w:tc>
          <w:tcPr>
            <w:tcW w:w="850" w:type="dxa"/>
            <w:noWrap/>
          </w:tcPr>
          <w:p w14:paraId="3D04607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6BF69E8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6F2CD9A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26A73E2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7909221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6E6D626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7564330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709" w:type="dxa"/>
            <w:noWrap/>
          </w:tcPr>
          <w:p w14:paraId="20065CE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2F26B6C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7B3FA8B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73A4A57A" w14:textId="77777777" w:rsidTr="00C222E8">
        <w:trPr>
          <w:trHeight w:val="288"/>
        </w:trPr>
        <w:tc>
          <w:tcPr>
            <w:tcW w:w="1555" w:type="dxa"/>
            <w:noWrap/>
          </w:tcPr>
          <w:p w14:paraId="39E944C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35262860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4501688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noWrap/>
          </w:tcPr>
          <w:p w14:paraId="6214E1A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54566349</w:t>
            </w:r>
          </w:p>
        </w:tc>
        <w:tc>
          <w:tcPr>
            <w:tcW w:w="850" w:type="dxa"/>
            <w:noWrap/>
          </w:tcPr>
          <w:p w14:paraId="5620D9B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GCT</w:t>
            </w:r>
          </w:p>
        </w:tc>
        <w:tc>
          <w:tcPr>
            <w:tcW w:w="851" w:type="dxa"/>
            <w:noWrap/>
          </w:tcPr>
          <w:p w14:paraId="454D47D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40C95DA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081A3D5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71AEECA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5EB953D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RP1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06D1B66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709" w:type="dxa"/>
            <w:noWrap/>
          </w:tcPr>
          <w:p w14:paraId="36500ED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38575F5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0AF1A71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1FA4F063" w14:textId="77777777" w:rsidTr="00C222E8">
        <w:trPr>
          <w:trHeight w:val="288"/>
        </w:trPr>
        <w:tc>
          <w:tcPr>
            <w:tcW w:w="1555" w:type="dxa"/>
            <w:noWrap/>
          </w:tcPr>
          <w:p w14:paraId="0E6D1E0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3138136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0B25AAD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noWrap/>
          </w:tcPr>
          <w:p w14:paraId="3F16D73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55723786</w:t>
            </w:r>
          </w:p>
        </w:tc>
        <w:tc>
          <w:tcPr>
            <w:tcW w:w="850" w:type="dxa"/>
            <w:noWrap/>
          </w:tcPr>
          <w:p w14:paraId="6A4B10C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5CD06EA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4332B36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0B190DA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5B2D589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75AD91E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RDH5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1EC2D8A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709" w:type="dxa"/>
            <w:noWrap/>
          </w:tcPr>
          <w:p w14:paraId="33FD7B9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1E7C422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20029F4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75112A59" w14:textId="77777777" w:rsidTr="00C222E8">
        <w:trPr>
          <w:trHeight w:val="288"/>
        </w:trPr>
        <w:tc>
          <w:tcPr>
            <w:tcW w:w="1555" w:type="dxa"/>
            <w:noWrap/>
          </w:tcPr>
          <w:p w14:paraId="15A6C30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429358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3994E52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2028859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44908684</w:t>
            </w:r>
          </w:p>
        </w:tc>
        <w:tc>
          <w:tcPr>
            <w:tcW w:w="850" w:type="dxa"/>
            <w:noWrap/>
          </w:tcPr>
          <w:p w14:paraId="4D9A3CC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3119DA2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47D412A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0.076</w:t>
            </w:r>
          </w:p>
        </w:tc>
        <w:tc>
          <w:tcPr>
            <w:tcW w:w="709" w:type="dxa"/>
            <w:noWrap/>
          </w:tcPr>
          <w:p w14:paraId="2DDC080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992" w:type="dxa"/>
            <w:noWrap/>
          </w:tcPr>
          <w:p w14:paraId="6D2DB8D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0.822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0E18A29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622335C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709" w:type="dxa"/>
            <w:noWrap/>
          </w:tcPr>
          <w:p w14:paraId="7BD2FDD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6861062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6D37144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67B58A82" w14:textId="77777777" w:rsidTr="00C222E8">
        <w:trPr>
          <w:trHeight w:val="288"/>
        </w:trPr>
        <w:tc>
          <w:tcPr>
            <w:tcW w:w="1555" w:type="dxa"/>
            <w:noWrap/>
          </w:tcPr>
          <w:p w14:paraId="2E929AA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7412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49430DE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2C78EA4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44908822</w:t>
            </w:r>
          </w:p>
        </w:tc>
        <w:tc>
          <w:tcPr>
            <w:tcW w:w="850" w:type="dxa"/>
            <w:noWrap/>
          </w:tcPr>
          <w:p w14:paraId="35BF6DD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0BE5D41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0B05F09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0.073</w:t>
            </w:r>
          </w:p>
        </w:tc>
        <w:tc>
          <w:tcPr>
            <w:tcW w:w="709" w:type="dxa"/>
            <w:noWrap/>
          </w:tcPr>
          <w:p w14:paraId="7DEB84D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992" w:type="dxa"/>
            <w:noWrap/>
          </w:tcPr>
          <w:p w14:paraId="4F54A1A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0.280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7CCA19E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70514A8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709" w:type="dxa"/>
            <w:noWrap/>
          </w:tcPr>
          <w:p w14:paraId="79A5D89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6A72085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-11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33B5FCF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1CA475C4" w14:textId="77777777" w:rsidTr="00C222E8">
        <w:trPr>
          <w:trHeight w:val="288"/>
        </w:trPr>
        <w:tc>
          <w:tcPr>
            <w:tcW w:w="1555" w:type="dxa"/>
            <w:noWrap/>
          </w:tcPr>
          <w:p w14:paraId="3A8F78B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3830412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2D16D60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noWrap/>
          </w:tcPr>
          <w:p w14:paraId="601CAFD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124678479</w:t>
            </w:r>
          </w:p>
        </w:tc>
        <w:tc>
          <w:tcPr>
            <w:tcW w:w="850" w:type="dxa"/>
            <w:noWrap/>
          </w:tcPr>
          <w:p w14:paraId="4791BB6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3CCEDCB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</w:t>
            </w:r>
          </w:p>
        </w:tc>
        <w:tc>
          <w:tcPr>
            <w:tcW w:w="850" w:type="dxa"/>
            <w:noWrap/>
          </w:tcPr>
          <w:p w14:paraId="66F56BA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7030FC4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224C0D1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5A9FBDD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KALRN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3D41E22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709" w:type="dxa"/>
            <w:noWrap/>
          </w:tcPr>
          <w:p w14:paraId="238EBDB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3611593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529797B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69AE516E" w14:textId="77777777" w:rsidTr="00C222E8">
        <w:trPr>
          <w:trHeight w:val="288"/>
        </w:trPr>
        <w:tc>
          <w:tcPr>
            <w:tcW w:w="1555" w:type="dxa"/>
            <w:noWrap/>
          </w:tcPr>
          <w:p w14:paraId="6C46A6B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138762279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6D766B0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noWrap/>
          </w:tcPr>
          <w:p w14:paraId="72F506B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174283195</w:t>
            </w:r>
          </w:p>
        </w:tc>
        <w:tc>
          <w:tcPr>
            <w:tcW w:w="850" w:type="dxa"/>
            <w:noWrap/>
          </w:tcPr>
          <w:p w14:paraId="3D0FA19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</w:t>
            </w:r>
          </w:p>
        </w:tc>
        <w:tc>
          <w:tcPr>
            <w:tcW w:w="851" w:type="dxa"/>
            <w:noWrap/>
          </w:tcPr>
          <w:p w14:paraId="1BB6716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412A211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0844359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3BC7B6B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</w:tcPr>
          <w:p w14:paraId="77B98FC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24CDA47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709" w:type="dxa"/>
            <w:noWrap/>
          </w:tcPr>
          <w:p w14:paraId="002AC3F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03ADB68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3A40F97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AF1B4DC" w14:textId="77777777" w:rsidTr="00C222E8">
        <w:trPr>
          <w:trHeight w:val="288"/>
        </w:trPr>
        <w:tc>
          <w:tcPr>
            <w:tcW w:w="1555" w:type="dxa"/>
            <w:noWrap/>
          </w:tcPr>
          <w:p w14:paraId="5F76D9C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rs6</w:t>
            </w:r>
            <w:r>
              <w:rPr>
                <w:rFonts w:ascii="Times New Roman" w:hAnsi="Times New Roman" w:cs="Times New Roman"/>
              </w:rPr>
              <w:t>2502826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6D8E7C7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noWrap/>
          </w:tcPr>
          <w:p w14:paraId="0E48D54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29124778</w:t>
            </w:r>
          </w:p>
        </w:tc>
        <w:tc>
          <w:tcPr>
            <w:tcW w:w="850" w:type="dxa"/>
            <w:noWrap/>
          </w:tcPr>
          <w:p w14:paraId="1B2A5FD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43AC195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3C55151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709" w:type="dxa"/>
            <w:noWrap/>
          </w:tcPr>
          <w:p w14:paraId="27160DA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992" w:type="dxa"/>
            <w:noWrap/>
          </w:tcPr>
          <w:p w14:paraId="1417CA9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0.287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6FC4D34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KIF13B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6CEA60B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709" w:type="dxa"/>
            <w:noWrap/>
          </w:tcPr>
          <w:p w14:paraId="768D84E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2E2F865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70410F3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288A74D9" w14:textId="77777777" w:rsidTr="00C222E8">
        <w:trPr>
          <w:trHeight w:val="288"/>
        </w:trPr>
        <w:tc>
          <w:tcPr>
            <w:tcW w:w="1555" w:type="dxa"/>
            <w:noWrap/>
          </w:tcPr>
          <w:p w14:paraId="75B4036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rs7039467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15F3A26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noWrap/>
          </w:tcPr>
          <w:p w14:paraId="3EAAC39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22056214</w:t>
            </w:r>
          </w:p>
        </w:tc>
        <w:tc>
          <w:tcPr>
            <w:tcW w:w="850" w:type="dxa"/>
            <w:noWrap/>
          </w:tcPr>
          <w:p w14:paraId="381ED7E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124D23B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345FEDC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5F32FF3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42765CE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51D6643A" w14:textId="77777777" w:rsidR="00BB275F" w:rsidRPr="00D643CB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643CB">
              <w:rPr>
                <w:rFonts w:ascii="Times New Roman" w:hAnsi="Times New Roman" w:cs="Times New Roman"/>
                <w:i/>
                <w:iCs/>
              </w:rPr>
              <w:t>CDKN2A/B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28CFF74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709" w:type="dxa"/>
            <w:noWrap/>
          </w:tcPr>
          <w:p w14:paraId="4D4D984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34D8054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5E4F700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338F1FD0" w14:textId="77777777" w:rsidTr="00C222E8">
        <w:trPr>
          <w:trHeight w:val="288"/>
        </w:trPr>
        <w:tc>
          <w:tcPr>
            <w:tcW w:w="1555" w:type="dxa"/>
            <w:noWrap/>
          </w:tcPr>
          <w:p w14:paraId="62B15F4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rs429358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49A20F3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692DE58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44908684</w:t>
            </w:r>
          </w:p>
        </w:tc>
        <w:tc>
          <w:tcPr>
            <w:tcW w:w="850" w:type="dxa"/>
            <w:noWrap/>
          </w:tcPr>
          <w:p w14:paraId="20CB494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31C61AF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1804E26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0.076</w:t>
            </w:r>
          </w:p>
        </w:tc>
        <w:tc>
          <w:tcPr>
            <w:tcW w:w="709" w:type="dxa"/>
            <w:noWrap/>
          </w:tcPr>
          <w:p w14:paraId="0E6E422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992" w:type="dxa"/>
            <w:noWrap/>
          </w:tcPr>
          <w:p w14:paraId="36EC25D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0.822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1C736206" w14:textId="77777777" w:rsidR="00BB275F" w:rsidRPr="00D643CB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643CB"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1184424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709" w:type="dxa"/>
            <w:noWrap/>
          </w:tcPr>
          <w:p w14:paraId="19EF0C7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02BECC7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-34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6CB6956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4C9D8F85" w14:textId="77777777" w:rsidTr="00C222E8">
        <w:trPr>
          <w:trHeight w:val="288"/>
        </w:trPr>
        <w:tc>
          <w:tcPr>
            <w:tcW w:w="1555" w:type="dxa"/>
            <w:noWrap/>
          </w:tcPr>
          <w:p w14:paraId="14C4355F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rs7412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464049F0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2B61608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44908822</w:t>
            </w:r>
          </w:p>
        </w:tc>
        <w:tc>
          <w:tcPr>
            <w:tcW w:w="850" w:type="dxa"/>
            <w:noWrap/>
          </w:tcPr>
          <w:p w14:paraId="51C08A1C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627F2C10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43CA3E20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0.073</w:t>
            </w:r>
          </w:p>
        </w:tc>
        <w:tc>
          <w:tcPr>
            <w:tcW w:w="709" w:type="dxa"/>
            <w:noWrap/>
          </w:tcPr>
          <w:p w14:paraId="40BE2313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992" w:type="dxa"/>
            <w:noWrap/>
          </w:tcPr>
          <w:p w14:paraId="59545463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0.280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1336348E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218AF637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709" w:type="dxa"/>
            <w:noWrap/>
          </w:tcPr>
          <w:p w14:paraId="6B14728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0A7A50A8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-12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  <w:hideMark/>
          </w:tcPr>
          <w:p w14:paraId="1174E5B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22E8" w:rsidRPr="003D4979" w14:paraId="1ADD196A" w14:textId="77777777" w:rsidTr="00C222E8">
        <w:trPr>
          <w:trHeight w:val="288"/>
        </w:trPr>
        <w:tc>
          <w:tcPr>
            <w:tcW w:w="1555" w:type="dxa"/>
            <w:shd w:val="clear" w:color="auto" w:fill="D9D9D9" w:themeFill="background1" w:themeFillShade="D9"/>
            <w:noWrap/>
          </w:tcPr>
          <w:p w14:paraId="5B1BB9AF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51AF5A05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</w:tcPr>
          <w:p w14:paraId="4F1D5DCA" w14:textId="77777777" w:rsidR="00C222E8" w:rsidRPr="00CE53BF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34A3DE68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0D981553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1E76C6F4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4DBB4227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14:paraId="23E59EE6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shd w:val="clear" w:color="auto" w:fill="D9D9D9" w:themeFill="background1" w:themeFillShade="D9"/>
            <w:noWrap/>
          </w:tcPr>
          <w:p w14:paraId="3B0D9108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shd w:val="clear" w:color="auto" w:fill="D9D9D9" w:themeFill="background1" w:themeFillShade="D9"/>
            <w:noWrap/>
          </w:tcPr>
          <w:p w14:paraId="1281B195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14865428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005750C3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30C1EE3B" w14:textId="77777777" w:rsidR="00C222E8" w:rsidRPr="003D4979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1F4977BF" w14:textId="77777777" w:rsidTr="00C222E8">
        <w:trPr>
          <w:trHeight w:val="288"/>
        </w:trPr>
        <w:tc>
          <w:tcPr>
            <w:tcW w:w="1555" w:type="dxa"/>
            <w:noWrap/>
          </w:tcPr>
          <w:p w14:paraId="5397CCB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rs10934524</w:t>
            </w:r>
          </w:p>
        </w:tc>
        <w:tc>
          <w:tcPr>
            <w:tcW w:w="850" w:type="dxa"/>
            <w:noWrap/>
          </w:tcPr>
          <w:p w14:paraId="019460F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noWrap/>
          </w:tcPr>
          <w:p w14:paraId="3457D1B2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96431316</w:t>
            </w:r>
          </w:p>
        </w:tc>
        <w:tc>
          <w:tcPr>
            <w:tcW w:w="850" w:type="dxa"/>
            <w:noWrap/>
          </w:tcPr>
          <w:p w14:paraId="281472D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33861A3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3AA7FD4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0.404</w:t>
            </w:r>
          </w:p>
        </w:tc>
        <w:tc>
          <w:tcPr>
            <w:tcW w:w="709" w:type="dxa"/>
            <w:noWrap/>
          </w:tcPr>
          <w:p w14:paraId="59ACF18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992" w:type="dxa"/>
            <w:noWrap/>
          </w:tcPr>
          <w:p w14:paraId="5ABA06D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0.037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2DA5D85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EPHA6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</w:t>
            </w:r>
            <w:r w:rsidRPr="008070F6">
              <w:rPr>
                <w:rFonts w:ascii="Times New Roman" w:hAnsi="Times New Roman" w:cs="Times New Roman"/>
                <w:i/>
                <w:iCs/>
              </w:rPr>
              <w:t>(383 kb upstream)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4E69B18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94E15">
              <w:rPr>
                <w:rFonts w:ascii="Times New Roman" w:hAnsi="Times New Roman" w:cs="Times New Roman"/>
              </w:rPr>
              <w:t>0.462/</w:t>
            </w:r>
            <w:r w:rsidRPr="00B94E15">
              <w:rPr>
                <w:rFonts w:ascii="Times New Roman" w:hAnsi="Times New Roman" w:cs="Times New Roman"/>
              </w:rPr>
              <w:br/>
              <w:t>0.413*</w:t>
            </w:r>
          </w:p>
        </w:tc>
        <w:tc>
          <w:tcPr>
            <w:tcW w:w="709" w:type="dxa"/>
            <w:noWrap/>
          </w:tcPr>
          <w:p w14:paraId="47CCC17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1527C7C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 w:hint="eastAsia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 w:val="restart"/>
            <w:tcBorders>
              <w:left w:val="double" w:sz="4" w:space="0" w:color="7F7F7F" w:themeColor="text1" w:themeTint="80"/>
            </w:tcBorders>
          </w:tcPr>
          <w:p w14:paraId="32270DC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362FC3">
              <w:rPr>
                <w:rFonts w:ascii="Times New Roman" w:hAnsi="Times New Roman" w:cs="Times New Roman"/>
                <w:lang w:val="fr-FR"/>
              </w:rPr>
              <w:t>Zeng, Y., Nie, C., Min, J. et al. </w:t>
            </w:r>
            <w:r w:rsidRPr="00AB3A64">
              <w:rPr>
                <w:rFonts w:ascii="Times New Roman" w:hAnsi="Times New Roman" w:cs="Times New Roman"/>
              </w:rPr>
              <w:t>Sci Rep 6, 21243 (2016). https://doi.org/10.1038/srep21243</w:t>
            </w:r>
          </w:p>
        </w:tc>
      </w:tr>
      <w:tr w:rsidR="00BB275F" w:rsidRPr="003D4979" w14:paraId="793AF06A" w14:textId="77777777" w:rsidTr="00C222E8">
        <w:trPr>
          <w:trHeight w:val="288"/>
        </w:trPr>
        <w:tc>
          <w:tcPr>
            <w:tcW w:w="1555" w:type="dxa"/>
            <w:noWrap/>
          </w:tcPr>
          <w:p w14:paraId="6083A10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rs57681851</w:t>
            </w:r>
          </w:p>
        </w:tc>
        <w:tc>
          <w:tcPr>
            <w:tcW w:w="850" w:type="dxa"/>
            <w:noWrap/>
          </w:tcPr>
          <w:p w14:paraId="34C607D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2C27FC68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2288971</w:t>
            </w:r>
          </w:p>
        </w:tc>
        <w:tc>
          <w:tcPr>
            <w:tcW w:w="850" w:type="dxa"/>
            <w:noWrap/>
          </w:tcPr>
          <w:p w14:paraId="150ADCD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5CC6699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42CD7EA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0.182</w:t>
            </w:r>
          </w:p>
        </w:tc>
        <w:tc>
          <w:tcPr>
            <w:tcW w:w="709" w:type="dxa"/>
            <w:noWrap/>
          </w:tcPr>
          <w:p w14:paraId="60809A5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992" w:type="dxa"/>
            <w:noWrap/>
          </w:tcPr>
          <w:p w14:paraId="40AEEFD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123440A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ZFYVE28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79A14B4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0.170/0.131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3BD2430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0C633C9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561831C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3E548E8C" w14:textId="77777777" w:rsidTr="00C222E8">
        <w:trPr>
          <w:trHeight w:val="288"/>
        </w:trPr>
        <w:tc>
          <w:tcPr>
            <w:tcW w:w="1555" w:type="dxa"/>
            <w:noWrap/>
          </w:tcPr>
          <w:p w14:paraId="6526112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rs1487614</w:t>
            </w:r>
          </w:p>
        </w:tc>
        <w:tc>
          <w:tcPr>
            <w:tcW w:w="850" w:type="dxa"/>
            <w:noWrap/>
          </w:tcPr>
          <w:p w14:paraId="006C44A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5492ABCF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42267463</w:t>
            </w:r>
          </w:p>
        </w:tc>
        <w:tc>
          <w:tcPr>
            <w:tcW w:w="850" w:type="dxa"/>
            <w:noWrap/>
          </w:tcPr>
          <w:p w14:paraId="19D608A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4317D06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03A2ED6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0.859</w:t>
            </w:r>
          </w:p>
        </w:tc>
        <w:tc>
          <w:tcPr>
            <w:tcW w:w="709" w:type="dxa"/>
            <w:noWrap/>
          </w:tcPr>
          <w:p w14:paraId="1C7AC7D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992" w:type="dxa"/>
            <w:noWrap/>
          </w:tcPr>
          <w:p w14:paraId="2D52204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0.061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42AD506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BEND4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(114 kb upstream)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0DF389D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0.107/0.143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52FBDCF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2357C93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79D0122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5076318C" w14:textId="77777777" w:rsidTr="00C222E8">
        <w:trPr>
          <w:trHeight w:val="288"/>
        </w:trPr>
        <w:tc>
          <w:tcPr>
            <w:tcW w:w="1555" w:type="dxa"/>
            <w:noWrap/>
          </w:tcPr>
          <w:p w14:paraId="4CED75C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rs2704588</w:t>
            </w:r>
          </w:p>
        </w:tc>
        <w:tc>
          <w:tcPr>
            <w:tcW w:w="850" w:type="dxa"/>
            <w:noWrap/>
          </w:tcPr>
          <w:p w14:paraId="4CCC938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5F45B23C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88928621</w:t>
            </w:r>
          </w:p>
        </w:tc>
        <w:tc>
          <w:tcPr>
            <w:tcW w:w="850" w:type="dxa"/>
            <w:noWrap/>
          </w:tcPr>
          <w:p w14:paraId="0FD3871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40F2F27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434BDED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0.040</w:t>
            </w:r>
          </w:p>
        </w:tc>
        <w:tc>
          <w:tcPr>
            <w:tcW w:w="709" w:type="dxa"/>
            <w:noWrap/>
          </w:tcPr>
          <w:p w14:paraId="50B1FA9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992" w:type="dxa"/>
            <w:noWrap/>
          </w:tcPr>
          <w:p w14:paraId="56E723B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0.962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7C51C11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FAM13A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6768EC7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0.004/0.018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3F436C5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189F1AE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2AD88BC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741491AC" w14:textId="77777777" w:rsidTr="00C222E8">
        <w:trPr>
          <w:trHeight w:val="288"/>
        </w:trPr>
        <w:tc>
          <w:tcPr>
            <w:tcW w:w="1555" w:type="dxa"/>
            <w:noWrap/>
          </w:tcPr>
          <w:p w14:paraId="615797C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rs2069837</w:t>
            </w:r>
          </w:p>
        </w:tc>
        <w:tc>
          <w:tcPr>
            <w:tcW w:w="850" w:type="dxa"/>
            <w:noWrap/>
          </w:tcPr>
          <w:p w14:paraId="7867B2C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noWrap/>
          </w:tcPr>
          <w:p w14:paraId="3D420FDA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22728408</w:t>
            </w:r>
          </w:p>
        </w:tc>
        <w:tc>
          <w:tcPr>
            <w:tcW w:w="850" w:type="dxa"/>
            <w:noWrap/>
          </w:tcPr>
          <w:p w14:paraId="2A66E16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47E229F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4A7205F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0.190</w:t>
            </w:r>
          </w:p>
        </w:tc>
        <w:tc>
          <w:tcPr>
            <w:tcW w:w="709" w:type="dxa"/>
            <w:noWrap/>
          </w:tcPr>
          <w:p w14:paraId="135B7E8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992" w:type="dxa"/>
            <w:noWrap/>
          </w:tcPr>
          <w:p w14:paraId="38125B9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0.956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3351439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IL6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4F9AE27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0.053/0.095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03EF4E5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0E9E432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6882917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5879F9BE" w14:textId="77777777" w:rsidTr="00C222E8">
        <w:trPr>
          <w:trHeight w:val="288"/>
        </w:trPr>
        <w:tc>
          <w:tcPr>
            <w:tcW w:w="1555" w:type="dxa"/>
            <w:noWrap/>
          </w:tcPr>
          <w:p w14:paraId="542559D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rs61856137</w:t>
            </w:r>
          </w:p>
        </w:tc>
        <w:tc>
          <w:tcPr>
            <w:tcW w:w="850" w:type="dxa"/>
            <w:noWrap/>
          </w:tcPr>
          <w:p w14:paraId="37F4456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noWrap/>
          </w:tcPr>
          <w:p w14:paraId="31165D86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5045786</w:t>
            </w:r>
          </w:p>
        </w:tc>
        <w:tc>
          <w:tcPr>
            <w:tcW w:w="850" w:type="dxa"/>
            <w:noWrap/>
          </w:tcPr>
          <w:p w14:paraId="420EBBD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4A49F37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120ED2F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5DBFE4F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25BF70A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3C52AFB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AKR1C2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(27 kb upstream)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4B2B8D3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0.029/0.056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60D473D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516D775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6F883C3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E13A937" w14:textId="77777777" w:rsidTr="00C222E8">
        <w:trPr>
          <w:trHeight w:val="288"/>
        </w:trPr>
        <w:tc>
          <w:tcPr>
            <w:tcW w:w="1555" w:type="dxa"/>
            <w:noWrap/>
          </w:tcPr>
          <w:p w14:paraId="5A6ED50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rs2440012</w:t>
            </w:r>
          </w:p>
        </w:tc>
        <w:tc>
          <w:tcPr>
            <w:tcW w:w="850" w:type="dxa"/>
            <w:noWrap/>
          </w:tcPr>
          <w:p w14:paraId="68F0243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noWrap/>
          </w:tcPr>
          <w:p w14:paraId="5FA96F26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18865983</w:t>
            </w:r>
          </w:p>
        </w:tc>
        <w:tc>
          <w:tcPr>
            <w:tcW w:w="850" w:type="dxa"/>
            <w:noWrap/>
          </w:tcPr>
          <w:p w14:paraId="0219EE9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37E3761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2C35482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131D4F0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666D204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037CE74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ANKRD20A9P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69C0E58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0.054/0.084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283182D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0E75716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4A8C93E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6ED5C97" w14:textId="77777777" w:rsidTr="00C222E8">
        <w:trPr>
          <w:trHeight w:val="288"/>
        </w:trPr>
        <w:tc>
          <w:tcPr>
            <w:tcW w:w="1555" w:type="dxa"/>
            <w:noWrap/>
          </w:tcPr>
          <w:p w14:paraId="234F6CB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rs9568833</w:t>
            </w:r>
          </w:p>
        </w:tc>
        <w:tc>
          <w:tcPr>
            <w:tcW w:w="850" w:type="dxa"/>
            <w:noWrap/>
          </w:tcPr>
          <w:p w14:paraId="390A51C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noWrap/>
          </w:tcPr>
          <w:p w14:paraId="5BEFA943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53252881</w:t>
            </w:r>
          </w:p>
        </w:tc>
        <w:tc>
          <w:tcPr>
            <w:tcW w:w="850" w:type="dxa"/>
            <w:noWrap/>
          </w:tcPr>
          <w:p w14:paraId="143D601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119CD3D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48768A8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0.171</w:t>
            </w:r>
          </w:p>
        </w:tc>
        <w:tc>
          <w:tcPr>
            <w:tcW w:w="709" w:type="dxa"/>
            <w:noWrap/>
          </w:tcPr>
          <w:p w14:paraId="06AD778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992" w:type="dxa"/>
            <w:noWrap/>
          </w:tcPr>
          <w:p w14:paraId="47CFFE2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115675F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OLFM4 (200 kb downstream)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3CF83D0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0.144/0.177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1A4912A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005D487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15B2C99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3AD96130" w14:textId="77777777" w:rsidTr="00C222E8">
        <w:trPr>
          <w:trHeight w:val="288"/>
        </w:trPr>
        <w:tc>
          <w:tcPr>
            <w:tcW w:w="1555" w:type="dxa"/>
            <w:noWrap/>
          </w:tcPr>
          <w:p w14:paraId="5B05B27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rs7213812</w:t>
            </w:r>
          </w:p>
        </w:tc>
        <w:tc>
          <w:tcPr>
            <w:tcW w:w="850" w:type="dxa"/>
            <w:noWrap/>
          </w:tcPr>
          <w:p w14:paraId="049BCE8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noWrap/>
          </w:tcPr>
          <w:p w14:paraId="684E3062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33121631</w:t>
            </w:r>
          </w:p>
        </w:tc>
        <w:tc>
          <w:tcPr>
            <w:tcW w:w="850" w:type="dxa"/>
            <w:noWrap/>
          </w:tcPr>
          <w:p w14:paraId="1AA313A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7D36487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2686995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0.202</w:t>
            </w:r>
          </w:p>
        </w:tc>
        <w:tc>
          <w:tcPr>
            <w:tcW w:w="709" w:type="dxa"/>
            <w:noWrap/>
          </w:tcPr>
          <w:p w14:paraId="14B509D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992" w:type="dxa"/>
            <w:noWrap/>
          </w:tcPr>
          <w:p w14:paraId="0047BDF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0.749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5B4FC1C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ASIC2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1DC93A8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0.196/0.155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4BD7D38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31DA53C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1FCDF26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43F42FF5" w14:textId="77777777" w:rsidTr="00C222E8">
        <w:trPr>
          <w:trHeight w:val="288"/>
        </w:trPr>
        <w:tc>
          <w:tcPr>
            <w:tcW w:w="1555" w:type="dxa"/>
            <w:noWrap/>
          </w:tcPr>
          <w:p w14:paraId="40724D5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rs405509</w:t>
            </w:r>
          </w:p>
        </w:tc>
        <w:tc>
          <w:tcPr>
            <w:tcW w:w="850" w:type="dxa"/>
            <w:noWrap/>
          </w:tcPr>
          <w:p w14:paraId="7C0F14A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6998D82F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44905579</w:t>
            </w:r>
          </w:p>
        </w:tc>
        <w:tc>
          <w:tcPr>
            <w:tcW w:w="850" w:type="dxa"/>
            <w:noWrap/>
          </w:tcPr>
          <w:p w14:paraId="27AA6AD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4FD1F6A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44EF324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709" w:type="dxa"/>
            <w:noWrap/>
          </w:tcPr>
          <w:p w14:paraId="276821E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992" w:type="dxa"/>
            <w:noWrap/>
          </w:tcPr>
          <w:p w14:paraId="60E8CA5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0.167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5DA86E3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 (200 kb upstream)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2199D7D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0.341/0.293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25F9A64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756D99F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08B9335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452AB11A" w14:textId="77777777" w:rsidTr="00C222E8">
        <w:trPr>
          <w:trHeight w:val="288"/>
        </w:trPr>
        <w:tc>
          <w:tcPr>
            <w:tcW w:w="1555" w:type="dxa"/>
            <w:noWrap/>
          </w:tcPr>
          <w:p w14:paraId="09E0943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rs145672791</w:t>
            </w:r>
          </w:p>
        </w:tc>
        <w:tc>
          <w:tcPr>
            <w:tcW w:w="850" w:type="dxa"/>
            <w:noWrap/>
          </w:tcPr>
          <w:p w14:paraId="07A1A22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noWrap/>
          </w:tcPr>
          <w:p w14:paraId="5ED73651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13377702</w:t>
            </w:r>
          </w:p>
        </w:tc>
        <w:tc>
          <w:tcPr>
            <w:tcW w:w="850" w:type="dxa"/>
            <w:noWrap/>
          </w:tcPr>
          <w:p w14:paraId="014BB47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505625E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13F9A48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6B29B38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39D8E56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50E5BCC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MIR3156-3 (28 kb downstream)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188894C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0.004/0.018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4AC1939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7F4862F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1708BC4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22E8" w:rsidRPr="003D4979" w14:paraId="18AFD4C0" w14:textId="77777777" w:rsidTr="00C222E8">
        <w:trPr>
          <w:trHeight w:val="288"/>
        </w:trPr>
        <w:tc>
          <w:tcPr>
            <w:tcW w:w="1555" w:type="dxa"/>
            <w:shd w:val="clear" w:color="auto" w:fill="D9D9D9" w:themeFill="background1" w:themeFillShade="D9"/>
            <w:noWrap/>
          </w:tcPr>
          <w:p w14:paraId="2EC18CCC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52434806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</w:tcPr>
          <w:p w14:paraId="7A2EE6D1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7459DB8E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3648CBB3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21BB6846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2D9BFB88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14:paraId="540D496D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shd w:val="clear" w:color="auto" w:fill="D9D9D9" w:themeFill="background1" w:themeFillShade="D9"/>
            <w:noWrap/>
          </w:tcPr>
          <w:p w14:paraId="1CC6BD35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shd w:val="clear" w:color="auto" w:fill="D9D9D9" w:themeFill="background1" w:themeFillShade="D9"/>
            <w:noWrap/>
          </w:tcPr>
          <w:p w14:paraId="0F554F3B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56CD4E05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1D36E984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5EA91C4E" w14:textId="77777777" w:rsidR="00C222E8" w:rsidRPr="003D4979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40E6EE9C" w14:textId="77777777" w:rsidTr="00C222E8">
        <w:trPr>
          <w:trHeight w:val="288"/>
        </w:trPr>
        <w:tc>
          <w:tcPr>
            <w:tcW w:w="1555" w:type="dxa"/>
            <w:noWrap/>
          </w:tcPr>
          <w:p w14:paraId="11D901B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rs1043943</w:t>
            </w:r>
          </w:p>
        </w:tc>
        <w:tc>
          <w:tcPr>
            <w:tcW w:w="850" w:type="dxa"/>
            <w:noWrap/>
          </w:tcPr>
          <w:p w14:paraId="4D23D06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noWrap/>
          </w:tcPr>
          <w:p w14:paraId="71FFC49B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14141910</w:t>
            </w:r>
          </w:p>
        </w:tc>
        <w:tc>
          <w:tcPr>
            <w:tcW w:w="850" w:type="dxa"/>
            <w:noWrap/>
          </w:tcPr>
          <w:p w14:paraId="7C26546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6582165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4A9FF6B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0.634</w:t>
            </w:r>
          </w:p>
        </w:tc>
        <w:tc>
          <w:tcPr>
            <w:tcW w:w="709" w:type="dxa"/>
            <w:noWrap/>
          </w:tcPr>
          <w:p w14:paraId="75C8FF5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992" w:type="dxa"/>
            <w:noWrap/>
          </w:tcPr>
          <w:p w14:paraId="3AF9325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0.645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050CAC7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TMEM43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5242076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4A2406D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6328287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1418" w:type="dxa"/>
            <w:vMerge w:val="restart"/>
            <w:tcBorders>
              <w:left w:val="double" w:sz="4" w:space="0" w:color="7F7F7F" w:themeColor="text1" w:themeTint="80"/>
            </w:tcBorders>
          </w:tcPr>
          <w:p w14:paraId="16A4874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F273CA">
              <w:rPr>
                <w:rFonts w:ascii="Times New Roman" w:hAnsi="Times New Roman" w:cs="Times New Roman"/>
              </w:rPr>
              <w:t>L</w:t>
            </w:r>
            <w:r w:rsidRPr="00E55F64">
              <w:rPr>
                <w:rFonts w:ascii="Times New Roman" w:hAnsi="Times New Roman" w:cs="Times New Roman"/>
              </w:rPr>
              <w:t>iu, X., et al. (2021), Aging Cell, 20: e13323. https://doi.org/10.1111/acel.13323</w:t>
            </w:r>
          </w:p>
        </w:tc>
      </w:tr>
      <w:tr w:rsidR="00BB275F" w:rsidRPr="003D4979" w14:paraId="465515EC" w14:textId="77777777" w:rsidTr="00C222E8">
        <w:trPr>
          <w:trHeight w:val="288"/>
        </w:trPr>
        <w:tc>
          <w:tcPr>
            <w:tcW w:w="1555" w:type="dxa"/>
            <w:noWrap/>
          </w:tcPr>
          <w:p w14:paraId="765CB08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rs17169634</w:t>
            </w:r>
          </w:p>
        </w:tc>
        <w:tc>
          <w:tcPr>
            <w:tcW w:w="850" w:type="dxa"/>
            <w:noWrap/>
          </w:tcPr>
          <w:p w14:paraId="5CEC634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noWrap/>
          </w:tcPr>
          <w:p w14:paraId="73A8DAE0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34054385</w:t>
            </w:r>
          </w:p>
        </w:tc>
        <w:tc>
          <w:tcPr>
            <w:tcW w:w="850" w:type="dxa"/>
            <w:noWrap/>
          </w:tcPr>
          <w:p w14:paraId="2FE1C5E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0371F29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4573F26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0.077</w:t>
            </w:r>
          </w:p>
        </w:tc>
        <w:tc>
          <w:tcPr>
            <w:tcW w:w="709" w:type="dxa"/>
            <w:noWrap/>
          </w:tcPr>
          <w:p w14:paraId="0C28379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992" w:type="dxa"/>
            <w:noWrap/>
          </w:tcPr>
          <w:p w14:paraId="7DE83B5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0.674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513A7DD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BMPER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4BFB2C6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7DE2355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6A253BF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-15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317A928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5CCD9D00" w14:textId="77777777" w:rsidTr="00C222E8">
        <w:trPr>
          <w:trHeight w:val="288"/>
        </w:trPr>
        <w:tc>
          <w:tcPr>
            <w:tcW w:w="1555" w:type="dxa"/>
            <w:noWrap/>
          </w:tcPr>
          <w:p w14:paraId="4936CB6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rs2075650</w:t>
            </w:r>
          </w:p>
        </w:tc>
        <w:tc>
          <w:tcPr>
            <w:tcW w:w="850" w:type="dxa"/>
            <w:noWrap/>
          </w:tcPr>
          <w:p w14:paraId="562567D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740D5288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44892362</w:t>
            </w:r>
          </w:p>
        </w:tc>
        <w:tc>
          <w:tcPr>
            <w:tcW w:w="850" w:type="dxa"/>
            <w:noWrap/>
          </w:tcPr>
          <w:p w14:paraId="3E242AC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0C8A32C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2CCA699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0.077</w:t>
            </w:r>
          </w:p>
        </w:tc>
        <w:tc>
          <w:tcPr>
            <w:tcW w:w="709" w:type="dxa"/>
            <w:noWrap/>
          </w:tcPr>
          <w:p w14:paraId="6C40836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992" w:type="dxa"/>
            <w:noWrap/>
          </w:tcPr>
          <w:p w14:paraId="01FE6C0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0.970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1882047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TOMM40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4EF1C8C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2CB08E0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0C466A0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-10</w:t>
            </w:r>
          </w:p>
        </w:tc>
        <w:tc>
          <w:tcPr>
            <w:tcW w:w="1418" w:type="dxa"/>
            <w:vMerge/>
            <w:tcBorders>
              <w:left w:val="double" w:sz="4" w:space="0" w:color="7F7F7F" w:themeColor="text1" w:themeTint="80"/>
            </w:tcBorders>
          </w:tcPr>
          <w:p w14:paraId="045F730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22E8" w:rsidRPr="003D4979" w14:paraId="0D0280C4" w14:textId="77777777" w:rsidTr="00C222E8">
        <w:trPr>
          <w:trHeight w:val="288"/>
        </w:trPr>
        <w:tc>
          <w:tcPr>
            <w:tcW w:w="1555" w:type="dxa"/>
            <w:shd w:val="clear" w:color="auto" w:fill="D9D9D9" w:themeFill="background1" w:themeFillShade="D9"/>
            <w:noWrap/>
          </w:tcPr>
          <w:p w14:paraId="18EAD53F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0403A403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</w:tcPr>
          <w:p w14:paraId="1AB7BD91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15F0192D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3702A159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7AF4B08A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18259CD7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14:paraId="75FE9D93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shd w:val="clear" w:color="auto" w:fill="D9D9D9" w:themeFill="background1" w:themeFillShade="D9"/>
            <w:noWrap/>
          </w:tcPr>
          <w:p w14:paraId="43EFF674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shd w:val="clear" w:color="auto" w:fill="D9D9D9" w:themeFill="background1" w:themeFillShade="D9"/>
            <w:noWrap/>
          </w:tcPr>
          <w:p w14:paraId="67CEA943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7E406978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081B23A6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double" w:sz="4" w:space="0" w:color="7F7F7F" w:themeColor="text1" w:themeTint="80"/>
            </w:tcBorders>
            <w:shd w:val="clear" w:color="auto" w:fill="D9D9D9" w:themeFill="background1" w:themeFillShade="D9"/>
          </w:tcPr>
          <w:p w14:paraId="14333EF2" w14:textId="77777777" w:rsidR="00C222E8" w:rsidRPr="003D4979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663ACA3F" w14:textId="77777777" w:rsidTr="00C222E8">
        <w:trPr>
          <w:trHeight w:val="288"/>
        </w:trPr>
        <w:tc>
          <w:tcPr>
            <w:tcW w:w="1555" w:type="dxa"/>
            <w:noWrap/>
          </w:tcPr>
          <w:p w14:paraId="570CFCB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rs9486902</w:t>
            </w:r>
          </w:p>
        </w:tc>
        <w:tc>
          <w:tcPr>
            <w:tcW w:w="850" w:type="dxa"/>
            <w:noWrap/>
          </w:tcPr>
          <w:p w14:paraId="2846D72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noWrap/>
          </w:tcPr>
          <w:p w14:paraId="40B916F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108556849</w:t>
            </w:r>
          </w:p>
        </w:tc>
        <w:tc>
          <w:tcPr>
            <w:tcW w:w="850" w:type="dxa"/>
            <w:noWrap/>
          </w:tcPr>
          <w:p w14:paraId="17B2B7C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3E403F8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41D204C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0.062</w:t>
            </w:r>
          </w:p>
        </w:tc>
        <w:tc>
          <w:tcPr>
            <w:tcW w:w="709" w:type="dxa"/>
            <w:noWrap/>
          </w:tcPr>
          <w:p w14:paraId="310DD48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992" w:type="dxa"/>
            <w:noWrap/>
          </w:tcPr>
          <w:p w14:paraId="7A9F2C8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0.207</w:t>
            </w:r>
          </w:p>
        </w:tc>
        <w:tc>
          <w:tcPr>
            <w:tcW w:w="1701" w:type="dxa"/>
            <w:tcBorders>
              <w:right w:val="double" w:sz="4" w:space="0" w:color="7F7F7F" w:themeColor="text1" w:themeTint="80"/>
            </w:tcBorders>
            <w:noWrap/>
          </w:tcPr>
          <w:p w14:paraId="477B85E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FOXO3</w:t>
            </w:r>
          </w:p>
        </w:tc>
        <w:tc>
          <w:tcPr>
            <w:tcW w:w="851" w:type="dxa"/>
            <w:tcBorders>
              <w:left w:val="double" w:sz="4" w:space="0" w:color="7F7F7F" w:themeColor="text1" w:themeTint="80"/>
            </w:tcBorders>
            <w:noWrap/>
          </w:tcPr>
          <w:p w14:paraId="68CC4FAC" w14:textId="4AE391D1" w:rsidR="00BB275F" w:rsidRDefault="00BB275F" w:rsidP="001328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0.06/</w:t>
            </w:r>
            <w:r>
              <w:rPr>
                <w:rFonts w:ascii="Times New Roman" w:hAnsi="Times New Roman" w:cs="Times New Roman"/>
              </w:rPr>
              <w:br/>
              <w:t>0.04</w:t>
            </w:r>
          </w:p>
        </w:tc>
        <w:tc>
          <w:tcPr>
            <w:tcW w:w="709" w:type="dxa"/>
            <w:noWrap/>
          </w:tcPr>
          <w:p w14:paraId="01195D2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1.76</w:t>
            </w:r>
          </w:p>
        </w:tc>
        <w:tc>
          <w:tcPr>
            <w:tcW w:w="1275" w:type="dxa"/>
            <w:tcBorders>
              <w:right w:val="double" w:sz="4" w:space="0" w:color="7F7F7F" w:themeColor="text1" w:themeTint="80"/>
            </w:tcBorders>
          </w:tcPr>
          <w:p w14:paraId="4516F7E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418" w:type="dxa"/>
            <w:tcBorders>
              <w:left w:val="double" w:sz="4" w:space="0" w:color="7F7F7F" w:themeColor="text1" w:themeTint="80"/>
            </w:tcBorders>
          </w:tcPr>
          <w:p w14:paraId="1D306FB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362FC3">
              <w:rPr>
                <w:rFonts w:ascii="Times New Roman" w:hAnsi="Times New Roman" w:cs="Times New Roman"/>
                <w:lang w:val="fr-FR"/>
              </w:rPr>
              <w:t>Li, N., et al. Lin, H., (2016). </w:t>
            </w:r>
            <w:proofErr w:type="spellStart"/>
            <w:r w:rsidRPr="00F273CA">
              <w:rPr>
                <w:rFonts w:ascii="Times New Roman" w:hAnsi="Times New Roman" w:cs="Times New Roman"/>
              </w:rPr>
              <w:t>Oncotarget</w:t>
            </w:r>
            <w:proofErr w:type="spellEnd"/>
            <w:r w:rsidRPr="00F273CA">
              <w:rPr>
                <w:rFonts w:ascii="Times New Roman" w:hAnsi="Times New Roman" w:cs="Times New Roman"/>
              </w:rPr>
              <w:t xml:space="preserve">, 7(1), </w:t>
            </w:r>
            <w:r w:rsidRPr="00F273CA">
              <w:rPr>
                <w:rFonts w:ascii="Times New Roman" w:hAnsi="Times New Roman" w:cs="Times New Roman"/>
              </w:rPr>
              <w:lastRenderedPageBreak/>
              <w:t>23–32. https://doi.org/10.18632/oncotarget.6627</w:t>
            </w:r>
          </w:p>
        </w:tc>
      </w:tr>
    </w:tbl>
    <w:p w14:paraId="786DBC02" w14:textId="1F8280D4" w:rsidR="00BB275F" w:rsidRPr="00D643CB" w:rsidRDefault="00BB275F" w:rsidP="00BB275F">
      <w:pPr>
        <w:rPr>
          <w:rFonts w:ascii="Times New Roman" w:hAnsi="Times New Roman" w:cs="Times New Roman"/>
          <w:sz w:val="21"/>
          <w:szCs w:val="21"/>
        </w:rPr>
      </w:pPr>
      <w:r w:rsidRPr="00C903EA">
        <w:rPr>
          <w:rFonts w:ascii="Times New Roman" w:eastAsia="DFKai-SB" w:hAnsi="Times New Roman" w:cs="Times New Roman"/>
          <w:color w:val="0D0D0D"/>
          <w:sz w:val="21"/>
          <w:szCs w:val="21"/>
        </w:rPr>
        <w:lastRenderedPageBreak/>
        <w:t xml:space="preserve">SNP: single nucleotide polymorphism, </w:t>
      </w:r>
      <w:proofErr w:type="spellStart"/>
      <w:r w:rsidRPr="00C903EA">
        <w:rPr>
          <w:rFonts w:ascii="Times New Roman" w:eastAsia="DFKai-SB" w:hAnsi="Times New Roman" w:cs="Times New Roman"/>
          <w:color w:val="0D0D0D"/>
          <w:sz w:val="21"/>
          <w:szCs w:val="21"/>
        </w:rPr>
        <w:t>Chr</w:t>
      </w:r>
      <w:proofErr w:type="spellEnd"/>
      <w:r w:rsidRPr="00C903EA">
        <w:rPr>
          <w:rFonts w:ascii="Times New Roman" w:eastAsia="DFKai-SB" w:hAnsi="Times New Roman" w:cs="Times New Roman"/>
          <w:color w:val="0D0D0D"/>
          <w:sz w:val="21"/>
          <w:szCs w:val="21"/>
        </w:rPr>
        <w:t xml:space="preserve">: chromosome number, OR: odds ratio, </w:t>
      </w:r>
      <w:r w:rsidRPr="00C903EA">
        <w:rPr>
          <w:rFonts w:ascii="Times New Roman" w:hAnsi="Times New Roman" w:cs="Times New Roman"/>
          <w:sz w:val="21"/>
          <w:szCs w:val="21"/>
        </w:rPr>
        <w:t>EAF: effect allele frequency</w:t>
      </w:r>
      <w:r w:rsidRPr="00C903EA">
        <w:rPr>
          <w:rFonts w:ascii="Times New Roman" w:hAnsi="Times New Roman" w:cs="Times New Roman" w:hint="eastAsia"/>
          <w:sz w:val="21"/>
          <w:szCs w:val="21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Pr="00D643CB">
        <w:rPr>
          <w:rFonts w:ascii="Times New Roman" w:hAnsi="Times New Roman" w:cs="Times New Roman"/>
          <w:sz w:val="21"/>
          <w:szCs w:val="21"/>
          <w:vertAlign w:val="superscript"/>
        </w:rPr>
        <w:t>*</w:t>
      </w:r>
      <w:r w:rsidRPr="00D643CB">
        <w:rPr>
          <w:rFonts w:ascii="Times New Roman" w:hAnsi="Times New Roman" w:cs="Times New Roman"/>
          <w:sz w:val="21"/>
          <w:szCs w:val="21"/>
        </w:rPr>
        <w:t xml:space="preserve">Zeng, Y. </w:t>
      </w:r>
      <w:r w:rsidRPr="00D643CB">
        <w:rPr>
          <w:rFonts w:ascii="Times New Roman" w:hAnsi="Times New Roman" w:cs="Times New Roman"/>
          <w:i/>
          <w:iCs/>
          <w:sz w:val="21"/>
          <w:szCs w:val="21"/>
        </w:rPr>
        <w:t>et al</w:t>
      </w:r>
      <w:r w:rsidRPr="00D643CB">
        <w:rPr>
          <w:rFonts w:ascii="Times New Roman" w:hAnsi="Times New Roman" w:cs="Times New Roman"/>
          <w:sz w:val="21"/>
          <w:szCs w:val="21"/>
        </w:rPr>
        <w:t>. (2016) provide</w:t>
      </w:r>
      <w:r w:rsidR="00D677ED">
        <w:rPr>
          <w:rFonts w:ascii="Times New Roman" w:hAnsi="Times New Roman" w:cs="Times New Roman"/>
          <w:sz w:val="21"/>
          <w:szCs w:val="21"/>
        </w:rPr>
        <w:t>d</w:t>
      </w:r>
      <w:r w:rsidRPr="00D643CB">
        <w:rPr>
          <w:rFonts w:ascii="Times New Roman" w:hAnsi="Times New Roman" w:cs="Times New Roman"/>
          <w:sz w:val="21"/>
          <w:szCs w:val="21"/>
        </w:rPr>
        <w:t xml:space="preserve"> </w:t>
      </w:r>
      <w:r w:rsidR="00D677ED">
        <w:rPr>
          <w:rFonts w:ascii="Times New Roman" w:hAnsi="Times New Roman" w:cs="Times New Roman"/>
          <w:sz w:val="21"/>
          <w:szCs w:val="21"/>
        </w:rPr>
        <w:t>minor allele frequencies</w:t>
      </w:r>
      <w:r w:rsidR="00D677ED" w:rsidRPr="00D643CB">
        <w:rPr>
          <w:rFonts w:ascii="Times New Roman" w:hAnsi="Times New Roman" w:cs="Times New Roman"/>
          <w:sz w:val="21"/>
          <w:szCs w:val="21"/>
        </w:rPr>
        <w:t xml:space="preserve"> </w:t>
      </w:r>
      <w:r w:rsidRPr="00D643CB">
        <w:rPr>
          <w:rFonts w:ascii="Times New Roman" w:hAnsi="Times New Roman" w:cs="Times New Roman"/>
          <w:sz w:val="21"/>
          <w:szCs w:val="21"/>
        </w:rPr>
        <w:t>(case/control).</w:t>
      </w:r>
    </w:p>
    <w:p w14:paraId="24D292DD" w14:textId="77777777" w:rsidR="00BB275F" w:rsidRDefault="00BB275F" w:rsidP="00BB275F">
      <w:pPr>
        <w:spacing w:line="278" w:lineRule="auto"/>
      </w:pPr>
      <w:r>
        <w:br w:type="page"/>
      </w:r>
    </w:p>
    <w:p w14:paraId="3D58DEC2" w14:textId="6C95012E" w:rsidR="00BB275F" w:rsidRPr="00D643CB" w:rsidRDefault="00BB275F" w:rsidP="00FA2B8C">
      <w:pPr>
        <w:rPr>
          <w:rFonts w:ascii="Times New Roman" w:hAnsi="Times New Roman" w:cs="Times New Roman"/>
          <w:b/>
        </w:rPr>
      </w:pPr>
      <w:r w:rsidRPr="00D643CB">
        <w:rPr>
          <w:rFonts w:ascii="Times New Roman" w:hAnsi="Times New Roman" w:cs="Times New Roman"/>
          <w:b/>
        </w:rPr>
        <w:lastRenderedPageBreak/>
        <w:t xml:space="preserve">Table S6. Validation of reported SNPs in prior GWASs in </w:t>
      </w:r>
      <w:r w:rsidR="00D677ED" w:rsidRPr="00D643CB">
        <w:rPr>
          <w:rFonts w:ascii="Times New Roman" w:hAnsi="Times New Roman" w:cs="Times New Roman"/>
        </w:rPr>
        <w:t>≥</w:t>
      </w:r>
      <w:r w:rsidRPr="00D643CB">
        <w:rPr>
          <w:rFonts w:ascii="Times New Roman" w:hAnsi="Times New Roman" w:cs="Times New Roman"/>
          <w:b/>
        </w:rPr>
        <w:t>95 GWAS from this study</w:t>
      </w:r>
    </w:p>
    <w:tbl>
      <w:tblPr>
        <w:tblStyle w:val="TableGridLight"/>
        <w:tblW w:w="13887" w:type="dxa"/>
        <w:tblLayout w:type="fixed"/>
        <w:tblLook w:val="04A0" w:firstRow="1" w:lastRow="0" w:firstColumn="1" w:lastColumn="0" w:noHBand="0" w:noVBand="1"/>
      </w:tblPr>
      <w:tblGrid>
        <w:gridCol w:w="1555"/>
        <w:gridCol w:w="850"/>
        <w:gridCol w:w="1276"/>
        <w:gridCol w:w="850"/>
        <w:gridCol w:w="851"/>
        <w:gridCol w:w="850"/>
        <w:gridCol w:w="709"/>
        <w:gridCol w:w="992"/>
        <w:gridCol w:w="1701"/>
        <w:gridCol w:w="851"/>
        <w:gridCol w:w="709"/>
        <w:gridCol w:w="1275"/>
        <w:gridCol w:w="1418"/>
      </w:tblGrid>
      <w:tr w:rsidR="00BB275F" w:rsidRPr="003D4979" w14:paraId="5F7D6F10" w14:textId="77777777" w:rsidTr="00C222E8">
        <w:trPr>
          <w:trHeight w:val="288"/>
        </w:trPr>
        <w:tc>
          <w:tcPr>
            <w:tcW w:w="1555" w:type="dxa"/>
            <w:noWrap/>
            <w:hideMark/>
          </w:tcPr>
          <w:p w14:paraId="1566945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noWrap/>
            <w:hideMark/>
          </w:tcPr>
          <w:p w14:paraId="1B559B9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14:paraId="3E3F668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noWrap/>
            <w:hideMark/>
          </w:tcPr>
          <w:p w14:paraId="214CD4A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noWrap/>
            <w:hideMark/>
          </w:tcPr>
          <w:p w14:paraId="1B8710C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</w:tcPr>
          <w:p w14:paraId="279BF47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3D4979">
              <w:rPr>
                <w:rFonts w:ascii="Times New Roman" w:hAnsi="Times New Roman" w:cs="Times New Roman"/>
                <w:b/>
                <w:bCs/>
              </w:rPr>
              <w:t>In this study</w:t>
            </w:r>
          </w:p>
        </w:tc>
        <w:tc>
          <w:tcPr>
            <w:tcW w:w="1701" w:type="dxa"/>
            <w:noWrap/>
            <w:hideMark/>
          </w:tcPr>
          <w:p w14:paraId="24FE665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14:paraId="4EA869F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3D4979">
              <w:rPr>
                <w:rFonts w:ascii="Times New Roman" w:hAnsi="Times New Roman" w:cs="Times New Roman"/>
                <w:b/>
                <w:bCs/>
              </w:rPr>
              <w:t>Previous study</w:t>
            </w:r>
          </w:p>
        </w:tc>
        <w:tc>
          <w:tcPr>
            <w:tcW w:w="1418" w:type="dxa"/>
            <w:hideMark/>
          </w:tcPr>
          <w:p w14:paraId="2DF65DE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3296307" w14:textId="77777777" w:rsidTr="00C222E8">
        <w:trPr>
          <w:trHeight w:val="588"/>
        </w:trPr>
        <w:tc>
          <w:tcPr>
            <w:tcW w:w="1555" w:type="dxa"/>
            <w:shd w:val="clear" w:color="auto" w:fill="D9D9D9" w:themeFill="background1" w:themeFillShade="D9"/>
            <w:noWrap/>
            <w:hideMark/>
          </w:tcPr>
          <w:p w14:paraId="6A1A943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EB7">
              <w:rPr>
                <w:rFonts w:ascii="Times New Roman" w:hAnsi="Times New Roman" w:cs="Times New Roman"/>
              </w:rPr>
              <w:t>SNP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hideMark/>
          </w:tcPr>
          <w:p w14:paraId="18B53FA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EB7">
              <w:rPr>
                <w:rFonts w:ascii="Times New Roman" w:hAnsi="Times New Roman" w:cs="Times New Roman"/>
              </w:rPr>
              <w:t>CHR</w:t>
            </w:r>
          </w:p>
        </w:tc>
        <w:tc>
          <w:tcPr>
            <w:tcW w:w="1276" w:type="dxa"/>
            <w:shd w:val="clear" w:color="auto" w:fill="D9D9D9" w:themeFill="background1" w:themeFillShade="D9"/>
            <w:hideMark/>
          </w:tcPr>
          <w:p w14:paraId="7C56ACB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EB7">
              <w:rPr>
                <w:rFonts w:ascii="Times New Roman" w:hAnsi="Times New Roman" w:cs="Times New Roman"/>
              </w:rPr>
              <w:t>Position</w:t>
            </w:r>
          </w:p>
        </w:tc>
        <w:tc>
          <w:tcPr>
            <w:tcW w:w="850" w:type="dxa"/>
            <w:shd w:val="clear" w:color="auto" w:fill="D9D9D9" w:themeFill="background1" w:themeFillShade="D9"/>
            <w:hideMark/>
          </w:tcPr>
          <w:p w14:paraId="242C251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Effect</w:t>
            </w:r>
            <w:r w:rsidRPr="00BB0EB7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</w:t>
            </w:r>
            <w:r w:rsidRPr="00BB0EB7">
              <w:rPr>
                <w:rFonts w:ascii="Times New Roman" w:hAnsi="Times New Roman" w:cs="Times New Roman"/>
              </w:rPr>
              <w:t>llele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hideMark/>
          </w:tcPr>
          <w:p w14:paraId="4C98E4D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Other Allele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hideMark/>
          </w:tcPr>
          <w:p w14:paraId="2090BA8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BB0EB7">
              <w:rPr>
                <w:rFonts w:ascii="Times New Roman" w:hAnsi="Times New Roman" w:cs="Times New Roman"/>
              </w:rPr>
              <w:t>AF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14:paraId="6B5037B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BB0EB7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992" w:type="dxa"/>
            <w:shd w:val="clear" w:color="auto" w:fill="D9D9D9" w:themeFill="background1" w:themeFillShade="D9"/>
            <w:hideMark/>
          </w:tcPr>
          <w:p w14:paraId="7F753DB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EB7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701" w:type="dxa"/>
            <w:shd w:val="clear" w:color="auto" w:fill="D9D9D9" w:themeFill="background1" w:themeFillShade="D9"/>
            <w:hideMark/>
          </w:tcPr>
          <w:p w14:paraId="4FCC98B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EB7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hideMark/>
          </w:tcPr>
          <w:p w14:paraId="770BE0E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BB0EB7">
              <w:rPr>
                <w:rFonts w:ascii="Times New Roman" w:hAnsi="Times New Roman" w:cs="Times New Roman"/>
              </w:rPr>
              <w:t>AF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hideMark/>
          </w:tcPr>
          <w:p w14:paraId="1DC0B74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EB7">
              <w:rPr>
                <w:rFonts w:ascii="Times New Roman" w:hAnsi="Times New Roman" w:cs="Times New Roman"/>
              </w:rPr>
              <w:t>OR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05439D8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EB7">
              <w:rPr>
                <w:rFonts w:ascii="Times New Roman" w:hAnsi="Times New Roman" w:cs="Times New Roman"/>
              </w:rPr>
              <w:t>P-value</w:t>
            </w:r>
          </w:p>
        </w:tc>
        <w:tc>
          <w:tcPr>
            <w:tcW w:w="1418" w:type="dxa"/>
            <w:shd w:val="clear" w:color="auto" w:fill="D9D9D9" w:themeFill="background1" w:themeFillShade="D9"/>
            <w:hideMark/>
          </w:tcPr>
          <w:p w14:paraId="0DFECDC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4979">
              <w:rPr>
                <w:rFonts w:ascii="Times New Roman" w:hAnsi="Times New Roman" w:cs="Times New Roman"/>
                <w:b/>
                <w:bCs/>
              </w:rPr>
              <w:t>Reference</w:t>
            </w:r>
          </w:p>
        </w:tc>
      </w:tr>
      <w:tr w:rsidR="00BB275F" w:rsidRPr="00D677ED" w14:paraId="5F645CDF" w14:textId="77777777" w:rsidTr="00C222E8">
        <w:trPr>
          <w:trHeight w:val="288"/>
        </w:trPr>
        <w:tc>
          <w:tcPr>
            <w:tcW w:w="1555" w:type="dxa"/>
            <w:noWrap/>
          </w:tcPr>
          <w:p w14:paraId="65C8B033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rs1625040</w:t>
            </w:r>
          </w:p>
        </w:tc>
        <w:tc>
          <w:tcPr>
            <w:tcW w:w="850" w:type="dxa"/>
            <w:noWrap/>
          </w:tcPr>
          <w:p w14:paraId="5F1C7842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noWrap/>
          </w:tcPr>
          <w:p w14:paraId="623E63C0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236983079</w:t>
            </w:r>
          </w:p>
        </w:tc>
        <w:tc>
          <w:tcPr>
            <w:tcW w:w="850" w:type="dxa"/>
            <w:noWrap/>
          </w:tcPr>
          <w:p w14:paraId="0E85AC8C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39392AA3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GT</w:t>
            </w:r>
          </w:p>
        </w:tc>
        <w:tc>
          <w:tcPr>
            <w:tcW w:w="850" w:type="dxa"/>
            <w:noWrap/>
          </w:tcPr>
          <w:p w14:paraId="6125766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753BEFF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17718018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14:paraId="784BD662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B0EB7">
              <w:rPr>
                <w:rFonts w:ascii="Times New Roman" w:hAnsi="Times New Roman" w:cs="Times New Roman"/>
                <w:i/>
                <w:iCs/>
              </w:rPr>
              <w:t>MTR, RYR2</w:t>
            </w:r>
          </w:p>
        </w:tc>
        <w:tc>
          <w:tcPr>
            <w:tcW w:w="851" w:type="dxa"/>
            <w:noWrap/>
          </w:tcPr>
          <w:p w14:paraId="106C5A40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0.156</w:t>
            </w:r>
          </w:p>
        </w:tc>
        <w:tc>
          <w:tcPr>
            <w:tcW w:w="709" w:type="dxa"/>
            <w:noWrap/>
          </w:tcPr>
          <w:p w14:paraId="27CF0B6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275" w:type="dxa"/>
          </w:tcPr>
          <w:p w14:paraId="4CF5A3E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 w:val="restart"/>
            <w:hideMark/>
          </w:tcPr>
          <w:p w14:paraId="069D5F7D" w14:textId="77777777" w:rsidR="00BB275F" w:rsidRPr="00362FC3" w:rsidRDefault="00BB275F" w:rsidP="002B1C8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62FC3">
              <w:rPr>
                <w:rFonts w:ascii="Times New Roman" w:hAnsi="Times New Roman" w:cs="Times New Roman"/>
                <w:lang w:val="fr-FR"/>
              </w:rPr>
              <w:t>Joris Deelen et al., 2014</w:t>
            </w:r>
          </w:p>
          <w:p w14:paraId="5E64E2F9" w14:textId="77777777" w:rsidR="00BB275F" w:rsidRPr="00362FC3" w:rsidRDefault="00BB275F" w:rsidP="002B1C8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62FC3">
              <w:rPr>
                <w:rFonts w:ascii="Times New Roman" w:hAnsi="Times New Roman" w:cs="Times New Roman"/>
                <w:lang w:val="fr-FR"/>
              </w:rPr>
              <w:t>https://pmc.ncbi.nlm.nih.gov/articles/PMC4103672/</w:t>
            </w:r>
          </w:p>
        </w:tc>
      </w:tr>
      <w:tr w:rsidR="00BB275F" w:rsidRPr="003D4979" w14:paraId="2AD3A07E" w14:textId="77777777" w:rsidTr="00C222E8">
        <w:trPr>
          <w:trHeight w:val="288"/>
        </w:trPr>
        <w:tc>
          <w:tcPr>
            <w:tcW w:w="1555" w:type="dxa"/>
            <w:noWrap/>
          </w:tcPr>
          <w:p w14:paraId="284BBED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rs6432832</w:t>
            </w:r>
          </w:p>
        </w:tc>
        <w:tc>
          <w:tcPr>
            <w:tcW w:w="850" w:type="dxa"/>
            <w:noWrap/>
          </w:tcPr>
          <w:p w14:paraId="7CE5F4A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noWrap/>
          </w:tcPr>
          <w:p w14:paraId="1CE8B39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165514316</w:t>
            </w:r>
          </w:p>
        </w:tc>
        <w:tc>
          <w:tcPr>
            <w:tcW w:w="850" w:type="dxa"/>
            <w:noWrap/>
          </w:tcPr>
          <w:p w14:paraId="263E95C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4A04B8A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CGT</w:t>
            </w:r>
          </w:p>
        </w:tc>
        <w:tc>
          <w:tcPr>
            <w:tcW w:w="850" w:type="dxa"/>
            <w:noWrap/>
          </w:tcPr>
          <w:p w14:paraId="322DA65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0.832</w:t>
            </w:r>
          </w:p>
        </w:tc>
        <w:tc>
          <w:tcPr>
            <w:tcW w:w="709" w:type="dxa"/>
            <w:noWrap/>
          </w:tcPr>
          <w:p w14:paraId="1C52CA6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992" w:type="dxa"/>
            <w:noWrap/>
          </w:tcPr>
          <w:p w14:paraId="2F2C45E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0.540</w:t>
            </w:r>
          </w:p>
        </w:tc>
        <w:tc>
          <w:tcPr>
            <w:tcW w:w="1701" w:type="dxa"/>
            <w:noWrap/>
          </w:tcPr>
          <w:p w14:paraId="5082C9B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CSRNP3</w:t>
            </w:r>
          </w:p>
        </w:tc>
        <w:tc>
          <w:tcPr>
            <w:tcW w:w="851" w:type="dxa"/>
            <w:noWrap/>
          </w:tcPr>
          <w:p w14:paraId="44817C0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0.328</w:t>
            </w:r>
          </w:p>
        </w:tc>
        <w:tc>
          <w:tcPr>
            <w:tcW w:w="709" w:type="dxa"/>
            <w:noWrap/>
          </w:tcPr>
          <w:p w14:paraId="367FC66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275" w:type="dxa"/>
          </w:tcPr>
          <w:p w14:paraId="5EEB173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hideMark/>
          </w:tcPr>
          <w:p w14:paraId="7BE567F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4F3DB127" w14:textId="77777777" w:rsidTr="00C222E8">
        <w:trPr>
          <w:trHeight w:val="288"/>
        </w:trPr>
        <w:tc>
          <w:tcPr>
            <w:tcW w:w="1555" w:type="dxa"/>
            <w:noWrap/>
          </w:tcPr>
          <w:p w14:paraId="13C0C92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rs13114426</w:t>
            </w:r>
          </w:p>
        </w:tc>
        <w:tc>
          <w:tcPr>
            <w:tcW w:w="850" w:type="dxa"/>
            <w:noWrap/>
          </w:tcPr>
          <w:p w14:paraId="65F2C78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2DDD230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</w:t>
            </w:r>
            <w:r>
              <w:rPr>
                <w:rFonts w:ascii="Times New Roman" w:hAnsi="Times New Roman" w:cs="Times New Roman"/>
              </w:rPr>
              <w:t>9801930</w:t>
            </w:r>
          </w:p>
        </w:tc>
        <w:tc>
          <w:tcPr>
            <w:tcW w:w="850" w:type="dxa"/>
            <w:noWrap/>
          </w:tcPr>
          <w:p w14:paraId="17961BC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74B4D01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57A0465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0.327</w:t>
            </w:r>
          </w:p>
        </w:tc>
        <w:tc>
          <w:tcPr>
            <w:tcW w:w="709" w:type="dxa"/>
            <w:noWrap/>
          </w:tcPr>
          <w:p w14:paraId="3AB8649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992" w:type="dxa"/>
            <w:noWrap/>
          </w:tcPr>
          <w:p w14:paraId="4EF7793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0.869</w:t>
            </w:r>
          </w:p>
        </w:tc>
        <w:tc>
          <w:tcPr>
            <w:tcW w:w="1701" w:type="dxa"/>
            <w:noWrap/>
          </w:tcPr>
          <w:p w14:paraId="06F187E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PDE5A, MAD2L1</w:t>
            </w:r>
          </w:p>
        </w:tc>
        <w:tc>
          <w:tcPr>
            <w:tcW w:w="851" w:type="dxa"/>
            <w:noWrap/>
          </w:tcPr>
          <w:p w14:paraId="7AF74B6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0.399</w:t>
            </w:r>
          </w:p>
        </w:tc>
        <w:tc>
          <w:tcPr>
            <w:tcW w:w="709" w:type="dxa"/>
            <w:noWrap/>
          </w:tcPr>
          <w:p w14:paraId="7C13DDB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275" w:type="dxa"/>
          </w:tcPr>
          <w:p w14:paraId="212DC41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2.20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418" w:type="dxa"/>
            <w:vMerge/>
            <w:hideMark/>
          </w:tcPr>
          <w:p w14:paraId="73C7B37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AB248DD" w14:textId="77777777" w:rsidTr="00C222E8">
        <w:trPr>
          <w:trHeight w:val="288"/>
        </w:trPr>
        <w:tc>
          <w:tcPr>
            <w:tcW w:w="1555" w:type="dxa"/>
            <w:noWrap/>
          </w:tcPr>
          <w:p w14:paraId="0CC210F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rs2149954</w:t>
            </w:r>
          </w:p>
        </w:tc>
        <w:tc>
          <w:tcPr>
            <w:tcW w:w="850" w:type="dxa"/>
            <w:noWrap/>
          </w:tcPr>
          <w:p w14:paraId="0C12A25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noWrap/>
          </w:tcPr>
          <w:p w14:paraId="41EB853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158393594</w:t>
            </w:r>
          </w:p>
        </w:tc>
        <w:tc>
          <w:tcPr>
            <w:tcW w:w="850" w:type="dxa"/>
            <w:noWrap/>
          </w:tcPr>
          <w:p w14:paraId="0361F74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605935E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59753B6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0.183</w:t>
            </w:r>
          </w:p>
        </w:tc>
        <w:tc>
          <w:tcPr>
            <w:tcW w:w="709" w:type="dxa"/>
            <w:noWrap/>
          </w:tcPr>
          <w:p w14:paraId="0174B48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992" w:type="dxa"/>
            <w:noWrap/>
          </w:tcPr>
          <w:p w14:paraId="753DD41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0.749</w:t>
            </w:r>
          </w:p>
        </w:tc>
        <w:tc>
          <w:tcPr>
            <w:tcW w:w="1701" w:type="dxa"/>
            <w:noWrap/>
          </w:tcPr>
          <w:p w14:paraId="5FFF442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EBF1</w:t>
            </w:r>
          </w:p>
        </w:tc>
        <w:tc>
          <w:tcPr>
            <w:tcW w:w="851" w:type="dxa"/>
            <w:noWrap/>
          </w:tcPr>
          <w:p w14:paraId="5EE6C65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0.369</w:t>
            </w:r>
          </w:p>
        </w:tc>
        <w:tc>
          <w:tcPr>
            <w:tcW w:w="709" w:type="dxa"/>
            <w:noWrap/>
          </w:tcPr>
          <w:p w14:paraId="5654C61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275" w:type="dxa"/>
          </w:tcPr>
          <w:p w14:paraId="0D400DD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5.98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hideMark/>
          </w:tcPr>
          <w:p w14:paraId="6D5FAE6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758A9606" w14:textId="77777777" w:rsidTr="00C222E8">
        <w:trPr>
          <w:trHeight w:val="288"/>
        </w:trPr>
        <w:tc>
          <w:tcPr>
            <w:tcW w:w="1555" w:type="dxa"/>
            <w:noWrap/>
          </w:tcPr>
          <w:p w14:paraId="74A1F69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rs10957550</w:t>
            </w:r>
          </w:p>
        </w:tc>
        <w:tc>
          <w:tcPr>
            <w:tcW w:w="850" w:type="dxa"/>
            <w:noWrap/>
          </w:tcPr>
          <w:p w14:paraId="047EC4F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noWrap/>
          </w:tcPr>
          <w:p w14:paraId="0E563E9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71382353</w:t>
            </w:r>
          </w:p>
        </w:tc>
        <w:tc>
          <w:tcPr>
            <w:tcW w:w="850" w:type="dxa"/>
            <w:noWrap/>
          </w:tcPr>
          <w:p w14:paraId="1DAB4BE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4F8B566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2F7E687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1F7A55C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333A78A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14:paraId="6532AC8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EYA1</w:t>
            </w:r>
          </w:p>
        </w:tc>
        <w:tc>
          <w:tcPr>
            <w:tcW w:w="851" w:type="dxa"/>
            <w:noWrap/>
          </w:tcPr>
          <w:p w14:paraId="641284E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0.279</w:t>
            </w:r>
          </w:p>
        </w:tc>
        <w:tc>
          <w:tcPr>
            <w:tcW w:w="709" w:type="dxa"/>
            <w:noWrap/>
          </w:tcPr>
          <w:p w14:paraId="35823A8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275" w:type="dxa"/>
          </w:tcPr>
          <w:p w14:paraId="600D5E3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3.61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hideMark/>
          </w:tcPr>
          <w:p w14:paraId="7BE4046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4EA8158" w14:textId="77777777" w:rsidTr="00C222E8">
        <w:trPr>
          <w:trHeight w:val="288"/>
        </w:trPr>
        <w:tc>
          <w:tcPr>
            <w:tcW w:w="1555" w:type="dxa"/>
            <w:noWrap/>
          </w:tcPr>
          <w:p w14:paraId="60AA488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rs4466755</w:t>
            </w:r>
          </w:p>
        </w:tc>
        <w:tc>
          <w:tcPr>
            <w:tcW w:w="850" w:type="dxa"/>
            <w:noWrap/>
          </w:tcPr>
          <w:p w14:paraId="7FAC857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noWrap/>
          </w:tcPr>
          <w:p w14:paraId="1888B85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94872496</w:t>
            </w:r>
          </w:p>
        </w:tc>
        <w:tc>
          <w:tcPr>
            <w:tcW w:w="850" w:type="dxa"/>
            <w:noWrap/>
          </w:tcPr>
          <w:p w14:paraId="5015A02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68ACCB6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</w:t>
            </w:r>
          </w:p>
        </w:tc>
        <w:tc>
          <w:tcPr>
            <w:tcW w:w="850" w:type="dxa"/>
            <w:noWrap/>
          </w:tcPr>
          <w:p w14:paraId="48034DA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0.401</w:t>
            </w:r>
          </w:p>
        </w:tc>
        <w:tc>
          <w:tcPr>
            <w:tcW w:w="709" w:type="dxa"/>
            <w:noWrap/>
          </w:tcPr>
          <w:p w14:paraId="41C81FA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992" w:type="dxa"/>
            <w:noWrap/>
          </w:tcPr>
          <w:p w14:paraId="3573CEF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0.297</w:t>
            </w:r>
          </w:p>
        </w:tc>
        <w:tc>
          <w:tcPr>
            <w:tcW w:w="1701" w:type="dxa"/>
            <w:noWrap/>
          </w:tcPr>
          <w:p w14:paraId="36D6DC0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CYP2C19, CYP2C9</w:t>
            </w:r>
          </w:p>
        </w:tc>
        <w:tc>
          <w:tcPr>
            <w:tcW w:w="851" w:type="dxa"/>
            <w:noWrap/>
          </w:tcPr>
          <w:p w14:paraId="6BC2CDC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0.447</w:t>
            </w:r>
          </w:p>
        </w:tc>
        <w:tc>
          <w:tcPr>
            <w:tcW w:w="709" w:type="dxa"/>
            <w:noWrap/>
          </w:tcPr>
          <w:p w14:paraId="2B5D4D1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275" w:type="dxa"/>
          </w:tcPr>
          <w:p w14:paraId="3562761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2.72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hideMark/>
          </w:tcPr>
          <w:p w14:paraId="1D59464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15442AAD" w14:textId="77777777" w:rsidTr="00C222E8">
        <w:trPr>
          <w:trHeight w:val="288"/>
        </w:trPr>
        <w:tc>
          <w:tcPr>
            <w:tcW w:w="1555" w:type="dxa"/>
            <w:noWrap/>
          </w:tcPr>
          <w:p w14:paraId="3370B522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rs17760362</w:t>
            </w:r>
          </w:p>
        </w:tc>
        <w:tc>
          <w:tcPr>
            <w:tcW w:w="850" w:type="dxa"/>
            <w:noWrap/>
          </w:tcPr>
          <w:p w14:paraId="05E19A9E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noWrap/>
          </w:tcPr>
          <w:p w14:paraId="3AF55AE4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63341306</w:t>
            </w:r>
          </w:p>
        </w:tc>
        <w:tc>
          <w:tcPr>
            <w:tcW w:w="850" w:type="dxa"/>
            <w:noWrap/>
          </w:tcPr>
          <w:p w14:paraId="71ACBF3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0B30410E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553C5FAC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0.056</w:t>
            </w:r>
          </w:p>
        </w:tc>
        <w:tc>
          <w:tcPr>
            <w:tcW w:w="709" w:type="dxa"/>
            <w:noWrap/>
          </w:tcPr>
          <w:p w14:paraId="082F1C0F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992" w:type="dxa"/>
            <w:noWrap/>
          </w:tcPr>
          <w:p w14:paraId="1254255F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0.492</w:t>
            </w:r>
          </w:p>
        </w:tc>
        <w:tc>
          <w:tcPr>
            <w:tcW w:w="1701" w:type="dxa"/>
            <w:noWrap/>
          </w:tcPr>
          <w:p w14:paraId="412A70A6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TANC2</w:t>
            </w:r>
          </w:p>
        </w:tc>
        <w:tc>
          <w:tcPr>
            <w:tcW w:w="851" w:type="dxa"/>
            <w:noWrap/>
          </w:tcPr>
          <w:p w14:paraId="1430608E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0.239</w:t>
            </w:r>
          </w:p>
        </w:tc>
        <w:tc>
          <w:tcPr>
            <w:tcW w:w="709" w:type="dxa"/>
            <w:noWrap/>
          </w:tcPr>
          <w:p w14:paraId="1EF4EFAB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275" w:type="dxa"/>
          </w:tcPr>
          <w:p w14:paraId="359B42EC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</w:t>
            </w:r>
            <w:r>
              <w:rPr>
                <w:rFonts w:ascii="Times New Roman" w:hAnsi="Times New Roman" w:cs="Times New Roman"/>
              </w:rPr>
              <w:t>38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  <w:hideMark/>
          </w:tcPr>
          <w:p w14:paraId="20631C5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6D5AC401" w14:textId="77777777" w:rsidTr="00C222E8">
        <w:trPr>
          <w:trHeight w:val="288"/>
        </w:trPr>
        <w:tc>
          <w:tcPr>
            <w:tcW w:w="1555" w:type="dxa"/>
            <w:noWrap/>
          </w:tcPr>
          <w:p w14:paraId="7325F13B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rs4420638</w:t>
            </w:r>
          </w:p>
        </w:tc>
        <w:tc>
          <w:tcPr>
            <w:tcW w:w="850" w:type="dxa"/>
            <w:noWrap/>
          </w:tcPr>
          <w:p w14:paraId="11A46217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6A53D75B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44919689</w:t>
            </w:r>
          </w:p>
        </w:tc>
        <w:tc>
          <w:tcPr>
            <w:tcW w:w="850" w:type="dxa"/>
            <w:noWrap/>
          </w:tcPr>
          <w:p w14:paraId="2D79B772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317F4DC8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7BD7C26D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0.086</w:t>
            </w:r>
          </w:p>
        </w:tc>
        <w:tc>
          <w:tcPr>
            <w:tcW w:w="709" w:type="dxa"/>
            <w:noWrap/>
          </w:tcPr>
          <w:p w14:paraId="1F4AC876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992" w:type="dxa"/>
            <w:noWrap/>
          </w:tcPr>
          <w:p w14:paraId="12F909E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0.183</w:t>
            </w:r>
          </w:p>
        </w:tc>
        <w:tc>
          <w:tcPr>
            <w:tcW w:w="1701" w:type="dxa"/>
            <w:noWrap/>
          </w:tcPr>
          <w:p w14:paraId="76FD646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noWrap/>
          </w:tcPr>
          <w:p w14:paraId="7202289F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0.183</w:t>
            </w:r>
          </w:p>
        </w:tc>
        <w:tc>
          <w:tcPr>
            <w:tcW w:w="709" w:type="dxa"/>
            <w:noWrap/>
          </w:tcPr>
          <w:p w14:paraId="57DD4E2D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275" w:type="dxa"/>
          </w:tcPr>
          <w:p w14:paraId="600CFC46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6.14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-19</w:t>
            </w:r>
          </w:p>
        </w:tc>
        <w:tc>
          <w:tcPr>
            <w:tcW w:w="1418" w:type="dxa"/>
            <w:vMerge/>
            <w:hideMark/>
          </w:tcPr>
          <w:p w14:paraId="6D36E0C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44E534EA" w14:textId="77777777" w:rsidTr="00C222E8">
        <w:trPr>
          <w:trHeight w:val="288"/>
        </w:trPr>
        <w:tc>
          <w:tcPr>
            <w:tcW w:w="1555" w:type="dxa"/>
            <w:noWrap/>
          </w:tcPr>
          <w:p w14:paraId="4E1E48BB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rs8126377</w:t>
            </w:r>
          </w:p>
        </w:tc>
        <w:tc>
          <w:tcPr>
            <w:tcW w:w="850" w:type="dxa"/>
            <w:noWrap/>
          </w:tcPr>
          <w:p w14:paraId="7AD91D33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noWrap/>
          </w:tcPr>
          <w:p w14:paraId="7642239D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53540308</w:t>
            </w:r>
          </w:p>
        </w:tc>
        <w:tc>
          <w:tcPr>
            <w:tcW w:w="850" w:type="dxa"/>
            <w:noWrap/>
          </w:tcPr>
          <w:p w14:paraId="625D2210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29F0AC89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1117CCC1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0.119</w:t>
            </w:r>
          </w:p>
        </w:tc>
        <w:tc>
          <w:tcPr>
            <w:tcW w:w="709" w:type="dxa"/>
            <w:noWrap/>
          </w:tcPr>
          <w:p w14:paraId="5916B871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992" w:type="dxa"/>
            <w:noWrap/>
          </w:tcPr>
          <w:p w14:paraId="57AEA6F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0.520</w:t>
            </w:r>
          </w:p>
        </w:tc>
        <w:tc>
          <w:tcPr>
            <w:tcW w:w="1701" w:type="dxa"/>
            <w:noWrap/>
          </w:tcPr>
          <w:p w14:paraId="6247F206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TSHZ2, ZNF217</w:t>
            </w:r>
          </w:p>
        </w:tc>
        <w:tc>
          <w:tcPr>
            <w:tcW w:w="851" w:type="dxa"/>
            <w:noWrap/>
          </w:tcPr>
          <w:p w14:paraId="7D1CB508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0.066</w:t>
            </w:r>
          </w:p>
        </w:tc>
        <w:tc>
          <w:tcPr>
            <w:tcW w:w="709" w:type="dxa"/>
            <w:noWrap/>
          </w:tcPr>
          <w:p w14:paraId="5159E07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275" w:type="dxa"/>
          </w:tcPr>
          <w:p w14:paraId="000589CE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418" w:type="dxa"/>
            <w:vMerge/>
            <w:hideMark/>
          </w:tcPr>
          <w:p w14:paraId="6F84635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22E8" w:rsidRPr="003D4979" w14:paraId="5F5071BC" w14:textId="77777777" w:rsidTr="00C222E8">
        <w:trPr>
          <w:trHeight w:val="288"/>
        </w:trPr>
        <w:tc>
          <w:tcPr>
            <w:tcW w:w="1555" w:type="dxa"/>
            <w:shd w:val="clear" w:color="auto" w:fill="D9D9D9" w:themeFill="background1" w:themeFillShade="D9"/>
            <w:noWrap/>
          </w:tcPr>
          <w:p w14:paraId="6894A7FC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29FD63D0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</w:tcPr>
          <w:p w14:paraId="78EAE04D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65ABDD96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0D60A7D3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50130572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04C4BE4F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14:paraId="0AC592A7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14:paraId="5897BBC0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500A9F99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42998B2C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177CE19E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2CE81A94" w14:textId="77777777" w:rsidR="00C222E8" w:rsidRPr="003D4979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45A7E58B" w14:textId="77777777" w:rsidTr="00C222E8">
        <w:trPr>
          <w:trHeight w:val="288"/>
        </w:trPr>
        <w:tc>
          <w:tcPr>
            <w:tcW w:w="1555" w:type="dxa"/>
            <w:noWrap/>
          </w:tcPr>
          <w:p w14:paraId="282BD0F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116362179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33FBA8E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noWrap/>
          </w:tcPr>
          <w:p w14:paraId="588ABF3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53153619</w:t>
            </w:r>
          </w:p>
        </w:tc>
        <w:tc>
          <w:tcPr>
            <w:tcW w:w="850" w:type="dxa"/>
            <w:noWrap/>
          </w:tcPr>
          <w:p w14:paraId="5DD5938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65890B3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557F214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092C8FC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0D94060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14:paraId="02B9153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noWrap/>
          </w:tcPr>
          <w:p w14:paraId="117089F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709" w:type="dxa"/>
            <w:noWrap/>
          </w:tcPr>
          <w:p w14:paraId="2568D90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1275" w:type="dxa"/>
          </w:tcPr>
          <w:p w14:paraId="425A3F9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 w:val="restart"/>
            <w:hideMark/>
          </w:tcPr>
          <w:p w14:paraId="1B46C5EC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B0EB7">
              <w:rPr>
                <w:rFonts w:ascii="Times New Roman" w:hAnsi="Times New Roman" w:cs="Times New Roman"/>
              </w:rPr>
              <w:t>Deelen</w:t>
            </w:r>
            <w:proofErr w:type="spellEnd"/>
            <w:r w:rsidRPr="00BB0EB7">
              <w:rPr>
                <w:rFonts w:ascii="Times New Roman" w:hAnsi="Times New Roman" w:cs="Times New Roman"/>
              </w:rPr>
              <w:t xml:space="preserve">, J., Evans, D.S., </w:t>
            </w:r>
            <w:proofErr w:type="spellStart"/>
            <w:r w:rsidRPr="00BB0EB7">
              <w:rPr>
                <w:rFonts w:ascii="Times New Roman" w:hAnsi="Times New Roman" w:cs="Times New Roman"/>
              </w:rPr>
              <w:t>Arking</w:t>
            </w:r>
            <w:proofErr w:type="spellEnd"/>
            <w:r w:rsidRPr="00BB0EB7">
              <w:rPr>
                <w:rFonts w:ascii="Times New Roman" w:hAnsi="Times New Roman" w:cs="Times New Roman"/>
              </w:rPr>
              <w:t>, D.E. et al., 2019</w:t>
            </w:r>
          </w:p>
          <w:p w14:paraId="0523B37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404C55">
              <w:rPr>
                <w:rFonts w:ascii="Times New Roman" w:hAnsi="Times New Roman" w:cs="Times New Roman"/>
              </w:rPr>
              <w:t>https://www.nature.com/articles/s41467-019-11558-2</w:t>
            </w:r>
          </w:p>
        </w:tc>
      </w:tr>
      <w:tr w:rsidR="00BB275F" w:rsidRPr="003D4979" w14:paraId="62E17BE8" w14:textId="77777777" w:rsidTr="00C222E8">
        <w:trPr>
          <w:trHeight w:val="288"/>
        </w:trPr>
        <w:tc>
          <w:tcPr>
            <w:tcW w:w="1555" w:type="dxa"/>
            <w:noWrap/>
          </w:tcPr>
          <w:p w14:paraId="551DEA2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7676745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77ABA54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0EF0F5A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8563820</w:t>
            </w:r>
          </w:p>
        </w:tc>
        <w:tc>
          <w:tcPr>
            <w:tcW w:w="850" w:type="dxa"/>
            <w:noWrap/>
          </w:tcPr>
          <w:p w14:paraId="4D0CE58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02CF42E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6446EC0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0FDA1E1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3DC13CC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14:paraId="3944C79A" w14:textId="77777777" w:rsidR="00BB275F" w:rsidRPr="00D643CB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643CB">
              <w:rPr>
                <w:rFonts w:ascii="Times New Roman" w:hAnsi="Times New Roman" w:cs="Times New Roman"/>
                <w:i/>
                <w:iCs/>
              </w:rPr>
              <w:t>GPR78</w:t>
            </w:r>
          </w:p>
        </w:tc>
        <w:tc>
          <w:tcPr>
            <w:tcW w:w="851" w:type="dxa"/>
            <w:noWrap/>
          </w:tcPr>
          <w:p w14:paraId="1EAA32B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709" w:type="dxa"/>
            <w:noWrap/>
          </w:tcPr>
          <w:p w14:paraId="0268732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275" w:type="dxa"/>
          </w:tcPr>
          <w:p w14:paraId="7C17068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1418" w:type="dxa"/>
            <w:vMerge/>
            <w:hideMark/>
          </w:tcPr>
          <w:p w14:paraId="1A62FF1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35BF5CD3" w14:textId="77777777" w:rsidTr="00C222E8">
        <w:trPr>
          <w:trHeight w:val="288"/>
        </w:trPr>
        <w:tc>
          <w:tcPr>
            <w:tcW w:w="1555" w:type="dxa"/>
            <w:noWrap/>
          </w:tcPr>
          <w:p w14:paraId="7F5B6FF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7754015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71E313C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noWrap/>
          </w:tcPr>
          <w:p w14:paraId="2F7B547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126884923</w:t>
            </w:r>
          </w:p>
        </w:tc>
        <w:tc>
          <w:tcPr>
            <w:tcW w:w="850" w:type="dxa"/>
            <w:noWrap/>
          </w:tcPr>
          <w:p w14:paraId="2963837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69B63A5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0EE9604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2A1FEFA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263A457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14:paraId="2487D7F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noWrap/>
          </w:tcPr>
          <w:p w14:paraId="0A753AF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709" w:type="dxa"/>
            <w:noWrap/>
          </w:tcPr>
          <w:p w14:paraId="4E63982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275" w:type="dxa"/>
          </w:tcPr>
          <w:p w14:paraId="5DCFFCA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hideMark/>
          </w:tcPr>
          <w:p w14:paraId="0F1BBA1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605F2741" w14:textId="77777777" w:rsidTr="00C222E8">
        <w:trPr>
          <w:trHeight w:val="288"/>
        </w:trPr>
        <w:tc>
          <w:tcPr>
            <w:tcW w:w="1555" w:type="dxa"/>
            <w:noWrap/>
          </w:tcPr>
          <w:p w14:paraId="0958DB4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35262860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30E0F75B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noWrap/>
          </w:tcPr>
          <w:p w14:paraId="417E194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54566349</w:t>
            </w:r>
          </w:p>
        </w:tc>
        <w:tc>
          <w:tcPr>
            <w:tcW w:w="850" w:type="dxa"/>
            <w:noWrap/>
          </w:tcPr>
          <w:p w14:paraId="1D9B992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GCT</w:t>
            </w:r>
          </w:p>
        </w:tc>
        <w:tc>
          <w:tcPr>
            <w:tcW w:w="851" w:type="dxa"/>
            <w:noWrap/>
          </w:tcPr>
          <w:p w14:paraId="754E112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4EF5E02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49A565A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6938981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14:paraId="3B2EC86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RP1</w:t>
            </w:r>
          </w:p>
        </w:tc>
        <w:tc>
          <w:tcPr>
            <w:tcW w:w="851" w:type="dxa"/>
            <w:noWrap/>
          </w:tcPr>
          <w:p w14:paraId="0CCBC7E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709" w:type="dxa"/>
            <w:noWrap/>
          </w:tcPr>
          <w:p w14:paraId="00C1B02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275" w:type="dxa"/>
          </w:tcPr>
          <w:p w14:paraId="218EC47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hideMark/>
          </w:tcPr>
          <w:p w14:paraId="7D1316D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F670174" w14:textId="77777777" w:rsidTr="00C222E8">
        <w:trPr>
          <w:trHeight w:val="288"/>
        </w:trPr>
        <w:tc>
          <w:tcPr>
            <w:tcW w:w="1555" w:type="dxa"/>
            <w:noWrap/>
          </w:tcPr>
          <w:p w14:paraId="3D71CA3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3138136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5168A05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noWrap/>
          </w:tcPr>
          <w:p w14:paraId="35DCE29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55723786</w:t>
            </w:r>
          </w:p>
        </w:tc>
        <w:tc>
          <w:tcPr>
            <w:tcW w:w="850" w:type="dxa"/>
            <w:noWrap/>
          </w:tcPr>
          <w:p w14:paraId="75ED3CF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294839C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52DD58B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10A2358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39EB96D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14:paraId="1E059A8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RDH5</w:t>
            </w:r>
          </w:p>
        </w:tc>
        <w:tc>
          <w:tcPr>
            <w:tcW w:w="851" w:type="dxa"/>
            <w:noWrap/>
          </w:tcPr>
          <w:p w14:paraId="5807102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709" w:type="dxa"/>
            <w:noWrap/>
          </w:tcPr>
          <w:p w14:paraId="220293F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275" w:type="dxa"/>
          </w:tcPr>
          <w:p w14:paraId="57F3134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hideMark/>
          </w:tcPr>
          <w:p w14:paraId="2336FBC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6E5774E7" w14:textId="77777777" w:rsidTr="00C222E8">
        <w:trPr>
          <w:trHeight w:val="288"/>
        </w:trPr>
        <w:tc>
          <w:tcPr>
            <w:tcW w:w="1555" w:type="dxa"/>
            <w:noWrap/>
          </w:tcPr>
          <w:p w14:paraId="7DAF7D0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429358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505C771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0651AFC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44908684</w:t>
            </w:r>
          </w:p>
        </w:tc>
        <w:tc>
          <w:tcPr>
            <w:tcW w:w="850" w:type="dxa"/>
            <w:noWrap/>
          </w:tcPr>
          <w:p w14:paraId="06D254B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4E09CDD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692BBD7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0.071</w:t>
            </w:r>
          </w:p>
        </w:tc>
        <w:tc>
          <w:tcPr>
            <w:tcW w:w="709" w:type="dxa"/>
            <w:noWrap/>
          </w:tcPr>
          <w:p w14:paraId="4E10C68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992" w:type="dxa"/>
            <w:noWrap/>
          </w:tcPr>
          <w:p w14:paraId="749C7D9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0.123</w:t>
            </w:r>
          </w:p>
        </w:tc>
        <w:tc>
          <w:tcPr>
            <w:tcW w:w="1701" w:type="dxa"/>
            <w:noWrap/>
          </w:tcPr>
          <w:p w14:paraId="328AAFD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noWrap/>
          </w:tcPr>
          <w:p w14:paraId="0D88CEE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709" w:type="dxa"/>
            <w:noWrap/>
          </w:tcPr>
          <w:p w14:paraId="5476612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275" w:type="dxa"/>
          </w:tcPr>
          <w:p w14:paraId="5C7A5BA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-56</w:t>
            </w:r>
          </w:p>
        </w:tc>
        <w:tc>
          <w:tcPr>
            <w:tcW w:w="1418" w:type="dxa"/>
            <w:vMerge/>
            <w:hideMark/>
          </w:tcPr>
          <w:p w14:paraId="5D1AF5E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2C2267DB" w14:textId="77777777" w:rsidTr="00C222E8">
        <w:trPr>
          <w:trHeight w:val="288"/>
        </w:trPr>
        <w:tc>
          <w:tcPr>
            <w:tcW w:w="1555" w:type="dxa"/>
            <w:noWrap/>
          </w:tcPr>
          <w:p w14:paraId="2C2CBCA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7412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850" w:type="dxa"/>
            <w:noWrap/>
          </w:tcPr>
          <w:p w14:paraId="4B4E1A8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0E5C67F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44908822</w:t>
            </w:r>
          </w:p>
        </w:tc>
        <w:tc>
          <w:tcPr>
            <w:tcW w:w="850" w:type="dxa"/>
            <w:noWrap/>
          </w:tcPr>
          <w:p w14:paraId="0A0C333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1114797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59850A4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0.074</w:t>
            </w:r>
          </w:p>
        </w:tc>
        <w:tc>
          <w:tcPr>
            <w:tcW w:w="709" w:type="dxa"/>
            <w:noWrap/>
          </w:tcPr>
          <w:p w14:paraId="5FE7E7C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992" w:type="dxa"/>
            <w:noWrap/>
          </w:tcPr>
          <w:p w14:paraId="5EB4DBD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0.205</w:t>
            </w:r>
          </w:p>
        </w:tc>
        <w:tc>
          <w:tcPr>
            <w:tcW w:w="1701" w:type="dxa"/>
            <w:noWrap/>
          </w:tcPr>
          <w:p w14:paraId="5B63D48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noWrap/>
          </w:tcPr>
          <w:p w14:paraId="1FDD02B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709" w:type="dxa"/>
            <w:noWrap/>
          </w:tcPr>
          <w:p w14:paraId="7CBD8E0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1275" w:type="dxa"/>
          </w:tcPr>
          <w:p w14:paraId="0EFF80B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-11</w:t>
            </w:r>
          </w:p>
        </w:tc>
        <w:tc>
          <w:tcPr>
            <w:tcW w:w="1418" w:type="dxa"/>
            <w:vMerge/>
            <w:hideMark/>
          </w:tcPr>
          <w:p w14:paraId="7AF88C1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22EEC6A2" w14:textId="77777777" w:rsidTr="00C222E8">
        <w:trPr>
          <w:trHeight w:val="288"/>
        </w:trPr>
        <w:tc>
          <w:tcPr>
            <w:tcW w:w="1555" w:type="dxa"/>
            <w:noWrap/>
          </w:tcPr>
          <w:p w14:paraId="3EF703D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3830412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255A38C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noWrap/>
          </w:tcPr>
          <w:p w14:paraId="1141DC1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124678479</w:t>
            </w:r>
          </w:p>
        </w:tc>
        <w:tc>
          <w:tcPr>
            <w:tcW w:w="850" w:type="dxa"/>
            <w:noWrap/>
          </w:tcPr>
          <w:p w14:paraId="26A4A94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15FFFE7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</w:t>
            </w:r>
          </w:p>
        </w:tc>
        <w:tc>
          <w:tcPr>
            <w:tcW w:w="850" w:type="dxa"/>
            <w:noWrap/>
          </w:tcPr>
          <w:p w14:paraId="18D1C8A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430AF1E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15EEF8D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14:paraId="0BCD4CB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KALRN</w:t>
            </w:r>
          </w:p>
        </w:tc>
        <w:tc>
          <w:tcPr>
            <w:tcW w:w="851" w:type="dxa"/>
            <w:noWrap/>
          </w:tcPr>
          <w:p w14:paraId="5E04BE94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709" w:type="dxa"/>
            <w:noWrap/>
          </w:tcPr>
          <w:p w14:paraId="7710132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275" w:type="dxa"/>
          </w:tcPr>
          <w:p w14:paraId="3EBB7B6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hideMark/>
          </w:tcPr>
          <w:p w14:paraId="397A467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1F5A43D4" w14:textId="77777777" w:rsidTr="00C222E8">
        <w:trPr>
          <w:trHeight w:val="288"/>
        </w:trPr>
        <w:tc>
          <w:tcPr>
            <w:tcW w:w="1555" w:type="dxa"/>
            <w:noWrap/>
          </w:tcPr>
          <w:p w14:paraId="3D47088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</w:t>
            </w:r>
            <w:r>
              <w:rPr>
                <w:rFonts w:ascii="Times New Roman" w:hAnsi="Times New Roman" w:cs="Times New Roman"/>
              </w:rPr>
              <w:t>138762279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691FB89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noWrap/>
          </w:tcPr>
          <w:p w14:paraId="00F8D7D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174283195</w:t>
            </w:r>
          </w:p>
        </w:tc>
        <w:tc>
          <w:tcPr>
            <w:tcW w:w="850" w:type="dxa"/>
            <w:noWrap/>
          </w:tcPr>
          <w:p w14:paraId="657C1C6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</w:t>
            </w:r>
          </w:p>
        </w:tc>
        <w:tc>
          <w:tcPr>
            <w:tcW w:w="851" w:type="dxa"/>
            <w:noWrap/>
          </w:tcPr>
          <w:p w14:paraId="655B87F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037B280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26BA871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5CDCE68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183AD5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noWrap/>
          </w:tcPr>
          <w:p w14:paraId="539DD19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709" w:type="dxa"/>
            <w:noWrap/>
          </w:tcPr>
          <w:p w14:paraId="687DCE9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275" w:type="dxa"/>
          </w:tcPr>
          <w:p w14:paraId="3D6C518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hideMark/>
          </w:tcPr>
          <w:p w14:paraId="7F81530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3070DF9" w14:textId="77777777" w:rsidTr="00C222E8">
        <w:trPr>
          <w:trHeight w:val="288"/>
        </w:trPr>
        <w:tc>
          <w:tcPr>
            <w:tcW w:w="1555" w:type="dxa"/>
            <w:noWrap/>
          </w:tcPr>
          <w:p w14:paraId="64E8D63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B0EB7">
              <w:rPr>
                <w:rFonts w:ascii="Times New Roman" w:hAnsi="Times New Roman" w:cs="Times New Roman"/>
              </w:rPr>
              <w:t>rs6</w:t>
            </w:r>
            <w:r>
              <w:rPr>
                <w:rFonts w:ascii="Times New Roman" w:hAnsi="Times New Roman" w:cs="Times New Roman"/>
              </w:rPr>
              <w:t>2502826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536F9AC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noWrap/>
          </w:tcPr>
          <w:p w14:paraId="7B92B6F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29124778</w:t>
            </w:r>
          </w:p>
        </w:tc>
        <w:tc>
          <w:tcPr>
            <w:tcW w:w="850" w:type="dxa"/>
            <w:noWrap/>
          </w:tcPr>
          <w:p w14:paraId="4681EB4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012D1DE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3AE1D9F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0.038</w:t>
            </w:r>
          </w:p>
        </w:tc>
        <w:tc>
          <w:tcPr>
            <w:tcW w:w="709" w:type="dxa"/>
            <w:noWrap/>
          </w:tcPr>
          <w:p w14:paraId="05740D3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992" w:type="dxa"/>
            <w:noWrap/>
          </w:tcPr>
          <w:p w14:paraId="502C8BB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0.586</w:t>
            </w:r>
          </w:p>
        </w:tc>
        <w:tc>
          <w:tcPr>
            <w:tcW w:w="1701" w:type="dxa"/>
            <w:noWrap/>
          </w:tcPr>
          <w:p w14:paraId="57F7D76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KIF13B</w:t>
            </w:r>
          </w:p>
        </w:tc>
        <w:tc>
          <w:tcPr>
            <w:tcW w:w="851" w:type="dxa"/>
            <w:noWrap/>
          </w:tcPr>
          <w:p w14:paraId="5A10271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709" w:type="dxa"/>
            <w:noWrap/>
          </w:tcPr>
          <w:p w14:paraId="38B7B96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1275" w:type="dxa"/>
          </w:tcPr>
          <w:p w14:paraId="7B50726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hideMark/>
          </w:tcPr>
          <w:p w14:paraId="5842501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3DCDCCB4" w14:textId="77777777" w:rsidTr="00C222E8">
        <w:trPr>
          <w:trHeight w:val="288"/>
        </w:trPr>
        <w:tc>
          <w:tcPr>
            <w:tcW w:w="1555" w:type="dxa"/>
            <w:noWrap/>
          </w:tcPr>
          <w:p w14:paraId="40AFC2D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rs7039467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31D3044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noWrap/>
          </w:tcPr>
          <w:p w14:paraId="07581BE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22056214</w:t>
            </w:r>
          </w:p>
        </w:tc>
        <w:tc>
          <w:tcPr>
            <w:tcW w:w="850" w:type="dxa"/>
            <w:noWrap/>
          </w:tcPr>
          <w:p w14:paraId="5A32DC9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6C45296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34523620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50F33E1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1EA1073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14:paraId="229E982F" w14:textId="77777777" w:rsidR="00BB275F" w:rsidRPr="00D643CB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643CB">
              <w:rPr>
                <w:rFonts w:ascii="Times New Roman" w:hAnsi="Times New Roman" w:cs="Times New Roman"/>
                <w:i/>
                <w:iCs/>
              </w:rPr>
              <w:t>CDKN2A/B</w:t>
            </w:r>
          </w:p>
        </w:tc>
        <w:tc>
          <w:tcPr>
            <w:tcW w:w="851" w:type="dxa"/>
            <w:noWrap/>
          </w:tcPr>
          <w:p w14:paraId="3940F65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709" w:type="dxa"/>
            <w:noWrap/>
          </w:tcPr>
          <w:p w14:paraId="0C36B14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1275" w:type="dxa"/>
          </w:tcPr>
          <w:p w14:paraId="293BFCE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  <w:hideMark/>
          </w:tcPr>
          <w:p w14:paraId="7D6243B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31E2C4CE" w14:textId="77777777" w:rsidTr="00C222E8">
        <w:trPr>
          <w:trHeight w:val="288"/>
        </w:trPr>
        <w:tc>
          <w:tcPr>
            <w:tcW w:w="1555" w:type="dxa"/>
            <w:noWrap/>
          </w:tcPr>
          <w:p w14:paraId="1B32F8D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rs429358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0D806B8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12AAE33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44908684</w:t>
            </w:r>
          </w:p>
        </w:tc>
        <w:tc>
          <w:tcPr>
            <w:tcW w:w="850" w:type="dxa"/>
            <w:noWrap/>
          </w:tcPr>
          <w:p w14:paraId="40DB19B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30760A1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3B6E36A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0.071</w:t>
            </w:r>
          </w:p>
        </w:tc>
        <w:tc>
          <w:tcPr>
            <w:tcW w:w="709" w:type="dxa"/>
            <w:noWrap/>
          </w:tcPr>
          <w:p w14:paraId="0E3368C8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992" w:type="dxa"/>
            <w:noWrap/>
          </w:tcPr>
          <w:p w14:paraId="65477867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0.123</w:t>
            </w:r>
          </w:p>
        </w:tc>
        <w:tc>
          <w:tcPr>
            <w:tcW w:w="1701" w:type="dxa"/>
            <w:noWrap/>
          </w:tcPr>
          <w:p w14:paraId="01E2E6A8" w14:textId="77777777" w:rsidR="00BB275F" w:rsidRPr="00D643CB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643CB"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noWrap/>
          </w:tcPr>
          <w:p w14:paraId="78B7695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709" w:type="dxa"/>
            <w:noWrap/>
          </w:tcPr>
          <w:p w14:paraId="2F50EBD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275" w:type="dxa"/>
          </w:tcPr>
          <w:p w14:paraId="4E73D77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-34</w:t>
            </w:r>
          </w:p>
        </w:tc>
        <w:tc>
          <w:tcPr>
            <w:tcW w:w="1418" w:type="dxa"/>
            <w:vMerge/>
            <w:hideMark/>
          </w:tcPr>
          <w:p w14:paraId="4D1ECE72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3B08DA9" w14:textId="77777777" w:rsidTr="00C222E8">
        <w:trPr>
          <w:trHeight w:val="288"/>
        </w:trPr>
        <w:tc>
          <w:tcPr>
            <w:tcW w:w="1555" w:type="dxa"/>
            <w:noWrap/>
          </w:tcPr>
          <w:p w14:paraId="63A4E10F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rs7412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850" w:type="dxa"/>
            <w:noWrap/>
          </w:tcPr>
          <w:p w14:paraId="475AEE91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067EFCA8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CE53BF">
              <w:rPr>
                <w:rFonts w:ascii="Times New Roman" w:hAnsi="Times New Roman" w:cs="Times New Roman"/>
              </w:rPr>
              <w:t>44908822</w:t>
            </w:r>
          </w:p>
        </w:tc>
        <w:tc>
          <w:tcPr>
            <w:tcW w:w="850" w:type="dxa"/>
            <w:noWrap/>
          </w:tcPr>
          <w:p w14:paraId="50AF738D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75F0BCBD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2F859AAB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0.074</w:t>
            </w:r>
          </w:p>
        </w:tc>
        <w:tc>
          <w:tcPr>
            <w:tcW w:w="709" w:type="dxa"/>
            <w:noWrap/>
          </w:tcPr>
          <w:p w14:paraId="338B5D46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992" w:type="dxa"/>
            <w:noWrap/>
          </w:tcPr>
          <w:p w14:paraId="04862764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0.205</w:t>
            </w:r>
          </w:p>
        </w:tc>
        <w:tc>
          <w:tcPr>
            <w:tcW w:w="1701" w:type="dxa"/>
            <w:noWrap/>
          </w:tcPr>
          <w:p w14:paraId="29A1DC74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</w:t>
            </w:r>
          </w:p>
        </w:tc>
        <w:tc>
          <w:tcPr>
            <w:tcW w:w="851" w:type="dxa"/>
            <w:noWrap/>
          </w:tcPr>
          <w:p w14:paraId="41931FAA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709" w:type="dxa"/>
            <w:noWrap/>
          </w:tcPr>
          <w:p w14:paraId="44328836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1275" w:type="dxa"/>
          </w:tcPr>
          <w:p w14:paraId="61A05615" w14:textId="77777777" w:rsidR="00BB275F" w:rsidRPr="00BB0EB7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-12</w:t>
            </w:r>
          </w:p>
        </w:tc>
        <w:tc>
          <w:tcPr>
            <w:tcW w:w="1418" w:type="dxa"/>
            <w:vMerge/>
            <w:hideMark/>
          </w:tcPr>
          <w:p w14:paraId="5F1354F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22E8" w:rsidRPr="003D4979" w14:paraId="3F35BCAF" w14:textId="77777777" w:rsidTr="00C222E8">
        <w:trPr>
          <w:trHeight w:val="288"/>
        </w:trPr>
        <w:tc>
          <w:tcPr>
            <w:tcW w:w="1555" w:type="dxa"/>
            <w:shd w:val="clear" w:color="auto" w:fill="D9D9D9" w:themeFill="background1" w:themeFillShade="D9"/>
            <w:noWrap/>
          </w:tcPr>
          <w:p w14:paraId="2917A10C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0A8A0F6C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</w:tcPr>
          <w:p w14:paraId="6D7E4F57" w14:textId="77777777" w:rsidR="00C222E8" w:rsidRPr="00CE53BF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21B6A3C9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76B60E23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414956CA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359369D0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14:paraId="734F0FA6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14:paraId="3B185143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2EF237DB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1D558F19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765F70F2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467CDCF7" w14:textId="77777777" w:rsidR="00C222E8" w:rsidRPr="003D4979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863F1F8" w14:textId="77777777" w:rsidTr="00C222E8">
        <w:trPr>
          <w:trHeight w:val="288"/>
        </w:trPr>
        <w:tc>
          <w:tcPr>
            <w:tcW w:w="1555" w:type="dxa"/>
            <w:noWrap/>
          </w:tcPr>
          <w:p w14:paraId="273749C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rs10934524</w:t>
            </w:r>
          </w:p>
        </w:tc>
        <w:tc>
          <w:tcPr>
            <w:tcW w:w="850" w:type="dxa"/>
            <w:noWrap/>
          </w:tcPr>
          <w:p w14:paraId="0F158E9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noWrap/>
          </w:tcPr>
          <w:p w14:paraId="490CEF88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96431316</w:t>
            </w:r>
          </w:p>
        </w:tc>
        <w:tc>
          <w:tcPr>
            <w:tcW w:w="850" w:type="dxa"/>
            <w:noWrap/>
          </w:tcPr>
          <w:p w14:paraId="104E0DB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1D71397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1BB65A1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0.409</w:t>
            </w:r>
          </w:p>
        </w:tc>
        <w:tc>
          <w:tcPr>
            <w:tcW w:w="709" w:type="dxa"/>
            <w:noWrap/>
          </w:tcPr>
          <w:p w14:paraId="3DAB896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992" w:type="dxa"/>
            <w:noWrap/>
          </w:tcPr>
          <w:p w14:paraId="78C3658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</w:t>
            </w:r>
          </w:p>
        </w:tc>
        <w:tc>
          <w:tcPr>
            <w:tcW w:w="1701" w:type="dxa"/>
            <w:noWrap/>
          </w:tcPr>
          <w:p w14:paraId="7B1B94F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EPHA6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</w:t>
            </w:r>
            <w:r w:rsidRPr="008070F6">
              <w:rPr>
                <w:rFonts w:ascii="Times New Roman" w:hAnsi="Times New Roman" w:cs="Times New Roman"/>
                <w:i/>
                <w:iCs/>
              </w:rPr>
              <w:t>(383 kb upstream)</w:t>
            </w:r>
          </w:p>
        </w:tc>
        <w:tc>
          <w:tcPr>
            <w:tcW w:w="851" w:type="dxa"/>
            <w:noWrap/>
          </w:tcPr>
          <w:p w14:paraId="6C2F5B6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B94E15">
              <w:rPr>
                <w:rFonts w:ascii="Times New Roman" w:hAnsi="Times New Roman" w:cs="Times New Roman"/>
              </w:rPr>
              <w:t>0.462/</w:t>
            </w:r>
            <w:r w:rsidRPr="00B94E15">
              <w:rPr>
                <w:rFonts w:ascii="Times New Roman" w:hAnsi="Times New Roman" w:cs="Times New Roman"/>
              </w:rPr>
              <w:br/>
              <w:t>0.413*</w:t>
            </w:r>
          </w:p>
        </w:tc>
        <w:tc>
          <w:tcPr>
            <w:tcW w:w="709" w:type="dxa"/>
            <w:noWrap/>
          </w:tcPr>
          <w:p w14:paraId="6FD1EF0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1275" w:type="dxa"/>
          </w:tcPr>
          <w:p w14:paraId="63CCE34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 w:hint="eastAsia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 w:val="restart"/>
          </w:tcPr>
          <w:p w14:paraId="4638B42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362FC3">
              <w:rPr>
                <w:rFonts w:ascii="Times New Roman" w:hAnsi="Times New Roman" w:cs="Times New Roman"/>
                <w:lang w:val="fr-FR"/>
              </w:rPr>
              <w:t>Zeng, Y., Nie, C., Min, J. et al. </w:t>
            </w:r>
            <w:r w:rsidRPr="00AB3A64">
              <w:rPr>
                <w:rFonts w:ascii="Times New Roman" w:hAnsi="Times New Roman" w:cs="Times New Roman"/>
              </w:rPr>
              <w:t>Sci Rep 6, 21243 (2016). https://doi.org/10.1038/srep21243</w:t>
            </w:r>
          </w:p>
        </w:tc>
      </w:tr>
      <w:tr w:rsidR="00BB275F" w:rsidRPr="003D4979" w14:paraId="06529325" w14:textId="77777777" w:rsidTr="00C222E8">
        <w:trPr>
          <w:trHeight w:val="288"/>
        </w:trPr>
        <w:tc>
          <w:tcPr>
            <w:tcW w:w="1555" w:type="dxa"/>
            <w:noWrap/>
          </w:tcPr>
          <w:p w14:paraId="7D467A9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rs57681851</w:t>
            </w:r>
          </w:p>
        </w:tc>
        <w:tc>
          <w:tcPr>
            <w:tcW w:w="850" w:type="dxa"/>
            <w:noWrap/>
          </w:tcPr>
          <w:p w14:paraId="13DA590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3A96881C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2288971</w:t>
            </w:r>
          </w:p>
        </w:tc>
        <w:tc>
          <w:tcPr>
            <w:tcW w:w="850" w:type="dxa"/>
            <w:noWrap/>
          </w:tcPr>
          <w:p w14:paraId="3BF06BD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116616D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1487C42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0.184</w:t>
            </w:r>
          </w:p>
        </w:tc>
        <w:tc>
          <w:tcPr>
            <w:tcW w:w="709" w:type="dxa"/>
            <w:noWrap/>
          </w:tcPr>
          <w:p w14:paraId="377CB18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992" w:type="dxa"/>
            <w:noWrap/>
          </w:tcPr>
          <w:p w14:paraId="45B486E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0.757</w:t>
            </w:r>
          </w:p>
        </w:tc>
        <w:tc>
          <w:tcPr>
            <w:tcW w:w="1701" w:type="dxa"/>
            <w:noWrap/>
          </w:tcPr>
          <w:p w14:paraId="39A912F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ZFYVE28</w:t>
            </w:r>
          </w:p>
        </w:tc>
        <w:tc>
          <w:tcPr>
            <w:tcW w:w="851" w:type="dxa"/>
            <w:noWrap/>
          </w:tcPr>
          <w:p w14:paraId="2649FBB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0.170/0.131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7F49FE0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1275" w:type="dxa"/>
          </w:tcPr>
          <w:p w14:paraId="54A36A5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</w:tcPr>
          <w:p w14:paraId="1C33B27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4749A3FB" w14:textId="77777777" w:rsidTr="00C222E8">
        <w:trPr>
          <w:trHeight w:val="288"/>
        </w:trPr>
        <w:tc>
          <w:tcPr>
            <w:tcW w:w="1555" w:type="dxa"/>
            <w:noWrap/>
          </w:tcPr>
          <w:p w14:paraId="28E394F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rs1487614</w:t>
            </w:r>
          </w:p>
        </w:tc>
        <w:tc>
          <w:tcPr>
            <w:tcW w:w="850" w:type="dxa"/>
            <w:noWrap/>
          </w:tcPr>
          <w:p w14:paraId="3DD7574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093BD619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42267463</w:t>
            </w:r>
          </w:p>
        </w:tc>
        <w:tc>
          <w:tcPr>
            <w:tcW w:w="850" w:type="dxa"/>
            <w:noWrap/>
          </w:tcPr>
          <w:p w14:paraId="5791435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7AD22F2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6C6812B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0.862</w:t>
            </w:r>
          </w:p>
        </w:tc>
        <w:tc>
          <w:tcPr>
            <w:tcW w:w="709" w:type="dxa"/>
            <w:noWrap/>
          </w:tcPr>
          <w:p w14:paraId="6FA2894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992" w:type="dxa"/>
            <w:noWrap/>
          </w:tcPr>
          <w:p w14:paraId="4979A62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0.251</w:t>
            </w:r>
          </w:p>
        </w:tc>
        <w:tc>
          <w:tcPr>
            <w:tcW w:w="1701" w:type="dxa"/>
            <w:noWrap/>
          </w:tcPr>
          <w:p w14:paraId="5AE766D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BEND4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(114 kb upstream)</w:t>
            </w:r>
          </w:p>
        </w:tc>
        <w:tc>
          <w:tcPr>
            <w:tcW w:w="851" w:type="dxa"/>
            <w:noWrap/>
          </w:tcPr>
          <w:p w14:paraId="7A61A6B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0.107/0.143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0F468FE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1275" w:type="dxa"/>
          </w:tcPr>
          <w:p w14:paraId="210C6D4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</w:tcPr>
          <w:p w14:paraId="74C867F9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5E2446AC" w14:textId="77777777" w:rsidTr="00C222E8">
        <w:trPr>
          <w:trHeight w:val="288"/>
        </w:trPr>
        <w:tc>
          <w:tcPr>
            <w:tcW w:w="1555" w:type="dxa"/>
            <w:noWrap/>
          </w:tcPr>
          <w:p w14:paraId="6F24BD0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rs2704588</w:t>
            </w:r>
          </w:p>
        </w:tc>
        <w:tc>
          <w:tcPr>
            <w:tcW w:w="850" w:type="dxa"/>
            <w:noWrap/>
          </w:tcPr>
          <w:p w14:paraId="6F73D3F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noWrap/>
          </w:tcPr>
          <w:p w14:paraId="499857DE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88928621</w:t>
            </w:r>
          </w:p>
        </w:tc>
        <w:tc>
          <w:tcPr>
            <w:tcW w:w="850" w:type="dxa"/>
            <w:noWrap/>
          </w:tcPr>
          <w:p w14:paraId="746FBA1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7D42C10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04F4C84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0.037</w:t>
            </w:r>
          </w:p>
        </w:tc>
        <w:tc>
          <w:tcPr>
            <w:tcW w:w="709" w:type="dxa"/>
            <w:noWrap/>
          </w:tcPr>
          <w:p w14:paraId="3DB4C47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992" w:type="dxa"/>
            <w:noWrap/>
          </w:tcPr>
          <w:p w14:paraId="5AE2775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0.392</w:t>
            </w:r>
          </w:p>
        </w:tc>
        <w:tc>
          <w:tcPr>
            <w:tcW w:w="1701" w:type="dxa"/>
            <w:noWrap/>
          </w:tcPr>
          <w:p w14:paraId="3D099B4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FAM13A</w:t>
            </w:r>
          </w:p>
        </w:tc>
        <w:tc>
          <w:tcPr>
            <w:tcW w:w="851" w:type="dxa"/>
            <w:noWrap/>
          </w:tcPr>
          <w:p w14:paraId="3496B5A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0.004/0.018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14C2BC3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275" w:type="dxa"/>
          </w:tcPr>
          <w:p w14:paraId="0DBBD5A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</w:tcPr>
          <w:p w14:paraId="79FF9C83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714D2242" w14:textId="77777777" w:rsidTr="00C222E8">
        <w:trPr>
          <w:trHeight w:val="288"/>
        </w:trPr>
        <w:tc>
          <w:tcPr>
            <w:tcW w:w="1555" w:type="dxa"/>
            <w:noWrap/>
          </w:tcPr>
          <w:p w14:paraId="30B822B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rs2069837</w:t>
            </w:r>
          </w:p>
        </w:tc>
        <w:tc>
          <w:tcPr>
            <w:tcW w:w="850" w:type="dxa"/>
            <w:noWrap/>
          </w:tcPr>
          <w:p w14:paraId="231834A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noWrap/>
          </w:tcPr>
          <w:p w14:paraId="72A8954D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22728408</w:t>
            </w:r>
          </w:p>
        </w:tc>
        <w:tc>
          <w:tcPr>
            <w:tcW w:w="850" w:type="dxa"/>
            <w:noWrap/>
          </w:tcPr>
          <w:p w14:paraId="4874926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3B2039D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5E57426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0.188</w:t>
            </w:r>
          </w:p>
        </w:tc>
        <w:tc>
          <w:tcPr>
            <w:tcW w:w="709" w:type="dxa"/>
            <w:noWrap/>
          </w:tcPr>
          <w:p w14:paraId="549B085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992" w:type="dxa"/>
            <w:noWrap/>
          </w:tcPr>
          <w:p w14:paraId="5A9CB24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0.908</w:t>
            </w:r>
          </w:p>
        </w:tc>
        <w:tc>
          <w:tcPr>
            <w:tcW w:w="1701" w:type="dxa"/>
            <w:noWrap/>
          </w:tcPr>
          <w:p w14:paraId="4870F7A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IL6</w:t>
            </w:r>
          </w:p>
        </w:tc>
        <w:tc>
          <w:tcPr>
            <w:tcW w:w="851" w:type="dxa"/>
            <w:noWrap/>
          </w:tcPr>
          <w:p w14:paraId="30D8DC8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0.053/0.095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0A90858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275" w:type="dxa"/>
          </w:tcPr>
          <w:p w14:paraId="656044A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1418" w:type="dxa"/>
            <w:vMerge/>
          </w:tcPr>
          <w:p w14:paraId="3936404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6FDEB9FA" w14:textId="77777777" w:rsidTr="00C222E8">
        <w:trPr>
          <w:trHeight w:val="288"/>
        </w:trPr>
        <w:tc>
          <w:tcPr>
            <w:tcW w:w="1555" w:type="dxa"/>
            <w:noWrap/>
          </w:tcPr>
          <w:p w14:paraId="372833D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rs61856137</w:t>
            </w:r>
          </w:p>
        </w:tc>
        <w:tc>
          <w:tcPr>
            <w:tcW w:w="850" w:type="dxa"/>
            <w:noWrap/>
          </w:tcPr>
          <w:p w14:paraId="1C598E4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noWrap/>
          </w:tcPr>
          <w:p w14:paraId="32B51FF4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5045786</w:t>
            </w:r>
          </w:p>
        </w:tc>
        <w:tc>
          <w:tcPr>
            <w:tcW w:w="850" w:type="dxa"/>
            <w:noWrap/>
          </w:tcPr>
          <w:p w14:paraId="6997906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768BCB8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6C0C13D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2663286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4511E1E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14:paraId="5A13C5F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AKR1C2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(27 kb upstream)</w:t>
            </w:r>
          </w:p>
        </w:tc>
        <w:tc>
          <w:tcPr>
            <w:tcW w:w="851" w:type="dxa"/>
            <w:noWrap/>
          </w:tcPr>
          <w:p w14:paraId="439D676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0.029/0.056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08956EE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275" w:type="dxa"/>
          </w:tcPr>
          <w:p w14:paraId="67CC777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-7</w:t>
            </w:r>
          </w:p>
        </w:tc>
        <w:tc>
          <w:tcPr>
            <w:tcW w:w="1418" w:type="dxa"/>
            <w:vMerge/>
          </w:tcPr>
          <w:p w14:paraId="2A112C5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55EFAEAD" w14:textId="77777777" w:rsidTr="00C222E8">
        <w:trPr>
          <w:trHeight w:val="288"/>
        </w:trPr>
        <w:tc>
          <w:tcPr>
            <w:tcW w:w="1555" w:type="dxa"/>
            <w:noWrap/>
          </w:tcPr>
          <w:p w14:paraId="4E91AAC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rs2440012</w:t>
            </w:r>
          </w:p>
        </w:tc>
        <w:tc>
          <w:tcPr>
            <w:tcW w:w="850" w:type="dxa"/>
            <w:noWrap/>
          </w:tcPr>
          <w:p w14:paraId="4550563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noWrap/>
          </w:tcPr>
          <w:p w14:paraId="3607C330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18865983</w:t>
            </w:r>
          </w:p>
        </w:tc>
        <w:tc>
          <w:tcPr>
            <w:tcW w:w="850" w:type="dxa"/>
            <w:noWrap/>
          </w:tcPr>
          <w:p w14:paraId="62D7C80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0B227CB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4517DBE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3F5B780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3318288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14:paraId="40D71B7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ANKRD20A9P</w:t>
            </w:r>
          </w:p>
        </w:tc>
        <w:tc>
          <w:tcPr>
            <w:tcW w:w="851" w:type="dxa"/>
            <w:noWrap/>
          </w:tcPr>
          <w:p w14:paraId="17461B1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0.054/0.084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778B3B2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275" w:type="dxa"/>
          </w:tcPr>
          <w:p w14:paraId="3368CDD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1418" w:type="dxa"/>
            <w:vMerge/>
          </w:tcPr>
          <w:p w14:paraId="56AD6B0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64EBC374" w14:textId="77777777" w:rsidTr="00C222E8">
        <w:trPr>
          <w:trHeight w:val="288"/>
        </w:trPr>
        <w:tc>
          <w:tcPr>
            <w:tcW w:w="1555" w:type="dxa"/>
            <w:noWrap/>
          </w:tcPr>
          <w:p w14:paraId="670D197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rs9568833</w:t>
            </w:r>
          </w:p>
        </w:tc>
        <w:tc>
          <w:tcPr>
            <w:tcW w:w="850" w:type="dxa"/>
            <w:noWrap/>
          </w:tcPr>
          <w:p w14:paraId="7C968BF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noWrap/>
          </w:tcPr>
          <w:p w14:paraId="3683B914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53252881</w:t>
            </w:r>
          </w:p>
        </w:tc>
        <w:tc>
          <w:tcPr>
            <w:tcW w:w="850" w:type="dxa"/>
            <w:noWrap/>
          </w:tcPr>
          <w:p w14:paraId="765FF8F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5ADF57F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453DE9E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0.169</w:t>
            </w:r>
          </w:p>
        </w:tc>
        <w:tc>
          <w:tcPr>
            <w:tcW w:w="709" w:type="dxa"/>
            <w:noWrap/>
          </w:tcPr>
          <w:p w14:paraId="734340F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992" w:type="dxa"/>
            <w:noWrap/>
          </w:tcPr>
          <w:p w14:paraId="761F71A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0.382</w:t>
            </w:r>
          </w:p>
        </w:tc>
        <w:tc>
          <w:tcPr>
            <w:tcW w:w="1701" w:type="dxa"/>
            <w:noWrap/>
          </w:tcPr>
          <w:p w14:paraId="2F59247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OLFM4 (200 kb downstream)</w:t>
            </w:r>
          </w:p>
        </w:tc>
        <w:tc>
          <w:tcPr>
            <w:tcW w:w="851" w:type="dxa"/>
            <w:noWrap/>
          </w:tcPr>
          <w:p w14:paraId="09D88D4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0.144/0.177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53B0781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275" w:type="dxa"/>
          </w:tcPr>
          <w:p w14:paraId="33FB028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418" w:type="dxa"/>
            <w:vMerge/>
          </w:tcPr>
          <w:p w14:paraId="3F9C295E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13F74C53" w14:textId="77777777" w:rsidTr="00C222E8">
        <w:trPr>
          <w:trHeight w:val="288"/>
        </w:trPr>
        <w:tc>
          <w:tcPr>
            <w:tcW w:w="1555" w:type="dxa"/>
            <w:noWrap/>
          </w:tcPr>
          <w:p w14:paraId="43B61DD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rs7213812</w:t>
            </w:r>
          </w:p>
        </w:tc>
        <w:tc>
          <w:tcPr>
            <w:tcW w:w="850" w:type="dxa"/>
            <w:noWrap/>
          </w:tcPr>
          <w:p w14:paraId="3CA3C61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noWrap/>
          </w:tcPr>
          <w:p w14:paraId="71F3BD17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33121631</w:t>
            </w:r>
          </w:p>
        </w:tc>
        <w:tc>
          <w:tcPr>
            <w:tcW w:w="850" w:type="dxa"/>
            <w:noWrap/>
          </w:tcPr>
          <w:p w14:paraId="2EAA1FE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1" w:type="dxa"/>
            <w:noWrap/>
          </w:tcPr>
          <w:p w14:paraId="4F96C73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6664A0A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0.199</w:t>
            </w:r>
          </w:p>
        </w:tc>
        <w:tc>
          <w:tcPr>
            <w:tcW w:w="709" w:type="dxa"/>
            <w:noWrap/>
          </w:tcPr>
          <w:p w14:paraId="3D75130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92" w:type="dxa"/>
            <w:noWrap/>
          </w:tcPr>
          <w:p w14:paraId="4F68730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0.988</w:t>
            </w:r>
          </w:p>
        </w:tc>
        <w:tc>
          <w:tcPr>
            <w:tcW w:w="1701" w:type="dxa"/>
            <w:noWrap/>
          </w:tcPr>
          <w:p w14:paraId="75127C5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ASIC2</w:t>
            </w:r>
          </w:p>
        </w:tc>
        <w:tc>
          <w:tcPr>
            <w:tcW w:w="851" w:type="dxa"/>
            <w:noWrap/>
          </w:tcPr>
          <w:p w14:paraId="6138B51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0.196/0.155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57877ED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275" w:type="dxa"/>
          </w:tcPr>
          <w:p w14:paraId="04197E8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-6</w:t>
            </w:r>
          </w:p>
        </w:tc>
        <w:tc>
          <w:tcPr>
            <w:tcW w:w="1418" w:type="dxa"/>
            <w:vMerge/>
          </w:tcPr>
          <w:p w14:paraId="6118EADF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2ED41D3B" w14:textId="77777777" w:rsidTr="00C222E8">
        <w:trPr>
          <w:trHeight w:val="288"/>
        </w:trPr>
        <w:tc>
          <w:tcPr>
            <w:tcW w:w="1555" w:type="dxa"/>
            <w:noWrap/>
          </w:tcPr>
          <w:p w14:paraId="1137C16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rs405509</w:t>
            </w:r>
          </w:p>
        </w:tc>
        <w:tc>
          <w:tcPr>
            <w:tcW w:w="850" w:type="dxa"/>
            <w:noWrap/>
          </w:tcPr>
          <w:p w14:paraId="2304520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77CCCCA8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44905579</w:t>
            </w:r>
          </w:p>
        </w:tc>
        <w:tc>
          <w:tcPr>
            <w:tcW w:w="850" w:type="dxa"/>
            <w:noWrap/>
          </w:tcPr>
          <w:p w14:paraId="06D4469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18A5B8FF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noWrap/>
          </w:tcPr>
          <w:p w14:paraId="28B6DED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0.298</w:t>
            </w:r>
          </w:p>
        </w:tc>
        <w:tc>
          <w:tcPr>
            <w:tcW w:w="709" w:type="dxa"/>
            <w:noWrap/>
          </w:tcPr>
          <w:p w14:paraId="0A8E92A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992" w:type="dxa"/>
            <w:noWrap/>
          </w:tcPr>
          <w:p w14:paraId="1A9DCAC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0.459</w:t>
            </w:r>
          </w:p>
        </w:tc>
        <w:tc>
          <w:tcPr>
            <w:tcW w:w="1701" w:type="dxa"/>
            <w:noWrap/>
          </w:tcPr>
          <w:p w14:paraId="3278ABD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APOE (200 kb upstream)</w:t>
            </w:r>
          </w:p>
        </w:tc>
        <w:tc>
          <w:tcPr>
            <w:tcW w:w="851" w:type="dxa"/>
            <w:noWrap/>
          </w:tcPr>
          <w:p w14:paraId="5A64A9B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0.341/0.293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62CF0F0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275" w:type="dxa"/>
          </w:tcPr>
          <w:p w14:paraId="3C80083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418" w:type="dxa"/>
            <w:vMerge/>
          </w:tcPr>
          <w:p w14:paraId="16C8C256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C5810D7" w14:textId="77777777" w:rsidTr="00C222E8">
        <w:trPr>
          <w:trHeight w:val="288"/>
        </w:trPr>
        <w:tc>
          <w:tcPr>
            <w:tcW w:w="1555" w:type="dxa"/>
            <w:noWrap/>
          </w:tcPr>
          <w:p w14:paraId="1A723EE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rs145672791</w:t>
            </w:r>
          </w:p>
        </w:tc>
        <w:tc>
          <w:tcPr>
            <w:tcW w:w="850" w:type="dxa"/>
            <w:noWrap/>
          </w:tcPr>
          <w:p w14:paraId="2BE4991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noWrap/>
          </w:tcPr>
          <w:p w14:paraId="7BD1A10D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13377702</w:t>
            </w:r>
          </w:p>
        </w:tc>
        <w:tc>
          <w:tcPr>
            <w:tcW w:w="850" w:type="dxa"/>
            <w:noWrap/>
          </w:tcPr>
          <w:p w14:paraId="341C7B8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1" w:type="dxa"/>
            <w:noWrap/>
          </w:tcPr>
          <w:p w14:paraId="43BC34E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0" w:type="dxa"/>
            <w:noWrap/>
          </w:tcPr>
          <w:p w14:paraId="264543C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4A44F67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</w:tcPr>
          <w:p w14:paraId="52AF10C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noWrap/>
          </w:tcPr>
          <w:p w14:paraId="2123D0A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MIR3156-3 (28 kb downstream)</w:t>
            </w:r>
          </w:p>
        </w:tc>
        <w:tc>
          <w:tcPr>
            <w:tcW w:w="851" w:type="dxa"/>
            <w:noWrap/>
          </w:tcPr>
          <w:p w14:paraId="7608642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0.004/0.018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3AF6B23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275" w:type="dxa"/>
          </w:tcPr>
          <w:p w14:paraId="25209D1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1418" w:type="dxa"/>
            <w:vMerge/>
          </w:tcPr>
          <w:p w14:paraId="6F362C8D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22E8" w:rsidRPr="003D4979" w14:paraId="71105191" w14:textId="77777777" w:rsidTr="00C222E8">
        <w:trPr>
          <w:trHeight w:val="288"/>
        </w:trPr>
        <w:tc>
          <w:tcPr>
            <w:tcW w:w="1555" w:type="dxa"/>
            <w:shd w:val="clear" w:color="auto" w:fill="D9D9D9" w:themeFill="background1" w:themeFillShade="D9"/>
            <w:noWrap/>
          </w:tcPr>
          <w:p w14:paraId="098D0756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025F15A9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</w:tcPr>
          <w:p w14:paraId="14CE9657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546A45F2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0C0A4A8E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01DAE3CF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456234D8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14:paraId="63922899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14:paraId="792C5629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34F26845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5296DED4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00EF5AF6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79815113" w14:textId="77777777" w:rsidR="00C222E8" w:rsidRPr="003D4979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2DC38F74" w14:textId="77777777" w:rsidTr="00C222E8">
        <w:trPr>
          <w:trHeight w:val="288"/>
        </w:trPr>
        <w:tc>
          <w:tcPr>
            <w:tcW w:w="1555" w:type="dxa"/>
            <w:noWrap/>
          </w:tcPr>
          <w:p w14:paraId="298AC61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rs1043943</w:t>
            </w:r>
          </w:p>
        </w:tc>
        <w:tc>
          <w:tcPr>
            <w:tcW w:w="850" w:type="dxa"/>
            <w:noWrap/>
          </w:tcPr>
          <w:p w14:paraId="4BDD82B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noWrap/>
          </w:tcPr>
          <w:p w14:paraId="0BEBBE8F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14141910</w:t>
            </w:r>
          </w:p>
        </w:tc>
        <w:tc>
          <w:tcPr>
            <w:tcW w:w="850" w:type="dxa"/>
            <w:noWrap/>
          </w:tcPr>
          <w:p w14:paraId="6DFA29E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31262E0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20BFA0E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0.632</w:t>
            </w:r>
          </w:p>
        </w:tc>
        <w:tc>
          <w:tcPr>
            <w:tcW w:w="709" w:type="dxa"/>
            <w:noWrap/>
          </w:tcPr>
          <w:p w14:paraId="728D5F4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992" w:type="dxa"/>
            <w:noWrap/>
          </w:tcPr>
          <w:p w14:paraId="348D86C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0.501</w:t>
            </w:r>
          </w:p>
        </w:tc>
        <w:tc>
          <w:tcPr>
            <w:tcW w:w="1701" w:type="dxa"/>
            <w:noWrap/>
          </w:tcPr>
          <w:p w14:paraId="3477711B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TMEM43</w:t>
            </w:r>
          </w:p>
        </w:tc>
        <w:tc>
          <w:tcPr>
            <w:tcW w:w="851" w:type="dxa"/>
            <w:noWrap/>
          </w:tcPr>
          <w:p w14:paraId="653AEE3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20D2039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275" w:type="dxa"/>
          </w:tcPr>
          <w:p w14:paraId="33E137A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1418" w:type="dxa"/>
            <w:vMerge w:val="restart"/>
          </w:tcPr>
          <w:p w14:paraId="62212CE1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F273CA">
              <w:rPr>
                <w:rFonts w:ascii="Times New Roman" w:hAnsi="Times New Roman" w:cs="Times New Roman"/>
              </w:rPr>
              <w:t>L</w:t>
            </w:r>
            <w:r w:rsidRPr="00E55F64">
              <w:rPr>
                <w:rFonts w:ascii="Times New Roman" w:hAnsi="Times New Roman" w:cs="Times New Roman"/>
              </w:rPr>
              <w:t>iu, X., et al. (2021), Aging Cell, 20: e13323. https://doi.org/10.1111/acel.13323</w:t>
            </w:r>
          </w:p>
        </w:tc>
      </w:tr>
      <w:tr w:rsidR="00BB275F" w:rsidRPr="003D4979" w14:paraId="037D4A64" w14:textId="77777777" w:rsidTr="00C222E8">
        <w:trPr>
          <w:trHeight w:val="288"/>
        </w:trPr>
        <w:tc>
          <w:tcPr>
            <w:tcW w:w="1555" w:type="dxa"/>
            <w:noWrap/>
          </w:tcPr>
          <w:p w14:paraId="4263153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rs17169634</w:t>
            </w:r>
          </w:p>
        </w:tc>
        <w:tc>
          <w:tcPr>
            <w:tcW w:w="850" w:type="dxa"/>
            <w:noWrap/>
          </w:tcPr>
          <w:p w14:paraId="6E31515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noWrap/>
          </w:tcPr>
          <w:p w14:paraId="750A748F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34054385</w:t>
            </w:r>
          </w:p>
        </w:tc>
        <w:tc>
          <w:tcPr>
            <w:tcW w:w="850" w:type="dxa"/>
            <w:noWrap/>
          </w:tcPr>
          <w:p w14:paraId="2D2678D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37F61FA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7828295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0.079</w:t>
            </w:r>
          </w:p>
        </w:tc>
        <w:tc>
          <w:tcPr>
            <w:tcW w:w="709" w:type="dxa"/>
            <w:noWrap/>
          </w:tcPr>
          <w:p w14:paraId="37C613B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992" w:type="dxa"/>
            <w:noWrap/>
          </w:tcPr>
          <w:p w14:paraId="44EF4718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0.836</w:t>
            </w:r>
          </w:p>
        </w:tc>
        <w:tc>
          <w:tcPr>
            <w:tcW w:w="1701" w:type="dxa"/>
            <w:noWrap/>
          </w:tcPr>
          <w:p w14:paraId="2A8747F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BMPER</w:t>
            </w:r>
          </w:p>
        </w:tc>
        <w:tc>
          <w:tcPr>
            <w:tcW w:w="851" w:type="dxa"/>
            <w:noWrap/>
          </w:tcPr>
          <w:p w14:paraId="22E0F6A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2B62F3F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275" w:type="dxa"/>
          </w:tcPr>
          <w:p w14:paraId="0E35B39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7.9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-15</w:t>
            </w:r>
          </w:p>
        </w:tc>
        <w:tc>
          <w:tcPr>
            <w:tcW w:w="1418" w:type="dxa"/>
            <w:vMerge/>
          </w:tcPr>
          <w:p w14:paraId="3D3709BC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75C63475" w14:textId="77777777" w:rsidTr="00C222E8">
        <w:trPr>
          <w:trHeight w:val="288"/>
        </w:trPr>
        <w:tc>
          <w:tcPr>
            <w:tcW w:w="1555" w:type="dxa"/>
            <w:noWrap/>
          </w:tcPr>
          <w:p w14:paraId="789B90A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rs2075650</w:t>
            </w:r>
          </w:p>
        </w:tc>
        <w:tc>
          <w:tcPr>
            <w:tcW w:w="850" w:type="dxa"/>
            <w:noWrap/>
          </w:tcPr>
          <w:p w14:paraId="030A3F7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noWrap/>
          </w:tcPr>
          <w:p w14:paraId="3B30E955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44892362</w:t>
            </w:r>
          </w:p>
        </w:tc>
        <w:tc>
          <w:tcPr>
            <w:tcW w:w="850" w:type="dxa"/>
            <w:noWrap/>
          </w:tcPr>
          <w:p w14:paraId="5E743174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851" w:type="dxa"/>
            <w:noWrap/>
          </w:tcPr>
          <w:p w14:paraId="2A9A1C3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50" w:type="dxa"/>
            <w:noWrap/>
          </w:tcPr>
          <w:p w14:paraId="753A159E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0.075</w:t>
            </w:r>
          </w:p>
        </w:tc>
        <w:tc>
          <w:tcPr>
            <w:tcW w:w="709" w:type="dxa"/>
            <w:noWrap/>
          </w:tcPr>
          <w:p w14:paraId="505C36D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992" w:type="dxa"/>
            <w:noWrap/>
          </w:tcPr>
          <w:p w14:paraId="7CB104C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0.696</w:t>
            </w:r>
          </w:p>
        </w:tc>
        <w:tc>
          <w:tcPr>
            <w:tcW w:w="1701" w:type="dxa"/>
            <w:noWrap/>
          </w:tcPr>
          <w:p w14:paraId="2E109631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TOMM40</w:t>
            </w:r>
          </w:p>
        </w:tc>
        <w:tc>
          <w:tcPr>
            <w:tcW w:w="851" w:type="dxa"/>
            <w:noWrap/>
          </w:tcPr>
          <w:p w14:paraId="4D5E9843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noWrap/>
          </w:tcPr>
          <w:p w14:paraId="4104209A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275" w:type="dxa"/>
          </w:tcPr>
          <w:p w14:paraId="56637AC0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  <w:r>
              <w:rPr>
                <w:rFonts w:ascii="Wingdings 2" w:hAnsi="Wingdings 2" w:cs="Times New Roman"/>
              </w:rPr>
              <w:t>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-10</w:t>
            </w:r>
          </w:p>
        </w:tc>
        <w:tc>
          <w:tcPr>
            <w:tcW w:w="1418" w:type="dxa"/>
            <w:vMerge/>
          </w:tcPr>
          <w:p w14:paraId="41690A8A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22E8" w:rsidRPr="003D4979" w14:paraId="0B4B7BBA" w14:textId="77777777" w:rsidTr="00C222E8">
        <w:trPr>
          <w:trHeight w:val="288"/>
        </w:trPr>
        <w:tc>
          <w:tcPr>
            <w:tcW w:w="1555" w:type="dxa"/>
            <w:shd w:val="clear" w:color="auto" w:fill="D9D9D9" w:themeFill="background1" w:themeFillShade="D9"/>
            <w:noWrap/>
          </w:tcPr>
          <w:p w14:paraId="0D0C52B3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2CCD6077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</w:tcPr>
          <w:p w14:paraId="5DFA7AFD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6D4D19DE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41E6514F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</w:tcPr>
          <w:p w14:paraId="3BCA20B0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5454C35F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14:paraId="52D7FFA2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14:paraId="4376C7D0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</w:tcPr>
          <w:p w14:paraId="3EDC47DC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noWrap/>
          </w:tcPr>
          <w:p w14:paraId="23BD9FD6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3CA99136" w14:textId="77777777" w:rsidR="00C222E8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50348E7F" w14:textId="77777777" w:rsidR="00C222E8" w:rsidRPr="003D4979" w:rsidRDefault="00C222E8" w:rsidP="002B1C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275F" w:rsidRPr="003D4979" w14:paraId="0E9B7CA1" w14:textId="77777777" w:rsidTr="00C222E8">
        <w:trPr>
          <w:trHeight w:val="288"/>
        </w:trPr>
        <w:tc>
          <w:tcPr>
            <w:tcW w:w="1555" w:type="dxa"/>
            <w:noWrap/>
          </w:tcPr>
          <w:p w14:paraId="4FD77506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rs9486902</w:t>
            </w:r>
          </w:p>
        </w:tc>
        <w:tc>
          <w:tcPr>
            <w:tcW w:w="850" w:type="dxa"/>
            <w:noWrap/>
          </w:tcPr>
          <w:p w14:paraId="17B13F3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noWrap/>
          </w:tcPr>
          <w:p w14:paraId="05D33199" w14:textId="77777777" w:rsidR="00BB275F" w:rsidRPr="00CE53B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108556849</w:t>
            </w:r>
          </w:p>
        </w:tc>
        <w:tc>
          <w:tcPr>
            <w:tcW w:w="850" w:type="dxa"/>
            <w:noWrap/>
          </w:tcPr>
          <w:p w14:paraId="12225D6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1" w:type="dxa"/>
            <w:noWrap/>
          </w:tcPr>
          <w:p w14:paraId="4B66E3D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50" w:type="dxa"/>
            <w:noWrap/>
          </w:tcPr>
          <w:p w14:paraId="453F35E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0.065</w:t>
            </w:r>
          </w:p>
        </w:tc>
        <w:tc>
          <w:tcPr>
            <w:tcW w:w="709" w:type="dxa"/>
            <w:noWrap/>
          </w:tcPr>
          <w:p w14:paraId="25048CE2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992" w:type="dxa"/>
            <w:noWrap/>
          </w:tcPr>
          <w:p w14:paraId="3A9D6E07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0.670</w:t>
            </w:r>
          </w:p>
        </w:tc>
        <w:tc>
          <w:tcPr>
            <w:tcW w:w="1701" w:type="dxa"/>
            <w:noWrap/>
          </w:tcPr>
          <w:p w14:paraId="4492D7A9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FOXO3</w:t>
            </w:r>
          </w:p>
        </w:tc>
        <w:tc>
          <w:tcPr>
            <w:tcW w:w="851" w:type="dxa"/>
            <w:noWrap/>
          </w:tcPr>
          <w:p w14:paraId="5068556C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0.06/</w:t>
            </w:r>
            <w:r>
              <w:rPr>
                <w:rFonts w:ascii="Times New Roman" w:hAnsi="Times New Roman" w:cs="Times New Roman"/>
              </w:rPr>
              <w:br/>
              <w:t>0.04</w:t>
            </w:r>
            <w:r w:rsidRPr="00B94E15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noWrap/>
          </w:tcPr>
          <w:p w14:paraId="4DA1E0B5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1.76</w:t>
            </w:r>
          </w:p>
        </w:tc>
        <w:tc>
          <w:tcPr>
            <w:tcW w:w="1275" w:type="dxa"/>
          </w:tcPr>
          <w:p w14:paraId="56365CBD" w14:textId="77777777" w:rsidR="00BB275F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418" w:type="dxa"/>
          </w:tcPr>
          <w:p w14:paraId="7E90A875" w14:textId="77777777" w:rsidR="00BB275F" w:rsidRPr="003D4979" w:rsidRDefault="00BB275F" w:rsidP="002B1C82">
            <w:pPr>
              <w:jc w:val="center"/>
              <w:rPr>
                <w:rFonts w:ascii="Times New Roman" w:hAnsi="Times New Roman" w:cs="Times New Roman"/>
              </w:rPr>
            </w:pPr>
            <w:r w:rsidRPr="00362FC3">
              <w:rPr>
                <w:rFonts w:ascii="Times New Roman" w:hAnsi="Times New Roman" w:cs="Times New Roman"/>
                <w:lang w:val="fr-FR"/>
              </w:rPr>
              <w:t>Li, N., et al. Lin, H., (2016). </w:t>
            </w:r>
            <w:proofErr w:type="spellStart"/>
            <w:r w:rsidRPr="00F273CA">
              <w:rPr>
                <w:rFonts w:ascii="Times New Roman" w:hAnsi="Times New Roman" w:cs="Times New Roman"/>
              </w:rPr>
              <w:t>Oncotarget</w:t>
            </w:r>
            <w:proofErr w:type="spellEnd"/>
            <w:r w:rsidRPr="00F273CA">
              <w:rPr>
                <w:rFonts w:ascii="Times New Roman" w:hAnsi="Times New Roman" w:cs="Times New Roman"/>
              </w:rPr>
              <w:t xml:space="preserve">, 7(1), </w:t>
            </w:r>
            <w:r w:rsidRPr="00F273CA">
              <w:rPr>
                <w:rFonts w:ascii="Times New Roman" w:hAnsi="Times New Roman" w:cs="Times New Roman"/>
              </w:rPr>
              <w:lastRenderedPageBreak/>
              <w:t>23–32. https://doi.org/10.18632/oncotarget.6627</w:t>
            </w:r>
          </w:p>
        </w:tc>
      </w:tr>
    </w:tbl>
    <w:p w14:paraId="7E08E428" w14:textId="662AA945" w:rsidR="002B1C82" w:rsidRPr="00D643CB" w:rsidRDefault="00BB275F" w:rsidP="00BB275F">
      <w:pPr>
        <w:rPr>
          <w:rFonts w:ascii="Times New Roman" w:hAnsi="Times New Roman" w:cs="Times New Roman"/>
          <w:sz w:val="21"/>
          <w:szCs w:val="21"/>
        </w:rPr>
        <w:sectPr w:rsidR="002B1C82" w:rsidRPr="00D643CB" w:rsidSect="00BB275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C903EA">
        <w:rPr>
          <w:rFonts w:ascii="Times New Roman" w:eastAsia="DFKai-SB" w:hAnsi="Times New Roman" w:cs="Times New Roman"/>
          <w:color w:val="0D0D0D"/>
          <w:sz w:val="21"/>
          <w:szCs w:val="21"/>
        </w:rPr>
        <w:lastRenderedPageBreak/>
        <w:t xml:space="preserve">SNP: single nucleotide polymorphism, </w:t>
      </w:r>
      <w:proofErr w:type="spellStart"/>
      <w:r w:rsidRPr="00C903EA">
        <w:rPr>
          <w:rFonts w:ascii="Times New Roman" w:eastAsia="DFKai-SB" w:hAnsi="Times New Roman" w:cs="Times New Roman"/>
          <w:color w:val="0D0D0D"/>
          <w:sz w:val="21"/>
          <w:szCs w:val="21"/>
        </w:rPr>
        <w:t>Chr</w:t>
      </w:r>
      <w:proofErr w:type="spellEnd"/>
      <w:r w:rsidRPr="00C903EA">
        <w:rPr>
          <w:rFonts w:ascii="Times New Roman" w:eastAsia="DFKai-SB" w:hAnsi="Times New Roman" w:cs="Times New Roman"/>
          <w:color w:val="0D0D0D"/>
          <w:sz w:val="21"/>
          <w:szCs w:val="21"/>
        </w:rPr>
        <w:t xml:space="preserve">: chromosome number, OR: odds ratio, </w:t>
      </w:r>
      <w:r w:rsidRPr="00C903EA">
        <w:rPr>
          <w:rFonts w:ascii="Times New Roman" w:hAnsi="Times New Roman" w:cs="Times New Roman"/>
          <w:sz w:val="21"/>
          <w:szCs w:val="21"/>
        </w:rPr>
        <w:t>EAF: effect allele frequency</w:t>
      </w:r>
      <w:r w:rsidRPr="00C903EA">
        <w:rPr>
          <w:rFonts w:ascii="Times New Roman" w:hAnsi="Times New Roman" w:cs="Times New Roman" w:hint="eastAsia"/>
          <w:sz w:val="21"/>
          <w:szCs w:val="21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Pr="00BF3194">
        <w:rPr>
          <w:rFonts w:ascii="Times New Roman" w:hAnsi="Times New Roman" w:cs="Times New Roman"/>
          <w:sz w:val="21"/>
          <w:szCs w:val="21"/>
          <w:vertAlign w:val="superscript"/>
        </w:rPr>
        <w:t>*</w:t>
      </w:r>
      <w:r w:rsidRPr="00BF3194">
        <w:rPr>
          <w:rFonts w:ascii="Times New Roman" w:hAnsi="Times New Roman" w:cs="Times New Roman"/>
          <w:sz w:val="21"/>
          <w:szCs w:val="21"/>
        </w:rPr>
        <w:t xml:space="preserve">Zeng, Y. </w:t>
      </w:r>
      <w:r w:rsidRPr="00BF3194">
        <w:rPr>
          <w:rFonts w:ascii="Times New Roman" w:hAnsi="Times New Roman" w:cs="Times New Roman"/>
          <w:i/>
          <w:iCs/>
          <w:sz w:val="21"/>
          <w:szCs w:val="21"/>
        </w:rPr>
        <w:t>et al.</w:t>
      </w:r>
      <w:r w:rsidRPr="00BF3194">
        <w:rPr>
          <w:rFonts w:ascii="Times New Roman" w:hAnsi="Times New Roman" w:cs="Times New Roman"/>
          <w:sz w:val="21"/>
          <w:szCs w:val="21"/>
        </w:rPr>
        <w:t xml:space="preserve"> (2016) provide</w:t>
      </w:r>
      <w:r w:rsidR="00B8232E" w:rsidRPr="00BF3194">
        <w:rPr>
          <w:rFonts w:ascii="Times New Roman" w:hAnsi="Times New Roman" w:cs="Times New Roman"/>
          <w:sz w:val="21"/>
          <w:szCs w:val="21"/>
        </w:rPr>
        <w:t>d</w:t>
      </w:r>
      <w:r w:rsidRPr="00D643CB">
        <w:rPr>
          <w:rFonts w:ascii="Times New Roman" w:hAnsi="Times New Roman" w:cs="Times New Roman"/>
          <w:sz w:val="21"/>
          <w:szCs w:val="21"/>
        </w:rPr>
        <w:t xml:space="preserve"> </w:t>
      </w:r>
      <w:r w:rsidR="00B8232E">
        <w:rPr>
          <w:rFonts w:ascii="Times New Roman" w:hAnsi="Times New Roman" w:cs="Times New Roman"/>
          <w:sz w:val="21"/>
          <w:szCs w:val="21"/>
        </w:rPr>
        <w:t>minor allele frequencies</w:t>
      </w:r>
      <w:r w:rsidR="00B8232E" w:rsidRPr="00D643CB">
        <w:rPr>
          <w:rFonts w:ascii="Times New Roman" w:hAnsi="Times New Roman" w:cs="Times New Roman"/>
          <w:sz w:val="21"/>
          <w:szCs w:val="21"/>
        </w:rPr>
        <w:t xml:space="preserve"> </w:t>
      </w:r>
      <w:r w:rsidRPr="00D643CB">
        <w:rPr>
          <w:rFonts w:ascii="Times New Roman" w:hAnsi="Times New Roman" w:cs="Times New Roman"/>
          <w:sz w:val="21"/>
          <w:szCs w:val="21"/>
        </w:rPr>
        <w:t xml:space="preserve">(case/control). </w:t>
      </w:r>
    </w:p>
    <w:p w14:paraId="3625D129" w14:textId="321C4A27" w:rsidR="002B1C82" w:rsidRPr="00F616B3" w:rsidRDefault="002B1C82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color w:val="0D0D0D" w:themeColor="text1" w:themeTint="F2"/>
        </w:rPr>
      </w:pPr>
      <w:r w:rsidRPr="00F616B3">
        <w:rPr>
          <w:rFonts w:ascii="Times New Roman" w:eastAsia="DFKai-SB" w:hAnsi="Times New Roman" w:cs="Times New Roman"/>
          <w:b/>
          <w:color w:val="0D0D0D" w:themeColor="text1" w:themeTint="F2"/>
        </w:rPr>
        <w:lastRenderedPageBreak/>
        <w:t xml:space="preserve">Table </w:t>
      </w:r>
      <w:r w:rsidR="004E46DC">
        <w:rPr>
          <w:rFonts w:ascii="Times New Roman" w:eastAsia="DFKai-SB" w:hAnsi="Times New Roman" w:cs="Times New Roman"/>
          <w:b/>
          <w:color w:val="0D0D0D" w:themeColor="text1" w:themeTint="F2"/>
        </w:rPr>
        <w:t>S7</w:t>
      </w:r>
      <w:r w:rsidRPr="00F616B3">
        <w:rPr>
          <w:rFonts w:ascii="Times New Roman" w:eastAsia="DFKai-SB" w:hAnsi="Times New Roman" w:cs="Times New Roman" w:hint="eastAsia"/>
          <w:b/>
          <w:color w:val="0D0D0D" w:themeColor="text1" w:themeTint="F2"/>
        </w:rPr>
        <w:t>.</w:t>
      </w:r>
      <w:r w:rsidRPr="00F616B3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 </w:t>
      </w:r>
      <w:r w:rsidR="004622A5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Clumping and thresholding method to identify </w:t>
      </w:r>
      <w:r w:rsidR="00223EA4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the </w:t>
      </w:r>
      <w:r w:rsidR="004622A5">
        <w:rPr>
          <w:rFonts w:ascii="Times New Roman" w:eastAsia="DFKai-SB" w:hAnsi="Times New Roman" w:cs="Times New Roman"/>
          <w:b/>
          <w:color w:val="0D0D0D" w:themeColor="text1" w:themeTint="F2"/>
        </w:rPr>
        <w:t>optimal PRS for constructing</w:t>
      </w:r>
      <w:r w:rsidR="00223EA4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 a</w:t>
      </w:r>
      <w:r w:rsidR="004622A5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 longevity prediction model among subjects </w:t>
      </w:r>
      <w:r w:rsidR="00223EA4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aged </w:t>
      </w:r>
      <w:r w:rsidR="00223EA4">
        <w:rPr>
          <w:rFonts w:ascii="Times New Roman" w:hAnsi="Times New Roman" w:cs="Times New Roman"/>
          <w:sz w:val="24"/>
          <w:szCs w:val="24"/>
        </w:rPr>
        <w:t>≥</w:t>
      </w:r>
      <w:r w:rsidR="004622A5">
        <w:rPr>
          <w:rFonts w:ascii="Times New Roman" w:eastAsia="DFKai-SB" w:hAnsi="Times New Roman" w:cs="Times New Roman"/>
          <w:b/>
          <w:color w:val="0D0D0D" w:themeColor="text1" w:themeTint="F2"/>
        </w:rPr>
        <w:t>85 years</w:t>
      </w:r>
      <w:r w:rsidRPr="001E0EEC">
        <w:rPr>
          <w:rFonts w:ascii="Times New Roman" w:eastAsia="DFKai-SB" w:hAnsi="Times New Roman" w:cs="Times New Roman"/>
          <w:b/>
          <w:bCs/>
          <w:color w:val="0D0D0D" w:themeColor="text1" w:themeTint="F2"/>
        </w:rPr>
        <w:t xml:space="preserve"> </w:t>
      </w:r>
    </w:p>
    <w:tbl>
      <w:tblPr>
        <w:tblW w:w="4998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"/>
        <w:gridCol w:w="374"/>
        <w:gridCol w:w="569"/>
        <w:gridCol w:w="1561"/>
        <w:gridCol w:w="992"/>
        <w:gridCol w:w="1632"/>
        <w:gridCol w:w="1156"/>
        <w:gridCol w:w="1465"/>
        <w:gridCol w:w="1276"/>
      </w:tblGrid>
      <w:tr w:rsidR="002B1C82" w:rsidRPr="00F616B3" w14:paraId="5DE5F3D6" w14:textId="77777777" w:rsidTr="002B1C82">
        <w:trPr>
          <w:trHeight w:val="340"/>
        </w:trPr>
        <w:tc>
          <w:tcPr>
            <w:tcW w:w="377" w:type="pct"/>
            <w:gridSpan w:val="2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63D5EAD5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1138" w:type="pct"/>
            <w:gridSpan w:val="2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209EDE86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3485" w:type="pct"/>
            <w:gridSpan w:val="5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9CB78C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P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R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S-based prediction model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+</w:t>
            </w:r>
          </w:p>
        </w:tc>
      </w:tr>
      <w:tr w:rsidR="002B1C82" w:rsidRPr="00F616B3" w14:paraId="014AD2C4" w14:textId="77777777" w:rsidTr="002B1C82">
        <w:trPr>
          <w:trHeight w:val="360"/>
        </w:trPr>
        <w:tc>
          <w:tcPr>
            <w:tcW w:w="17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C84EC1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r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2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4821F2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p-value</w:t>
            </w:r>
          </w:p>
        </w:tc>
        <w:tc>
          <w:tcPr>
            <w:tcW w:w="83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EF2CBC0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number of SNPs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37F6CD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AUC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1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 xml:space="preserve">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(se)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7EBFF5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AUC_PRS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(se)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B96E3A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O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R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 xml:space="preserve"> (se)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6A8931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t>R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  <w:vertAlign w:val="superscript"/>
              </w:rPr>
              <w:t>2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t>_liability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  <w:vertAlign w:val="superscript"/>
              </w:rPr>
              <w:t>3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br/>
              <w:t>(se)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C1F213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t>R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  <w:vertAlign w:val="superscript"/>
              </w:rPr>
              <w:t>2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t>_observed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  <w:vertAlign w:val="superscript"/>
              </w:rPr>
              <w:t>3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br/>
              <w:t>(se)</w:t>
            </w:r>
          </w:p>
        </w:tc>
      </w:tr>
      <w:tr w:rsidR="002B1C82" w:rsidRPr="00F616B3" w14:paraId="200D9001" w14:textId="77777777" w:rsidTr="002B1C82">
        <w:trPr>
          <w:trHeight w:val="350"/>
        </w:trPr>
        <w:tc>
          <w:tcPr>
            <w:tcW w:w="177" w:type="pct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2E846645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0.2</w:t>
            </w:r>
          </w:p>
        </w:tc>
        <w:tc>
          <w:tcPr>
            <w:tcW w:w="504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44055" w14:textId="77777777" w:rsidR="002B1C82" w:rsidRPr="00D95A1B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95A1B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D95A1B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D95A1B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-5</w:t>
            </w:r>
          </w:p>
        </w:tc>
        <w:tc>
          <w:tcPr>
            <w:tcW w:w="834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4C4F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15</w:t>
            </w:r>
          </w:p>
        </w:tc>
        <w:tc>
          <w:tcPr>
            <w:tcW w:w="530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A76511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0812282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0.832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3B9BA54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0.978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(0.066)</w:t>
            </w:r>
          </w:p>
        </w:tc>
        <w:tc>
          <w:tcPr>
            <w:tcW w:w="783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D21773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  <w:r w:rsidRPr="00F616B3" w:rsidDel="00D550D8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top w:val="single" w:sz="12" w:space="0" w:color="auto"/>
              <w:left w:val="nil"/>
              <w:right w:val="nil"/>
            </w:tcBorders>
            <w:noWrap/>
            <w:hideMark/>
          </w:tcPr>
          <w:p w14:paraId="67E6E5D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(0.007)</w:t>
            </w:r>
          </w:p>
        </w:tc>
      </w:tr>
      <w:tr w:rsidR="002B1C82" w:rsidRPr="00F616B3" w14:paraId="7B9454F1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35A30B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C62E0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A2F9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129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1D78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3F63E0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5E4176">
              <w:rPr>
                <w:rFonts w:ascii="Times New Roman" w:eastAsia="DFKai-SB" w:hAnsi="Times New Roman" w:cs="Times New Roman"/>
                <w:color w:val="0D0D0D" w:themeColor="text1" w:themeTint="F2"/>
              </w:rPr>
              <w:t>0.837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8B70A5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0.878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(0.079)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51142CA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(0.009)</w:t>
            </w:r>
            <w:r w:rsidRPr="00F616B3" w:rsidDel="00D550D8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  <w:hideMark/>
          </w:tcPr>
          <w:p w14:paraId="0E01F15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(0.012)</w:t>
            </w:r>
          </w:p>
        </w:tc>
      </w:tr>
      <w:tr w:rsidR="002B1C82" w:rsidRPr="00F616B3" w14:paraId="2884FCAD" w14:textId="77777777" w:rsidTr="002B1C82">
        <w:trPr>
          <w:trHeight w:val="44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48BA68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1329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E634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1173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3A36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08FEBD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0.832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C56D5D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0.942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(0.060)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7A56914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7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(0.003)</w:t>
            </w:r>
            <w:r w:rsidRPr="00F616B3" w:rsidDel="00D550D8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  <w:hideMark/>
          </w:tcPr>
          <w:p w14:paraId="6610AB35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(0.004)</w:t>
            </w:r>
          </w:p>
        </w:tc>
      </w:tr>
      <w:tr w:rsidR="002B1C82" w:rsidRPr="00F616B3" w14:paraId="17F8F84D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0DE4C5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2A69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0.01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E405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10344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7B7C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3B31E05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0.832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9938AE6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0.964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(0.079)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4C444E4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(0.003)</w:t>
            </w:r>
          </w:p>
        </w:tc>
        <w:tc>
          <w:tcPr>
            <w:tcW w:w="682" w:type="pct"/>
            <w:tcBorders>
              <w:left w:val="nil"/>
              <w:right w:val="nil"/>
            </w:tcBorders>
            <w:hideMark/>
          </w:tcPr>
          <w:p w14:paraId="737CDB60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</w:p>
        </w:tc>
      </w:tr>
      <w:tr w:rsidR="002B1C82" w:rsidRPr="00F616B3" w14:paraId="6D445F5D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55A505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C9773F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F06A9A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44903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536710F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049C217F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0.827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(0.011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74BDBED4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0.995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(0.050)</w:t>
            </w:r>
          </w:p>
        </w:tc>
        <w:tc>
          <w:tcPr>
            <w:tcW w:w="78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E4EC5F9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(0.002)</w:t>
            </w:r>
          </w:p>
        </w:tc>
        <w:tc>
          <w:tcPr>
            <w:tcW w:w="682" w:type="pct"/>
            <w:tcBorders>
              <w:left w:val="nil"/>
              <w:bottom w:val="single" w:sz="8" w:space="0" w:color="auto"/>
              <w:right w:val="nil"/>
            </w:tcBorders>
            <w:hideMark/>
          </w:tcPr>
          <w:p w14:paraId="1F0DBE25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5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(0.003)</w:t>
            </w:r>
          </w:p>
        </w:tc>
      </w:tr>
      <w:tr w:rsidR="002B1C82" w:rsidRPr="00F616B3" w14:paraId="34849E6A" w14:textId="77777777" w:rsidTr="002B1C82">
        <w:trPr>
          <w:trHeight w:val="350"/>
        </w:trPr>
        <w:tc>
          <w:tcPr>
            <w:tcW w:w="177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30B6F63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0.4</w:t>
            </w:r>
          </w:p>
        </w:tc>
        <w:tc>
          <w:tcPr>
            <w:tcW w:w="50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D2BDE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830A81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830A81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830A81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-5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8A3B7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16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9BD6291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717B52A1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0.832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231DD15E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0.958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(0.062)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9F5C5C2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  <w:r w:rsidRPr="00830A81" w:rsidDel="005C0A83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right w:val="nil"/>
            </w:tcBorders>
            <w:noWrap/>
          </w:tcPr>
          <w:p w14:paraId="74B08FAC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(0.007)</w:t>
            </w:r>
          </w:p>
        </w:tc>
      </w:tr>
      <w:tr w:rsidR="002B1C82" w:rsidRPr="00317D44" w14:paraId="08207C26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EBE15C2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597BB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bCs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b/>
                <w:bCs/>
                <w:color w:val="0D0D0D" w:themeColor="text1" w:themeTint="F2"/>
              </w:rPr>
              <w:t>1</w:t>
            </w:r>
            <m:oMath>
              <m:r>
                <m:rPr>
                  <m:sty m:val="b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317D44">
              <w:rPr>
                <w:rFonts w:ascii="Times New Roman" w:eastAsia="DFKai-SB" w:hAnsi="Times New Roman" w:cs="Times New Roman"/>
                <w:b/>
                <w:bCs/>
                <w:color w:val="0D0D0D" w:themeColor="text1" w:themeTint="F2"/>
              </w:rPr>
              <w:t>10</w:t>
            </w:r>
            <w:r w:rsidRPr="00317D44">
              <w:rPr>
                <w:rFonts w:ascii="Times New Roman" w:eastAsia="DFKai-SB" w:hAnsi="Times New Roman" w:cs="Times New Roman"/>
                <w:b/>
                <w:bCs/>
                <w:color w:val="0D0D0D" w:themeColor="text1" w:themeTint="F2"/>
                <w:vertAlign w:val="superscript"/>
              </w:rPr>
              <w:t>-4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ABC20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bCs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b/>
                <w:bCs/>
                <w:color w:val="0D0D0D" w:themeColor="text1" w:themeTint="F2"/>
              </w:rPr>
              <w:t>139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FCD47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bCs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0.826 (0.011</w:t>
            </w:r>
            <w:r w:rsidRPr="00317D44">
              <w:rPr>
                <w:rFonts w:ascii="Times New Roman" w:eastAsia="DFKai-SB" w:hAnsi="Times New Roman" w:cs="Times New Roman" w:hint="eastAsia"/>
                <w:b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F72D25D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0.839</w:t>
            </w:r>
            <w:r w:rsidRPr="00317D44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br/>
              <w:t>(0.009</w:t>
            </w:r>
            <w:r w:rsidRPr="00317D44">
              <w:rPr>
                <w:rFonts w:ascii="Times New Roman" w:eastAsia="DFKai-SB" w:hAnsi="Times New Roman" w:cs="Times New Roman" w:hint="eastAsia"/>
                <w:b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2FD351F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0.87</w:t>
            </w:r>
            <w:r w:rsidRPr="00317D44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br/>
              <w:t>(0.082)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66EB9923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0.020</w:t>
            </w:r>
            <w:r w:rsidRPr="00317D44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br/>
              <w:t>(0.010)</w:t>
            </w:r>
            <w:r w:rsidRPr="00317D44" w:rsidDel="005C0A83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775EBA5D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0.027</w:t>
            </w:r>
            <w:r w:rsidRPr="00317D44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br/>
              <w:t>(0.014)</w:t>
            </w:r>
          </w:p>
        </w:tc>
      </w:tr>
      <w:tr w:rsidR="002B1C82" w:rsidRPr="00317D44" w14:paraId="072F9DEE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14762BE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401EC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A679E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1256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5EAAB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1588CE5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0.834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D2200D0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0.912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(0.062)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2C85FA50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0.009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  <w:r w:rsidRPr="00317D44" w:rsidDel="005C0A83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2AE0A53B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0.012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(0.006)</w:t>
            </w:r>
          </w:p>
        </w:tc>
      </w:tr>
      <w:tr w:rsidR="002B1C82" w:rsidRPr="00317D44" w14:paraId="2310A4A7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8CA709A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EA62E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9EB34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11713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12872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A096F50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0.834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70017FE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0.924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(0.085)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69A5537F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0.014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  <w:r w:rsidRPr="00317D44" w:rsidDel="005C0A83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  <w:hideMark/>
          </w:tcPr>
          <w:p w14:paraId="06812261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0.019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(0.006)</w:t>
            </w:r>
          </w:p>
        </w:tc>
      </w:tr>
      <w:tr w:rsidR="002B1C82" w:rsidRPr="00317D44" w14:paraId="76842474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50896419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D1ED39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866AE4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53994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8BF75BC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04147D06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0.828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210D0CD9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0.971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(0.053)</w:t>
            </w:r>
          </w:p>
        </w:tc>
        <w:tc>
          <w:tcPr>
            <w:tcW w:w="78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CB2A71E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0.005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(0.004)</w:t>
            </w:r>
            <w:r w:rsidRPr="00317D44" w:rsidDel="005C0A83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bottom w:val="single" w:sz="8" w:space="0" w:color="auto"/>
              <w:right w:val="nil"/>
            </w:tcBorders>
          </w:tcPr>
          <w:p w14:paraId="3CC1EBE9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0.007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</w:p>
        </w:tc>
      </w:tr>
      <w:tr w:rsidR="002B1C82" w:rsidRPr="00317D44" w14:paraId="6F0EDD23" w14:textId="77777777" w:rsidTr="002B1C82">
        <w:trPr>
          <w:trHeight w:val="350"/>
        </w:trPr>
        <w:tc>
          <w:tcPr>
            <w:tcW w:w="177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6777C0A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0.6</w:t>
            </w:r>
          </w:p>
        </w:tc>
        <w:tc>
          <w:tcPr>
            <w:tcW w:w="50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E55E2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-5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1BF88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17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E6D84C6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6A8B5487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0.832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7E36AC82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0.981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(0.067)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28505E5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0.009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  <w:r w:rsidRPr="00317D44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right w:val="nil"/>
            </w:tcBorders>
            <w:noWrap/>
          </w:tcPr>
          <w:p w14:paraId="143FCFAD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0.012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(0.007)</w:t>
            </w:r>
          </w:p>
        </w:tc>
      </w:tr>
      <w:tr w:rsidR="002B1C82" w:rsidRPr="00317D44" w14:paraId="6EC7CA32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84677E2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1EFCB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91EA7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155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9D9B0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65119CA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0.84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057471C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0.885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(0.079)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2F4F9FCA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0.018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(0.010)</w:t>
            </w:r>
            <w:r w:rsidRPr="00317D44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1CB1DF14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0.024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(0.013)</w:t>
            </w:r>
          </w:p>
        </w:tc>
      </w:tr>
      <w:tr w:rsidR="002B1C82" w:rsidRPr="00317D44" w14:paraId="3A50E6B9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1A4C865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87148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E9F8A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1390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B41F1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4EDA3C1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0.833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BAFD77C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0.912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(0.059)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23EAAEFA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0.008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(0.004)</w:t>
            </w:r>
            <w:r w:rsidRPr="00317D44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7D477B44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0.011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(0.006)</w:t>
            </w:r>
          </w:p>
        </w:tc>
      </w:tr>
      <w:tr w:rsidR="002B1C82" w:rsidRPr="00317D44" w14:paraId="5160E3D0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CB02D55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805D3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4315E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13363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6A216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FF51603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0.834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85A39C6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0.929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(0.095)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58671BBF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0.017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(0.007)</w:t>
            </w:r>
            <w:r w:rsidRPr="00317D44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06A05EC8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0.022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(0.009)</w:t>
            </w:r>
          </w:p>
        </w:tc>
      </w:tr>
      <w:tr w:rsidR="002B1C82" w:rsidRPr="00317D44" w14:paraId="2C31BBCC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0D109582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4441C4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9BD61D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64015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672158A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01B12468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0.829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03CE5206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0.94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(0.060)</w:t>
            </w:r>
          </w:p>
        </w:tc>
        <w:tc>
          <w:tcPr>
            <w:tcW w:w="78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D2D520D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0.008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  <w:r w:rsidRPr="00317D44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bottom w:val="single" w:sz="8" w:space="0" w:color="auto"/>
              <w:right w:val="nil"/>
            </w:tcBorders>
          </w:tcPr>
          <w:p w14:paraId="6EB18B16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0.011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(0.006)</w:t>
            </w:r>
          </w:p>
        </w:tc>
      </w:tr>
      <w:tr w:rsidR="002B1C82" w:rsidRPr="00317D44" w14:paraId="18F80B4B" w14:textId="77777777" w:rsidTr="002B1C82">
        <w:trPr>
          <w:trHeight w:val="350"/>
        </w:trPr>
        <w:tc>
          <w:tcPr>
            <w:tcW w:w="17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0AFE5974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0.8</w:t>
            </w:r>
          </w:p>
        </w:tc>
        <w:tc>
          <w:tcPr>
            <w:tcW w:w="50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A7089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317D44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10</w:t>
            </w:r>
            <w:r w:rsidRPr="00317D44">
              <w:rPr>
                <w:rFonts w:ascii="Times New Roman" w:eastAsia="DFKai-SB" w:hAnsi="Times New Roman" w:cs="Times New Roman"/>
                <w:bCs/>
                <w:color w:val="0D0D0D" w:themeColor="text1" w:themeTint="F2"/>
                <w:vertAlign w:val="superscript"/>
              </w:rPr>
              <w:t>-5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C16DB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20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C85964A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0BE380B5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0.832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31CD61D8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0.965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(0.067)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F2F56E3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0.009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(0.004)</w:t>
            </w:r>
            <w:r w:rsidRPr="00317D44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right w:val="nil"/>
            </w:tcBorders>
            <w:noWrap/>
          </w:tcPr>
          <w:p w14:paraId="46251DE1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0.012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(0.006)</w:t>
            </w:r>
          </w:p>
        </w:tc>
      </w:tr>
      <w:tr w:rsidR="002B1C82" w:rsidRPr="00317D44" w14:paraId="66BB4104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D60BD1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04D61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57733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175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ACE33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FF538DF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0.84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D937B48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0.889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(0.077)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2DED62CE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0.017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(0.009)</w:t>
            </w:r>
            <w:r w:rsidRPr="00317D44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06F45706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0.023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(0.012)</w:t>
            </w:r>
          </w:p>
        </w:tc>
      </w:tr>
      <w:tr w:rsidR="002B1C82" w:rsidRPr="00317D44" w14:paraId="44AD9526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BA2D5D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B2CBD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03456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1627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4B3BD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F70341A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0.833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E8B8623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0.896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(0.058)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29A5CB80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0.009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(0.006)</w:t>
            </w:r>
            <w:r w:rsidRPr="00317D44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587CBEB9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0.012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(0.008)</w:t>
            </w:r>
          </w:p>
        </w:tc>
      </w:tr>
      <w:tr w:rsidR="002B1C82" w:rsidRPr="00317D44" w14:paraId="1038559C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3FB9C1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610FA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64E4A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16101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6564E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BD9DDFB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0.833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025B28A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0.916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(0.097)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413F0F21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0.019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(0.009)</w:t>
            </w:r>
            <w:r w:rsidRPr="00317D44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2B344B45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0.025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(0.011)</w:t>
            </w:r>
          </w:p>
        </w:tc>
      </w:tr>
      <w:tr w:rsidR="002B1C82" w:rsidRPr="00317D44" w14:paraId="56B95E16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C38F658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04F8269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54AB3F6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79361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DE6B897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0.826 (0.011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74432A1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0.828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E56FFB0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0.907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(0.060)</w:t>
            </w:r>
          </w:p>
        </w:tc>
        <w:tc>
          <w:tcPr>
            <w:tcW w:w="783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A9BDB6D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0.009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  <w:r w:rsidRPr="00317D44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bottom w:val="single" w:sz="12" w:space="0" w:color="auto"/>
              <w:right w:val="nil"/>
            </w:tcBorders>
          </w:tcPr>
          <w:p w14:paraId="583DD24B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0.012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(0.007)</w:t>
            </w:r>
          </w:p>
        </w:tc>
      </w:tr>
    </w:tbl>
    <w:p w14:paraId="2B6D9431" w14:textId="77777777" w:rsidR="006D0ACF" w:rsidRDefault="00223EA4" w:rsidP="00FA2B8C">
      <w:pPr>
        <w:spacing w:line="288" w:lineRule="auto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hAnsi="Times New Roman" w:cs="Times New Roman"/>
          <w:color w:val="0D0D0D" w:themeColor="text1" w:themeTint="F2"/>
        </w:rPr>
        <w:t xml:space="preserve">AUC: area under the curve, </w:t>
      </w:r>
      <w:r w:rsidR="00FA2B8C">
        <w:rPr>
          <w:rFonts w:ascii="Times New Roman" w:hAnsi="Times New Roman" w:cs="Times New Roman"/>
          <w:color w:val="0D0D0D" w:themeColor="text1" w:themeTint="F2"/>
        </w:rPr>
        <w:t xml:space="preserve">OR: odds ratio, PRS: polygenic risk score, se: standard error, SNP: single nucleotide polymorphism. </w:t>
      </w:r>
    </w:p>
    <w:p w14:paraId="19971C56" w14:textId="24646D35" w:rsidR="006D0ACF" w:rsidRDefault="00223EA4" w:rsidP="00FA2B8C">
      <w:pPr>
        <w:spacing w:line="288" w:lineRule="auto"/>
        <w:rPr>
          <w:rFonts w:ascii="Times New Roman" w:hAnsi="Times New Roman" w:cs="Times New Roman"/>
          <w:color w:val="0D0D0D" w:themeColor="text1" w:themeTint="F2"/>
        </w:rPr>
      </w:pPr>
      <w:r w:rsidRPr="00D643CB">
        <w:rPr>
          <w:rFonts w:ascii="Times New Roman" w:hAnsi="Times New Roman" w:cs="Times New Roman"/>
          <w:color w:val="0D0D0D" w:themeColor="text1" w:themeTint="F2"/>
          <w:vertAlign w:val="superscript"/>
        </w:rPr>
        <w:lastRenderedPageBreak/>
        <w:t>+</w:t>
      </w:r>
      <w:r w:rsidR="00FA2B8C" w:rsidRPr="00F616B3">
        <w:rPr>
          <w:rFonts w:ascii="Times New Roman" w:hAnsi="Times New Roman" w:cs="Times New Roman"/>
          <w:color w:val="0D0D0D" w:themeColor="text1" w:themeTint="F2"/>
        </w:rPr>
        <w:t xml:space="preserve">Models were </w:t>
      </w:r>
      <w:r w:rsidR="00FA2B8C">
        <w:rPr>
          <w:rFonts w:ascii="Times New Roman" w:hAnsi="Times New Roman" w:cs="Times New Roman"/>
          <w:color w:val="0D0D0D" w:themeColor="text1" w:themeTint="F2"/>
        </w:rPr>
        <w:t>selecte</w:t>
      </w:r>
      <w:r w:rsidR="00FA2B8C" w:rsidRPr="00F616B3">
        <w:rPr>
          <w:rFonts w:ascii="Times New Roman" w:hAnsi="Times New Roman" w:cs="Times New Roman"/>
          <w:color w:val="0D0D0D" w:themeColor="text1" w:themeTint="F2"/>
        </w:rPr>
        <w:t xml:space="preserve">d </w:t>
      </w:r>
      <w:r w:rsidR="00FA2B8C">
        <w:rPr>
          <w:rFonts w:ascii="Times New Roman" w:hAnsi="Times New Roman" w:cs="Times New Roman"/>
          <w:color w:val="0D0D0D" w:themeColor="text1" w:themeTint="F2"/>
        </w:rPr>
        <w:t xml:space="preserve">stepwise. </w:t>
      </w:r>
    </w:p>
    <w:p w14:paraId="73505400" w14:textId="3BBE52A3" w:rsidR="006D0ACF" w:rsidRDefault="00FA2B8C" w:rsidP="00FA2B8C">
      <w:pPr>
        <w:spacing w:line="288" w:lineRule="auto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eastAsia="DFKai-SB" w:hAnsi="Times New Roman" w:cs="Times New Roman"/>
          <w:b/>
          <w:color w:val="0D0D0D" w:themeColor="text1" w:themeTint="F2"/>
          <w:vertAlign w:val="superscript"/>
        </w:rPr>
        <w:t>1</w:t>
      </w:r>
      <w:r>
        <w:rPr>
          <w:rFonts w:ascii="Times New Roman" w:eastAsia="DFKai-SB" w:hAnsi="Times New Roman" w:cs="Times New Roman" w:hint="eastAsia"/>
          <w:b/>
          <w:color w:val="0D0D0D" w:themeColor="text1" w:themeTint="F2"/>
          <w:vertAlign w:val="superscript"/>
        </w:rPr>
        <w:t xml:space="preserve"> 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Model </w:t>
      </w:r>
      <w:r>
        <w:rPr>
          <w:rFonts w:ascii="Times New Roman" w:hAnsi="Times New Roman" w:cs="Times New Roman"/>
          <w:color w:val="0D0D0D" w:themeColor="text1" w:themeTint="F2"/>
        </w:rPr>
        <w:t>includ</w:t>
      </w:r>
      <w:r w:rsidR="00223EA4">
        <w:rPr>
          <w:rFonts w:ascii="Times New Roman" w:hAnsi="Times New Roman" w:cs="Times New Roman"/>
          <w:color w:val="0D0D0D" w:themeColor="text1" w:themeTint="F2"/>
        </w:rPr>
        <w:t>ed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</w:rPr>
        <w:t>clinical variables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 only</w:t>
      </w:r>
      <w:r>
        <w:rPr>
          <w:rFonts w:ascii="Times New Roman" w:hAnsi="Times New Roman" w:cs="Times New Roman"/>
          <w:color w:val="0D0D0D" w:themeColor="text1" w:themeTint="F2"/>
        </w:rPr>
        <w:t xml:space="preserve">. </w:t>
      </w:r>
    </w:p>
    <w:p w14:paraId="45C1D14D" w14:textId="0F751388" w:rsidR="006D0ACF" w:rsidRDefault="00FA2B8C" w:rsidP="00FA2B8C">
      <w:pPr>
        <w:spacing w:line="288" w:lineRule="auto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eastAsia="DFKai-SB" w:hAnsi="Times New Roman" w:cs="Times New Roman"/>
          <w:b/>
          <w:color w:val="0D0D0D" w:themeColor="text1" w:themeTint="F2"/>
          <w:vertAlign w:val="superscript"/>
        </w:rPr>
        <w:t>2</w:t>
      </w:r>
      <w:r>
        <w:rPr>
          <w:rFonts w:ascii="Times New Roman" w:eastAsia="DFKai-SB" w:hAnsi="Times New Roman" w:cs="Times New Roman" w:hint="eastAsia"/>
          <w:b/>
          <w:color w:val="0D0D0D" w:themeColor="text1" w:themeTint="F2"/>
          <w:vertAlign w:val="superscript"/>
        </w:rPr>
        <w:t xml:space="preserve"> </w:t>
      </w:r>
      <w:r w:rsidRPr="00BB0EB7">
        <w:rPr>
          <w:rFonts w:ascii="Times New Roman" w:hAnsi="Times New Roman" w:cs="Times New Roman"/>
          <w:color w:val="0D0D0D" w:themeColor="text1" w:themeTint="F2"/>
        </w:rPr>
        <w:t>Model includ</w:t>
      </w:r>
      <w:r w:rsidR="00223EA4">
        <w:rPr>
          <w:rFonts w:ascii="Times New Roman" w:hAnsi="Times New Roman" w:cs="Times New Roman"/>
          <w:color w:val="0D0D0D" w:themeColor="text1" w:themeTint="F2"/>
        </w:rPr>
        <w:t>ed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 both PRS and </w:t>
      </w:r>
      <w:r>
        <w:rPr>
          <w:rFonts w:ascii="Times New Roman" w:hAnsi="Times New Roman" w:cs="Times New Roman"/>
          <w:color w:val="0D0D0D" w:themeColor="text1" w:themeTint="F2"/>
        </w:rPr>
        <w:t xml:space="preserve">clinical variables. </w:t>
      </w:r>
    </w:p>
    <w:p w14:paraId="205B5FD7" w14:textId="404F8583" w:rsidR="00FA2B8C" w:rsidRPr="00D643CB" w:rsidRDefault="00FA2B8C" w:rsidP="00FA2B8C">
      <w:pPr>
        <w:spacing w:line="288" w:lineRule="auto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eastAsia="DFKai-SB" w:hAnsi="Times New Roman" w:cs="Times New Roman"/>
          <w:b/>
          <w:color w:val="0D0D0D" w:themeColor="text1" w:themeTint="F2"/>
          <w:vertAlign w:val="superscript"/>
        </w:rPr>
        <w:t>3</w:t>
      </w:r>
      <w:r w:rsidRPr="00BB0EB7">
        <w:rPr>
          <w:rFonts w:ascii="Times New Roman" w:hAnsi="Times New Roman" w:cs="Times New Roman" w:hint="eastAsia"/>
          <w:color w:val="0D0D0D" w:themeColor="text1" w:themeTint="F2"/>
        </w:rPr>
        <w:t xml:space="preserve"> 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Lee SH, Goddard ME, Wray NR, Visscher PM. A better coefficient of determination for genetic profile analysis. Genet Epidemiol. 2012 Apr;36(3):214-24. </w:t>
      </w:r>
      <w:proofErr w:type="spellStart"/>
      <w:r w:rsidRPr="00BB0EB7">
        <w:rPr>
          <w:rFonts w:ascii="Times New Roman" w:hAnsi="Times New Roman" w:cs="Times New Roman"/>
          <w:color w:val="0D0D0D" w:themeColor="text1" w:themeTint="F2"/>
        </w:rPr>
        <w:t>doi</w:t>
      </w:r>
      <w:proofErr w:type="spellEnd"/>
      <w:r w:rsidRPr="00BB0EB7">
        <w:rPr>
          <w:rFonts w:ascii="Times New Roman" w:hAnsi="Times New Roman" w:cs="Times New Roman"/>
          <w:color w:val="0D0D0D" w:themeColor="text1" w:themeTint="F2"/>
        </w:rPr>
        <w:t>: 10.1002/gepi.21614. PMID: 22714935.</w:t>
      </w:r>
    </w:p>
    <w:p w14:paraId="6C787985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64DAC8EB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385AC4E6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0D408A1E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7FFF5D36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02A7E94A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7EAD7B58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6061D967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24DE2DB2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7A8BC101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5E783E2B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45F5ECBC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0687BE78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20A2B0BA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1C628CB7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0BBD045A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6D5CA930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16D394FF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4E07A62B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167EADEB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14E2D23C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5CA814AC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372DF243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78B3BDC4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228408B5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3E4ECF03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706875F6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72825055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44C43984" w14:textId="76331FBF" w:rsidR="002B1C82" w:rsidRPr="00317D44" w:rsidRDefault="002B1C82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color w:val="0D0D0D" w:themeColor="text1" w:themeTint="F2"/>
        </w:rPr>
      </w:pPr>
      <w:r w:rsidRPr="00317D44">
        <w:rPr>
          <w:rFonts w:ascii="Times New Roman" w:eastAsia="DFKai-SB" w:hAnsi="Times New Roman" w:cs="Times New Roman"/>
          <w:b/>
          <w:color w:val="0D0D0D" w:themeColor="text1" w:themeTint="F2"/>
        </w:rPr>
        <w:lastRenderedPageBreak/>
        <w:t xml:space="preserve">Table </w:t>
      </w:r>
      <w:r w:rsidR="004E46DC" w:rsidRPr="00317D44">
        <w:rPr>
          <w:rFonts w:ascii="Times New Roman" w:eastAsia="DFKai-SB" w:hAnsi="Times New Roman" w:cs="Times New Roman"/>
          <w:b/>
          <w:color w:val="0D0D0D" w:themeColor="text1" w:themeTint="F2"/>
        </w:rPr>
        <w:t>S8</w:t>
      </w:r>
      <w:r w:rsidRPr="00317D44">
        <w:rPr>
          <w:rFonts w:ascii="Times New Roman" w:eastAsia="DFKai-SB" w:hAnsi="Times New Roman" w:cs="Times New Roman" w:hint="eastAsia"/>
          <w:b/>
          <w:color w:val="0D0D0D" w:themeColor="text1" w:themeTint="F2"/>
        </w:rPr>
        <w:t>.</w:t>
      </w:r>
      <w:r w:rsidRPr="00317D44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 </w:t>
      </w:r>
      <w:r w:rsidR="004622A5" w:rsidRPr="00317D44">
        <w:rPr>
          <w:rFonts w:ascii="Times New Roman" w:eastAsia="DFKai-SB" w:hAnsi="Times New Roman" w:cs="Times New Roman"/>
          <w:b/>
          <w:bCs/>
          <w:color w:val="0D0D0D" w:themeColor="text1" w:themeTint="F2"/>
        </w:rPr>
        <w:t xml:space="preserve">Clumping and thresholding method to identify </w:t>
      </w:r>
      <w:r w:rsidR="00223EA4">
        <w:rPr>
          <w:rFonts w:ascii="Times New Roman" w:eastAsia="DFKai-SB" w:hAnsi="Times New Roman" w:cs="Times New Roman"/>
          <w:b/>
          <w:bCs/>
          <w:color w:val="0D0D0D" w:themeColor="text1" w:themeTint="F2"/>
        </w:rPr>
        <w:t xml:space="preserve">the </w:t>
      </w:r>
      <w:r w:rsidR="004622A5" w:rsidRPr="00317D44">
        <w:rPr>
          <w:rFonts w:ascii="Times New Roman" w:eastAsia="DFKai-SB" w:hAnsi="Times New Roman" w:cs="Times New Roman"/>
          <w:b/>
          <w:bCs/>
          <w:color w:val="0D0D0D" w:themeColor="text1" w:themeTint="F2"/>
        </w:rPr>
        <w:t>optimal PRS for constructing</w:t>
      </w:r>
      <w:r w:rsidR="00223EA4">
        <w:rPr>
          <w:rFonts w:ascii="Times New Roman" w:eastAsia="DFKai-SB" w:hAnsi="Times New Roman" w:cs="Times New Roman"/>
          <w:b/>
          <w:bCs/>
          <w:color w:val="0D0D0D" w:themeColor="text1" w:themeTint="F2"/>
        </w:rPr>
        <w:t xml:space="preserve"> a</w:t>
      </w:r>
      <w:r w:rsidR="004622A5" w:rsidRPr="00317D44">
        <w:rPr>
          <w:rFonts w:ascii="Times New Roman" w:eastAsia="DFKai-SB" w:hAnsi="Times New Roman" w:cs="Times New Roman"/>
          <w:b/>
          <w:bCs/>
          <w:color w:val="0D0D0D" w:themeColor="text1" w:themeTint="F2"/>
        </w:rPr>
        <w:t xml:space="preserve"> longevity prediction model among subjects </w:t>
      </w:r>
      <w:r w:rsidR="00223EA4">
        <w:rPr>
          <w:rFonts w:ascii="Times New Roman" w:eastAsia="DFKai-SB" w:hAnsi="Times New Roman" w:cs="Times New Roman"/>
          <w:b/>
          <w:bCs/>
          <w:color w:val="0D0D0D" w:themeColor="text1" w:themeTint="F2"/>
        </w:rPr>
        <w:t xml:space="preserve">aged </w:t>
      </w:r>
      <w:r w:rsidR="00223EA4">
        <w:rPr>
          <w:rFonts w:ascii="Times New Roman" w:hAnsi="Times New Roman" w:cs="Times New Roman"/>
          <w:sz w:val="24"/>
          <w:szCs w:val="24"/>
        </w:rPr>
        <w:t>≥</w:t>
      </w:r>
      <w:r w:rsidR="004622A5" w:rsidRPr="00317D44">
        <w:rPr>
          <w:rFonts w:ascii="Times New Roman" w:eastAsia="DFKai-SB" w:hAnsi="Times New Roman" w:cs="Times New Roman"/>
          <w:b/>
          <w:bCs/>
          <w:color w:val="0D0D0D" w:themeColor="text1" w:themeTint="F2"/>
        </w:rPr>
        <w:t xml:space="preserve">90 years </w:t>
      </w:r>
    </w:p>
    <w:tbl>
      <w:tblPr>
        <w:tblW w:w="4998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"/>
        <w:gridCol w:w="374"/>
        <w:gridCol w:w="569"/>
        <w:gridCol w:w="1561"/>
        <w:gridCol w:w="992"/>
        <w:gridCol w:w="1632"/>
        <w:gridCol w:w="1156"/>
        <w:gridCol w:w="1465"/>
        <w:gridCol w:w="1276"/>
      </w:tblGrid>
      <w:tr w:rsidR="002B1C82" w:rsidRPr="00317D44" w14:paraId="45FE025C" w14:textId="77777777" w:rsidTr="002B1C82">
        <w:trPr>
          <w:trHeight w:val="340"/>
        </w:trPr>
        <w:tc>
          <w:tcPr>
            <w:tcW w:w="377" w:type="pct"/>
            <w:gridSpan w:val="2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36DF616F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1138" w:type="pct"/>
            <w:gridSpan w:val="2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32A9A90E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3485" w:type="pct"/>
            <w:gridSpan w:val="5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1C74DBC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PRS-based prediction model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+</w:t>
            </w:r>
          </w:p>
        </w:tc>
      </w:tr>
      <w:tr w:rsidR="002B1C82" w:rsidRPr="00F616B3" w14:paraId="4C4FE914" w14:textId="77777777" w:rsidTr="002B1C82">
        <w:trPr>
          <w:trHeight w:val="360"/>
        </w:trPr>
        <w:tc>
          <w:tcPr>
            <w:tcW w:w="17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CAD4DD4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r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2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F8F7FA7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p-value</w:t>
            </w:r>
          </w:p>
        </w:tc>
        <w:tc>
          <w:tcPr>
            <w:tcW w:w="83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F210801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number of SNPs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13CDC23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AUC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1</w:t>
            </w:r>
            <w:r w:rsidRPr="00317D44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 xml:space="preserve"> 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(se)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6D61963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AUC_PRS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2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(se)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E98A94D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t>OR</w:t>
            </w:r>
            <w:r w:rsidRPr="00317D44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 xml:space="preserve"> (se)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A3F3F8" w14:textId="77777777" w:rsidR="002B1C82" w:rsidRPr="00317D44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t>R</w:t>
            </w:r>
            <w:r w:rsidRPr="00317D44">
              <w:rPr>
                <w:rFonts w:ascii="Times New Roman" w:eastAsia="DFKai-SB" w:hAnsi="Times New Roman" w:cs="Times New Roman"/>
                <w:iCs/>
                <w:color w:val="0D0D0D" w:themeColor="text1" w:themeTint="F2"/>
                <w:vertAlign w:val="superscript"/>
              </w:rPr>
              <w:t>2</w:t>
            </w:r>
            <w:r w:rsidRPr="00317D44"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t>_liability</w:t>
            </w:r>
            <w:r w:rsidRPr="00317D44">
              <w:rPr>
                <w:rFonts w:ascii="Times New Roman" w:eastAsia="DFKai-SB" w:hAnsi="Times New Roman" w:cs="Times New Roman"/>
                <w:iCs/>
                <w:color w:val="0D0D0D" w:themeColor="text1" w:themeTint="F2"/>
                <w:vertAlign w:val="superscript"/>
              </w:rPr>
              <w:t>3</w:t>
            </w:r>
            <w:r w:rsidRPr="00317D44"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br/>
              <w:t>(se)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9D35AD1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</w:pPr>
            <w:r w:rsidRPr="00317D44"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t>R</w:t>
            </w:r>
            <w:r w:rsidRPr="00317D44">
              <w:rPr>
                <w:rFonts w:ascii="Times New Roman" w:eastAsia="DFKai-SB" w:hAnsi="Times New Roman" w:cs="Times New Roman"/>
                <w:iCs/>
                <w:color w:val="0D0D0D" w:themeColor="text1" w:themeTint="F2"/>
                <w:vertAlign w:val="superscript"/>
              </w:rPr>
              <w:t>2</w:t>
            </w:r>
            <w:r w:rsidRPr="00317D44"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t>_observed</w:t>
            </w:r>
            <w:r w:rsidRPr="00317D44">
              <w:rPr>
                <w:rFonts w:ascii="Times New Roman" w:eastAsia="DFKai-SB" w:hAnsi="Times New Roman" w:cs="Times New Roman"/>
                <w:iCs/>
                <w:color w:val="0D0D0D" w:themeColor="text1" w:themeTint="F2"/>
                <w:vertAlign w:val="superscript"/>
              </w:rPr>
              <w:t>3</w:t>
            </w:r>
            <w:r w:rsidRPr="00317D44"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br/>
              <w:t>(se)</w:t>
            </w:r>
          </w:p>
        </w:tc>
      </w:tr>
      <w:tr w:rsidR="002B1C82" w:rsidRPr="00F616B3" w14:paraId="0527E95F" w14:textId="77777777" w:rsidTr="002B1C82">
        <w:trPr>
          <w:trHeight w:val="350"/>
        </w:trPr>
        <w:tc>
          <w:tcPr>
            <w:tcW w:w="177" w:type="pct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30AD8659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0.2</w:t>
            </w:r>
          </w:p>
        </w:tc>
        <w:tc>
          <w:tcPr>
            <w:tcW w:w="504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7D542" w14:textId="77777777" w:rsidR="002B1C82" w:rsidRPr="00D95A1B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95A1B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D95A1B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D95A1B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-5</w:t>
            </w:r>
          </w:p>
        </w:tc>
        <w:tc>
          <w:tcPr>
            <w:tcW w:w="834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CFF0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14</w:t>
            </w:r>
          </w:p>
        </w:tc>
        <w:tc>
          <w:tcPr>
            <w:tcW w:w="530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321406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5DB1AA5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74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03E047C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58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(0.073)</w:t>
            </w:r>
          </w:p>
        </w:tc>
        <w:tc>
          <w:tcPr>
            <w:tcW w:w="783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E2EB9B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(0.003)</w:t>
            </w:r>
            <w:r w:rsidRPr="00F616B3" w:rsidDel="00D550D8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top w:val="single" w:sz="12" w:space="0" w:color="auto"/>
              <w:left w:val="nil"/>
              <w:right w:val="nil"/>
            </w:tcBorders>
            <w:noWrap/>
            <w:hideMark/>
          </w:tcPr>
          <w:p w14:paraId="7198920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(0.004)</w:t>
            </w:r>
          </w:p>
        </w:tc>
      </w:tr>
      <w:tr w:rsidR="002B1C82" w:rsidRPr="00F616B3" w14:paraId="6AAF471E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730A3A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3E63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4631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119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A344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434A09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72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200E8F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1.145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(0.041)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77F6231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05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(0.002)</w:t>
            </w:r>
            <w:r w:rsidRPr="00F616B3" w:rsidDel="00D550D8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  <w:hideMark/>
          </w:tcPr>
          <w:p w14:paraId="38AD47F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06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(0.002)</w:t>
            </w:r>
          </w:p>
        </w:tc>
      </w:tr>
      <w:tr w:rsidR="002B1C82" w:rsidRPr="00F616B3" w14:paraId="7A4FDBD2" w14:textId="77777777" w:rsidTr="002B1C82">
        <w:trPr>
          <w:trHeight w:val="44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148290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BF227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1</w:t>
            </w:r>
            <m:oMath>
              <m:r>
                <m:rPr>
                  <m:sty m:val="b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4622A5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10</w:t>
            </w:r>
            <w:r w:rsidRPr="004622A5">
              <w:rPr>
                <w:rFonts w:ascii="Times New Roman" w:eastAsia="DFKai-SB" w:hAnsi="Times New Roman" w:cs="Times New Roman"/>
                <w:b/>
                <w:color w:val="0D0D0D" w:themeColor="text1" w:themeTint="F2"/>
                <w:vertAlign w:val="superscript"/>
              </w:rPr>
              <w:t>-3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58381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1155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2D4B0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0.866 (0.009</w:t>
            </w:r>
            <w:r w:rsidRPr="004622A5">
              <w:rPr>
                <w:rFonts w:ascii="Times New Roman" w:eastAsia="DFKai-SB" w:hAnsi="Times New Roman" w:cs="Times New Roman" w:hint="eastAsia"/>
                <w:b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7564232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0.873</w:t>
            </w:r>
            <w:r w:rsidRPr="004622A5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br/>
              <w:t>(0.010</w:t>
            </w:r>
            <w:r w:rsidRPr="004622A5">
              <w:rPr>
                <w:rFonts w:ascii="Times New Roman" w:eastAsia="DFKai-SB" w:hAnsi="Times New Roman" w:cs="Times New Roman" w:hint="eastAsia"/>
                <w:b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3366556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1.151</w:t>
            </w:r>
            <w:r w:rsidRPr="004622A5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br/>
              <w:t>(0.110)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18DA60BF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0.014</w:t>
            </w:r>
            <w:r w:rsidRPr="004622A5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br/>
              <w:t>(0.006)</w:t>
            </w:r>
            <w:r w:rsidRPr="004622A5" w:rsidDel="00D550D8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  <w:hideMark/>
          </w:tcPr>
          <w:p w14:paraId="0CBE4453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0.020</w:t>
            </w:r>
            <w:r w:rsidRPr="004622A5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br/>
              <w:t>(0.008)</w:t>
            </w:r>
          </w:p>
        </w:tc>
      </w:tr>
      <w:tr w:rsidR="002B1C82" w:rsidRPr="00F616B3" w14:paraId="23CDD093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4B105E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CE14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0.01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C84D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10673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110B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90BD3F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69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5CF722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1.143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(0.122)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225A868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(0.006)</w:t>
            </w:r>
          </w:p>
        </w:tc>
        <w:tc>
          <w:tcPr>
            <w:tcW w:w="682" w:type="pct"/>
            <w:tcBorders>
              <w:left w:val="nil"/>
              <w:right w:val="nil"/>
            </w:tcBorders>
            <w:hideMark/>
          </w:tcPr>
          <w:p w14:paraId="05E7AC68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(0.009)</w:t>
            </w:r>
          </w:p>
        </w:tc>
      </w:tr>
      <w:tr w:rsidR="002B1C82" w:rsidRPr="00F616B3" w14:paraId="1AB271B1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29C7531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CC9D2F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B6F481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5822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7CEF04D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28E581FB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69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07B84305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1.190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(0.086)</w:t>
            </w:r>
          </w:p>
        </w:tc>
        <w:tc>
          <w:tcPr>
            <w:tcW w:w="78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2EFB935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</w:p>
        </w:tc>
        <w:tc>
          <w:tcPr>
            <w:tcW w:w="682" w:type="pct"/>
            <w:tcBorders>
              <w:left w:val="nil"/>
              <w:bottom w:val="single" w:sz="8" w:space="0" w:color="auto"/>
              <w:right w:val="nil"/>
            </w:tcBorders>
            <w:hideMark/>
          </w:tcPr>
          <w:p w14:paraId="01A10E69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(0.006)</w:t>
            </w:r>
          </w:p>
        </w:tc>
      </w:tr>
      <w:tr w:rsidR="002B1C82" w:rsidRPr="00F616B3" w14:paraId="5663EBFF" w14:textId="77777777" w:rsidTr="002B1C82">
        <w:trPr>
          <w:trHeight w:val="350"/>
        </w:trPr>
        <w:tc>
          <w:tcPr>
            <w:tcW w:w="177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AC058D6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0.4</w:t>
            </w:r>
          </w:p>
        </w:tc>
        <w:tc>
          <w:tcPr>
            <w:tcW w:w="50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CDE4C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830A81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830A81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830A81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-5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8F5F4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15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7508481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16F8343D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75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4AF8C6CD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68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(0.081)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4EF7A9E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(0.003)</w:t>
            </w:r>
            <w:r w:rsidRPr="00830A81" w:rsidDel="005C0A83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right w:val="nil"/>
            </w:tcBorders>
            <w:noWrap/>
          </w:tcPr>
          <w:p w14:paraId="323FD890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(0.004)</w:t>
            </w:r>
          </w:p>
        </w:tc>
      </w:tr>
      <w:tr w:rsidR="002B1C82" w:rsidRPr="00F616B3" w14:paraId="5B3EB0B0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2616DC0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C4FF7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10</w:t>
            </w:r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  <w:vertAlign w:val="superscript"/>
              </w:rPr>
              <w:t>-4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4A22E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130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E8478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98CCD8E" w14:textId="77777777" w:rsidR="002B1C82" w:rsidRPr="00D517B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72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9B691E2" w14:textId="77777777" w:rsidR="002B1C82" w:rsidRPr="0040208D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1.151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(0.043)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7C076802" w14:textId="77777777" w:rsidR="002B1C82" w:rsidRPr="00B154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05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(0.002)</w:t>
            </w:r>
            <w:r w:rsidRPr="00B15481" w:rsidDel="005C0A83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432E1DEC" w14:textId="77777777" w:rsidR="002B1C82" w:rsidRPr="00B154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07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(0.002)</w:t>
            </w:r>
          </w:p>
        </w:tc>
      </w:tr>
      <w:tr w:rsidR="002B1C82" w:rsidRPr="00F616B3" w14:paraId="3BA54FAB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F0D347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3967A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06B7D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1260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8517D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 w:rsidRPr="004622A5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E1AC8EE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0.870</w:t>
            </w: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 w:rsidRPr="004622A5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49B25DB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1.154</w:t>
            </w: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(0.098)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5F0822C4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0.012</w:t>
            </w: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(0.004)</w:t>
            </w:r>
            <w:r w:rsidRPr="004622A5" w:rsidDel="005C0A83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562A9BBC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0.018</w:t>
            </w: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(0.006)</w:t>
            </w:r>
          </w:p>
        </w:tc>
      </w:tr>
      <w:tr w:rsidR="002B1C82" w:rsidRPr="00F616B3" w14:paraId="5B78435F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4FEE1AD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80A55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0.01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15E7C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12077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27B68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 w:rsidRPr="004622A5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B95461C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0.869</w:t>
            </w: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(0.011</w:t>
            </w:r>
            <w:r w:rsidRPr="004622A5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8AF676E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1.157</w:t>
            </w: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(0.127)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0C1FB6D7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0.015</w:t>
            </w: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(0.007)</w:t>
            </w:r>
            <w:r w:rsidRPr="004622A5" w:rsidDel="005C0A83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  <w:hideMark/>
          </w:tcPr>
          <w:p w14:paraId="37B5FB58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0.020</w:t>
            </w: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(0.009)</w:t>
            </w:r>
          </w:p>
        </w:tc>
      </w:tr>
      <w:tr w:rsidR="002B1C82" w:rsidRPr="00F616B3" w14:paraId="1CC198C9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2FBD7CA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3634CFD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0.05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8D3C3B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55335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C4C97B9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 w:rsidRPr="004622A5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61656A73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0.868</w:t>
            </w: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 w:rsidRPr="004622A5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0AB19A3E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1.176</w:t>
            </w: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(0.089)</w:t>
            </w:r>
          </w:p>
        </w:tc>
        <w:tc>
          <w:tcPr>
            <w:tcW w:w="78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A76F58B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0.010</w:t>
            </w: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  <w:r w:rsidRPr="004622A5" w:rsidDel="005C0A83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bottom w:val="single" w:sz="8" w:space="0" w:color="auto"/>
              <w:right w:val="nil"/>
            </w:tcBorders>
          </w:tcPr>
          <w:p w14:paraId="20B6B81B" w14:textId="77777777" w:rsidR="002B1C82" w:rsidRPr="004622A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t>0.014</w:t>
            </w:r>
            <w:r w:rsidRPr="004622A5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(0.006)</w:t>
            </w:r>
          </w:p>
        </w:tc>
      </w:tr>
      <w:tr w:rsidR="002B1C82" w:rsidRPr="00F616B3" w14:paraId="240BB314" w14:textId="77777777" w:rsidTr="002B1C82">
        <w:trPr>
          <w:trHeight w:val="350"/>
        </w:trPr>
        <w:tc>
          <w:tcPr>
            <w:tcW w:w="177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A0F1A9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0.6</w:t>
            </w:r>
          </w:p>
        </w:tc>
        <w:tc>
          <w:tcPr>
            <w:tcW w:w="50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C8001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-5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77C16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15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7003A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2C49D9B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74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2832387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66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(0.081)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9AD182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(0.003)</w:t>
            </w:r>
            <w:r w:rsidRPr="00F616B3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right w:val="nil"/>
            </w:tcBorders>
            <w:noWrap/>
          </w:tcPr>
          <w:p w14:paraId="708471B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(0.004)</w:t>
            </w:r>
          </w:p>
        </w:tc>
      </w:tr>
      <w:tr w:rsidR="002B1C82" w:rsidRPr="00F616B3" w14:paraId="625B1B2E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FE1DD41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20265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2B93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142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8CC6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5E729B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71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03853A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1.136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(0.038)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4BED34F5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(0.001)</w:t>
            </w:r>
            <w:r w:rsidRPr="00F616B3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6615834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06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(0.002)</w:t>
            </w:r>
          </w:p>
        </w:tc>
      </w:tr>
      <w:tr w:rsidR="002B1C82" w:rsidRPr="00F616B3" w14:paraId="657DF019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C2E975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1BAF5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DF94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1396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031E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1B7E62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71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70541A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1.163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(0.099)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1FB49B8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0.012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(0.004)</w:t>
            </w:r>
            <w:r w:rsidRPr="00F616B3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6EC0620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.017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(0.006)</w:t>
            </w:r>
          </w:p>
        </w:tc>
      </w:tr>
      <w:tr w:rsidR="002B1C82" w:rsidRPr="00F616B3" w14:paraId="6A37E8F5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B70E09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52E8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0.01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73F9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3779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0884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A4923F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68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2F5DDE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1.181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(0.109)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6D4F981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(0.006)</w:t>
            </w:r>
            <w:r w:rsidRPr="00F616B3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218AF078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16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(0.009)</w:t>
            </w:r>
          </w:p>
        </w:tc>
      </w:tr>
      <w:tr w:rsidR="002B1C82" w:rsidRPr="00F616B3" w14:paraId="15891F60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7DF0F62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1F959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0.05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BA01C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65556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8E396F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2E239A36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6</w:t>
            </w: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26DFD59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1.173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(0.096)</w:t>
            </w:r>
          </w:p>
        </w:tc>
        <w:tc>
          <w:tcPr>
            <w:tcW w:w="78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412091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  <w:r w:rsidRPr="00F616B3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bottom w:val="single" w:sz="8" w:space="0" w:color="auto"/>
              <w:right w:val="nil"/>
            </w:tcBorders>
          </w:tcPr>
          <w:p w14:paraId="72F3FEF6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16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(0.006)</w:t>
            </w:r>
          </w:p>
        </w:tc>
      </w:tr>
      <w:tr w:rsidR="002B1C82" w:rsidRPr="00F616B3" w14:paraId="72CE61EB" w14:textId="77777777" w:rsidTr="002B1C82">
        <w:trPr>
          <w:trHeight w:val="350"/>
        </w:trPr>
        <w:tc>
          <w:tcPr>
            <w:tcW w:w="17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48857107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0.8</w:t>
            </w:r>
          </w:p>
        </w:tc>
        <w:tc>
          <w:tcPr>
            <w:tcW w:w="50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DFA80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10</w:t>
            </w:r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  <w:vertAlign w:val="superscript"/>
              </w:rPr>
              <w:t>-5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FDBFD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15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DF74A6E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72EF4FC6" w14:textId="77777777" w:rsidR="002B1C82" w:rsidRPr="00D517B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73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61D45BC2" w14:textId="77777777" w:rsidR="002B1C82" w:rsidRPr="0040208D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69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(0.074)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AD112FF" w14:textId="77777777" w:rsidR="002B1C82" w:rsidRPr="00B154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(0.002)</w:t>
            </w:r>
            <w:r w:rsidRPr="00B15481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right w:val="nil"/>
            </w:tcBorders>
            <w:noWrap/>
          </w:tcPr>
          <w:p w14:paraId="31D27B3B" w14:textId="77777777" w:rsidR="002B1C82" w:rsidRPr="00B154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(0.004)</w:t>
            </w:r>
          </w:p>
        </w:tc>
      </w:tr>
      <w:tr w:rsidR="002B1C82" w:rsidRPr="00F616B3" w14:paraId="366F3F7E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8F6C41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8EB6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CB181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160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273D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1C2BEA6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71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7189AF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1.129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(0.054)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05FE5D4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05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(0.002)</w:t>
            </w:r>
            <w:r w:rsidRPr="00F616B3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0A4C914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07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(0.004)</w:t>
            </w:r>
          </w:p>
        </w:tc>
      </w:tr>
      <w:tr w:rsidR="002B1C82" w:rsidRPr="00F616B3" w14:paraId="1D2BA692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E39CA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E021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23DF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1642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0D765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0C4184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70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DE44CC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1.179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(0.088)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7A62918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.011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(0.004)</w:t>
            </w:r>
            <w:r w:rsidRPr="00F616B3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3277134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0.016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(0.006)</w:t>
            </w:r>
          </w:p>
        </w:tc>
      </w:tr>
      <w:tr w:rsidR="002B1C82" w:rsidRPr="00F616B3" w14:paraId="52138A36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A1FAB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C29D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0.01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E753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16690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2F9A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41114A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69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E5203F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1.150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(0.097)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6B6FD906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  <w:r w:rsidRPr="00F616B3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3CE5AC66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(0.007)</w:t>
            </w:r>
          </w:p>
        </w:tc>
      </w:tr>
      <w:tr w:rsidR="002B1C82" w:rsidRPr="00F616B3" w14:paraId="3BA96F48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2AA2C8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57C35D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0.05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92AC61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81316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8FEF8D0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0.866 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589C18D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69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777171F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1.165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(0.086)</w:t>
            </w:r>
          </w:p>
        </w:tc>
        <w:tc>
          <w:tcPr>
            <w:tcW w:w="783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62E726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(0.004)</w:t>
            </w:r>
            <w:r w:rsidRPr="00F616B3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bottom w:val="single" w:sz="12" w:space="0" w:color="auto"/>
              <w:right w:val="nil"/>
            </w:tcBorders>
          </w:tcPr>
          <w:p w14:paraId="4EE82A3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</w:p>
        </w:tc>
      </w:tr>
    </w:tbl>
    <w:p w14:paraId="1CD1ED76" w14:textId="77777777" w:rsidR="006D0ACF" w:rsidRDefault="00223EA4" w:rsidP="00FA2B8C">
      <w:pPr>
        <w:spacing w:line="288" w:lineRule="auto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hAnsi="Times New Roman" w:cs="Times New Roman"/>
          <w:color w:val="0D0D0D" w:themeColor="text1" w:themeTint="F2"/>
        </w:rPr>
        <w:t xml:space="preserve">AUC: area under the curve, </w:t>
      </w:r>
      <w:r w:rsidR="002B1C82">
        <w:rPr>
          <w:rFonts w:ascii="Times New Roman" w:hAnsi="Times New Roman" w:cs="Times New Roman"/>
          <w:color w:val="0D0D0D" w:themeColor="text1" w:themeTint="F2"/>
        </w:rPr>
        <w:t xml:space="preserve">OR: odds ratio, PRS: polygenic risk score, se: standard error, SNP: single nucleotide polymorphism. </w:t>
      </w:r>
    </w:p>
    <w:p w14:paraId="5BDF0864" w14:textId="02E52FFF" w:rsidR="006D0ACF" w:rsidRDefault="00223EA4" w:rsidP="00FA2B8C">
      <w:pPr>
        <w:spacing w:line="288" w:lineRule="auto"/>
        <w:rPr>
          <w:rFonts w:ascii="Times New Roman" w:hAnsi="Times New Roman" w:cs="Times New Roman"/>
          <w:color w:val="0D0D0D" w:themeColor="text1" w:themeTint="F2"/>
        </w:rPr>
      </w:pPr>
      <w:r w:rsidRPr="00BF3194">
        <w:rPr>
          <w:rFonts w:ascii="Times New Roman" w:hAnsi="Times New Roman" w:cs="Times New Roman"/>
          <w:color w:val="0D0D0D" w:themeColor="text1" w:themeTint="F2"/>
          <w:vertAlign w:val="superscript"/>
        </w:rPr>
        <w:lastRenderedPageBreak/>
        <w:t>+</w:t>
      </w:r>
      <w:r w:rsidR="002B1C82" w:rsidRPr="00F616B3">
        <w:rPr>
          <w:rFonts w:ascii="Times New Roman" w:hAnsi="Times New Roman" w:cs="Times New Roman"/>
          <w:color w:val="0D0D0D" w:themeColor="text1" w:themeTint="F2"/>
        </w:rPr>
        <w:t xml:space="preserve">Models were </w:t>
      </w:r>
      <w:r w:rsidR="002B1C82">
        <w:rPr>
          <w:rFonts w:ascii="Times New Roman" w:hAnsi="Times New Roman" w:cs="Times New Roman"/>
          <w:color w:val="0D0D0D" w:themeColor="text1" w:themeTint="F2"/>
        </w:rPr>
        <w:t>selecte</w:t>
      </w:r>
      <w:r w:rsidR="002B1C82" w:rsidRPr="00F616B3">
        <w:rPr>
          <w:rFonts w:ascii="Times New Roman" w:hAnsi="Times New Roman" w:cs="Times New Roman"/>
          <w:color w:val="0D0D0D" w:themeColor="text1" w:themeTint="F2"/>
        </w:rPr>
        <w:t xml:space="preserve">d </w:t>
      </w:r>
      <w:r w:rsidR="002B1C82">
        <w:rPr>
          <w:rFonts w:ascii="Times New Roman" w:hAnsi="Times New Roman" w:cs="Times New Roman"/>
          <w:color w:val="0D0D0D" w:themeColor="text1" w:themeTint="F2"/>
        </w:rPr>
        <w:t>stepwise</w:t>
      </w:r>
      <w:r w:rsidR="00FA2B8C">
        <w:rPr>
          <w:rFonts w:ascii="Times New Roman" w:hAnsi="Times New Roman" w:cs="Times New Roman"/>
          <w:color w:val="0D0D0D" w:themeColor="text1" w:themeTint="F2"/>
        </w:rPr>
        <w:t xml:space="preserve">. </w:t>
      </w:r>
    </w:p>
    <w:p w14:paraId="2961298B" w14:textId="2D6F0D3A" w:rsidR="006D0ACF" w:rsidRDefault="00FA2B8C" w:rsidP="00FA2B8C">
      <w:pPr>
        <w:spacing w:line="288" w:lineRule="auto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eastAsia="DFKai-SB" w:hAnsi="Times New Roman" w:cs="Times New Roman"/>
          <w:b/>
          <w:color w:val="0D0D0D" w:themeColor="text1" w:themeTint="F2"/>
          <w:vertAlign w:val="superscript"/>
        </w:rPr>
        <w:t>1</w:t>
      </w:r>
      <w:r>
        <w:rPr>
          <w:rFonts w:ascii="Times New Roman" w:eastAsia="DFKai-SB" w:hAnsi="Times New Roman" w:cs="Times New Roman" w:hint="eastAsia"/>
          <w:b/>
          <w:color w:val="0D0D0D" w:themeColor="text1" w:themeTint="F2"/>
          <w:vertAlign w:val="superscript"/>
        </w:rPr>
        <w:t xml:space="preserve"> 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Model </w:t>
      </w:r>
      <w:r>
        <w:rPr>
          <w:rFonts w:ascii="Times New Roman" w:hAnsi="Times New Roman" w:cs="Times New Roman"/>
          <w:color w:val="0D0D0D" w:themeColor="text1" w:themeTint="F2"/>
        </w:rPr>
        <w:t>includ</w:t>
      </w:r>
      <w:r w:rsidR="00223EA4">
        <w:rPr>
          <w:rFonts w:ascii="Times New Roman" w:hAnsi="Times New Roman" w:cs="Times New Roman"/>
          <w:color w:val="0D0D0D" w:themeColor="text1" w:themeTint="F2"/>
        </w:rPr>
        <w:t>ed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</w:rPr>
        <w:t>clinical variables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 only</w:t>
      </w:r>
      <w:r>
        <w:rPr>
          <w:rFonts w:ascii="Times New Roman" w:hAnsi="Times New Roman" w:cs="Times New Roman"/>
          <w:color w:val="0D0D0D" w:themeColor="text1" w:themeTint="F2"/>
        </w:rPr>
        <w:t xml:space="preserve">. </w:t>
      </w:r>
    </w:p>
    <w:p w14:paraId="3A6DF41B" w14:textId="185B2E67" w:rsidR="006D0ACF" w:rsidRDefault="00FA2B8C" w:rsidP="00FA2B8C">
      <w:pPr>
        <w:spacing w:line="288" w:lineRule="auto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eastAsia="DFKai-SB" w:hAnsi="Times New Roman" w:cs="Times New Roman"/>
          <w:b/>
          <w:color w:val="0D0D0D" w:themeColor="text1" w:themeTint="F2"/>
          <w:vertAlign w:val="superscript"/>
        </w:rPr>
        <w:t>2</w:t>
      </w:r>
      <w:r>
        <w:rPr>
          <w:rFonts w:ascii="Times New Roman" w:eastAsia="DFKai-SB" w:hAnsi="Times New Roman" w:cs="Times New Roman" w:hint="eastAsia"/>
          <w:b/>
          <w:color w:val="0D0D0D" w:themeColor="text1" w:themeTint="F2"/>
          <w:vertAlign w:val="superscript"/>
        </w:rPr>
        <w:t xml:space="preserve"> </w:t>
      </w:r>
      <w:r w:rsidRPr="00BB0EB7">
        <w:rPr>
          <w:rFonts w:ascii="Times New Roman" w:hAnsi="Times New Roman" w:cs="Times New Roman"/>
          <w:color w:val="0D0D0D" w:themeColor="text1" w:themeTint="F2"/>
        </w:rPr>
        <w:t>Model includ</w:t>
      </w:r>
      <w:r w:rsidR="00223EA4">
        <w:rPr>
          <w:rFonts w:ascii="Times New Roman" w:hAnsi="Times New Roman" w:cs="Times New Roman"/>
          <w:color w:val="0D0D0D" w:themeColor="text1" w:themeTint="F2"/>
        </w:rPr>
        <w:t>ed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 both PRS and </w:t>
      </w:r>
      <w:r>
        <w:rPr>
          <w:rFonts w:ascii="Times New Roman" w:hAnsi="Times New Roman" w:cs="Times New Roman"/>
          <w:color w:val="0D0D0D" w:themeColor="text1" w:themeTint="F2"/>
        </w:rPr>
        <w:t xml:space="preserve">clinical variables. </w:t>
      </w:r>
    </w:p>
    <w:p w14:paraId="6E1EE011" w14:textId="37B87504" w:rsidR="00FA2B8C" w:rsidRDefault="00FA2B8C" w:rsidP="00FA2B8C">
      <w:pPr>
        <w:spacing w:line="288" w:lineRule="auto"/>
        <w:rPr>
          <w:szCs w:val="24"/>
        </w:rPr>
      </w:pPr>
      <w:r>
        <w:rPr>
          <w:rFonts w:ascii="Times New Roman" w:eastAsia="DFKai-SB" w:hAnsi="Times New Roman" w:cs="Times New Roman"/>
          <w:b/>
          <w:color w:val="0D0D0D" w:themeColor="text1" w:themeTint="F2"/>
          <w:vertAlign w:val="superscript"/>
        </w:rPr>
        <w:t>3</w:t>
      </w:r>
      <w:r w:rsidRPr="00BB0EB7">
        <w:rPr>
          <w:rFonts w:ascii="Times New Roman" w:hAnsi="Times New Roman" w:cs="Times New Roman" w:hint="eastAsia"/>
          <w:color w:val="0D0D0D" w:themeColor="text1" w:themeTint="F2"/>
        </w:rPr>
        <w:t xml:space="preserve"> 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Lee SH, Goddard ME, Wray NR, Visscher PM. A better coefficient of determination for genetic profile analysis. Genet Epidemiol. 2012 Apr;36(3):214-24. </w:t>
      </w:r>
      <w:proofErr w:type="spellStart"/>
      <w:r w:rsidRPr="00BB0EB7">
        <w:rPr>
          <w:rFonts w:ascii="Times New Roman" w:hAnsi="Times New Roman" w:cs="Times New Roman"/>
          <w:color w:val="0D0D0D" w:themeColor="text1" w:themeTint="F2"/>
        </w:rPr>
        <w:t>doi</w:t>
      </w:r>
      <w:proofErr w:type="spellEnd"/>
      <w:r w:rsidRPr="00BB0EB7">
        <w:rPr>
          <w:rFonts w:ascii="Times New Roman" w:hAnsi="Times New Roman" w:cs="Times New Roman"/>
          <w:color w:val="0D0D0D" w:themeColor="text1" w:themeTint="F2"/>
        </w:rPr>
        <w:t>: 10.1002/gepi.21614. PMID: 22714935.</w:t>
      </w:r>
    </w:p>
    <w:p w14:paraId="3186CDE2" w14:textId="77777777" w:rsidR="002B1C82" w:rsidRDefault="002B1C82" w:rsidP="002B1C82">
      <w:pPr>
        <w:rPr>
          <w:rFonts w:ascii="Times New Roman" w:hAnsi="Times New Roman" w:cs="Times New Roman"/>
          <w:color w:val="0D0D0D" w:themeColor="text1" w:themeTint="F2"/>
        </w:rPr>
      </w:pPr>
    </w:p>
    <w:p w14:paraId="1B952B8C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44B46889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581B1EF8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237FE9B6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7D35A7E1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0E766EDC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708794CF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1C64AD75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5D5F167A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23EE3045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03BE9AC4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4244008F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45D63FFF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4761EF81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132E07D9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67EFDD75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780FB23C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0D3594BF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5B981B0F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7552E6B6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0869D346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5EDAE158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0E03E0A9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45CE7841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1CE82CAF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1206EB9A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2E892500" w14:textId="77777777" w:rsidR="00FA2B8C" w:rsidRDefault="00FA2B8C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b/>
          <w:color w:val="0D0D0D" w:themeColor="text1" w:themeTint="F2"/>
        </w:rPr>
      </w:pPr>
    </w:p>
    <w:p w14:paraId="725224DB" w14:textId="529EB417" w:rsidR="002B1C82" w:rsidRPr="00F616B3" w:rsidRDefault="002B1C82" w:rsidP="002B1C82">
      <w:pPr>
        <w:tabs>
          <w:tab w:val="left" w:pos="1030"/>
        </w:tabs>
        <w:spacing w:after="0" w:line="360" w:lineRule="auto"/>
        <w:contextualSpacing/>
        <w:mirrorIndents/>
        <w:rPr>
          <w:rFonts w:ascii="Times New Roman" w:eastAsia="DFKai-SB" w:hAnsi="Times New Roman" w:cs="Times New Roman"/>
          <w:color w:val="0D0D0D" w:themeColor="text1" w:themeTint="F2"/>
        </w:rPr>
      </w:pPr>
      <w:r w:rsidRPr="00F616B3">
        <w:rPr>
          <w:rFonts w:ascii="Times New Roman" w:eastAsia="DFKai-SB" w:hAnsi="Times New Roman" w:cs="Times New Roman"/>
          <w:b/>
          <w:color w:val="0D0D0D" w:themeColor="text1" w:themeTint="F2"/>
        </w:rPr>
        <w:lastRenderedPageBreak/>
        <w:t xml:space="preserve">Table </w:t>
      </w:r>
      <w:r w:rsidR="004622A5">
        <w:rPr>
          <w:rFonts w:ascii="Times New Roman" w:eastAsia="DFKai-SB" w:hAnsi="Times New Roman" w:cs="Times New Roman"/>
          <w:b/>
          <w:color w:val="0D0D0D" w:themeColor="text1" w:themeTint="F2"/>
        </w:rPr>
        <w:t>S9</w:t>
      </w:r>
      <w:r w:rsidRPr="00F616B3">
        <w:rPr>
          <w:rFonts w:ascii="Times New Roman" w:eastAsia="DFKai-SB" w:hAnsi="Times New Roman" w:cs="Times New Roman" w:hint="eastAsia"/>
          <w:b/>
          <w:color w:val="0D0D0D" w:themeColor="text1" w:themeTint="F2"/>
        </w:rPr>
        <w:t>.</w:t>
      </w:r>
      <w:r w:rsidR="004622A5">
        <w:rPr>
          <w:rFonts w:ascii="Times New Roman" w:eastAsia="DFKai-SB" w:hAnsi="Times New Roman" w:cs="Times New Roman"/>
          <w:b/>
          <w:color w:val="0D0D0D" w:themeColor="text1" w:themeTint="F2"/>
        </w:rPr>
        <w:t xml:space="preserve"> </w:t>
      </w:r>
      <w:r w:rsidR="004622A5" w:rsidRPr="004622A5">
        <w:rPr>
          <w:rFonts w:ascii="Times New Roman" w:eastAsia="DFKai-SB" w:hAnsi="Times New Roman" w:cs="Times New Roman"/>
          <w:b/>
          <w:bCs/>
          <w:color w:val="0D0D0D" w:themeColor="text1" w:themeTint="F2"/>
        </w:rPr>
        <w:t xml:space="preserve">Clumping and thresholding method to identify </w:t>
      </w:r>
      <w:r w:rsidR="00223EA4">
        <w:rPr>
          <w:rFonts w:ascii="Times New Roman" w:eastAsia="DFKai-SB" w:hAnsi="Times New Roman" w:cs="Times New Roman"/>
          <w:b/>
          <w:bCs/>
          <w:color w:val="0D0D0D" w:themeColor="text1" w:themeTint="F2"/>
        </w:rPr>
        <w:t xml:space="preserve">the </w:t>
      </w:r>
      <w:r w:rsidR="004622A5" w:rsidRPr="004622A5">
        <w:rPr>
          <w:rFonts w:ascii="Times New Roman" w:eastAsia="DFKai-SB" w:hAnsi="Times New Roman" w:cs="Times New Roman"/>
          <w:b/>
          <w:bCs/>
          <w:color w:val="0D0D0D" w:themeColor="text1" w:themeTint="F2"/>
        </w:rPr>
        <w:t>optimal PRS for constructing</w:t>
      </w:r>
      <w:r w:rsidR="00223EA4">
        <w:rPr>
          <w:rFonts w:ascii="Times New Roman" w:eastAsia="DFKai-SB" w:hAnsi="Times New Roman" w:cs="Times New Roman"/>
          <w:b/>
          <w:bCs/>
          <w:color w:val="0D0D0D" w:themeColor="text1" w:themeTint="F2"/>
        </w:rPr>
        <w:t xml:space="preserve"> a</w:t>
      </w:r>
      <w:r w:rsidR="004622A5" w:rsidRPr="004622A5">
        <w:rPr>
          <w:rFonts w:ascii="Times New Roman" w:eastAsia="DFKai-SB" w:hAnsi="Times New Roman" w:cs="Times New Roman"/>
          <w:b/>
          <w:bCs/>
          <w:color w:val="0D0D0D" w:themeColor="text1" w:themeTint="F2"/>
        </w:rPr>
        <w:t xml:space="preserve"> longevity prediction model among subjects </w:t>
      </w:r>
      <w:r w:rsidR="00223EA4">
        <w:rPr>
          <w:rFonts w:ascii="Times New Roman" w:eastAsia="DFKai-SB" w:hAnsi="Times New Roman" w:cs="Times New Roman"/>
          <w:b/>
          <w:bCs/>
          <w:color w:val="0D0D0D" w:themeColor="text1" w:themeTint="F2"/>
        </w:rPr>
        <w:t>aged ≥</w:t>
      </w:r>
      <w:r w:rsidR="004622A5">
        <w:rPr>
          <w:rFonts w:ascii="Times New Roman" w:eastAsia="DFKai-SB" w:hAnsi="Times New Roman" w:cs="Times New Roman"/>
          <w:b/>
          <w:bCs/>
          <w:color w:val="0D0D0D" w:themeColor="text1" w:themeTint="F2"/>
        </w:rPr>
        <w:t>9</w:t>
      </w:r>
      <w:r w:rsidR="004622A5" w:rsidRPr="004622A5">
        <w:rPr>
          <w:rFonts w:ascii="Times New Roman" w:eastAsia="DFKai-SB" w:hAnsi="Times New Roman" w:cs="Times New Roman"/>
          <w:b/>
          <w:bCs/>
          <w:color w:val="0D0D0D" w:themeColor="text1" w:themeTint="F2"/>
        </w:rPr>
        <w:t xml:space="preserve">5 years </w:t>
      </w:r>
    </w:p>
    <w:tbl>
      <w:tblPr>
        <w:tblW w:w="4998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"/>
        <w:gridCol w:w="374"/>
        <w:gridCol w:w="569"/>
        <w:gridCol w:w="1561"/>
        <w:gridCol w:w="992"/>
        <w:gridCol w:w="1632"/>
        <w:gridCol w:w="1156"/>
        <w:gridCol w:w="1465"/>
        <w:gridCol w:w="1276"/>
      </w:tblGrid>
      <w:tr w:rsidR="002B1C82" w:rsidRPr="00F616B3" w14:paraId="79A46A13" w14:textId="77777777" w:rsidTr="002B1C82">
        <w:trPr>
          <w:trHeight w:val="340"/>
        </w:trPr>
        <w:tc>
          <w:tcPr>
            <w:tcW w:w="377" w:type="pct"/>
            <w:gridSpan w:val="2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545CDFC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1138" w:type="pct"/>
            <w:gridSpan w:val="2"/>
            <w:tcBorders>
              <w:top w:val="single" w:sz="12" w:space="0" w:color="auto"/>
              <w:left w:val="nil"/>
              <w:right w:val="nil"/>
            </w:tcBorders>
            <w:noWrap/>
            <w:vAlign w:val="center"/>
            <w:hideMark/>
          </w:tcPr>
          <w:p w14:paraId="0A0145F0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3485" w:type="pct"/>
            <w:gridSpan w:val="5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DE4B29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P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R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S-based prediction model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+</w:t>
            </w:r>
          </w:p>
        </w:tc>
      </w:tr>
      <w:tr w:rsidR="002B1C82" w:rsidRPr="00F616B3" w14:paraId="5CAE228A" w14:textId="77777777" w:rsidTr="002B1C82">
        <w:trPr>
          <w:trHeight w:val="360"/>
        </w:trPr>
        <w:tc>
          <w:tcPr>
            <w:tcW w:w="17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3865AA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r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2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450AD55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p-value</w:t>
            </w:r>
          </w:p>
        </w:tc>
        <w:tc>
          <w:tcPr>
            <w:tcW w:w="83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616689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number of SNPs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4B7A3C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AUC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1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 xml:space="preserve">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(se)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413D0B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AUC_PRS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(se)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73B66E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O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R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 xml:space="preserve"> (se)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E89FD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t>R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  <w:vertAlign w:val="superscript"/>
              </w:rPr>
              <w:t>2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t>_liability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  <w:vertAlign w:val="superscript"/>
              </w:rPr>
              <w:t>3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br/>
              <w:t>(se)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349AE3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t>R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  <w:vertAlign w:val="superscript"/>
              </w:rPr>
              <w:t>2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t>_observed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  <w:vertAlign w:val="superscript"/>
              </w:rPr>
              <w:t>3</w:t>
            </w:r>
            <w:r>
              <w:rPr>
                <w:rFonts w:ascii="Times New Roman" w:eastAsia="DFKai-SB" w:hAnsi="Times New Roman" w:cs="Times New Roman"/>
                <w:iCs/>
                <w:color w:val="0D0D0D" w:themeColor="text1" w:themeTint="F2"/>
              </w:rPr>
              <w:br/>
              <w:t>(se)</w:t>
            </w:r>
          </w:p>
        </w:tc>
      </w:tr>
      <w:tr w:rsidR="002B1C82" w:rsidRPr="00F616B3" w14:paraId="77009DE7" w14:textId="77777777" w:rsidTr="002B1C82">
        <w:trPr>
          <w:trHeight w:val="350"/>
        </w:trPr>
        <w:tc>
          <w:tcPr>
            <w:tcW w:w="177" w:type="pct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F6FF3CF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0.2</w:t>
            </w:r>
          </w:p>
        </w:tc>
        <w:tc>
          <w:tcPr>
            <w:tcW w:w="504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9005A" w14:textId="77777777" w:rsidR="002B1C82" w:rsidRPr="00D95A1B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95A1B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D95A1B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D95A1B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-5</w:t>
            </w:r>
          </w:p>
        </w:tc>
        <w:tc>
          <w:tcPr>
            <w:tcW w:w="834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F405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19</w:t>
            </w:r>
          </w:p>
        </w:tc>
        <w:tc>
          <w:tcPr>
            <w:tcW w:w="530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914BDB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BBF33C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0.941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14:paraId="4133384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1.023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(0.109)</w:t>
            </w:r>
          </w:p>
        </w:tc>
        <w:tc>
          <w:tcPr>
            <w:tcW w:w="783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5020E5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  <w:r w:rsidRPr="00F616B3" w:rsidDel="00D550D8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top w:val="single" w:sz="12" w:space="0" w:color="auto"/>
              <w:left w:val="nil"/>
              <w:right w:val="nil"/>
            </w:tcBorders>
            <w:noWrap/>
            <w:hideMark/>
          </w:tcPr>
          <w:p w14:paraId="1AEC518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</w:p>
        </w:tc>
      </w:tr>
      <w:tr w:rsidR="002B1C82" w:rsidRPr="00F616B3" w14:paraId="44E369FC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DB69C6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B146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B80E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163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DCA16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7E5421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0.944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 xml:space="preserve"> (0.016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A6E614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931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(0.142)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17970B8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(0.009)</w:t>
            </w:r>
            <w:r w:rsidRPr="00F616B3" w:rsidDel="00D550D8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  <w:hideMark/>
          </w:tcPr>
          <w:p w14:paraId="18A31ED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(0.009)</w:t>
            </w:r>
          </w:p>
        </w:tc>
      </w:tr>
      <w:tr w:rsidR="002B1C82" w:rsidRPr="00F616B3" w14:paraId="43D4C16A" w14:textId="77777777" w:rsidTr="002B1C82">
        <w:trPr>
          <w:trHeight w:val="44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365CBC0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67178" w14:textId="64856C4B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BF7F0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>1394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388E1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 w:rsidRPr="004F0CA9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6FFA6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0.940 </w:t>
            </w: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(0.019</w:t>
            </w:r>
            <w:r w:rsidRPr="004F0CA9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98A49F6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>1.143</w:t>
            </w: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(0.154)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09444739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>0.024</w:t>
            </w: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(0.007)</w:t>
            </w:r>
            <w:r w:rsidRPr="004F0CA9" w:rsidDel="00D550D8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  <w:hideMark/>
          </w:tcPr>
          <w:p w14:paraId="1B6D1BEB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>0.022</w:t>
            </w: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(0.007)</w:t>
            </w:r>
          </w:p>
        </w:tc>
      </w:tr>
      <w:tr w:rsidR="002B1C82" w:rsidRPr="00F616B3" w14:paraId="743F79D3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40CDE71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E743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0.01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D095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11204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B5021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DC47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0.940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(0.018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B86598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1.250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(0.180)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5C25D88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(0.013)</w:t>
            </w:r>
          </w:p>
        </w:tc>
        <w:tc>
          <w:tcPr>
            <w:tcW w:w="682" w:type="pct"/>
            <w:tcBorders>
              <w:left w:val="nil"/>
              <w:right w:val="nil"/>
            </w:tcBorders>
            <w:hideMark/>
          </w:tcPr>
          <w:p w14:paraId="32F175C3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25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(0.013)</w:t>
            </w:r>
          </w:p>
        </w:tc>
      </w:tr>
      <w:tr w:rsidR="002B1C82" w:rsidRPr="00F616B3" w14:paraId="01ABDD8C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2319880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B4424B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>0.05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55FD7EA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>46693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8EB0D57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 w:rsidRPr="004F0CA9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C6B9A93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0.936 </w:t>
            </w: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(0.022</w:t>
            </w:r>
            <w:r w:rsidRPr="004F0CA9"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3715B652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>1.456</w:t>
            </w: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(0.211)</w:t>
            </w:r>
          </w:p>
        </w:tc>
        <w:tc>
          <w:tcPr>
            <w:tcW w:w="78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700351D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>0.038</w:t>
            </w: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(0.020)</w:t>
            </w:r>
          </w:p>
        </w:tc>
        <w:tc>
          <w:tcPr>
            <w:tcW w:w="682" w:type="pct"/>
            <w:tcBorders>
              <w:left w:val="nil"/>
              <w:bottom w:val="single" w:sz="8" w:space="0" w:color="auto"/>
              <w:right w:val="nil"/>
            </w:tcBorders>
            <w:hideMark/>
          </w:tcPr>
          <w:p w14:paraId="3E0284C2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t>0.031</w:t>
            </w:r>
            <w:r w:rsidRPr="004F0CA9"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(0.017)</w:t>
            </w:r>
          </w:p>
        </w:tc>
      </w:tr>
      <w:tr w:rsidR="002B1C82" w:rsidRPr="00F616B3" w14:paraId="4EDA3FF2" w14:textId="77777777" w:rsidTr="002B1C82">
        <w:trPr>
          <w:trHeight w:val="350"/>
        </w:trPr>
        <w:tc>
          <w:tcPr>
            <w:tcW w:w="177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395EF9E2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0.4</w:t>
            </w:r>
          </w:p>
        </w:tc>
        <w:tc>
          <w:tcPr>
            <w:tcW w:w="50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52B86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830A81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830A81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830A81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-5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364AE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19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DBA5F78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ED6CE3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0.941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3C7728B1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1.007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(0.114)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260DB41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16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  <w:r w:rsidRPr="00830A81" w:rsidDel="005C0A83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right w:val="nil"/>
            </w:tcBorders>
            <w:noWrap/>
          </w:tcPr>
          <w:p w14:paraId="18C814FF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</w:p>
        </w:tc>
      </w:tr>
      <w:tr w:rsidR="002B1C82" w:rsidRPr="00F616B3" w14:paraId="165F29FD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25D4016E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79C9F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10</w:t>
            </w:r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  <w:vertAlign w:val="superscript"/>
              </w:rPr>
              <w:t>-4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05A6D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168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9D931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E2596" w14:textId="77777777" w:rsidR="002B1C82" w:rsidRPr="00D517B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0.943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 xml:space="preserve"> (0.016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2F4BDD7" w14:textId="77777777" w:rsidR="002B1C82" w:rsidRPr="0040208D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942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(0.150)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2223AC7C" w14:textId="77777777" w:rsidR="002B1C82" w:rsidRPr="00B154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(0.010)</w:t>
            </w:r>
            <w:r w:rsidRPr="00B15481" w:rsidDel="005C0A83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4D9CE08C" w14:textId="77777777" w:rsidR="002B1C82" w:rsidRPr="00B154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(0.010)</w:t>
            </w:r>
          </w:p>
        </w:tc>
      </w:tr>
      <w:tr w:rsidR="002B1C82" w:rsidRPr="00F616B3" w14:paraId="3F11FFF7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5BDA7B31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4EE0D" w14:textId="5B33E6F6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1</w:t>
            </w:r>
            <m:oMath>
              <m:r>
                <m:rPr>
                  <m:sty m:val="b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4F0CA9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10</w:t>
            </w:r>
            <w:r w:rsidRPr="004F0CA9">
              <w:rPr>
                <w:rFonts w:ascii="Times New Roman" w:eastAsia="DFKai-SB" w:hAnsi="Times New Roman" w:cs="Times New Roman"/>
                <w:b/>
                <w:color w:val="0D0D0D" w:themeColor="text1" w:themeTint="F2"/>
                <w:vertAlign w:val="superscript"/>
              </w:rPr>
              <w:t>-3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D4E1A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1491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A0C12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0.935 (0.020</w:t>
            </w:r>
            <w:r w:rsidRPr="004F0CA9">
              <w:rPr>
                <w:rFonts w:ascii="Times New Roman" w:eastAsia="DFKai-SB" w:hAnsi="Times New Roman" w:cs="Times New Roman" w:hint="eastAsia"/>
                <w:b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DD319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 xml:space="preserve">0.940 </w:t>
            </w:r>
            <w:r w:rsidRPr="004F0CA9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br/>
              <w:t>(0.019</w:t>
            </w:r>
            <w:r w:rsidRPr="004F0CA9">
              <w:rPr>
                <w:rFonts w:ascii="Times New Roman" w:eastAsia="DFKai-SB" w:hAnsi="Times New Roman" w:cs="Times New Roman" w:hint="eastAsia"/>
                <w:b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A5847A3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1.176</w:t>
            </w:r>
            <w:r w:rsidRPr="004F0CA9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br/>
              <w:t>(0.154)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27C12516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0.023</w:t>
            </w:r>
            <w:r w:rsidRPr="004F0CA9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br/>
              <w:t>(0.007)</w:t>
            </w:r>
            <w:r w:rsidRPr="004F0CA9" w:rsidDel="005C0A83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37B893FC" w14:textId="77777777" w:rsidR="002B1C82" w:rsidRPr="004F0CA9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</w:pPr>
            <w:r w:rsidRPr="004F0CA9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t>0.021</w:t>
            </w:r>
            <w:r w:rsidRPr="004F0CA9">
              <w:rPr>
                <w:rFonts w:ascii="Times New Roman" w:eastAsia="DFKai-SB" w:hAnsi="Times New Roman" w:cs="Times New Roman"/>
                <w:b/>
                <w:color w:val="0D0D0D" w:themeColor="text1" w:themeTint="F2"/>
              </w:rPr>
              <w:br/>
              <w:t>(0.007)</w:t>
            </w:r>
          </w:p>
        </w:tc>
      </w:tr>
      <w:tr w:rsidR="002B1C82" w:rsidRPr="00F616B3" w14:paraId="250ACDC4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0958345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9AE0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0.01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72D9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2789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C15D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E2D0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0.937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(0.018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41306B1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1.222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(0.146)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58F48C5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25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(0.010)</w:t>
            </w:r>
            <w:r w:rsidRPr="00F616B3" w:rsidDel="005C0A83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  <w:hideMark/>
          </w:tcPr>
          <w:p w14:paraId="38B8CFDB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(0.008)</w:t>
            </w:r>
          </w:p>
        </w:tc>
      </w:tr>
      <w:tr w:rsidR="002B1C82" w:rsidRPr="00F616B3" w14:paraId="30C02AF1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2A849D70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98A53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0.05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07B69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5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6642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DF4260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A64BC3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0.938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3594FDE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1.419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(0.205)</w:t>
            </w:r>
          </w:p>
        </w:tc>
        <w:tc>
          <w:tcPr>
            <w:tcW w:w="78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FDDF0D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37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(0.018)</w:t>
            </w:r>
            <w:r w:rsidRPr="00F616B3" w:rsidDel="005C0A83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bottom w:val="single" w:sz="8" w:space="0" w:color="auto"/>
              <w:right w:val="nil"/>
            </w:tcBorders>
          </w:tcPr>
          <w:p w14:paraId="706D6B7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31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(0.015)</w:t>
            </w:r>
          </w:p>
        </w:tc>
      </w:tr>
      <w:tr w:rsidR="002B1C82" w:rsidRPr="00F616B3" w14:paraId="29DD8A5F" w14:textId="77777777" w:rsidTr="002B1C82">
        <w:trPr>
          <w:trHeight w:val="350"/>
        </w:trPr>
        <w:tc>
          <w:tcPr>
            <w:tcW w:w="177" w:type="pct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73C254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0.6</w:t>
            </w:r>
          </w:p>
        </w:tc>
        <w:tc>
          <w:tcPr>
            <w:tcW w:w="50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025A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-5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195B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19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0B8843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1B4EE7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0.941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752C7BA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1.039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(0.116)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690B99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16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  <w:r w:rsidRPr="00F616B3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right w:val="nil"/>
            </w:tcBorders>
            <w:noWrap/>
          </w:tcPr>
          <w:p w14:paraId="392DB74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15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</w:p>
        </w:tc>
      </w:tr>
      <w:tr w:rsidR="002B1C82" w:rsidRPr="00F616B3" w14:paraId="7E0E7472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31214F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BE36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00125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180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8C5A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93700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0.944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 xml:space="preserve"> (0.015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13CDC7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D6490C">
              <w:rPr>
                <w:rFonts w:ascii="Times New Roman" w:eastAsia="DFKai-SB" w:hAnsi="Times New Roman" w:cs="Times New Roman"/>
                <w:color w:val="0D0D0D" w:themeColor="text1" w:themeTint="F2"/>
              </w:rPr>
              <w:t>0.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946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(0.139)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06E3602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(0.008)</w:t>
            </w:r>
            <w:r w:rsidRPr="00F616B3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5BEBBF15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(0.008)</w:t>
            </w:r>
          </w:p>
        </w:tc>
      </w:tr>
      <w:tr w:rsidR="002B1C82" w:rsidRPr="00F616B3" w14:paraId="35391F1B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B96483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DBB01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BD85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1640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7B70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4980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0.940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449F9C5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1.111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(0.151)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04FFECB0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0.023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(0.007)</w:t>
            </w:r>
            <w:r w:rsidRPr="00F616B3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6927C18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.021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(0.007)</w:t>
            </w:r>
          </w:p>
        </w:tc>
      </w:tr>
      <w:tr w:rsidR="002B1C82" w:rsidRPr="00F616B3" w14:paraId="5BC26954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B6B235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7232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0.01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CA70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4706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1585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95F6E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0.934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72E408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1.196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(0.155)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046E6CD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(0.012)</w:t>
            </w:r>
            <w:r w:rsidRPr="00F616B3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1B530A64" w14:textId="77777777" w:rsidR="002B1C82" w:rsidRPr="00BB0EB7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(0.009)</w:t>
            </w:r>
          </w:p>
        </w:tc>
      </w:tr>
      <w:tr w:rsidR="002B1C82" w:rsidRPr="00F616B3" w14:paraId="1485638B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C4FB4E6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DBBF4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0.05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46244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67601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AEB23B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9C7095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0.942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(0.021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14:paraId="23BE15D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1.330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(0.188)</w:t>
            </w:r>
          </w:p>
        </w:tc>
        <w:tc>
          <w:tcPr>
            <w:tcW w:w="78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E598F2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33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(0.015)</w:t>
            </w:r>
            <w:r w:rsidRPr="00F616B3" w:rsidDel="00D2621C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bottom w:val="single" w:sz="8" w:space="0" w:color="auto"/>
              <w:right w:val="nil"/>
            </w:tcBorders>
          </w:tcPr>
          <w:p w14:paraId="5CD5E37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(0.014)</w:t>
            </w:r>
          </w:p>
        </w:tc>
      </w:tr>
      <w:tr w:rsidR="002B1C82" w:rsidRPr="00F616B3" w14:paraId="585CD5C7" w14:textId="77777777" w:rsidTr="002B1C82">
        <w:trPr>
          <w:trHeight w:val="350"/>
        </w:trPr>
        <w:tc>
          <w:tcPr>
            <w:tcW w:w="177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hideMark/>
          </w:tcPr>
          <w:p w14:paraId="5C488E41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0.8</w:t>
            </w:r>
          </w:p>
        </w:tc>
        <w:tc>
          <w:tcPr>
            <w:tcW w:w="504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64DBF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10</w:t>
            </w:r>
            <w:r w:rsidRPr="00830A81">
              <w:rPr>
                <w:rFonts w:ascii="Times New Roman" w:eastAsia="DFKai-SB" w:hAnsi="Times New Roman" w:cs="Times New Roman"/>
                <w:bCs/>
                <w:color w:val="0D0D0D" w:themeColor="text1" w:themeTint="F2"/>
                <w:vertAlign w:val="superscript"/>
              </w:rPr>
              <w:t>-5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17513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  <w:t>20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AD527D4" w14:textId="77777777" w:rsidR="002B1C82" w:rsidRPr="00830A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bCs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E65C643" w14:textId="77777777" w:rsidR="002B1C82" w:rsidRPr="00D517B5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0.940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</w:tcPr>
          <w:p w14:paraId="4173AE70" w14:textId="77777777" w:rsidR="002B1C82" w:rsidRPr="0040208D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1.021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(0.113)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DF7DE13" w14:textId="77777777" w:rsidR="002B1C82" w:rsidRPr="00B154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15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  <w:r w:rsidRPr="00B15481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right w:val="nil"/>
            </w:tcBorders>
            <w:noWrap/>
          </w:tcPr>
          <w:p w14:paraId="790F3B24" w14:textId="77777777" w:rsidR="002B1C82" w:rsidRPr="00B15481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(0.005)</w:t>
            </w:r>
          </w:p>
        </w:tc>
      </w:tr>
      <w:tr w:rsidR="002B1C82" w:rsidRPr="00F616B3" w14:paraId="2A471B73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821D50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B871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-4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A4F1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208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978C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C40F0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0.947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 xml:space="preserve"> (0.015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F6429AD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1.007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(0.163)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509FC0A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(0.010)</w:t>
            </w:r>
            <w:r w:rsidRPr="00F616B3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1BAF2C6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(0.010)</w:t>
            </w:r>
          </w:p>
        </w:tc>
      </w:tr>
      <w:tr w:rsidR="002B1C82" w:rsidRPr="00F616B3" w14:paraId="1848B017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F4CED1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ED8B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</w:t>
            </w:r>
            <m:oMath>
              <m:r>
                <m:rPr>
                  <m:sty m:val="p"/>
                </m:rPr>
                <w:rPr>
                  <w:rFonts w:ascii="Cambria Math" w:eastAsia="DFKai-SB" w:hAnsi="Cambria Math" w:cs="Times New Roman"/>
                  <w:color w:val="0D0D0D" w:themeColor="text1" w:themeTint="F2"/>
                </w:rPr>
                <m:t>×</m:t>
              </m:r>
            </m:oMath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10</w:t>
            </w: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  <w:vertAlign w:val="superscript"/>
              </w:rPr>
              <w:t>-3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C54B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1915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BF7AE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29B550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0.939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11D958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1.136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(0.170)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66FD4EBA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.026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(0.008)</w:t>
            </w:r>
            <w:r w:rsidRPr="00F616B3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1EC21FB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0.024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(0.008)</w:t>
            </w:r>
          </w:p>
        </w:tc>
      </w:tr>
      <w:tr w:rsidR="002B1C82" w:rsidRPr="00F616B3" w14:paraId="344B47FB" w14:textId="77777777" w:rsidTr="002B1C82">
        <w:trPr>
          <w:trHeight w:val="340"/>
        </w:trPr>
        <w:tc>
          <w:tcPr>
            <w:tcW w:w="17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79823B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E2620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0.01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977E2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17756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90646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277DC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0.936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(0.019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2DCF0E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1.228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(0.165)</w:t>
            </w:r>
          </w:p>
        </w:tc>
        <w:tc>
          <w:tcPr>
            <w:tcW w:w="783" w:type="pct"/>
            <w:tcBorders>
              <w:left w:val="nil"/>
              <w:right w:val="nil"/>
            </w:tcBorders>
            <w:vAlign w:val="center"/>
          </w:tcPr>
          <w:p w14:paraId="3112169F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24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(0.012)</w:t>
            </w:r>
            <w:r w:rsidRPr="00F616B3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right w:val="nil"/>
            </w:tcBorders>
          </w:tcPr>
          <w:p w14:paraId="1DFAA9A8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19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(0.008)</w:t>
            </w:r>
          </w:p>
        </w:tc>
      </w:tr>
      <w:tr w:rsidR="002B1C82" w:rsidRPr="00F616B3" w14:paraId="178FE7D9" w14:textId="77777777" w:rsidTr="002B1C82">
        <w:trPr>
          <w:trHeight w:val="350"/>
        </w:trPr>
        <w:tc>
          <w:tcPr>
            <w:tcW w:w="177" w:type="pct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71539A1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450C057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F616B3">
              <w:rPr>
                <w:rFonts w:ascii="Times New Roman" w:eastAsia="DFKai-SB" w:hAnsi="Times New Roman" w:cs="Times New Roman"/>
                <w:color w:val="0D0D0D" w:themeColor="text1" w:themeTint="F2"/>
              </w:rPr>
              <w:t>0.05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8EF7DD4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84167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6BB1F0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0.935 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87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3A16645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0.940 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(0.020</w:t>
            </w:r>
            <w:r>
              <w:rPr>
                <w:rFonts w:ascii="Times New Roman" w:eastAsia="DFKai-SB" w:hAnsi="Times New Roman" w:cs="Times New Roman" w:hint="eastAsia"/>
                <w:color w:val="0D0D0D" w:themeColor="text1" w:themeTint="F2"/>
              </w:rPr>
              <w:t>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01DD370B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1.298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(0.206)</w:t>
            </w:r>
          </w:p>
        </w:tc>
        <w:tc>
          <w:tcPr>
            <w:tcW w:w="783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E954989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37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(0.018)</w:t>
            </w:r>
            <w:r w:rsidRPr="00F616B3" w:rsidDel="007F0EE0">
              <w:rPr>
                <w:rFonts w:ascii="Times New Roman" w:eastAsia="DFKai-SB" w:hAnsi="Times New Roman" w:cs="Times New Roman"/>
                <w:color w:val="0D0D0D" w:themeColor="text1" w:themeTint="F2"/>
              </w:rPr>
              <w:t xml:space="preserve"> </w:t>
            </w:r>
          </w:p>
        </w:tc>
        <w:tc>
          <w:tcPr>
            <w:tcW w:w="682" w:type="pct"/>
            <w:tcBorders>
              <w:left w:val="nil"/>
              <w:bottom w:val="single" w:sz="12" w:space="0" w:color="auto"/>
              <w:right w:val="nil"/>
            </w:tcBorders>
          </w:tcPr>
          <w:p w14:paraId="6032CA83" w14:textId="77777777" w:rsidR="002B1C82" w:rsidRPr="00F616B3" w:rsidRDefault="002B1C82" w:rsidP="002B1C82">
            <w:pPr>
              <w:spacing w:after="0" w:line="240" w:lineRule="auto"/>
              <w:contextualSpacing/>
              <w:mirrorIndents/>
              <w:jc w:val="center"/>
              <w:rPr>
                <w:rFonts w:ascii="Times New Roman" w:eastAsia="DFKai-SB" w:hAnsi="Times New Roman" w:cs="Times New Roman"/>
                <w:color w:val="0D0D0D" w:themeColor="text1" w:themeTint="F2"/>
              </w:rPr>
            </w:pPr>
            <w:r w:rsidRPr="00BB0EB7">
              <w:rPr>
                <w:rFonts w:ascii="Times New Roman" w:eastAsia="DFKai-SB" w:hAnsi="Times New Roman" w:cs="Times New Roman"/>
                <w:color w:val="0D0D0D" w:themeColor="text1" w:themeTint="F2"/>
              </w:rPr>
              <w:t>0.0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t>31</w:t>
            </w:r>
            <w:r>
              <w:rPr>
                <w:rFonts w:ascii="Times New Roman" w:eastAsia="DFKai-SB" w:hAnsi="Times New Roman" w:cs="Times New Roman"/>
                <w:color w:val="0D0D0D" w:themeColor="text1" w:themeTint="F2"/>
              </w:rPr>
              <w:br/>
              <w:t>(0.016)</w:t>
            </w:r>
          </w:p>
        </w:tc>
      </w:tr>
    </w:tbl>
    <w:p w14:paraId="5E755397" w14:textId="77777777" w:rsidR="00EE4526" w:rsidRDefault="00223EA4" w:rsidP="002B1C82">
      <w:pPr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hAnsi="Times New Roman" w:cs="Times New Roman"/>
          <w:color w:val="0D0D0D" w:themeColor="text1" w:themeTint="F2"/>
        </w:rPr>
        <w:t xml:space="preserve">AUC: area under the curve, </w:t>
      </w:r>
      <w:r w:rsidR="002B1C82">
        <w:rPr>
          <w:rFonts w:ascii="Times New Roman" w:hAnsi="Times New Roman" w:cs="Times New Roman"/>
          <w:color w:val="0D0D0D" w:themeColor="text1" w:themeTint="F2"/>
        </w:rPr>
        <w:t xml:space="preserve">OR: odds ratio, PRS: polygenic risk score, se: standard error, SNP: single nucleotide polymorphism. </w:t>
      </w:r>
    </w:p>
    <w:p w14:paraId="06BE24A9" w14:textId="2D6FAF86" w:rsidR="002B1C82" w:rsidRDefault="00EE4526" w:rsidP="002B1C82">
      <w:r w:rsidRPr="00D643CB">
        <w:rPr>
          <w:rFonts w:ascii="Times New Roman" w:hAnsi="Times New Roman" w:cs="Times New Roman"/>
          <w:color w:val="0D0D0D" w:themeColor="text1" w:themeTint="F2"/>
          <w:vertAlign w:val="superscript"/>
        </w:rPr>
        <w:lastRenderedPageBreak/>
        <w:t>+</w:t>
      </w:r>
      <w:r w:rsidR="002B1C82" w:rsidRPr="00F616B3">
        <w:rPr>
          <w:rFonts w:ascii="Times New Roman" w:hAnsi="Times New Roman" w:cs="Times New Roman"/>
          <w:color w:val="0D0D0D" w:themeColor="text1" w:themeTint="F2"/>
        </w:rPr>
        <w:t xml:space="preserve">Models were </w:t>
      </w:r>
      <w:r w:rsidR="002B1C82">
        <w:rPr>
          <w:rFonts w:ascii="Times New Roman" w:hAnsi="Times New Roman" w:cs="Times New Roman"/>
          <w:color w:val="0D0D0D" w:themeColor="text1" w:themeTint="F2"/>
        </w:rPr>
        <w:t>selecte</w:t>
      </w:r>
      <w:r w:rsidR="002B1C82" w:rsidRPr="00F616B3">
        <w:rPr>
          <w:rFonts w:ascii="Times New Roman" w:hAnsi="Times New Roman" w:cs="Times New Roman"/>
          <w:color w:val="0D0D0D" w:themeColor="text1" w:themeTint="F2"/>
        </w:rPr>
        <w:t xml:space="preserve">d </w:t>
      </w:r>
      <w:r w:rsidR="002B1C82">
        <w:rPr>
          <w:rFonts w:ascii="Times New Roman" w:hAnsi="Times New Roman" w:cs="Times New Roman"/>
          <w:color w:val="0D0D0D" w:themeColor="text1" w:themeTint="F2"/>
        </w:rPr>
        <w:t>stepwise</w:t>
      </w:r>
      <w:r>
        <w:rPr>
          <w:rFonts w:ascii="Times New Roman" w:hAnsi="Times New Roman" w:cs="Times New Roman"/>
          <w:color w:val="0D0D0D" w:themeColor="text1" w:themeTint="F2"/>
        </w:rPr>
        <w:t>.</w:t>
      </w:r>
    </w:p>
    <w:p w14:paraId="47911D0B" w14:textId="30AD6100" w:rsidR="002B1C82" w:rsidRPr="0040208D" w:rsidRDefault="002B1C82" w:rsidP="002B1C82">
      <w:pPr>
        <w:spacing w:line="288" w:lineRule="auto"/>
        <w:rPr>
          <w:rFonts w:ascii="Times New Roman" w:eastAsia="DFKai-SB" w:hAnsi="Times New Roman" w:cs="Times New Roman"/>
          <w:b/>
          <w:color w:val="0D0D0D" w:themeColor="text1" w:themeTint="F2"/>
        </w:rPr>
      </w:pPr>
      <w:r>
        <w:rPr>
          <w:rFonts w:ascii="Times New Roman" w:eastAsia="DFKai-SB" w:hAnsi="Times New Roman" w:cs="Times New Roman"/>
          <w:b/>
          <w:color w:val="0D0D0D" w:themeColor="text1" w:themeTint="F2"/>
          <w:vertAlign w:val="superscript"/>
        </w:rPr>
        <w:t>1</w:t>
      </w:r>
      <w:r>
        <w:rPr>
          <w:rFonts w:ascii="Times New Roman" w:eastAsia="DFKai-SB" w:hAnsi="Times New Roman" w:cs="Times New Roman" w:hint="eastAsia"/>
          <w:b/>
          <w:color w:val="0D0D0D" w:themeColor="text1" w:themeTint="F2"/>
          <w:vertAlign w:val="superscript"/>
        </w:rPr>
        <w:t xml:space="preserve"> 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Model </w:t>
      </w:r>
      <w:r>
        <w:rPr>
          <w:rFonts w:ascii="Times New Roman" w:hAnsi="Times New Roman" w:cs="Times New Roman"/>
          <w:color w:val="0D0D0D" w:themeColor="text1" w:themeTint="F2"/>
        </w:rPr>
        <w:t>includ</w:t>
      </w:r>
      <w:r w:rsidR="00EE4526">
        <w:rPr>
          <w:rFonts w:ascii="Times New Roman" w:hAnsi="Times New Roman" w:cs="Times New Roman"/>
          <w:color w:val="0D0D0D" w:themeColor="text1" w:themeTint="F2"/>
        </w:rPr>
        <w:t>ed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FA2B8C">
        <w:rPr>
          <w:rFonts w:ascii="Times New Roman" w:hAnsi="Times New Roman" w:cs="Times New Roman"/>
          <w:color w:val="0D0D0D" w:themeColor="text1" w:themeTint="F2"/>
        </w:rPr>
        <w:t>clinical</w:t>
      </w:r>
      <w:r>
        <w:rPr>
          <w:rFonts w:ascii="Times New Roman" w:hAnsi="Times New Roman" w:cs="Times New Roman"/>
          <w:color w:val="0D0D0D" w:themeColor="text1" w:themeTint="F2"/>
        </w:rPr>
        <w:t xml:space="preserve"> variables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 only</w:t>
      </w:r>
      <w:r w:rsidR="00EE4526">
        <w:rPr>
          <w:rFonts w:ascii="Times New Roman" w:hAnsi="Times New Roman" w:cs="Times New Roman"/>
          <w:color w:val="0D0D0D" w:themeColor="text1" w:themeTint="F2"/>
        </w:rPr>
        <w:t>.</w:t>
      </w:r>
    </w:p>
    <w:p w14:paraId="25140AEF" w14:textId="066F151F" w:rsidR="002B1C82" w:rsidRDefault="002B1C82" w:rsidP="002B1C82">
      <w:pPr>
        <w:spacing w:line="288" w:lineRule="auto"/>
        <w:rPr>
          <w:rFonts w:ascii="Times New Roman" w:eastAsia="DFKai-SB" w:hAnsi="Times New Roman" w:cs="Times New Roman"/>
          <w:b/>
          <w:color w:val="0D0D0D" w:themeColor="text1" w:themeTint="F2"/>
        </w:rPr>
      </w:pPr>
      <w:r>
        <w:rPr>
          <w:rFonts w:ascii="Times New Roman" w:eastAsia="DFKai-SB" w:hAnsi="Times New Roman" w:cs="Times New Roman"/>
          <w:b/>
          <w:color w:val="0D0D0D" w:themeColor="text1" w:themeTint="F2"/>
          <w:vertAlign w:val="superscript"/>
        </w:rPr>
        <w:t>2</w:t>
      </w:r>
      <w:r>
        <w:rPr>
          <w:rFonts w:ascii="Times New Roman" w:eastAsia="DFKai-SB" w:hAnsi="Times New Roman" w:cs="Times New Roman" w:hint="eastAsia"/>
          <w:b/>
          <w:color w:val="0D0D0D" w:themeColor="text1" w:themeTint="F2"/>
          <w:vertAlign w:val="superscript"/>
        </w:rPr>
        <w:t xml:space="preserve"> </w:t>
      </w:r>
      <w:r w:rsidRPr="00BB0EB7">
        <w:rPr>
          <w:rFonts w:ascii="Times New Roman" w:hAnsi="Times New Roman" w:cs="Times New Roman"/>
          <w:color w:val="0D0D0D" w:themeColor="text1" w:themeTint="F2"/>
        </w:rPr>
        <w:t>Model includ</w:t>
      </w:r>
      <w:r w:rsidR="00EE4526">
        <w:rPr>
          <w:rFonts w:ascii="Times New Roman" w:hAnsi="Times New Roman" w:cs="Times New Roman"/>
          <w:color w:val="0D0D0D" w:themeColor="text1" w:themeTint="F2"/>
        </w:rPr>
        <w:t>ed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 both PRS and </w:t>
      </w:r>
      <w:r w:rsidR="00FA2B8C">
        <w:rPr>
          <w:rFonts w:ascii="Times New Roman" w:hAnsi="Times New Roman" w:cs="Times New Roman"/>
          <w:color w:val="0D0D0D" w:themeColor="text1" w:themeTint="F2"/>
        </w:rPr>
        <w:t xml:space="preserve">clinical </w:t>
      </w:r>
      <w:r>
        <w:rPr>
          <w:rFonts w:ascii="Times New Roman" w:hAnsi="Times New Roman" w:cs="Times New Roman"/>
          <w:color w:val="0D0D0D" w:themeColor="text1" w:themeTint="F2"/>
        </w:rPr>
        <w:t>variables</w:t>
      </w:r>
      <w:r w:rsidR="00EE4526">
        <w:rPr>
          <w:rFonts w:ascii="Times New Roman" w:hAnsi="Times New Roman" w:cs="Times New Roman"/>
          <w:color w:val="0D0D0D" w:themeColor="text1" w:themeTint="F2"/>
        </w:rPr>
        <w:t>.</w:t>
      </w:r>
    </w:p>
    <w:p w14:paraId="0CF447CC" w14:textId="77777777" w:rsidR="002B1C82" w:rsidRDefault="002B1C82" w:rsidP="002B1C82">
      <w:pPr>
        <w:rPr>
          <w:szCs w:val="24"/>
        </w:rPr>
      </w:pPr>
      <w:r>
        <w:rPr>
          <w:rFonts w:ascii="Times New Roman" w:eastAsia="DFKai-SB" w:hAnsi="Times New Roman" w:cs="Times New Roman"/>
          <w:b/>
          <w:color w:val="0D0D0D" w:themeColor="text1" w:themeTint="F2"/>
          <w:vertAlign w:val="superscript"/>
        </w:rPr>
        <w:t>3</w:t>
      </w:r>
      <w:r w:rsidRPr="00BB0EB7">
        <w:rPr>
          <w:rFonts w:ascii="Times New Roman" w:hAnsi="Times New Roman" w:cs="Times New Roman" w:hint="eastAsia"/>
          <w:color w:val="0D0D0D" w:themeColor="text1" w:themeTint="F2"/>
        </w:rPr>
        <w:t xml:space="preserve"> </w:t>
      </w:r>
      <w:r w:rsidRPr="00BB0EB7">
        <w:rPr>
          <w:rFonts w:ascii="Times New Roman" w:hAnsi="Times New Roman" w:cs="Times New Roman"/>
          <w:color w:val="0D0D0D" w:themeColor="text1" w:themeTint="F2"/>
        </w:rPr>
        <w:t xml:space="preserve">Lee SH, Goddard ME, Wray NR, Visscher PM. A better coefficient of determination for genetic profile analysis. Genet Epidemiol. 2012 Apr;36(3):214-24. </w:t>
      </w:r>
      <w:proofErr w:type="spellStart"/>
      <w:r w:rsidRPr="00BB0EB7">
        <w:rPr>
          <w:rFonts w:ascii="Times New Roman" w:hAnsi="Times New Roman" w:cs="Times New Roman"/>
          <w:color w:val="0D0D0D" w:themeColor="text1" w:themeTint="F2"/>
        </w:rPr>
        <w:t>doi</w:t>
      </w:r>
      <w:proofErr w:type="spellEnd"/>
      <w:r w:rsidRPr="00BB0EB7">
        <w:rPr>
          <w:rFonts w:ascii="Times New Roman" w:hAnsi="Times New Roman" w:cs="Times New Roman"/>
          <w:color w:val="0D0D0D" w:themeColor="text1" w:themeTint="F2"/>
        </w:rPr>
        <w:t>: 10.1002/gepi.21614. PMID: 22714935.</w:t>
      </w:r>
    </w:p>
    <w:p w14:paraId="12730FD7" w14:textId="77777777" w:rsidR="002B1C82" w:rsidRDefault="002B1C82" w:rsidP="002B1C82"/>
    <w:p w14:paraId="63335D75" w14:textId="77777777" w:rsidR="00BB275F" w:rsidRPr="00EA43FC" w:rsidRDefault="00BB275F" w:rsidP="00BB275F">
      <w:pPr>
        <w:rPr>
          <w:rFonts w:ascii="Times New Roman" w:hAnsi="Times New Roman" w:cs="Times New Roman"/>
          <w:sz w:val="24"/>
          <w:szCs w:val="24"/>
        </w:rPr>
      </w:pPr>
    </w:p>
    <w:p w14:paraId="44952DBE" w14:textId="77777777" w:rsidR="00BB275F" w:rsidRDefault="00BB275F" w:rsidP="00BB275F"/>
    <w:p w14:paraId="2A089C81" w14:textId="77777777" w:rsidR="00BB275F" w:rsidRDefault="00BB275F">
      <w:pPr>
        <w:rPr>
          <w:lang w:val="en-GB"/>
        </w:rPr>
      </w:pPr>
    </w:p>
    <w:p w14:paraId="2768C978" w14:textId="77777777" w:rsidR="00BB275F" w:rsidRDefault="00BB275F">
      <w:pPr>
        <w:rPr>
          <w:lang w:val="en-GB"/>
        </w:rPr>
      </w:pPr>
    </w:p>
    <w:p w14:paraId="7A05DACE" w14:textId="08A030BA" w:rsidR="00BB275F" w:rsidRDefault="00BB275F">
      <w:pPr>
        <w:rPr>
          <w:lang w:val="en-GB"/>
        </w:rPr>
      </w:pPr>
    </w:p>
    <w:p w14:paraId="047A07FF" w14:textId="58916C7F" w:rsidR="00537688" w:rsidRDefault="00537688">
      <w:pPr>
        <w:rPr>
          <w:lang w:val="en-GB"/>
        </w:rPr>
      </w:pPr>
    </w:p>
    <w:p w14:paraId="5DFC1A14" w14:textId="2B815838" w:rsidR="00537688" w:rsidRDefault="00537688">
      <w:pPr>
        <w:rPr>
          <w:lang w:val="en-GB"/>
        </w:rPr>
      </w:pPr>
    </w:p>
    <w:p w14:paraId="1C2225DA" w14:textId="6512D6F0" w:rsidR="00537688" w:rsidRDefault="00537688">
      <w:pPr>
        <w:rPr>
          <w:lang w:val="en-GB"/>
        </w:rPr>
      </w:pPr>
    </w:p>
    <w:p w14:paraId="1ECC9E9D" w14:textId="2AEDB651" w:rsidR="00537688" w:rsidRDefault="00537688">
      <w:pPr>
        <w:rPr>
          <w:lang w:val="en-GB"/>
        </w:rPr>
      </w:pPr>
    </w:p>
    <w:p w14:paraId="7C780DA0" w14:textId="24AFA8EA" w:rsidR="00537688" w:rsidRDefault="00537688">
      <w:pPr>
        <w:rPr>
          <w:lang w:val="en-GB"/>
        </w:rPr>
      </w:pPr>
    </w:p>
    <w:p w14:paraId="01EFE12B" w14:textId="6A9DDF06" w:rsidR="00537688" w:rsidRDefault="00537688">
      <w:pPr>
        <w:rPr>
          <w:lang w:val="en-GB"/>
        </w:rPr>
      </w:pPr>
    </w:p>
    <w:p w14:paraId="4581D00F" w14:textId="2017A8FE" w:rsidR="00537688" w:rsidRDefault="00537688">
      <w:pPr>
        <w:rPr>
          <w:lang w:val="en-GB"/>
        </w:rPr>
      </w:pPr>
    </w:p>
    <w:p w14:paraId="46BACE12" w14:textId="0780726B" w:rsidR="00537688" w:rsidRDefault="00537688">
      <w:pPr>
        <w:rPr>
          <w:lang w:val="en-GB"/>
        </w:rPr>
      </w:pPr>
    </w:p>
    <w:p w14:paraId="65B2193B" w14:textId="7C7EECA2" w:rsidR="00537688" w:rsidRDefault="00537688">
      <w:pPr>
        <w:rPr>
          <w:lang w:val="en-GB"/>
        </w:rPr>
      </w:pPr>
    </w:p>
    <w:p w14:paraId="2C48FAE3" w14:textId="06CDB002" w:rsidR="00537688" w:rsidRDefault="00537688">
      <w:pPr>
        <w:rPr>
          <w:lang w:val="en-GB"/>
        </w:rPr>
      </w:pPr>
    </w:p>
    <w:p w14:paraId="1BE5F287" w14:textId="5F95E88D" w:rsidR="00537688" w:rsidRDefault="00537688">
      <w:pPr>
        <w:rPr>
          <w:lang w:val="en-GB"/>
        </w:rPr>
      </w:pPr>
    </w:p>
    <w:p w14:paraId="15075C51" w14:textId="566D42E7" w:rsidR="00537688" w:rsidRDefault="00537688">
      <w:pPr>
        <w:rPr>
          <w:lang w:val="en-GB"/>
        </w:rPr>
      </w:pPr>
    </w:p>
    <w:p w14:paraId="38AC6997" w14:textId="495B9F3F" w:rsidR="00537688" w:rsidRDefault="00537688">
      <w:pPr>
        <w:rPr>
          <w:lang w:val="en-GB"/>
        </w:rPr>
      </w:pPr>
    </w:p>
    <w:p w14:paraId="5AF9021C" w14:textId="1DD2DE4A" w:rsidR="00537688" w:rsidRDefault="00537688">
      <w:pPr>
        <w:rPr>
          <w:lang w:val="en-GB"/>
        </w:rPr>
      </w:pPr>
    </w:p>
    <w:p w14:paraId="3DA688DC" w14:textId="38DD40CE" w:rsidR="00537688" w:rsidRDefault="00537688">
      <w:pPr>
        <w:rPr>
          <w:lang w:val="en-GB"/>
        </w:rPr>
      </w:pPr>
    </w:p>
    <w:p w14:paraId="1B0BF35C" w14:textId="3483BFB4" w:rsidR="00537688" w:rsidRDefault="00537688">
      <w:pPr>
        <w:rPr>
          <w:lang w:val="en-GB"/>
        </w:rPr>
      </w:pPr>
    </w:p>
    <w:p w14:paraId="3D5E2778" w14:textId="50C11E79" w:rsidR="00537688" w:rsidRDefault="00537688">
      <w:pPr>
        <w:rPr>
          <w:lang w:val="en-GB"/>
        </w:rPr>
      </w:pPr>
    </w:p>
    <w:p w14:paraId="1BBADD4E" w14:textId="77777777" w:rsidR="00537688" w:rsidRDefault="00537688">
      <w:pPr>
        <w:rPr>
          <w:lang w:val="en-GB"/>
        </w:rPr>
      </w:pPr>
    </w:p>
    <w:p w14:paraId="53AC33BD" w14:textId="09B6CACE" w:rsidR="00537688" w:rsidRPr="00C52F72" w:rsidRDefault="00537688" w:rsidP="00C52F7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52F72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Table S10. </w:t>
      </w:r>
      <w:r w:rsidRPr="00C52F72">
        <w:rPr>
          <w:rFonts w:ascii="Times New Roman" w:hAnsi="Times New Roman" w:cs="Times New Roman"/>
          <w:b/>
          <w:bCs/>
          <w:sz w:val="24"/>
          <w:szCs w:val="24"/>
        </w:rPr>
        <w:t>Variance Inflation Factors (VIFs)</w:t>
      </w:r>
      <w:r w:rsidRPr="00C52F72">
        <w:rPr>
          <w:rFonts w:ascii="Times New Roman" w:hAnsi="Times New Roman" w:cs="Times New Roman"/>
          <w:b/>
          <w:bCs/>
          <w:sz w:val="24"/>
          <w:szCs w:val="24"/>
        </w:rPr>
        <w:t xml:space="preserve"> for assessment of multicollinearity </w:t>
      </w:r>
      <w:r w:rsidRPr="00C52F72">
        <w:rPr>
          <w:rFonts w:ascii="Times New Roman" w:hAnsi="Times New Roman" w:cs="Times New Roman"/>
          <w:b/>
          <w:bCs/>
          <w:sz w:val="24"/>
          <w:szCs w:val="24"/>
        </w:rPr>
        <w:t>of predictors in the PRS-integrated models</w:t>
      </w:r>
      <w:r w:rsidRPr="0053768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9968" w:type="dxa"/>
        <w:tblInd w:w="-475" w:type="dxa"/>
        <w:tblLook w:val="04A0" w:firstRow="1" w:lastRow="0" w:firstColumn="1" w:lastColumn="0" w:noHBand="0" w:noVBand="1"/>
      </w:tblPr>
      <w:tblGrid>
        <w:gridCol w:w="3539"/>
        <w:gridCol w:w="2126"/>
        <w:gridCol w:w="2176"/>
        <w:gridCol w:w="2127"/>
      </w:tblGrid>
      <w:tr w:rsidR="00537688" w:rsidRPr="00C52F72" w14:paraId="128937ED" w14:textId="77777777" w:rsidTr="008F60DE">
        <w:tc>
          <w:tcPr>
            <w:tcW w:w="3539" w:type="dxa"/>
            <w:vAlign w:val="center"/>
          </w:tcPr>
          <w:p w14:paraId="7DD0010E" w14:textId="77777777" w:rsidR="00537688" w:rsidRPr="00C52F72" w:rsidRDefault="00537688" w:rsidP="00C52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Cohort Group</w:t>
            </w:r>
          </w:p>
        </w:tc>
        <w:tc>
          <w:tcPr>
            <w:tcW w:w="2126" w:type="dxa"/>
            <w:vAlign w:val="center"/>
          </w:tcPr>
          <w:p w14:paraId="2FC565A8" w14:textId="77777777" w:rsidR="00537688" w:rsidRPr="00C52F72" w:rsidRDefault="00537688" w:rsidP="00C52F7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max VIF (85+ model)</w:t>
            </w:r>
          </w:p>
        </w:tc>
        <w:tc>
          <w:tcPr>
            <w:tcW w:w="2176" w:type="dxa"/>
            <w:vAlign w:val="center"/>
          </w:tcPr>
          <w:p w14:paraId="42D9A357" w14:textId="77777777" w:rsidR="00537688" w:rsidRPr="00C52F72" w:rsidRDefault="00537688" w:rsidP="00C52F7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max VIF (90+ model)</w:t>
            </w:r>
          </w:p>
        </w:tc>
        <w:tc>
          <w:tcPr>
            <w:tcW w:w="2127" w:type="dxa"/>
            <w:vAlign w:val="center"/>
          </w:tcPr>
          <w:p w14:paraId="325C1B1F" w14:textId="77777777" w:rsidR="00537688" w:rsidRPr="00C52F72" w:rsidRDefault="00537688" w:rsidP="00C52F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52F72">
              <w:rPr>
                <w:rFonts w:ascii="Times New Roman" w:hAnsi="Times New Roman" w:cs="Times New Roman"/>
              </w:rPr>
              <w:t>max VIF (95+ model)</w:t>
            </w:r>
          </w:p>
        </w:tc>
      </w:tr>
      <w:tr w:rsidR="00537688" w:rsidRPr="00C52F72" w14:paraId="5542FEC4" w14:textId="77777777" w:rsidTr="008F60DE">
        <w:tc>
          <w:tcPr>
            <w:tcW w:w="3539" w:type="dxa"/>
            <w:vAlign w:val="center"/>
          </w:tcPr>
          <w:p w14:paraId="35333366" w14:textId="77777777" w:rsidR="00537688" w:rsidRPr="00C52F72" w:rsidRDefault="00537688" w:rsidP="00C52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Training Set (80% Discovery Set)</w:t>
            </w:r>
          </w:p>
        </w:tc>
        <w:tc>
          <w:tcPr>
            <w:tcW w:w="2126" w:type="dxa"/>
            <w:vAlign w:val="center"/>
          </w:tcPr>
          <w:p w14:paraId="0847A1A8" w14:textId="77777777" w:rsidR="00537688" w:rsidRPr="00C52F72" w:rsidRDefault="00537688" w:rsidP="00C52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2176" w:type="dxa"/>
            <w:vAlign w:val="center"/>
          </w:tcPr>
          <w:p w14:paraId="3F115617" w14:textId="77777777" w:rsidR="00537688" w:rsidRPr="00C52F72" w:rsidRDefault="00537688" w:rsidP="00C52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2127" w:type="dxa"/>
            <w:vAlign w:val="center"/>
          </w:tcPr>
          <w:p w14:paraId="172082B4" w14:textId="77777777" w:rsidR="00537688" w:rsidRPr="00C52F72" w:rsidRDefault="00537688" w:rsidP="00C52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1.46</w:t>
            </w:r>
          </w:p>
        </w:tc>
      </w:tr>
      <w:tr w:rsidR="00537688" w:rsidRPr="00C52F72" w14:paraId="6E2817AE" w14:textId="77777777" w:rsidTr="008F60DE">
        <w:tc>
          <w:tcPr>
            <w:tcW w:w="3539" w:type="dxa"/>
            <w:vAlign w:val="center"/>
          </w:tcPr>
          <w:p w14:paraId="06349B12" w14:textId="77777777" w:rsidR="00537688" w:rsidRPr="00C52F72" w:rsidRDefault="00537688" w:rsidP="00C52F7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Internal Test Set (20% Discovery Set)</w:t>
            </w:r>
          </w:p>
        </w:tc>
        <w:tc>
          <w:tcPr>
            <w:tcW w:w="2126" w:type="dxa"/>
            <w:vAlign w:val="center"/>
          </w:tcPr>
          <w:p w14:paraId="2B2DAA4D" w14:textId="77777777" w:rsidR="00537688" w:rsidRPr="00C52F72" w:rsidRDefault="00537688" w:rsidP="00C52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2176" w:type="dxa"/>
            <w:vAlign w:val="center"/>
          </w:tcPr>
          <w:p w14:paraId="11EB1E9F" w14:textId="77777777" w:rsidR="00537688" w:rsidRPr="00C52F72" w:rsidRDefault="00537688" w:rsidP="00C52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2.35</w:t>
            </w:r>
          </w:p>
        </w:tc>
        <w:tc>
          <w:tcPr>
            <w:tcW w:w="2127" w:type="dxa"/>
            <w:vAlign w:val="center"/>
          </w:tcPr>
          <w:p w14:paraId="04027AA7" w14:textId="77777777" w:rsidR="00537688" w:rsidRPr="00C52F72" w:rsidRDefault="00537688" w:rsidP="00C52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2.16</w:t>
            </w:r>
          </w:p>
        </w:tc>
      </w:tr>
      <w:tr w:rsidR="00537688" w:rsidRPr="00C52F72" w14:paraId="7504B5D8" w14:textId="77777777" w:rsidTr="008F60DE">
        <w:tc>
          <w:tcPr>
            <w:tcW w:w="3539" w:type="dxa"/>
            <w:vAlign w:val="center"/>
          </w:tcPr>
          <w:p w14:paraId="13216533" w14:textId="77777777" w:rsidR="00537688" w:rsidRPr="00C52F72" w:rsidRDefault="00537688" w:rsidP="00C52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External Validation Set</w:t>
            </w:r>
          </w:p>
        </w:tc>
        <w:tc>
          <w:tcPr>
            <w:tcW w:w="2126" w:type="dxa"/>
            <w:vAlign w:val="center"/>
          </w:tcPr>
          <w:p w14:paraId="03341A17" w14:textId="77777777" w:rsidR="00537688" w:rsidRPr="00C52F72" w:rsidRDefault="00537688" w:rsidP="00C52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2176" w:type="dxa"/>
            <w:vAlign w:val="center"/>
          </w:tcPr>
          <w:p w14:paraId="00D99F8E" w14:textId="77777777" w:rsidR="00537688" w:rsidRPr="00C52F72" w:rsidRDefault="00537688" w:rsidP="00C52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2127" w:type="dxa"/>
            <w:vAlign w:val="center"/>
          </w:tcPr>
          <w:p w14:paraId="37CAAABC" w14:textId="77777777" w:rsidR="00537688" w:rsidRPr="00C52F72" w:rsidRDefault="00537688" w:rsidP="00C52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52F72">
              <w:rPr>
                <w:rFonts w:ascii="Times New Roman" w:hAnsi="Times New Roman" w:cs="Times New Roman"/>
              </w:rPr>
              <w:t>1.32</w:t>
            </w:r>
          </w:p>
        </w:tc>
      </w:tr>
    </w:tbl>
    <w:p w14:paraId="752A962C" w14:textId="2D6E6178" w:rsidR="00537688" w:rsidRDefault="00537688" w:rsidP="008319F5">
      <w:pPr>
        <w:spacing w:line="360" w:lineRule="auto"/>
        <w:rPr>
          <w:lang w:val="en-GB"/>
        </w:rPr>
      </w:pPr>
    </w:p>
    <w:p w14:paraId="7E9DF834" w14:textId="0D47EB43" w:rsidR="00C52F72" w:rsidRDefault="00C52F72" w:rsidP="008319F5">
      <w:pPr>
        <w:spacing w:line="360" w:lineRule="auto"/>
        <w:rPr>
          <w:lang w:val="en-GB"/>
        </w:rPr>
      </w:pPr>
    </w:p>
    <w:p w14:paraId="1B19334C" w14:textId="30D1A8CD" w:rsidR="00C52F72" w:rsidRDefault="00C52F72" w:rsidP="008319F5">
      <w:pPr>
        <w:spacing w:line="360" w:lineRule="auto"/>
        <w:rPr>
          <w:lang w:val="en-GB"/>
        </w:rPr>
      </w:pPr>
    </w:p>
    <w:p w14:paraId="7645912B" w14:textId="65DF1083" w:rsidR="00C52F72" w:rsidRDefault="00C52F72" w:rsidP="008319F5">
      <w:pPr>
        <w:spacing w:line="360" w:lineRule="auto"/>
        <w:rPr>
          <w:lang w:val="en-GB"/>
        </w:rPr>
      </w:pPr>
    </w:p>
    <w:p w14:paraId="39894F07" w14:textId="63A9866C" w:rsidR="00C52F72" w:rsidRDefault="00C52F72" w:rsidP="008319F5">
      <w:pPr>
        <w:spacing w:line="360" w:lineRule="auto"/>
        <w:rPr>
          <w:lang w:val="en-GB"/>
        </w:rPr>
      </w:pPr>
    </w:p>
    <w:p w14:paraId="7996D6FD" w14:textId="2AC2AE7C" w:rsidR="00C52F72" w:rsidRDefault="00C52F72" w:rsidP="008319F5">
      <w:pPr>
        <w:spacing w:line="360" w:lineRule="auto"/>
        <w:rPr>
          <w:lang w:val="en-GB"/>
        </w:rPr>
      </w:pPr>
    </w:p>
    <w:p w14:paraId="09AC8738" w14:textId="3ACC1D5A" w:rsidR="00C52F72" w:rsidRDefault="00C52F72" w:rsidP="008319F5">
      <w:pPr>
        <w:spacing w:line="360" w:lineRule="auto"/>
        <w:rPr>
          <w:lang w:val="en-GB"/>
        </w:rPr>
      </w:pPr>
    </w:p>
    <w:p w14:paraId="438ECD67" w14:textId="586ABBBD" w:rsidR="00C52F72" w:rsidRDefault="00C52F72" w:rsidP="008319F5">
      <w:pPr>
        <w:spacing w:line="360" w:lineRule="auto"/>
        <w:rPr>
          <w:lang w:val="en-GB"/>
        </w:rPr>
      </w:pPr>
    </w:p>
    <w:p w14:paraId="11B11AE7" w14:textId="5261D035" w:rsidR="00C52F72" w:rsidRDefault="00C52F72" w:rsidP="008319F5">
      <w:pPr>
        <w:spacing w:line="360" w:lineRule="auto"/>
        <w:rPr>
          <w:lang w:val="en-GB"/>
        </w:rPr>
      </w:pPr>
    </w:p>
    <w:p w14:paraId="0D7D5540" w14:textId="1C3C437B" w:rsidR="00C52F72" w:rsidRDefault="00C52F72" w:rsidP="008319F5">
      <w:pPr>
        <w:spacing w:line="360" w:lineRule="auto"/>
        <w:rPr>
          <w:lang w:val="en-GB"/>
        </w:rPr>
      </w:pPr>
    </w:p>
    <w:p w14:paraId="4EF5873F" w14:textId="3C525341" w:rsidR="00C52F72" w:rsidRDefault="00C52F72" w:rsidP="008319F5">
      <w:pPr>
        <w:spacing w:line="360" w:lineRule="auto"/>
        <w:rPr>
          <w:lang w:val="en-GB"/>
        </w:rPr>
      </w:pPr>
    </w:p>
    <w:p w14:paraId="3D50B683" w14:textId="5C768785" w:rsidR="00C52F72" w:rsidRDefault="00C52F72" w:rsidP="008319F5">
      <w:pPr>
        <w:spacing w:line="360" w:lineRule="auto"/>
        <w:rPr>
          <w:lang w:val="en-GB"/>
        </w:rPr>
      </w:pPr>
    </w:p>
    <w:p w14:paraId="4A39E18B" w14:textId="298E5E60" w:rsidR="00C52F72" w:rsidRDefault="00C52F72" w:rsidP="008319F5">
      <w:pPr>
        <w:spacing w:line="360" w:lineRule="auto"/>
        <w:rPr>
          <w:lang w:val="en-GB"/>
        </w:rPr>
      </w:pPr>
    </w:p>
    <w:p w14:paraId="55C74A49" w14:textId="5979C250" w:rsidR="00C52F72" w:rsidRDefault="00C52F72" w:rsidP="008319F5">
      <w:pPr>
        <w:spacing w:line="360" w:lineRule="auto"/>
        <w:rPr>
          <w:lang w:val="en-GB"/>
        </w:rPr>
      </w:pPr>
    </w:p>
    <w:p w14:paraId="2F205134" w14:textId="05D7FF14" w:rsidR="00C52F72" w:rsidRDefault="00C52F72" w:rsidP="008319F5">
      <w:pPr>
        <w:spacing w:line="360" w:lineRule="auto"/>
        <w:rPr>
          <w:lang w:val="en-GB"/>
        </w:rPr>
      </w:pPr>
    </w:p>
    <w:p w14:paraId="4A6144CF" w14:textId="109988ED" w:rsidR="00C52F72" w:rsidRDefault="00C52F72" w:rsidP="008319F5">
      <w:pPr>
        <w:spacing w:line="360" w:lineRule="auto"/>
        <w:rPr>
          <w:lang w:val="en-GB"/>
        </w:rPr>
      </w:pPr>
    </w:p>
    <w:p w14:paraId="6D26A9C3" w14:textId="7F4B8A7B" w:rsidR="00C52F72" w:rsidRDefault="00C52F72" w:rsidP="008319F5">
      <w:pPr>
        <w:spacing w:line="360" w:lineRule="auto"/>
        <w:rPr>
          <w:lang w:val="en-GB"/>
        </w:rPr>
      </w:pPr>
    </w:p>
    <w:p w14:paraId="7B6A39AA" w14:textId="77777777" w:rsidR="00C52F72" w:rsidRPr="00C52F72" w:rsidRDefault="00C52F72" w:rsidP="00C52F72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52F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Table S11. Minimum Detectable Effect Sizes (MDES) for Discovery GWAS (Based on 80% Power, and Multiplicative Disease Model)</w:t>
      </w:r>
    </w:p>
    <w:tbl>
      <w:tblPr>
        <w:tblStyle w:val="TableGrid"/>
        <w:tblW w:w="10845" w:type="dxa"/>
        <w:tblInd w:w="-785" w:type="dxa"/>
        <w:tblLook w:val="04A0" w:firstRow="1" w:lastRow="0" w:firstColumn="1" w:lastColumn="0" w:noHBand="0" w:noVBand="1"/>
      </w:tblPr>
      <w:tblGrid>
        <w:gridCol w:w="1322"/>
        <w:gridCol w:w="1643"/>
        <w:gridCol w:w="1970"/>
        <w:gridCol w:w="2057"/>
        <w:gridCol w:w="1898"/>
        <w:gridCol w:w="1955"/>
      </w:tblGrid>
      <w:tr w:rsidR="00C52F72" w:rsidRPr="00C52F72" w14:paraId="524622B2" w14:textId="77777777" w:rsidTr="008F60DE">
        <w:tc>
          <w:tcPr>
            <w:tcW w:w="1326" w:type="dxa"/>
            <w:vAlign w:val="center"/>
          </w:tcPr>
          <w:p w14:paraId="3533218D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Longevity Group</w:t>
            </w:r>
          </w:p>
        </w:tc>
        <w:tc>
          <w:tcPr>
            <w:tcW w:w="1524" w:type="dxa"/>
            <w:vAlign w:val="center"/>
          </w:tcPr>
          <w:p w14:paraId="059ADC31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Sample Size (Case/Control)</w:t>
            </w:r>
          </w:p>
        </w:tc>
        <w:tc>
          <w:tcPr>
            <w:tcW w:w="1997" w:type="dxa"/>
            <w:vAlign w:val="center"/>
          </w:tcPr>
          <w:p w14:paraId="20FDFF99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eastAsia="DFKai-SB" w:hAnsi="Times New Roman" w:cs="Times New Roman"/>
                <w:color w:val="000000" w:themeColor="text1"/>
              </w:rPr>
              <w:t>Alt. Allele Freq</w:t>
            </w:r>
            <w:r w:rsidRPr="00C52F72">
              <w:rPr>
                <w:rFonts w:ascii="Times New Roman" w:hAnsi="Times New Roman" w:cs="Times New Roman"/>
                <w:color w:val="000000" w:themeColor="text1"/>
              </w:rPr>
              <w:t>=0.01</w:t>
            </w:r>
          </w:p>
        </w:tc>
        <w:tc>
          <w:tcPr>
            <w:tcW w:w="2087" w:type="dxa"/>
            <w:vAlign w:val="center"/>
          </w:tcPr>
          <w:p w14:paraId="4B43421C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eastAsia="DFKai-SB" w:hAnsi="Times New Roman" w:cs="Times New Roman"/>
                <w:color w:val="000000" w:themeColor="text1"/>
              </w:rPr>
              <w:t>Alt. Allele Freq</w:t>
            </w:r>
            <w:r w:rsidRPr="00C52F72">
              <w:rPr>
                <w:rFonts w:ascii="Times New Roman" w:hAnsi="Times New Roman" w:cs="Times New Roman"/>
                <w:color w:val="000000" w:themeColor="text1"/>
              </w:rPr>
              <w:t>=0.05</w:t>
            </w:r>
          </w:p>
        </w:tc>
        <w:tc>
          <w:tcPr>
            <w:tcW w:w="1926" w:type="dxa"/>
            <w:vAlign w:val="center"/>
          </w:tcPr>
          <w:p w14:paraId="6E4C087B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eastAsia="DFKai-SB" w:hAnsi="Times New Roman" w:cs="Times New Roman"/>
                <w:color w:val="000000" w:themeColor="text1"/>
              </w:rPr>
              <w:t>Alt. Allele Freq</w:t>
            </w:r>
            <w:r w:rsidRPr="00C52F72">
              <w:rPr>
                <w:rFonts w:ascii="Times New Roman" w:hAnsi="Times New Roman" w:cs="Times New Roman"/>
                <w:color w:val="000000" w:themeColor="text1"/>
              </w:rPr>
              <w:t>=0.1</w:t>
            </w:r>
          </w:p>
        </w:tc>
        <w:tc>
          <w:tcPr>
            <w:tcW w:w="1985" w:type="dxa"/>
            <w:vAlign w:val="center"/>
          </w:tcPr>
          <w:p w14:paraId="75EE4E7E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eastAsia="DFKai-SB" w:hAnsi="Times New Roman" w:cs="Times New Roman"/>
                <w:color w:val="000000" w:themeColor="text1"/>
              </w:rPr>
              <w:t>Alt. Allele Freq</w:t>
            </w:r>
            <w:r w:rsidRPr="00C52F72">
              <w:rPr>
                <w:rFonts w:ascii="Times New Roman" w:hAnsi="Times New Roman" w:cs="Times New Roman"/>
                <w:color w:val="000000" w:themeColor="text1"/>
              </w:rPr>
              <w:t>=0.3</w:t>
            </w:r>
          </w:p>
        </w:tc>
      </w:tr>
      <w:tr w:rsidR="00C52F72" w:rsidRPr="00C52F72" w14:paraId="01A9D4E9" w14:textId="77777777" w:rsidTr="008F60DE">
        <w:tc>
          <w:tcPr>
            <w:tcW w:w="1326" w:type="dxa"/>
            <w:vAlign w:val="center"/>
          </w:tcPr>
          <w:p w14:paraId="67ADE84B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85+</w:t>
            </w:r>
          </w:p>
        </w:tc>
        <w:tc>
          <w:tcPr>
            <w:tcW w:w="1524" w:type="dxa"/>
            <w:vAlign w:val="center"/>
          </w:tcPr>
          <w:p w14:paraId="15B57917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1595</w:t>
            </w:r>
            <w:r w:rsidRPr="00C52F72">
              <w:rPr>
                <w:rFonts w:ascii="Times New Roman" w:hAnsi="Times New Roman" w:cs="Times New Roman" w:hint="eastAsia"/>
                <w:color w:val="000000" w:themeColor="text1"/>
              </w:rPr>
              <w:t>/</w:t>
            </w:r>
            <w:r w:rsidRPr="00C52F72">
              <w:rPr>
                <w:rFonts w:ascii="Times New Roman" w:hAnsi="Times New Roman" w:cs="Times New Roman"/>
                <w:color w:val="000000" w:themeColor="text1"/>
              </w:rPr>
              <w:t>870</w:t>
            </w:r>
          </w:p>
        </w:tc>
        <w:tc>
          <w:tcPr>
            <w:tcW w:w="1997" w:type="dxa"/>
            <w:vAlign w:val="center"/>
          </w:tcPr>
          <w:p w14:paraId="6DF313C9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3.02</w:t>
            </w:r>
          </w:p>
        </w:tc>
        <w:tc>
          <w:tcPr>
            <w:tcW w:w="2087" w:type="dxa"/>
            <w:vAlign w:val="center"/>
          </w:tcPr>
          <w:p w14:paraId="214AFB36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1.813</w:t>
            </w:r>
          </w:p>
        </w:tc>
        <w:tc>
          <w:tcPr>
            <w:tcW w:w="1926" w:type="dxa"/>
            <w:vAlign w:val="center"/>
          </w:tcPr>
          <w:p w14:paraId="5493FD64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1.578</w:t>
            </w:r>
          </w:p>
        </w:tc>
        <w:tc>
          <w:tcPr>
            <w:tcW w:w="1985" w:type="dxa"/>
            <w:vAlign w:val="center"/>
          </w:tcPr>
          <w:p w14:paraId="4C6CB6B3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1.381</w:t>
            </w:r>
          </w:p>
        </w:tc>
      </w:tr>
      <w:tr w:rsidR="00C52F72" w:rsidRPr="00C52F72" w14:paraId="2D0F3D82" w14:textId="77777777" w:rsidTr="008F60DE">
        <w:tc>
          <w:tcPr>
            <w:tcW w:w="1326" w:type="dxa"/>
            <w:vAlign w:val="center"/>
          </w:tcPr>
          <w:p w14:paraId="6B59A6FD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90+</w:t>
            </w:r>
          </w:p>
        </w:tc>
        <w:tc>
          <w:tcPr>
            <w:tcW w:w="1524" w:type="dxa"/>
            <w:vAlign w:val="center"/>
          </w:tcPr>
          <w:p w14:paraId="69682887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922/871</w:t>
            </w:r>
          </w:p>
        </w:tc>
        <w:tc>
          <w:tcPr>
            <w:tcW w:w="1997" w:type="dxa"/>
            <w:vAlign w:val="center"/>
          </w:tcPr>
          <w:p w14:paraId="5BE7A8B8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3.67</w:t>
            </w:r>
          </w:p>
        </w:tc>
        <w:tc>
          <w:tcPr>
            <w:tcW w:w="2087" w:type="dxa"/>
            <w:vAlign w:val="center"/>
          </w:tcPr>
          <w:p w14:paraId="61408757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1.991</w:t>
            </w:r>
          </w:p>
        </w:tc>
        <w:tc>
          <w:tcPr>
            <w:tcW w:w="1926" w:type="dxa"/>
            <w:vAlign w:val="center"/>
          </w:tcPr>
          <w:p w14:paraId="0394EF0C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1.69</w:t>
            </w:r>
          </w:p>
        </w:tc>
        <w:tc>
          <w:tcPr>
            <w:tcW w:w="1985" w:type="dxa"/>
            <w:vAlign w:val="center"/>
          </w:tcPr>
          <w:p w14:paraId="03A35C0E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1.445</w:t>
            </w:r>
          </w:p>
        </w:tc>
      </w:tr>
      <w:tr w:rsidR="00C52F72" w:rsidRPr="00C52F72" w14:paraId="70AED637" w14:textId="77777777" w:rsidTr="008F60DE">
        <w:tc>
          <w:tcPr>
            <w:tcW w:w="1326" w:type="dxa"/>
            <w:vAlign w:val="center"/>
          </w:tcPr>
          <w:p w14:paraId="3CB77573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95+</w:t>
            </w:r>
          </w:p>
        </w:tc>
        <w:tc>
          <w:tcPr>
            <w:tcW w:w="1524" w:type="dxa"/>
            <w:vAlign w:val="center"/>
          </w:tcPr>
          <w:p w14:paraId="652192B8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248/873</w:t>
            </w:r>
          </w:p>
        </w:tc>
        <w:tc>
          <w:tcPr>
            <w:tcW w:w="1997" w:type="dxa"/>
            <w:vAlign w:val="center"/>
          </w:tcPr>
          <w:p w14:paraId="540683CB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7.668</w:t>
            </w:r>
          </w:p>
        </w:tc>
        <w:tc>
          <w:tcPr>
            <w:tcW w:w="2087" w:type="dxa"/>
            <w:vAlign w:val="center"/>
          </w:tcPr>
          <w:p w14:paraId="18FAF29E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2.957</w:t>
            </w:r>
          </w:p>
        </w:tc>
        <w:tc>
          <w:tcPr>
            <w:tcW w:w="1926" w:type="dxa"/>
            <w:vAlign w:val="center"/>
          </w:tcPr>
          <w:p w14:paraId="6E3A5224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2.27</w:t>
            </w:r>
          </w:p>
        </w:tc>
        <w:tc>
          <w:tcPr>
            <w:tcW w:w="1985" w:type="dxa"/>
            <w:vAlign w:val="center"/>
          </w:tcPr>
          <w:p w14:paraId="4E6E1880" w14:textId="77777777" w:rsidR="00C52F72" w:rsidRPr="00C52F72" w:rsidRDefault="00C52F72" w:rsidP="008F60D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52F72">
              <w:rPr>
                <w:rFonts w:ascii="Times New Roman" w:hAnsi="Times New Roman" w:cs="Times New Roman"/>
                <w:color w:val="000000" w:themeColor="text1"/>
              </w:rPr>
              <w:t>1.758</w:t>
            </w:r>
          </w:p>
        </w:tc>
      </w:tr>
    </w:tbl>
    <w:p w14:paraId="7E5CF583" w14:textId="77777777" w:rsidR="00C52F72" w:rsidRPr="003E2EF5" w:rsidRDefault="00C52F72" w:rsidP="00C52F72">
      <w:pPr>
        <w:spacing w:line="360" w:lineRule="auto"/>
        <w:jc w:val="both"/>
        <w:rPr>
          <w:rFonts w:ascii="Times New Roman" w:hAnsi="Times New Roman" w:cs="Times New Roman"/>
          <w:color w:val="2F5496" w:themeColor="accent5" w:themeShade="BF"/>
          <w:sz w:val="24"/>
          <w:szCs w:val="24"/>
        </w:rPr>
      </w:pPr>
    </w:p>
    <w:p w14:paraId="100C9F93" w14:textId="4F528CDD" w:rsidR="00C52F72" w:rsidRDefault="00C52F72" w:rsidP="008319F5">
      <w:pPr>
        <w:spacing w:line="360" w:lineRule="auto"/>
        <w:rPr>
          <w:lang w:val="en-GB"/>
        </w:rPr>
      </w:pPr>
    </w:p>
    <w:p w14:paraId="2CF2D88C" w14:textId="77777777" w:rsidR="00C52F72" w:rsidRPr="00264284" w:rsidRDefault="00C52F72" w:rsidP="00C52F72">
      <w:pPr>
        <w:spacing w:line="360" w:lineRule="auto"/>
        <w:rPr>
          <w:lang w:val="en-GB"/>
        </w:rPr>
      </w:pPr>
    </w:p>
    <w:sectPr w:rsidR="00C52F72" w:rsidRPr="00264284" w:rsidSect="002B1C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FKai-SB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E260C5"/>
    <w:multiLevelType w:val="hybridMultilevel"/>
    <w:tmpl w:val="92CAB234"/>
    <w:lvl w:ilvl="0" w:tplc="3288D4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4E4E08"/>
    <w:multiLevelType w:val="hybridMultilevel"/>
    <w:tmpl w:val="54303C8E"/>
    <w:lvl w:ilvl="0" w:tplc="3D1A7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64F0DF6"/>
    <w:multiLevelType w:val="hybridMultilevel"/>
    <w:tmpl w:val="CE66CC52"/>
    <w:lvl w:ilvl="0" w:tplc="3288D4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D26"/>
    <w:rsid w:val="00050D26"/>
    <w:rsid w:val="001328FB"/>
    <w:rsid w:val="00175900"/>
    <w:rsid w:val="00223EA4"/>
    <w:rsid w:val="002443A3"/>
    <w:rsid w:val="00264284"/>
    <w:rsid w:val="002B1C82"/>
    <w:rsid w:val="00317D44"/>
    <w:rsid w:val="00362FC3"/>
    <w:rsid w:val="003F4BFF"/>
    <w:rsid w:val="00456155"/>
    <w:rsid w:val="004622A5"/>
    <w:rsid w:val="004A5D85"/>
    <w:rsid w:val="004E46DC"/>
    <w:rsid w:val="004F0CA9"/>
    <w:rsid w:val="00533140"/>
    <w:rsid w:val="00537688"/>
    <w:rsid w:val="00575CA9"/>
    <w:rsid w:val="005E4176"/>
    <w:rsid w:val="005F3BF0"/>
    <w:rsid w:val="006665A5"/>
    <w:rsid w:val="006D0ACF"/>
    <w:rsid w:val="00727CD9"/>
    <w:rsid w:val="00786320"/>
    <w:rsid w:val="007B00C7"/>
    <w:rsid w:val="00802125"/>
    <w:rsid w:val="008319F5"/>
    <w:rsid w:val="008E0625"/>
    <w:rsid w:val="00945DF4"/>
    <w:rsid w:val="00AF6C7D"/>
    <w:rsid w:val="00B209B5"/>
    <w:rsid w:val="00B77DE9"/>
    <w:rsid w:val="00B8232E"/>
    <w:rsid w:val="00BB275F"/>
    <w:rsid w:val="00BF3194"/>
    <w:rsid w:val="00C222E8"/>
    <w:rsid w:val="00C52F72"/>
    <w:rsid w:val="00D27B91"/>
    <w:rsid w:val="00D643CB"/>
    <w:rsid w:val="00D677ED"/>
    <w:rsid w:val="00D95F45"/>
    <w:rsid w:val="00E337E9"/>
    <w:rsid w:val="00EE4526"/>
    <w:rsid w:val="00FA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8EB0F"/>
  <w15:chartTrackingRefBased/>
  <w15:docId w15:val="{B8037306-270F-4BF3-9D23-47E59AAB4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3A3"/>
  </w:style>
  <w:style w:type="paragraph" w:styleId="Heading1">
    <w:name w:val="heading 1"/>
    <w:basedOn w:val="Normal"/>
    <w:next w:val="Normal"/>
    <w:link w:val="Heading1Char"/>
    <w:uiPriority w:val="9"/>
    <w:qFormat/>
    <w:rsid w:val="00BB275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7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75F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75F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75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75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75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75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75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75F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7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75F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7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75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75F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7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75F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7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75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7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75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7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7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7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7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75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7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75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75F"/>
    <w:rPr>
      <w:b/>
      <w:bCs/>
      <w:smallCaps/>
      <w:color w:val="2E74B5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39"/>
    <w:rsid w:val="00BB2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B275F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BB275F"/>
  </w:style>
  <w:style w:type="character" w:styleId="Hyperlink">
    <w:name w:val="Hyperlink"/>
    <w:basedOn w:val="DefaultParagraphFont"/>
    <w:uiPriority w:val="99"/>
    <w:semiHidden/>
    <w:unhideWhenUsed/>
    <w:rsid w:val="00BB275F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2B1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2B1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2B1C82"/>
  </w:style>
  <w:style w:type="character" w:styleId="FollowedHyperlink">
    <w:name w:val="FollowedHyperlink"/>
    <w:basedOn w:val="DefaultParagraphFont"/>
    <w:uiPriority w:val="99"/>
    <w:semiHidden/>
    <w:unhideWhenUsed/>
    <w:rsid w:val="002B1C82"/>
    <w:rPr>
      <w:color w:val="800080"/>
      <w:u w:val="single"/>
    </w:rPr>
  </w:style>
  <w:style w:type="paragraph" w:customStyle="1" w:styleId="msonormal0">
    <w:name w:val="msonormal"/>
    <w:basedOn w:val="Normal"/>
    <w:rsid w:val="002B1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2B1C8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2B1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B1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2B1C8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2B1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2B1C8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2B1C8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2B1C8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2B1C8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2B1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2B1C82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Normal"/>
    <w:rsid w:val="002B1C82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Normal"/>
    <w:rsid w:val="002B1C82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Normal"/>
    <w:rsid w:val="002B1C82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2B1C82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2B1C82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2B1C8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2B1C8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2B1C82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2B1C8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2B1C8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2B1C82"/>
    <w:pP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2B1C82"/>
    <w:pP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2B1C8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2B1C8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2B1C82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B1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C82"/>
  </w:style>
  <w:style w:type="paragraph" w:styleId="Footer">
    <w:name w:val="footer"/>
    <w:basedOn w:val="Normal"/>
    <w:link w:val="FooterChar"/>
    <w:uiPriority w:val="99"/>
    <w:unhideWhenUsed/>
    <w:rsid w:val="002B1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C82"/>
  </w:style>
  <w:style w:type="paragraph" w:customStyle="1" w:styleId="font6">
    <w:name w:val="font6"/>
    <w:basedOn w:val="Normal"/>
    <w:rsid w:val="002B1C82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D0D0D"/>
      <w:sz w:val="24"/>
      <w:szCs w:val="24"/>
    </w:rPr>
  </w:style>
  <w:style w:type="paragraph" w:customStyle="1" w:styleId="xl90">
    <w:name w:val="xl90"/>
    <w:basedOn w:val="Normal"/>
    <w:rsid w:val="002B1C82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i/>
      <w:iCs/>
      <w:color w:val="161616"/>
    </w:rPr>
  </w:style>
  <w:style w:type="paragraph" w:customStyle="1" w:styleId="xl91">
    <w:name w:val="xl91"/>
    <w:basedOn w:val="Normal"/>
    <w:rsid w:val="002B1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63">
    <w:name w:val="xl63"/>
    <w:basedOn w:val="Normal"/>
    <w:rsid w:val="002B1C82"/>
    <w:pPr>
      <w:spacing w:before="100" w:beforeAutospacing="1" w:after="100" w:afterAutospacing="1" w:line="240" w:lineRule="auto"/>
    </w:pPr>
    <w:rPr>
      <w:rFonts w:ascii="Calibri" w:eastAsia="PMingLiU" w:hAnsi="Calibri" w:cs="Calibri"/>
    </w:rPr>
  </w:style>
  <w:style w:type="paragraph" w:customStyle="1" w:styleId="xl64">
    <w:name w:val="xl64"/>
    <w:basedOn w:val="Normal"/>
    <w:rsid w:val="002B1C82"/>
    <w:pPr>
      <w:spacing w:before="100" w:beforeAutospacing="1" w:after="100" w:afterAutospacing="1" w:line="240" w:lineRule="auto"/>
    </w:pPr>
    <w:rPr>
      <w:rFonts w:ascii="Calibri" w:eastAsia="PMingLiU" w:hAnsi="Calibri" w:cs="Calibri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2B1C82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2B1C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1C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1C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1C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1C8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B1C8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C82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2B1C8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B1C8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B1C8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B1C82"/>
    <w:rPr>
      <w:rFonts w:ascii="Calibri" w:hAnsi="Calibri" w:cs="Calibri"/>
      <w:noProof/>
    </w:rPr>
  </w:style>
  <w:style w:type="table" w:styleId="TableGridLight">
    <w:name w:val="Grid Table Light"/>
    <w:basedOn w:val="TableNormal"/>
    <w:uiPriority w:val="40"/>
    <w:rsid w:val="00B77D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FB3FA-BE22-48D5-ACEC-68CAA5E2F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3659</Words>
  <Characters>20861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Amrita C</cp:lastModifiedBy>
  <cp:revision>2</cp:revision>
  <dcterms:created xsi:type="dcterms:W3CDTF">2026-03-08T14:59:00Z</dcterms:created>
  <dcterms:modified xsi:type="dcterms:W3CDTF">2026-03-08T14:59:00Z</dcterms:modified>
</cp:coreProperties>
</file>