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5BA0A3" w14:textId="77777777" w:rsidR="007244D8" w:rsidRDefault="007244D8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790" w:type="dxa"/>
        <w:tblLayout w:type="fixed"/>
        <w:tblLook w:val="04A0" w:firstRow="1" w:lastRow="0" w:firstColumn="1" w:lastColumn="0" w:noHBand="0" w:noVBand="1"/>
      </w:tblPr>
      <w:tblGrid>
        <w:gridCol w:w="985"/>
        <w:gridCol w:w="1980"/>
        <w:gridCol w:w="1890"/>
        <w:gridCol w:w="5935"/>
      </w:tblGrid>
      <w:tr w:rsidR="008C6077" w:rsidRPr="008C6077" w14:paraId="6238197E" w14:textId="77777777" w:rsidTr="008C6077">
        <w:tc>
          <w:tcPr>
            <w:tcW w:w="10790" w:type="dxa"/>
            <w:gridSpan w:val="4"/>
            <w:vAlign w:val="center"/>
          </w:tcPr>
          <w:p w14:paraId="41292332" w14:textId="77777777" w:rsidR="008C6077" w:rsidRPr="008C6077" w:rsidRDefault="008C6077" w:rsidP="00453B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6077">
              <w:rPr>
                <w:rFonts w:ascii="Arial" w:hAnsi="Arial" w:cs="Arial"/>
                <w:b/>
                <w:bCs/>
                <w:sz w:val="20"/>
                <w:szCs w:val="20"/>
              </w:rPr>
              <w:t>Table S1</w:t>
            </w:r>
            <w:r w:rsidRPr="008C6077">
              <w:rPr>
                <w:rFonts w:ascii="Arial" w:hAnsi="Arial" w:cs="Arial"/>
                <w:sz w:val="20"/>
                <w:szCs w:val="20"/>
              </w:rPr>
              <w:t xml:space="preserve">. Nucleotide sequences (5’ – 3’) of qPCR primers and corresponding </w:t>
            </w:r>
            <w:proofErr w:type="spellStart"/>
            <w:r w:rsidRPr="008C6077">
              <w:rPr>
                <w:rFonts w:ascii="Arial" w:hAnsi="Arial" w:cs="Arial"/>
                <w:sz w:val="20"/>
                <w:szCs w:val="20"/>
              </w:rPr>
              <w:t>gBlock</w:t>
            </w:r>
            <w:proofErr w:type="spellEnd"/>
            <w:r w:rsidRPr="008C6077">
              <w:rPr>
                <w:rFonts w:ascii="Arial" w:hAnsi="Arial" w:cs="Arial"/>
                <w:sz w:val="20"/>
                <w:szCs w:val="20"/>
              </w:rPr>
              <w:t xml:space="preserve"> fragments used for standard curves. </w:t>
            </w:r>
          </w:p>
        </w:tc>
      </w:tr>
      <w:tr w:rsidR="008C6077" w:rsidRPr="008C6077" w14:paraId="01E12BD6" w14:textId="77777777" w:rsidTr="008C6077">
        <w:tc>
          <w:tcPr>
            <w:tcW w:w="985" w:type="dxa"/>
            <w:vAlign w:val="center"/>
          </w:tcPr>
          <w:p w14:paraId="1D36D8EF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6077">
              <w:rPr>
                <w:rFonts w:ascii="Arial" w:hAnsi="Arial" w:cs="Arial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1980" w:type="dxa"/>
            <w:vAlign w:val="center"/>
          </w:tcPr>
          <w:p w14:paraId="5C2CFA5A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6077">
              <w:rPr>
                <w:rFonts w:ascii="Arial" w:hAnsi="Arial" w:cs="Arial"/>
                <w:b/>
                <w:bCs/>
                <w:sz w:val="20"/>
                <w:szCs w:val="20"/>
              </w:rPr>
              <w:t>Forward primer</w:t>
            </w:r>
          </w:p>
        </w:tc>
        <w:tc>
          <w:tcPr>
            <w:tcW w:w="1890" w:type="dxa"/>
            <w:vAlign w:val="center"/>
          </w:tcPr>
          <w:p w14:paraId="448D2B02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6077">
              <w:rPr>
                <w:rFonts w:ascii="Arial" w:hAnsi="Arial" w:cs="Arial"/>
                <w:b/>
                <w:bCs/>
                <w:sz w:val="20"/>
                <w:szCs w:val="20"/>
              </w:rPr>
              <w:t>Reverse primer</w:t>
            </w:r>
          </w:p>
        </w:tc>
        <w:tc>
          <w:tcPr>
            <w:tcW w:w="5935" w:type="dxa"/>
            <w:vAlign w:val="center"/>
          </w:tcPr>
          <w:p w14:paraId="76B7BD2C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C6077">
              <w:rPr>
                <w:rFonts w:ascii="Arial" w:hAnsi="Arial" w:cs="Arial"/>
                <w:b/>
                <w:bCs/>
                <w:sz w:val="20"/>
                <w:szCs w:val="20"/>
              </w:rPr>
              <w:t>gBlock</w:t>
            </w:r>
            <w:proofErr w:type="spellEnd"/>
          </w:p>
        </w:tc>
      </w:tr>
      <w:tr w:rsidR="008C6077" w:rsidRPr="008C6077" w14:paraId="373EBD47" w14:textId="77777777" w:rsidTr="008C6077">
        <w:tc>
          <w:tcPr>
            <w:tcW w:w="985" w:type="dxa"/>
            <w:vAlign w:val="center"/>
          </w:tcPr>
          <w:p w14:paraId="365B651E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IL-1b</w:t>
            </w:r>
          </w:p>
        </w:tc>
        <w:tc>
          <w:tcPr>
            <w:tcW w:w="1980" w:type="dxa"/>
            <w:vAlign w:val="center"/>
          </w:tcPr>
          <w:p w14:paraId="6B430877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GACCTGTTCTTTGAAGTTGACG</w:t>
            </w:r>
          </w:p>
        </w:tc>
        <w:tc>
          <w:tcPr>
            <w:tcW w:w="1890" w:type="dxa"/>
            <w:vAlign w:val="center"/>
          </w:tcPr>
          <w:p w14:paraId="05A8A28A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CTCTTGTTGATGTGCTGCTG</w:t>
            </w:r>
          </w:p>
        </w:tc>
        <w:tc>
          <w:tcPr>
            <w:tcW w:w="5935" w:type="dxa"/>
            <w:vAlign w:val="center"/>
          </w:tcPr>
          <w:p w14:paraId="31702B6D" w14:textId="77777777" w:rsidR="008C6077" w:rsidRPr="008C6077" w:rsidRDefault="008C6077" w:rsidP="00453B6B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TGCATGATCTACGTGCGTCACATGCAGTACGACCTGTTCTTTGAAGTTGACGGACCCCAAAAGATGAAGGGCTGCTTCCAAACCTTTGACCTGGGCTGTCCTGATGAGAGCATCCAGCTTCAAATCTCGCAGCAGCACATCAACAAGAGCACTAGCTCAGATTCAGTAGACCGCTGTTG</w:t>
            </w:r>
          </w:p>
        </w:tc>
      </w:tr>
      <w:tr w:rsidR="008C6077" w:rsidRPr="008C6077" w14:paraId="1EC17945" w14:textId="77777777" w:rsidTr="008C6077">
        <w:tc>
          <w:tcPr>
            <w:tcW w:w="985" w:type="dxa"/>
            <w:vAlign w:val="center"/>
          </w:tcPr>
          <w:p w14:paraId="7CF02DF9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1980" w:type="dxa"/>
            <w:vAlign w:val="center"/>
          </w:tcPr>
          <w:p w14:paraId="252099DA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TCGTTGACAAAAGACAGCCT</w:t>
            </w:r>
          </w:p>
        </w:tc>
        <w:tc>
          <w:tcPr>
            <w:tcW w:w="1890" w:type="dxa"/>
            <w:vAlign w:val="center"/>
          </w:tcPr>
          <w:p w14:paraId="6EBB055A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CACAGCCAGTCCTCTTACTTC</w:t>
            </w:r>
          </w:p>
        </w:tc>
        <w:tc>
          <w:tcPr>
            <w:tcW w:w="5935" w:type="dxa"/>
            <w:vAlign w:val="center"/>
          </w:tcPr>
          <w:p w14:paraId="17C940A3" w14:textId="77777777" w:rsidR="008C6077" w:rsidRPr="008C6077" w:rsidRDefault="008C6077" w:rsidP="00453B6B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TGCATGATCTACGTGCGTCACATGCAGTACTCGTTGACAAAAGACAGCCTGTGTTCGAGGATATGACTGATATTGATCAAAGTGCCAGTGAACCCCAGACCAGACTGATAATATACATGTACAAAGACAGTGAAGTAAGAGGACTGGCTGTGCACTAGCTCAGATTCAGTAGACCGCTGTTG</w:t>
            </w:r>
          </w:p>
        </w:tc>
      </w:tr>
      <w:tr w:rsidR="008C6077" w:rsidRPr="008C6077" w14:paraId="33FE9812" w14:textId="77777777" w:rsidTr="008C6077">
        <w:tc>
          <w:tcPr>
            <w:tcW w:w="985" w:type="dxa"/>
            <w:vAlign w:val="center"/>
          </w:tcPr>
          <w:p w14:paraId="7F560D8D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IFNG</w:t>
            </w:r>
          </w:p>
        </w:tc>
        <w:tc>
          <w:tcPr>
            <w:tcW w:w="1980" w:type="dxa"/>
            <w:vAlign w:val="center"/>
          </w:tcPr>
          <w:p w14:paraId="2352D0FC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CTGAGACAATGAACGCTACACA</w:t>
            </w:r>
          </w:p>
        </w:tc>
        <w:tc>
          <w:tcPr>
            <w:tcW w:w="1890" w:type="dxa"/>
            <w:vAlign w:val="center"/>
          </w:tcPr>
          <w:p w14:paraId="3B2829A4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TCCACATCTATGCCACTTGAG</w:t>
            </w:r>
          </w:p>
        </w:tc>
        <w:tc>
          <w:tcPr>
            <w:tcW w:w="5935" w:type="dxa"/>
            <w:vAlign w:val="center"/>
          </w:tcPr>
          <w:p w14:paraId="0ED2471B" w14:textId="77777777" w:rsidR="008C6077" w:rsidRPr="008C6077" w:rsidRDefault="008C6077" w:rsidP="00453B6B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TGCATGATCTACGTGCGTCACATGCAGTACCTGAGACAATGAACGCTACACACTGCATCTTGGCTTTGCAGCTCTTCCTCATGGCTGTTTCTGGCTGTTACTGCCACGGCACAGTCATTGAAAGCCTAGAAAGTCTGAATAACTATTTTAACTCAAGTGGCATAGATGTGGACACTAGCTCAGATTCAGTAGACCGCTGTTG</w:t>
            </w:r>
          </w:p>
        </w:tc>
      </w:tr>
      <w:tr w:rsidR="008C6077" w:rsidRPr="008C6077" w14:paraId="7DADAD71" w14:textId="77777777" w:rsidTr="008C6077">
        <w:tc>
          <w:tcPr>
            <w:tcW w:w="985" w:type="dxa"/>
            <w:vAlign w:val="center"/>
          </w:tcPr>
          <w:p w14:paraId="491CCC65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BDNF</w:t>
            </w:r>
          </w:p>
        </w:tc>
        <w:tc>
          <w:tcPr>
            <w:tcW w:w="1980" w:type="dxa"/>
            <w:vAlign w:val="center"/>
          </w:tcPr>
          <w:p w14:paraId="70DA2112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CTGAGCGTGTGTGACAGTATTA</w:t>
            </w:r>
          </w:p>
        </w:tc>
        <w:tc>
          <w:tcPr>
            <w:tcW w:w="1890" w:type="dxa"/>
            <w:vAlign w:val="center"/>
          </w:tcPr>
          <w:p w14:paraId="7B339C55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CTTTGGATACCGGGACTTTCTC</w:t>
            </w:r>
          </w:p>
        </w:tc>
        <w:tc>
          <w:tcPr>
            <w:tcW w:w="5935" w:type="dxa"/>
            <w:vAlign w:val="center"/>
          </w:tcPr>
          <w:p w14:paraId="06015F32" w14:textId="77777777" w:rsidR="008C6077" w:rsidRPr="008C6077" w:rsidRDefault="008C6077" w:rsidP="00453B6B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TGCATGATCTACGTGCGTCACATGCAGTACCTGAGCGTGTGTGACAGTATTAGCGAGTGGGTCACAGCGGCAGATAAAAAGACTGCAGTGGACATGTCTGGCGGGACGGTCACAGTCCTAGAGAAAGTCCCGGTATCCAAAGCACTAGCTCAGATTCAGTAGACCGCTGTTG</w:t>
            </w:r>
          </w:p>
        </w:tc>
      </w:tr>
      <w:tr w:rsidR="008C6077" w:rsidRPr="008C6077" w14:paraId="138C2A39" w14:textId="77777777" w:rsidTr="008C6077">
        <w:tc>
          <w:tcPr>
            <w:tcW w:w="985" w:type="dxa"/>
            <w:vAlign w:val="center"/>
          </w:tcPr>
          <w:p w14:paraId="0AE3D5AB" w14:textId="77777777" w:rsidR="008C6077" w:rsidRPr="008C6077" w:rsidRDefault="008C6077" w:rsidP="008C60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ACTB</w:t>
            </w:r>
          </w:p>
        </w:tc>
        <w:tc>
          <w:tcPr>
            <w:tcW w:w="1980" w:type="dxa"/>
            <w:vAlign w:val="center"/>
          </w:tcPr>
          <w:p w14:paraId="6188C049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GCGAGCACAGCTTCTTTG</w:t>
            </w:r>
          </w:p>
        </w:tc>
        <w:tc>
          <w:tcPr>
            <w:tcW w:w="1890" w:type="dxa"/>
            <w:vAlign w:val="center"/>
          </w:tcPr>
          <w:p w14:paraId="56458F14" w14:textId="77777777" w:rsidR="008C6077" w:rsidRPr="008C6077" w:rsidRDefault="008C6077" w:rsidP="008C6077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ATGCCGGAGCCGTTGTC</w:t>
            </w:r>
          </w:p>
        </w:tc>
        <w:tc>
          <w:tcPr>
            <w:tcW w:w="5935" w:type="dxa"/>
            <w:vAlign w:val="center"/>
          </w:tcPr>
          <w:p w14:paraId="458ED4F2" w14:textId="77777777" w:rsidR="008C6077" w:rsidRPr="008C6077" w:rsidRDefault="008C6077" w:rsidP="00453B6B">
            <w:pPr>
              <w:rPr>
                <w:rFonts w:ascii="Arial" w:hAnsi="Arial" w:cs="Arial"/>
                <w:sz w:val="20"/>
                <w:szCs w:val="20"/>
              </w:rPr>
            </w:pPr>
            <w:r w:rsidRPr="008C6077">
              <w:rPr>
                <w:rFonts w:ascii="Arial" w:hAnsi="Arial" w:cs="Arial"/>
                <w:sz w:val="20"/>
                <w:szCs w:val="20"/>
              </w:rPr>
              <w:t>TGCATGATCTACGTGCGTCACATGCAGTACGCGAGCACAGCTTCTTTGCAGCTCCTTCGTTGCCGGTCCACACCCGCCACCAGTTCGCCATGGATGACGATATCGCTGCGCTGGTCGTCGACAACGGCTCCGGCATCACTAGCTCAGATTCAGTAGACCGCTGTTG</w:t>
            </w:r>
          </w:p>
        </w:tc>
      </w:tr>
    </w:tbl>
    <w:p w14:paraId="439D5EFB" w14:textId="77777777" w:rsidR="008C6077" w:rsidRDefault="008C6077">
      <w:pPr>
        <w:rPr>
          <w:rFonts w:ascii="Arial" w:hAnsi="Arial" w:cs="Arial"/>
          <w:sz w:val="20"/>
          <w:szCs w:val="20"/>
        </w:rPr>
      </w:pPr>
    </w:p>
    <w:p w14:paraId="7462BAAB" w14:textId="77777777" w:rsidR="008C6077" w:rsidRDefault="008C6077">
      <w:pPr>
        <w:rPr>
          <w:rFonts w:ascii="Arial" w:hAnsi="Arial" w:cs="Arial"/>
          <w:sz w:val="20"/>
          <w:szCs w:val="20"/>
        </w:rPr>
      </w:pPr>
    </w:p>
    <w:p w14:paraId="388DFEB3" w14:textId="77777777" w:rsidR="008C6077" w:rsidRPr="00AE75C2" w:rsidRDefault="008C607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838"/>
        <w:gridCol w:w="1835"/>
        <w:gridCol w:w="1835"/>
        <w:gridCol w:w="1507"/>
        <w:gridCol w:w="1800"/>
        <w:gridCol w:w="1975"/>
      </w:tblGrid>
      <w:tr w:rsidR="00A8352A" w:rsidRPr="00AE75C2" w14:paraId="5F6967E8" w14:textId="780E1CEB" w:rsidTr="000F7F6F">
        <w:trPr>
          <w:trHeight w:val="316"/>
        </w:trPr>
        <w:tc>
          <w:tcPr>
            <w:tcW w:w="10790" w:type="dxa"/>
            <w:gridSpan w:val="6"/>
            <w:noWrap/>
            <w:vAlign w:val="center"/>
          </w:tcPr>
          <w:p w14:paraId="5078630C" w14:textId="7BC6C30C" w:rsidR="00A8352A" w:rsidRPr="00AE75C2" w:rsidRDefault="00A8352A" w:rsidP="0037794D">
            <w:pPr>
              <w:pStyle w:val="HTMLPreformatted"/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Table S</w:t>
            </w: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Pr="00AE75C2">
              <w:rPr>
                <w:rFonts w:ascii="Arial" w:hAnsi="Arial" w:cs="Arial"/>
                <w:color w:val="000000"/>
              </w:rPr>
              <w:t xml:space="preserve">. Two-way ANOVA (type III) for ketones by diet and sex. </w:t>
            </w:r>
          </w:p>
        </w:tc>
      </w:tr>
      <w:tr w:rsidR="00CB17C7" w:rsidRPr="00AE75C2" w14:paraId="786E06E4" w14:textId="5564D40D" w:rsidTr="00DE0CF0">
        <w:trPr>
          <w:trHeight w:val="316"/>
        </w:trPr>
        <w:tc>
          <w:tcPr>
            <w:tcW w:w="1838" w:type="dxa"/>
            <w:noWrap/>
            <w:vAlign w:val="center"/>
            <w:hideMark/>
          </w:tcPr>
          <w:p w14:paraId="69C42298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5" w:type="dxa"/>
            <w:noWrap/>
            <w:vAlign w:val="center"/>
            <w:hideMark/>
          </w:tcPr>
          <w:p w14:paraId="24700FF7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Sum of Sq</w:t>
            </w:r>
          </w:p>
        </w:tc>
        <w:tc>
          <w:tcPr>
            <w:tcW w:w="1835" w:type="dxa"/>
            <w:noWrap/>
            <w:vAlign w:val="center"/>
            <w:hideMark/>
          </w:tcPr>
          <w:p w14:paraId="7A213C09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AE75C2">
              <w:rPr>
                <w:rFonts w:ascii="Arial" w:hAnsi="Arial" w:cs="Arial"/>
                <w:color w:val="000000"/>
              </w:rPr>
              <w:t>Df</w:t>
            </w:r>
            <w:proofErr w:type="spellEnd"/>
          </w:p>
        </w:tc>
        <w:tc>
          <w:tcPr>
            <w:tcW w:w="1507" w:type="dxa"/>
            <w:noWrap/>
            <w:vAlign w:val="center"/>
            <w:hideMark/>
          </w:tcPr>
          <w:p w14:paraId="68092625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F</w:t>
            </w:r>
          </w:p>
        </w:tc>
        <w:tc>
          <w:tcPr>
            <w:tcW w:w="1800" w:type="dxa"/>
            <w:noWrap/>
            <w:vAlign w:val="center"/>
            <w:hideMark/>
          </w:tcPr>
          <w:p w14:paraId="42094377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AE75C2">
              <w:rPr>
                <w:rFonts w:ascii="Arial" w:hAnsi="Arial" w:cs="Arial"/>
                <w:i/>
                <w:iCs/>
                <w:color w:val="000000"/>
              </w:rPr>
              <w:t>p</w:t>
            </w:r>
          </w:p>
        </w:tc>
        <w:tc>
          <w:tcPr>
            <w:tcW w:w="1975" w:type="dxa"/>
            <w:vAlign w:val="center"/>
          </w:tcPr>
          <w:p w14:paraId="1827DB21" w14:textId="3091F8D9" w:rsidR="00CB17C7" w:rsidRPr="00AE75C2" w:rsidRDefault="009D3780" w:rsidP="001A109F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DE0CF0">
              <w:rPr>
                <w:rFonts w:ascii="Arial" w:hAnsi="Arial" w:cs="Arial"/>
                <w:color w:val="000000"/>
              </w:rPr>
              <w:t>partial</w:t>
            </w:r>
            <w:r w:rsidRPr="009D3780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DE0CF0">
              <w:rPr>
                <w:rFonts w:ascii="Arial" w:hAnsi="Arial" w:cs="Arial"/>
                <w:color w:val="000000"/>
              </w:rPr>
              <w:t>η²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="0073069F">
              <w:rPr>
                <w:rFonts w:ascii="Arial" w:hAnsi="Arial" w:cs="Arial"/>
                <w:color w:val="000000"/>
              </w:rPr>
              <w:t>[</w:t>
            </w:r>
            <w:r>
              <w:rPr>
                <w:rFonts w:ascii="Arial" w:hAnsi="Arial" w:cs="Arial"/>
                <w:color w:val="000000"/>
              </w:rPr>
              <w:t>95 % CI</w:t>
            </w:r>
            <w:r w:rsidR="0073069F">
              <w:rPr>
                <w:rFonts w:ascii="Arial" w:hAnsi="Arial" w:cs="Arial"/>
                <w:color w:val="000000"/>
              </w:rPr>
              <w:t>]</w:t>
            </w:r>
          </w:p>
        </w:tc>
      </w:tr>
      <w:tr w:rsidR="00CB17C7" w:rsidRPr="00AE75C2" w14:paraId="235F5913" w14:textId="619CFB00" w:rsidTr="00DE0CF0">
        <w:trPr>
          <w:trHeight w:val="316"/>
        </w:trPr>
        <w:tc>
          <w:tcPr>
            <w:tcW w:w="1838" w:type="dxa"/>
            <w:noWrap/>
            <w:vAlign w:val="center"/>
            <w:hideMark/>
          </w:tcPr>
          <w:p w14:paraId="300B50CA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(Intercept)</w:t>
            </w:r>
          </w:p>
        </w:tc>
        <w:tc>
          <w:tcPr>
            <w:tcW w:w="1835" w:type="dxa"/>
            <w:noWrap/>
            <w:vAlign w:val="center"/>
            <w:hideMark/>
          </w:tcPr>
          <w:p w14:paraId="3D2727E1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4.448</w:t>
            </w:r>
          </w:p>
        </w:tc>
        <w:tc>
          <w:tcPr>
            <w:tcW w:w="1835" w:type="dxa"/>
            <w:noWrap/>
            <w:vAlign w:val="center"/>
            <w:hideMark/>
          </w:tcPr>
          <w:p w14:paraId="2231BC0E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07" w:type="dxa"/>
            <w:noWrap/>
            <w:vAlign w:val="center"/>
            <w:hideMark/>
          </w:tcPr>
          <w:p w14:paraId="69082C57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178.25</w:t>
            </w:r>
          </w:p>
        </w:tc>
        <w:tc>
          <w:tcPr>
            <w:tcW w:w="1800" w:type="dxa"/>
            <w:noWrap/>
            <w:vAlign w:val="center"/>
            <w:hideMark/>
          </w:tcPr>
          <w:p w14:paraId="7999FBD7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975" w:type="dxa"/>
            <w:vAlign w:val="center"/>
          </w:tcPr>
          <w:p w14:paraId="5E56234A" w14:textId="32C6D402" w:rsidR="00CB17C7" w:rsidRPr="00AE75C2" w:rsidRDefault="000C2752" w:rsidP="001A109F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</w:t>
            </w:r>
          </w:p>
        </w:tc>
      </w:tr>
      <w:tr w:rsidR="00CB17C7" w:rsidRPr="00AE75C2" w14:paraId="331EF499" w14:textId="4E32F760" w:rsidTr="00DE0CF0">
        <w:trPr>
          <w:trHeight w:val="316"/>
        </w:trPr>
        <w:tc>
          <w:tcPr>
            <w:tcW w:w="1838" w:type="dxa"/>
            <w:noWrap/>
            <w:vAlign w:val="center"/>
            <w:hideMark/>
          </w:tcPr>
          <w:p w14:paraId="1BE8EC05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835" w:type="dxa"/>
            <w:noWrap/>
            <w:vAlign w:val="center"/>
            <w:hideMark/>
          </w:tcPr>
          <w:p w14:paraId="51B3458C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7.319</w:t>
            </w:r>
          </w:p>
        </w:tc>
        <w:tc>
          <w:tcPr>
            <w:tcW w:w="1835" w:type="dxa"/>
            <w:noWrap/>
            <w:vAlign w:val="center"/>
            <w:hideMark/>
          </w:tcPr>
          <w:p w14:paraId="657FDB82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07" w:type="dxa"/>
            <w:noWrap/>
            <w:vAlign w:val="center"/>
            <w:hideMark/>
          </w:tcPr>
          <w:p w14:paraId="7514E749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293.30</w:t>
            </w:r>
          </w:p>
        </w:tc>
        <w:tc>
          <w:tcPr>
            <w:tcW w:w="1800" w:type="dxa"/>
            <w:noWrap/>
            <w:vAlign w:val="center"/>
            <w:hideMark/>
          </w:tcPr>
          <w:p w14:paraId="3DF9CC49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975" w:type="dxa"/>
            <w:vAlign w:val="center"/>
          </w:tcPr>
          <w:p w14:paraId="1449007C" w14:textId="4FE984A1" w:rsidR="00CB17C7" w:rsidRPr="00AE75C2" w:rsidRDefault="00B15A17" w:rsidP="001A109F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0.90</w:t>
            </w:r>
            <w:r w:rsidR="0073069F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[0.87, 1.00]</w:t>
            </w:r>
          </w:p>
        </w:tc>
      </w:tr>
      <w:tr w:rsidR="00CB17C7" w:rsidRPr="00AE75C2" w14:paraId="1C34E494" w14:textId="7ED6B1E5" w:rsidTr="00DE0CF0">
        <w:trPr>
          <w:trHeight w:val="316"/>
        </w:trPr>
        <w:tc>
          <w:tcPr>
            <w:tcW w:w="1838" w:type="dxa"/>
            <w:noWrap/>
            <w:vAlign w:val="center"/>
            <w:hideMark/>
          </w:tcPr>
          <w:p w14:paraId="459A5086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sex</w:t>
            </w:r>
          </w:p>
        </w:tc>
        <w:tc>
          <w:tcPr>
            <w:tcW w:w="1835" w:type="dxa"/>
            <w:noWrap/>
            <w:vAlign w:val="center"/>
            <w:hideMark/>
          </w:tcPr>
          <w:p w14:paraId="4C0FEE55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0.031</w:t>
            </w:r>
          </w:p>
        </w:tc>
        <w:tc>
          <w:tcPr>
            <w:tcW w:w="1835" w:type="dxa"/>
            <w:noWrap/>
            <w:vAlign w:val="center"/>
            <w:hideMark/>
          </w:tcPr>
          <w:p w14:paraId="1A3721ED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07" w:type="dxa"/>
            <w:noWrap/>
            <w:vAlign w:val="center"/>
            <w:hideMark/>
          </w:tcPr>
          <w:p w14:paraId="501D3BEA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1.24</w:t>
            </w:r>
          </w:p>
        </w:tc>
        <w:tc>
          <w:tcPr>
            <w:tcW w:w="1800" w:type="dxa"/>
            <w:noWrap/>
            <w:vAlign w:val="center"/>
            <w:hideMark/>
          </w:tcPr>
          <w:p w14:paraId="0C907067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0.271</w:t>
            </w:r>
          </w:p>
        </w:tc>
        <w:tc>
          <w:tcPr>
            <w:tcW w:w="1975" w:type="dxa"/>
            <w:vAlign w:val="center"/>
          </w:tcPr>
          <w:p w14:paraId="0D739A5A" w14:textId="02209377" w:rsidR="00CB17C7" w:rsidRPr="00AE75C2" w:rsidRDefault="00B15A17" w:rsidP="001A109F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0.03</w:t>
            </w:r>
            <w:r w:rsidR="0073069F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[0.00, 1.00]</w:t>
            </w:r>
          </w:p>
        </w:tc>
      </w:tr>
      <w:tr w:rsidR="00CB17C7" w:rsidRPr="00AE75C2" w14:paraId="5C6FD50F" w14:textId="729ABA83" w:rsidTr="00DE0CF0">
        <w:trPr>
          <w:trHeight w:val="316"/>
        </w:trPr>
        <w:tc>
          <w:tcPr>
            <w:tcW w:w="1838" w:type="dxa"/>
            <w:noWrap/>
            <w:vAlign w:val="center"/>
            <w:hideMark/>
          </w:tcPr>
          <w:p w14:paraId="3431CE58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</w:rPr>
              <w:t>diet:sex</w:t>
            </w:r>
            <w:proofErr w:type="spellEnd"/>
            <w:proofErr w:type="gramEnd"/>
          </w:p>
        </w:tc>
        <w:tc>
          <w:tcPr>
            <w:tcW w:w="1835" w:type="dxa"/>
            <w:noWrap/>
            <w:vAlign w:val="center"/>
            <w:hideMark/>
          </w:tcPr>
          <w:p w14:paraId="75C5D1DE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0.222</w:t>
            </w:r>
          </w:p>
        </w:tc>
        <w:tc>
          <w:tcPr>
            <w:tcW w:w="1835" w:type="dxa"/>
            <w:noWrap/>
            <w:vAlign w:val="center"/>
            <w:hideMark/>
          </w:tcPr>
          <w:p w14:paraId="411131ED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07" w:type="dxa"/>
            <w:noWrap/>
            <w:vAlign w:val="center"/>
            <w:hideMark/>
          </w:tcPr>
          <w:p w14:paraId="4BB529BD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8.88</w:t>
            </w:r>
          </w:p>
        </w:tc>
        <w:tc>
          <w:tcPr>
            <w:tcW w:w="1800" w:type="dxa"/>
            <w:noWrap/>
            <w:vAlign w:val="center"/>
            <w:hideMark/>
          </w:tcPr>
          <w:p w14:paraId="000F0CEF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0.004</w:t>
            </w:r>
          </w:p>
        </w:tc>
        <w:tc>
          <w:tcPr>
            <w:tcW w:w="1975" w:type="dxa"/>
            <w:vAlign w:val="center"/>
          </w:tcPr>
          <w:p w14:paraId="34F2246F" w14:textId="275D4C9F" w:rsidR="00CB17C7" w:rsidRPr="00AE75C2" w:rsidRDefault="002A0620" w:rsidP="001A109F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0.14</w:t>
            </w:r>
            <w:r w:rsidR="0073069F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[0.03, 1.00]</w:t>
            </w:r>
          </w:p>
        </w:tc>
      </w:tr>
      <w:tr w:rsidR="00CB17C7" w:rsidRPr="00AE75C2" w14:paraId="153005C2" w14:textId="27939D00" w:rsidTr="00DE0CF0">
        <w:trPr>
          <w:trHeight w:val="316"/>
        </w:trPr>
        <w:tc>
          <w:tcPr>
            <w:tcW w:w="1838" w:type="dxa"/>
            <w:noWrap/>
            <w:vAlign w:val="center"/>
            <w:hideMark/>
          </w:tcPr>
          <w:p w14:paraId="494D8F0B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Residuals</w:t>
            </w:r>
          </w:p>
        </w:tc>
        <w:tc>
          <w:tcPr>
            <w:tcW w:w="1835" w:type="dxa"/>
            <w:noWrap/>
            <w:vAlign w:val="center"/>
            <w:hideMark/>
          </w:tcPr>
          <w:p w14:paraId="3F75845E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1.347</w:t>
            </w:r>
          </w:p>
        </w:tc>
        <w:tc>
          <w:tcPr>
            <w:tcW w:w="1835" w:type="dxa"/>
            <w:noWrap/>
            <w:vAlign w:val="center"/>
            <w:hideMark/>
          </w:tcPr>
          <w:p w14:paraId="1A63EF28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54</w:t>
            </w:r>
          </w:p>
        </w:tc>
        <w:tc>
          <w:tcPr>
            <w:tcW w:w="1507" w:type="dxa"/>
            <w:noWrap/>
            <w:vAlign w:val="center"/>
            <w:hideMark/>
          </w:tcPr>
          <w:p w14:paraId="06DA7F51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0752F93B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75" w:type="dxa"/>
          </w:tcPr>
          <w:p w14:paraId="64FACDC8" w14:textId="77777777" w:rsidR="00CB17C7" w:rsidRPr="00AE75C2" w:rsidRDefault="00CB17C7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109F" w:rsidRPr="00AE75C2" w14:paraId="7DBEC349" w14:textId="3CBC98D3" w:rsidTr="007C3A1D">
        <w:trPr>
          <w:trHeight w:val="316"/>
        </w:trPr>
        <w:tc>
          <w:tcPr>
            <w:tcW w:w="10790" w:type="dxa"/>
            <w:gridSpan w:val="6"/>
            <w:noWrap/>
            <w:vAlign w:val="center"/>
          </w:tcPr>
          <w:p w14:paraId="2A3F9A8A" w14:textId="5B94773F" w:rsidR="001A109F" w:rsidRPr="00AE75C2" w:rsidRDefault="001A109F" w:rsidP="0037794D">
            <w:pPr>
              <w:pStyle w:val="HTMLPreformatted"/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Log transformed to approximate normality. For each term, sum of squares (Sum of Sq), degrees of freedom (</w:t>
            </w:r>
            <w:proofErr w:type="spellStart"/>
            <w:r w:rsidRPr="00AE75C2">
              <w:rPr>
                <w:rFonts w:ascii="Arial" w:hAnsi="Arial" w:cs="Arial"/>
                <w:color w:val="000000"/>
              </w:rPr>
              <w:t>Df</w:t>
            </w:r>
            <w:proofErr w:type="spellEnd"/>
            <w:r w:rsidRPr="00AE75C2">
              <w:rPr>
                <w:rFonts w:ascii="Arial" w:hAnsi="Arial" w:cs="Arial"/>
                <w:color w:val="000000"/>
              </w:rPr>
              <w:t>), F statistic (F), and p-value (</w:t>
            </w:r>
            <w:r w:rsidRPr="00AE75C2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AE75C2">
              <w:rPr>
                <w:rFonts w:ascii="Arial" w:hAnsi="Arial" w:cs="Arial"/>
                <w:color w:val="000000"/>
              </w:rPr>
              <w:t xml:space="preserve">) are indicated. </w:t>
            </w:r>
          </w:p>
        </w:tc>
      </w:tr>
    </w:tbl>
    <w:p w14:paraId="1A56B30B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62B2E034" w14:textId="1D7F6781" w:rsidR="008C6077" w:rsidRDefault="008C6077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BB27D3B" w14:textId="7777777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1588"/>
        <w:gridCol w:w="2956"/>
        <w:gridCol w:w="1589"/>
      </w:tblGrid>
      <w:tr w:rsidR="00F75D5F" w:rsidRPr="00AE75C2" w14:paraId="518AA82D" w14:textId="77777777" w:rsidTr="0037794D">
        <w:trPr>
          <w:trHeight w:val="337"/>
        </w:trPr>
        <w:tc>
          <w:tcPr>
            <w:tcW w:w="9309" w:type="dxa"/>
            <w:gridSpan w:val="5"/>
            <w:noWrap/>
            <w:vAlign w:val="center"/>
          </w:tcPr>
          <w:p w14:paraId="0B1F79A7" w14:textId="22F148B7" w:rsidR="00F75D5F" w:rsidRPr="00AE75C2" w:rsidRDefault="00F75D5F" w:rsidP="0037794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Table S</w:t>
            </w:r>
            <w:r w:rsidR="008C60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. Tukey HSD test for multiple comparisons of ketones by diet and sex. </w:t>
            </w:r>
          </w:p>
        </w:tc>
      </w:tr>
      <w:tr w:rsidR="00F75D5F" w:rsidRPr="00AE75C2" w14:paraId="145B647F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4F629C2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Term</w:t>
            </w:r>
          </w:p>
        </w:tc>
        <w:tc>
          <w:tcPr>
            <w:tcW w:w="1588" w:type="dxa"/>
            <w:noWrap/>
            <w:vAlign w:val="center"/>
            <w:hideMark/>
          </w:tcPr>
          <w:p w14:paraId="150CEA1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588" w:type="dxa"/>
            <w:noWrap/>
            <w:vAlign w:val="center"/>
            <w:hideMark/>
          </w:tcPr>
          <w:p w14:paraId="2B7D6C7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2956" w:type="dxa"/>
            <w:noWrap/>
            <w:vAlign w:val="center"/>
            <w:hideMark/>
          </w:tcPr>
          <w:p w14:paraId="05B6F19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Estimate (95% CI)</w:t>
            </w:r>
          </w:p>
        </w:tc>
        <w:tc>
          <w:tcPr>
            <w:tcW w:w="1589" w:type="dxa"/>
            <w:noWrap/>
            <w:vAlign w:val="center"/>
            <w:hideMark/>
          </w:tcPr>
          <w:p w14:paraId="565EF7F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q</w:t>
            </w:r>
          </w:p>
        </w:tc>
      </w:tr>
      <w:tr w:rsidR="00F75D5F" w:rsidRPr="00AE75C2" w14:paraId="0B3FE329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112B249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</w:t>
            </w:r>
          </w:p>
        </w:tc>
        <w:tc>
          <w:tcPr>
            <w:tcW w:w="1588" w:type="dxa"/>
            <w:noWrap/>
            <w:vAlign w:val="center"/>
            <w:hideMark/>
          </w:tcPr>
          <w:p w14:paraId="3F27A77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</w:t>
            </w:r>
          </w:p>
        </w:tc>
        <w:tc>
          <w:tcPr>
            <w:tcW w:w="1588" w:type="dxa"/>
            <w:noWrap/>
            <w:vAlign w:val="center"/>
            <w:hideMark/>
          </w:tcPr>
          <w:p w14:paraId="6F51898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</w:t>
            </w:r>
          </w:p>
        </w:tc>
        <w:tc>
          <w:tcPr>
            <w:tcW w:w="2956" w:type="dxa"/>
            <w:noWrap/>
            <w:vAlign w:val="center"/>
            <w:hideMark/>
          </w:tcPr>
          <w:p w14:paraId="2615EA71" w14:textId="4B8405DC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0.942 (0.859, 1.026)</w:t>
            </w:r>
          </w:p>
        </w:tc>
        <w:tc>
          <w:tcPr>
            <w:tcW w:w="1589" w:type="dxa"/>
            <w:noWrap/>
            <w:vAlign w:val="center"/>
            <w:hideMark/>
          </w:tcPr>
          <w:p w14:paraId="31CFC83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7763DCE0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2CFA49D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588" w:type="dxa"/>
            <w:noWrap/>
            <w:vAlign w:val="center"/>
            <w:hideMark/>
          </w:tcPr>
          <w:p w14:paraId="18EF0AC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1588" w:type="dxa"/>
            <w:noWrap/>
            <w:vAlign w:val="center"/>
            <w:hideMark/>
          </w:tcPr>
          <w:p w14:paraId="257C658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2956" w:type="dxa"/>
            <w:noWrap/>
            <w:vAlign w:val="center"/>
            <w:hideMark/>
          </w:tcPr>
          <w:p w14:paraId="3050D174" w14:textId="22E196C6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-0.053 (-0.137, 0.031)</w:t>
            </w:r>
          </w:p>
        </w:tc>
        <w:tc>
          <w:tcPr>
            <w:tcW w:w="1589" w:type="dxa"/>
            <w:noWrap/>
            <w:vAlign w:val="center"/>
            <w:hideMark/>
          </w:tcPr>
          <w:p w14:paraId="278012F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0.209</w:t>
            </w:r>
          </w:p>
        </w:tc>
      </w:tr>
      <w:tr w:rsidR="00F75D5F" w:rsidRPr="00AE75C2" w14:paraId="273C1EEB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4D1D6D1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7CEF04F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CON:F</w:t>
            </w:r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789E4A0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EST:F</w:t>
            </w:r>
            <w:proofErr w:type="gramEnd"/>
          </w:p>
        </w:tc>
        <w:tc>
          <w:tcPr>
            <w:tcW w:w="2956" w:type="dxa"/>
            <w:noWrap/>
            <w:vAlign w:val="center"/>
            <w:hideMark/>
          </w:tcPr>
          <w:p w14:paraId="6B89CCC5" w14:textId="4361F934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1.083 (0.915, 1.251)</w:t>
            </w:r>
          </w:p>
        </w:tc>
        <w:tc>
          <w:tcPr>
            <w:tcW w:w="1589" w:type="dxa"/>
            <w:noWrap/>
            <w:vAlign w:val="center"/>
            <w:hideMark/>
          </w:tcPr>
          <w:p w14:paraId="20819BA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650D9A06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487AF66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304B05B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CON:F</w:t>
            </w:r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4926F77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CON:M</w:t>
            </w:r>
          </w:p>
        </w:tc>
        <w:tc>
          <w:tcPr>
            <w:tcW w:w="2956" w:type="dxa"/>
            <w:noWrap/>
            <w:vAlign w:val="center"/>
            <w:hideMark/>
          </w:tcPr>
          <w:p w14:paraId="76F0CD6C" w14:textId="20A2207A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0.064 (-0.088, 0.216)</w:t>
            </w:r>
          </w:p>
        </w:tc>
        <w:tc>
          <w:tcPr>
            <w:tcW w:w="1589" w:type="dxa"/>
            <w:noWrap/>
            <w:vAlign w:val="center"/>
            <w:hideMark/>
          </w:tcPr>
          <w:p w14:paraId="0F059AB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0.683</w:t>
            </w:r>
          </w:p>
        </w:tc>
      </w:tr>
      <w:tr w:rsidR="00F75D5F" w:rsidRPr="00AE75C2" w14:paraId="542CF1AA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55DACAD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45A3B0A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CON:F</w:t>
            </w:r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33BDED9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EST:M</w:t>
            </w:r>
          </w:p>
        </w:tc>
        <w:tc>
          <w:tcPr>
            <w:tcW w:w="2956" w:type="dxa"/>
            <w:noWrap/>
            <w:vAlign w:val="center"/>
            <w:hideMark/>
          </w:tcPr>
          <w:p w14:paraId="185150D1" w14:textId="06C4A0F8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0.897 (0.738, 1.055)</w:t>
            </w:r>
          </w:p>
        </w:tc>
        <w:tc>
          <w:tcPr>
            <w:tcW w:w="1589" w:type="dxa"/>
            <w:noWrap/>
            <w:vAlign w:val="center"/>
            <w:hideMark/>
          </w:tcPr>
          <w:p w14:paraId="02961EE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4303C75F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5B3FEDD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3E94FF5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EST:F</w:t>
            </w:r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751588F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CON:M</w:t>
            </w:r>
          </w:p>
        </w:tc>
        <w:tc>
          <w:tcPr>
            <w:tcW w:w="2956" w:type="dxa"/>
            <w:noWrap/>
            <w:vAlign w:val="center"/>
            <w:hideMark/>
          </w:tcPr>
          <w:p w14:paraId="563396E9" w14:textId="406009DC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-1.019 (-1.175, -0.863)</w:t>
            </w:r>
          </w:p>
        </w:tc>
        <w:tc>
          <w:tcPr>
            <w:tcW w:w="1589" w:type="dxa"/>
            <w:noWrap/>
            <w:vAlign w:val="center"/>
            <w:hideMark/>
          </w:tcPr>
          <w:p w14:paraId="1431512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05F046F2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03045EC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59B5CFC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EST:F</w:t>
            </w:r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2EF05E4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EST:M</w:t>
            </w:r>
          </w:p>
        </w:tc>
        <w:tc>
          <w:tcPr>
            <w:tcW w:w="2956" w:type="dxa"/>
            <w:noWrap/>
            <w:vAlign w:val="center"/>
            <w:hideMark/>
          </w:tcPr>
          <w:p w14:paraId="565CE277" w14:textId="3F670680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-0.186 (-0.348, -0.024)</w:t>
            </w:r>
          </w:p>
        </w:tc>
        <w:tc>
          <w:tcPr>
            <w:tcW w:w="1589" w:type="dxa"/>
            <w:noWrap/>
            <w:vAlign w:val="center"/>
            <w:hideMark/>
          </w:tcPr>
          <w:p w14:paraId="4468DCE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0.018</w:t>
            </w:r>
          </w:p>
        </w:tc>
      </w:tr>
      <w:tr w:rsidR="00F75D5F" w:rsidRPr="00AE75C2" w14:paraId="6E1B8AB4" w14:textId="77777777" w:rsidTr="0037794D">
        <w:trPr>
          <w:trHeight w:val="337"/>
        </w:trPr>
        <w:tc>
          <w:tcPr>
            <w:tcW w:w="1588" w:type="dxa"/>
            <w:noWrap/>
            <w:vAlign w:val="center"/>
            <w:hideMark/>
          </w:tcPr>
          <w:p w14:paraId="6DDE530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588" w:type="dxa"/>
            <w:noWrap/>
            <w:vAlign w:val="center"/>
            <w:hideMark/>
          </w:tcPr>
          <w:p w14:paraId="05243EB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CON:M</w:t>
            </w:r>
          </w:p>
        </w:tc>
        <w:tc>
          <w:tcPr>
            <w:tcW w:w="1588" w:type="dxa"/>
            <w:noWrap/>
            <w:vAlign w:val="center"/>
            <w:hideMark/>
          </w:tcPr>
          <w:p w14:paraId="5A85A54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EST:M</w:t>
            </w:r>
          </w:p>
        </w:tc>
        <w:tc>
          <w:tcPr>
            <w:tcW w:w="2956" w:type="dxa"/>
            <w:noWrap/>
            <w:vAlign w:val="center"/>
            <w:hideMark/>
          </w:tcPr>
          <w:p w14:paraId="542174BF" w14:textId="6E714493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0.833 (0.686, 0.979)</w:t>
            </w:r>
          </w:p>
        </w:tc>
        <w:tc>
          <w:tcPr>
            <w:tcW w:w="1589" w:type="dxa"/>
            <w:noWrap/>
            <w:vAlign w:val="center"/>
            <w:hideMark/>
          </w:tcPr>
          <w:p w14:paraId="22889DD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26DE1F6F" w14:textId="77777777" w:rsidTr="0037794D">
        <w:trPr>
          <w:trHeight w:val="337"/>
        </w:trPr>
        <w:tc>
          <w:tcPr>
            <w:tcW w:w="9309" w:type="dxa"/>
            <w:gridSpan w:val="5"/>
            <w:noWrap/>
            <w:vAlign w:val="center"/>
          </w:tcPr>
          <w:p w14:paraId="31A5208A" w14:textId="77777777" w:rsidR="00F75D5F" w:rsidRPr="00AE75C2" w:rsidRDefault="00F75D5F" w:rsidP="003779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Log transformed to approximate normality. For each comparison, group, estimate, 95 % confidence intervals (95% CI) and adjusted p-value (</w:t>
            </w:r>
            <w:r w:rsidRPr="00AE75C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q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) are indicated. </w:t>
            </w:r>
          </w:p>
        </w:tc>
      </w:tr>
    </w:tbl>
    <w:p w14:paraId="32689BE0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30C9807C" w14:textId="7777777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1"/>
        <w:gridCol w:w="1300"/>
        <w:gridCol w:w="1300"/>
        <w:gridCol w:w="1300"/>
        <w:gridCol w:w="1454"/>
        <w:gridCol w:w="2354"/>
      </w:tblGrid>
      <w:tr w:rsidR="00AE33B3" w:rsidRPr="00AE75C2" w14:paraId="4DFDD459" w14:textId="04E43EC6" w:rsidTr="00DE0CF0">
        <w:trPr>
          <w:trHeight w:val="320"/>
        </w:trPr>
        <w:tc>
          <w:tcPr>
            <w:tcW w:w="9009" w:type="dxa"/>
            <w:gridSpan w:val="6"/>
            <w:noWrap/>
            <w:vAlign w:val="center"/>
          </w:tcPr>
          <w:p w14:paraId="4348D42C" w14:textId="6DC42B82" w:rsidR="00AE33B3" w:rsidRPr="00AE75C2" w:rsidRDefault="00AE33B3" w:rsidP="004B7577">
            <w:pPr>
              <w:pStyle w:val="HTMLPreformatted"/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Table S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AE75C2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AE75C2">
              <w:rPr>
                <w:rFonts w:ascii="Arial" w:hAnsi="Arial" w:cs="Arial"/>
                <w:color w:val="000000"/>
              </w:rPr>
              <w:t xml:space="preserve"> Two-way ANOVA (type III) for glucose by diet and sex.</w:t>
            </w:r>
          </w:p>
        </w:tc>
      </w:tr>
      <w:tr w:rsidR="00AE33B3" w:rsidRPr="00AE75C2" w14:paraId="3BE5A310" w14:textId="17FAE7FF" w:rsidTr="00DE0CF0">
        <w:trPr>
          <w:trHeight w:val="320"/>
        </w:trPr>
        <w:tc>
          <w:tcPr>
            <w:tcW w:w="1301" w:type="dxa"/>
            <w:noWrap/>
            <w:vAlign w:val="center"/>
            <w:hideMark/>
          </w:tcPr>
          <w:p w14:paraId="1DC837EB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25160731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Sum of Sq</w:t>
            </w:r>
          </w:p>
        </w:tc>
        <w:tc>
          <w:tcPr>
            <w:tcW w:w="1300" w:type="dxa"/>
            <w:noWrap/>
            <w:vAlign w:val="center"/>
            <w:hideMark/>
          </w:tcPr>
          <w:p w14:paraId="591EADF4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AE75C2">
              <w:rPr>
                <w:rFonts w:ascii="Arial" w:hAnsi="Arial" w:cs="Arial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1300" w:type="dxa"/>
            <w:noWrap/>
            <w:vAlign w:val="center"/>
            <w:hideMark/>
          </w:tcPr>
          <w:p w14:paraId="09044A9A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F</w:t>
            </w:r>
          </w:p>
        </w:tc>
        <w:tc>
          <w:tcPr>
            <w:tcW w:w="1454" w:type="dxa"/>
            <w:noWrap/>
            <w:vAlign w:val="center"/>
            <w:hideMark/>
          </w:tcPr>
          <w:p w14:paraId="04AEAB13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</w:rPr>
              <w:t>p</w:t>
            </w:r>
          </w:p>
        </w:tc>
        <w:tc>
          <w:tcPr>
            <w:tcW w:w="2354" w:type="dxa"/>
            <w:vAlign w:val="center"/>
          </w:tcPr>
          <w:p w14:paraId="0FA2F1BD" w14:textId="49686DC2" w:rsidR="00AE33B3" w:rsidRPr="00AE75C2" w:rsidRDefault="00AE33B3" w:rsidP="00514DD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302D7E">
              <w:rPr>
                <w:rFonts w:ascii="Arial" w:hAnsi="Arial" w:cs="Arial"/>
                <w:color w:val="000000"/>
              </w:rPr>
              <w:t>partial</w:t>
            </w:r>
            <w:r w:rsidRPr="009D3780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302D7E">
              <w:rPr>
                <w:rFonts w:ascii="Arial" w:hAnsi="Arial" w:cs="Arial"/>
                <w:color w:val="000000"/>
              </w:rPr>
              <w:t>η²</w:t>
            </w:r>
            <w:r w:rsidR="00494AF8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494AF8">
              <w:rPr>
                <w:rFonts w:ascii="Arial" w:hAnsi="Arial" w:cs="Arial"/>
                <w:color w:val="000000"/>
              </w:rPr>
              <w:t>[</w:t>
            </w:r>
            <w:r>
              <w:rPr>
                <w:rFonts w:ascii="Arial" w:hAnsi="Arial" w:cs="Arial"/>
                <w:color w:val="000000"/>
              </w:rPr>
              <w:t>95 % CI</w:t>
            </w:r>
            <w:r w:rsidR="00494AF8">
              <w:rPr>
                <w:rFonts w:ascii="Arial" w:hAnsi="Arial" w:cs="Arial"/>
                <w:color w:val="000000"/>
              </w:rPr>
              <w:t>]</w:t>
            </w:r>
          </w:p>
        </w:tc>
      </w:tr>
      <w:tr w:rsidR="00AE33B3" w:rsidRPr="00AE75C2" w14:paraId="17E54394" w14:textId="49A0BAB3" w:rsidTr="00DE0CF0">
        <w:trPr>
          <w:trHeight w:val="320"/>
        </w:trPr>
        <w:tc>
          <w:tcPr>
            <w:tcW w:w="1301" w:type="dxa"/>
            <w:noWrap/>
            <w:vAlign w:val="center"/>
            <w:hideMark/>
          </w:tcPr>
          <w:p w14:paraId="73AD6843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(Intercept)</w:t>
            </w:r>
          </w:p>
        </w:tc>
        <w:tc>
          <w:tcPr>
            <w:tcW w:w="1300" w:type="dxa"/>
            <w:noWrap/>
            <w:vAlign w:val="center"/>
            <w:hideMark/>
          </w:tcPr>
          <w:p w14:paraId="5E85CF2B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50.908</w:t>
            </w:r>
          </w:p>
        </w:tc>
        <w:tc>
          <w:tcPr>
            <w:tcW w:w="1300" w:type="dxa"/>
            <w:noWrap/>
            <w:vAlign w:val="center"/>
            <w:hideMark/>
          </w:tcPr>
          <w:p w14:paraId="4E6995FD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43ABDDEE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13041.90</w:t>
            </w:r>
          </w:p>
        </w:tc>
        <w:tc>
          <w:tcPr>
            <w:tcW w:w="1454" w:type="dxa"/>
            <w:noWrap/>
            <w:vAlign w:val="center"/>
            <w:hideMark/>
          </w:tcPr>
          <w:p w14:paraId="336DD731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2354" w:type="dxa"/>
            <w:vAlign w:val="center"/>
          </w:tcPr>
          <w:p w14:paraId="36273547" w14:textId="385958F9" w:rsidR="00AE33B3" w:rsidRPr="00AE75C2" w:rsidRDefault="00514DD3" w:rsidP="00514DD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</w:t>
            </w:r>
          </w:p>
        </w:tc>
      </w:tr>
      <w:tr w:rsidR="00AE33B3" w:rsidRPr="00AE75C2" w14:paraId="23E1F193" w14:textId="20E0CBFC" w:rsidTr="00DE0CF0">
        <w:trPr>
          <w:trHeight w:val="320"/>
        </w:trPr>
        <w:tc>
          <w:tcPr>
            <w:tcW w:w="1301" w:type="dxa"/>
            <w:noWrap/>
            <w:vAlign w:val="center"/>
            <w:hideMark/>
          </w:tcPr>
          <w:p w14:paraId="515E30E6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300" w:type="dxa"/>
            <w:noWrap/>
            <w:vAlign w:val="center"/>
            <w:hideMark/>
          </w:tcPr>
          <w:p w14:paraId="2586C0DF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0.207</w:t>
            </w:r>
          </w:p>
        </w:tc>
        <w:tc>
          <w:tcPr>
            <w:tcW w:w="1300" w:type="dxa"/>
            <w:noWrap/>
            <w:vAlign w:val="center"/>
            <w:hideMark/>
          </w:tcPr>
          <w:p w14:paraId="3DA1F245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08D810F2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53.07</w:t>
            </w:r>
          </w:p>
        </w:tc>
        <w:tc>
          <w:tcPr>
            <w:tcW w:w="1454" w:type="dxa"/>
            <w:noWrap/>
            <w:vAlign w:val="center"/>
            <w:hideMark/>
          </w:tcPr>
          <w:p w14:paraId="640EB927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2354" w:type="dxa"/>
            <w:vAlign w:val="center"/>
          </w:tcPr>
          <w:p w14:paraId="6AFE44B5" w14:textId="37FF102D" w:rsidR="00AE33B3" w:rsidRPr="00AE75C2" w:rsidRDefault="001A63F9" w:rsidP="00514DD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0.66</w:t>
            </w:r>
            <w:r w:rsidR="0073069F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[0.53, 1.00]</w:t>
            </w:r>
          </w:p>
        </w:tc>
      </w:tr>
      <w:tr w:rsidR="00AE33B3" w:rsidRPr="00AE75C2" w14:paraId="0D52771D" w14:textId="5CB86175" w:rsidTr="00DE0CF0">
        <w:trPr>
          <w:trHeight w:val="320"/>
        </w:trPr>
        <w:tc>
          <w:tcPr>
            <w:tcW w:w="1301" w:type="dxa"/>
            <w:noWrap/>
            <w:vAlign w:val="center"/>
            <w:hideMark/>
          </w:tcPr>
          <w:p w14:paraId="2DFD572A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sex</w:t>
            </w:r>
          </w:p>
        </w:tc>
        <w:tc>
          <w:tcPr>
            <w:tcW w:w="1300" w:type="dxa"/>
            <w:noWrap/>
            <w:vAlign w:val="center"/>
            <w:hideMark/>
          </w:tcPr>
          <w:p w14:paraId="6B05BA06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0.039</w:t>
            </w:r>
          </w:p>
        </w:tc>
        <w:tc>
          <w:tcPr>
            <w:tcW w:w="1300" w:type="dxa"/>
            <w:noWrap/>
            <w:vAlign w:val="center"/>
            <w:hideMark/>
          </w:tcPr>
          <w:p w14:paraId="55BE7B3A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078A5470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9.89</w:t>
            </w:r>
          </w:p>
        </w:tc>
        <w:tc>
          <w:tcPr>
            <w:tcW w:w="1454" w:type="dxa"/>
            <w:noWrap/>
            <w:vAlign w:val="center"/>
            <w:hideMark/>
          </w:tcPr>
          <w:p w14:paraId="60D60389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2354" w:type="dxa"/>
            <w:vAlign w:val="center"/>
          </w:tcPr>
          <w:p w14:paraId="287FB7EC" w14:textId="6EE0869C" w:rsidR="00AE33B3" w:rsidRPr="00AE75C2" w:rsidRDefault="001A63F9" w:rsidP="00514DD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0.14</w:t>
            </w:r>
            <w:r w:rsidR="0073069F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[0.03, 1.00]</w:t>
            </w:r>
          </w:p>
        </w:tc>
      </w:tr>
      <w:tr w:rsidR="00AE33B3" w:rsidRPr="00AE75C2" w14:paraId="564F6C43" w14:textId="0476DAD5" w:rsidTr="00DE0CF0">
        <w:trPr>
          <w:trHeight w:val="320"/>
        </w:trPr>
        <w:tc>
          <w:tcPr>
            <w:tcW w:w="1301" w:type="dxa"/>
            <w:noWrap/>
            <w:vAlign w:val="center"/>
            <w:hideMark/>
          </w:tcPr>
          <w:p w14:paraId="2FB04CEE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</w:rPr>
              <w:t>diet:sex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1984258C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0.009</w:t>
            </w:r>
          </w:p>
        </w:tc>
        <w:tc>
          <w:tcPr>
            <w:tcW w:w="1300" w:type="dxa"/>
            <w:noWrap/>
            <w:vAlign w:val="center"/>
            <w:hideMark/>
          </w:tcPr>
          <w:p w14:paraId="7DA13297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2C1EB6AE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2.20</w:t>
            </w:r>
          </w:p>
        </w:tc>
        <w:tc>
          <w:tcPr>
            <w:tcW w:w="1454" w:type="dxa"/>
            <w:noWrap/>
            <w:vAlign w:val="center"/>
            <w:hideMark/>
          </w:tcPr>
          <w:p w14:paraId="3152F360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0.144</w:t>
            </w:r>
          </w:p>
        </w:tc>
        <w:tc>
          <w:tcPr>
            <w:tcW w:w="2354" w:type="dxa"/>
            <w:vAlign w:val="center"/>
          </w:tcPr>
          <w:p w14:paraId="5EB5BE92" w14:textId="073DD637" w:rsidR="00AE33B3" w:rsidRPr="00AE75C2" w:rsidRDefault="001A63F9" w:rsidP="00514DD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0.04</w:t>
            </w:r>
            <w:r w:rsidR="0073069F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[</w:t>
            </w:r>
            <w:r w:rsidR="00F34154">
              <w:rPr>
                <w:rFonts w:ascii="Arial" w:hAnsi="Arial" w:cs="Arial"/>
                <w:color w:val="000000"/>
              </w:rPr>
              <w:t>0.00, 1.00]</w:t>
            </w:r>
          </w:p>
        </w:tc>
      </w:tr>
      <w:tr w:rsidR="00AE33B3" w:rsidRPr="00AE75C2" w14:paraId="7A4FA4D8" w14:textId="7EA9F679" w:rsidTr="00DE0CF0">
        <w:trPr>
          <w:trHeight w:val="320"/>
        </w:trPr>
        <w:tc>
          <w:tcPr>
            <w:tcW w:w="1301" w:type="dxa"/>
            <w:noWrap/>
            <w:vAlign w:val="center"/>
            <w:hideMark/>
          </w:tcPr>
          <w:p w14:paraId="3FF91DA2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Residuals</w:t>
            </w:r>
          </w:p>
        </w:tc>
        <w:tc>
          <w:tcPr>
            <w:tcW w:w="1300" w:type="dxa"/>
            <w:noWrap/>
            <w:vAlign w:val="center"/>
            <w:hideMark/>
          </w:tcPr>
          <w:p w14:paraId="52F29AC7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0.195</w:t>
            </w:r>
          </w:p>
        </w:tc>
        <w:tc>
          <w:tcPr>
            <w:tcW w:w="1300" w:type="dxa"/>
            <w:noWrap/>
            <w:vAlign w:val="center"/>
            <w:hideMark/>
          </w:tcPr>
          <w:p w14:paraId="4028B6B5" w14:textId="7777777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300" w:type="dxa"/>
            <w:noWrap/>
            <w:vAlign w:val="center"/>
            <w:hideMark/>
          </w:tcPr>
          <w:p w14:paraId="74F6259A" w14:textId="021ACFC7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20D7BB5" w14:textId="59A1A416" w:rsidR="00AE33B3" w:rsidRPr="00AE75C2" w:rsidRDefault="00AE33B3" w:rsidP="00AE33B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54" w:type="dxa"/>
            <w:vAlign w:val="center"/>
          </w:tcPr>
          <w:p w14:paraId="59618866" w14:textId="77777777" w:rsidR="00AE33B3" w:rsidRPr="00AE75C2" w:rsidRDefault="00AE33B3" w:rsidP="00514DD3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109F" w:rsidRPr="00AE75C2" w14:paraId="657F75AF" w14:textId="2810A499" w:rsidTr="009B22BF">
        <w:trPr>
          <w:trHeight w:val="320"/>
        </w:trPr>
        <w:tc>
          <w:tcPr>
            <w:tcW w:w="9009" w:type="dxa"/>
            <w:gridSpan w:val="6"/>
            <w:noWrap/>
            <w:vAlign w:val="center"/>
          </w:tcPr>
          <w:p w14:paraId="218749F7" w14:textId="5687C528" w:rsidR="001A109F" w:rsidRPr="00AE75C2" w:rsidRDefault="001A109F" w:rsidP="001A109F">
            <w:pPr>
              <w:pStyle w:val="HTMLPreformatted"/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Log transformed to approximate normality. For each term, sum of squares (Sum of Sq), degrees of freedom (</w:t>
            </w:r>
            <w:proofErr w:type="spellStart"/>
            <w:r w:rsidRPr="00AE75C2">
              <w:rPr>
                <w:rFonts w:ascii="Arial" w:hAnsi="Arial" w:cs="Arial"/>
                <w:color w:val="000000"/>
              </w:rPr>
              <w:t>Df</w:t>
            </w:r>
            <w:proofErr w:type="spellEnd"/>
            <w:r w:rsidRPr="00AE75C2">
              <w:rPr>
                <w:rFonts w:ascii="Arial" w:hAnsi="Arial" w:cs="Arial"/>
                <w:color w:val="000000"/>
              </w:rPr>
              <w:t>), F statistic (F) and p-value (</w:t>
            </w:r>
            <w:r w:rsidRPr="00AE75C2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AE75C2">
              <w:rPr>
                <w:rFonts w:ascii="Arial" w:hAnsi="Arial" w:cs="Arial"/>
                <w:color w:val="000000"/>
              </w:rPr>
              <w:t>) are indicated.</w:t>
            </w:r>
          </w:p>
        </w:tc>
      </w:tr>
    </w:tbl>
    <w:p w14:paraId="65D29C6E" w14:textId="2BD6F78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p w14:paraId="68B967FB" w14:textId="52BB866F" w:rsidR="00F75D5F" w:rsidRPr="00AE75C2" w:rsidRDefault="00F75D5F" w:rsidP="008C6077">
      <w:pPr>
        <w:spacing w:after="160" w:line="278" w:lineRule="auto"/>
        <w:rPr>
          <w:rFonts w:ascii="Arial" w:hAnsi="Arial" w:cs="Arial"/>
          <w:sz w:val="20"/>
          <w:szCs w:val="20"/>
        </w:rPr>
      </w:pPr>
    </w:p>
    <w:tbl>
      <w:tblPr>
        <w:tblW w:w="7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2420"/>
        <w:gridCol w:w="1300"/>
      </w:tblGrid>
      <w:tr w:rsidR="00F75D5F" w:rsidRPr="00AE75C2" w14:paraId="24419867" w14:textId="77777777" w:rsidTr="0037794D">
        <w:trPr>
          <w:trHeight w:val="340"/>
        </w:trPr>
        <w:tc>
          <w:tcPr>
            <w:tcW w:w="7620" w:type="dxa"/>
            <w:gridSpan w:val="5"/>
            <w:noWrap/>
            <w:vAlign w:val="center"/>
          </w:tcPr>
          <w:p w14:paraId="5BC80A57" w14:textId="34DD1022" w:rsidR="00F75D5F" w:rsidRPr="00AE75C2" w:rsidRDefault="00F75D5F" w:rsidP="0037794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Table S</w:t>
            </w:r>
            <w:r w:rsidR="008C60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 Tukey HSD test for multiple comparisons of glucose by diet and sex.</w:t>
            </w:r>
          </w:p>
        </w:tc>
      </w:tr>
      <w:tr w:rsidR="00F75D5F" w:rsidRPr="00AE75C2" w14:paraId="30A80159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0380775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Term</w:t>
            </w:r>
          </w:p>
        </w:tc>
        <w:tc>
          <w:tcPr>
            <w:tcW w:w="1300" w:type="dxa"/>
            <w:noWrap/>
            <w:vAlign w:val="center"/>
            <w:hideMark/>
          </w:tcPr>
          <w:p w14:paraId="727023B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Group 1</w:t>
            </w:r>
          </w:p>
        </w:tc>
        <w:tc>
          <w:tcPr>
            <w:tcW w:w="1300" w:type="dxa"/>
            <w:noWrap/>
            <w:vAlign w:val="center"/>
            <w:hideMark/>
          </w:tcPr>
          <w:p w14:paraId="53172A2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Group 2</w:t>
            </w:r>
          </w:p>
        </w:tc>
        <w:tc>
          <w:tcPr>
            <w:tcW w:w="2420" w:type="dxa"/>
            <w:noWrap/>
            <w:vAlign w:val="center"/>
            <w:hideMark/>
          </w:tcPr>
          <w:p w14:paraId="3AB7F73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Estimate (95% CI)</w:t>
            </w:r>
          </w:p>
        </w:tc>
        <w:tc>
          <w:tcPr>
            <w:tcW w:w="1300" w:type="dxa"/>
            <w:noWrap/>
            <w:vAlign w:val="center"/>
            <w:hideMark/>
          </w:tcPr>
          <w:p w14:paraId="3E9336B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q</w:t>
            </w:r>
          </w:p>
        </w:tc>
      </w:tr>
      <w:tr w:rsidR="00F75D5F" w:rsidRPr="00AE75C2" w14:paraId="64933FCE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3848838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</w:t>
            </w:r>
          </w:p>
        </w:tc>
        <w:tc>
          <w:tcPr>
            <w:tcW w:w="1300" w:type="dxa"/>
            <w:noWrap/>
            <w:vAlign w:val="center"/>
            <w:hideMark/>
          </w:tcPr>
          <w:p w14:paraId="50E9D35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</w:t>
            </w:r>
          </w:p>
        </w:tc>
        <w:tc>
          <w:tcPr>
            <w:tcW w:w="1300" w:type="dxa"/>
            <w:noWrap/>
            <w:vAlign w:val="center"/>
            <w:hideMark/>
          </w:tcPr>
          <w:p w14:paraId="355D848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</w:t>
            </w:r>
          </w:p>
        </w:tc>
        <w:tc>
          <w:tcPr>
            <w:tcW w:w="2420" w:type="dxa"/>
            <w:noWrap/>
            <w:vAlign w:val="center"/>
            <w:hideMark/>
          </w:tcPr>
          <w:p w14:paraId="5FB1F34D" w14:textId="513222EF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-0.17 (-0.204, -0.136)</w:t>
            </w:r>
          </w:p>
        </w:tc>
        <w:tc>
          <w:tcPr>
            <w:tcW w:w="1300" w:type="dxa"/>
            <w:noWrap/>
            <w:vAlign w:val="center"/>
            <w:hideMark/>
          </w:tcPr>
          <w:p w14:paraId="48CFBD0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5A4FD5A5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0003BD9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300" w:type="dxa"/>
            <w:noWrap/>
            <w:vAlign w:val="center"/>
            <w:hideMark/>
          </w:tcPr>
          <w:p w14:paraId="2A8E32F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1300" w:type="dxa"/>
            <w:noWrap/>
            <w:vAlign w:val="center"/>
            <w:hideMark/>
          </w:tcPr>
          <w:p w14:paraId="2C44E12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2420" w:type="dxa"/>
            <w:noWrap/>
            <w:vAlign w:val="center"/>
            <w:hideMark/>
          </w:tcPr>
          <w:p w14:paraId="697F67A7" w14:textId="0B72F9E1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-0.05 (-0.085, -0.015)</w:t>
            </w:r>
          </w:p>
        </w:tc>
        <w:tc>
          <w:tcPr>
            <w:tcW w:w="1300" w:type="dxa"/>
            <w:noWrap/>
            <w:vAlign w:val="center"/>
            <w:hideMark/>
          </w:tcPr>
          <w:p w14:paraId="57B8743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F75D5F" w:rsidRPr="00AE75C2" w14:paraId="57AD7CED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43C40F7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5391C04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CON:F</w:t>
            </w:r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198AA6F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EST:F</w:t>
            </w:r>
            <w:proofErr w:type="gramEnd"/>
          </w:p>
        </w:tc>
        <w:tc>
          <w:tcPr>
            <w:tcW w:w="2420" w:type="dxa"/>
            <w:noWrap/>
            <w:vAlign w:val="center"/>
            <w:hideMark/>
          </w:tcPr>
          <w:p w14:paraId="7734CBB0" w14:textId="54E8D20D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-0.201 (-0.274, -0.127)</w:t>
            </w:r>
          </w:p>
        </w:tc>
        <w:tc>
          <w:tcPr>
            <w:tcW w:w="1300" w:type="dxa"/>
            <w:noWrap/>
            <w:vAlign w:val="center"/>
            <w:hideMark/>
          </w:tcPr>
          <w:p w14:paraId="3F771D5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18EE615D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359E86A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1D9FDC5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CON:F</w:t>
            </w:r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18D4567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CON:M</w:t>
            </w:r>
          </w:p>
        </w:tc>
        <w:tc>
          <w:tcPr>
            <w:tcW w:w="2420" w:type="dxa"/>
            <w:noWrap/>
            <w:vAlign w:val="center"/>
            <w:hideMark/>
          </w:tcPr>
          <w:p w14:paraId="2504CAF3" w14:textId="02CF2819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-0.073 (-0.135, -0.011)</w:t>
            </w:r>
          </w:p>
        </w:tc>
        <w:tc>
          <w:tcPr>
            <w:tcW w:w="1300" w:type="dxa"/>
            <w:noWrap/>
            <w:vAlign w:val="center"/>
            <w:hideMark/>
          </w:tcPr>
          <w:p w14:paraId="43EA91F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0.014</w:t>
            </w:r>
          </w:p>
        </w:tc>
      </w:tr>
      <w:tr w:rsidR="00F75D5F" w:rsidRPr="00AE75C2" w14:paraId="52FA5B8E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0C19DBD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5713A3A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CON:F</w:t>
            </w:r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2779B0E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EST:M</w:t>
            </w:r>
          </w:p>
        </w:tc>
        <w:tc>
          <w:tcPr>
            <w:tcW w:w="2420" w:type="dxa"/>
            <w:noWrap/>
            <w:vAlign w:val="center"/>
            <w:hideMark/>
          </w:tcPr>
          <w:p w14:paraId="028578F3" w14:textId="604205B8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-0.222 (-0.286, -0.157)</w:t>
            </w:r>
          </w:p>
        </w:tc>
        <w:tc>
          <w:tcPr>
            <w:tcW w:w="1300" w:type="dxa"/>
            <w:noWrap/>
            <w:vAlign w:val="center"/>
            <w:hideMark/>
          </w:tcPr>
          <w:p w14:paraId="557DB7A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1900C498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69972CA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6799DDB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EST:F</w:t>
            </w:r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14DC5CE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CON:M</w:t>
            </w:r>
          </w:p>
        </w:tc>
        <w:tc>
          <w:tcPr>
            <w:tcW w:w="2420" w:type="dxa"/>
            <w:noWrap/>
            <w:vAlign w:val="center"/>
            <w:hideMark/>
          </w:tcPr>
          <w:p w14:paraId="64E5AB97" w14:textId="5FE25E5A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0.127 (0.06, 0.195)</w:t>
            </w:r>
          </w:p>
        </w:tc>
        <w:tc>
          <w:tcPr>
            <w:tcW w:w="1300" w:type="dxa"/>
            <w:noWrap/>
            <w:vAlign w:val="center"/>
            <w:hideMark/>
          </w:tcPr>
          <w:p w14:paraId="59F4A23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7E69B83D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4D82CB2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2DB9033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EST:F</w:t>
            </w:r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2DBC4F1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EST:M</w:t>
            </w:r>
          </w:p>
        </w:tc>
        <w:tc>
          <w:tcPr>
            <w:tcW w:w="2420" w:type="dxa"/>
            <w:noWrap/>
            <w:vAlign w:val="center"/>
            <w:hideMark/>
          </w:tcPr>
          <w:p w14:paraId="2C32C221" w14:textId="0A4A92DE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-0.021 (-0.091, 0.049)</w:t>
            </w:r>
          </w:p>
        </w:tc>
        <w:tc>
          <w:tcPr>
            <w:tcW w:w="1300" w:type="dxa"/>
            <w:noWrap/>
            <w:vAlign w:val="center"/>
            <w:hideMark/>
          </w:tcPr>
          <w:p w14:paraId="324E3C3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0.855</w:t>
            </w:r>
          </w:p>
        </w:tc>
      </w:tr>
      <w:tr w:rsidR="00F75D5F" w:rsidRPr="00AE75C2" w14:paraId="7EB2B501" w14:textId="77777777" w:rsidTr="0037794D">
        <w:trPr>
          <w:trHeight w:val="340"/>
        </w:trPr>
        <w:tc>
          <w:tcPr>
            <w:tcW w:w="1300" w:type="dxa"/>
            <w:noWrap/>
            <w:vAlign w:val="center"/>
            <w:hideMark/>
          </w:tcPr>
          <w:p w14:paraId="38CDF25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diet:sex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4FD61ED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CON:M</w:t>
            </w:r>
          </w:p>
        </w:tc>
        <w:tc>
          <w:tcPr>
            <w:tcW w:w="1300" w:type="dxa"/>
            <w:noWrap/>
            <w:vAlign w:val="center"/>
            <w:hideMark/>
          </w:tcPr>
          <w:p w14:paraId="646ACD6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EST:M</w:t>
            </w:r>
          </w:p>
        </w:tc>
        <w:tc>
          <w:tcPr>
            <w:tcW w:w="2420" w:type="dxa"/>
            <w:noWrap/>
            <w:vAlign w:val="center"/>
            <w:hideMark/>
          </w:tcPr>
          <w:p w14:paraId="70574022" w14:textId="69F0FEE6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-0.148 (-0.207, -0.09)</w:t>
            </w:r>
          </w:p>
        </w:tc>
        <w:tc>
          <w:tcPr>
            <w:tcW w:w="1300" w:type="dxa"/>
            <w:noWrap/>
            <w:vAlign w:val="center"/>
            <w:hideMark/>
          </w:tcPr>
          <w:p w14:paraId="5E44566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F75D5F" w:rsidRPr="00AE75C2" w14:paraId="5816D07E" w14:textId="77777777" w:rsidTr="0037794D">
        <w:trPr>
          <w:trHeight w:val="340"/>
        </w:trPr>
        <w:tc>
          <w:tcPr>
            <w:tcW w:w="7620" w:type="dxa"/>
            <w:gridSpan w:val="5"/>
            <w:noWrap/>
            <w:vAlign w:val="center"/>
          </w:tcPr>
          <w:p w14:paraId="28D6EB8A" w14:textId="77777777" w:rsidR="00F75D5F" w:rsidRPr="00AE75C2" w:rsidRDefault="00F75D5F" w:rsidP="0037794D">
            <w:pPr>
              <w:pStyle w:val="HTMLPreformatted"/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Log transformed to approximate normality. For each comparison, group, estimate, 95% confidence intervals (95% CI) and adjusted p-value (</w:t>
            </w:r>
            <w:r w:rsidRPr="00AE75C2">
              <w:rPr>
                <w:rFonts w:ascii="Arial" w:hAnsi="Arial" w:cs="Arial"/>
                <w:i/>
                <w:iCs/>
                <w:color w:val="000000"/>
              </w:rPr>
              <w:t>q</w:t>
            </w:r>
            <w:r w:rsidRPr="00AE75C2">
              <w:rPr>
                <w:rFonts w:ascii="Arial" w:hAnsi="Arial" w:cs="Arial"/>
                <w:color w:val="000000"/>
              </w:rPr>
              <w:t>) are indicated.</w:t>
            </w:r>
          </w:p>
        </w:tc>
      </w:tr>
    </w:tbl>
    <w:p w14:paraId="7E4956EC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303373B2" w14:textId="1FC0A678" w:rsidR="008C6077" w:rsidRDefault="008C6077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CBF1353" w14:textId="7777777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5"/>
        <w:gridCol w:w="1635"/>
        <w:gridCol w:w="1300"/>
        <w:gridCol w:w="1300"/>
        <w:gridCol w:w="1300"/>
        <w:gridCol w:w="1300"/>
        <w:gridCol w:w="1300"/>
      </w:tblGrid>
      <w:tr w:rsidR="00F75D5F" w:rsidRPr="00AE75C2" w14:paraId="20DF49B6" w14:textId="77777777" w:rsidTr="00AE75C2">
        <w:trPr>
          <w:trHeight w:val="320"/>
        </w:trPr>
        <w:tc>
          <w:tcPr>
            <w:tcW w:w="9560" w:type="dxa"/>
            <w:gridSpan w:val="7"/>
            <w:vAlign w:val="center"/>
          </w:tcPr>
          <w:p w14:paraId="5E98A42D" w14:textId="713B5186" w:rsidR="00F75D5F" w:rsidRPr="00AE75C2" w:rsidRDefault="00F75D5F" w:rsidP="0037794D">
            <w:pPr>
              <w:pStyle w:val="HTMLPreformatted"/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Table S</w:t>
            </w:r>
            <w:r w:rsidR="008C6077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AE75C2"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 w:rsidRPr="00AE75C2">
              <w:rPr>
                <w:rFonts w:ascii="Arial" w:hAnsi="Arial" w:cs="Arial"/>
                <w:color w:val="000000"/>
              </w:rPr>
              <w:t>R</w:t>
            </w:r>
            <w:r w:rsidR="00AE75C2">
              <w:rPr>
                <w:rFonts w:ascii="Arial" w:hAnsi="Arial" w:cs="Arial"/>
                <w:color w:val="000000"/>
              </w:rPr>
              <w:t xml:space="preserve">esults of </w:t>
            </w:r>
            <w:r w:rsidR="007C1DC2">
              <w:rPr>
                <w:rFonts w:ascii="Arial" w:hAnsi="Arial" w:cs="Arial"/>
                <w:color w:val="000000"/>
              </w:rPr>
              <w:t xml:space="preserve">mixed design </w:t>
            </w:r>
            <w:r w:rsidR="00AE75C2">
              <w:rPr>
                <w:rFonts w:ascii="Arial" w:hAnsi="Arial" w:cs="Arial"/>
                <w:color w:val="000000"/>
              </w:rPr>
              <w:t>r</w:t>
            </w:r>
            <w:r w:rsidRPr="00AE75C2">
              <w:rPr>
                <w:rFonts w:ascii="Arial" w:hAnsi="Arial" w:cs="Arial"/>
                <w:color w:val="000000"/>
              </w:rPr>
              <w:t>epeated measures</w:t>
            </w:r>
            <w:r w:rsidRPr="00AE75C2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AE75C2">
              <w:rPr>
                <w:rFonts w:ascii="Arial" w:hAnsi="Arial" w:cs="Arial"/>
                <w:color w:val="000000"/>
              </w:rPr>
              <w:t>ANCOVA comparing body weight by diet and time (week) while correcting for baseline weight. Sphericity corrections were applied</w:t>
            </w:r>
            <w:r w:rsidR="00AE75C2">
              <w:rPr>
                <w:rFonts w:ascii="Arial" w:hAnsi="Arial" w:cs="Arial"/>
                <w:color w:val="000000"/>
              </w:rPr>
              <w:t>.</w:t>
            </w:r>
          </w:p>
        </w:tc>
      </w:tr>
      <w:tr w:rsidR="00F75D5F" w:rsidRPr="00AE75C2" w14:paraId="1357BAF6" w14:textId="77777777" w:rsidTr="00AE75C2">
        <w:trPr>
          <w:trHeight w:val="320"/>
        </w:trPr>
        <w:tc>
          <w:tcPr>
            <w:tcW w:w="1425" w:type="dxa"/>
            <w:vAlign w:val="center"/>
          </w:tcPr>
          <w:p w14:paraId="311B8C2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Sex</w:t>
            </w:r>
          </w:p>
        </w:tc>
        <w:tc>
          <w:tcPr>
            <w:tcW w:w="1635" w:type="dxa"/>
            <w:noWrap/>
            <w:vAlign w:val="center"/>
            <w:hideMark/>
          </w:tcPr>
          <w:p w14:paraId="08DCA77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Effect</w:t>
            </w:r>
          </w:p>
        </w:tc>
        <w:tc>
          <w:tcPr>
            <w:tcW w:w="1300" w:type="dxa"/>
            <w:noWrap/>
            <w:vAlign w:val="center"/>
            <w:hideMark/>
          </w:tcPr>
          <w:p w14:paraId="1412086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AE75C2">
              <w:rPr>
                <w:rFonts w:ascii="Arial" w:hAnsi="Arial" w:cs="Arial"/>
                <w:b/>
                <w:bCs/>
                <w:color w:val="000000"/>
              </w:rPr>
              <w:t>DFn</w:t>
            </w:r>
            <w:proofErr w:type="spellEnd"/>
          </w:p>
        </w:tc>
        <w:tc>
          <w:tcPr>
            <w:tcW w:w="1300" w:type="dxa"/>
            <w:noWrap/>
            <w:vAlign w:val="center"/>
            <w:hideMark/>
          </w:tcPr>
          <w:p w14:paraId="12DA294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AE75C2">
              <w:rPr>
                <w:rFonts w:ascii="Arial" w:hAnsi="Arial" w:cs="Arial"/>
                <w:b/>
                <w:bCs/>
                <w:color w:val="000000"/>
              </w:rPr>
              <w:t>DFd</w:t>
            </w:r>
            <w:proofErr w:type="spellEnd"/>
          </w:p>
        </w:tc>
        <w:tc>
          <w:tcPr>
            <w:tcW w:w="1300" w:type="dxa"/>
            <w:noWrap/>
            <w:vAlign w:val="center"/>
            <w:hideMark/>
          </w:tcPr>
          <w:p w14:paraId="566E169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F</w:t>
            </w:r>
          </w:p>
        </w:tc>
        <w:tc>
          <w:tcPr>
            <w:tcW w:w="1300" w:type="dxa"/>
            <w:noWrap/>
            <w:vAlign w:val="center"/>
            <w:hideMark/>
          </w:tcPr>
          <w:p w14:paraId="586515C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</w:rPr>
              <w:t>p</w:t>
            </w:r>
          </w:p>
        </w:tc>
        <w:tc>
          <w:tcPr>
            <w:tcW w:w="1300" w:type="dxa"/>
            <w:noWrap/>
            <w:vAlign w:val="center"/>
            <w:hideMark/>
          </w:tcPr>
          <w:p w14:paraId="3901C10C" w14:textId="3F2AC842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η</w:t>
            </w:r>
            <w:r w:rsidRPr="00AE75C2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2</w:t>
            </w:r>
            <w:r w:rsidRPr="00AE75C2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</w:tr>
      <w:tr w:rsidR="00F75D5F" w:rsidRPr="00AE75C2" w14:paraId="36BFD1BD" w14:textId="77777777" w:rsidTr="00AE75C2">
        <w:trPr>
          <w:trHeight w:val="320"/>
        </w:trPr>
        <w:tc>
          <w:tcPr>
            <w:tcW w:w="1425" w:type="dxa"/>
            <w:vMerge w:val="restart"/>
            <w:vAlign w:val="center"/>
          </w:tcPr>
          <w:p w14:paraId="27AC1B6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Male</w:t>
            </w:r>
          </w:p>
        </w:tc>
        <w:tc>
          <w:tcPr>
            <w:tcW w:w="1635" w:type="dxa"/>
            <w:noWrap/>
            <w:vAlign w:val="center"/>
          </w:tcPr>
          <w:p w14:paraId="10A4F6F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300" w:type="dxa"/>
            <w:noWrap/>
            <w:vAlign w:val="center"/>
          </w:tcPr>
          <w:p w14:paraId="23A26D4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</w:tcPr>
          <w:p w14:paraId="2947A5B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300" w:type="dxa"/>
            <w:noWrap/>
            <w:vAlign w:val="center"/>
          </w:tcPr>
          <w:p w14:paraId="3CAE5F8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336.04</w:t>
            </w:r>
          </w:p>
        </w:tc>
        <w:tc>
          <w:tcPr>
            <w:tcW w:w="1300" w:type="dxa"/>
            <w:noWrap/>
            <w:vAlign w:val="center"/>
          </w:tcPr>
          <w:p w14:paraId="0892F73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300" w:type="dxa"/>
            <w:noWrap/>
            <w:vAlign w:val="center"/>
          </w:tcPr>
          <w:p w14:paraId="0923A00D" w14:textId="19DBB308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0.818</w:t>
            </w:r>
          </w:p>
        </w:tc>
      </w:tr>
      <w:tr w:rsidR="00F75D5F" w:rsidRPr="00AE75C2" w14:paraId="30E4F259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77DE104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</w:tcPr>
          <w:p w14:paraId="1D23851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300" w:type="dxa"/>
            <w:noWrap/>
            <w:vAlign w:val="center"/>
          </w:tcPr>
          <w:p w14:paraId="76B531E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</w:tcPr>
          <w:p w14:paraId="2048120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300" w:type="dxa"/>
            <w:noWrap/>
            <w:vAlign w:val="center"/>
          </w:tcPr>
          <w:p w14:paraId="07E88FB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37.90</w:t>
            </w:r>
          </w:p>
        </w:tc>
        <w:tc>
          <w:tcPr>
            <w:tcW w:w="1300" w:type="dxa"/>
            <w:noWrap/>
            <w:vAlign w:val="center"/>
          </w:tcPr>
          <w:p w14:paraId="7FDDBB3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300" w:type="dxa"/>
            <w:noWrap/>
            <w:vAlign w:val="center"/>
          </w:tcPr>
          <w:p w14:paraId="78640A1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0.336</w:t>
            </w:r>
          </w:p>
        </w:tc>
      </w:tr>
      <w:tr w:rsidR="00F75D5F" w:rsidRPr="00AE75C2" w14:paraId="12BC10DB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5A3204E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  <w:hideMark/>
          </w:tcPr>
          <w:p w14:paraId="4BF2806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time</w:t>
            </w:r>
          </w:p>
        </w:tc>
        <w:tc>
          <w:tcPr>
            <w:tcW w:w="1300" w:type="dxa"/>
            <w:noWrap/>
            <w:vAlign w:val="center"/>
            <w:hideMark/>
          </w:tcPr>
          <w:p w14:paraId="31341C7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3.96</w:t>
            </w:r>
          </w:p>
        </w:tc>
        <w:tc>
          <w:tcPr>
            <w:tcW w:w="1300" w:type="dxa"/>
            <w:noWrap/>
            <w:vAlign w:val="center"/>
            <w:hideMark/>
          </w:tcPr>
          <w:p w14:paraId="373524E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142.55</w:t>
            </w:r>
          </w:p>
        </w:tc>
        <w:tc>
          <w:tcPr>
            <w:tcW w:w="1300" w:type="dxa"/>
            <w:noWrap/>
            <w:vAlign w:val="center"/>
            <w:hideMark/>
          </w:tcPr>
          <w:p w14:paraId="0CD473D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0.44</w:t>
            </w:r>
          </w:p>
        </w:tc>
        <w:tc>
          <w:tcPr>
            <w:tcW w:w="1300" w:type="dxa"/>
            <w:noWrap/>
            <w:vAlign w:val="center"/>
            <w:hideMark/>
          </w:tcPr>
          <w:p w14:paraId="4D6C464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0.779</w:t>
            </w:r>
          </w:p>
        </w:tc>
        <w:tc>
          <w:tcPr>
            <w:tcW w:w="1300" w:type="dxa"/>
            <w:noWrap/>
            <w:vAlign w:val="center"/>
            <w:hideMark/>
          </w:tcPr>
          <w:p w14:paraId="4DD22AA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0.006</w:t>
            </w:r>
          </w:p>
        </w:tc>
      </w:tr>
      <w:tr w:rsidR="00F75D5F" w:rsidRPr="00AE75C2" w14:paraId="125E9327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53DF6B8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</w:tcPr>
          <w:p w14:paraId="3D2C652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</w:rPr>
              <w:t>baseline:time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</w:tcPr>
          <w:p w14:paraId="6B310D2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3.96</w:t>
            </w:r>
          </w:p>
        </w:tc>
        <w:tc>
          <w:tcPr>
            <w:tcW w:w="1300" w:type="dxa"/>
            <w:noWrap/>
            <w:vAlign w:val="center"/>
          </w:tcPr>
          <w:p w14:paraId="53D1E99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142.55</w:t>
            </w:r>
          </w:p>
        </w:tc>
        <w:tc>
          <w:tcPr>
            <w:tcW w:w="1300" w:type="dxa"/>
            <w:noWrap/>
            <w:vAlign w:val="center"/>
          </w:tcPr>
          <w:p w14:paraId="36FBBCB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0.54</w:t>
            </w:r>
          </w:p>
        </w:tc>
        <w:tc>
          <w:tcPr>
            <w:tcW w:w="1300" w:type="dxa"/>
            <w:noWrap/>
            <w:vAlign w:val="center"/>
          </w:tcPr>
          <w:p w14:paraId="7284B24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0.705</w:t>
            </w:r>
          </w:p>
        </w:tc>
        <w:tc>
          <w:tcPr>
            <w:tcW w:w="1300" w:type="dxa"/>
            <w:noWrap/>
            <w:vAlign w:val="center"/>
          </w:tcPr>
          <w:p w14:paraId="67B7D47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0.008</w:t>
            </w:r>
          </w:p>
        </w:tc>
      </w:tr>
      <w:tr w:rsidR="00F75D5F" w:rsidRPr="00AE75C2" w14:paraId="475C2CDF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5140024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  <w:hideMark/>
          </w:tcPr>
          <w:p w14:paraId="1FA53A9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</w:rPr>
              <w:t>diet:time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  <w:hideMark/>
          </w:tcPr>
          <w:p w14:paraId="20C5549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3.96</w:t>
            </w:r>
          </w:p>
        </w:tc>
        <w:tc>
          <w:tcPr>
            <w:tcW w:w="1300" w:type="dxa"/>
            <w:noWrap/>
            <w:vAlign w:val="center"/>
            <w:hideMark/>
          </w:tcPr>
          <w:p w14:paraId="4D4A5B3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142.55</w:t>
            </w:r>
          </w:p>
        </w:tc>
        <w:tc>
          <w:tcPr>
            <w:tcW w:w="1300" w:type="dxa"/>
            <w:noWrap/>
            <w:vAlign w:val="center"/>
            <w:hideMark/>
          </w:tcPr>
          <w:p w14:paraId="38999E8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2.04</w:t>
            </w:r>
          </w:p>
        </w:tc>
        <w:tc>
          <w:tcPr>
            <w:tcW w:w="1300" w:type="dxa"/>
            <w:noWrap/>
            <w:vAlign w:val="center"/>
            <w:hideMark/>
          </w:tcPr>
          <w:p w14:paraId="7863633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0.093</w:t>
            </w:r>
          </w:p>
        </w:tc>
        <w:tc>
          <w:tcPr>
            <w:tcW w:w="1300" w:type="dxa"/>
            <w:noWrap/>
            <w:vAlign w:val="center"/>
            <w:hideMark/>
          </w:tcPr>
          <w:p w14:paraId="17E1AAA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0.029</w:t>
            </w:r>
          </w:p>
        </w:tc>
      </w:tr>
      <w:tr w:rsidR="00F75D5F" w:rsidRPr="00AE75C2" w14:paraId="4BE35997" w14:textId="77777777" w:rsidTr="00AE75C2">
        <w:trPr>
          <w:trHeight w:val="320"/>
        </w:trPr>
        <w:tc>
          <w:tcPr>
            <w:tcW w:w="1425" w:type="dxa"/>
            <w:vMerge w:val="restart"/>
            <w:vAlign w:val="center"/>
          </w:tcPr>
          <w:p w14:paraId="363231F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Female</w:t>
            </w:r>
          </w:p>
        </w:tc>
        <w:tc>
          <w:tcPr>
            <w:tcW w:w="1635" w:type="dxa"/>
            <w:noWrap/>
            <w:vAlign w:val="center"/>
          </w:tcPr>
          <w:p w14:paraId="3EB2B69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300" w:type="dxa"/>
            <w:noWrap/>
            <w:vAlign w:val="center"/>
          </w:tcPr>
          <w:p w14:paraId="691419C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</w:tcPr>
          <w:p w14:paraId="432E778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300" w:type="dxa"/>
            <w:noWrap/>
            <w:vAlign w:val="center"/>
          </w:tcPr>
          <w:p w14:paraId="68AB8C3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26.79</w:t>
            </w:r>
          </w:p>
        </w:tc>
        <w:tc>
          <w:tcPr>
            <w:tcW w:w="1300" w:type="dxa"/>
            <w:noWrap/>
            <w:vAlign w:val="center"/>
          </w:tcPr>
          <w:p w14:paraId="1830147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300" w:type="dxa"/>
            <w:noWrap/>
            <w:vAlign w:val="center"/>
          </w:tcPr>
          <w:p w14:paraId="078D1EC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0.412</w:t>
            </w:r>
          </w:p>
        </w:tc>
      </w:tr>
      <w:tr w:rsidR="00F75D5F" w:rsidRPr="00AE75C2" w14:paraId="5D0B2888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6BF0DBC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</w:tcPr>
          <w:p w14:paraId="122B7C8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300" w:type="dxa"/>
            <w:noWrap/>
            <w:vAlign w:val="center"/>
          </w:tcPr>
          <w:p w14:paraId="2954A21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</w:tcPr>
          <w:p w14:paraId="2EDBAA98" w14:textId="39B51E13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</w:t>
            </w:r>
            <w:r w:rsidR="00DA7E00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300" w:type="dxa"/>
            <w:noWrap/>
            <w:vAlign w:val="center"/>
          </w:tcPr>
          <w:p w14:paraId="3C2C595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1.07</w:t>
            </w:r>
          </w:p>
        </w:tc>
        <w:tc>
          <w:tcPr>
            <w:tcW w:w="1300" w:type="dxa"/>
            <w:noWrap/>
            <w:vAlign w:val="center"/>
          </w:tcPr>
          <w:p w14:paraId="0C6B58F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0.311</w:t>
            </w:r>
          </w:p>
        </w:tc>
        <w:tc>
          <w:tcPr>
            <w:tcW w:w="1300" w:type="dxa"/>
            <w:noWrap/>
            <w:vAlign w:val="center"/>
          </w:tcPr>
          <w:p w14:paraId="0D3FA0D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0.027</w:t>
            </w:r>
          </w:p>
        </w:tc>
      </w:tr>
      <w:tr w:rsidR="00F75D5F" w:rsidRPr="00AE75C2" w14:paraId="68F88646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101ED8F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</w:tcPr>
          <w:p w14:paraId="0A76B40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time</w:t>
            </w:r>
          </w:p>
        </w:tc>
        <w:tc>
          <w:tcPr>
            <w:tcW w:w="1300" w:type="dxa"/>
            <w:noWrap/>
            <w:vAlign w:val="center"/>
          </w:tcPr>
          <w:p w14:paraId="06E650A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1.96</w:t>
            </w:r>
          </w:p>
        </w:tc>
        <w:tc>
          <w:tcPr>
            <w:tcW w:w="1300" w:type="dxa"/>
            <w:noWrap/>
            <w:vAlign w:val="center"/>
          </w:tcPr>
          <w:p w14:paraId="4CB01EA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48.98</w:t>
            </w:r>
          </w:p>
        </w:tc>
        <w:tc>
          <w:tcPr>
            <w:tcW w:w="1300" w:type="dxa"/>
            <w:noWrap/>
            <w:vAlign w:val="center"/>
          </w:tcPr>
          <w:p w14:paraId="1B94072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5.41</w:t>
            </w:r>
          </w:p>
        </w:tc>
        <w:tc>
          <w:tcPr>
            <w:tcW w:w="1300" w:type="dxa"/>
            <w:noWrap/>
            <w:vAlign w:val="center"/>
          </w:tcPr>
          <w:p w14:paraId="18E2C53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0.008</w:t>
            </w:r>
          </w:p>
        </w:tc>
        <w:tc>
          <w:tcPr>
            <w:tcW w:w="1300" w:type="dxa"/>
            <w:noWrap/>
            <w:vAlign w:val="center"/>
          </w:tcPr>
          <w:p w14:paraId="4EB3F63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0.070</w:t>
            </w:r>
          </w:p>
        </w:tc>
      </w:tr>
      <w:tr w:rsidR="00F75D5F" w:rsidRPr="00AE75C2" w14:paraId="12375157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2144086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</w:tcPr>
          <w:p w14:paraId="4A03B44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</w:rPr>
              <w:t>baseline:time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</w:tcPr>
          <w:p w14:paraId="0B29007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1.96</w:t>
            </w:r>
          </w:p>
        </w:tc>
        <w:tc>
          <w:tcPr>
            <w:tcW w:w="1300" w:type="dxa"/>
            <w:noWrap/>
            <w:vAlign w:val="center"/>
          </w:tcPr>
          <w:p w14:paraId="3F03667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48.98</w:t>
            </w:r>
          </w:p>
        </w:tc>
        <w:tc>
          <w:tcPr>
            <w:tcW w:w="1300" w:type="dxa"/>
            <w:noWrap/>
            <w:vAlign w:val="center"/>
          </w:tcPr>
          <w:p w14:paraId="007EB48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1.39</w:t>
            </w:r>
          </w:p>
        </w:tc>
        <w:tc>
          <w:tcPr>
            <w:tcW w:w="1300" w:type="dxa"/>
            <w:noWrap/>
            <w:vAlign w:val="center"/>
          </w:tcPr>
          <w:p w14:paraId="17E07BF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0.258</w:t>
            </w:r>
          </w:p>
        </w:tc>
        <w:tc>
          <w:tcPr>
            <w:tcW w:w="1300" w:type="dxa"/>
            <w:noWrap/>
            <w:vAlign w:val="center"/>
          </w:tcPr>
          <w:p w14:paraId="1A00227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0.019</w:t>
            </w:r>
          </w:p>
        </w:tc>
      </w:tr>
      <w:tr w:rsidR="00F75D5F" w:rsidRPr="00AE75C2" w14:paraId="0409FC19" w14:textId="77777777" w:rsidTr="00AE75C2">
        <w:trPr>
          <w:trHeight w:val="320"/>
        </w:trPr>
        <w:tc>
          <w:tcPr>
            <w:tcW w:w="1425" w:type="dxa"/>
            <w:vMerge/>
            <w:vAlign w:val="center"/>
          </w:tcPr>
          <w:p w14:paraId="6F383C7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5" w:type="dxa"/>
            <w:noWrap/>
            <w:vAlign w:val="center"/>
          </w:tcPr>
          <w:p w14:paraId="5B74E98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proofErr w:type="gramStart"/>
            <w:r w:rsidRPr="00AE75C2">
              <w:rPr>
                <w:rFonts w:ascii="Arial" w:hAnsi="Arial" w:cs="Arial"/>
                <w:color w:val="000000"/>
              </w:rPr>
              <w:t>diet:time</w:t>
            </w:r>
            <w:proofErr w:type="spellEnd"/>
            <w:proofErr w:type="gramEnd"/>
          </w:p>
        </w:tc>
        <w:tc>
          <w:tcPr>
            <w:tcW w:w="1300" w:type="dxa"/>
            <w:noWrap/>
            <w:vAlign w:val="center"/>
          </w:tcPr>
          <w:p w14:paraId="2F30A48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1.96</w:t>
            </w:r>
          </w:p>
        </w:tc>
        <w:tc>
          <w:tcPr>
            <w:tcW w:w="1300" w:type="dxa"/>
            <w:noWrap/>
            <w:vAlign w:val="center"/>
          </w:tcPr>
          <w:p w14:paraId="7825CFB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48.98</w:t>
            </w:r>
          </w:p>
        </w:tc>
        <w:tc>
          <w:tcPr>
            <w:tcW w:w="1300" w:type="dxa"/>
            <w:noWrap/>
            <w:vAlign w:val="center"/>
          </w:tcPr>
          <w:p w14:paraId="5D9EDAE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1.36</w:t>
            </w:r>
          </w:p>
        </w:tc>
        <w:tc>
          <w:tcPr>
            <w:tcW w:w="1300" w:type="dxa"/>
            <w:noWrap/>
            <w:vAlign w:val="center"/>
          </w:tcPr>
          <w:p w14:paraId="323FA82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0.267</w:t>
            </w:r>
          </w:p>
        </w:tc>
        <w:tc>
          <w:tcPr>
            <w:tcW w:w="1300" w:type="dxa"/>
            <w:noWrap/>
            <w:vAlign w:val="center"/>
          </w:tcPr>
          <w:p w14:paraId="4F22C5C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0.018</w:t>
            </w:r>
          </w:p>
        </w:tc>
      </w:tr>
      <w:tr w:rsidR="00AE75C2" w:rsidRPr="00AE75C2" w14:paraId="4E23C93F" w14:textId="77777777" w:rsidTr="004A475C">
        <w:trPr>
          <w:trHeight w:val="320"/>
        </w:trPr>
        <w:tc>
          <w:tcPr>
            <w:tcW w:w="9560" w:type="dxa"/>
            <w:gridSpan w:val="7"/>
            <w:vAlign w:val="center"/>
          </w:tcPr>
          <w:p w14:paraId="3D85B955" w14:textId="79A3AC62" w:rsidR="00AE75C2" w:rsidRPr="00AE75C2" w:rsidRDefault="00AE75C2" w:rsidP="0037794D">
            <w:pPr>
              <w:pStyle w:val="HTMLPreformatted"/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For each effect, degrees of freedom numerator (</w:t>
            </w:r>
            <w:proofErr w:type="spellStart"/>
            <w:r w:rsidRPr="00AE75C2">
              <w:rPr>
                <w:rFonts w:ascii="Arial" w:hAnsi="Arial" w:cs="Arial"/>
                <w:color w:val="000000"/>
              </w:rPr>
              <w:t>DFn</w:t>
            </w:r>
            <w:proofErr w:type="spellEnd"/>
            <w:r w:rsidRPr="00AE75C2">
              <w:rPr>
                <w:rFonts w:ascii="Arial" w:hAnsi="Arial" w:cs="Arial"/>
                <w:color w:val="000000"/>
              </w:rPr>
              <w:t>), degrees of freedom denominator (</w:t>
            </w:r>
            <w:proofErr w:type="spellStart"/>
            <w:r w:rsidRPr="00AE75C2">
              <w:rPr>
                <w:rFonts w:ascii="Arial" w:hAnsi="Arial" w:cs="Arial"/>
                <w:color w:val="000000"/>
              </w:rPr>
              <w:t>DFd</w:t>
            </w:r>
            <w:proofErr w:type="spellEnd"/>
            <w:r w:rsidRPr="00AE75C2">
              <w:rPr>
                <w:rFonts w:ascii="Arial" w:hAnsi="Arial" w:cs="Arial"/>
                <w:color w:val="000000"/>
              </w:rPr>
              <w:t>), F statistic (F), p-value (</w:t>
            </w:r>
            <w:r w:rsidRPr="00AE75C2">
              <w:rPr>
                <w:rFonts w:ascii="Arial" w:hAnsi="Arial" w:cs="Arial"/>
                <w:i/>
                <w:iCs/>
                <w:color w:val="000000"/>
              </w:rPr>
              <w:t>p</w:t>
            </w:r>
            <w:r w:rsidRPr="00AE75C2">
              <w:rPr>
                <w:rFonts w:ascii="Arial" w:hAnsi="Arial" w:cs="Arial"/>
                <w:color w:val="000000"/>
              </w:rPr>
              <w:t>), and generalized eta squared (η</w:t>
            </w:r>
            <w:r w:rsidRPr="00AE75C2">
              <w:rPr>
                <w:rFonts w:ascii="Arial" w:hAnsi="Arial" w:cs="Arial"/>
                <w:color w:val="000000"/>
                <w:vertAlign w:val="superscript"/>
              </w:rPr>
              <w:t>2</w:t>
            </w:r>
            <w:r w:rsidRPr="00AE75C2">
              <w:rPr>
                <w:rFonts w:ascii="Arial" w:hAnsi="Arial" w:cs="Arial"/>
                <w:color w:val="000000"/>
              </w:rPr>
              <w:t>G) are indicated.</w:t>
            </w:r>
          </w:p>
        </w:tc>
      </w:tr>
    </w:tbl>
    <w:p w14:paraId="0E190348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74CF2083" w14:textId="7777777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"/>
        <w:gridCol w:w="956"/>
        <w:gridCol w:w="2588"/>
      </w:tblGrid>
      <w:tr w:rsidR="00F75D5F" w:rsidRPr="00AE75C2" w14:paraId="36690D44" w14:textId="77777777" w:rsidTr="003F792C">
        <w:trPr>
          <w:trHeight w:val="288"/>
        </w:trPr>
        <w:tc>
          <w:tcPr>
            <w:tcW w:w="4495" w:type="dxa"/>
            <w:gridSpan w:val="3"/>
            <w:vAlign w:val="center"/>
          </w:tcPr>
          <w:p w14:paraId="709F9D79" w14:textId="1BED04FD" w:rsidR="00F75D5F" w:rsidRPr="00AE75C2" w:rsidRDefault="00F75D5F" w:rsidP="0037794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Table S</w:t>
            </w:r>
            <w:r w:rsidR="008C60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AE75C2">
              <w:rPr>
                <w:rFonts w:ascii="Arial" w:hAnsi="Arial" w:cs="Arial"/>
                <w:sz w:val="20"/>
                <w:szCs w:val="20"/>
              </w:rPr>
              <w:t xml:space="preserve"> Pairwise t-test comparisons of male body weight by diet at each week adjusted using Holm correction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 for multiple comparisons.</w:t>
            </w:r>
          </w:p>
        </w:tc>
      </w:tr>
      <w:tr w:rsidR="00F75D5F" w:rsidRPr="00AE75C2" w14:paraId="597E5DF1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772EA92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956" w:type="dxa"/>
            <w:vAlign w:val="center"/>
          </w:tcPr>
          <w:p w14:paraId="541CAAB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588" w:type="dxa"/>
            <w:vAlign w:val="center"/>
          </w:tcPr>
          <w:p w14:paraId="6ACD1A7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q</w:t>
            </w:r>
          </w:p>
        </w:tc>
      </w:tr>
      <w:tr w:rsidR="00F75D5F" w:rsidRPr="00AE75C2" w14:paraId="621057E0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5FE6BE4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6" w:type="dxa"/>
            <w:vAlign w:val="center"/>
          </w:tcPr>
          <w:p w14:paraId="321F119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2588" w:type="dxa"/>
            <w:vAlign w:val="center"/>
          </w:tcPr>
          <w:p w14:paraId="6CF3DA7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F75D5F" w:rsidRPr="00AE75C2" w14:paraId="6D85E7C2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28080E0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6" w:type="dxa"/>
            <w:vAlign w:val="center"/>
          </w:tcPr>
          <w:p w14:paraId="580E303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2588" w:type="dxa"/>
            <w:vAlign w:val="center"/>
          </w:tcPr>
          <w:p w14:paraId="335C0DB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F75D5F" w:rsidRPr="00AE75C2" w14:paraId="73A852CF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451900F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6" w:type="dxa"/>
            <w:vAlign w:val="center"/>
          </w:tcPr>
          <w:p w14:paraId="6B47484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2588" w:type="dxa"/>
            <w:vAlign w:val="center"/>
          </w:tcPr>
          <w:p w14:paraId="28AC438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0.945</w:t>
            </w:r>
          </w:p>
        </w:tc>
      </w:tr>
      <w:tr w:rsidR="00F75D5F" w:rsidRPr="00AE75C2" w14:paraId="520C2773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1B7DC03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6" w:type="dxa"/>
            <w:vAlign w:val="center"/>
          </w:tcPr>
          <w:p w14:paraId="4242EE5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2588" w:type="dxa"/>
            <w:vAlign w:val="center"/>
          </w:tcPr>
          <w:p w14:paraId="1CBE77F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0.833</w:t>
            </w:r>
          </w:p>
        </w:tc>
      </w:tr>
      <w:tr w:rsidR="00F75D5F" w:rsidRPr="00AE75C2" w14:paraId="1B54DA78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37524AE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vAlign w:val="center"/>
          </w:tcPr>
          <w:p w14:paraId="6B0F8D5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2588" w:type="dxa"/>
            <w:vAlign w:val="center"/>
          </w:tcPr>
          <w:p w14:paraId="4EAE99F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0.840</w:t>
            </w:r>
          </w:p>
        </w:tc>
      </w:tr>
      <w:tr w:rsidR="00F75D5F" w:rsidRPr="00AE75C2" w14:paraId="0E03C6D6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214DE33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6" w:type="dxa"/>
            <w:vAlign w:val="center"/>
          </w:tcPr>
          <w:p w14:paraId="44139D7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0.332</w:t>
            </w:r>
          </w:p>
        </w:tc>
        <w:tc>
          <w:tcPr>
            <w:tcW w:w="2588" w:type="dxa"/>
            <w:vAlign w:val="center"/>
          </w:tcPr>
          <w:p w14:paraId="3F8C8CD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0.996</w:t>
            </w:r>
          </w:p>
        </w:tc>
      </w:tr>
      <w:tr w:rsidR="00F75D5F" w:rsidRPr="00AE75C2" w14:paraId="098EC8A8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41EFB21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56" w:type="dxa"/>
            <w:vAlign w:val="center"/>
          </w:tcPr>
          <w:p w14:paraId="23901EF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2588" w:type="dxa"/>
            <w:vAlign w:val="center"/>
          </w:tcPr>
          <w:p w14:paraId="6B00677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0.945</w:t>
            </w:r>
          </w:p>
        </w:tc>
      </w:tr>
      <w:tr w:rsidR="00F75D5F" w:rsidRPr="00AE75C2" w14:paraId="6C49575A" w14:textId="77777777" w:rsidTr="003F792C">
        <w:trPr>
          <w:trHeight w:val="288"/>
        </w:trPr>
        <w:tc>
          <w:tcPr>
            <w:tcW w:w="951" w:type="dxa"/>
            <w:vAlign w:val="center"/>
          </w:tcPr>
          <w:p w14:paraId="45B488F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6" w:type="dxa"/>
            <w:vAlign w:val="center"/>
          </w:tcPr>
          <w:p w14:paraId="39F6F42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2588" w:type="dxa"/>
            <w:vAlign w:val="center"/>
          </w:tcPr>
          <w:p w14:paraId="5200304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0.584</w:t>
            </w:r>
          </w:p>
        </w:tc>
      </w:tr>
    </w:tbl>
    <w:p w14:paraId="54A91B0B" w14:textId="0B47751C" w:rsidR="003F792C" w:rsidRDefault="003F792C" w:rsidP="00F75D5F">
      <w:pPr>
        <w:rPr>
          <w:rFonts w:ascii="Arial" w:hAnsi="Arial" w:cs="Arial"/>
          <w:sz w:val="20"/>
          <w:szCs w:val="20"/>
        </w:rPr>
      </w:pPr>
    </w:p>
    <w:p w14:paraId="5E5F5B89" w14:textId="65854CE0" w:rsidR="00F75D5F" w:rsidRPr="00AE75C2" w:rsidRDefault="00F75D5F" w:rsidP="008C6077">
      <w:pPr>
        <w:spacing w:after="160" w:line="278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1003"/>
        <w:gridCol w:w="1005"/>
        <w:gridCol w:w="1003"/>
        <w:gridCol w:w="1003"/>
        <w:gridCol w:w="1003"/>
        <w:gridCol w:w="1003"/>
        <w:gridCol w:w="1003"/>
        <w:gridCol w:w="1003"/>
      </w:tblGrid>
      <w:tr w:rsidR="00F75D5F" w:rsidRPr="00AE75C2" w14:paraId="0F675DBE" w14:textId="77777777" w:rsidTr="003F792C">
        <w:trPr>
          <w:trHeight w:val="320"/>
        </w:trPr>
        <w:tc>
          <w:tcPr>
            <w:tcW w:w="8936" w:type="dxa"/>
            <w:gridSpan w:val="9"/>
            <w:noWrap/>
            <w:vAlign w:val="center"/>
          </w:tcPr>
          <w:p w14:paraId="767F5EDE" w14:textId="34BD7671" w:rsidR="00F75D5F" w:rsidRPr="00AE75C2" w:rsidRDefault="00F75D5F" w:rsidP="0037794D">
            <w:pPr>
              <w:pStyle w:val="HTMLPreformatted"/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Table S</w:t>
            </w:r>
            <w:r w:rsidR="008C6077">
              <w:rPr>
                <w:rFonts w:ascii="Arial" w:hAnsi="Arial" w:cs="Arial"/>
                <w:b/>
                <w:bCs/>
                <w:color w:val="000000"/>
              </w:rPr>
              <w:t>8</w:t>
            </w:r>
            <w:r w:rsidRPr="00AE75C2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AE75C2">
              <w:rPr>
                <w:rFonts w:ascii="Arial" w:hAnsi="Arial" w:cs="Arial"/>
                <w:color w:val="000000"/>
              </w:rPr>
              <w:t xml:space="preserve"> Pairwise comparisons of male body weight by week for CON diet using paired t-tests. P-values adjusted using Holm correction for multiple comparisons.</w:t>
            </w:r>
          </w:p>
        </w:tc>
      </w:tr>
      <w:tr w:rsidR="00F75D5F" w:rsidRPr="00AE75C2" w14:paraId="3153B2A9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0B83F58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Week</w:t>
            </w:r>
          </w:p>
        </w:tc>
        <w:tc>
          <w:tcPr>
            <w:tcW w:w="1003" w:type="dxa"/>
            <w:noWrap/>
            <w:vAlign w:val="center"/>
            <w:hideMark/>
          </w:tcPr>
          <w:p w14:paraId="606E012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772FCE5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000D071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0ED63C3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4BD03C8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0EAE0F6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003" w:type="dxa"/>
            <w:noWrap/>
            <w:vAlign w:val="center"/>
            <w:hideMark/>
          </w:tcPr>
          <w:p w14:paraId="4691B15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1003" w:type="dxa"/>
            <w:noWrap/>
            <w:vAlign w:val="center"/>
            <w:hideMark/>
          </w:tcPr>
          <w:p w14:paraId="5E4C548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</w:tr>
      <w:tr w:rsidR="00F75D5F" w:rsidRPr="00AE75C2" w14:paraId="3CABDCED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72F9BB4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7192BAB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5" w:type="dxa"/>
            <w:noWrap/>
            <w:vAlign w:val="center"/>
            <w:hideMark/>
          </w:tcPr>
          <w:p w14:paraId="25118DD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2D7B541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6F55A7C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4413858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BF6FB2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0D0D5F2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55085B8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7E8B47B6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2847413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509EDCD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5" w:type="dxa"/>
            <w:noWrap/>
            <w:vAlign w:val="center"/>
            <w:hideMark/>
          </w:tcPr>
          <w:p w14:paraId="798BCEF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0.134</w:t>
            </w:r>
          </w:p>
        </w:tc>
        <w:tc>
          <w:tcPr>
            <w:tcW w:w="1003" w:type="dxa"/>
            <w:noWrap/>
            <w:vAlign w:val="center"/>
            <w:hideMark/>
          </w:tcPr>
          <w:p w14:paraId="0390D5C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6665A4D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6471570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6B252EC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0C7FF30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239AA3D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23E61BAE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404B199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1C207A5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5" w:type="dxa"/>
            <w:noWrap/>
            <w:vAlign w:val="center"/>
            <w:hideMark/>
          </w:tcPr>
          <w:p w14:paraId="2501101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34D3826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003" w:type="dxa"/>
            <w:noWrap/>
            <w:vAlign w:val="center"/>
            <w:hideMark/>
          </w:tcPr>
          <w:p w14:paraId="313E4B7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DE0CCF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74252D2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5141F4D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6A5A43C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010C9DF8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4DC0B08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7440644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0.036</w:t>
            </w:r>
          </w:p>
        </w:tc>
        <w:tc>
          <w:tcPr>
            <w:tcW w:w="1005" w:type="dxa"/>
            <w:noWrap/>
            <w:vAlign w:val="center"/>
            <w:hideMark/>
          </w:tcPr>
          <w:p w14:paraId="655518E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0.444</w:t>
            </w:r>
          </w:p>
        </w:tc>
        <w:tc>
          <w:tcPr>
            <w:tcW w:w="1003" w:type="dxa"/>
            <w:noWrap/>
            <w:vAlign w:val="center"/>
            <w:hideMark/>
          </w:tcPr>
          <w:p w14:paraId="0CA9D0B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1003" w:type="dxa"/>
            <w:noWrap/>
            <w:vAlign w:val="center"/>
            <w:hideMark/>
          </w:tcPr>
          <w:p w14:paraId="69B8615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0.255</w:t>
            </w:r>
          </w:p>
        </w:tc>
        <w:tc>
          <w:tcPr>
            <w:tcW w:w="1003" w:type="dxa"/>
            <w:noWrap/>
            <w:vAlign w:val="center"/>
            <w:hideMark/>
          </w:tcPr>
          <w:p w14:paraId="617BC35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6401ADE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2F7A6EA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06F506A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180DC62B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5C14E52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003" w:type="dxa"/>
            <w:noWrap/>
            <w:vAlign w:val="center"/>
            <w:hideMark/>
          </w:tcPr>
          <w:p w14:paraId="28A7A32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0.076</w:t>
            </w:r>
          </w:p>
        </w:tc>
        <w:tc>
          <w:tcPr>
            <w:tcW w:w="1005" w:type="dxa"/>
            <w:noWrap/>
            <w:vAlign w:val="center"/>
            <w:hideMark/>
          </w:tcPr>
          <w:p w14:paraId="422B8F0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0.393</w:t>
            </w:r>
          </w:p>
        </w:tc>
        <w:tc>
          <w:tcPr>
            <w:tcW w:w="1003" w:type="dxa"/>
            <w:noWrap/>
            <w:vAlign w:val="center"/>
            <w:hideMark/>
          </w:tcPr>
          <w:p w14:paraId="1C1BA4D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0.001</w:t>
            </w:r>
          </w:p>
        </w:tc>
        <w:tc>
          <w:tcPr>
            <w:tcW w:w="1003" w:type="dxa"/>
            <w:noWrap/>
            <w:vAlign w:val="center"/>
            <w:hideMark/>
          </w:tcPr>
          <w:p w14:paraId="6B8E972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0.393</w:t>
            </w:r>
          </w:p>
        </w:tc>
        <w:tc>
          <w:tcPr>
            <w:tcW w:w="1003" w:type="dxa"/>
            <w:noWrap/>
            <w:vAlign w:val="center"/>
            <w:hideMark/>
          </w:tcPr>
          <w:p w14:paraId="584999F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1AA4A10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8C24C8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10FEBFB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4CDF6ED5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63782EA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003" w:type="dxa"/>
            <w:noWrap/>
            <w:vAlign w:val="center"/>
            <w:hideMark/>
          </w:tcPr>
          <w:p w14:paraId="14A3482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0.030</w:t>
            </w:r>
          </w:p>
        </w:tc>
        <w:tc>
          <w:tcPr>
            <w:tcW w:w="1005" w:type="dxa"/>
            <w:noWrap/>
            <w:vAlign w:val="center"/>
            <w:hideMark/>
          </w:tcPr>
          <w:p w14:paraId="5714384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3DBF6DB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0.037</w:t>
            </w:r>
          </w:p>
        </w:tc>
        <w:tc>
          <w:tcPr>
            <w:tcW w:w="1003" w:type="dxa"/>
            <w:noWrap/>
            <w:vAlign w:val="center"/>
            <w:hideMark/>
          </w:tcPr>
          <w:p w14:paraId="73E08CE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088A2CB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37E26E8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04B7092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7CE734B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36514A12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32ABCD5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003" w:type="dxa"/>
            <w:noWrap/>
            <w:vAlign w:val="center"/>
            <w:hideMark/>
          </w:tcPr>
          <w:p w14:paraId="03F1C5B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0.560</w:t>
            </w:r>
          </w:p>
        </w:tc>
        <w:tc>
          <w:tcPr>
            <w:tcW w:w="1005" w:type="dxa"/>
            <w:noWrap/>
            <w:vAlign w:val="center"/>
            <w:hideMark/>
          </w:tcPr>
          <w:p w14:paraId="6D3AFD6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0.035</w:t>
            </w:r>
          </w:p>
        </w:tc>
        <w:tc>
          <w:tcPr>
            <w:tcW w:w="1003" w:type="dxa"/>
            <w:noWrap/>
            <w:vAlign w:val="center"/>
            <w:hideMark/>
          </w:tcPr>
          <w:p w14:paraId="0B1774C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1DE746B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0.255</w:t>
            </w:r>
          </w:p>
        </w:tc>
        <w:tc>
          <w:tcPr>
            <w:tcW w:w="1003" w:type="dxa"/>
            <w:noWrap/>
            <w:vAlign w:val="center"/>
            <w:hideMark/>
          </w:tcPr>
          <w:p w14:paraId="4C90A73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646B761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099E486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0.393</w:t>
            </w:r>
          </w:p>
        </w:tc>
        <w:tc>
          <w:tcPr>
            <w:tcW w:w="1003" w:type="dxa"/>
            <w:noWrap/>
            <w:vAlign w:val="center"/>
            <w:hideMark/>
          </w:tcPr>
          <w:p w14:paraId="184BFDB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189820F6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6793604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003" w:type="dxa"/>
            <w:noWrap/>
            <w:vAlign w:val="center"/>
            <w:hideMark/>
          </w:tcPr>
          <w:p w14:paraId="1BE1E93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0.393</w:t>
            </w:r>
          </w:p>
        </w:tc>
        <w:tc>
          <w:tcPr>
            <w:tcW w:w="1005" w:type="dxa"/>
            <w:noWrap/>
            <w:vAlign w:val="center"/>
            <w:hideMark/>
          </w:tcPr>
          <w:p w14:paraId="44BD109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0.074</w:t>
            </w:r>
          </w:p>
        </w:tc>
        <w:tc>
          <w:tcPr>
            <w:tcW w:w="1003" w:type="dxa"/>
            <w:noWrap/>
            <w:vAlign w:val="center"/>
            <w:hideMark/>
          </w:tcPr>
          <w:p w14:paraId="2432456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379C498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0.444</w:t>
            </w:r>
          </w:p>
        </w:tc>
        <w:tc>
          <w:tcPr>
            <w:tcW w:w="1003" w:type="dxa"/>
            <w:noWrap/>
            <w:vAlign w:val="center"/>
            <w:hideMark/>
          </w:tcPr>
          <w:p w14:paraId="01BD3E6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540F82A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72152CD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31655C7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</w:t>
            </w:r>
            <w:r w:rsidRPr="00AE75C2">
              <w:rPr>
                <w:rFonts w:ascii="Arial" w:hAnsi="Arial" w:cs="Arial"/>
              </w:rPr>
              <w:t>0</w:t>
            </w:r>
          </w:p>
        </w:tc>
      </w:tr>
    </w:tbl>
    <w:p w14:paraId="1F3542E7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0121A199" w14:textId="6375A371" w:rsidR="008C6077" w:rsidRDefault="008C6077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30C1073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1003"/>
        <w:gridCol w:w="1003"/>
        <w:gridCol w:w="1003"/>
        <w:gridCol w:w="1003"/>
        <w:gridCol w:w="1003"/>
        <w:gridCol w:w="1003"/>
        <w:gridCol w:w="1003"/>
        <w:gridCol w:w="883"/>
      </w:tblGrid>
      <w:tr w:rsidR="00F75D5F" w:rsidRPr="00AE75C2" w14:paraId="154AECB9" w14:textId="77777777" w:rsidTr="003F792C">
        <w:trPr>
          <w:trHeight w:val="320"/>
        </w:trPr>
        <w:tc>
          <w:tcPr>
            <w:tcW w:w="8814" w:type="dxa"/>
            <w:gridSpan w:val="9"/>
            <w:noWrap/>
            <w:vAlign w:val="center"/>
          </w:tcPr>
          <w:p w14:paraId="0241118D" w14:textId="581134BA" w:rsidR="00F75D5F" w:rsidRPr="00AE75C2" w:rsidRDefault="00F75D5F" w:rsidP="0037794D">
            <w:pPr>
              <w:pStyle w:val="HTMLPreformatted"/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Table S</w:t>
            </w:r>
            <w:r w:rsidR="008C6077">
              <w:rPr>
                <w:rFonts w:ascii="Arial" w:hAnsi="Arial" w:cs="Arial"/>
                <w:b/>
                <w:bCs/>
                <w:color w:val="000000"/>
              </w:rPr>
              <w:t>9</w:t>
            </w:r>
            <w:r w:rsidRPr="00AE75C2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AE75C2">
              <w:rPr>
                <w:rFonts w:ascii="Arial" w:hAnsi="Arial" w:cs="Arial"/>
                <w:color w:val="000000"/>
              </w:rPr>
              <w:t xml:space="preserve"> Pairwise comparisons of male body weight by week for EST diet using paired t-tests. Adjusted using Holm correction for multiple comparisons.</w:t>
            </w:r>
          </w:p>
        </w:tc>
      </w:tr>
      <w:tr w:rsidR="00F75D5F" w:rsidRPr="00AE75C2" w14:paraId="508DEA0A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7668316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Week</w:t>
            </w:r>
          </w:p>
        </w:tc>
        <w:tc>
          <w:tcPr>
            <w:tcW w:w="1003" w:type="dxa"/>
            <w:noWrap/>
            <w:vAlign w:val="center"/>
            <w:hideMark/>
          </w:tcPr>
          <w:p w14:paraId="163C5D2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003" w:type="dxa"/>
            <w:noWrap/>
            <w:vAlign w:val="center"/>
            <w:hideMark/>
          </w:tcPr>
          <w:p w14:paraId="24CF694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4406B22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4FECF7C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50E9777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2797D2B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003" w:type="dxa"/>
            <w:noWrap/>
            <w:vAlign w:val="center"/>
            <w:hideMark/>
          </w:tcPr>
          <w:p w14:paraId="067C6857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83" w:type="dxa"/>
            <w:noWrap/>
            <w:vAlign w:val="center"/>
            <w:hideMark/>
          </w:tcPr>
          <w:p w14:paraId="6DBB969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</w:tr>
      <w:tr w:rsidR="00F75D5F" w:rsidRPr="00AE75C2" w14:paraId="574522A0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6F5855C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2ADF8C7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5D1C443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2070BD8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2024BB7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C37A32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D7A3B5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1542AF2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83" w:type="dxa"/>
            <w:noWrap/>
            <w:vAlign w:val="center"/>
            <w:hideMark/>
          </w:tcPr>
          <w:p w14:paraId="3A472AE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7F1C8396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124E3E0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5EAD52B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3A4B836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7DFD24D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737A3F5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3DBD4B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137CB65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26D02F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83" w:type="dxa"/>
            <w:noWrap/>
            <w:vAlign w:val="center"/>
            <w:hideMark/>
          </w:tcPr>
          <w:p w14:paraId="1B17E79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44E59618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03F11BB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53C1DA1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4ED828D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55A4092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10FF6AA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1ABEBA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2B7B3A3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175D2D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83" w:type="dxa"/>
            <w:noWrap/>
            <w:vAlign w:val="center"/>
            <w:hideMark/>
          </w:tcPr>
          <w:p w14:paraId="10270B3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6DCBC6B1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36BBE62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6178E19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7573815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6B361A3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15984C3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0EB1395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FF1AA8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3526DFE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83" w:type="dxa"/>
            <w:noWrap/>
            <w:vAlign w:val="center"/>
            <w:hideMark/>
          </w:tcPr>
          <w:p w14:paraId="2F69180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26975457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3D9261B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003" w:type="dxa"/>
            <w:noWrap/>
            <w:vAlign w:val="center"/>
            <w:hideMark/>
          </w:tcPr>
          <w:p w14:paraId="33BACAF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200A709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4B8EA73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0.539</w:t>
            </w:r>
          </w:p>
        </w:tc>
        <w:tc>
          <w:tcPr>
            <w:tcW w:w="1003" w:type="dxa"/>
            <w:noWrap/>
            <w:vAlign w:val="center"/>
            <w:hideMark/>
          </w:tcPr>
          <w:p w14:paraId="3AB2296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5FEAF2E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5375D21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03" w:type="dxa"/>
            <w:noWrap/>
            <w:vAlign w:val="center"/>
            <w:hideMark/>
          </w:tcPr>
          <w:p w14:paraId="6A08FF4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83" w:type="dxa"/>
            <w:noWrap/>
            <w:vAlign w:val="center"/>
            <w:hideMark/>
          </w:tcPr>
          <w:p w14:paraId="7636924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603A1BB0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168B424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003" w:type="dxa"/>
            <w:noWrap/>
            <w:vAlign w:val="center"/>
            <w:hideMark/>
          </w:tcPr>
          <w:p w14:paraId="777A923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3448C59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66D1EC5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0.082</w:t>
            </w:r>
          </w:p>
        </w:tc>
        <w:tc>
          <w:tcPr>
            <w:tcW w:w="1003" w:type="dxa"/>
            <w:noWrap/>
            <w:vAlign w:val="center"/>
            <w:hideMark/>
          </w:tcPr>
          <w:p w14:paraId="1E64399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0.212</w:t>
            </w:r>
          </w:p>
        </w:tc>
        <w:tc>
          <w:tcPr>
            <w:tcW w:w="1003" w:type="dxa"/>
            <w:noWrap/>
            <w:vAlign w:val="center"/>
            <w:hideMark/>
          </w:tcPr>
          <w:p w14:paraId="060339D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44CEC5F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4B8DA54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83" w:type="dxa"/>
            <w:noWrap/>
            <w:vAlign w:val="center"/>
            <w:hideMark/>
          </w:tcPr>
          <w:p w14:paraId="140A0A4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420882D0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30452879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003" w:type="dxa"/>
            <w:noWrap/>
            <w:vAlign w:val="center"/>
            <w:hideMark/>
          </w:tcPr>
          <w:p w14:paraId="682E754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595553D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397F654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0.021</w:t>
            </w:r>
          </w:p>
        </w:tc>
        <w:tc>
          <w:tcPr>
            <w:tcW w:w="1003" w:type="dxa"/>
            <w:noWrap/>
            <w:vAlign w:val="center"/>
            <w:hideMark/>
          </w:tcPr>
          <w:p w14:paraId="675C673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0.136</w:t>
            </w:r>
          </w:p>
        </w:tc>
        <w:tc>
          <w:tcPr>
            <w:tcW w:w="1003" w:type="dxa"/>
            <w:noWrap/>
            <w:vAlign w:val="center"/>
            <w:hideMark/>
          </w:tcPr>
          <w:p w14:paraId="5EF1C6A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7C5F150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66B60933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883" w:type="dxa"/>
            <w:noWrap/>
            <w:vAlign w:val="center"/>
            <w:hideMark/>
          </w:tcPr>
          <w:p w14:paraId="708BE62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-</w:t>
            </w:r>
          </w:p>
        </w:tc>
      </w:tr>
      <w:tr w:rsidR="00F75D5F" w:rsidRPr="00AE75C2" w14:paraId="0612BC60" w14:textId="77777777" w:rsidTr="003F792C">
        <w:trPr>
          <w:trHeight w:val="320"/>
        </w:trPr>
        <w:tc>
          <w:tcPr>
            <w:tcW w:w="910" w:type="dxa"/>
            <w:noWrap/>
            <w:vAlign w:val="center"/>
            <w:hideMark/>
          </w:tcPr>
          <w:p w14:paraId="5B8F44F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003" w:type="dxa"/>
            <w:noWrap/>
            <w:vAlign w:val="center"/>
            <w:hideMark/>
          </w:tcPr>
          <w:p w14:paraId="2254DA8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&lt;0.001</w:t>
            </w:r>
          </w:p>
        </w:tc>
        <w:tc>
          <w:tcPr>
            <w:tcW w:w="1003" w:type="dxa"/>
            <w:noWrap/>
            <w:vAlign w:val="center"/>
            <w:hideMark/>
          </w:tcPr>
          <w:p w14:paraId="2C4FFBA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13761F9F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35A7C41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001AA27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18D674B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03" w:type="dxa"/>
            <w:noWrap/>
            <w:vAlign w:val="center"/>
            <w:hideMark/>
          </w:tcPr>
          <w:p w14:paraId="7649262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883" w:type="dxa"/>
            <w:noWrap/>
            <w:vAlign w:val="center"/>
            <w:hideMark/>
          </w:tcPr>
          <w:p w14:paraId="6F4A079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0.212</w:t>
            </w:r>
          </w:p>
        </w:tc>
      </w:tr>
    </w:tbl>
    <w:p w14:paraId="5494C0F0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69BAA04F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"/>
        <w:gridCol w:w="1032"/>
        <w:gridCol w:w="1033"/>
        <w:gridCol w:w="1033"/>
        <w:gridCol w:w="1033"/>
        <w:gridCol w:w="1033"/>
        <w:gridCol w:w="1033"/>
        <w:gridCol w:w="1033"/>
        <w:gridCol w:w="1013"/>
      </w:tblGrid>
      <w:tr w:rsidR="00F75D5F" w:rsidRPr="00AE75C2" w14:paraId="4DB7F811" w14:textId="77777777" w:rsidTr="003F792C">
        <w:trPr>
          <w:trHeight w:val="317"/>
        </w:trPr>
        <w:tc>
          <w:tcPr>
            <w:tcW w:w="9350" w:type="dxa"/>
            <w:gridSpan w:val="9"/>
            <w:vAlign w:val="center"/>
          </w:tcPr>
          <w:p w14:paraId="37A4F0D5" w14:textId="1D2FE131" w:rsidR="00F75D5F" w:rsidRPr="00AE75C2" w:rsidRDefault="00F75D5F" w:rsidP="003779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Table S</w:t>
            </w:r>
            <w:r w:rsidR="008C60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 Pairwise comparisons of female body weight by week in CON group using paired t-tests. Adjusted using Holm correction for multiple comparisons.</w:t>
            </w:r>
          </w:p>
        </w:tc>
      </w:tr>
      <w:tr w:rsidR="00F75D5F" w:rsidRPr="00AE75C2" w14:paraId="4DBA3D0A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25B4721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1032" w:type="dxa"/>
            <w:vAlign w:val="center"/>
          </w:tcPr>
          <w:p w14:paraId="168A25B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14:paraId="4CD4AD6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33" w:type="dxa"/>
            <w:vAlign w:val="center"/>
          </w:tcPr>
          <w:p w14:paraId="160D017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33" w:type="dxa"/>
            <w:vAlign w:val="center"/>
          </w:tcPr>
          <w:p w14:paraId="0BFD084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33" w:type="dxa"/>
            <w:vAlign w:val="center"/>
          </w:tcPr>
          <w:p w14:paraId="0534009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33" w:type="dxa"/>
            <w:vAlign w:val="center"/>
          </w:tcPr>
          <w:p w14:paraId="37073E1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33" w:type="dxa"/>
            <w:vAlign w:val="center"/>
          </w:tcPr>
          <w:p w14:paraId="2BE558F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3" w:type="dxa"/>
            <w:vAlign w:val="center"/>
          </w:tcPr>
          <w:p w14:paraId="1892AB1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F75D5F" w:rsidRPr="00AE75C2" w14:paraId="0D0B397D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7CC47E7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32" w:type="dxa"/>
            <w:vAlign w:val="center"/>
          </w:tcPr>
          <w:p w14:paraId="1935D47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1033" w:type="dxa"/>
            <w:vAlign w:val="center"/>
          </w:tcPr>
          <w:p w14:paraId="412566B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52E3951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7FDB55D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1C78113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4538253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15F9AE5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26A1176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5D944D92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02A921F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32" w:type="dxa"/>
            <w:vAlign w:val="center"/>
          </w:tcPr>
          <w:p w14:paraId="2D87D08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1033" w:type="dxa"/>
            <w:vAlign w:val="center"/>
          </w:tcPr>
          <w:p w14:paraId="4E568FF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69DD38C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66D788B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75A5130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58D7A3A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63ADE24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20CFC3B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7A140F6C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1D70D12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32" w:type="dxa"/>
            <w:vAlign w:val="center"/>
          </w:tcPr>
          <w:p w14:paraId="0C157DD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0.087</w:t>
            </w:r>
          </w:p>
        </w:tc>
        <w:tc>
          <w:tcPr>
            <w:tcW w:w="1033" w:type="dxa"/>
            <w:vAlign w:val="center"/>
          </w:tcPr>
          <w:p w14:paraId="2F89A0C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0.287</w:t>
            </w:r>
          </w:p>
        </w:tc>
        <w:tc>
          <w:tcPr>
            <w:tcW w:w="1033" w:type="dxa"/>
            <w:vAlign w:val="center"/>
          </w:tcPr>
          <w:p w14:paraId="4DEA064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0.030</w:t>
            </w:r>
          </w:p>
        </w:tc>
        <w:tc>
          <w:tcPr>
            <w:tcW w:w="1033" w:type="dxa"/>
            <w:vAlign w:val="center"/>
          </w:tcPr>
          <w:p w14:paraId="25FFA1A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5AE9E8B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5A91E59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2A227AC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07CDB7E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575BD2B2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6EA0968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32" w:type="dxa"/>
            <w:vAlign w:val="center"/>
          </w:tcPr>
          <w:p w14:paraId="21BB68E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0.220</w:t>
            </w:r>
          </w:p>
        </w:tc>
        <w:tc>
          <w:tcPr>
            <w:tcW w:w="1033" w:type="dxa"/>
            <w:vAlign w:val="center"/>
          </w:tcPr>
          <w:p w14:paraId="2DB5024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1424F76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6934A25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234558C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366B63F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50E7ECB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6C71732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059268E7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78AED89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32" w:type="dxa"/>
            <w:vAlign w:val="center"/>
          </w:tcPr>
          <w:p w14:paraId="66B8289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0.287</w:t>
            </w:r>
          </w:p>
        </w:tc>
        <w:tc>
          <w:tcPr>
            <w:tcW w:w="1033" w:type="dxa"/>
            <w:vAlign w:val="center"/>
          </w:tcPr>
          <w:p w14:paraId="41F92B5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0F00EC0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316B4AD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7C23F25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0A14458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46BC0AC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36F58F9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36ABFE74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5CCF1F9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32" w:type="dxa"/>
            <w:vAlign w:val="center"/>
          </w:tcPr>
          <w:p w14:paraId="10FC9EA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0.707</w:t>
            </w:r>
          </w:p>
        </w:tc>
        <w:tc>
          <w:tcPr>
            <w:tcW w:w="1033" w:type="dxa"/>
            <w:vAlign w:val="center"/>
          </w:tcPr>
          <w:p w14:paraId="465E631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2E0CA36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35E580C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408A54B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0.215</w:t>
            </w:r>
          </w:p>
        </w:tc>
        <w:tc>
          <w:tcPr>
            <w:tcW w:w="1033" w:type="dxa"/>
            <w:vAlign w:val="center"/>
          </w:tcPr>
          <w:p w14:paraId="15E1DFE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0.570</w:t>
            </w:r>
          </w:p>
        </w:tc>
        <w:tc>
          <w:tcPr>
            <w:tcW w:w="1033" w:type="dxa"/>
            <w:vAlign w:val="center"/>
          </w:tcPr>
          <w:p w14:paraId="15587E5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7EF2762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6B658942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7F4D6FD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32" w:type="dxa"/>
            <w:vAlign w:val="center"/>
          </w:tcPr>
          <w:p w14:paraId="58C8AB2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255AD06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0.865</w:t>
            </w:r>
          </w:p>
        </w:tc>
        <w:tc>
          <w:tcPr>
            <w:tcW w:w="1033" w:type="dxa"/>
            <w:vAlign w:val="center"/>
          </w:tcPr>
          <w:p w14:paraId="27FA0C6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0.707</w:t>
            </w:r>
          </w:p>
        </w:tc>
        <w:tc>
          <w:tcPr>
            <w:tcW w:w="1033" w:type="dxa"/>
            <w:vAlign w:val="center"/>
          </w:tcPr>
          <w:p w14:paraId="3EBBD25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46805F0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0.055</w:t>
            </w:r>
          </w:p>
        </w:tc>
        <w:tc>
          <w:tcPr>
            <w:tcW w:w="1033" w:type="dxa"/>
            <w:vAlign w:val="center"/>
          </w:tcPr>
          <w:p w14:paraId="45CA046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0.440</w:t>
            </w:r>
          </w:p>
        </w:tc>
        <w:tc>
          <w:tcPr>
            <w:tcW w:w="1033" w:type="dxa"/>
            <w:vAlign w:val="center"/>
          </w:tcPr>
          <w:p w14:paraId="7216D49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0.865</w:t>
            </w:r>
          </w:p>
        </w:tc>
        <w:tc>
          <w:tcPr>
            <w:tcW w:w="1013" w:type="dxa"/>
            <w:vAlign w:val="center"/>
          </w:tcPr>
          <w:p w14:paraId="70E7103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6443A27D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314F983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32" w:type="dxa"/>
            <w:vAlign w:val="center"/>
          </w:tcPr>
          <w:p w14:paraId="559078A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2272BC9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0.287</w:t>
            </w:r>
          </w:p>
        </w:tc>
        <w:tc>
          <w:tcPr>
            <w:tcW w:w="1033" w:type="dxa"/>
            <w:vAlign w:val="center"/>
          </w:tcPr>
          <w:p w14:paraId="26B9159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0.215</w:t>
            </w:r>
          </w:p>
        </w:tc>
        <w:tc>
          <w:tcPr>
            <w:tcW w:w="1033" w:type="dxa"/>
            <w:vAlign w:val="center"/>
          </w:tcPr>
          <w:p w14:paraId="257D1E1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0.987</w:t>
            </w:r>
          </w:p>
        </w:tc>
        <w:tc>
          <w:tcPr>
            <w:tcW w:w="1033" w:type="dxa"/>
            <w:vAlign w:val="center"/>
          </w:tcPr>
          <w:p w14:paraId="4BF7231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033" w:type="dxa"/>
            <w:vAlign w:val="center"/>
          </w:tcPr>
          <w:p w14:paraId="630A8DB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0.021</w:t>
            </w:r>
          </w:p>
        </w:tc>
        <w:tc>
          <w:tcPr>
            <w:tcW w:w="1033" w:type="dxa"/>
            <w:vAlign w:val="center"/>
          </w:tcPr>
          <w:p w14:paraId="26EC57B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0.036</w:t>
            </w:r>
          </w:p>
        </w:tc>
        <w:tc>
          <w:tcPr>
            <w:tcW w:w="1013" w:type="dxa"/>
            <w:vAlign w:val="center"/>
          </w:tcPr>
          <w:p w14:paraId="53EDC8F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0.087</w:t>
            </w:r>
          </w:p>
        </w:tc>
      </w:tr>
    </w:tbl>
    <w:p w14:paraId="11BD91CB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02C45A39" w14:textId="0DAD7DDB" w:rsidR="00F75D5F" w:rsidRPr="00AE75C2" w:rsidRDefault="00F75D5F" w:rsidP="008C6077">
      <w:pPr>
        <w:spacing w:after="160" w:line="278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7"/>
        <w:gridCol w:w="1032"/>
        <w:gridCol w:w="1033"/>
        <w:gridCol w:w="1033"/>
        <w:gridCol w:w="1033"/>
        <w:gridCol w:w="1033"/>
        <w:gridCol w:w="1033"/>
        <w:gridCol w:w="1033"/>
        <w:gridCol w:w="1013"/>
      </w:tblGrid>
      <w:tr w:rsidR="00F75D5F" w:rsidRPr="00AE75C2" w14:paraId="4FF6D553" w14:textId="77777777" w:rsidTr="003F792C">
        <w:trPr>
          <w:trHeight w:val="317"/>
        </w:trPr>
        <w:tc>
          <w:tcPr>
            <w:tcW w:w="9350" w:type="dxa"/>
            <w:gridSpan w:val="9"/>
            <w:vAlign w:val="center"/>
          </w:tcPr>
          <w:p w14:paraId="743FD5B7" w14:textId="539EAC61" w:rsidR="00F75D5F" w:rsidRPr="00AE75C2" w:rsidRDefault="00F75D5F" w:rsidP="003779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Table S1</w:t>
            </w:r>
            <w:r w:rsidR="008C607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E75C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Pairwise comparisons of female body weight by week in EST group using paired t-tests. P-values adjusted using Holm correction for multiple comparisons.</w:t>
            </w:r>
          </w:p>
        </w:tc>
      </w:tr>
      <w:tr w:rsidR="00F75D5F" w:rsidRPr="00AE75C2" w14:paraId="695407B7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4B62B72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1032" w:type="dxa"/>
            <w:vAlign w:val="center"/>
          </w:tcPr>
          <w:p w14:paraId="25184EF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14:paraId="309B569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33" w:type="dxa"/>
            <w:vAlign w:val="center"/>
          </w:tcPr>
          <w:p w14:paraId="5255C36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33" w:type="dxa"/>
            <w:vAlign w:val="center"/>
          </w:tcPr>
          <w:p w14:paraId="3F3663D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33" w:type="dxa"/>
            <w:vAlign w:val="center"/>
          </w:tcPr>
          <w:p w14:paraId="24A1210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33" w:type="dxa"/>
            <w:vAlign w:val="center"/>
          </w:tcPr>
          <w:p w14:paraId="547BB41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33" w:type="dxa"/>
            <w:vAlign w:val="center"/>
          </w:tcPr>
          <w:p w14:paraId="28B803C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3" w:type="dxa"/>
            <w:vAlign w:val="center"/>
          </w:tcPr>
          <w:p w14:paraId="3676096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F75D5F" w:rsidRPr="00AE75C2" w14:paraId="3D43E0DD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57B8DA0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32" w:type="dxa"/>
            <w:vAlign w:val="center"/>
          </w:tcPr>
          <w:p w14:paraId="6990797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033" w:type="dxa"/>
            <w:vAlign w:val="center"/>
          </w:tcPr>
          <w:p w14:paraId="66906B9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4D7BB9B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1E90C77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3340471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43F32B2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62CC023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477DB98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55B7B1E8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7016502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32" w:type="dxa"/>
            <w:vAlign w:val="center"/>
          </w:tcPr>
          <w:p w14:paraId="230EE30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1033" w:type="dxa"/>
            <w:vAlign w:val="center"/>
          </w:tcPr>
          <w:p w14:paraId="0D27859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403CBEB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756DF3B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162B568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17A4130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0C79AE2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331C09F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6327F368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0330F55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32" w:type="dxa"/>
            <w:vAlign w:val="center"/>
          </w:tcPr>
          <w:p w14:paraId="083FC45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0.011</w:t>
            </w:r>
          </w:p>
        </w:tc>
        <w:tc>
          <w:tcPr>
            <w:tcW w:w="1033" w:type="dxa"/>
            <w:vAlign w:val="center"/>
          </w:tcPr>
          <w:p w14:paraId="115C4C5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1CE9BDC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4E22428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135E7B2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2AA7B4C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7ECF0AC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67DEA33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64F8C979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0EB1BDB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32" w:type="dxa"/>
            <w:vAlign w:val="center"/>
          </w:tcPr>
          <w:p w14:paraId="53C8D72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0.036</w:t>
            </w:r>
          </w:p>
        </w:tc>
        <w:tc>
          <w:tcPr>
            <w:tcW w:w="1033" w:type="dxa"/>
            <w:vAlign w:val="center"/>
          </w:tcPr>
          <w:p w14:paraId="5AF29E5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28B0C7F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20F44B9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57039E5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40DD5C7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0730652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66A50D3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0DF0345F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375626A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32" w:type="dxa"/>
            <w:vAlign w:val="center"/>
          </w:tcPr>
          <w:p w14:paraId="7F15027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0.035</w:t>
            </w:r>
          </w:p>
        </w:tc>
        <w:tc>
          <w:tcPr>
            <w:tcW w:w="1033" w:type="dxa"/>
            <w:vAlign w:val="center"/>
          </w:tcPr>
          <w:p w14:paraId="640CABD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5528D5F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1AA5E29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68F27D9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39C9EA2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33" w:type="dxa"/>
            <w:vAlign w:val="center"/>
          </w:tcPr>
          <w:p w14:paraId="1229504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55FAB4A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0B5103DB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5315D69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32" w:type="dxa"/>
            <w:vAlign w:val="center"/>
          </w:tcPr>
          <w:p w14:paraId="07D6FE0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0.211</w:t>
            </w:r>
          </w:p>
        </w:tc>
        <w:tc>
          <w:tcPr>
            <w:tcW w:w="1033" w:type="dxa"/>
            <w:vAlign w:val="center"/>
          </w:tcPr>
          <w:p w14:paraId="5DDD41B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0C2DFEA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5B8E9D2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093027F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1779915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2DCA487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13" w:type="dxa"/>
            <w:vAlign w:val="center"/>
          </w:tcPr>
          <w:p w14:paraId="444AF97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3EFEEE7C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3E0D8FD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32" w:type="dxa"/>
            <w:vAlign w:val="center"/>
          </w:tcPr>
          <w:p w14:paraId="29534C0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7B9848C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0.680</w:t>
            </w:r>
          </w:p>
        </w:tc>
        <w:tc>
          <w:tcPr>
            <w:tcW w:w="1033" w:type="dxa"/>
            <w:vAlign w:val="center"/>
          </w:tcPr>
          <w:p w14:paraId="1C2C3EB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686F2FF9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0.611</w:t>
            </w:r>
          </w:p>
        </w:tc>
        <w:tc>
          <w:tcPr>
            <w:tcW w:w="1033" w:type="dxa"/>
            <w:vAlign w:val="center"/>
          </w:tcPr>
          <w:p w14:paraId="0C904B7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0.398</w:t>
            </w:r>
          </w:p>
        </w:tc>
        <w:tc>
          <w:tcPr>
            <w:tcW w:w="1033" w:type="dxa"/>
            <w:vAlign w:val="center"/>
          </w:tcPr>
          <w:p w14:paraId="16ABA5D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0.288</w:t>
            </w:r>
          </w:p>
        </w:tc>
        <w:tc>
          <w:tcPr>
            <w:tcW w:w="1033" w:type="dxa"/>
            <w:vAlign w:val="center"/>
          </w:tcPr>
          <w:p w14:paraId="5205F6E1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0.168</w:t>
            </w:r>
          </w:p>
        </w:tc>
        <w:tc>
          <w:tcPr>
            <w:tcW w:w="1013" w:type="dxa"/>
            <w:vAlign w:val="center"/>
          </w:tcPr>
          <w:p w14:paraId="49DD046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75D5F" w:rsidRPr="00AE75C2" w14:paraId="28BBFDF2" w14:textId="77777777" w:rsidTr="003F792C">
        <w:trPr>
          <w:trHeight w:val="317"/>
        </w:trPr>
        <w:tc>
          <w:tcPr>
            <w:tcW w:w="1107" w:type="dxa"/>
            <w:vAlign w:val="center"/>
          </w:tcPr>
          <w:p w14:paraId="550FE9A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32" w:type="dxa"/>
            <w:vAlign w:val="center"/>
          </w:tcPr>
          <w:p w14:paraId="5E84A1D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0.766</w:t>
            </w:r>
          </w:p>
        </w:tc>
        <w:tc>
          <w:tcPr>
            <w:tcW w:w="1033" w:type="dxa"/>
            <w:vAlign w:val="center"/>
          </w:tcPr>
          <w:p w14:paraId="2142531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087B190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757B58A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1804492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7777DC4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33" w:type="dxa"/>
            <w:vAlign w:val="center"/>
          </w:tcPr>
          <w:p w14:paraId="4C4B3C1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013" w:type="dxa"/>
            <w:vAlign w:val="center"/>
          </w:tcPr>
          <w:p w14:paraId="7D4DB23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0.362</w:t>
            </w:r>
          </w:p>
        </w:tc>
      </w:tr>
    </w:tbl>
    <w:p w14:paraId="4B9CA390" w14:textId="7777777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p w14:paraId="2D37C756" w14:textId="0947DB8F" w:rsidR="008C6077" w:rsidRDefault="008C6077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4BEBA05" w14:textId="7777777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</w:tblPr>
      <w:tblGrid>
        <w:gridCol w:w="895"/>
        <w:gridCol w:w="1800"/>
        <w:gridCol w:w="1440"/>
        <w:gridCol w:w="1080"/>
        <w:gridCol w:w="1080"/>
        <w:gridCol w:w="900"/>
        <w:gridCol w:w="990"/>
        <w:gridCol w:w="2070"/>
      </w:tblGrid>
      <w:tr w:rsidR="00F75D5F" w:rsidRPr="00AE75C2" w14:paraId="7C02DC2B" w14:textId="77777777" w:rsidTr="000E5519">
        <w:trPr>
          <w:trHeight w:val="320"/>
        </w:trPr>
        <w:tc>
          <w:tcPr>
            <w:tcW w:w="10255" w:type="dxa"/>
            <w:gridSpan w:val="8"/>
            <w:vAlign w:val="center"/>
          </w:tcPr>
          <w:p w14:paraId="49AFE577" w14:textId="5D557D76" w:rsidR="00F75D5F" w:rsidRPr="00AE75C2" w:rsidRDefault="00F75D5F" w:rsidP="0037794D">
            <w:pPr>
              <w:pStyle w:val="HTMLPreformatted"/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Table S1</w:t>
            </w:r>
            <w:r w:rsidR="008C6077"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Pr="00AE75C2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AE75C2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E75C2">
              <w:rPr>
                <w:rFonts w:ascii="Arial" w:hAnsi="Arial" w:cs="Arial"/>
                <w:color w:val="000000"/>
              </w:rPr>
              <w:t>EchoMRI</w:t>
            </w:r>
            <w:proofErr w:type="spellEnd"/>
            <w:r w:rsidRPr="00AE75C2">
              <w:rPr>
                <w:rFonts w:ascii="Arial" w:hAnsi="Arial" w:cs="Arial"/>
                <w:color w:val="000000"/>
              </w:rPr>
              <w:t xml:space="preserve"> body fat percent and lean mass in males and females using ANCOVA. </w:t>
            </w:r>
          </w:p>
        </w:tc>
      </w:tr>
      <w:tr w:rsidR="00F75D5F" w:rsidRPr="00AE75C2" w14:paraId="46774EA2" w14:textId="77777777" w:rsidTr="000E5519">
        <w:trPr>
          <w:trHeight w:val="320"/>
        </w:trPr>
        <w:tc>
          <w:tcPr>
            <w:tcW w:w="895" w:type="dxa"/>
            <w:vAlign w:val="center"/>
          </w:tcPr>
          <w:p w14:paraId="14C56AF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Sex</w:t>
            </w:r>
          </w:p>
        </w:tc>
        <w:tc>
          <w:tcPr>
            <w:tcW w:w="1800" w:type="dxa"/>
            <w:vAlign w:val="center"/>
          </w:tcPr>
          <w:p w14:paraId="74A442B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Outcome measure</w:t>
            </w:r>
          </w:p>
        </w:tc>
        <w:tc>
          <w:tcPr>
            <w:tcW w:w="1440" w:type="dxa"/>
            <w:noWrap/>
            <w:vAlign w:val="center"/>
            <w:hideMark/>
          </w:tcPr>
          <w:p w14:paraId="5C9F616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Effect</w:t>
            </w:r>
          </w:p>
        </w:tc>
        <w:tc>
          <w:tcPr>
            <w:tcW w:w="1080" w:type="dxa"/>
            <w:vAlign w:val="center"/>
          </w:tcPr>
          <w:p w14:paraId="6968BC3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DFn</w:t>
            </w:r>
            <w:proofErr w:type="spellEnd"/>
          </w:p>
        </w:tc>
        <w:tc>
          <w:tcPr>
            <w:tcW w:w="1080" w:type="dxa"/>
            <w:vAlign w:val="center"/>
          </w:tcPr>
          <w:p w14:paraId="7209068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DFd</w:t>
            </w:r>
            <w:proofErr w:type="spellEnd"/>
          </w:p>
        </w:tc>
        <w:tc>
          <w:tcPr>
            <w:tcW w:w="900" w:type="dxa"/>
            <w:noWrap/>
            <w:vAlign w:val="center"/>
            <w:hideMark/>
          </w:tcPr>
          <w:p w14:paraId="5F4C81F8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</w:rPr>
              <w:t>F</w:t>
            </w:r>
          </w:p>
        </w:tc>
        <w:tc>
          <w:tcPr>
            <w:tcW w:w="990" w:type="dxa"/>
            <w:noWrap/>
            <w:vAlign w:val="center"/>
            <w:hideMark/>
          </w:tcPr>
          <w:p w14:paraId="1522FCF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</w:rPr>
              <w:t>p</w:t>
            </w:r>
          </w:p>
        </w:tc>
        <w:tc>
          <w:tcPr>
            <w:tcW w:w="2070" w:type="dxa"/>
            <w:noWrap/>
            <w:vAlign w:val="center"/>
            <w:hideMark/>
          </w:tcPr>
          <w:p w14:paraId="7A4F1220" w14:textId="10C47F78" w:rsidR="00F75D5F" w:rsidRPr="00DE0CF0" w:rsidRDefault="001A4A30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b/>
                <w:bCs/>
                <w:strike/>
                <w:color w:val="000000"/>
                <w:highlight w:val="yellow"/>
              </w:rPr>
            </w:pPr>
            <w:r w:rsidRPr="00DE0CF0">
              <w:rPr>
                <w:rFonts w:ascii="Arial" w:hAnsi="Arial" w:cs="Arial"/>
                <w:b/>
                <w:bCs/>
                <w:color w:val="000000"/>
              </w:rPr>
              <w:t>Partial η</w:t>
            </w:r>
            <w:r w:rsidRPr="00DE0CF0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2</w:t>
            </w:r>
            <w:r w:rsidR="00907C32" w:rsidRPr="00DE0CF0">
              <w:rPr>
                <w:rFonts w:ascii="Arial" w:hAnsi="Arial" w:cs="Arial"/>
                <w:b/>
                <w:bCs/>
                <w:color w:val="000000"/>
              </w:rPr>
              <w:t>, [95 % CI]</w:t>
            </w:r>
          </w:p>
        </w:tc>
      </w:tr>
      <w:tr w:rsidR="00F75D5F" w:rsidRPr="00AE75C2" w14:paraId="5A655559" w14:textId="77777777" w:rsidTr="000E5519">
        <w:trPr>
          <w:trHeight w:val="320"/>
        </w:trPr>
        <w:tc>
          <w:tcPr>
            <w:tcW w:w="895" w:type="dxa"/>
            <w:vMerge w:val="restart"/>
            <w:vAlign w:val="center"/>
          </w:tcPr>
          <w:p w14:paraId="6A10842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Male</w:t>
            </w:r>
          </w:p>
        </w:tc>
        <w:tc>
          <w:tcPr>
            <w:tcW w:w="1800" w:type="dxa"/>
            <w:vMerge w:val="restart"/>
            <w:vAlign w:val="center"/>
          </w:tcPr>
          <w:p w14:paraId="16AB9EB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Body fat (%)</w:t>
            </w:r>
          </w:p>
        </w:tc>
        <w:tc>
          <w:tcPr>
            <w:tcW w:w="1440" w:type="dxa"/>
            <w:noWrap/>
            <w:vAlign w:val="center"/>
          </w:tcPr>
          <w:p w14:paraId="50F3DF2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080" w:type="dxa"/>
            <w:vAlign w:val="center"/>
          </w:tcPr>
          <w:p w14:paraId="36C5398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473DDA9F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noWrap/>
            <w:vAlign w:val="center"/>
          </w:tcPr>
          <w:p w14:paraId="2AF8DE0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12.54</w:t>
            </w:r>
          </w:p>
        </w:tc>
        <w:tc>
          <w:tcPr>
            <w:tcW w:w="990" w:type="dxa"/>
            <w:noWrap/>
            <w:vAlign w:val="center"/>
          </w:tcPr>
          <w:p w14:paraId="286A8B56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2070" w:type="dxa"/>
            <w:noWrap/>
            <w:vAlign w:val="center"/>
          </w:tcPr>
          <w:p w14:paraId="1A701F16" w14:textId="11D6F006" w:rsidR="00F75D5F" w:rsidRPr="00E352D9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2D9">
              <w:rPr>
                <w:rFonts w:ascii="Arial" w:hAnsi="Arial" w:cs="Arial"/>
                <w:sz w:val="20"/>
                <w:szCs w:val="20"/>
              </w:rPr>
              <w:t>0.317</w:t>
            </w:r>
            <w:r w:rsidR="00312D39" w:rsidRPr="00DE0CF0">
              <w:rPr>
                <w:rFonts w:ascii="Arial" w:hAnsi="Arial" w:cs="Arial"/>
                <w:sz w:val="20"/>
                <w:szCs w:val="20"/>
              </w:rPr>
              <w:t>, [0.095, 1.000</w:t>
            </w:r>
            <w:r w:rsidR="00E352D9" w:rsidRPr="00DE0CF0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F75D5F" w:rsidRPr="00AE75C2" w14:paraId="28ED616F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7C8826A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14:paraId="0E40918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noWrap/>
            <w:vAlign w:val="center"/>
          </w:tcPr>
          <w:p w14:paraId="5E1C3B1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080" w:type="dxa"/>
            <w:vAlign w:val="center"/>
          </w:tcPr>
          <w:p w14:paraId="7C14BB8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426AE46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noWrap/>
            <w:vAlign w:val="center"/>
          </w:tcPr>
          <w:p w14:paraId="19C97D2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6.68</w:t>
            </w:r>
          </w:p>
        </w:tc>
        <w:tc>
          <w:tcPr>
            <w:tcW w:w="990" w:type="dxa"/>
            <w:noWrap/>
            <w:vAlign w:val="center"/>
          </w:tcPr>
          <w:p w14:paraId="61D3991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0.015</w:t>
            </w:r>
          </w:p>
        </w:tc>
        <w:tc>
          <w:tcPr>
            <w:tcW w:w="2070" w:type="dxa"/>
            <w:noWrap/>
            <w:vAlign w:val="center"/>
          </w:tcPr>
          <w:p w14:paraId="0DA5B3BF" w14:textId="3EC0304F" w:rsidR="00F75D5F" w:rsidRPr="00E352D9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2D9">
              <w:rPr>
                <w:rFonts w:ascii="Arial" w:hAnsi="Arial" w:cs="Arial"/>
                <w:sz w:val="20"/>
                <w:szCs w:val="20"/>
              </w:rPr>
              <w:t>0.198</w:t>
            </w:r>
            <w:r w:rsidR="00E352D9" w:rsidRPr="00DE0CF0">
              <w:rPr>
                <w:rFonts w:ascii="Arial" w:hAnsi="Arial" w:cs="Arial"/>
                <w:sz w:val="20"/>
                <w:szCs w:val="20"/>
              </w:rPr>
              <w:t>, [0.024, 1.000]</w:t>
            </w:r>
          </w:p>
        </w:tc>
      </w:tr>
      <w:tr w:rsidR="007B5E91" w:rsidRPr="00AE75C2" w14:paraId="47EE78A1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2AC708AF" w14:textId="77777777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30A4E190" w14:textId="3B93877D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Absolute lean mass (g)</w:t>
            </w:r>
          </w:p>
        </w:tc>
        <w:tc>
          <w:tcPr>
            <w:tcW w:w="1440" w:type="dxa"/>
            <w:noWrap/>
            <w:vAlign w:val="center"/>
          </w:tcPr>
          <w:p w14:paraId="406E2FCC" w14:textId="50B8ED95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080" w:type="dxa"/>
            <w:vAlign w:val="center"/>
          </w:tcPr>
          <w:p w14:paraId="5E2C80D2" w14:textId="0B56FECA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6C56DEB7" w14:textId="45DA45B2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noWrap/>
            <w:vAlign w:val="center"/>
          </w:tcPr>
          <w:p w14:paraId="5BAAF7EF" w14:textId="35DAF453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18.30</w:t>
            </w:r>
          </w:p>
        </w:tc>
        <w:tc>
          <w:tcPr>
            <w:tcW w:w="990" w:type="dxa"/>
            <w:noWrap/>
            <w:vAlign w:val="center"/>
          </w:tcPr>
          <w:p w14:paraId="48F6636A" w14:textId="7C915BFC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2070" w:type="dxa"/>
            <w:noWrap/>
            <w:vAlign w:val="center"/>
          </w:tcPr>
          <w:p w14:paraId="2F50C050" w14:textId="0B3BDF0C" w:rsidR="007B5E91" w:rsidRPr="00446319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319">
              <w:rPr>
                <w:rFonts w:ascii="Arial" w:hAnsi="Arial" w:cs="Arial"/>
                <w:sz w:val="20"/>
                <w:szCs w:val="20"/>
              </w:rPr>
              <w:t>0.404</w:t>
            </w:r>
            <w:r w:rsidR="00446319" w:rsidRPr="00DE0CF0">
              <w:rPr>
                <w:rFonts w:ascii="Arial" w:hAnsi="Arial" w:cs="Arial"/>
                <w:sz w:val="20"/>
                <w:szCs w:val="20"/>
              </w:rPr>
              <w:t>, [0.169, 1.000]</w:t>
            </w:r>
          </w:p>
        </w:tc>
      </w:tr>
      <w:tr w:rsidR="007B5E91" w:rsidRPr="00AE75C2" w14:paraId="435938F8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4B3A36D4" w14:textId="77777777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14:paraId="135639B6" w14:textId="77777777" w:rsidR="007B5E91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noWrap/>
            <w:vAlign w:val="center"/>
          </w:tcPr>
          <w:p w14:paraId="6DF0B4A9" w14:textId="373793B8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080" w:type="dxa"/>
            <w:vAlign w:val="center"/>
          </w:tcPr>
          <w:p w14:paraId="464FA46A" w14:textId="4CA141CC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78635B6F" w14:textId="384553AF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noWrap/>
            <w:vAlign w:val="center"/>
          </w:tcPr>
          <w:p w14:paraId="16B7A4DE" w14:textId="0DCA6CC9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90" w:type="dxa"/>
            <w:noWrap/>
            <w:vAlign w:val="center"/>
          </w:tcPr>
          <w:p w14:paraId="1E3C8F93" w14:textId="765E9E8D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2070" w:type="dxa"/>
            <w:noWrap/>
            <w:vAlign w:val="center"/>
          </w:tcPr>
          <w:p w14:paraId="145CB35A" w14:textId="7DB20733" w:rsidR="007B5E91" w:rsidRPr="00446319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319">
              <w:rPr>
                <w:rFonts w:ascii="Arial" w:hAnsi="Arial" w:cs="Arial"/>
                <w:sz w:val="20"/>
                <w:szCs w:val="20"/>
              </w:rPr>
              <w:t>0.002</w:t>
            </w:r>
            <w:r w:rsidR="00446319" w:rsidRPr="00DE0CF0">
              <w:rPr>
                <w:rFonts w:ascii="Arial" w:hAnsi="Arial" w:cs="Arial"/>
                <w:sz w:val="20"/>
                <w:szCs w:val="20"/>
              </w:rPr>
              <w:t>, [0.000, 1.000]</w:t>
            </w:r>
          </w:p>
        </w:tc>
      </w:tr>
      <w:tr w:rsidR="00F75D5F" w:rsidRPr="00AE75C2" w14:paraId="3455199A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35BF97E5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00BFB36D" w14:textId="3D5002ED" w:rsidR="003F792C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Lean mass</w:t>
            </w:r>
          </w:p>
          <w:p w14:paraId="12330B5A" w14:textId="5CD20968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 xml:space="preserve">(g/g </w:t>
            </w:r>
            <w:proofErr w:type="spellStart"/>
            <w:r w:rsidRPr="00AE75C2">
              <w:rPr>
                <w:rFonts w:ascii="Arial" w:hAnsi="Arial" w:cs="Arial"/>
                <w:color w:val="000000"/>
              </w:rPr>
              <w:t>bw</w:t>
            </w:r>
            <w:proofErr w:type="spellEnd"/>
            <w:r w:rsidRPr="00AE75C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440" w:type="dxa"/>
            <w:noWrap/>
            <w:vAlign w:val="center"/>
          </w:tcPr>
          <w:p w14:paraId="4B474965" w14:textId="77777777" w:rsidR="00F75D5F" w:rsidRPr="00AE75C2" w:rsidDel="008C7476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080" w:type="dxa"/>
            <w:vAlign w:val="center"/>
          </w:tcPr>
          <w:p w14:paraId="08D78F6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50A4D827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noWrap/>
            <w:vAlign w:val="center"/>
          </w:tcPr>
          <w:p w14:paraId="5F052E6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990" w:type="dxa"/>
            <w:noWrap/>
            <w:vAlign w:val="center"/>
          </w:tcPr>
          <w:p w14:paraId="64D2F8C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0.655</w:t>
            </w:r>
          </w:p>
        </w:tc>
        <w:tc>
          <w:tcPr>
            <w:tcW w:w="2070" w:type="dxa"/>
            <w:noWrap/>
            <w:vAlign w:val="center"/>
          </w:tcPr>
          <w:p w14:paraId="0C9E69FF" w14:textId="5D5AE267" w:rsidR="00F75D5F" w:rsidRPr="007713F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3F2">
              <w:rPr>
                <w:rFonts w:ascii="Arial" w:hAnsi="Arial" w:cs="Arial"/>
                <w:sz w:val="20"/>
                <w:szCs w:val="20"/>
              </w:rPr>
              <w:t>0.00</w:t>
            </w:r>
            <w:r w:rsidR="007713F2" w:rsidRPr="00DE0CF0">
              <w:rPr>
                <w:rFonts w:ascii="Arial" w:hAnsi="Arial" w:cs="Arial"/>
                <w:sz w:val="20"/>
                <w:szCs w:val="20"/>
              </w:rPr>
              <w:t xml:space="preserve">8, [0.000, 1.000] </w:t>
            </w:r>
          </w:p>
        </w:tc>
      </w:tr>
      <w:tr w:rsidR="00F75D5F" w:rsidRPr="00AE75C2" w14:paraId="53E6100F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3FC40B1A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14:paraId="5EEABC56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noWrap/>
            <w:vAlign w:val="center"/>
          </w:tcPr>
          <w:p w14:paraId="6E480B8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080" w:type="dxa"/>
            <w:vAlign w:val="center"/>
          </w:tcPr>
          <w:p w14:paraId="5CF0180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01D6D5D5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00" w:type="dxa"/>
            <w:noWrap/>
            <w:vAlign w:val="center"/>
          </w:tcPr>
          <w:p w14:paraId="29D6079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5.03</w:t>
            </w:r>
          </w:p>
        </w:tc>
        <w:tc>
          <w:tcPr>
            <w:tcW w:w="990" w:type="dxa"/>
            <w:noWrap/>
            <w:vAlign w:val="center"/>
          </w:tcPr>
          <w:p w14:paraId="12ED58EA" w14:textId="77777777" w:rsidR="00F75D5F" w:rsidRPr="00DE0CF0" w:rsidRDefault="00F75D5F" w:rsidP="003F792C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0.033</w:t>
            </w:r>
          </w:p>
        </w:tc>
        <w:tc>
          <w:tcPr>
            <w:tcW w:w="2070" w:type="dxa"/>
            <w:noWrap/>
            <w:vAlign w:val="center"/>
          </w:tcPr>
          <w:p w14:paraId="3678D091" w14:textId="5E7F8A3E" w:rsidR="00F75D5F" w:rsidRPr="007713F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3F2">
              <w:rPr>
                <w:rFonts w:ascii="Arial" w:hAnsi="Arial" w:cs="Arial"/>
                <w:sz w:val="20"/>
                <w:szCs w:val="20"/>
              </w:rPr>
              <w:t>0.157</w:t>
            </w:r>
            <w:r w:rsidR="007713F2" w:rsidRPr="00DE0CF0">
              <w:rPr>
                <w:rFonts w:ascii="Arial" w:hAnsi="Arial" w:cs="Arial"/>
                <w:sz w:val="20"/>
                <w:szCs w:val="20"/>
              </w:rPr>
              <w:t>, [0.007, 1.000]</w:t>
            </w:r>
          </w:p>
        </w:tc>
      </w:tr>
      <w:tr w:rsidR="00F75D5F" w:rsidRPr="00AE75C2" w14:paraId="66737B57" w14:textId="77777777" w:rsidTr="000E5519">
        <w:trPr>
          <w:trHeight w:val="320"/>
        </w:trPr>
        <w:tc>
          <w:tcPr>
            <w:tcW w:w="895" w:type="dxa"/>
            <w:vMerge w:val="restart"/>
            <w:vAlign w:val="center"/>
          </w:tcPr>
          <w:p w14:paraId="3C02F0EE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Female</w:t>
            </w:r>
          </w:p>
        </w:tc>
        <w:tc>
          <w:tcPr>
            <w:tcW w:w="1800" w:type="dxa"/>
            <w:vMerge w:val="restart"/>
            <w:vAlign w:val="center"/>
          </w:tcPr>
          <w:p w14:paraId="57E1C05D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Body fat (%)</w:t>
            </w:r>
          </w:p>
        </w:tc>
        <w:tc>
          <w:tcPr>
            <w:tcW w:w="1440" w:type="dxa"/>
            <w:noWrap/>
            <w:vAlign w:val="center"/>
          </w:tcPr>
          <w:p w14:paraId="0A9D8AD4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080" w:type="dxa"/>
            <w:vAlign w:val="center"/>
          </w:tcPr>
          <w:p w14:paraId="58E38EBA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2CE759C0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00" w:type="dxa"/>
            <w:noWrap/>
            <w:vAlign w:val="center"/>
          </w:tcPr>
          <w:p w14:paraId="426AEEF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5.59</w:t>
            </w:r>
          </w:p>
        </w:tc>
        <w:tc>
          <w:tcPr>
            <w:tcW w:w="990" w:type="dxa"/>
            <w:noWrap/>
            <w:vAlign w:val="center"/>
          </w:tcPr>
          <w:p w14:paraId="1B5E803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0.026</w:t>
            </w:r>
          </w:p>
        </w:tc>
        <w:tc>
          <w:tcPr>
            <w:tcW w:w="2070" w:type="dxa"/>
            <w:noWrap/>
            <w:vAlign w:val="center"/>
          </w:tcPr>
          <w:p w14:paraId="136A0CA3" w14:textId="354AFB2F" w:rsidR="00F75D5F" w:rsidRPr="0064497C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7C">
              <w:rPr>
                <w:rFonts w:ascii="Arial" w:hAnsi="Arial" w:cs="Arial"/>
                <w:sz w:val="20"/>
                <w:szCs w:val="20"/>
              </w:rPr>
              <w:t>0.183</w:t>
            </w:r>
            <w:r w:rsidR="005846DB">
              <w:rPr>
                <w:rFonts w:ascii="Arial" w:hAnsi="Arial" w:cs="Arial"/>
                <w:sz w:val="20"/>
                <w:szCs w:val="20"/>
              </w:rPr>
              <w:t>, [</w:t>
            </w:r>
            <w:r w:rsidR="00907C32">
              <w:rPr>
                <w:rFonts w:ascii="Arial" w:hAnsi="Arial" w:cs="Arial"/>
                <w:sz w:val="20"/>
                <w:szCs w:val="20"/>
              </w:rPr>
              <w:t>0.013, 1.000]</w:t>
            </w:r>
          </w:p>
        </w:tc>
      </w:tr>
      <w:tr w:rsidR="00F75D5F" w:rsidRPr="00AE75C2" w14:paraId="0586AEB4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774FA64C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14:paraId="45ABAED1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noWrap/>
            <w:vAlign w:val="center"/>
          </w:tcPr>
          <w:p w14:paraId="665E4F7B" w14:textId="77777777" w:rsidR="00F75D5F" w:rsidRPr="00AE75C2" w:rsidDel="008C7476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080" w:type="dxa"/>
            <w:vAlign w:val="center"/>
          </w:tcPr>
          <w:p w14:paraId="4B1C0D6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0E3C1672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00" w:type="dxa"/>
            <w:noWrap/>
            <w:vAlign w:val="center"/>
          </w:tcPr>
          <w:p w14:paraId="3235D2F4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1.20</w:t>
            </w:r>
          </w:p>
        </w:tc>
        <w:tc>
          <w:tcPr>
            <w:tcW w:w="990" w:type="dxa"/>
            <w:noWrap/>
            <w:vAlign w:val="center"/>
          </w:tcPr>
          <w:p w14:paraId="55EAB5AD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0.284</w:t>
            </w:r>
          </w:p>
        </w:tc>
        <w:tc>
          <w:tcPr>
            <w:tcW w:w="2070" w:type="dxa"/>
            <w:noWrap/>
            <w:vAlign w:val="center"/>
          </w:tcPr>
          <w:p w14:paraId="2848A24A" w14:textId="5F42D6A8" w:rsidR="00F75D5F" w:rsidRPr="0064497C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7C">
              <w:rPr>
                <w:rFonts w:ascii="Arial" w:hAnsi="Arial" w:cs="Arial"/>
                <w:sz w:val="20"/>
                <w:szCs w:val="20"/>
              </w:rPr>
              <w:t>0.046</w:t>
            </w:r>
            <w:r w:rsidR="00EB32ED">
              <w:rPr>
                <w:rFonts w:ascii="Arial" w:hAnsi="Arial" w:cs="Arial"/>
                <w:sz w:val="20"/>
                <w:szCs w:val="20"/>
              </w:rPr>
              <w:t>, [0.000, 1.000]</w:t>
            </w:r>
          </w:p>
        </w:tc>
      </w:tr>
      <w:tr w:rsidR="007B5E91" w:rsidRPr="00AE75C2" w14:paraId="46737AE3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12904489" w14:textId="77777777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43A1FC95" w14:textId="4E852420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Absolute lean mass (g)</w:t>
            </w:r>
          </w:p>
        </w:tc>
        <w:tc>
          <w:tcPr>
            <w:tcW w:w="1440" w:type="dxa"/>
            <w:noWrap/>
            <w:vAlign w:val="center"/>
          </w:tcPr>
          <w:p w14:paraId="3863BE8A" w14:textId="3B654936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080" w:type="dxa"/>
            <w:vAlign w:val="center"/>
          </w:tcPr>
          <w:p w14:paraId="659188E0" w14:textId="07807CCA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1B3CE3ED" w14:textId="4CA22BCF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00" w:type="dxa"/>
            <w:noWrap/>
            <w:vAlign w:val="center"/>
          </w:tcPr>
          <w:p w14:paraId="0A00B9D1" w14:textId="77FB1C06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22.45</w:t>
            </w:r>
          </w:p>
        </w:tc>
        <w:tc>
          <w:tcPr>
            <w:tcW w:w="990" w:type="dxa"/>
            <w:noWrap/>
            <w:vAlign w:val="center"/>
          </w:tcPr>
          <w:p w14:paraId="58E53BAD" w14:textId="62695E43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2070" w:type="dxa"/>
            <w:noWrap/>
            <w:vAlign w:val="center"/>
          </w:tcPr>
          <w:p w14:paraId="6D2F30E4" w14:textId="30BBD2AA" w:rsidR="007B5E91" w:rsidRPr="0009370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702">
              <w:rPr>
                <w:rFonts w:ascii="Arial" w:hAnsi="Arial" w:cs="Arial"/>
                <w:sz w:val="20"/>
                <w:szCs w:val="20"/>
              </w:rPr>
              <w:t>0.473</w:t>
            </w:r>
            <w:r w:rsidR="00093702" w:rsidRPr="00DE0CF0">
              <w:rPr>
                <w:rFonts w:ascii="Arial" w:hAnsi="Arial" w:cs="Arial"/>
                <w:sz w:val="20"/>
                <w:szCs w:val="20"/>
              </w:rPr>
              <w:t>, [0.229, 1.000]</w:t>
            </w:r>
          </w:p>
        </w:tc>
      </w:tr>
      <w:tr w:rsidR="007B5E91" w:rsidRPr="00AE75C2" w14:paraId="25CD8EBB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3D7F2AF7" w14:textId="77777777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14:paraId="52A00BA3" w14:textId="77777777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noWrap/>
            <w:vAlign w:val="center"/>
          </w:tcPr>
          <w:p w14:paraId="60EB581C" w14:textId="4787E8CD" w:rsidR="007B5E91" w:rsidRPr="00AE75C2" w:rsidRDefault="007B5E91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080" w:type="dxa"/>
            <w:vAlign w:val="center"/>
          </w:tcPr>
          <w:p w14:paraId="3FA01997" w14:textId="4855E49C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7C029383" w14:textId="049C8557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00" w:type="dxa"/>
            <w:noWrap/>
            <w:vAlign w:val="center"/>
          </w:tcPr>
          <w:p w14:paraId="09E20ABE" w14:textId="69855F6F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19.30</w:t>
            </w:r>
          </w:p>
        </w:tc>
        <w:tc>
          <w:tcPr>
            <w:tcW w:w="990" w:type="dxa"/>
            <w:noWrap/>
            <w:vAlign w:val="center"/>
          </w:tcPr>
          <w:p w14:paraId="3FC2E221" w14:textId="048286A6" w:rsidR="007B5E91" w:rsidRPr="00AE75C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2070" w:type="dxa"/>
            <w:noWrap/>
            <w:vAlign w:val="center"/>
          </w:tcPr>
          <w:p w14:paraId="3269F44A" w14:textId="73A43996" w:rsidR="007B5E91" w:rsidRPr="00093702" w:rsidRDefault="002802B5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3702">
              <w:rPr>
                <w:rFonts w:ascii="Arial" w:hAnsi="Arial" w:cs="Arial"/>
                <w:sz w:val="20"/>
                <w:szCs w:val="20"/>
              </w:rPr>
              <w:t>0.436</w:t>
            </w:r>
            <w:r w:rsidR="00093702" w:rsidRPr="00DE0CF0">
              <w:rPr>
                <w:rFonts w:ascii="Arial" w:hAnsi="Arial" w:cs="Arial"/>
                <w:sz w:val="20"/>
                <w:szCs w:val="20"/>
              </w:rPr>
              <w:t>, [0.190, 1.000]</w:t>
            </w:r>
          </w:p>
        </w:tc>
      </w:tr>
      <w:tr w:rsidR="00F75D5F" w:rsidRPr="00AE75C2" w14:paraId="6629D918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1AE8DD40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6DED2276" w14:textId="418D13E4" w:rsidR="003F792C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Lean mass</w:t>
            </w:r>
          </w:p>
          <w:p w14:paraId="727C9A04" w14:textId="55530B80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 xml:space="preserve">(g/g </w:t>
            </w:r>
            <w:proofErr w:type="spellStart"/>
            <w:r w:rsidRPr="00AE75C2">
              <w:rPr>
                <w:rFonts w:ascii="Arial" w:hAnsi="Arial" w:cs="Arial"/>
                <w:color w:val="000000"/>
              </w:rPr>
              <w:t>bw</w:t>
            </w:r>
            <w:proofErr w:type="spellEnd"/>
            <w:r w:rsidRPr="00AE75C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440" w:type="dxa"/>
            <w:noWrap/>
            <w:vAlign w:val="center"/>
          </w:tcPr>
          <w:p w14:paraId="312D8D61" w14:textId="77777777" w:rsidR="00F75D5F" w:rsidRPr="00AE75C2" w:rsidDel="008C7476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baseline</w:t>
            </w:r>
          </w:p>
        </w:tc>
        <w:tc>
          <w:tcPr>
            <w:tcW w:w="1080" w:type="dxa"/>
            <w:vAlign w:val="center"/>
          </w:tcPr>
          <w:p w14:paraId="3B959AB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755DBF43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00" w:type="dxa"/>
            <w:noWrap/>
            <w:vAlign w:val="center"/>
          </w:tcPr>
          <w:p w14:paraId="287F6A8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10.37</w:t>
            </w:r>
          </w:p>
        </w:tc>
        <w:tc>
          <w:tcPr>
            <w:tcW w:w="990" w:type="dxa"/>
            <w:noWrap/>
            <w:vAlign w:val="center"/>
          </w:tcPr>
          <w:p w14:paraId="3B27446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2070" w:type="dxa"/>
            <w:noWrap/>
            <w:vAlign w:val="center"/>
          </w:tcPr>
          <w:p w14:paraId="6C788241" w14:textId="4872DA05" w:rsidR="00F75D5F" w:rsidRPr="00CF74FB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74FB">
              <w:rPr>
                <w:rFonts w:ascii="Arial" w:hAnsi="Arial" w:cs="Arial"/>
                <w:sz w:val="20"/>
                <w:szCs w:val="20"/>
              </w:rPr>
              <w:t>0.293</w:t>
            </w:r>
            <w:r w:rsidR="00CB57B7" w:rsidRPr="00DE0CF0">
              <w:rPr>
                <w:rFonts w:ascii="Arial" w:hAnsi="Arial" w:cs="Arial"/>
                <w:sz w:val="20"/>
                <w:szCs w:val="20"/>
              </w:rPr>
              <w:t>, [0.071, 1.000]</w:t>
            </w:r>
          </w:p>
        </w:tc>
      </w:tr>
      <w:tr w:rsidR="00F75D5F" w:rsidRPr="00AE75C2" w14:paraId="31D2D89B" w14:textId="77777777" w:rsidTr="000E5519">
        <w:trPr>
          <w:trHeight w:val="320"/>
        </w:trPr>
        <w:tc>
          <w:tcPr>
            <w:tcW w:w="895" w:type="dxa"/>
            <w:vMerge/>
            <w:vAlign w:val="center"/>
          </w:tcPr>
          <w:p w14:paraId="6E7A53B2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vMerge/>
            <w:vAlign w:val="center"/>
          </w:tcPr>
          <w:p w14:paraId="65E9B5AB" w14:textId="77777777" w:rsidR="00F75D5F" w:rsidRPr="00AE75C2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noWrap/>
            <w:vAlign w:val="center"/>
          </w:tcPr>
          <w:p w14:paraId="51EB5170" w14:textId="77777777" w:rsidR="00F75D5F" w:rsidRPr="00AE75C2" w:rsidDel="008C7476" w:rsidRDefault="00F75D5F" w:rsidP="003F792C">
            <w:pPr>
              <w:pStyle w:val="HTMLPreformatted"/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AE75C2">
              <w:rPr>
                <w:rFonts w:ascii="Arial" w:hAnsi="Arial" w:cs="Arial"/>
                <w:color w:val="000000"/>
              </w:rPr>
              <w:t>diet</w:t>
            </w:r>
          </w:p>
        </w:tc>
        <w:tc>
          <w:tcPr>
            <w:tcW w:w="1080" w:type="dxa"/>
            <w:vAlign w:val="center"/>
          </w:tcPr>
          <w:p w14:paraId="4BA01A3E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581B8D38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00" w:type="dxa"/>
            <w:noWrap/>
            <w:vAlign w:val="center"/>
          </w:tcPr>
          <w:p w14:paraId="34058F3C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990" w:type="dxa"/>
            <w:noWrap/>
            <w:vAlign w:val="center"/>
          </w:tcPr>
          <w:p w14:paraId="5454CE3B" w14:textId="77777777" w:rsidR="00F75D5F" w:rsidRPr="00AE75C2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0.534</w:t>
            </w:r>
          </w:p>
        </w:tc>
        <w:tc>
          <w:tcPr>
            <w:tcW w:w="2070" w:type="dxa"/>
            <w:noWrap/>
            <w:vAlign w:val="center"/>
          </w:tcPr>
          <w:p w14:paraId="54789AAE" w14:textId="6B23E599" w:rsidR="00F75D5F" w:rsidRPr="00CF74FB" w:rsidRDefault="00F75D5F" w:rsidP="003F79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74FB">
              <w:rPr>
                <w:rFonts w:ascii="Arial" w:hAnsi="Arial" w:cs="Arial"/>
                <w:sz w:val="20"/>
                <w:szCs w:val="20"/>
              </w:rPr>
              <w:t>0.016</w:t>
            </w:r>
            <w:r w:rsidR="00CB57B7" w:rsidRPr="00DE0CF0">
              <w:rPr>
                <w:rFonts w:ascii="Arial" w:hAnsi="Arial" w:cs="Arial"/>
                <w:sz w:val="20"/>
                <w:szCs w:val="20"/>
              </w:rPr>
              <w:t>, [0.000, 1.000]</w:t>
            </w:r>
          </w:p>
        </w:tc>
      </w:tr>
      <w:tr w:rsidR="003F792C" w:rsidRPr="00AE75C2" w14:paraId="0F5080F5" w14:textId="77777777" w:rsidTr="000E5519">
        <w:trPr>
          <w:trHeight w:val="320"/>
        </w:trPr>
        <w:tc>
          <w:tcPr>
            <w:tcW w:w="10255" w:type="dxa"/>
            <w:gridSpan w:val="8"/>
            <w:vAlign w:val="center"/>
          </w:tcPr>
          <w:p w14:paraId="20845228" w14:textId="0C4F6D39" w:rsidR="003F792C" w:rsidRPr="00AE75C2" w:rsidRDefault="003F792C" w:rsidP="0037794D">
            <w:pPr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For each effect, degrees of freedom numerator (</w:t>
            </w:r>
            <w:proofErr w:type="spell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DFn</w:t>
            </w:r>
            <w:proofErr w:type="spellEnd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), degrees of freedom denominator (</w:t>
            </w:r>
            <w:proofErr w:type="spell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DFd</w:t>
            </w:r>
            <w:proofErr w:type="spellEnd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), F statistic (F), p-value (</w:t>
            </w:r>
            <w:r w:rsidRPr="00AE75C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), and </w:t>
            </w:r>
            <w:r w:rsidR="00F54D4A">
              <w:rPr>
                <w:rFonts w:ascii="Arial" w:hAnsi="Arial" w:cs="Arial"/>
                <w:color w:val="000000"/>
                <w:sz w:val="20"/>
                <w:szCs w:val="20"/>
              </w:rPr>
              <w:t>partial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 eta squared (η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G) are indicated.</w:t>
            </w:r>
          </w:p>
        </w:tc>
      </w:tr>
    </w:tbl>
    <w:p w14:paraId="348EA012" w14:textId="29E03907" w:rsidR="00AE75C2" w:rsidRPr="00AE75C2" w:rsidRDefault="00AE75C2" w:rsidP="00F75D5F">
      <w:pPr>
        <w:rPr>
          <w:rFonts w:ascii="Arial" w:hAnsi="Arial" w:cs="Arial"/>
          <w:sz w:val="20"/>
          <w:szCs w:val="20"/>
        </w:rPr>
      </w:pPr>
    </w:p>
    <w:p w14:paraId="6B0E97BE" w14:textId="2589E1EB" w:rsidR="00AE75C2" w:rsidRPr="00AE75C2" w:rsidRDefault="00AE75C2" w:rsidP="008C6077">
      <w:pPr>
        <w:spacing w:after="160" w:line="278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1980"/>
        <w:gridCol w:w="1170"/>
        <w:gridCol w:w="900"/>
        <w:gridCol w:w="810"/>
        <w:gridCol w:w="720"/>
        <w:gridCol w:w="1170"/>
        <w:gridCol w:w="2340"/>
      </w:tblGrid>
      <w:tr w:rsidR="00E30572" w:rsidRPr="00AE75C2" w14:paraId="65A1CD6A" w14:textId="4D91A4CF" w:rsidTr="000E5519">
        <w:trPr>
          <w:trHeight w:val="317"/>
        </w:trPr>
        <w:tc>
          <w:tcPr>
            <w:tcW w:w="10165" w:type="dxa"/>
            <w:gridSpan w:val="8"/>
            <w:vAlign w:val="center"/>
          </w:tcPr>
          <w:p w14:paraId="676C64CD" w14:textId="76D285FB" w:rsidR="00E30572" w:rsidRPr="00AE75C2" w:rsidRDefault="00E30572" w:rsidP="003779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Table S1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AE75C2">
              <w:rPr>
                <w:rFonts w:ascii="Arial" w:hAnsi="Arial" w:cs="Arial"/>
                <w:sz w:val="20"/>
                <w:szCs w:val="20"/>
              </w:rPr>
              <w:t xml:space="preserve">. Rotarod latency to fall for males and females using ANCOVA. </w:t>
            </w:r>
          </w:p>
        </w:tc>
      </w:tr>
      <w:tr w:rsidR="00E30572" w:rsidRPr="00AE75C2" w14:paraId="14B90F46" w14:textId="4463F0E0" w:rsidTr="000E5519">
        <w:trPr>
          <w:trHeight w:val="317"/>
        </w:trPr>
        <w:tc>
          <w:tcPr>
            <w:tcW w:w="1075" w:type="dxa"/>
            <w:vAlign w:val="center"/>
          </w:tcPr>
          <w:p w14:paraId="0B52550C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980" w:type="dxa"/>
            <w:vAlign w:val="center"/>
          </w:tcPr>
          <w:p w14:paraId="7095524C" w14:textId="0D6D5BD6" w:rsidR="00E30572" w:rsidRPr="00AE75C2" w:rsidRDefault="00E30572" w:rsidP="00916E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Outcome Measure</w:t>
            </w:r>
          </w:p>
        </w:tc>
        <w:tc>
          <w:tcPr>
            <w:tcW w:w="1170" w:type="dxa"/>
            <w:vAlign w:val="center"/>
          </w:tcPr>
          <w:p w14:paraId="2B831C81" w14:textId="26BC3019" w:rsidR="00E30572" w:rsidRPr="00AE75C2" w:rsidRDefault="00E30572" w:rsidP="00916E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900" w:type="dxa"/>
            <w:vAlign w:val="center"/>
          </w:tcPr>
          <w:p w14:paraId="5FE9541B" w14:textId="54E9300E" w:rsidR="00E30572" w:rsidRPr="00AE75C2" w:rsidRDefault="00E30572" w:rsidP="00916E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DFn</w:t>
            </w:r>
            <w:proofErr w:type="spellEnd"/>
          </w:p>
        </w:tc>
        <w:tc>
          <w:tcPr>
            <w:tcW w:w="810" w:type="dxa"/>
            <w:vAlign w:val="center"/>
          </w:tcPr>
          <w:p w14:paraId="154C8872" w14:textId="4A56EE7C" w:rsidR="00E30572" w:rsidRPr="00AE75C2" w:rsidRDefault="00E30572" w:rsidP="00916E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DFd</w:t>
            </w:r>
            <w:proofErr w:type="spellEnd"/>
          </w:p>
        </w:tc>
        <w:tc>
          <w:tcPr>
            <w:tcW w:w="720" w:type="dxa"/>
            <w:vAlign w:val="center"/>
          </w:tcPr>
          <w:p w14:paraId="341B41D3" w14:textId="0407E26B" w:rsidR="00E30572" w:rsidRPr="00AE75C2" w:rsidRDefault="00E30572" w:rsidP="00916E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170" w:type="dxa"/>
            <w:vAlign w:val="center"/>
          </w:tcPr>
          <w:p w14:paraId="3D2B90D5" w14:textId="03FB44CB" w:rsidR="00E30572" w:rsidRPr="00AE75C2" w:rsidRDefault="00E30572" w:rsidP="00916E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340" w:type="dxa"/>
          </w:tcPr>
          <w:p w14:paraId="491CAA80" w14:textId="036503EF" w:rsidR="00E30572" w:rsidRPr="00F26DDA" w:rsidRDefault="00E30572" w:rsidP="00916E7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057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Partial η</w:t>
            </w:r>
            <w:r w:rsidRPr="00E3057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E3057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 [95 % CI]</w:t>
            </w:r>
          </w:p>
        </w:tc>
      </w:tr>
      <w:tr w:rsidR="00E30572" w:rsidRPr="00AE75C2" w14:paraId="44F81254" w14:textId="6BC5C444" w:rsidTr="000E5519">
        <w:trPr>
          <w:trHeight w:val="317"/>
        </w:trPr>
        <w:tc>
          <w:tcPr>
            <w:tcW w:w="1075" w:type="dxa"/>
            <w:vMerge w:val="restart"/>
            <w:vAlign w:val="center"/>
          </w:tcPr>
          <w:p w14:paraId="1A8BBF2F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980" w:type="dxa"/>
            <w:vMerge w:val="restart"/>
            <w:vAlign w:val="center"/>
          </w:tcPr>
          <w:p w14:paraId="7E321DE0" w14:textId="1B158A2A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Rotarod, Day 1 – latency to fall (sec)</w:t>
            </w:r>
          </w:p>
        </w:tc>
        <w:tc>
          <w:tcPr>
            <w:tcW w:w="1170" w:type="dxa"/>
            <w:vAlign w:val="center"/>
          </w:tcPr>
          <w:p w14:paraId="63B1163B" w14:textId="476D4E0D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900" w:type="dxa"/>
            <w:vAlign w:val="center"/>
          </w:tcPr>
          <w:p w14:paraId="1BAEB904" w14:textId="2E4EDA34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18FC914B" w14:textId="2215D708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20" w:type="dxa"/>
            <w:vAlign w:val="center"/>
          </w:tcPr>
          <w:p w14:paraId="2C5E9E9F" w14:textId="3AE7151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8.85</w:t>
            </w:r>
          </w:p>
        </w:tc>
        <w:tc>
          <w:tcPr>
            <w:tcW w:w="1170" w:type="dxa"/>
            <w:vAlign w:val="center"/>
          </w:tcPr>
          <w:p w14:paraId="73AFE5A7" w14:textId="4E20DC43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2340" w:type="dxa"/>
          </w:tcPr>
          <w:p w14:paraId="1D0767C1" w14:textId="48EAC043" w:rsidR="00E30572" w:rsidRPr="00AE75C2" w:rsidRDefault="00E30572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0.197, [0.039, 1.000]</w:t>
            </w:r>
          </w:p>
        </w:tc>
      </w:tr>
      <w:tr w:rsidR="00E30572" w:rsidRPr="00AE75C2" w14:paraId="35EC35A0" w14:textId="4024251D" w:rsidTr="000E5519">
        <w:trPr>
          <w:trHeight w:val="317"/>
        </w:trPr>
        <w:tc>
          <w:tcPr>
            <w:tcW w:w="1075" w:type="dxa"/>
            <w:vMerge/>
            <w:vAlign w:val="center"/>
          </w:tcPr>
          <w:p w14:paraId="0DE161B9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1A6EAF9B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3538608" w14:textId="1501ABB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diet</w:t>
            </w:r>
          </w:p>
        </w:tc>
        <w:tc>
          <w:tcPr>
            <w:tcW w:w="900" w:type="dxa"/>
            <w:vAlign w:val="center"/>
          </w:tcPr>
          <w:p w14:paraId="5649A7A3" w14:textId="0C9946FD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62B10409" w14:textId="6F450863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20" w:type="dxa"/>
            <w:vAlign w:val="center"/>
          </w:tcPr>
          <w:p w14:paraId="3BF4B5B8" w14:textId="465FABCF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1170" w:type="dxa"/>
            <w:vAlign w:val="center"/>
          </w:tcPr>
          <w:p w14:paraId="5DF7E30A" w14:textId="5F4F08FA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2340" w:type="dxa"/>
          </w:tcPr>
          <w:p w14:paraId="45B0A6BF" w14:textId="756D9660" w:rsidR="00E30572" w:rsidRPr="00AE75C2" w:rsidRDefault="00E30572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0.063, [0.000, 1.000]</w:t>
            </w:r>
          </w:p>
        </w:tc>
      </w:tr>
      <w:tr w:rsidR="00E30572" w:rsidRPr="00AE75C2" w14:paraId="0E98238E" w14:textId="24F9C5BB" w:rsidTr="000E5519">
        <w:trPr>
          <w:trHeight w:val="317"/>
        </w:trPr>
        <w:tc>
          <w:tcPr>
            <w:tcW w:w="1075" w:type="dxa"/>
            <w:vMerge/>
            <w:vAlign w:val="center"/>
          </w:tcPr>
          <w:p w14:paraId="7BE3EED0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724D9AA5" w14:textId="206B6E34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Rotarod, Day 2 – latency to fall (sec)</w:t>
            </w:r>
          </w:p>
        </w:tc>
        <w:tc>
          <w:tcPr>
            <w:tcW w:w="1170" w:type="dxa"/>
            <w:vAlign w:val="center"/>
          </w:tcPr>
          <w:p w14:paraId="26329A2A" w14:textId="2F7635C4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900" w:type="dxa"/>
            <w:vAlign w:val="center"/>
          </w:tcPr>
          <w:p w14:paraId="7E50F839" w14:textId="7A73CA9D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034FA10A" w14:textId="4730E3FE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720" w:type="dxa"/>
            <w:vAlign w:val="center"/>
          </w:tcPr>
          <w:p w14:paraId="20E1B98D" w14:textId="39A763F6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10.39</w:t>
            </w:r>
          </w:p>
        </w:tc>
        <w:tc>
          <w:tcPr>
            <w:tcW w:w="1170" w:type="dxa"/>
            <w:vAlign w:val="center"/>
          </w:tcPr>
          <w:p w14:paraId="3FE29C79" w14:textId="65B2A24A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2340" w:type="dxa"/>
          </w:tcPr>
          <w:p w14:paraId="1D235055" w14:textId="5D45CE47" w:rsidR="00E30572" w:rsidRPr="00AE75C2" w:rsidRDefault="00B143C4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0.224, [0.055, 1.000]</w:t>
            </w:r>
          </w:p>
        </w:tc>
      </w:tr>
      <w:tr w:rsidR="00E30572" w:rsidRPr="00AE75C2" w14:paraId="6020685E" w14:textId="6ECD8599" w:rsidTr="000E5519">
        <w:trPr>
          <w:trHeight w:val="317"/>
        </w:trPr>
        <w:tc>
          <w:tcPr>
            <w:tcW w:w="1075" w:type="dxa"/>
            <w:vMerge/>
            <w:vAlign w:val="center"/>
          </w:tcPr>
          <w:p w14:paraId="259C6D1B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7D127D4C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95DBA4E" w14:textId="19865B40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diet</w:t>
            </w:r>
          </w:p>
        </w:tc>
        <w:tc>
          <w:tcPr>
            <w:tcW w:w="900" w:type="dxa"/>
            <w:vAlign w:val="center"/>
          </w:tcPr>
          <w:p w14:paraId="2BC1192E" w14:textId="692C2FA4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29EFC132" w14:textId="5F2C9E63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720" w:type="dxa"/>
            <w:vAlign w:val="center"/>
          </w:tcPr>
          <w:p w14:paraId="6DD35994" w14:textId="4DC526D0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70" w:type="dxa"/>
            <w:vAlign w:val="center"/>
          </w:tcPr>
          <w:p w14:paraId="547678AA" w14:textId="1F6ED42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0.665</w:t>
            </w:r>
          </w:p>
        </w:tc>
        <w:tc>
          <w:tcPr>
            <w:tcW w:w="2340" w:type="dxa"/>
          </w:tcPr>
          <w:p w14:paraId="5D8B2BAD" w14:textId="72414595" w:rsidR="00E30572" w:rsidRPr="00AE75C2" w:rsidRDefault="00B143C4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0.005, [0.000, 1.000]</w:t>
            </w:r>
          </w:p>
        </w:tc>
      </w:tr>
      <w:tr w:rsidR="00E30572" w:rsidRPr="00AE75C2" w14:paraId="448D6738" w14:textId="3F1777AB" w:rsidTr="000E5519">
        <w:trPr>
          <w:trHeight w:val="317"/>
        </w:trPr>
        <w:tc>
          <w:tcPr>
            <w:tcW w:w="1075" w:type="dxa"/>
            <w:vMerge w:val="restart"/>
            <w:vAlign w:val="center"/>
          </w:tcPr>
          <w:p w14:paraId="7D98B415" w14:textId="7A51EF79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980" w:type="dxa"/>
            <w:vMerge w:val="restart"/>
            <w:vAlign w:val="center"/>
          </w:tcPr>
          <w:p w14:paraId="66417DFE" w14:textId="4D6968AC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Rotarod, Day 1 – latency to fall (sec)</w:t>
            </w:r>
          </w:p>
        </w:tc>
        <w:tc>
          <w:tcPr>
            <w:tcW w:w="1170" w:type="dxa"/>
            <w:vAlign w:val="center"/>
          </w:tcPr>
          <w:p w14:paraId="798B568E" w14:textId="5493D4FA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900" w:type="dxa"/>
            <w:vAlign w:val="center"/>
          </w:tcPr>
          <w:p w14:paraId="71848B41" w14:textId="38AE3F39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04DF3E9E" w14:textId="0FBC3591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20" w:type="dxa"/>
            <w:vAlign w:val="center"/>
          </w:tcPr>
          <w:p w14:paraId="0371EC93" w14:textId="425FB692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170" w:type="dxa"/>
            <w:vAlign w:val="center"/>
          </w:tcPr>
          <w:p w14:paraId="0A45A50A" w14:textId="6CEBD009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2340" w:type="dxa"/>
          </w:tcPr>
          <w:p w14:paraId="0256C393" w14:textId="12787793" w:rsidR="00E30572" w:rsidRPr="00AE75C2" w:rsidRDefault="00B143C4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0.125, [0.000, 1.000]</w:t>
            </w:r>
          </w:p>
        </w:tc>
      </w:tr>
      <w:tr w:rsidR="00E30572" w:rsidRPr="00AE75C2" w14:paraId="52F10FCE" w14:textId="559999D2" w:rsidTr="000E5519">
        <w:trPr>
          <w:trHeight w:val="317"/>
        </w:trPr>
        <w:tc>
          <w:tcPr>
            <w:tcW w:w="1075" w:type="dxa"/>
            <w:vMerge/>
            <w:vAlign w:val="center"/>
          </w:tcPr>
          <w:p w14:paraId="7FBDA270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290D8D63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07F5DB9F" w14:textId="015535AC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diet</w:t>
            </w:r>
          </w:p>
        </w:tc>
        <w:tc>
          <w:tcPr>
            <w:tcW w:w="900" w:type="dxa"/>
            <w:vAlign w:val="center"/>
          </w:tcPr>
          <w:p w14:paraId="7DF70F44" w14:textId="303A47B5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0A119FDD" w14:textId="46DDB3F6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20" w:type="dxa"/>
            <w:vAlign w:val="center"/>
          </w:tcPr>
          <w:p w14:paraId="612E9403" w14:textId="424DB51A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70" w:type="dxa"/>
            <w:vAlign w:val="center"/>
          </w:tcPr>
          <w:p w14:paraId="3D515442" w14:textId="3A2988AD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2340" w:type="dxa"/>
          </w:tcPr>
          <w:p w14:paraId="00AEE8B5" w14:textId="71B88B6B" w:rsidR="00E30572" w:rsidRPr="00AE75C2" w:rsidRDefault="00B143C4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0.033, [0.000, 1.000]</w:t>
            </w:r>
          </w:p>
        </w:tc>
      </w:tr>
      <w:tr w:rsidR="00E30572" w:rsidRPr="00AE75C2" w14:paraId="69111DA7" w14:textId="512222F2" w:rsidTr="000E5519">
        <w:trPr>
          <w:trHeight w:val="317"/>
        </w:trPr>
        <w:tc>
          <w:tcPr>
            <w:tcW w:w="1075" w:type="dxa"/>
            <w:vMerge/>
            <w:vAlign w:val="center"/>
          </w:tcPr>
          <w:p w14:paraId="33338922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5B20B95D" w14:textId="63DC7BCC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Rotarod, Day 2 – latency to fall (sec)</w:t>
            </w:r>
          </w:p>
        </w:tc>
        <w:tc>
          <w:tcPr>
            <w:tcW w:w="1170" w:type="dxa"/>
            <w:vAlign w:val="center"/>
          </w:tcPr>
          <w:p w14:paraId="117400BA" w14:textId="7B7D8115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900" w:type="dxa"/>
            <w:vAlign w:val="center"/>
          </w:tcPr>
          <w:p w14:paraId="2A4C8E2D" w14:textId="452F082C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55F72D70" w14:textId="385952DB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20" w:type="dxa"/>
            <w:vAlign w:val="center"/>
          </w:tcPr>
          <w:p w14:paraId="0696FA68" w14:textId="55CC715A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5.92</w:t>
            </w:r>
          </w:p>
        </w:tc>
        <w:tc>
          <w:tcPr>
            <w:tcW w:w="1170" w:type="dxa"/>
            <w:vAlign w:val="center"/>
          </w:tcPr>
          <w:p w14:paraId="6EA440CF" w14:textId="1F2562B6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2340" w:type="dxa"/>
          </w:tcPr>
          <w:p w14:paraId="25A38ACA" w14:textId="1D719930" w:rsidR="00E30572" w:rsidRPr="00AE75C2" w:rsidRDefault="00B143C4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0.192, [0.017, 1.000]</w:t>
            </w:r>
          </w:p>
        </w:tc>
      </w:tr>
      <w:tr w:rsidR="00E30572" w:rsidRPr="00AE75C2" w14:paraId="2A89952A" w14:textId="0E102367" w:rsidTr="000E5519">
        <w:trPr>
          <w:trHeight w:val="317"/>
        </w:trPr>
        <w:tc>
          <w:tcPr>
            <w:tcW w:w="1075" w:type="dxa"/>
            <w:vMerge/>
            <w:vAlign w:val="center"/>
          </w:tcPr>
          <w:p w14:paraId="475CEB3B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52B90F56" w14:textId="77777777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08E30C2" w14:textId="02FA411E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diet</w:t>
            </w:r>
          </w:p>
        </w:tc>
        <w:tc>
          <w:tcPr>
            <w:tcW w:w="900" w:type="dxa"/>
            <w:vAlign w:val="center"/>
          </w:tcPr>
          <w:p w14:paraId="09F14624" w14:textId="48736B69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081C8762" w14:textId="0EEC6EC5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20" w:type="dxa"/>
            <w:vAlign w:val="center"/>
          </w:tcPr>
          <w:p w14:paraId="498265D6" w14:textId="1F6223F4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70" w:type="dxa"/>
            <w:vAlign w:val="center"/>
          </w:tcPr>
          <w:p w14:paraId="3ADCEEBC" w14:textId="130A1DD0" w:rsidR="00E30572" w:rsidRPr="00AE75C2" w:rsidRDefault="00E30572" w:rsidP="00916E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0.928</w:t>
            </w:r>
          </w:p>
        </w:tc>
        <w:tc>
          <w:tcPr>
            <w:tcW w:w="2340" w:type="dxa"/>
          </w:tcPr>
          <w:p w14:paraId="1C2AECDA" w14:textId="51780EE0" w:rsidR="00E30572" w:rsidRPr="00AE75C2" w:rsidRDefault="00B143C4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0.003, [0.000, 1.000]</w:t>
            </w:r>
          </w:p>
        </w:tc>
      </w:tr>
      <w:tr w:rsidR="000E5519" w:rsidRPr="00AE75C2" w14:paraId="785AF72D" w14:textId="35CD3725" w:rsidTr="00B85A7E">
        <w:trPr>
          <w:trHeight w:val="317"/>
        </w:trPr>
        <w:tc>
          <w:tcPr>
            <w:tcW w:w="10165" w:type="dxa"/>
            <w:gridSpan w:val="8"/>
            <w:vAlign w:val="center"/>
          </w:tcPr>
          <w:p w14:paraId="1CC95904" w14:textId="4435DC09" w:rsidR="000E5519" w:rsidRPr="00AE75C2" w:rsidRDefault="000E5519" w:rsidP="00FB35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For each effect, degrees of freedom numerator (</w:t>
            </w:r>
            <w:proofErr w:type="spell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DFn</w:t>
            </w:r>
            <w:proofErr w:type="spellEnd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), degrees of freedom denominator (</w:t>
            </w:r>
            <w:proofErr w:type="spellStart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DFd</w:t>
            </w:r>
            <w:proofErr w:type="spellEnd"/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), F statistic (F), p-value (</w:t>
            </w:r>
            <w:r w:rsidRPr="00AE75C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), and </w:t>
            </w:r>
            <w:r w:rsidR="00F54D4A">
              <w:rPr>
                <w:rFonts w:ascii="Arial" w:hAnsi="Arial" w:cs="Arial"/>
                <w:color w:val="000000"/>
                <w:sz w:val="20"/>
                <w:szCs w:val="20"/>
              </w:rPr>
              <w:t>partial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 xml:space="preserve"> eta squared (η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G) are indicated.</w:t>
            </w:r>
          </w:p>
        </w:tc>
      </w:tr>
    </w:tbl>
    <w:p w14:paraId="04F82E14" w14:textId="77777777" w:rsidR="00F75D5F" w:rsidRPr="00AE75C2" w:rsidRDefault="00F75D5F" w:rsidP="00F75D5F">
      <w:pPr>
        <w:rPr>
          <w:rFonts w:ascii="Arial" w:hAnsi="Arial" w:cs="Arial"/>
          <w:sz w:val="20"/>
          <w:szCs w:val="20"/>
        </w:rPr>
      </w:pPr>
    </w:p>
    <w:p w14:paraId="3F1F65A0" w14:textId="77777777" w:rsidR="00F26DDA" w:rsidRDefault="00F26DDA" w:rsidP="00F75D5F">
      <w:pPr>
        <w:rPr>
          <w:rFonts w:ascii="Arial" w:hAnsi="Arial" w:cs="Arial"/>
          <w:sz w:val="20"/>
          <w:szCs w:val="20"/>
        </w:rPr>
      </w:pPr>
    </w:p>
    <w:p w14:paraId="071BC968" w14:textId="77777777" w:rsidR="00F26DDA" w:rsidRPr="00AE75C2" w:rsidRDefault="00F26DDA" w:rsidP="00F75D5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525"/>
        <w:gridCol w:w="1525"/>
        <w:gridCol w:w="2075"/>
        <w:gridCol w:w="1890"/>
        <w:gridCol w:w="810"/>
        <w:gridCol w:w="2340"/>
      </w:tblGrid>
      <w:tr w:rsidR="00556DD4" w:rsidRPr="00AE75C2" w14:paraId="4C6A17B2" w14:textId="77777777" w:rsidTr="000E5519">
        <w:trPr>
          <w:trHeight w:val="317"/>
        </w:trPr>
        <w:tc>
          <w:tcPr>
            <w:tcW w:w="10165" w:type="dxa"/>
            <w:gridSpan w:val="6"/>
            <w:vAlign w:val="center"/>
          </w:tcPr>
          <w:p w14:paraId="1809D62C" w14:textId="262B9719" w:rsidR="00556DD4" w:rsidRPr="00AE75C2" w:rsidRDefault="00556DD4" w:rsidP="00D928C7">
            <w:pPr>
              <w:rPr>
                <w:rFonts w:ascii="Arial" w:hAnsi="Arial" w:cs="Arial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Table S1</w:t>
            </w:r>
            <w:r w:rsidR="008C60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 </w:t>
            </w:r>
            <w:r w:rsidR="0001006C" w:rsidRPr="00AE75C2">
              <w:rPr>
                <w:rFonts w:ascii="Arial" w:hAnsi="Arial" w:cs="Arial"/>
                <w:sz w:val="20"/>
                <w:szCs w:val="20"/>
              </w:rPr>
              <w:t xml:space="preserve">Comparison of </w:t>
            </w:r>
            <w:r w:rsidR="00F95688" w:rsidRPr="00AE75C2">
              <w:rPr>
                <w:rFonts w:ascii="Arial" w:hAnsi="Arial" w:cs="Arial"/>
                <w:sz w:val="20"/>
                <w:szCs w:val="20"/>
              </w:rPr>
              <w:t>latency to fall</w:t>
            </w:r>
            <w:r w:rsidR="0001006C" w:rsidRPr="00AE75C2">
              <w:rPr>
                <w:rFonts w:ascii="Arial" w:hAnsi="Arial" w:cs="Arial"/>
                <w:sz w:val="20"/>
                <w:szCs w:val="20"/>
              </w:rPr>
              <w:t xml:space="preserve"> on the 4-limb wire hang using Wilcoxon rank sum test and Hedge’s </w:t>
            </w:r>
            <w:r w:rsidR="0001006C" w:rsidRPr="00AE75C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g </w:t>
            </w:r>
            <w:r w:rsidR="0001006C" w:rsidRPr="00AE75C2">
              <w:rPr>
                <w:rFonts w:ascii="Arial" w:hAnsi="Arial" w:cs="Arial"/>
                <w:sz w:val="20"/>
                <w:szCs w:val="20"/>
              </w:rPr>
              <w:t xml:space="preserve">effect size measure. </w:t>
            </w:r>
          </w:p>
        </w:tc>
      </w:tr>
      <w:tr w:rsidR="00556DD4" w:rsidRPr="00AE75C2" w14:paraId="6970CDC2" w14:textId="77777777" w:rsidTr="000E5519">
        <w:trPr>
          <w:trHeight w:val="317"/>
        </w:trPr>
        <w:tc>
          <w:tcPr>
            <w:tcW w:w="1525" w:type="dxa"/>
            <w:vAlign w:val="center"/>
          </w:tcPr>
          <w:p w14:paraId="008E7207" w14:textId="7A99BC24" w:rsidR="00556DD4" w:rsidRPr="00AE75C2" w:rsidRDefault="00556DD4" w:rsidP="00916E7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525" w:type="dxa"/>
            <w:vAlign w:val="center"/>
          </w:tcPr>
          <w:p w14:paraId="20BE1BEB" w14:textId="0CEF7FE6" w:rsidR="00556DD4" w:rsidRPr="00AE75C2" w:rsidRDefault="00B52633" w:rsidP="00916E7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Outcome measure for latency to fall</w:t>
            </w:r>
          </w:p>
        </w:tc>
        <w:tc>
          <w:tcPr>
            <w:tcW w:w="2075" w:type="dxa"/>
            <w:vAlign w:val="center"/>
          </w:tcPr>
          <w:p w14:paraId="3841BB0C" w14:textId="77777777" w:rsidR="00556DD4" w:rsidRPr="00AE75C2" w:rsidRDefault="00556DD4" w:rsidP="00916E7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Control, Median (IQR)</w:t>
            </w:r>
          </w:p>
        </w:tc>
        <w:tc>
          <w:tcPr>
            <w:tcW w:w="1890" w:type="dxa"/>
            <w:vAlign w:val="center"/>
          </w:tcPr>
          <w:p w14:paraId="4CB1896F" w14:textId="5F03B05F" w:rsidR="00556DD4" w:rsidRPr="00AE75C2" w:rsidRDefault="00916E7F" w:rsidP="00916E7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EST</w:t>
            </w:r>
            <w:r w:rsidR="00556DD4" w:rsidRPr="00AE75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 Median (IQR)</w:t>
            </w:r>
          </w:p>
        </w:tc>
        <w:tc>
          <w:tcPr>
            <w:tcW w:w="810" w:type="dxa"/>
            <w:vAlign w:val="center"/>
          </w:tcPr>
          <w:p w14:paraId="51F24B81" w14:textId="77777777" w:rsidR="00556DD4" w:rsidRPr="00AE75C2" w:rsidRDefault="00556DD4" w:rsidP="00916E7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340" w:type="dxa"/>
            <w:vAlign w:val="center"/>
          </w:tcPr>
          <w:p w14:paraId="57476815" w14:textId="02AC7206" w:rsidR="00556DD4" w:rsidRPr="00F26DDA" w:rsidRDefault="00494AF8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D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g</w:t>
            </w:r>
            <w:r w:rsidRPr="00F26DDA">
              <w:rPr>
                <w:rFonts w:ascii="Arial" w:hAnsi="Arial" w:cs="Arial"/>
                <w:color w:val="000000"/>
                <w:sz w:val="20"/>
                <w:szCs w:val="20"/>
              </w:rPr>
              <w:t>, [95% CI]</w:t>
            </w:r>
          </w:p>
        </w:tc>
      </w:tr>
      <w:tr w:rsidR="00F70E2C" w:rsidRPr="00AE75C2" w14:paraId="3E0F0FF0" w14:textId="77777777" w:rsidTr="000E5519">
        <w:trPr>
          <w:trHeight w:val="317"/>
        </w:trPr>
        <w:tc>
          <w:tcPr>
            <w:tcW w:w="1525" w:type="dxa"/>
            <w:vMerge w:val="restart"/>
            <w:vAlign w:val="center"/>
          </w:tcPr>
          <w:p w14:paraId="20AA5158" w14:textId="7969E0FD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525" w:type="dxa"/>
            <w:vAlign w:val="center"/>
          </w:tcPr>
          <w:p w14:paraId="27928D67" w14:textId="1D996452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075" w:type="dxa"/>
            <w:vAlign w:val="center"/>
          </w:tcPr>
          <w:p w14:paraId="3C4780E9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180 (146-180)</w:t>
            </w:r>
          </w:p>
        </w:tc>
        <w:tc>
          <w:tcPr>
            <w:tcW w:w="1890" w:type="dxa"/>
            <w:vAlign w:val="center"/>
          </w:tcPr>
          <w:p w14:paraId="1E2931FB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153 (129-180)</w:t>
            </w:r>
          </w:p>
        </w:tc>
        <w:tc>
          <w:tcPr>
            <w:tcW w:w="810" w:type="dxa"/>
            <w:vAlign w:val="center"/>
          </w:tcPr>
          <w:p w14:paraId="2D6F1AAA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2340" w:type="dxa"/>
            <w:vAlign w:val="center"/>
          </w:tcPr>
          <w:p w14:paraId="1A5EB33E" w14:textId="6D5075D7" w:rsidR="00F70E2C" w:rsidRPr="00F26DDA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DA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, [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-0.533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0.740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</w:tr>
      <w:tr w:rsidR="00F70E2C" w:rsidRPr="00AE75C2" w14:paraId="3A301BCC" w14:textId="77777777" w:rsidTr="000E5519">
        <w:trPr>
          <w:trHeight w:val="317"/>
        </w:trPr>
        <w:tc>
          <w:tcPr>
            <w:tcW w:w="1525" w:type="dxa"/>
            <w:vMerge/>
            <w:vAlign w:val="center"/>
          </w:tcPr>
          <w:p w14:paraId="0333DA96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62E34FCA" w14:textId="37564222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Post</w:t>
            </w:r>
          </w:p>
        </w:tc>
        <w:tc>
          <w:tcPr>
            <w:tcW w:w="2075" w:type="dxa"/>
            <w:vAlign w:val="center"/>
          </w:tcPr>
          <w:p w14:paraId="4578DDE9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169.5 (127.2-180)</w:t>
            </w:r>
          </w:p>
        </w:tc>
        <w:tc>
          <w:tcPr>
            <w:tcW w:w="1890" w:type="dxa"/>
            <w:vAlign w:val="center"/>
          </w:tcPr>
          <w:p w14:paraId="48E61234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160 (117.5-180)</w:t>
            </w:r>
          </w:p>
        </w:tc>
        <w:tc>
          <w:tcPr>
            <w:tcW w:w="810" w:type="dxa"/>
            <w:vAlign w:val="center"/>
          </w:tcPr>
          <w:p w14:paraId="3D553792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0.895</w:t>
            </w:r>
          </w:p>
        </w:tc>
        <w:tc>
          <w:tcPr>
            <w:tcW w:w="2340" w:type="dxa"/>
            <w:vAlign w:val="center"/>
          </w:tcPr>
          <w:p w14:paraId="0941BE59" w14:textId="02807E47" w:rsidR="00F70E2C" w:rsidRPr="00F26DDA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DA">
              <w:rPr>
                <w:rFonts w:ascii="Arial" w:hAnsi="Arial" w:cs="Arial"/>
                <w:color w:val="000000"/>
                <w:sz w:val="20"/>
                <w:szCs w:val="20"/>
              </w:rPr>
              <w:t>-0.0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, [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-0.696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0.577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</w:tr>
      <w:tr w:rsidR="00F70E2C" w:rsidRPr="00AE75C2" w14:paraId="7EDFDC2C" w14:textId="77777777" w:rsidTr="000E5519">
        <w:trPr>
          <w:trHeight w:val="317"/>
        </w:trPr>
        <w:tc>
          <w:tcPr>
            <w:tcW w:w="1525" w:type="dxa"/>
            <w:vMerge/>
            <w:vAlign w:val="center"/>
          </w:tcPr>
          <w:p w14:paraId="4629BE6A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62A7352D" w14:textId="680C97D5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2075" w:type="dxa"/>
            <w:vAlign w:val="center"/>
          </w:tcPr>
          <w:p w14:paraId="43AFF7E8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 (-17.8-0)</w:t>
            </w:r>
          </w:p>
        </w:tc>
        <w:tc>
          <w:tcPr>
            <w:tcW w:w="1890" w:type="dxa"/>
            <w:vAlign w:val="center"/>
          </w:tcPr>
          <w:p w14:paraId="50C66316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 (-11-0)</w:t>
            </w:r>
          </w:p>
        </w:tc>
        <w:tc>
          <w:tcPr>
            <w:tcW w:w="810" w:type="dxa"/>
            <w:vAlign w:val="center"/>
          </w:tcPr>
          <w:p w14:paraId="65D41ABB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2340" w:type="dxa"/>
            <w:vAlign w:val="center"/>
          </w:tcPr>
          <w:p w14:paraId="15126CAD" w14:textId="1679249D" w:rsidR="00F70E2C" w:rsidRPr="00F26DDA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DA">
              <w:rPr>
                <w:rFonts w:ascii="Arial" w:hAnsi="Arial" w:cs="Arial"/>
                <w:color w:val="000000"/>
                <w:sz w:val="20"/>
                <w:szCs w:val="20"/>
              </w:rPr>
              <w:t>-0.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199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, [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-0.837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0.438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</w:tr>
      <w:tr w:rsidR="00F70E2C" w:rsidRPr="00AE75C2" w14:paraId="1B035F93" w14:textId="77777777" w:rsidTr="000E5519">
        <w:trPr>
          <w:trHeight w:val="317"/>
        </w:trPr>
        <w:tc>
          <w:tcPr>
            <w:tcW w:w="1525" w:type="dxa"/>
            <w:vMerge w:val="restart"/>
            <w:vAlign w:val="center"/>
          </w:tcPr>
          <w:p w14:paraId="7531718A" w14:textId="6C6F8A0E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525" w:type="dxa"/>
            <w:vAlign w:val="center"/>
          </w:tcPr>
          <w:p w14:paraId="04DDC228" w14:textId="329D4A81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2075" w:type="dxa"/>
            <w:vAlign w:val="center"/>
          </w:tcPr>
          <w:p w14:paraId="4A6E3825" w14:textId="573FF31B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180 (172.2-180)</w:t>
            </w:r>
          </w:p>
        </w:tc>
        <w:tc>
          <w:tcPr>
            <w:tcW w:w="1890" w:type="dxa"/>
            <w:vAlign w:val="center"/>
          </w:tcPr>
          <w:p w14:paraId="016CC574" w14:textId="4B5E2E25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180 (180-180)</w:t>
            </w:r>
          </w:p>
        </w:tc>
        <w:tc>
          <w:tcPr>
            <w:tcW w:w="810" w:type="dxa"/>
            <w:vAlign w:val="center"/>
          </w:tcPr>
          <w:p w14:paraId="44DF96BB" w14:textId="771D2B63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2340" w:type="dxa"/>
            <w:vAlign w:val="center"/>
          </w:tcPr>
          <w:p w14:paraId="50A6687D" w14:textId="24DD5288" w:rsidR="00F70E2C" w:rsidRPr="00F26DDA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DA">
              <w:rPr>
                <w:rFonts w:ascii="Arial" w:hAnsi="Arial" w:cs="Arial"/>
                <w:color w:val="000000"/>
                <w:sz w:val="20"/>
                <w:szCs w:val="20"/>
              </w:rPr>
              <w:t>-0.47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, [</w:t>
            </w:r>
            <w:r w:rsidR="009432AD" w:rsidRPr="00F26DDA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1.236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0.294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</w:tr>
      <w:tr w:rsidR="00F70E2C" w:rsidRPr="00AE75C2" w14:paraId="4888D610" w14:textId="77777777" w:rsidTr="000E5519">
        <w:trPr>
          <w:trHeight w:val="317"/>
        </w:trPr>
        <w:tc>
          <w:tcPr>
            <w:tcW w:w="1525" w:type="dxa"/>
            <w:vMerge/>
            <w:vAlign w:val="center"/>
          </w:tcPr>
          <w:p w14:paraId="11E38446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60563D68" w14:textId="38AE0EF9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Post</w:t>
            </w:r>
          </w:p>
        </w:tc>
        <w:tc>
          <w:tcPr>
            <w:tcW w:w="2075" w:type="dxa"/>
            <w:vAlign w:val="center"/>
          </w:tcPr>
          <w:p w14:paraId="677E9FA9" w14:textId="08813F7A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180 (124.2-180)</w:t>
            </w:r>
          </w:p>
        </w:tc>
        <w:tc>
          <w:tcPr>
            <w:tcW w:w="1890" w:type="dxa"/>
            <w:vAlign w:val="center"/>
          </w:tcPr>
          <w:p w14:paraId="7FC01146" w14:textId="616CD6B4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180 (161.5-180)</w:t>
            </w:r>
          </w:p>
        </w:tc>
        <w:tc>
          <w:tcPr>
            <w:tcW w:w="810" w:type="dxa"/>
            <w:vAlign w:val="center"/>
          </w:tcPr>
          <w:p w14:paraId="0663A671" w14:textId="277597C0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2340" w:type="dxa"/>
            <w:vAlign w:val="center"/>
          </w:tcPr>
          <w:p w14:paraId="37F4E1D7" w14:textId="407E6511" w:rsidR="00F70E2C" w:rsidRPr="00F26DDA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DA">
              <w:rPr>
                <w:rFonts w:ascii="Arial" w:hAnsi="Arial" w:cs="Arial"/>
                <w:color w:val="000000"/>
                <w:sz w:val="20"/>
                <w:szCs w:val="20"/>
              </w:rPr>
              <w:t>-0.5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, [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-1.327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0.211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</w:tr>
      <w:tr w:rsidR="00F70E2C" w:rsidRPr="00AE75C2" w14:paraId="4DF7801A" w14:textId="77777777" w:rsidTr="000E5519">
        <w:trPr>
          <w:trHeight w:val="317"/>
        </w:trPr>
        <w:tc>
          <w:tcPr>
            <w:tcW w:w="1525" w:type="dxa"/>
            <w:vMerge/>
            <w:vAlign w:val="center"/>
          </w:tcPr>
          <w:p w14:paraId="1AD700F4" w14:textId="77777777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454C617D" w14:textId="194F1FB0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2075" w:type="dxa"/>
            <w:vAlign w:val="center"/>
          </w:tcPr>
          <w:p w14:paraId="1E44D1E0" w14:textId="0B7F6B66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 (-44.2-0)</w:t>
            </w:r>
          </w:p>
        </w:tc>
        <w:tc>
          <w:tcPr>
            <w:tcW w:w="1890" w:type="dxa"/>
            <w:vAlign w:val="center"/>
          </w:tcPr>
          <w:p w14:paraId="51345391" w14:textId="3247CDF8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 (-1.5-0)</w:t>
            </w:r>
          </w:p>
        </w:tc>
        <w:tc>
          <w:tcPr>
            <w:tcW w:w="810" w:type="dxa"/>
            <w:vAlign w:val="center"/>
          </w:tcPr>
          <w:p w14:paraId="5F76CFAB" w14:textId="07B5797D" w:rsidR="00F70E2C" w:rsidRPr="00AE75C2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2340" w:type="dxa"/>
            <w:vAlign w:val="center"/>
          </w:tcPr>
          <w:p w14:paraId="6C09C5D5" w14:textId="4BF81956" w:rsidR="00F70E2C" w:rsidRPr="00F26DDA" w:rsidRDefault="00F70E2C" w:rsidP="00916E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DA">
              <w:rPr>
                <w:rFonts w:ascii="Arial" w:hAnsi="Arial" w:cs="Arial"/>
                <w:color w:val="000000"/>
                <w:sz w:val="20"/>
                <w:szCs w:val="20"/>
              </w:rPr>
              <w:t>-0.4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, [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-1.168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DC673F" w:rsidRPr="00F26DDA">
              <w:rPr>
                <w:rFonts w:ascii="Arial" w:hAnsi="Arial" w:cs="Arial"/>
                <w:color w:val="000000"/>
                <w:sz w:val="20"/>
                <w:szCs w:val="20"/>
              </w:rPr>
              <w:t>0.356</w:t>
            </w:r>
            <w:r w:rsidR="00494AF8" w:rsidRPr="00F26DDA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</w:tr>
      <w:tr w:rsidR="003F792C" w:rsidRPr="00AE75C2" w14:paraId="07195499" w14:textId="77777777" w:rsidTr="000E5519">
        <w:trPr>
          <w:trHeight w:val="317"/>
        </w:trPr>
        <w:tc>
          <w:tcPr>
            <w:tcW w:w="10165" w:type="dxa"/>
            <w:gridSpan w:val="6"/>
            <w:vAlign w:val="center"/>
          </w:tcPr>
          <w:p w14:paraId="718E9C91" w14:textId="0D8F56AD" w:rsidR="003F792C" w:rsidRPr="00AE75C2" w:rsidRDefault="003F792C" w:rsidP="003F79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For each outcome, median and interquartile range (IQR), p-value (</w:t>
            </w:r>
            <w:r w:rsidRPr="00AE75C2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AE75C2">
              <w:rPr>
                <w:rFonts w:ascii="Arial" w:hAnsi="Arial" w:cs="Arial"/>
                <w:sz w:val="20"/>
                <w:szCs w:val="20"/>
              </w:rPr>
              <w:t>), and Hedge’s g effect size (</w:t>
            </w:r>
            <w:r w:rsidRPr="00AE75C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</w:t>
            </w:r>
            <w:r w:rsidRPr="00AE75C2">
              <w:rPr>
                <w:rFonts w:ascii="Arial" w:hAnsi="Arial" w:cs="Arial"/>
                <w:sz w:val="20"/>
                <w:szCs w:val="20"/>
              </w:rPr>
              <w:t>) are indicated.</w:t>
            </w:r>
          </w:p>
        </w:tc>
      </w:tr>
    </w:tbl>
    <w:p w14:paraId="3657CC6D" w14:textId="77777777" w:rsidR="00084855" w:rsidRPr="00AE75C2" w:rsidRDefault="00084855" w:rsidP="00DE0CF0">
      <w:pPr>
        <w:spacing w:after="160" w:line="278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903"/>
        <w:gridCol w:w="3088"/>
        <w:gridCol w:w="1453"/>
        <w:gridCol w:w="1362"/>
        <w:gridCol w:w="1055"/>
        <w:gridCol w:w="2214"/>
      </w:tblGrid>
      <w:tr w:rsidR="00E43E28" w14:paraId="2DF3D13A" w14:textId="77777777" w:rsidTr="00A70934">
        <w:trPr>
          <w:trHeight w:val="432"/>
        </w:trPr>
        <w:tc>
          <w:tcPr>
            <w:tcW w:w="9985" w:type="dxa"/>
            <w:gridSpan w:val="6"/>
            <w:vAlign w:val="center"/>
          </w:tcPr>
          <w:p w14:paraId="2623294A" w14:textId="77777777" w:rsidR="00E43E28" w:rsidRDefault="00E43E28" w:rsidP="00A70934">
            <w:pPr>
              <w:jc w:val="both"/>
            </w:pPr>
            <w:r w:rsidRPr="000E55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Table S15.  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Comparison of muscle weights (mg) -- without and with adjustment for bodyweight (g) -- using a t-test and Hedge’s </w:t>
            </w:r>
            <w:r w:rsidRPr="000E551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g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 effect size measure with 95% confidence interval. P-value &lt; 0.05 is the cutoff for statistical significance.</w:t>
            </w:r>
          </w:p>
        </w:tc>
      </w:tr>
      <w:tr w:rsidR="00E43E28" w14:paraId="4A591C90" w14:textId="77777777" w:rsidTr="00A70934">
        <w:trPr>
          <w:trHeight w:val="432"/>
        </w:trPr>
        <w:tc>
          <w:tcPr>
            <w:tcW w:w="895" w:type="dxa"/>
            <w:vAlign w:val="center"/>
          </w:tcPr>
          <w:p w14:paraId="7DAE73A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Sex</w:t>
            </w:r>
          </w:p>
        </w:tc>
        <w:tc>
          <w:tcPr>
            <w:tcW w:w="3060" w:type="dxa"/>
            <w:vAlign w:val="center"/>
          </w:tcPr>
          <w:p w14:paraId="28971EB1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Muscle</w:t>
            </w:r>
          </w:p>
        </w:tc>
        <w:tc>
          <w:tcPr>
            <w:tcW w:w="1440" w:type="dxa"/>
            <w:vAlign w:val="center"/>
          </w:tcPr>
          <w:p w14:paraId="4881241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350" w:type="dxa"/>
            <w:vAlign w:val="center"/>
          </w:tcPr>
          <w:p w14:paraId="1D539F77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EST</w:t>
            </w:r>
          </w:p>
        </w:tc>
        <w:tc>
          <w:tcPr>
            <w:tcW w:w="1046" w:type="dxa"/>
            <w:vAlign w:val="center"/>
          </w:tcPr>
          <w:p w14:paraId="2C1968C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2194" w:type="dxa"/>
            <w:vAlign w:val="center"/>
          </w:tcPr>
          <w:p w14:paraId="65D57E3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g, [95 % CI]</w:t>
            </w:r>
          </w:p>
        </w:tc>
      </w:tr>
      <w:tr w:rsidR="00E43E28" w14:paraId="6A14AC83" w14:textId="77777777" w:rsidTr="00A70934">
        <w:trPr>
          <w:trHeight w:val="432"/>
        </w:trPr>
        <w:tc>
          <w:tcPr>
            <w:tcW w:w="895" w:type="dxa"/>
            <w:vMerge w:val="restart"/>
            <w:vAlign w:val="center"/>
          </w:tcPr>
          <w:p w14:paraId="57A9ACC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3060" w:type="dxa"/>
            <w:vAlign w:val="center"/>
          </w:tcPr>
          <w:p w14:paraId="23575BA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Gastrocnemius (mg)</w:t>
            </w:r>
          </w:p>
        </w:tc>
        <w:tc>
          <w:tcPr>
            <w:tcW w:w="1440" w:type="dxa"/>
            <w:vAlign w:val="center"/>
          </w:tcPr>
          <w:p w14:paraId="69635F45" w14:textId="2B6159CD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132.75</w:t>
            </w:r>
            <w:r w:rsidR="00964AC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64AC6" w:rsidRPr="000E5519">
              <w:rPr>
                <w:rFonts w:ascii="Arial" w:hAnsi="Arial" w:cs="Arial"/>
                <w:color w:val="000000"/>
                <w:sz w:val="18"/>
                <w:szCs w:val="18"/>
              </w:rPr>
              <w:t>±</w:t>
            </w:r>
            <w:r w:rsidR="00964AC6">
              <w:rPr>
                <w:rFonts w:ascii="Arial" w:hAnsi="Arial" w:cs="Arial"/>
                <w:color w:val="000000"/>
                <w:sz w:val="18"/>
                <w:szCs w:val="18"/>
              </w:rPr>
              <w:t xml:space="preserve"> 14.43</w:t>
            </w:r>
          </w:p>
        </w:tc>
        <w:tc>
          <w:tcPr>
            <w:tcW w:w="1350" w:type="dxa"/>
            <w:vAlign w:val="center"/>
          </w:tcPr>
          <w:p w14:paraId="244AB8DA" w14:textId="16A8F2E2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129.42</w:t>
            </w:r>
            <w:r w:rsidR="00964AC6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64AC6" w:rsidRPr="000E5519">
              <w:rPr>
                <w:rFonts w:ascii="Arial" w:hAnsi="Arial" w:cs="Arial"/>
                <w:color w:val="000000"/>
                <w:sz w:val="18"/>
                <w:szCs w:val="18"/>
              </w:rPr>
              <w:t>±</w:t>
            </w:r>
            <w:r w:rsidR="00964AC6">
              <w:rPr>
                <w:rFonts w:ascii="Arial" w:hAnsi="Arial" w:cs="Arial"/>
                <w:color w:val="000000"/>
                <w:sz w:val="18"/>
                <w:szCs w:val="18"/>
              </w:rPr>
              <w:t xml:space="preserve"> 7.14</w:t>
            </w:r>
          </w:p>
        </w:tc>
        <w:tc>
          <w:tcPr>
            <w:tcW w:w="1046" w:type="dxa"/>
            <w:vAlign w:val="center"/>
          </w:tcPr>
          <w:p w14:paraId="61A2546A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0.365</w:t>
            </w:r>
          </w:p>
        </w:tc>
        <w:tc>
          <w:tcPr>
            <w:tcW w:w="2194" w:type="dxa"/>
            <w:vAlign w:val="center"/>
          </w:tcPr>
          <w:p w14:paraId="2B8D62D1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-0.29, [-0.92, 0.34]</w:t>
            </w:r>
          </w:p>
        </w:tc>
      </w:tr>
      <w:tr w:rsidR="00E43E28" w14:paraId="4996132E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362B0D75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2CB0229D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Gastrocnemius (mg/g BW)</w:t>
            </w:r>
          </w:p>
        </w:tc>
        <w:tc>
          <w:tcPr>
            <w:tcW w:w="1440" w:type="dxa"/>
            <w:vAlign w:val="center"/>
          </w:tcPr>
          <w:p w14:paraId="7C2CA41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4.30 ± 0.36</w:t>
            </w:r>
          </w:p>
        </w:tc>
        <w:tc>
          <w:tcPr>
            <w:tcW w:w="1350" w:type="dxa"/>
            <w:vAlign w:val="center"/>
          </w:tcPr>
          <w:p w14:paraId="57A01C5C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4.30 ± 0.33</w:t>
            </w:r>
          </w:p>
        </w:tc>
        <w:tc>
          <w:tcPr>
            <w:tcW w:w="1046" w:type="dxa"/>
            <w:vAlign w:val="center"/>
          </w:tcPr>
          <w:p w14:paraId="346CE82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2194" w:type="dxa"/>
            <w:vAlign w:val="center"/>
          </w:tcPr>
          <w:p w14:paraId="5112641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-2.81 x 10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-3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, [-0.63, 0.63]</w:t>
            </w:r>
          </w:p>
        </w:tc>
      </w:tr>
      <w:tr w:rsidR="00E43E28" w14:paraId="287D7E4E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1D6AA33B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1F04C7E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Soleus (mg)</w:t>
            </w:r>
          </w:p>
        </w:tc>
        <w:tc>
          <w:tcPr>
            <w:tcW w:w="1440" w:type="dxa"/>
            <w:vAlign w:val="center"/>
          </w:tcPr>
          <w:p w14:paraId="1575CEF9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7.58 ± 1.02</w:t>
            </w:r>
          </w:p>
        </w:tc>
        <w:tc>
          <w:tcPr>
            <w:tcW w:w="1350" w:type="dxa"/>
            <w:vAlign w:val="center"/>
          </w:tcPr>
          <w:p w14:paraId="6391E911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7.26 ± 0.733</w:t>
            </w:r>
          </w:p>
        </w:tc>
        <w:tc>
          <w:tcPr>
            <w:tcW w:w="1046" w:type="dxa"/>
            <w:vAlign w:val="center"/>
          </w:tcPr>
          <w:p w14:paraId="6FA71D5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0.164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2194" w:type="dxa"/>
            <w:vAlign w:val="center"/>
          </w:tcPr>
          <w:p w14:paraId="791EAA70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-0.25, [-0.56, 0.12]</w:t>
            </w:r>
          </w:p>
        </w:tc>
      </w:tr>
      <w:tr w:rsidR="00E43E28" w14:paraId="1658E285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7163344D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05DA5022" w14:textId="77777777" w:rsidR="00E43E28" w:rsidRPr="000E5519" w:rsidRDefault="00E43E28" w:rsidP="00A709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Soleus </w:t>
            </w:r>
          </w:p>
          <w:p w14:paraId="2340DA0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(mg/g BW)</w:t>
            </w:r>
          </w:p>
        </w:tc>
        <w:tc>
          <w:tcPr>
            <w:tcW w:w="1440" w:type="dxa"/>
            <w:vAlign w:val="center"/>
          </w:tcPr>
          <w:p w14:paraId="09F928C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0.25 ± 0.03</w:t>
            </w:r>
          </w:p>
        </w:tc>
        <w:tc>
          <w:tcPr>
            <w:tcW w:w="1350" w:type="dxa"/>
            <w:vAlign w:val="center"/>
          </w:tcPr>
          <w:p w14:paraId="369EBCF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0.24 ± 0.02</w:t>
            </w:r>
          </w:p>
        </w:tc>
        <w:tc>
          <w:tcPr>
            <w:tcW w:w="1046" w:type="dxa"/>
            <w:vAlign w:val="center"/>
          </w:tcPr>
          <w:p w14:paraId="02C3A1E1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0.546</w:t>
            </w:r>
          </w:p>
        </w:tc>
        <w:tc>
          <w:tcPr>
            <w:tcW w:w="2194" w:type="dxa"/>
            <w:vAlign w:val="center"/>
          </w:tcPr>
          <w:p w14:paraId="2625E1EC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-0.20, [-0.83, 0.44]</w:t>
            </w:r>
          </w:p>
        </w:tc>
      </w:tr>
      <w:tr w:rsidR="00E43E28" w14:paraId="6DF716C8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6AF6D33E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1A12E3F1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Tibialis Anterior (mg)</w:t>
            </w:r>
          </w:p>
        </w:tc>
        <w:tc>
          <w:tcPr>
            <w:tcW w:w="1440" w:type="dxa"/>
            <w:vAlign w:val="center"/>
          </w:tcPr>
          <w:p w14:paraId="61BF561C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47.63 ± 7.99</w:t>
            </w:r>
          </w:p>
        </w:tc>
        <w:tc>
          <w:tcPr>
            <w:tcW w:w="1350" w:type="dxa"/>
            <w:vAlign w:val="center"/>
          </w:tcPr>
          <w:p w14:paraId="04576DE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44.68 ± 7.87</w:t>
            </w:r>
          </w:p>
        </w:tc>
        <w:tc>
          <w:tcPr>
            <w:tcW w:w="1046" w:type="dxa"/>
            <w:vAlign w:val="center"/>
          </w:tcPr>
          <w:p w14:paraId="292008D1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0.260</w:t>
            </w:r>
          </w:p>
        </w:tc>
        <w:tc>
          <w:tcPr>
            <w:tcW w:w="2194" w:type="dxa"/>
            <w:vAlign w:val="center"/>
          </w:tcPr>
          <w:p w14:paraId="4CFF01D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-0.37, [ -1.01, 0.27]</w:t>
            </w:r>
          </w:p>
        </w:tc>
      </w:tr>
      <w:tr w:rsidR="00E43E28" w14:paraId="06C8F612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3B31E9E6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04E6DE1F" w14:textId="77777777" w:rsidR="00E43E28" w:rsidRPr="000E5519" w:rsidRDefault="00E43E28" w:rsidP="00A709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Tibialis Anterior </w:t>
            </w:r>
          </w:p>
          <w:p w14:paraId="27E3FC4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(mg/g BW)</w:t>
            </w:r>
          </w:p>
        </w:tc>
        <w:tc>
          <w:tcPr>
            <w:tcW w:w="1440" w:type="dxa"/>
            <w:vAlign w:val="center"/>
          </w:tcPr>
          <w:p w14:paraId="70518E99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1.53 ± 0.21</w:t>
            </w:r>
          </w:p>
        </w:tc>
        <w:tc>
          <w:tcPr>
            <w:tcW w:w="1350" w:type="dxa"/>
            <w:vAlign w:val="center"/>
          </w:tcPr>
          <w:p w14:paraId="03D871E1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1.48 ± 0.26</w:t>
            </w:r>
          </w:p>
        </w:tc>
        <w:tc>
          <w:tcPr>
            <w:tcW w:w="1046" w:type="dxa"/>
            <w:vAlign w:val="center"/>
          </w:tcPr>
          <w:p w14:paraId="2195869A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2194" w:type="dxa"/>
            <w:vAlign w:val="center"/>
          </w:tcPr>
          <w:p w14:paraId="00598ED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-0.23, [-0.87, 0.41]</w:t>
            </w:r>
          </w:p>
        </w:tc>
      </w:tr>
      <w:tr w:rsidR="00E43E28" w14:paraId="52B2C033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6694B39B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71BB29D2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Extensor Digitalis Longum (mg)</w:t>
            </w:r>
          </w:p>
        </w:tc>
        <w:tc>
          <w:tcPr>
            <w:tcW w:w="1440" w:type="dxa"/>
            <w:vAlign w:val="center"/>
          </w:tcPr>
          <w:p w14:paraId="34405D1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14.3 ± 7.25</w:t>
            </w:r>
          </w:p>
        </w:tc>
        <w:tc>
          <w:tcPr>
            <w:tcW w:w="1350" w:type="dxa"/>
            <w:vAlign w:val="center"/>
          </w:tcPr>
          <w:p w14:paraId="24411D3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14.9 ± 7.14</w:t>
            </w:r>
          </w:p>
        </w:tc>
        <w:tc>
          <w:tcPr>
            <w:tcW w:w="1046" w:type="dxa"/>
            <w:vAlign w:val="center"/>
          </w:tcPr>
          <w:p w14:paraId="710BA917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0.848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2194" w:type="dxa"/>
            <w:vAlign w:val="center"/>
          </w:tcPr>
          <w:p w14:paraId="6762C1D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0.04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[ -0.32, 0.39]</w:t>
            </w:r>
          </w:p>
        </w:tc>
      </w:tr>
      <w:tr w:rsidR="00E43E28" w14:paraId="09B57B87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2E844ABB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2433B87C" w14:textId="77777777" w:rsidR="00E43E28" w:rsidRPr="000E5519" w:rsidRDefault="00E43E28" w:rsidP="00A709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Extensor Digitalis Longum </w:t>
            </w:r>
          </w:p>
          <w:p w14:paraId="6F392AA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(mg/g </w:t>
            </w:r>
            <w:proofErr w:type="gramStart"/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BW)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  <w:proofErr w:type="gramEnd"/>
          </w:p>
        </w:tc>
        <w:tc>
          <w:tcPr>
            <w:tcW w:w="1440" w:type="dxa"/>
            <w:vAlign w:val="center"/>
          </w:tcPr>
          <w:p w14:paraId="7F2594E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0.46 ± 0.22</w:t>
            </w:r>
          </w:p>
        </w:tc>
        <w:tc>
          <w:tcPr>
            <w:tcW w:w="1350" w:type="dxa"/>
            <w:vAlign w:val="center"/>
          </w:tcPr>
          <w:p w14:paraId="5FCDDB66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0.50 ± 0.24</w:t>
            </w:r>
          </w:p>
        </w:tc>
        <w:tc>
          <w:tcPr>
            <w:tcW w:w="1046" w:type="dxa"/>
            <w:vAlign w:val="center"/>
          </w:tcPr>
          <w:p w14:paraId="7766B989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0.665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2194" w:type="dxa"/>
            <w:vAlign w:val="center"/>
          </w:tcPr>
          <w:p w14:paraId="3AE8A2AC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0.09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, [-0.28, 0.43]</w:t>
            </w:r>
          </w:p>
        </w:tc>
      </w:tr>
      <w:tr w:rsidR="00E43E28" w14:paraId="4C0DA1FC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125091C2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37F47D4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Plantaris (mg)</w:t>
            </w:r>
          </w:p>
        </w:tc>
        <w:tc>
          <w:tcPr>
            <w:tcW w:w="1440" w:type="dxa"/>
            <w:vAlign w:val="center"/>
          </w:tcPr>
          <w:p w14:paraId="39777A77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24.5 ± 6.62</w:t>
            </w:r>
          </w:p>
        </w:tc>
        <w:tc>
          <w:tcPr>
            <w:tcW w:w="1350" w:type="dxa"/>
            <w:vAlign w:val="center"/>
          </w:tcPr>
          <w:p w14:paraId="37A2075D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22.2 ± 6.50</w:t>
            </w:r>
          </w:p>
        </w:tc>
        <w:tc>
          <w:tcPr>
            <w:tcW w:w="1046" w:type="dxa"/>
            <w:vAlign w:val="center"/>
          </w:tcPr>
          <w:p w14:paraId="5E015659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0.284</w:t>
            </w:r>
          </w:p>
        </w:tc>
        <w:tc>
          <w:tcPr>
            <w:tcW w:w="2194" w:type="dxa"/>
            <w:vAlign w:val="center"/>
          </w:tcPr>
          <w:p w14:paraId="745A6CD2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-0.35, [-0.99, 0.29]</w:t>
            </w:r>
          </w:p>
        </w:tc>
      </w:tr>
      <w:tr w:rsidR="00E43E28" w14:paraId="52A5E59B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420C1764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64EA1EC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Plantaris (mg/g BW)</w:t>
            </w:r>
          </w:p>
        </w:tc>
        <w:tc>
          <w:tcPr>
            <w:tcW w:w="1440" w:type="dxa"/>
            <w:vAlign w:val="center"/>
          </w:tcPr>
          <w:p w14:paraId="04ACCFF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0.79 ± 0.20</w:t>
            </w:r>
          </w:p>
        </w:tc>
        <w:tc>
          <w:tcPr>
            <w:tcW w:w="1350" w:type="dxa"/>
            <w:vAlign w:val="center"/>
          </w:tcPr>
          <w:p w14:paraId="74B38F6C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0.74 ± 0.23</w:t>
            </w:r>
          </w:p>
        </w:tc>
        <w:tc>
          <w:tcPr>
            <w:tcW w:w="1046" w:type="dxa"/>
            <w:vAlign w:val="center"/>
          </w:tcPr>
          <w:p w14:paraId="279207C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0.462</w:t>
            </w:r>
          </w:p>
        </w:tc>
        <w:tc>
          <w:tcPr>
            <w:tcW w:w="2194" w:type="dxa"/>
            <w:vAlign w:val="center"/>
          </w:tcPr>
          <w:p w14:paraId="2840A27A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-0.24, [-0.88, 0.40]</w:t>
            </w:r>
          </w:p>
        </w:tc>
      </w:tr>
      <w:tr w:rsidR="00E43E28" w14:paraId="40296E1A" w14:textId="77777777" w:rsidTr="00A70934">
        <w:trPr>
          <w:trHeight w:val="432"/>
        </w:trPr>
        <w:tc>
          <w:tcPr>
            <w:tcW w:w="895" w:type="dxa"/>
            <w:vMerge w:val="restart"/>
            <w:vAlign w:val="center"/>
          </w:tcPr>
          <w:p w14:paraId="4166497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3060" w:type="dxa"/>
            <w:vAlign w:val="center"/>
          </w:tcPr>
          <w:p w14:paraId="0C1E4CF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Gastrocnemius (mg)</w:t>
            </w:r>
          </w:p>
        </w:tc>
        <w:tc>
          <w:tcPr>
            <w:tcW w:w="1440" w:type="dxa"/>
            <w:vAlign w:val="center"/>
          </w:tcPr>
          <w:p w14:paraId="017BE35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101.17 ± 12.2</w:t>
            </w:r>
          </w:p>
        </w:tc>
        <w:tc>
          <w:tcPr>
            <w:tcW w:w="1350" w:type="dxa"/>
            <w:vAlign w:val="center"/>
          </w:tcPr>
          <w:p w14:paraId="08CE711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105.65 ± 9.77</w:t>
            </w:r>
          </w:p>
        </w:tc>
        <w:tc>
          <w:tcPr>
            <w:tcW w:w="1046" w:type="dxa"/>
            <w:vAlign w:val="center"/>
          </w:tcPr>
          <w:p w14:paraId="72D5D81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0.319</w:t>
            </w:r>
          </w:p>
        </w:tc>
        <w:tc>
          <w:tcPr>
            <w:tcW w:w="2194" w:type="dxa"/>
            <w:vAlign w:val="center"/>
          </w:tcPr>
          <w:p w14:paraId="10D1154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0.41, [-0.37, 1.18]</w:t>
            </w:r>
          </w:p>
        </w:tc>
      </w:tr>
      <w:tr w:rsidR="00E43E28" w14:paraId="01DBA9C2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1071AF38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745BADAA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Gastrocnemius (mg/g BW)</w:t>
            </w:r>
          </w:p>
        </w:tc>
        <w:tc>
          <w:tcPr>
            <w:tcW w:w="1440" w:type="dxa"/>
            <w:vAlign w:val="center"/>
          </w:tcPr>
          <w:p w14:paraId="7C22470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3.65 ± 0.43</w:t>
            </w:r>
          </w:p>
        </w:tc>
        <w:tc>
          <w:tcPr>
            <w:tcW w:w="1350" w:type="dxa"/>
            <w:vAlign w:val="center"/>
          </w:tcPr>
          <w:p w14:paraId="4A0C6D9A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4.01 ± 0.41</w:t>
            </w:r>
          </w:p>
        </w:tc>
        <w:tc>
          <w:tcPr>
            <w:tcW w:w="1046" w:type="dxa"/>
            <w:vAlign w:val="center"/>
          </w:tcPr>
          <w:p w14:paraId="59D5897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2194" w:type="dxa"/>
            <w:vAlign w:val="center"/>
          </w:tcPr>
          <w:p w14:paraId="70081A0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0.87, [0.06, 1.68]</w:t>
            </w:r>
          </w:p>
        </w:tc>
      </w:tr>
      <w:tr w:rsidR="00E43E28" w14:paraId="6EAB445E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630C2CE6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652360F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Soleus (mg)</w:t>
            </w:r>
          </w:p>
        </w:tc>
        <w:tc>
          <w:tcPr>
            <w:tcW w:w="1440" w:type="dxa"/>
            <w:vAlign w:val="center"/>
          </w:tcPr>
          <w:p w14:paraId="194B429D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6.75 ± 0.87</w:t>
            </w:r>
          </w:p>
        </w:tc>
        <w:tc>
          <w:tcPr>
            <w:tcW w:w="1350" w:type="dxa"/>
            <w:vAlign w:val="center"/>
          </w:tcPr>
          <w:p w14:paraId="77474FE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6.29 ± 0.61</w:t>
            </w:r>
          </w:p>
        </w:tc>
        <w:tc>
          <w:tcPr>
            <w:tcW w:w="1046" w:type="dxa"/>
            <w:vAlign w:val="center"/>
          </w:tcPr>
          <w:p w14:paraId="05D267E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0.118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2194" w:type="dxa"/>
            <w:vAlign w:val="center"/>
          </w:tcPr>
          <w:p w14:paraId="73E9E2B6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-0.34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[-0.67, 0.10]</w:t>
            </w:r>
          </w:p>
        </w:tc>
      </w:tr>
      <w:tr w:rsidR="00E43E28" w14:paraId="1D72CF68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3B6ACBDA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0B1B2DDC" w14:textId="77777777" w:rsidR="00E43E28" w:rsidRPr="000E5519" w:rsidRDefault="00E43E28" w:rsidP="00A709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Soleus </w:t>
            </w:r>
          </w:p>
          <w:p w14:paraId="2CBB0539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(mg/g BW)</w:t>
            </w:r>
          </w:p>
        </w:tc>
        <w:tc>
          <w:tcPr>
            <w:tcW w:w="1440" w:type="dxa"/>
            <w:vAlign w:val="center"/>
          </w:tcPr>
          <w:p w14:paraId="1DC42D4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0.24 ± 0.02</w:t>
            </w:r>
          </w:p>
        </w:tc>
        <w:tc>
          <w:tcPr>
            <w:tcW w:w="1350" w:type="dxa"/>
            <w:vAlign w:val="center"/>
          </w:tcPr>
          <w:p w14:paraId="0A0ADBC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0.24 ± 0.02</w:t>
            </w:r>
          </w:p>
        </w:tc>
        <w:tc>
          <w:tcPr>
            <w:tcW w:w="1046" w:type="dxa"/>
            <w:vAlign w:val="center"/>
          </w:tcPr>
          <w:p w14:paraId="5D9D73D2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0.652</w:t>
            </w:r>
          </w:p>
        </w:tc>
        <w:tc>
          <w:tcPr>
            <w:tcW w:w="2194" w:type="dxa"/>
            <w:vAlign w:val="center"/>
          </w:tcPr>
          <w:p w14:paraId="7C713107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-0.18, [-0.95, 0.59]</w:t>
            </w:r>
          </w:p>
        </w:tc>
      </w:tr>
      <w:tr w:rsidR="00E43E28" w14:paraId="33FBD41E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588B97FB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7E5251C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Tibialis Anterior (mg)</w:t>
            </w:r>
          </w:p>
        </w:tc>
        <w:tc>
          <w:tcPr>
            <w:tcW w:w="1440" w:type="dxa"/>
            <w:vAlign w:val="center"/>
          </w:tcPr>
          <w:p w14:paraId="3718E23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35.1 ± 6.47</w:t>
            </w:r>
          </w:p>
        </w:tc>
        <w:tc>
          <w:tcPr>
            <w:tcW w:w="1350" w:type="dxa"/>
            <w:vAlign w:val="center"/>
          </w:tcPr>
          <w:p w14:paraId="50AC23FD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36.5 ± 4.03</w:t>
            </w:r>
          </w:p>
        </w:tc>
        <w:tc>
          <w:tcPr>
            <w:tcW w:w="1046" w:type="dxa"/>
            <w:vAlign w:val="center"/>
          </w:tcPr>
          <w:p w14:paraId="76ED74FA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0.536</w:t>
            </w:r>
          </w:p>
        </w:tc>
        <w:tc>
          <w:tcPr>
            <w:tcW w:w="2194" w:type="dxa"/>
            <w:vAlign w:val="center"/>
          </w:tcPr>
          <w:p w14:paraId="0EAD9362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0.27, [-0.53, 1.06]</w:t>
            </w:r>
          </w:p>
        </w:tc>
      </w:tr>
      <w:tr w:rsidR="00E43E28" w14:paraId="0CBBB2A7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5F05619B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6C7E67EC" w14:textId="77777777" w:rsidR="00E43E28" w:rsidRPr="000E5519" w:rsidRDefault="00E43E28" w:rsidP="00A709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Tibialis Anterior </w:t>
            </w:r>
          </w:p>
          <w:p w14:paraId="4865C929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(mg/g BW)</w:t>
            </w:r>
          </w:p>
        </w:tc>
        <w:tc>
          <w:tcPr>
            <w:tcW w:w="1440" w:type="dxa"/>
            <w:vAlign w:val="center"/>
          </w:tcPr>
          <w:p w14:paraId="03E310A0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1.26 ± 0.19</w:t>
            </w:r>
          </w:p>
        </w:tc>
        <w:tc>
          <w:tcPr>
            <w:tcW w:w="1350" w:type="dxa"/>
            <w:vAlign w:val="center"/>
          </w:tcPr>
          <w:p w14:paraId="39017EBA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1.39 ± 0.16</w:t>
            </w:r>
          </w:p>
        </w:tc>
        <w:tc>
          <w:tcPr>
            <w:tcW w:w="1046" w:type="dxa"/>
            <w:vAlign w:val="center"/>
          </w:tcPr>
          <w:p w14:paraId="09676CA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2194" w:type="dxa"/>
            <w:vAlign w:val="center"/>
          </w:tcPr>
          <w:p w14:paraId="5FC11125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0.70, [-0.12, 1.51]</w:t>
            </w:r>
          </w:p>
        </w:tc>
      </w:tr>
      <w:tr w:rsidR="00E43E28" w14:paraId="1DEB3418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17C16DF6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72A4402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Extensor Digitalis Longum (mg)</w:t>
            </w:r>
          </w:p>
        </w:tc>
        <w:tc>
          <w:tcPr>
            <w:tcW w:w="1440" w:type="dxa"/>
            <w:vAlign w:val="center"/>
          </w:tcPr>
          <w:p w14:paraId="223EAE9B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8.00 ± 1.58</w:t>
            </w:r>
          </w:p>
        </w:tc>
        <w:tc>
          <w:tcPr>
            <w:tcW w:w="1350" w:type="dxa"/>
            <w:vAlign w:val="center"/>
          </w:tcPr>
          <w:p w14:paraId="59BD22E2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7.71 ± 1.49</w:t>
            </w:r>
          </w:p>
        </w:tc>
        <w:tc>
          <w:tcPr>
            <w:tcW w:w="1046" w:type="dxa"/>
            <w:vAlign w:val="center"/>
          </w:tcPr>
          <w:p w14:paraId="47F0293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0.634</w:t>
            </w:r>
          </w:p>
        </w:tc>
        <w:tc>
          <w:tcPr>
            <w:tcW w:w="2194" w:type="dxa"/>
            <w:vAlign w:val="center"/>
          </w:tcPr>
          <w:p w14:paraId="636B1400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-0.19, [-0.94, 0.57]</w:t>
            </w:r>
          </w:p>
        </w:tc>
      </w:tr>
      <w:tr w:rsidR="00E43E28" w14:paraId="4C9B8A98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633A4C5E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4E908F35" w14:textId="77777777" w:rsidR="00E43E28" w:rsidRPr="000E5519" w:rsidRDefault="00E43E28" w:rsidP="00A709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Extensor Digitalis Longum </w:t>
            </w:r>
          </w:p>
          <w:p w14:paraId="1AD2D506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(mg/g BW)</w:t>
            </w:r>
          </w:p>
        </w:tc>
        <w:tc>
          <w:tcPr>
            <w:tcW w:w="1440" w:type="dxa"/>
            <w:vAlign w:val="center"/>
          </w:tcPr>
          <w:p w14:paraId="254308D2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0.29 ± 0.05</w:t>
            </w:r>
          </w:p>
        </w:tc>
        <w:tc>
          <w:tcPr>
            <w:tcW w:w="1350" w:type="dxa"/>
            <w:vAlign w:val="center"/>
          </w:tcPr>
          <w:p w14:paraId="17B61843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0.29 ± 0.06</w:t>
            </w:r>
          </w:p>
        </w:tc>
        <w:tc>
          <w:tcPr>
            <w:tcW w:w="1046" w:type="dxa"/>
            <w:vAlign w:val="center"/>
          </w:tcPr>
          <w:p w14:paraId="3FCD901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0.698</w:t>
            </w:r>
          </w:p>
        </w:tc>
        <w:tc>
          <w:tcPr>
            <w:tcW w:w="2194" w:type="dxa"/>
            <w:vAlign w:val="center"/>
          </w:tcPr>
          <w:p w14:paraId="4C1E973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0.15, [-0.61, 0.90]</w:t>
            </w:r>
          </w:p>
        </w:tc>
      </w:tr>
      <w:tr w:rsidR="00E43E28" w14:paraId="737D4E98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0620C7DB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329FDFD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Absolute Plantaris (mg)</w:t>
            </w:r>
          </w:p>
        </w:tc>
        <w:tc>
          <w:tcPr>
            <w:tcW w:w="1440" w:type="dxa"/>
            <w:vAlign w:val="center"/>
          </w:tcPr>
          <w:p w14:paraId="3A5B3FA7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18.2 ± 3.37</w:t>
            </w:r>
          </w:p>
        </w:tc>
        <w:tc>
          <w:tcPr>
            <w:tcW w:w="1350" w:type="dxa"/>
            <w:vAlign w:val="center"/>
          </w:tcPr>
          <w:p w14:paraId="59A5CFD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18.7 ± 3.87</w:t>
            </w:r>
          </w:p>
        </w:tc>
        <w:tc>
          <w:tcPr>
            <w:tcW w:w="1046" w:type="dxa"/>
            <w:vAlign w:val="center"/>
          </w:tcPr>
          <w:p w14:paraId="49246E8F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2194" w:type="dxa"/>
            <w:vAlign w:val="center"/>
          </w:tcPr>
          <w:p w14:paraId="15B247E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0.13 [-0.62, 0.89]</w:t>
            </w:r>
          </w:p>
        </w:tc>
      </w:tr>
      <w:tr w:rsidR="00E43E28" w14:paraId="417D3F2C" w14:textId="77777777" w:rsidTr="00A70934">
        <w:trPr>
          <w:trHeight w:val="432"/>
        </w:trPr>
        <w:tc>
          <w:tcPr>
            <w:tcW w:w="895" w:type="dxa"/>
            <w:vMerge/>
            <w:vAlign w:val="center"/>
          </w:tcPr>
          <w:p w14:paraId="293D09B7" w14:textId="77777777" w:rsidR="00E43E28" w:rsidRDefault="00E43E28" w:rsidP="00A70934">
            <w:pPr>
              <w:jc w:val="center"/>
            </w:pPr>
          </w:p>
        </w:tc>
        <w:tc>
          <w:tcPr>
            <w:tcW w:w="3060" w:type="dxa"/>
            <w:vAlign w:val="center"/>
          </w:tcPr>
          <w:p w14:paraId="25AA8BEC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Plantaris (mg/g BW)</w:t>
            </w:r>
          </w:p>
        </w:tc>
        <w:tc>
          <w:tcPr>
            <w:tcW w:w="1440" w:type="dxa"/>
            <w:vAlign w:val="center"/>
          </w:tcPr>
          <w:p w14:paraId="1AC6996E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0.65 ± 0.11</w:t>
            </w:r>
          </w:p>
        </w:tc>
        <w:tc>
          <w:tcPr>
            <w:tcW w:w="1350" w:type="dxa"/>
            <w:vAlign w:val="center"/>
          </w:tcPr>
          <w:p w14:paraId="4FF8C962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0.71 ± 0.13</w:t>
            </w:r>
          </w:p>
        </w:tc>
        <w:tc>
          <w:tcPr>
            <w:tcW w:w="1046" w:type="dxa"/>
            <w:vAlign w:val="center"/>
          </w:tcPr>
          <w:p w14:paraId="165285D4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0.239</w:t>
            </w:r>
          </w:p>
        </w:tc>
        <w:tc>
          <w:tcPr>
            <w:tcW w:w="2194" w:type="dxa"/>
            <w:vAlign w:val="center"/>
          </w:tcPr>
          <w:p w14:paraId="76E4C598" w14:textId="77777777" w:rsidR="00E43E28" w:rsidRDefault="00E43E28" w:rsidP="00A70934">
            <w:pPr>
              <w:jc w:val="center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>0.46, [-0.31, 1.22]</w:t>
            </w:r>
          </w:p>
        </w:tc>
      </w:tr>
      <w:tr w:rsidR="00E43E28" w14:paraId="356F1042" w14:textId="77777777" w:rsidTr="00A70934">
        <w:trPr>
          <w:trHeight w:val="432"/>
        </w:trPr>
        <w:tc>
          <w:tcPr>
            <w:tcW w:w="9985" w:type="dxa"/>
            <w:gridSpan w:val="6"/>
            <w:vAlign w:val="center"/>
          </w:tcPr>
          <w:p w14:paraId="7CED44A3" w14:textId="77777777" w:rsidR="00E43E28" w:rsidRDefault="00E43E28" w:rsidP="00A70934">
            <w:pPr>
              <w:jc w:val="both"/>
            </w:pP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For each muscle, mean ± standard deviation (SD), p-value (p), and Hedge’s </w:t>
            </w:r>
            <w:r w:rsidRPr="000E551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g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 effect size (ES) are indicated. 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#</w:t>
            </w:r>
            <w:r w:rsidRPr="000E5519">
              <w:rPr>
                <w:rFonts w:ascii="Arial" w:hAnsi="Arial" w:cs="Arial"/>
                <w:color w:val="000000"/>
                <w:sz w:val="18"/>
                <w:szCs w:val="18"/>
              </w:rPr>
              <w:t xml:space="preserve"> indicates tissue weights were compared using Wilcoxon rank sum test and, correspondingly, cliff’s delta effect size was calculated.</w:t>
            </w:r>
          </w:p>
        </w:tc>
      </w:tr>
    </w:tbl>
    <w:p w14:paraId="400C5962" w14:textId="586FD0DE" w:rsidR="000E5519" w:rsidRDefault="000E5519" w:rsidP="00DE0CF0">
      <w:pPr>
        <w:spacing w:after="160" w:line="278" w:lineRule="auto"/>
        <w:rPr>
          <w:rFonts w:ascii="Arial" w:hAnsi="Arial" w:cs="Arial"/>
          <w:sz w:val="20"/>
          <w:szCs w:val="20"/>
        </w:rPr>
      </w:pPr>
    </w:p>
    <w:p w14:paraId="54ACA725" w14:textId="77777777" w:rsidR="000E5519" w:rsidRDefault="000E5519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0C1DE08" w14:textId="77777777" w:rsidR="00F75D5F" w:rsidRPr="00AE75C2" w:rsidRDefault="00F75D5F" w:rsidP="00DE0CF0">
      <w:pPr>
        <w:spacing w:after="160" w:line="278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883"/>
        <w:gridCol w:w="1372"/>
        <w:gridCol w:w="1895"/>
        <w:gridCol w:w="947"/>
        <w:gridCol w:w="767"/>
        <w:gridCol w:w="708"/>
        <w:gridCol w:w="791"/>
        <w:gridCol w:w="713"/>
        <w:gridCol w:w="1999"/>
      </w:tblGrid>
      <w:tr w:rsidR="000E5519" w:rsidRPr="00BC7780" w14:paraId="20EB1217" w14:textId="77777777" w:rsidTr="00A70934">
        <w:trPr>
          <w:trHeight w:val="360"/>
        </w:trPr>
        <w:tc>
          <w:tcPr>
            <w:tcW w:w="10075" w:type="dxa"/>
            <w:gridSpan w:val="9"/>
            <w:vAlign w:val="center"/>
          </w:tcPr>
          <w:p w14:paraId="6F54BD32" w14:textId="26AAFE12" w:rsidR="000E5519" w:rsidRPr="00BC7780" w:rsidRDefault="000E5519" w:rsidP="00E43E2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sz w:val="18"/>
                <w:szCs w:val="18"/>
              </w:rPr>
              <w:t>Table S16</w:t>
            </w:r>
            <w:r w:rsidRPr="00BC7780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Barnes maze and novel </w:t>
            </w:r>
            <w:r w:rsidR="00F54D4A">
              <w:rPr>
                <w:rFonts w:ascii="Arial" w:hAnsi="Arial" w:cs="Arial"/>
                <w:color w:val="000000"/>
                <w:sz w:val="18"/>
                <w:szCs w:val="18"/>
              </w:rPr>
              <w:t>object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 recognition test (NOR) outcome measures in males or females by diet, accounting for baseline measures, using linear regression or negative binomial model.  </w:t>
            </w:r>
          </w:p>
        </w:tc>
      </w:tr>
      <w:tr w:rsidR="000E5519" w:rsidRPr="00BC7780" w14:paraId="6249130B" w14:textId="77777777" w:rsidTr="00A70934">
        <w:trPr>
          <w:trHeight w:val="360"/>
        </w:trPr>
        <w:tc>
          <w:tcPr>
            <w:tcW w:w="883" w:type="dxa"/>
            <w:vAlign w:val="center"/>
          </w:tcPr>
          <w:p w14:paraId="7521B79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1372" w:type="dxa"/>
            <w:vAlign w:val="center"/>
          </w:tcPr>
          <w:p w14:paraId="298E429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sz w:val="18"/>
                <w:szCs w:val="18"/>
              </w:rPr>
              <w:t>Response variable</w:t>
            </w:r>
          </w:p>
        </w:tc>
        <w:tc>
          <w:tcPr>
            <w:tcW w:w="1895" w:type="dxa"/>
            <w:vAlign w:val="center"/>
          </w:tcPr>
          <w:p w14:paraId="519DE0E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sz w:val="18"/>
                <w:szCs w:val="18"/>
              </w:rPr>
              <w:t>Fixed Effect</w:t>
            </w:r>
          </w:p>
        </w:tc>
        <w:tc>
          <w:tcPr>
            <w:tcW w:w="947" w:type="dxa"/>
            <w:vAlign w:val="center"/>
          </w:tcPr>
          <w:p w14:paraId="30C9679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sz w:val="18"/>
                <w:szCs w:val="18"/>
              </w:rPr>
              <w:t>estimate</w:t>
            </w:r>
          </w:p>
        </w:tc>
        <w:tc>
          <w:tcPr>
            <w:tcW w:w="767" w:type="dxa"/>
            <w:vAlign w:val="center"/>
          </w:tcPr>
          <w:p w14:paraId="3997E0C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708" w:type="dxa"/>
            <w:vAlign w:val="center"/>
          </w:tcPr>
          <w:p w14:paraId="1295F7E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791" w:type="dxa"/>
            <w:vAlign w:val="center"/>
          </w:tcPr>
          <w:p w14:paraId="1E5302D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BC7780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3" w:type="dxa"/>
            <w:vAlign w:val="center"/>
          </w:tcPr>
          <w:p w14:paraId="71A11AB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F-test </w:t>
            </w:r>
            <w:r w:rsidRPr="00BC778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999" w:type="dxa"/>
            <w:vAlign w:val="center"/>
          </w:tcPr>
          <w:p w14:paraId="4C89ECA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Partial</w:t>
            </w:r>
            <w:r w:rsidRPr="00BC7780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BC7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Pr="00BC77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BC77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 [95 % CI]</w:t>
            </w:r>
          </w:p>
        </w:tc>
      </w:tr>
      <w:tr w:rsidR="000E5519" w:rsidRPr="00BC7780" w14:paraId="7BE12CC7" w14:textId="77777777" w:rsidTr="00A70934">
        <w:trPr>
          <w:trHeight w:val="360"/>
        </w:trPr>
        <w:tc>
          <w:tcPr>
            <w:tcW w:w="883" w:type="dxa"/>
            <w:vMerge w:val="restart"/>
            <w:vAlign w:val="center"/>
          </w:tcPr>
          <w:p w14:paraId="286C6C4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372" w:type="dxa"/>
            <w:vMerge w:val="restart"/>
            <w:vAlign w:val="center"/>
          </w:tcPr>
          <w:p w14:paraId="6283C7F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Barnes maze: mean velocity</w:t>
            </w:r>
          </w:p>
        </w:tc>
        <w:tc>
          <w:tcPr>
            <w:tcW w:w="1895" w:type="dxa"/>
            <w:vAlign w:val="center"/>
          </w:tcPr>
          <w:p w14:paraId="749B7AE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mean velocity at baseline</w:t>
            </w:r>
          </w:p>
        </w:tc>
        <w:tc>
          <w:tcPr>
            <w:tcW w:w="947" w:type="dxa"/>
            <w:vAlign w:val="center"/>
          </w:tcPr>
          <w:p w14:paraId="0BC74C9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0.165</w:t>
            </w:r>
          </w:p>
        </w:tc>
        <w:tc>
          <w:tcPr>
            <w:tcW w:w="767" w:type="dxa"/>
            <w:vAlign w:val="center"/>
          </w:tcPr>
          <w:p w14:paraId="77D1C76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0.149</w:t>
            </w:r>
          </w:p>
        </w:tc>
        <w:tc>
          <w:tcPr>
            <w:tcW w:w="708" w:type="dxa"/>
            <w:vAlign w:val="center"/>
          </w:tcPr>
          <w:p w14:paraId="45DC452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0.277</w:t>
            </w:r>
          </w:p>
        </w:tc>
        <w:tc>
          <w:tcPr>
            <w:tcW w:w="791" w:type="dxa"/>
            <w:vMerge w:val="restart"/>
            <w:vAlign w:val="center"/>
          </w:tcPr>
          <w:p w14:paraId="2E56285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-0.007</w:t>
            </w:r>
          </w:p>
        </w:tc>
        <w:tc>
          <w:tcPr>
            <w:tcW w:w="713" w:type="dxa"/>
            <w:vMerge w:val="restart"/>
            <w:vAlign w:val="center"/>
          </w:tcPr>
          <w:p w14:paraId="3A55468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0.426</w:t>
            </w:r>
          </w:p>
        </w:tc>
        <w:tc>
          <w:tcPr>
            <w:tcW w:w="1999" w:type="dxa"/>
            <w:vAlign w:val="center"/>
          </w:tcPr>
          <w:p w14:paraId="74805F9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0.033, [0.000, 1.000]</w:t>
            </w:r>
          </w:p>
        </w:tc>
      </w:tr>
      <w:tr w:rsidR="000E5519" w:rsidRPr="00BC7780" w14:paraId="27B4927D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087FBC3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27644F7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4E48642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4A36747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0.252</w:t>
            </w:r>
          </w:p>
        </w:tc>
        <w:tc>
          <w:tcPr>
            <w:tcW w:w="767" w:type="dxa"/>
            <w:vAlign w:val="center"/>
          </w:tcPr>
          <w:p w14:paraId="2620078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0.343</w:t>
            </w:r>
          </w:p>
        </w:tc>
        <w:tc>
          <w:tcPr>
            <w:tcW w:w="708" w:type="dxa"/>
            <w:vAlign w:val="center"/>
          </w:tcPr>
          <w:p w14:paraId="35CE76C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0.466</w:t>
            </w:r>
          </w:p>
        </w:tc>
        <w:tc>
          <w:tcPr>
            <w:tcW w:w="791" w:type="dxa"/>
            <w:vMerge/>
            <w:vAlign w:val="center"/>
          </w:tcPr>
          <w:p w14:paraId="4CAF7FD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03C93DB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5A52708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0.015, [0.000, 1.000]</w:t>
            </w:r>
          </w:p>
        </w:tc>
      </w:tr>
      <w:tr w:rsidR="000E5519" w:rsidRPr="00BC7780" w14:paraId="6BD39A62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556480E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0BB2004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Barnes maze: time in target quadrant</w:t>
            </w:r>
          </w:p>
        </w:tc>
        <w:tc>
          <w:tcPr>
            <w:tcW w:w="1895" w:type="dxa"/>
            <w:vAlign w:val="center"/>
          </w:tcPr>
          <w:p w14:paraId="46C2506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time in target quadrant at baseline</w:t>
            </w:r>
          </w:p>
        </w:tc>
        <w:tc>
          <w:tcPr>
            <w:tcW w:w="947" w:type="dxa"/>
            <w:vAlign w:val="center"/>
          </w:tcPr>
          <w:p w14:paraId="279375B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0.127</w:t>
            </w:r>
          </w:p>
        </w:tc>
        <w:tc>
          <w:tcPr>
            <w:tcW w:w="767" w:type="dxa"/>
            <w:vAlign w:val="center"/>
          </w:tcPr>
          <w:p w14:paraId="5F18598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0.112</w:t>
            </w:r>
          </w:p>
        </w:tc>
        <w:tc>
          <w:tcPr>
            <w:tcW w:w="708" w:type="dxa"/>
            <w:vAlign w:val="center"/>
          </w:tcPr>
          <w:p w14:paraId="442E8A2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0.265</w:t>
            </w:r>
          </w:p>
        </w:tc>
        <w:tc>
          <w:tcPr>
            <w:tcW w:w="791" w:type="dxa"/>
            <w:vMerge w:val="restart"/>
            <w:vAlign w:val="center"/>
          </w:tcPr>
          <w:p w14:paraId="487696F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-0.017</w:t>
            </w:r>
          </w:p>
        </w:tc>
        <w:tc>
          <w:tcPr>
            <w:tcW w:w="713" w:type="dxa"/>
            <w:vMerge w:val="restart"/>
            <w:vAlign w:val="center"/>
          </w:tcPr>
          <w:p w14:paraId="08896BC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0.512</w:t>
            </w:r>
          </w:p>
        </w:tc>
        <w:tc>
          <w:tcPr>
            <w:tcW w:w="1999" w:type="dxa"/>
            <w:vAlign w:val="center"/>
          </w:tcPr>
          <w:p w14:paraId="1AF95F8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0.035, [0.000, 1.000]</w:t>
            </w:r>
          </w:p>
        </w:tc>
      </w:tr>
      <w:tr w:rsidR="000E5519" w:rsidRPr="00BC7780" w14:paraId="025C9BBA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2FD68C9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54DCB21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31A99E8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5334AB3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-3.836</w:t>
            </w:r>
          </w:p>
        </w:tc>
        <w:tc>
          <w:tcPr>
            <w:tcW w:w="767" w:type="dxa"/>
            <w:vAlign w:val="center"/>
          </w:tcPr>
          <w:p w14:paraId="269A347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9.569</w:t>
            </w:r>
          </w:p>
        </w:tc>
        <w:tc>
          <w:tcPr>
            <w:tcW w:w="708" w:type="dxa"/>
            <w:vAlign w:val="center"/>
          </w:tcPr>
          <w:p w14:paraId="04DB123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0.691</w:t>
            </w:r>
          </w:p>
        </w:tc>
        <w:tc>
          <w:tcPr>
            <w:tcW w:w="791" w:type="dxa"/>
            <w:vMerge/>
            <w:vAlign w:val="center"/>
          </w:tcPr>
          <w:p w14:paraId="6355C9A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6D25DC1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60784E3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0.004, [0.000, 1.000]</w:t>
            </w:r>
          </w:p>
        </w:tc>
      </w:tr>
      <w:tr w:rsidR="000E5519" w:rsidRPr="00BC7780" w14:paraId="7C452623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35CECD9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59B1FB5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Barnes maze: latency to target^</w:t>
            </w:r>
          </w:p>
        </w:tc>
        <w:tc>
          <w:tcPr>
            <w:tcW w:w="1895" w:type="dxa"/>
            <w:vAlign w:val="center"/>
          </w:tcPr>
          <w:p w14:paraId="1C040F2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latency at baseline^</w:t>
            </w:r>
          </w:p>
        </w:tc>
        <w:tc>
          <w:tcPr>
            <w:tcW w:w="947" w:type="dxa"/>
            <w:vAlign w:val="center"/>
          </w:tcPr>
          <w:p w14:paraId="62C5F6C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0.073</w:t>
            </w:r>
          </w:p>
        </w:tc>
        <w:tc>
          <w:tcPr>
            <w:tcW w:w="767" w:type="dxa"/>
            <w:vAlign w:val="center"/>
          </w:tcPr>
          <w:p w14:paraId="5F98FF3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0.137</w:t>
            </w:r>
          </w:p>
        </w:tc>
        <w:tc>
          <w:tcPr>
            <w:tcW w:w="708" w:type="dxa"/>
            <w:vAlign w:val="center"/>
          </w:tcPr>
          <w:p w14:paraId="0B82DEE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0.596</w:t>
            </w:r>
          </w:p>
        </w:tc>
        <w:tc>
          <w:tcPr>
            <w:tcW w:w="791" w:type="dxa"/>
            <w:vMerge w:val="restart"/>
            <w:vAlign w:val="center"/>
          </w:tcPr>
          <w:p w14:paraId="36AE378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-0.047</w:t>
            </w:r>
          </w:p>
        </w:tc>
        <w:tc>
          <w:tcPr>
            <w:tcW w:w="713" w:type="dxa"/>
            <w:vMerge w:val="restart"/>
            <w:vAlign w:val="center"/>
          </w:tcPr>
          <w:p w14:paraId="549540A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0.862</w:t>
            </w:r>
          </w:p>
        </w:tc>
        <w:tc>
          <w:tcPr>
            <w:tcW w:w="1999" w:type="dxa"/>
            <w:vAlign w:val="center"/>
          </w:tcPr>
          <w:p w14:paraId="7CDE6E9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0.008, [0.000, 1.000]</w:t>
            </w:r>
          </w:p>
        </w:tc>
      </w:tr>
      <w:tr w:rsidR="000E5519" w:rsidRPr="00BC7780" w14:paraId="6AF7B16F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03D50F0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1FADE18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6CB0A53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4FBE43C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-0.009</w:t>
            </w:r>
          </w:p>
        </w:tc>
        <w:tc>
          <w:tcPr>
            <w:tcW w:w="767" w:type="dxa"/>
            <w:vAlign w:val="center"/>
          </w:tcPr>
          <w:p w14:paraId="513A462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0.126</w:t>
            </w:r>
          </w:p>
        </w:tc>
        <w:tc>
          <w:tcPr>
            <w:tcW w:w="708" w:type="dxa"/>
            <w:vAlign w:val="center"/>
          </w:tcPr>
          <w:p w14:paraId="43A2872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0.943</w:t>
            </w:r>
          </w:p>
        </w:tc>
        <w:tc>
          <w:tcPr>
            <w:tcW w:w="791" w:type="dxa"/>
            <w:vMerge/>
            <w:vAlign w:val="center"/>
          </w:tcPr>
          <w:p w14:paraId="4D28EC5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35FEBBE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087AD2D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0.000, [0.000, 1.000]</w:t>
            </w:r>
          </w:p>
        </w:tc>
      </w:tr>
      <w:tr w:rsidR="000E5519" w:rsidRPr="00BC7780" w14:paraId="30953F19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3B5EF10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44515D3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 xml:space="preserve">Barnes maze: </w:t>
            </w:r>
            <w:proofErr w:type="spellStart"/>
            <w:r w:rsidRPr="00F26DDA">
              <w:rPr>
                <w:rFonts w:ascii="Arial" w:hAnsi="Arial" w:cs="Arial"/>
                <w:sz w:val="18"/>
                <w:szCs w:val="18"/>
              </w:rPr>
              <w:t>errors</w:t>
            </w:r>
            <w:r w:rsidRPr="00F26DDA">
              <w:rPr>
                <w:rFonts w:ascii="Arial" w:hAnsi="Arial" w:cs="Arial"/>
                <w:sz w:val="18"/>
                <w:szCs w:val="18"/>
                <w:vertAlign w:val="superscript"/>
              </w:rPr>
              <w:t>nb</w:t>
            </w:r>
            <w:proofErr w:type="spellEnd"/>
          </w:p>
        </w:tc>
        <w:tc>
          <w:tcPr>
            <w:tcW w:w="1895" w:type="dxa"/>
            <w:vAlign w:val="center"/>
          </w:tcPr>
          <w:p w14:paraId="00716E8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errors at baseline</w:t>
            </w:r>
          </w:p>
        </w:tc>
        <w:tc>
          <w:tcPr>
            <w:tcW w:w="947" w:type="dxa"/>
            <w:vAlign w:val="center"/>
          </w:tcPr>
          <w:p w14:paraId="1AAB0F2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0.039</w:t>
            </w:r>
          </w:p>
        </w:tc>
        <w:tc>
          <w:tcPr>
            <w:tcW w:w="767" w:type="dxa"/>
            <w:vAlign w:val="center"/>
          </w:tcPr>
          <w:p w14:paraId="2F72507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0.028</w:t>
            </w:r>
          </w:p>
        </w:tc>
        <w:tc>
          <w:tcPr>
            <w:tcW w:w="708" w:type="dxa"/>
            <w:vAlign w:val="center"/>
          </w:tcPr>
          <w:p w14:paraId="4F86F5F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0.167</w:t>
            </w:r>
          </w:p>
        </w:tc>
        <w:tc>
          <w:tcPr>
            <w:tcW w:w="791" w:type="dxa"/>
            <w:vMerge w:val="restart"/>
            <w:vAlign w:val="center"/>
          </w:tcPr>
          <w:p w14:paraId="07979E9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13" w:type="dxa"/>
            <w:vMerge w:val="restart"/>
            <w:vAlign w:val="center"/>
          </w:tcPr>
          <w:p w14:paraId="5EAB3D4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999" w:type="dxa"/>
            <w:vAlign w:val="center"/>
          </w:tcPr>
          <w:p w14:paraId="6A5A986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1.04*, [0.98, 1.10]</w:t>
            </w:r>
          </w:p>
        </w:tc>
      </w:tr>
      <w:tr w:rsidR="000E5519" w:rsidRPr="00BC7780" w14:paraId="6ABAF47B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68A264D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3903863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5741AED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0DDD88C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0.014</w:t>
            </w:r>
          </w:p>
        </w:tc>
        <w:tc>
          <w:tcPr>
            <w:tcW w:w="767" w:type="dxa"/>
            <w:vAlign w:val="center"/>
          </w:tcPr>
          <w:p w14:paraId="06D450B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0.272</w:t>
            </w:r>
          </w:p>
        </w:tc>
        <w:tc>
          <w:tcPr>
            <w:tcW w:w="708" w:type="dxa"/>
            <w:vAlign w:val="center"/>
          </w:tcPr>
          <w:p w14:paraId="1A297F4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0.958</w:t>
            </w:r>
          </w:p>
        </w:tc>
        <w:tc>
          <w:tcPr>
            <w:tcW w:w="791" w:type="dxa"/>
            <w:vMerge/>
            <w:vAlign w:val="center"/>
          </w:tcPr>
          <w:p w14:paraId="4505B2B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06A61F7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2E115A1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1.01*, [0.59, 1.75]</w:t>
            </w:r>
          </w:p>
        </w:tc>
      </w:tr>
      <w:tr w:rsidR="000E5519" w:rsidRPr="00BC7780" w14:paraId="72ACD997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21420CB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7DEFAAB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NOR: exploration time</w:t>
            </w:r>
          </w:p>
        </w:tc>
        <w:tc>
          <w:tcPr>
            <w:tcW w:w="1895" w:type="dxa"/>
            <w:vAlign w:val="center"/>
          </w:tcPr>
          <w:p w14:paraId="6E760D1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exploration time at baseline</w:t>
            </w:r>
          </w:p>
        </w:tc>
        <w:tc>
          <w:tcPr>
            <w:tcW w:w="947" w:type="dxa"/>
            <w:vAlign w:val="center"/>
          </w:tcPr>
          <w:p w14:paraId="41E0417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0.263</w:t>
            </w:r>
          </w:p>
        </w:tc>
        <w:tc>
          <w:tcPr>
            <w:tcW w:w="767" w:type="dxa"/>
            <w:vAlign w:val="center"/>
          </w:tcPr>
          <w:p w14:paraId="533CF2B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0.181</w:t>
            </w:r>
          </w:p>
        </w:tc>
        <w:tc>
          <w:tcPr>
            <w:tcW w:w="708" w:type="dxa"/>
            <w:vAlign w:val="center"/>
          </w:tcPr>
          <w:p w14:paraId="6438009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0.155</w:t>
            </w:r>
          </w:p>
        </w:tc>
        <w:tc>
          <w:tcPr>
            <w:tcW w:w="791" w:type="dxa"/>
            <w:vMerge w:val="restart"/>
            <w:vAlign w:val="center"/>
          </w:tcPr>
          <w:p w14:paraId="537B7DD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0.029</w:t>
            </w:r>
          </w:p>
        </w:tc>
        <w:tc>
          <w:tcPr>
            <w:tcW w:w="713" w:type="dxa"/>
            <w:vMerge w:val="restart"/>
            <w:vAlign w:val="center"/>
          </w:tcPr>
          <w:p w14:paraId="43978AE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0.222</w:t>
            </w:r>
          </w:p>
        </w:tc>
        <w:tc>
          <w:tcPr>
            <w:tcW w:w="1999" w:type="dxa"/>
            <w:vAlign w:val="center"/>
          </w:tcPr>
          <w:p w14:paraId="27B8AC0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0.056, [0.000, 1.000]</w:t>
            </w:r>
          </w:p>
        </w:tc>
      </w:tr>
      <w:tr w:rsidR="000E5519" w:rsidRPr="00BC7780" w14:paraId="02756687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6C246D8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4C8A3DF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6E770A0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67C9D48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0.030</w:t>
            </w:r>
          </w:p>
        </w:tc>
        <w:tc>
          <w:tcPr>
            <w:tcW w:w="767" w:type="dxa"/>
            <w:vAlign w:val="center"/>
          </w:tcPr>
          <w:p w14:paraId="44EB8BF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0.042</w:t>
            </w:r>
          </w:p>
        </w:tc>
        <w:tc>
          <w:tcPr>
            <w:tcW w:w="708" w:type="dxa"/>
            <w:vAlign w:val="center"/>
          </w:tcPr>
          <w:p w14:paraId="1B65A12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0.476</w:t>
            </w:r>
          </w:p>
        </w:tc>
        <w:tc>
          <w:tcPr>
            <w:tcW w:w="791" w:type="dxa"/>
            <w:vMerge/>
            <w:vAlign w:val="center"/>
          </w:tcPr>
          <w:p w14:paraId="24E3486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3E5C7F7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7D92C3F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0.014, [0.000, 1.000]</w:t>
            </w:r>
          </w:p>
        </w:tc>
      </w:tr>
      <w:tr w:rsidR="000E5519" w:rsidRPr="00BC7780" w14:paraId="7E8A5392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6CEB03B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0EFA3F9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Open field: total distance travelled</w:t>
            </w:r>
            <w:r w:rsidRPr="00F26DDA">
              <w:rPr>
                <w:rFonts w:ascii="Arial" w:hAnsi="Arial" w:cs="Arial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95" w:type="dxa"/>
            <w:vAlign w:val="center"/>
          </w:tcPr>
          <w:p w14:paraId="3165CEE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distance travelled at baseline</w:t>
            </w:r>
            <w:r w:rsidRPr="00BC7780">
              <w:rPr>
                <w:rFonts w:ascii="Arial" w:hAnsi="Arial" w:cs="Arial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947" w:type="dxa"/>
            <w:vAlign w:val="center"/>
          </w:tcPr>
          <w:p w14:paraId="29BE7DD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0.047</w:t>
            </w:r>
          </w:p>
        </w:tc>
        <w:tc>
          <w:tcPr>
            <w:tcW w:w="767" w:type="dxa"/>
            <w:vAlign w:val="center"/>
          </w:tcPr>
          <w:p w14:paraId="0BEE240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0.161</w:t>
            </w:r>
          </w:p>
        </w:tc>
        <w:tc>
          <w:tcPr>
            <w:tcW w:w="708" w:type="dxa"/>
            <w:vAlign w:val="center"/>
          </w:tcPr>
          <w:p w14:paraId="49E8FD9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0.772</w:t>
            </w:r>
          </w:p>
        </w:tc>
        <w:tc>
          <w:tcPr>
            <w:tcW w:w="791" w:type="dxa"/>
            <w:vMerge w:val="restart"/>
            <w:vAlign w:val="center"/>
          </w:tcPr>
          <w:p w14:paraId="0A55EDB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0.081</w:t>
            </w:r>
          </w:p>
        </w:tc>
        <w:tc>
          <w:tcPr>
            <w:tcW w:w="713" w:type="dxa"/>
            <w:vMerge w:val="restart"/>
            <w:vAlign w:val="center"/>
          </w:tcPr>
          <w:p w14:paraId="1D8D471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0.082</w:t>
            </w:r>
          </w:p>
        </w:tc>
        <w:tc>
          <w:tcPr>
            <w:tcW w:w="1999" w:type="dxa"/>
            <w:vAlign w:val="center"/>
          </w:tcPr>
          <w:p w14:paraId="4FEE283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0.002, [0.000, 1.000]</w:t>
            </w:r>
          </w:p>
        </w:tc>
      </w:tr>
      <w:tr w:rsidR="000E5519" w:rsidRPr="00BC7780" w14:paraId="0784A644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1BB4F6B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0869628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4DF5E10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6CC5EF4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-0.681</w:t>
            </w:r>
          </w:p>
        </w:tc>
        <w:tc>
          <w:tcPr>
            <w:tcW w:w="767" w:type="dxa"/>
            <w:vAlign w:val="center"/>
          </w:tcPr>
          <w:p w14:paraId="00786F2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0.318</w:t>
            </w:r>
          </w:p>
        </w:tc>
        <w:tc>
          <w:tcPr>
            <w:tcW w:w="708" w:type="dxa"/>
            <w:vAlign w:val="center"/>
          </w:tcPr>
          <w:p w14:paraId="274DCDD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0.039</w:t>
            </w:r>
          </w:p>
        </w:tc>
        <w:tc>
          <w:tcPr>
            <w:tcW w:w="791" w:type="dxa"/>
            <w:vMerge/>
            <w:vAlign w:val="center"/>
          </w:tcPr>
          <w:p w14:paraId="6EDD94C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45A28BE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07DEC05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0.113, [0.000, 1.000]</w:t>
            </w:r>
          </w:p>
        </w:tc>
      </w:tr>
      <w:tr w:rsidR="000E5519" w:rsidRPr="00BC7780" w14:paraId="6B88BAEA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06EB331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08135ED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Open field: time in center</w:t>
            </w:r>
          </w:p>
        </w:tc>
        <w:tc>
          <w:tcPr>
            <w:tcW w:w="1895" w:type="dxa"/>
            <w:vAlign w:val="center"/>
          </w:tcPr>
          <w:p w14:paraId="6A29DFA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time in center at baseline</w:t>
            </w:r>
          </w:p>
        </w:tc>
        <w:tc>
          <w:tcPr>
            <w:tcW w:w="947" w:type="dxa"/>
            <w:vAlign w:val="center"/>
          </w:tcPr>
          <w:p w14:paraId="6376E8E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0.374</w:t>
            </w:r>
          </w:p>
        </w:tc>
        <w:tc>
          <w:tcPr>
            <w:tcW w:w="767" w:type="dxa"/>
            <w:vAlign w:val="center"/>
          </w:tcPr>
          <w:p w14:paraId="63D2E0A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0.119</w:t>
            </w:r>
          </w:p>
        </w:tc>
        <w:tc>
          <w:tcPr>
            <w:tcW w:w="708" w:type="dxa"/>
            <w:vAlign w:val="center"/>
          </w:tcPr>
          <w:p w14:paraId="2C02547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  <w:tc>
          <w:tcPr>
            <w:tcW w:w="791" w:type="dxa"/>
            <w:vMerge w:val="restart"/>
            <w:vAlign w:val="center"/>
          </w:tcPr>
          <w:p w14:paraId="706F509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0.181</w:t>
            </w:r>
          </w:p>
        </w:tc>
        <w:tc>
          <w:tcPr>
            <w:tcW w:w="713" w:type="dxa"/>
            <w:vMerge w:val="restart"/>
            <w:vAlign w:val="center"/>
          </w:tcPr>
          <w:p w14:paraId="7973984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0.010</w:t>
            </w:r>
          </w:p>
        </w:tc>
        <w:tc>
          <w:tcPr>
            <w:tcW w:w="1999" w:type="dxa"/>
            <w:vAlign w:val="center"/>
          </w:tcPr>
          <w:p w14:paraId="62A4E8E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0.216, [0.050, 1.000]</w:t>
            </w:r>
          </w:p>
        </w:tc>
      </w:tr>
      <w:tr w:rsidR="000E5519" w:rsidRPr="00BC7780" w14:paraId="1FAABC55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777795A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41B4D7D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51C971E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38229A9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4.425</w:t>
            </w:r>
          </w:p>
        </w:tc>
        <w:tc>
          <w:tcPr>
            <w:tcW w:w="767" w:type="dxa"/>
            <w:vAlign w:val="center"/>
          </w:tcPr>
          <w:p w14:paraId="22920C4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22.321</w:t>
            </w:r>
          </w:p>
        </w:tc>
        <w:tc>
          <w:tcPr>
            <w:tcW w:w="708" w:type="dxa"/>
            <w:vAlign w:val="center"/>
          </w:tcPr>
          <w:p w14:paraId="57EE66D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0.844</w:t>
            </w:r>
          </w:p>
        </w:tc>
        <w:tc>
          <w:tcPr>
            <w:tcW w:w="791" w:type="dxa"/>
            <w:vMerge/>
            <w:vAlign w:val="center"/>
          </w:tcPr>
          <w:p w14:paraId="6FED59B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7F98BAF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21499A2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0.001, [0.000, 1.000]</w:t>
            </w:r>
          </w:p>
        </w:tc>
      </w:tr>
      <w:tr w:rsidR="000E5519" w:rsidRPr="00BC7780" w14:paraId="570E857B" w14:textId="77777777" w:rsidTr="00A70934">
        <w:trPr>
          <w:trHeight w:val="360"/>
        </w:trPr>
        <w:tc>
          <w:tcPr>
            <w:tcW w:w="883" w:type="dxa"/>
            <w:vMerge w:val="restart"/>
            <w:vAlign w:val="center"/>
          </w:tcPr>
          <w:p w14:paraId="7407C245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  <w:r w:rsidRPr="00AE75C2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372" w:type="dxa"/>
            <w:vMerge w:val="restart"/>
            <w:vAlign w:val="center"/>
          </w:tcPr>
          <w:p w14:paraId="68B4D68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Barnes maze: mean velocity</w:t>
            </w:r>
          </w:p>
        </w:tc>
        <w:tc>
          <w:tcPr>
            <w:tcW w:w="1895" w:type="dxa"/>
            <w:vAlign w:val="center"/>
          </w:tcPr>
          <w:p w14:paraId="7C964CC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mean velocity at baseline</w:t>
            </w:r>
          </w:p>
        </w:tc>
        <w:tc>
          <w:tcPr>
            <w:tcW w:w="947" w:type="dxa"/>
            <w:vAlign w:val="center"/>
          </w:tcPr>
          <w:p w14:paraId="2D0BA14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0.143</w:t>
            </w:r>
          </w:p>
        </w:tc>
        <w:tc>
          <w:tcPr>
            <w:tcW w:w="767" w:type="dxa"/>
            <w:vAlign w:val="center"/>
          </w:tcPr>
          <w:p w14:paraId="3236920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0.172</w:t>
            </w:r>
          </w:p>
        </w:tc>
        <w:tc>
          <w:tcPr>
            <w:tcW w:w="708" w:type="dxa"/>
            <w:vAlign w:val="center"/>
          </w:tcPr>
          <w:p w14:paraId="728D1F0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0.414</w:t>
            </w:r>
          </w:p>
        </w:tc>
        <w:tc>
          <w:tcPr>
            <w:tcW w:w="791" w:type="dxa"/>
            <w:vMerge w:val="restart"/>
            <w:vAlign w:val="center"/>
          </w:tcPr>
          <w:p w14:paraId="2AED80B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-0.005</w:t>
            </w:r>
          </w:p>
        </w:tc>
        <w:tc>
          <w:tcPr>
            <w:tcW w:w="713" w:type="dxa"/>
            <w:vMerge w:val="restart"/>
            <w:vAlign w:val="center"/>
          </w:tcPr>
          <w:p w14:paraId="746F55C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0.407</w:t>
            </w:r>
          </w:p>
        </w:tc>
        <w:tc>
          <w:tcPr>
            <w:tcW w:w="1999" w:type="dxa"/>
            <w:vAlign w:val="center"/>
          </w:tcPr>
          <w:p w14:paraId="6E3A8BB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0.023, [0.000, 1.000]</w:t>
            </w:r>
          </w:p>
        </w:tc>
      </w:tr>
      <w:tr w:rsidR="000E5519" w:rsidRPr="00BC7780" w14:paraId="7D88E8FE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63239AB8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67F3794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0280A35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1C06EE7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0.315</w:t>
            </w:r>
          </w:p>
        </w:tc>
        <w:tc>
          <w:tcPr>
            <w:tcW w:w="767" w:type="dxa"/>
            <w:vAlign w:val="center"/>
          </w:tcPr>
          <w:p w14:paraId="50F7050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0.325</w:t>
            </w:r>
          </w:p>
        </w:tc>
        <w:tc>
          <w:tcPr>
            <w:tcW w:w="708" w:type="dxa"/>
            <w:vAlign w:val="center"/>
          </w:tcPr>
          <w:p w14:paraId="2F87C39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0.340</w:t>
            </w:r>
          </w:p>
        </w:tc>
        <w:tc>
          <w:tcPr>
            <w:tcW w:w="791" w:type="dxa"/>
            <w:vMerge/>
            <w:vAlign w:val="center"/>
          </w:tcPr>
          <w:p w14:paraId="0666611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20A7EA9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64DFECB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0.032, [0.000, 1.000]</w:t>
            </w:r>
          </w:p>
        </w:tc>
      </w:tr>
      <w:tr w:rsidR="000E5519" w:rsidRPr="00BC7780" w14:paraId="0C02D9AB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085F412D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49541A3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Barnes maze: time in target quadrant</w:t>
            </w:r>
          </w:p>
        </w:tc>
        <w:tc>
          <w:tcPr>
            <w:tcW w:w="1895" w:type="dxa"/>
            <w:vAlign w:val="center"/>
          </w:tcPr>
          <w:p w14:paraId="3A7E72A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time in target quadrant at baseline</w:t>
            </w:r>
          </w:p>
        </w:tc>
        <w:tc>
          <w:tcPr>
            <w:tcW w:w="947" w:type="dxa"/>
            <w:vAlign w:val="center"/>
          </w:tcPr>
          <w:p w14:paraId="2001D6E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0.027</w:t>
            </w:r>
          </w:p>
        </w:tc>
        <w:tc>
          <w:tcPr>
            <w:tcW w:w="767" w:type="dxa"/>
            <w:vAlign w:val="center"/>
          </w:tcPr>
          <w:p w14:paraId="019EFC8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0.148</w:t>
            </w:r>
          </w:p>
        </w:tc>
        <w:tc>
          <w:tcPr>
            <w:tcW w:w="708" w:type="dxa"/>
            <w:vAlign w:val="center"/>
          </w:tcPr>
          <w:p w14:paraId="4B4B2E0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0.855</w:t>
            </w:r>
          </w:p>
        </w:tc>
        <w:tc>
          <w:tcPr>
            <w:tcW w:w="791" w:type="dxa"/>
            <w:vMerge w:val="restart"/>
            <w:vAlign w:val="center"/>
          </w:tcPr>
          <w:p w14:paraId="1E325C2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-0.068</w:t>
            </w:r>
          </w:p>
        </w:tc>
        <w:tc>
          <w:tcPr>
            <w:tcW w:w="713" w:type="dxa"/>
            <w:vMerge w:val="restart"/>
            <w:vAlign w:val="center"/>
          </w:tcPr>
          <w:p w14:paraId="0D050DC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0.902</w:t>
            </w:r>
          </w:p>
        </w:tc>
        <w:tc>
          <w:tcPr>
            <w:tcW w:w="1999" w:type="dxa"/>
            <w:vAlign w:val="center"/>
          </w:tcPr>
          <w:p w14:paraId="15EEFA3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0.001, [0.000, 1.000]</w:t>
            </w:r>
          </w:p>
        </w:tc>
      </w:tr>
      <w:tr w:rsidR="000E5519" w:rsidRPr="00BC7780" w14:paraId="361A74B4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646530FD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191538C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5E2FB5C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675CA54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-3.468</w:t>
            </w:r>
          </w:p>
        </w:tc>
        <w:tc>
          <w:tcPr>
            <w:tcW w:w="767" w:type="dxa"/>
            <w:vAlign w:val="center"/>
          </w:tcPr>
          <w:p w14:paraId="683E3BE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8.423</w:t>
            </w:r>
          </w:p>
        </w:tc>
        <w:tc>
          <w:tcPr>
            <w:tcW w:w="708" w:type="dxa"/>
            <w:vAlign w:val="center"/>
          </w:tcPr>
          <w:p w14:paraId="368E2C2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0.684</w:t>
            </w:r>
          </w:p>
        </w:tc>
        <w:tc>
          <w:tcPr>
            <w:tcW w:w="791" w:type="dxa"/>
            <w:vMerge/>
            <w:vAlign w:val="center"/>
          </w:tcPr>
          <w:p w14:paraId="0741607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721F605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38BFEE0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0.007, [0.000, 1.000]</w:t>
            </w:r>
          </w:p>
        </w:tc>
      </w:tr>
      <w:tr w:rsidR="000E5519" w:rsidRPr="00BC7780" w14:paraId="768E2E0A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2FFBFD26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712B79E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Barnes maze: latency to target^</w:t>
            </w:r>
          </w:p>
        </w:tc>
        <w:tc>
          <w:tcPr>
            <w:tcW w:w="1895" w:type="dxa"/>
            <w:vAlign w:val="center"/>
          </w:tcPr>
          <w:p w14:paraId="2BEFE69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latency at baseline^</w:t>
            </w:r>
          </w:p>
        </w:tc>
        <w:tc>
          <w:tcPr>
            <w:tcW w:w="947" w:type="dxa"/>
            <w:vAlign w:val="center"/>
          </w:tcPr>
          <w:p w14:paraId="2D6CE7C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0.025</w:t>
            </w:r>
          </w:p>
        </w:tc>
        <w:tc>
          <w:tcPr>
            <w:tcW w:w="767" w:type="dxa"/>
            <w:vAlign w:val="center"/>
          </w:tcPr>
          <w:p w14:paraId="4604590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0.120</w:t>
            </w:r>
          </w:p>
        </w:tc>
        <w:tc>
          <w:tcPr>
            <w:tcW w:w="708" w:type="dxa"/>
            <w:vAlign w:val="center"/>
          </w:tcPr>
          <w:p w14:paraId="2FD7D03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0.837</w:t>
            </w:r>
          </w:p>
        </w:tc>
        <w:tc>
          <w:tcPr>
            <w:tcW w:w="791" w:type="dxa"/>
            <w:vMerge w:val="restart"/>
            <w:vAlign w:val="center"/>
          </w:tcPr>
          <w:p w14:paraId="055C693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0.018</w:t>
            </w:r>
          </w:p>
        </w:tc>
        <w:tc>
          <w:tcPr>
            <w:tcW w:w="713" w:type="dxa"/>
            <w:vMerge w:val="restart"/>
            <w:vAlign w:val="center"/>
          </w:tcPr>
          <w:p w14:paraId="453D072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0.302</w:t>
            </w:r>
          </w:p>
        </w:tc>
        <w:tc>
          <w:tcPr>
            <w:tcW w:w="1999" w:type="dxa"/>
            <w:vAlign w:val="center"/>
          </w:tcPr>
          <w:p w14:paraId="5148F28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0.002, [0.000, 1.000]</w:t>
            </w:r>
          </w:p>
        </w:tc>
      </w:tr>
      <w:tr w:rsidR="000E5519" w:rsidRPr="00BC7780" w14:paraId="3A4A92B1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47892A85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743117F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1A705A6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63492A4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-0.173</w:t>
            </w:r>
          </w:p>
        </w:tc>
        <w:tc>
          <w:tcPr>
            <w:tcW w:w="767" w:type="dxa"/>
            <w:vAlign w:val="center"/>
          </w:tcPr>
          <w:p w14:paraId="08E9136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0.112</w:t>
            </w:r>
          </w:p>
        </w:tc>
        <w:tc>
          <w:tcPr>
            <w:tcW w:w="708" w:type="dxa"/>
            <w:vAlign w:val="center"/>
          </w:tcPr>
          <w:p w14:paraId="709B510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0.136</w:t>
            </w:r>
          </w:p>
        </w:tc>
        <w:tc>
          <w:tcPr>
            <w:tcW w:w="791" w:type="dxa"/>
            <w:vMerge/>
            <w:vAlign w:val="center"/>
          </w:tcPr>
          <w:p w14:paraId="1180733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07D1515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04292A5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0.083, [0.000, 1.000]</w:t>
            </w:r>
          </w:p>
        </w:tc>
      </w:tr>
      <w:tr w:rsidR="000E5519" w:rsidRPr="00BC7780" w14:paraId="22BBA76C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59EA5B87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0EC631F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 xml:space="preserve">Barnes maze: </w:t>
            </w:r>
            <w:proofErr w:type="spellStart"/>
            <w:r w:rsidRPr="00F26DDA">
              <w:rPr>
                <w:rFonts w:ascii="Arial" w:hAnsi="Arial" w:cs="Arial"/>
                <w:sz w:val="18"/>
                <w:szCs w:val="18"/>
              </w:rPr>
              <w:t>errors</w:t>
            </w:r>
            <w:r w:rsidRPr="00F26DDA">
              <w:rPr>
                <w:rFonts w:ascii="Arial" w:hAnsi="Arial" w:cs="Arial"/>
                <w:sz w:val="18"/>
                <w:szCs w:val="18"/>
                <w:vertAlign w:val="superscript"/>
              </w:rPr>
              <w:t>nb</w:t>
            </w:r>
            <w:proofErr w:type="spellEnd"/>
          </w:p>
        </w:tc>
        <w:tc>
          <w:tcPr>
            <w:tcW w:w="1895" w:type="dxa"/>
            <w:vAlign w:val="center"/>
          </w:tcPr>
          <w:p w14:paraId="6477CE7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errors at baseline</w:t>
            </w:r>
          </w:p>
        </w:tc>
        <w:tc>
          <w:tcPr>
            <w:tcW w:w="947" w:type="dxa"/>
            <w:vAlign w:val="center"/>
          </w:tcPr>
          <w:p w14:paraId="633856C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-0.023</w:t>
            </w:r>
          </w:p>
        </w:tc>
        <w:tc>
          <w:tcPr>
            <w:tcW w:w="767" w:type="dxa"/>
            <w:vAlign w:val="center"/>
          </w:tcPr>
          <w:p w14:paraId="0365652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0.017</w:t>
            </w:r>
          </w:p>
        </w:tc>
        <w:tc>
          <w:tcPr>
            <w:tcW w:w="708" w:type="dxa"/>
            <w:vAlign w:val="center"/>
          </w:tcPr>
          <w:p w14:paraId="63E5B19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0.174</w:t>
            </w:r>
          </w:p>
        </w:tc>
        <w:tc>
          <w:tcPr>
            <w:tcW w:w="791" w:type="dxa"/>
            <w:vMerge w:val="restart"/>
            <w:vAlign w:val="center"/>
          </w:tcPr>
          <w:p w14:paraId="7DDA47A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13" w:type="dxa"/>
            <w:vMerge w:val="restart"/>
            <w:vAlign w:val="center"/>
          </w:tcPr>
          <w:p w14:paraId="39FB465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999" w:type="dxa"/>
            <w:vAlign w:val="center"/>
          </w:tcPr>
          <w:p w14:paraId="77C6DA8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0.98*, [0.94, 1.02]</w:t>
            </w:r>
          </w:p>
        </w:tc>
      </w:tr>
      <w:tr w:rsidR="000E5519" w:rsidRPr="00BC7780" w14:paraId="7C18C3B9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14129D4C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292935E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2D05380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3C435A5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-0.568</w:t>
            </w:r>
          </w:p>
        </w:tc>
        <w:tc>
          <w:tcPr>
            <w:tcW w:w="767" w:type="dxa"/>
            <w:vAlign w:val="center"/>
          </w:tcPr>
          <w:p w14:paraId="7EED370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0.279</w:t>
            </w:r>
          </w:p>
        </w:tc>
        <w:tc>
          <w:tcPr>
            <w:tcW w:w="708" w:type="dxa"/>
            <w:vAlign w:val="center"/>
          </w:tcPr>
          <w:p w14:paraId="6D652B0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0.042</w:t>
            </w:r>
          </w:p>
        </w:tc>
        <w:tc>
          <w:tcPr>
            <w:tcW w:w="791" w:type="dxa"/>
            <w:vMerge/>
            <w:vAlign w:val="center"/>
          </w:tcPr>
          <w:p w14:paraId="5D30DF4B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36F3372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2B97DD7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0.57*, [0.32, 0.99]</w:t>
            </w:r>
          </w:p>
        </w:tc>
      </w:tr>
      <w:tr w:rsidR="000E5519" w:rsidRPr="00BC7780" w14:paraId="5ECC1EE9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5D197CB4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35D1DFD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NOR: exploration time</w:t>
            </w:r>
          </w:p>
        </w:tc>
        <w:tc>
          <w:tcPr>
            <w:tcW w:w="1895" w:type="dxa"/>
            <w:vAlign w:val="center"/>
          </w:tcPr>
          <w:p w14:paraId="4F84AB1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exploration time at baseline</w:t>
            </w:r>
          </w:p>
        </w:tc>
        <w:tc>
          <w:tcPr>
            <w:tcW w:w="947" w:type="dxa"/>
            <w:vAlign w:val="center"/>
          </w:tcPr>
          <w:p w14:paraId="2FA3B053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0.192</w:t>
            </w:r>
          </w:p>
        </w:tc>
        <w:tc>
          <w:tcPr>
            <w:tcW w:w="767" w:type="dxa"/>
            <w:vAlign w:val="center"/>
          </w:tcPr>
          <w:p w14:paraId="35B0316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0.171</w:t>
            </w:r>
          </w:p>
        </w:tc>
        <w:tc>
          <w:tcPr>
            <w:tcW w:w="708" w:type="dxa"/>
            <w:vAlign w:val="center"/>
          </w:tcPr>
          <w:p w14:paraId="436305D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0.274</w:t>
            </w:r>
          </w:p>
        </w:tc>
        <w:tc>
          <w:tcPr>
            <w:tcW w:w="791" w:type="dxa"/>
            <w:vMerge w:val="restart"/>
            <w:vAlign w:val="center"/>
          </w:tcPr>
          <w:p w14:paraId="48E309E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0.026</w:t>
            </w:r>
          </w:p>
        </w:tc>
        <w:tc>
          <w:tcPr>
            <w:tcW w:w="713" w:type="dxa"/>
            <w:vMerge w:val="restart"/>
            <w:vAlign w:val="center"/>
          </w:tcPr>
          <w:p w14:paraId="48FEC63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0.272</w:t>
            </w:r>
          </w:p>
        </w:tc>
        <w:tc>
          <w:tcPr>
            <w:tcW w:w="1999" w:type="dxa"/>
            <w:vAlign w:val="center"/>
          </w:tcPr>
          <w:p w14:paraId="710819A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0.046, [0.000, 1.000]</w:t>
            </w:r>
          </w:p>
        </w:tc>
      </w:tr>
      <w:tr w:rsidR="000E5519" w:rsidRPr="00BC7780" w14:paraId="1AF7456A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57CAC05D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184282F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4AA6BC4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7992EB3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-0.073</w:t>
            </w:r>
          </w:p>
        </w:tc>
        <w:tc>
          <w:tcPr>
            <w:tcW w:w="767" w:type="dxa"/>
            <w:vAlign w:val="center"/>
          </w:tcPr>
          <w:p w14:paraId="145709A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0.051</w:t>
            </w:r>
          </w:p>
        </w:tc>
        <w:tc>
          <w:tcPr>
            <w:tcW w:w="708" w:type="dxa"/>
            <w:vAlign w:val="center"/>
          </w:tcPr>
          <w:p w14:paraId="6A1B2A8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0.170</w:t>
            </w:r>
          </w:p>
        </w:tc>
        <w:tc>
          <w:tcPr>
            <w:tcW w:w="791" w:type="dxa"/>
            <w:vMerge/>
            <w:vAlign w:val="center"/>
          </w:tcPr>
          <w:p w14:paraId="2F3C7B5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3E54150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3AB7099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0.071, [0.000, 1.000]</w:t>
            </w:r>
          </w:p>
        </w:tc>
      </w:tr>
      <w:tr w:rsidR="000E5519" w:rsidRPr="00BC7780" w14:paraId="3F8F76D2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1B2EB466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69CB6C1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Open field: total distance travelled</w:t>
            </w:r>
            <w:r w:rsidRPr="00F26DDA">
              <w:rPr>
                <w:rFonts w:ascii="Arial" w:hAnsi="Arial" w:cs="Arial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95" w:type="dxa"/>
            <w:vAlign w:val="center"/>
          </w:tcPr>
          <w:p w14:paraId="3BFDBF2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distance travelled at baseline#</w:t>
            </w:r>
          </w:p>
        </w:tc>
        <w:tc>
          <w:tcPr>
            <w:tcW w:w="947" w:type="dxa"/>
            <w:vAlign w:val="center"/>
          </w:tcPr>
          <w:p w14:paraId="109B72D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0.504</w:t>
            </w:r>
          </w:p>
        </w:tc>
        <w:tc>
          <w:tcPr>
            <w:tcW w:w="767" w:type="dxa"/>
            <w:vAlign w:val="center"/>
          </w:tcPr>
          <w:p w14:paraId="36909D7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0.170</w:t>
            </w:r>
          </w:p>
        </w:tc>
        <w:tc>
          <w:tcPr>
            <w:tcW w:w="708" w:type="dxa"/>
            <w:vAlign w:val="center"/>
          </w:tcPr>
          <w:p w14:paraId="64F6648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  <w:tc>
          <w:tcPr>
            <w:tcW w:w="791" w:type="dxa"/>
            <w:vMerge w:val="restart"/>
            <w:vAlign w:val="center"/>
          </w:tcPr>
          <w:p w14:paraId="5B7C728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0.196</w:t>
            </w:r>
          </w:p>
        </w:tc>
        <w:tc>
          <w:tcPr>
            <w:tcW w:w="713" w:type="dxa"/>
            <w:vMerge w:val="restart"/>
            <w:vAlign w:val="center"/>
          </w:tcPr>
          <w:p w14:paraId="50418D5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0.023</w:t>
            </w:r>
          </w:p>
        </w:tc>
        <w:tc>
          <w:tcPr>
            <w:tcW w:w="1999" w:type="dxa"/>
            <w:vAlign w:val="center"/>
          </w:tcPr>
          <w:p w14:paraId="7DD716B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0.252, [0.049, 1.000]</w:t>
            </w:r>
          </w:p>
        </w:tc>
      </w:tr>
      <w:tr w:rsidR="000E5519" w:rsidRPr="00BC7780" w14:paraId="63953790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7DCE385E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6B55656F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462133C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02CB6AA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0.142</w:t>
            </w:r>
          </w:p>
        </w:tc>
        <w:tc>
          <w:tcPr>
            <w:tcW w:w="767" w:type="dxa"/>
            <w:vAlign w:val="center"/>
          </w:tcPr>
          <w:p w14:paraId="50C64B19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0.334</w:t>
            </w:r>
          </w:p>
        </w:tc>
        <w:tc>
          <w:tcPr>
            <w:tcW w:w="708" w:type="dxa"/>
            <w:vAlign w:val="center"/>
          </w:tcPr>
          <w:p w14:paraId="623BE92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0.674</w:t>
            </w:r>
          </w:p>
        </w:tc>
        <w:tc>
          <w:tcPr>
            <w:tcW w:w="791" w:type="dxa"/>
            <w:vMerge/>
            <w:vAlign w:val="center"/>
          </w:tcPr>
          <w:p w14:paraId="2F6C83AA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7103EC5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3E8DDE48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0.007, [0.000, 1.000]</w:t>
            </w:r>
          </w:p>
        </w:tc>
      </w:tr>
      <w:tr w:rsidR="000E5519" w:rsidRPr="00BC7780" w14:paraId="40C30F4A" w14:textId="77777777" w:rsidTr="00A70934">
        <w:trPr>
          <w:trHeight w:val="360"/>
        </w:trPr>
        <w:tc>
          <w:tcPr>
            <w:tcW w:w="883" w:type="dxa"/>
            <w:vMerge/>
            <w:vAlign w:val="center"/>
          </w:tcPr>
          <w:p w14:paraId="6E816D1F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 w:val="restart"/>
            <w:vAlign w:val="center"/>
          </w:tcPr>
          <w:p w14:paraId="764427F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Open field: time in center</w:t>
            </w:r>
          </w:p>
        </w:tc>
        <w:tc>
          <w:tcPr>
            <w:tcW w:w="1895" w:type="dxa"/>
            <w:vAlign w:val="center"/>
          </w:tcPr>
          <w:p w14:paraId="2FBED3C7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time in center at baseline</w:t>
            </w:r>
          </w:p>
        </w:tc>
        <w:tc>
          <w:tcPr>
            <w:tcW w:w="947" w:type="dxa"/>
            <w:vAlign w:val="center"/>
          </w:tcPr>
          <w:p w14:paraId="46CF3C0E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0.604</w:t>
            </w:r>
          </w:p>
        </w:tc>
        <w:tc>
          <w:tcPr>
            <w:tcW w:w="767" w:type="dxa"/>
            <w:vAlign w:val="center"/>
          </w:tcPr>
          <w:p w14:paraId="173FB8D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0.206</w:t>
            </w:r>
          </w:p>
        </w:tc>
        <w:tc>
          <w:tcPr>
            <w:tcW w:w="708" w:type="dxa"/>
            <w:vAlign w:val="center"/>
          </w:tcPr>
          <w:p w14:paraId="02A3864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0.007</w:t>
            </w:r>
          </w:p>
        </w:tc>
        <w:tc>
          <w:tcPr>
            <w:tcW w:w="791" w:type="dxa"/>
            <w:vMerge w:val="restart"/>
            <w:vAlign w:val="center"/>
          </w:tcPr>
          <w:p w14:paraId="5661ECD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0.275</w:t>
            </w:r>
          </w:p>
        </w:tc>
        <w:tc>
          <w:tcPr>
            <w:tcW w:w="713" w:type="dxa"/>
            <w:vMerge w:val="restart"/>
            <w:vAlign w:val="center"/>
          </w:tcPr>
          <w:p w14:paraId="05C6BDD0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  <w:tc>
          <w:tcPr>
            <w:tcW w:w="1999" w:type="dxa"/>
            <w:vAlign w:val="center"/>
          </w:tcPr>
          <w:p w14:paraId="346C7B4D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0.249, [0.047, 1.000]</w:t>
            </w:r>
          </w:p>
        </w:tc>
      </w:tr>
      <w:tr w:rsidR="000E5519" w:rsidRPr="00BC7780" w14:paraId="2EDA84C1" w14:textId="77777777" w:rsidTr="00A70934">
        <w:trPr>
          <w:trHeight w:val="360"/>
        </w:trPr>
        <w:tc>
          <w:tcPr>
            <w:tcW w:w="883" w:type="dxa"/>
            <w:vMerge/>
          </w:tcPr>
          <w:p w14:paraId="162E6D51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2" w:type="dxa"/>
            <w:vMerge/>
            <w:vAlign w:val="center"/>
          </w:tcPr>
          <w:p w14:paraId="0E247154" w14:textId="77777777" w:rsidR="000E5519" w:rsidRPr="00BC7780" w:rsidRDefault="000E5519" w:rsidP="00A709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5" w:type="dxa"/>
            <w:vAlign w:val="center"/>
          </w:tcPr>
          <w:p w14:paraId="271C6022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sz w:val="18"/>
                <w:szCs w:val="18"/>
              </w:rPr>
              <w:t>diet</w:t>
            </w:r>
          </w:p>
        </w:tc>
        <w:tc>
          <w:tcPr>
            <w:tcW w:w="947" w:type="dxa"/>
            <w:vAlign w:val="center"/>
          </w:tcPr>
          <w:p w14:paraId="06A0D02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23.348</w:t>
            </w:r>
          </w:p>
        </w:tc>
        <w:tc>
          <w:tcPr>
            <w:tcW w:w="767" w:type="dxa"/>
            <w:vAlign w:val="center"/>
          </w:tcPr>
          <w:p w14:paraId="625ED6F6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25.496</w:t>
            </w:r>
          </w:p>
        </w:tc>
        <w:tc>
          <w:tcPr>
            <w:tcW w:w="708" w:type="dxa"/>
            <w:vAlign w:val="center"/>
          </w:tcPr>
          <w:p w14:paraId="6B69974C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0.368</w:t>
            </w:r>
          </w:p>
        </w:tc>
        <w:tc>
          <w:tcPr>
            <w:tcW w:w="791" w:type="dxa"/>
            <w:vMerge/>
            <w:vAlign w:val="center"/>
          </w:tcPr>
          <w:p w14:paraId="4CDE2915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" w:type="dxa"/>
            <w:vMerge/>
            <w:vAlign w:val="center"/>
          </w:tcPr>
          <w:p w14:paraId="01DAE8D1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9" w:type="dxa"/>
            <w:vAlign w:val="center"/>
          </w:tcPr>
          <w:p w14:paraId="462259C4" w14:textId="77777777" w:rsidR="000E5519" w:rsidRPr="00BC7780" w:rsidRDefault="000E5519" w:rsidP="00A709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6DDA">
              <w:rPr>
                <w:rFonts w:ascii="Arial" w:hAnsi="Arial" w:cs="Arial"/>
                <w:sz w:val="18"/>
                <w:szCs w:val="18"/>
              </w:rPr>
              <w:t>0.031, [0.000, 1.000]</w:t>
            </w:r>
          </w:p>
        </w:tc>
      </w:tr>
      <w:tr w:rsidR="000E5519" w:rsidRPr="00BC7780" w14:paraId="44D8605E" w14:textId="77777777" w:rsidTr="00A70934">
        <w:trPr>
          <w:trHeight w:val="360"/>
        </w:trPr>
        <w:tc>
          <w:tcPr>
            <w:tcW w:w="10075" w:type="dxa"/>
            <w:gridSpan w:val="9"/>
            <w:vAlign w:val="center"/>
          </w:tcPr>
          <w:p w14:paraId="1023B4B6" w14:textId="143146AF" w:rsidR="000E5519" w:rsidRPr="00BC7780" w:rsidRDefault="000E5519" w:rsidP="00A709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>For each model, the outcome measure, fixed effects, coefficient estimates, coefficient standard errors (SE), coefficient p-values (</w:t>
            </w:r>
            <w:r w:rsidRPr="00BC778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), </w:t>
            </w:r>
            <w:r w:rsidR="00425DDF">
              <w:rPr>
                <w:rFonts w:ascii="Arial" w:hAnsi="Arial" w:cs="Arial"/>
                <w:color w:val="000000"/>
                <w:sz w:val="18"/>
                <w:szCs w:val="18"/>
              </w:rPr>
              <w:t>adjusted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 R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, and F-test p-value are displayed. The CON diet is the reference for diet fixed effect. </w:t>
            </w:r>
            <w:proofErr w:type="spellStart"/>
            <w:r w:rsidRPr="00BC778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nb</w:t>
            </w:r>
            <w:proofErr w:type="spellEnd"/>
            <w:r w:rsidRPr="00BC778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>indicates negative binomial model. ^ indicates log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>10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 transformation.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#</w:t>
            </w:r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 indicates box-cox transformation. *</w:t>
            </w:r>
            <w:proofErr w:type="gramStart"/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>indicates</w:t>
            </w:r>
            <w:proofErr w:type="gramEnd"/>
            <w:r w:rsidRPr="00BC7780">
              <w:rPr>
                <w:rFonts w:ascii="Arial" w:hAnsi="Arial" w:cs="Arial"/>
                <w:color w:val="000000"/>
                <w:sz w:val="18"/>
                <w:szCs w:val="18"/>
              </w:rPr>
              <w:t xml:space="preserve"> incidence rate ratio. </w:t>
            </w:r>
          </w:p>
        </w:tc>
      </w:tr>
    </w:tbl>
    <w:p w14:paraId="637445C0" w14:textId="7D7A8D4E" w:rsidR="005321E8" w:rsidRDefault="005321E8">
      <w:pPr>
        <w:rPr>
          <w:rFonts w:ascii="Arial" w:hAnsi="Arial" w:cs="Arial"/>
          <w:sz w:val="20"/>
          <w:szCs w:val="20"/>
        </w:rPr>
      </w:pPr>
    </w:p>
    <w:p w14:paraId="0019B53E" w14:textId="754AC7FD" w:rsidR="000E5519" w:rsidRDefault="000E5519">
      <w:pPr>
        <w:spacing w:after="160" w:line="27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0E72527" w14:textId="77777777" w:rsidR="000E5519" w:rsidRDefault="000E551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165"/>
        <w:gridCol w:w="1800"/>
        <w:gridCol w:w="2880"/>
        <w:gridCol w:w="4320"/>
      </w:tblGrid>
      <w:tr w:rsidR="00CE6666" w:rsidRPr="007429B1" w14:paraId="0B7567B1" w14:textId="77777777" w:rsidTr="00E43E28">
        <w:trPr>
          <w:trHeight w:val="634"/>
        </w:trPr>
        <w:tc>
          <w:tcPr>
            <w:tcW w:w="10165" w:type="dxa"/>
            <w:gridSpan w:val="4"/>
            <w:vAlign w:val="center"/>
          </w:tcPr>
          <w:p w14:paraId="68727EC0" w14:textId="1183AA8C" w:rsidR="00CE6666" w:rsidRPr="007429B1" w:rsidRDefault="00CE6666" w:rsidP="007429B1">
            <w:pPr>
              <w:rPr>
                <w:rFonts w:ascii="Arial" w:hAnsi="Arial" w:cs="Arial"/>
                <w:sz w:val="20"/>
                <w:szCs w:val="20"/>
              </w:rPr>
            </w:pPr>
            <w:r w:rsidRPr="00DE0CF0">
              <w:rPr>
                <w:rFonts w:ascii="Arial" w:hAnsi="Arial" w:cs="Arial"/>
                <w:b/>
                <w:bCs/>
                <w:sz w:val="20"/>
                <w:szCs w:val="20"/>
              </w:rPr>
              <w:t>Table S17</w:t>
            </w:r>
            <w:r w:rsidRPr="007429B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E03F1" w:rsidRPr="007429B1">
              <w:rPr>
                <w:rFonts w:ascii="Arial" w:hAnsi="Arial" w:cs="Arial"/>
                <w:sz w:val="20"/>
                <w:szCs w:val="20"/>
              </w:rPr>
              <w:t xml:space="preserve">Results from </w:t>
            </w:r>
            <w:r w:rsidR="00E61EA5">
              <w:rPr>
                <w:rFonts w:ascii="Arial" w:hAnsi="Arial" w:cs="Arial"/>
                <w:sz w:val="20"/>
                <w:szCs w:val="20"/>
              </w:rPr>
              <w:t xml:space="preserve">one-sided </w:t>
            </w:r>
            <w:r w:rsidR="004E03F1" w:rsidRPr="007429B1">
              <w:rPr>
                <w:rFonts w:ascii="Arial" w:hAnsi="Arial" w:cs="Arial"/>
                <w:color w:val="000000"/>
                <w:sz w:val="20"/>
                <w:szCs w:val="20"/>
              </w:rPr>
              <w:t>Wilcoxon rank-sum test statistics of h</w:t>
            </w:r>
            <w:r w:rsidR="007E0D31" w:rsidRPr="007429B1">
              <w:rPr>
                <w:rFonts w:ascii="Arial" w:hAnsi="Arial" w:cs="Arial"/>
                <w:sz w:val="20"/>
                <w:szCs w:val="20"/>
              </w:rPr>
              <w:t xml:space="preserve">ippocampus gene expression </w:t>
            </w:r>
            <w:r w:rsidR="007E0D31" w:rsidRPr="007429B1">
              <w:rPr>
                <w:rFonts w:ascii="Arial" w:hAnsi="Arial" w:cs="Arial"/>
                <w:color w:val="000000"/>
                <w:sz w:val="20"/>
                <w:szCs w:val="20"/>
              </w:rPr>
              <w:t>in males or females by diet</w:t>
            </w:r>
            <w:r w:rsidR="006D4672" w:rsidRPr="007429B1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650174" w:rsidRPr="007429B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3B2EA3" w:rsidRPr="007429B1" w14:paraId="685D2B64" w14:textId="77777777" w:rsidTr="00E43E28">
        <w:trPr>
          <w:trHeight w:val="553"/>
        </w:trPr>
        <w:tc>
          <w:tcPr>
            <w:tcW w:w="1165" w:type="dxa"/>
            <w:vAlign w:val="center"/>
          </w:tcPr>
          <w:p w14:paraId="0C0FC2FD" w14:textId="2DFEADDF" w:rsidR="003B2EA3" w:rsidRPr="00DE0CF0" w:rsidRDefault="003A52AB" w:rsidP="00E43E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0CF0">
              <w:rPr>
                <w:rFonts w:ascii="Arial" w:hAnsi="Arial" w:cs="Arial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800" w:type="dxa"/>
            <w:vAlign w:val="center"/>
          </w:tcPr>
          <w:p w14:paraId="53B81E5A" w14:textId="7D2931D9" w:rsidR="003B2EA3" w:rsidRPr="00DE0CF0" w:rsidRDefault="001E0748" w:rsidP="00E43E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0CF0">
              <w:rPr>
                <w:rFonts w:ascii="Arial" w:hAnsi="Arial" w:cs="Arial"/>
                <w:b/>
                <w:bCs/>
                <w:sz w:val="20"/>
                <w:szCs w:val="20"/>
              </w:rPr>
              <w:t>Gene target</w:t>
            </w:r>
          </w:p>
        </w:tc>
        <w:tc>
          <w:tcPr>
            <w:tcW w:w="2880" w:type="dxa"/>
            <w:vAlign w:val="center"/>
          </w:tcPr>
          <w:p w14:paraId="5971569C" w14:textId="6CB90296" w:rsidR="003B2EA3" w:rsidRPr="00DE0CF0" w:rsidRDefault="001E0748" w:rsidP="00E43E2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DE0CF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4320" w:type="dxa"/>
            <w:vAlign w:val="center"/>
          </w:tcPr>
          <w:p w14:paraId="6C14786F" w14:textId="376BC2FA" w:rsidR="003B2EA3" w:rsidRPr="00DE0CF0" w:rsidRDefault="007429B1" w:rsidP="00E43E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29B1">
              <w:rPr>
                <w:rFonts w:ascii="Arial" w:hAnsi="Arial" w:cs="Arial"/>
                <w:b/>
                <w:bCs/>
                <w:sz w:val="20"/>
                <w:szCs w:val="20"/>
              </w:rPr>
              <w:t>δ</w:t>
            </w:r>
            <w:r w:rsidR="00CE6666" w:rsidRPr="00DE0CF0">
              <w:rPr>
                <w:rFonts w:ascii="Arial" w:hAnsi="Arial" w:cs="Arial"/>
                <w:b/>
                <w:bCs/>
                <w:sz w:val="20"/>
                <w:szCs w:val="20"/>
              </w:rPr>
              <w:t>, 95 % CI</w:t>
            </w:r>
          </w:p>
        </w:tc>
      </w:tr>
      <w:tr w:rsidR="007E0D31" w:rsidRPr="007429B1" w14:paraId="67585440" w14:textId="77777777" w:rsidTr="00E43E28">
        <w:trPr>
          <w:trHeight w:val="395"/>
        </w:trPr>
        <w:tc>
          <w:tcPr>
            <w:tcW w:w="1165" w:type="dxa"/>
            <w:vMerge w:val="restart"/>
            <w:vAlign w:val="center"/>
          </w:tcPr>
          <w:p w14:paraId="595678EA" w14:textId="6D792B64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800" w:type="dxa"/>
            <w:vAlign w:val="center"/>
          </w:tcPr>
          <w:p w14:paraId="65697DD3" w14:textId="03D4D4B6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IL-1β</w:t>
            </w:r>
          </w:p>
        </w:tc>
        <w:tc>
          <w:tcPr>
            <w:tcW w:w="2880" w:type="dxa"/>
            <w:vAlign w:val="center"/>
          </w:tcPr>
          <w:p w14:paraId="1B0CF92C" w14:textId="355C2524" w:rsidR="007E0D31" w:rsidRPr="007429B1" w:rsidRDefault="00042E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0.550</w:t>
            </w:r>
          </w:p>
        </w:tc>
        <w:tc>
          <w:tcPr>
            <w:tcW w:w="4320" w:type="dxa"/>
            <w:vAlign w:val="center"/>
          </w:tcPr>
          <w:p w14:paraId="5BBFC794" w14:textId="768F58E3" w:rsidR="007E0D31" w:rsidRPr="007429B1" w:rsidRDefault="000A71C4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0.021, [</w:t>
            </w:r>
            <w:r w:rsidR="00786FBA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0.3</w:t>
            </w:r>
            <w:r w:rsidR="00786FBA">
              <w:rPr>
                <w:rFonts w:ascii="Arial" w:hAnsi="Arial" w:cs="Arial"/>
                <w:sz w:val="20"/>
                <w:szCs w:val="20"/>
              </w:rPr>
              <w:t>43</w:t>
            </w:r>
            <w:r>
              <w:rPr>
                <w:rFonts w:ascii="Arial" w:hAnsi="Arial" w:cs="Arial"/>
                <w:sz w:val="20"/>
                <w:szCs w:val="20"/>
              </w:rPr>
              <w:t>, 0.3</w:t>
            </w:r>
            <w:r w:rsidR="00786FBA">
              <w:rPr>
                <w:rFonts w:ascii="Arial" w:hAnsi="Arial" w:cs="Arial"/>
                <w:sz w:val="20"/>
                <w:szCs w:val="20"/>
              </w:rPr>
              <w:t>79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7E0D31" w:rsidRPr="007429B1" w14:paraId="1FEE0285" w14:textId="77777777" w:rsidTr="00E43E28">
        <w:trPr>
          <w:trHeight w:val="260"/>
        </w:trPr>
        <w:tc>
          <w:tcPr>
            <w:tcW w:w="1165" w:type="dxa"/>
            <w:vMerge/>
            <w:vAlign w:val="center"/>
          </w:tcPr>
          <w:p w14:paraId="42A51323" w14:textId="77777777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51DBF12B" w14:textId="3A9921FB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2880" w:type="dxa"/>
            <w:vAlign w:val="center"/>
          </w:tcPr>
          <w:p w14:paraId="7DBFD516" w14:textId="53605C06" w:rsidR="007E0D31" w:rsidRPr="007429B1" w:rsidRDefault="00322AFD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4560B4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4320" w:type="dxa"/>
            <w:vAlign w:val="center"/>
          </w:tcPr>
          <w:p w14:paraId="435E9E5C" w14:textId="1213F39A" w:rsidR="007E0D31" w:rsidRPr="007429B1" w:rsidRDefault="004560B4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A10E8">
              <w:rPr>
                <w:rFonts w:ascii="Arial" w:hAnsi="Arial" w:cs="Arial"/>
                <w:sz w:val="20"/>
                <w:szCs w:val="20"/>
              </w:rPr>
              <w:t>021</w:t>
            </w:r>
            <w:r w:rsidR="00417EBE">
              <w:rPr>
                <w:rFonts w:ascii="Arial" w:hAnsi="Arial" w:cs="Arial"/>
                <w:sz w:val="20"/>
                <w:szCs w:val="20"/>
              </w:rPr>
              <w:t>, [-0.342, 0.379]</w:t>
            </w:r>
          </w:p>
        </w:tc>
      </w:tr>
      <w:tr w:rsidR="007E0D31" w:rsidRPr="007429B1" w14:paraId="161E3675" w14:textId="77777777" w:rsidTr="00E43E28">
        <w:trPr>
          <w:trHeight w:val="341"/>
        </w:trPr>
        <w:tc>
          <w:tcPr>
            <w:tcW w:w="1165" w:type="dxa"/>
            <w:vMerge/>
            <w:vAlign w:val="center"/>
          </w:tcPr>
          <w:p w14:paraId="08E36CA8" w14:textId="77777777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17CC0F53" w14:textId="6BD1F249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IFN</w:t>
            </w:r>
            <w:r w:rsidRPr="007429B1">
              <w:rPr>
                <w:rFonts w:ascii="Arial" w:hAnsi="Arial" w:cs="Arial"/>
                <w:sz w:val="20"/>
                <w:szCs w:val="20"/>
              </w:rPr>
              <w:sym w:font="Symbol" w:char="F067"/>
            </w:r>
          </w:p>
        </w:tc>
        <w:tc>
          <w:tcPr>
            <w:tcW w:w="2880" w:type="dxa"/>
            <w:vAlign w:val="center"/>
          </w:tcPr>
          <w:p w14:paraId="0A748FAA" w14:textId="7B15F60D" w:rsidR="007E0D31" w:rsidRPr="007429B1" w:rsidRDefault="00566933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0.958</w:t>
            </w:r>
          </w:p>
        </w:tc>
        <w:tc>
          <w:tcPr>
            <w:tcW w:w="4320" w:type="dxa"/>
            <w:vAlign w:val="center"/>
          </w:tcPr>
          <w:p w14:paraId="34B81C30" w14:textId="1FAF9F1D" w:rsidR="007E0D31" w:rsidRPr="007429B1" w:rsidRDefault="001E47F9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0.321, [</w:t>
            </w:r>
            <w:r w:rsidR="005C217A">
              <w:rPr>
                <w:rFonts w:ascii="Arial" w:hAnsi="Arial" w:cs="Arial"/>
                <w:sz w:val="20"/>
                <w:szCs w:val="20"/>
              </w:rPr>
              <w:t>-0.010, 0.589]</w:t>
            </w:r>
          </w:p>
        </w:tc>
      </w:tr>
      <w:tr w:rsidR="007E0D31" w:rsidRPr="007429B1" w14:paraId="04CA65C5" w14:textId="77777777" w:rsidTr="00E43E28">
        <w:trPr>
          <w:trHeight w:val="278"/>
        </w:trPr>
        <w:tc>
          <w:tcPr>
            <w:tcW w:w="1165" w:type="dxa"/>
            <w:vMerge/>
            <w:vAlign w:val="center"/>
          </w:tcPr>
          <w:p w14:paraId="201BD1E4" w14:textId="77777777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664FD1D2" w14:textId="0D8EB9C4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BDNF</w:t>
            </w:r>
          </w:p>
        </w:tc>
        <w:tc>
          <w:tcPr>
            <w:tcW w:w="2880" w:type="dxa"/>
            <w:vAlign w:val="center"/>
          </w:tcPr>
          <w:p w14:paraId="1F3155C2" w14:textId="15738A23" w:rsidR="007E0D31" w:rsidRPr="007429B1" w:rsidRDefault="000A6D6F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0.344</w:t>
            </w:r>
          </w:p>
        </w:tc>
        <w:tc>
          <w:tcPr>
            <w:tcW w:w="4320" w:type="dxa"/>
            <w:vAlign w:val="center"/>
          </w:tcPr>
          <w:p w14:paraId="42B3BF9B" w14:textId="5EDB8655" w:rsidR="007E0D31" w:rsidRPr="007429B1" w:rsidRDefault="00104C49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-0.079, [-0.427, 0.290]</w:t>
            </w:r>
          </w:p>
        </w:tc>
      </w:tr>
      <w:tr w:rsidR="007E0D31" w:rsidRPr="007429B1" w14:paraId="56D2DBBA" w14:textId="77777777" w:rsidTr="00E43E28">
        <w:trPr>
          <w:trHeight w:val="316"/>
        </w:trPr>
        <w:tc>
          <w:tcPr>
            <w:tcW w:w="1165" w:type="dxa"/>
            <w:vMerge w:val="restart"/>
            <w:vAlign w:val="center"/>
          </w:tcPr>
          <w:p w14:paraId="20904B67" w14:textId="3FCA56C8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800" w:type="dxa"/>
            <w:vAlign w:val="center"/>
          </w:tcPr>
          <w:p w14:paraId="5AA9790C" w14:textId="0037D768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IL-1β</w:t>
            </w:r>
          </w:p>
        </w:tc>
        <w:tc>
          <w:tcPr>
            <w:tcW w:w="2880" w:type="dxa"/>
            <w:vAlign w:val="center"/>
          </w:tcPr>
          <w:p w14:paraId="329597E7" w14:textId="498751D8" w:rsidR="007E0D31" w:rsidRPr="007429B1" w:rsidRDefault="00904B86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0.018</w:t>
            </w:r>
          </w:p>
        </w:tc>
        <w:tc>
          <w:tcPr>
            <w:tcW w:w="4320" w:type="dxa"/>
            <w:vAlign w:val="center"/>
          </w:tcPr>
          <w:p w14:paraId="2FF14AE4" w14:textId="37C1DD8F" w:rsidR="007E0D31" w:rsidRPr="007429B1" w:rsidRDefault="00F62ED4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904B86">
              <w:rPr>
                <w:rFonts w:ascii="Arial" w:hAnsi="Arial" w:cs="Arial"/>
                <w:sz w:val="20"/>
                <w:szCs w:val="20"/>
              </w:rPr>
              <w:t>0.469, [</w:t>
            </w:r>
            <w:r w:rsidR="00CE5C51">
              <w:rPr>
                <w:rFonts w:ascii="Arial" w:hAnsi="Arial" w:cs="Arial"/>
                <w:sz w:val="20"/>
                <w:szCs w:val="20"/>
              </w:rPr>
              <w:t>-</w:t>
            </w:r>
            <w:r w:rsidR="00904B86">
              <w:rPr>
                <w:rFonts w:ascii="Arial" w:hAnsi="Arial" w:cs="Arial"/>
                <w:sz w:val="20"/>
                <w:szCs w:val="20"/>
              </w:rPr>
              <w:t>0.7</w:t>
            </w:r>
            <w:r w:rsidR="00CE5C51">
              <w:rPr>
                <w:rFonts w:ascii="Arial" w:hAnsi="Arial" w:cs="Arial"/>
                <w:sz w:val="20"/>
                <w:szCs w:val="20"/>
              </w:rPr>
              <w:t>64, -0.012</w:t>
            </w:r>
            <w:r w:rsidR="00904B86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7E0D31" w:rsidRPr="007429B1" w14:paraId="506480DD" w14:textId="77777777" w:rsidTr="00E43E28">
        <w:trPr>
          <w:trHeight w:val="278"/>
        </w:trPr>
        <w:tc>
          <w:tcPr>
            <w:tcW w:w="1165" w:type="dxa"/>
            <w:vMerge/>
            <w:vAlign w:val="center"/>
          </w:tcPr>
          <w:p w14:paraId="772F56DC" w14:textId="77777777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6E243898" w14:textId="2F3DD0A3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IL-18</w:t>
            </w:r>
          </w:p>
        </w:tc>
        <w:tc>
          <w:tcPr>
            <w:tcW w:w="2880" w:type="dxa"/>
            <w:vAlign w:val="center"/>
          </w:tcPr>
          <w:p w14:paraId="7E9C1707" w14:textId="7A0B348F" w:rsidR="007E0D31" w:rsidRPr="007429B1" w:rsidRDefault="00F65127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0.581</w:t>
            </w:r>
          </w:p>
        </w:tc>
        <w:tc>
          <w:tcPr>
            <w:tcW w:w="4320" w:type="dxa"/>
            <w:vAlign w:val="center"/>
          </w:tcPr>
          <w:p w14:paraId="452C5277" w14:textId="7375DB03" w:rsidR="007E0D31" w:rsidRPr="007429B1" w:rsidRDefault="00D71E5B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0.041, [-0.394, 0.461]</w:t>
            </w:r>
          </w:p>
        </w:tc>
      </w:tr>
      <w:tr w:rsidR="007E0D31" w:rsidRPr="007429B1" w14:paraId="58700AD4" w14:textId="77777777" w:rsidTr="00E43E28">
        <w:trPr>
          <w:trHeight w:val="359"/>
        </w:trPr>
        <w:tc>
          <w:tcPr>
            <w:tcW w:w="1165" w:type="dxa"/>
            <w:vMerge/>
            <w:vAlign w:val="center"/>
          </w:tcPr>
          <w:p w14:paraId="19C76AA8" w14:textId="77777777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1253753E" w14:textId="7179D421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IFN</w:t>
            </w:r>
            <w:r w:rsidRPr="007429B1">
              <w:rPr>
                <w:rFonts w:ascii="Arial" w:hAnsi="Arial" w:cs="Arial"/>
                <w:sz w:val="20"/>
                <w:szCs w:val="20"/>
              </w:rPr>
              <w:sym w:font="Symbol" w:char="F067"/>
            </w:r>
          </w:p>
        </w:tc>
        <w:tc>
          <w:tcPr>
            <w:tcW w:w="2880" w:type="dxa"/>
            <w:vAlign w:val="center"/>
          </w:tcPr>
          <w:p w14:paraId="26C58692" w14:textId="71FB9ABF" w:rsidR="007E0D31" w:rsidRPr="007429B1" w:rsidRDefault="00031C39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0.093</w:t>
            </w:r>
          </w:p>
        </w:tc>
        <w:tc>
          <w:tcPr>
            <w:tcW w:w="4320" w:type="dxa"/>
            <w:vAlign w:val="center"/>
          </w:tcPr>
          <w:p w14:paraId="02C8479D" w14:textId="6F78E806" w:rsidR="007E0D31" w:rsidRPr="007429B1" w:rsidRDefault="001E47F9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-0.308, [-0.662, 0.159]</w:t>
            </w:r>
          </w:p>
        </w:tc>
      </w:tr>
      <w:tr w:rsidR="007E0D31" w:rsidRPr="007429B1" w14:paraId="5FB9E2C9" w14:textId="77777777" w:rsidTr="00E43E28">
        <w:trPr>
          <w:trHeight w:val="368"/>
        </w:trPr>
        <w:tc>
          <w:tcPr>
            <w:tcW w:w="1165" w:type="dxa"/>
            <w:vMerge/>
            <w:vAlign w:val="center"/>
          </w:tcPr>
          <w:p w14:paraId="0C07FFE4" w14:textId="77777777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9F0934A" w14:textId="69CBEACD" w:rsidR="007E0D31" w:rsidRPr="007429B1" w:rsidRDefault="007E0D31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9B1">
              <w:rPr>
                <w:rFonts w:ascii="Arial" w:hAnsi="Arial" w:cs="Arial"/>
                <w:sz w:val="20"/>
                <w:szCs w:val="20"/>
              </w:rPr>
              <w:t>BDNF</w:t>
            </w:r>
          </w:p>
        </w:tc>
        <w:tc>
          <w:tcPr>
            <w:tcW w:w="2880" w:type="dxa"/>
            <w:vAlign w:val="center"/>
          </w:tcPr>
          <w:p w14:paraId="0D4F3FF9" w14:textId="76E5F977" w:rsidR="007E0D31" w:rsidRPr="007429B1" w:rsidRDefault="003736A5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0.773</w:t>
            </w:r>
          </w:p>
        </w:tc>
        <w:tc>
          <w:tcPr>
            <w:tcW w:w="4320" w:type="dxa"/>
            <w:vAlign w:val="center"/>
          </w:tcPr>
          <w:p w14:paraId="3455EEE0" w14:textId="3A49A672" w:rsidR="007E0D31" w:rsidRPr="007429B1" w:rsidRDefault="005F6A1B" w:rsidP="00E43E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0.163, [-0.282, 0.551]</w:t>
            </w:r>
          </w:p>
        </w:tc>
      </w:tr>
    </w:tbl>
    <w:p w14:paraId="0A7DC5FE" w14:textId="5DA1E665" w:rsidR="00091516" w:rsidRPr="00AE75C2" w:rsidRDefault="00091516">
      <w:pPr>
        <w:rPr>
          <w:rFonts w:ascii="Arial" w:hAnsi="Arial" w:cs="Arial"/>
          <w:sz w:val="20"/>
          <w:szCs w:val="20"/>
        </w:rPr>
      </w:pPr>
    </w:p>
    <w:sectPr w:rsidR="00091516" w:rsidRPr="00AE75C2" w:rsidSect="00F75D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9A"/>
    <w:rsid w:val="00000B78"/>
    <w:rsid w:val="00002B42"/>
    <w:rsid w:val="0000395C"/>
    <w:rsid w:val="00003C23"/>
    <w:rsid w:val="00006073"/>
    <w:rsid w:val="0001006C"/>
    <w:rsid w:val="0001457E"/>
    <w:rsid w:val="00017F96"/>
    <w:rsid w:val="000210AB"/>
    <w:rsid w:val="0002145A"/>
    <w:rsid w:val="00022B49"/>
    <w:rsid w:val="000251B8"/>
    <w:rsid w:val="0002571A"/>
    <w:rsid w:val="00031C39"/>
    <w:rsid w:val="00032E5A"/>
    <w:rsid w:val="00033D9F"/>
    <w:rsid w:val="00042E31"/>
    <w:rsid w:val="000562E8"/>
    <w:rsid w:val="00056871"/>
    <w:rsid w:val="00065588"/>
    <w:rsid w:val="00067121"/>
    <w:rsid w:val="00070E9E"/>
    <w:rsid w:val="00072406"/>
    <w:rsid w:val="00075157"/>
    <w:rsid w:val="00083B2F"/>
    <w:rsid w:val="000843DD"/>
    <w:rsid w:val="0008461B"/>
    <w:rsid w:val="00084855"/>
    <w:rsid w:val="00085895"/>
    <w:rsid w:val="00091516"/>
    <w:rsid w:val="0009272D"/>
    <w:rsid w:val="0009317E"/>
    <w:rsid w:val="00093702"/>
    <w:rsid w:val="00094709"/>
    <w:rsid w:val="000A0C86"/>
    <w:rsid w:val="000A5808"/>
    <w:rsid w:val="000A6D6F"/>
    <w:rsid w:val="000A71C4"/>
    <w:rsid w:val="000B2B14"/>
    <w:rsid w:val="000B3421"/>
    <w:rsid w:val="000C2752"/>
    <w:rsid w:val="000C7A05"/>
    <w:rsid w:val="000D2D53"/>
    <w:rsid w:val="000D6111"/>
    <w:rsid w:val="000D6799"/>
    <w:rsid w:val="000E0B5A"/>
    <w:rsid w:val="000E1E24"/>
    <w:rsid w:val="000E1F2B"/>
    <w:rsid w:val="000E5519"/>
    <w:rsid w:val="000F50CE"/>
    <w:rsid w:val="00104C49"/>
    <w:rsid w:val="0010651C"/>
    <w:rsid w:val="0010686B"/>
    <w:rsid w:val="00111387"/>
    <w:rsid w:val="00112ADE"/>
    <w:rsid w:val="00114D63"/>
    <w:rsid w:val="00114E8A"/>
    <w:rsid w:val="0013054A"/>
    <w:rsid w:val="0013561B"/>
    <w:rsid w:val="0014564E"/>
    <w:rsid w:val="0015785F"/>
    <w:rsid w:val="00161672"/>
    <w:rsid w:val="00162E2F"/>
    <w:rsid w:val="001660B2"/>
    <w:rsid w:val="00166224"/>
    <w:rsid w:val="001716DE"/>
    <w:rsid w:val="00174D1A"/>
    <w:rsid w:val="0018161C"/>
    <w:rsid w:val="0019063D"/>
    <w:rsid w:val="00195E67"/>
    <w:rsid w:val="00197B73"/>
    <w:rsid w:val="001A109F"/>
    <w:rsid w:val="001A21E1"/>
    <w:rsid w:val="001A4A30"/>
    <w:rsid w:val="001A63F9"/>
    <w:rsid w:val="001A7F9B"/>
    <w:rsid w:val="001B5B6D"/>
    <w:rsid w:val="001C06E6"/>
    <w:rsid w:val="001C3445"/>
    <w:rsid w:val="001C6997"/>
    <w:rsid w:val="001D4FB1"/>
    <w:rsid w:val="001D5CA8"/>
    <w:rsid w:val="001E0748"/>
    <w:rsid w:val="001E47F9"/>
    <w:rsid w:val="001E6708"/>
    <w:rsid w:val="001E74C3"/>
    <w:rsid w:val="001F3D65"/>
    <w:rsid w:val="00202F49"/>
    <w:rsid w:val="002032B6"/>
    <w:rsid w:val="0020775D"/>
    <w:rsid w:val="00213E0C"/>
    <w:rsid w:val="00220219"/>
    <w:rsid w:val="002210A7"/>
    <w:rsid w:val="00222C4A"/>
    <w:rsid w:val="00223FCB"/>
    <w:rsid w:val="00227D9E"/>
    <w:rsid w:val="00237B0A"/>
    <w:rsid w:val="0025084F"/>
    <w:rsid w:val="00254BBA"/>
    <w:rsid w:val="002623B2"/>
    <w:rsid w:val="00263617"/>
    <w:rsid w:val="00264753"/>
    <w:rsid w:val="00264D70"/>
    <w:rsid w:val="002665AD"/>
    <w:rsid w:val="00270CE2"/>
    <w:rsid w:val="0027164C"/>
    <w:rsid w:val="002802B5"/>
    <w:rsid w:val="002824D6"/>
    <w:rsid w:val="0028388E"/>
    <w:rsid w:val="002853BA"/>
    <w:rsid w:val="002879B2"/>
    <w:rsid w:val="002A0620"/>
    <w:rsid w:val="002A3E71"/>
    <w:rsid w:val="002B3230"/>
    <w:rsid w:val="002B6271"/>
    <w:rsid w:val="002D0329"/>
    <w:rsid w:val="002D4B81"/>
    <w:rsid w:val="002E1E0B"/>
    <w:rsid w:val="002E6B3E"/>
    <w:rsid w:val="002F0600"/>
    <w:rsid w:val="002F305A"/>
    <w:rsid w:val="002F57BA"/>
    <w:rsid w:val="002F6E3E"/>
    <w:rsid w:val="00300FB5"/>
    <w:rsid w:val="00301B91"/>
    <w:rsid w:val="00306721"/>
    <w:rsid w:val="0030751A"/>
    <w:rsid w:val="00307DEB"/>
    <w:rsid w:val="00312D39"/>
    <w:rsid w:val="00315B4B"/>
    <w:rsid w:val="00322AFD"/>
    <w:rsid w:val="003242C3"/>
    <w:rsid w:val="00325CB0"/>
    <w:rsid w:val="0033036E"/>
    <w:rsid w:val="0033239A"/>
    <w:rsid w:val="003344B9"/>
    <w:rsid w:val="00334BD3"/>
    <w:rsid w:val="003431D5"/>
    <w:rsid w:val="00343D23"/>
    <w:rsid w:val="00344E67"/>
    <w:rsid w:val="00345205"/>
    <w:rsid w:val="00345728"/>
    <w:rsid w:val="00353762"/>
    <w:rsid w:val="00360056"/>
    <w:rsid w:val="0036060D"/>
    <w:rsid w:val="00361126"/>
    <w:rsid w:val="0036136C"/>
    <w:rsid w:val="003627EE"/>
    <w:rsid w:val="0037095F"/>
    <w:rsid w:val="003736A5"/>
    <w:rsid w:val="00380A1B"/>
    <w:rsid w:val="003831D7"/>
    <w:rsid w:val="00387167"/>
    <w:rsid w:val="0039083F"/>
    <w:rsid w:val="00395F2B"/>
    <w:rsid w:val="00396EA0"/>
    <w:rsid w:val="003A194D"/>
    <w:rsid w:val="003A52AB"/>
    <w:rsid w:val="003B2E04"/>
    <w:rsid w:val="003B2EA3"/>
    <w:rsid w:val="003C3D29"/>
    <w:rsid w:val="003C5F4F"/>
    <w:rsid w:val="003F792C"/>
    <w:rsid w:val="004017F3"/>
    <w:rsid w:val="00401BFA"/>
    <w:rsid w:val="004022FC"/>
    <w:rsid w:val="00403AED"/>
    <w:rsid w:val="0040557C"/>
    <w:rsid w:val="0041066C"/>
    <w:rsid w:val="00417EBE"/>
    <w:rsid w:val="00423632"/>
    <w:rsid w:val="00424FA0"/>
    <w:rsid w:val="00425DDF"/>
    <w:rsid w:val="0043283B"/>
    <w:rsid w:val="004348FD"/>
    <w:rsid w:val="004375FF"/>
    <w:rsid w:val="00446319"/>
    <w:rsid w:val="004501BE"/>
    <w:rsid w:val="004560B4"/>
    <w:rsid w:val="00463A02"/>
    <w:rsid w:val="00465E34"/>
    <w:rsid w:val="004730DD"/>
    <w:rsid w:val="0047461A"/>
    <w:rsid w:val="0048217D"/>
    <w:rsid w:val="00491ECF"/>
    <w:rsid w:val="00494AF8"/>
    <w:rsid w:val="004953EB"/>
    <w:rsid w:val="00495B4B"/>
    <w:rsid w:val="004A116F"/>
    <w:rsid w:val="004A3748"/>
    <w:rsid w:val="004A5FDB"/>
    <w:rsid w:val="004B03C7"/>
    <w:rsid w:val="004B6981"/>
    <w:rsid w:val="004B708B"/>
    <w:rsid w:val="004B7577"/>
    <w:rsid w:val="004C199F"/>
    <w:rsid w:val="004C74DB"/>
    <w:rsid w:val="004C75B4"/>
    <w:rsid w:val="004D03C9"/>
    <w:rsid w:val="004E03F1"/>
    <w:rsid w:val="004E3E21"/>
    <w:rsid w:val="004E6DEA"/>
    <w:rsid w:val="004F0BD9"/>
    <w:rsid w:val="004F6AE0"/>
    <w:rsid w:val="00500EFB"/>
    <w:rsid w:val="00505DE0"/>
    <w:rsid w:val="005067E7"/>
    <w:rsid w:val="00507B99"/>
    <w:rsid w:val="005111AF"/>
    <w:rsid w:val="0051368F"/>
    <w:rsid w:val="00514DD3"/>
    <w:rsid w:val="005218F3"/>
    <w:rsid w:val="00522AA3"/>
    <w:rsid w:val="00524766"/>
    <w:rsid w:val="005321E8"/>
    <w:rsid w:val="00535229"/>
    <w:rsid w:val="005378A0"/>
    <w:rsid w:val="0054359D"/>
    <w:rsid w:val="00550B7D"/>
    <w:rsid w:val="005532D2"/>
    <w:rsid w:val="00556DD4"/>
    <w:rsid w:val="00563BD3"/>
    <w:rsid w:val="00566577"/>
    <w:rsid w:val="00566933"/>
    <w:rsid w:val="00571D3C"/>
    <w:rsid w:val="005737C2"/>
    <w:rsid w:val="005846DB"/>
    <w:rsid w:val="005852D6"/>
    <w:rsid w:val="005870B2"/>
    <w:rsid w:val="00592B9B"/>
    <w:rsid w:val="00593E4B"/>
    <w:rsid w:val="005960B3"/>
    <w:rsid w:val="005B0268"/>
    <w:rsid w:val="005B2AAD"/>
    <w:rsid w:val="005B39D7"/>
    <w:rsid w:val="005B4170"/>
    <w:rsid w:val="005B77B6"/>
    <w:rsid w:val="005C217A"/>
    <w:rsid w:val="005C2416"/>
    <w:rsid w:val="005C64FB"/>
    <w:rsid w:val="005D2408"/>
    <w:rsid w:val="005D6C97"/>
    <w:rsid w:val="005D75FA"/>
    <w:rsid w:val="005E6F01"/>
    <w:rsid w:val="005E7FC9"/>
    <w:rsid w:val="005F0916"/>
    <w:rsid w:val="005F3DA6"/>
    <w:rsid w:val="005F6430"/>
    <w:rsid w:val="005F6A1B"/>
    <w:rsid w:val="00602176"/>
    <w:rsid w:val="006048B4"/>
    <w:rsid w:val="00610BD7"/>
    <w:rsid w:val="006136AF"/>
    <w:rsid w:val="00613FA4"/>
    <w:rsid w:val="00620365"/>
    <w:rsid w:val="0062182F"/>
    <w:rsid w:val="006239CC"/>
    <w:rsid w:val="00633BBB"/>
    <w:rsid w:val="00642FF7"/>
    <w:rsid w:val="0064497C"/>
    <w:rsid w:val="00650174"/>
    <w:rsid w:val="00650D5B"/>
    <w:rsid w:val="00652510"/>
    <w:rsid w:val="00661DAB"/>
    <w:rsid w:val="00667C67"/>
    <w:rsid w:val="0067069B"/>
    <w:rsid w:val="006712BC"/>
    <w:rsid w:val="006821BD"/>
    <w:rsid w:val="00683914"/>
    <w:rsid w:val="00683B72"/>
    <w:rsid w:val="00685A9D"/>
    <w:rsid w:val="00693DFC"/>
    <w:rsid w:val="006A0E67"/>
    <w:rsid w:val="006A142A"/>
    <w:rsid w:val="006A284A"/>
    <w:rsid w:val="006A46DF"/>
    <w:rsid w:val="006A5F85"/>
    <w:rsid w:val="006B4238"/>
    <w:rsid w:val="006B6695"/>
    <w:rsid w:val="006C0628"/>
    <w:rsid w:val="006C0DA4"/>
    <w:rsid w:val="006C366C"/>
    <w:rsid w:val="006C5694"/>
    <w:rsid w:val="006C7D38"/>
    <w:rsid w:val="006D143F"/>
    <w:rsid w:val="006D4672"/>
    <w:rsid w:val="006D5EBA"/>
    <w:rsid w:val="006E5F61"/>
    <w:rsid w:val="006F19DC"/>
    <w:rsid w:val="006F4585"/>
    <w:rsid w:val="006F458A"/>
    <w:rsid w:val="006F5B5C"/>
    <w:rsid w:val="007121BE"/>
    <w:rsid w:val="007159BE"/>
    <w:rsid w:val="007244D8"/>
    <w:rsid w:val="0072616F"/>
    <w:rsid w:val="007275F0"/>
    <w:rsid w:val="00730126"/>
    <w:rsid w:val="0073069F"/>
    <w:rsid w:val="0073645E"/>
    <w:rsid w:val="00737F4C"/>
    <w:rsid w:val="007429B1"/>
    <w:rsid w:val="00754426"/>
    <w:rsid w:val="00760C07"/>
    <w:rsid w:val="00761909"/>
    <w:rsid w:val="007713F2"/>
    <w:rsid w:val="0077621A"/>
    <w:rsid w:val="00777116"/>
    <w:rsid w:val="007779AA"/>
    <w:rsid w:val="00785347"/>
    <w:rsid w:val="00786FBA"/>
    <w:rsid w:val="00790413"/>
    <w:rsid w:val="007A3BE3"/>
    <w:rsid w:val="007A411F"/>
    <w:rsid w:val="007A6356"/>
    <w:rsid w:val="007B100C"/>
    <w:rsid w:val="007B16C9"/>
    <w:rsid w:val="007B5E91"/>
    <w:rsid w:val="007C1DC2"/>
    <w:rsid w:val="007C1EB4"/>
    <w:rsid w:val="007C250C"/>
    <w:rsid w:val="007C2A76"/>
    <w:rsid w:val="007C6582"/>
    <w:rsid w:val="007D0B17"/>
    <w:rsid w:val="007D1AC7"/>
    <w:rsid w:val="007D2676"/>
    <w:rsid w:val="007D29CF"/>
    <w:rsid w:val="007D5CC6"/>
    <w:rsid w:val="007E0D31"/>
    <w:rsid w:val="007E398F"/>
    <w:rsid w:val="007E4A6A"/>
    <w:rsid w:val="007F2EA4"/>
    <w:rsid w:val="00812E0C"/>
    <w:rsid w:val="00813F6D"/>
    <w:rsid w:val="00815AF2"/>
    <w:rsid w:val="00822074"/>
    <w:rsid w:val="008226BB"/>
    <w:rsid w:val="00823F90"/>
    <w:rsid w:val="00825939"/>
    <w:rsid w:val="00836873"/>
    <w:rsid w:val="0084128A"/>
    <w:rsid w:val="00846695"/>
    <w:rsid w:val="00851AD2"/>
    <w:rsid w:val="00851ADE"/>
    <w:rsid w:val="00853B7C"/>
    <w:rsid w:val="0086013D"/>
    <w:rsid w:val="00860164"/>
    <w:rsid w:val="0086020D"/>
    <w:rsid w:val="008614D0"/>
    <w:rsid w:val="00864DFA"/>
    <w:rsid w:val="00867547"/>
    <w:rsid w:val="00872FE5"/>
    <w:rsid w:val="00882269"/>
    <w:rsid w:val="00883719"/>
    <w:rsid w:val="008843AA"/>
    <w:rsid w:val="00886A6D"/>
    <w:rsid w:val="008B11C6"/>
    <w:rsid w:val="008B2FBB"/>
    <w:rsid w:val="008C331E"/>
    <w:rsid w:val="008C55FE"/>
    <w:rsid w:val="008C6077"/>
    <w:rsid w:val="008C7476"/>
    <w:rsid w:val="008D4AFB"/>
    <w:rsid w:val="008D58F7"/>
    <w:rsid w:val="008E37BE"/>
    <w:rsid w:val="008E75AB"/>
    <w:rsid w:val="008E79B9"/>
    <w:rsid w:val="008F4DE1"/>
    <w:rsid w:val="008F789D"/>
    <w:rsid w:val="009000EE"/>
    <w:rsid w:val="00904B86"/>
    <w:rsid w:val="00907C32"/>
    <w:rsid w:val="009112D9"/>
    <w:rsid w:val="00913ADB"/>
    <w:rsid w:val="00915562"/>
    <w:rsid w:val="00915E12"/>
    <w:rsid w:val="00916E7F"/>
    <w:rsid w:val="00927FF4"/>
    <w:rsid w:val="009323EF"/>
    <w:rsid w:val="00936561"/>
    <w:rsid w:val="009432AD"/>
    <w:rsid w:val="00944A4A"/>
    <w:rsid w:val="00950DA5"/>
    <w:rsid w:val="00953584"/>
    <w:rsid w:val="00953753"/>
    <w:rsid w:val="00954FA3"/>
    <w:rsid w:val="00955EFC"/>
    <w:rsid w:val="00964AC6"/>
    <w:rsid w:val="00966470"/>
    <w:rsid w:val="00977DDB"/>
    <w:rsid w:val="009808F7"/>
    <w:rsid w:val="009858E0"/>
    <w:rsid w:val="009914B1"/>
    <w:rsid w:val="009929EF"/>
    <w:rsid w:val="00993711"/>
    <w:rsid w:val="00995E71"/>
    <w:rsid w:val="00996E20"/>
    <w:rsid w:val="009A5B0C"/>
    <w:rsid w:val="009B2635"/>
    <w:rsid w:val="009B35F6"/>
    <w:rsid w:val="009B7C09"/>
    <w:rsid w:val="009C0643"/>
    <w:rsid w:val="009D3780"/>
    <w:rsid w:val="009E4988"/>
    <w:rsid w:val="00A03F73"/>
    <w:rsid w:val="00A040F8"/>
    <w:rsid w:val="00A10F64"/>
    <w:rsid w:val="00A137CE"/>
    <w:rsid w:val="00A157AE"/>
    <w:rsid w:val="00A1652C"/>
    <w:rsid w:val="00A23F9A"/>
    <w:rsid w:val="00A25357"/>
    <w:rsid w:val="00A26263"/>
    <w:rsid w:val="00A279E5"/>
    <w:rsid w:val="00A410A8"/>
    <w:rsid w:val="00A4353C"/>
    <w:rsid w:val="00A50AA1"/>
    <w:rsid w:val="00A516D6"/>
    <w:rsid w:val="00A54C1D"/>
    <w:rsid w:val="00A566B6"/>
    <w:rsid w:val="00A60FC9"/>
    <w:rsid w:val="00A64B7A"/>
    <w:rsid w:val="00A65992"/>
    <w:rsid w:val="00A71146"/>
    <w:rsid w:val="00A7798D"/>
    <w:rsid w:val="00A83403"/>
    <w:rsid w:val="00A8352A"/>
    <w:rsid w:val="00A94502"/>
    <w:rsid w:val="00A958E6"/>
    <w:rsid w:val="00AA10E8"/>
    <w:rsid w:val="00AA3987"/>
    <w:rsid w:val="00AA5343"/>
    <w:rsid w:val="00AB1E1A"/>
    <w:rsid w:val="00AB3419"/>
    <w:rsid w:val="00AC1E86"/>
    <w:rsid w:val="00AC349D"/>
    <w:rsid w:val="00AD057E"/>
    <w:rsid w:val="00AD14C0"/>
    <w:rsid w:val="00AE33B3"/>
    <w:rsid w:val="00AE3F83"/>
    <w:rsid w:val="00AE625F"/>
    <w:rsid w:val="00AE75C2"/>
    <w:rsid w:val="00B04753"/>
    <w:rsid w:val="00B0523A"/>
    <w:rsid w:val="00B057DF"/>
    <w:rsid w:val="00B0599D"/>
    <w:rsid w:val="00B067FB"/>
    <w:rsid w:val="00B143C4"/>
    <w:rsid w:val="00B15880"/>
    <w:rsid w:val="00B15A17"/>
    <w:rsid w:val="00B173A2"/>
    <w:rsid w:val="00B219BF"/>
    <w:rsid w:val="00B23611"/>
    <w:rsid w:val="00B23C08"/>
    <w:rsid w:val="00B408D3"/>
    <w:rsid w:val="00B427E6"/>
    <w:rsid w:val="00B52633"/>
    <w:rsid w:val="00B565BC"/>
    <w:rsid w:val="00B6016E"/>
    <w:rsid w:val="00B64576"/>
    <w:rsid w:val="00B66D0E"/>
    <w:rsid w:val="00B800B4"/>
    <w:rsid w:val="00B8182A"/>
    <w:rsid w:val="00BA3279"/>
    <w:rsid w:val="00BA7439"/>
    <w:rsid w:val="00BB730C"/>
    <w:rsid w:val="00BC6828"/>
    <w:rsid w:val="00BC7877"/>
    <w:rsid w:val="00BD12C5"/>
    <w:rsid w:val="00BD206C"/>
    <w:rsid w:val="00BD2F4D"/>
    <w:rsid w:val="00BD47E7"/>
    <w:rsid w:val="00BD5B32"/>
    <w:rsid w:val="00BD63C5"/>
    <w:rsid w:val="00BD704C"/>
    <w:rsid w:val="00BE2C0B"/>
    <w:rsid w:val="00BE5050"/>
    <w:rsid w:val="00BF2778"/>
    <w:rsid w:val="00BF4B02"/>
    <w:rsid w:val="00BF73CE"/>
    <w:rsid w:val="00C0099E"/>
    <w:rsid w:val="00C018D5"/>
    <w:rsid w:val="00C1076D"/>
    <w:rsid w:val="00C117D4"/>
    <w:rsid w:val="00C13E84"/>
    <w:rsid w:val="00C2311E"/>
    <w:rsid w:val="00C23E11"/>
    <w:rsid w:val="00C30013"/>
    <w:rsid w:val="00C3150D"/>
    <w:rsid w:val="00C32DC3"/>
    <w:rsid w:val="00C41E45"/>
    <w:rsid w:val="00C442AD"/>
    <w:rsid w:val="00C44EB5"/>
    <w:rsid w:val="00C53462"/>
    <w:rsid w:val="00C63ED3"/>
    <w:rsid w:val="00C666A1"/>
    <w:rsid w:val="00C70695"/>
    <w:rsid w:val="00C8108F"/>
    <w:rsid w:val="00C81913"/>
    <w:rsid w:val="00C834A9"/>
    <w:rsid w:val="00C92B9E"/>
    <w:rsid w:val="00C9305E"/>
    <w:rsid w:val="00CA425D"/>
    <w:rsid w:val="00CA7853"/>
    <w:rsid w:val="00CB17C7"/>
    <w:rsid w:val="00CB2DCA"/>
    <w:rsid w:val="00CB4876"/>
    <w:rsid w:val="00CB57B7"/>
    <w:rsid w:val="00CB7CF7"/>
    <w:rsid w:val="00CC01B4"/>
    <w:rsid w:val="00CC2BC2"/>
    <w:rsid w:val="00CD069D"/>
    <w:rsid w:val="00CD27BF"/>
    <w:rsid w:val="00CD28FC"/>
    <w:rsid w:val="00CD3E9E"/>
    <w:rsid w:val="00CD4927"/>
    <w:rsid w:val="00CD551F"/>
    <w:rsid w:val="00CE00A5"/>
    <w:rsid w:val="00CE130B"/>
    <w:rsid w:val="00CE33AE"/>
    <w:rsid w:val="00CE36D8"/>
    <w:rsid w:val="00CE3BDD"/>
    <w:rsid w:val="00CE5C51"/>
    <w:rsid w:val="00CE6666"/>
    <w:rsid w:val="00CF2C8E"/>
    <w:rsid w:val="00CF74FB"/>
    <w:rsid w:val="00D013E3"/>
    <w:rsid w:val="00D03B68"/>
    <w:rsid w:val="00D043EC"/>
    <w:rsid w:val="00D04798"/>
    <w:rsid w:val="00D04F5F"/>
    <w:rsid w:val="00D05B59"/>
    <w:rsid w:val="00D128EC"/>
    <w:rsid w:val="00D13388"/>
    <w:rsid w:val="00D14C50"/>
    <w:rsid w:val="00D15263"/>
    <w:rsid w:val="00D179B6"/>
    <w:rsid w:val="00D201D7"/>
    <w:rsid w:val="00D2720D"/>
    <w:rsid w:val="00D32AB0"/>
    <w:rsid w:val="00D32CA5"/>
    <w:rsid w:val="00D412B4"/>
    <w:rsid w:val="00D416FA"/>
    <w:rsid w:val="00D52240"/>
    <w:rsid w:val="00D56499"/>
    <w:rsid w:val="00D57515"/>
    <w:rsid w:val="00D60E35"/>
    <w:rsid w:val="00D62CE0"/>
    <w:rsid w:val="00D66F34"/>
    <w:rsid w:val="00D67A16"/>
    <w:rsid w:val="00D71E5B"/>
    <w:rsid w:val="00D724F6"/>
    <w:rsid w:val="00D74A73"/>
    <w:rsid w:val="00D750E8"/>
    <w:rsid w:val="00DA175D"/>
    <w:rsid w:val="00DA5711"/>
    <w:rsid w:val="00DA7623"/>
    <w:rsid w:val="00DA7E00"/>
    <w:rsid w:val="00DC05F6"/>
    <w:rsid w:val="00DC3DB0"/>
    <w:rsid w:val="00DC6507"/>
    <w:rsid w:val="00DC673F"/>
    <w:rsid w:val="00DC7E8E"/>
    <w:rsid w:val="00DE0CF0"/>
    <w:rsid w:val="00DE4648"/>
    <w:rsid w:val="00DE4AFB"/>
    <w:rsid w:val="00DF2563"/>
    <w:rsid w:val="00DF38C9"/>
    <w:rsid w:val="00DF5D49"/>
    <w:rsid w:val="00DF7C89"/>
    <w:rsid w:val="00E0710F"/>
    <w:rsid w:val="00E13DEE"/>
    <w:rsid w:val="00E140AD"/>
    <w:rsid w:val="00E16750"/>
    <w:rsid w:val="00E22848"/>
    <w:rsid w:val="00E23403"/>
    <w:rsid w:val="00E30572"/>
    <w:rsid w:val="00E31202"/>
    <w:rsid w:val="00E32FAE"/>
    <w:rsid w:val="00E3420B"/>
    <w:rsid w:val="00E352D9"/>
    <w:rsid w:val="00E43256"/>
    <w:rsid w:val="00E43E28"/>
    <w:rsid w:val="00E47C63"/>
    <w:rsid w:val="00E52B69"/>
    <w:rsid w:val="00E53E2A"/>
    <w:rsid w:val="00E61EA5"/>
    <w:rsid w:val="00E6326A"/>
    <w:rsid w:val="00E64A42"/>
    <w:rsid w:val="00E65312"/>
    <w:rsid w:val="00E77F27"/>
    <w:rsid w:val="00E84253"/>
    <w:rsid w:val="00E87956"/>
    <w:rsid w:val="00E90CD4"/>
    <w:rsid w:val="00E930AA"/>
    <w:rsid w:val="00EA2EA4"/>
    <w:rsid w:val="00EB32ED"/>
    <w:rsid w:val="00EB435B"/>
    <w:rsid w:val="00EB46E1"/>
    <w:rsid w:val="00EB6CD2"/>
    <w:rsid w:val="00ED0717"/>
    <w:rsid w:val="00EE65AD"/>
    <w:rsid w:val="00EF03E9"/>
    <w:rsid w:val="00EF23ED"/>
    <w:rsid w:val="00EF7E18"/>
    <w:rsid w:val="00F04698"/>
    <w:rsid w:val="00F25A49"/>
    <w:rsid w:val="00F26DDA"/>
    <w:rsid w:val="00F306FF"/>
    <w:rsid w:val="00F30D87"/>
    <w:rsid w:val="00F3323B"/>
    <w:rsid w:val="00F34154"/>
    <w:rsid w:val="00F35819"/>
    <w:rsid w:val="00F44AA9"/>
    <w:rsid w:val="00F46E8E"/>
    <w:rsid w:val="00F5130C"/>
    <w:rsid w:val="00F51DE0"/>
    <w:rsid w:val="00F54D4A"/>
    <w:rsid w:val="00F55E3A"/>
    <w:rsid w:val="00F62ED4"/>
    <w:rsid w:val="00F65127"/>
    <w:rsid w:val="00F66CE5"/>
    <w:rsid w:val="00F70E2C"/>
    <w:rsid w:val="00F72BC8"/>
    <w:rsid w:val="00F75D5F"/>
    <w:rsid w:val="00F777E2"/>
    <w:rsid w:val="00F778B7"/>
    <w:rsid w:val="00F837AD"/>
    <w:rsid w:val="00F85503"/>
    <w:rsid w:val="00F861F2"/>
    <w:rsid w:val="00F87CF0"/>
    <w:rsid w:val="00F91B5F"/>
    <w:rsid w:val="00F95688"/>
    <w:rsid w:val="00FB3511"/>
    <w:rsid w:val="00FB4473"/>
    <w:rsid w:val="00FB6758"/>
    <w:rsid w:val="00FC6E86"/>
    <w:rsid w:val="00FD063F"/>
    <w:rsid w:val="00FD1CC7"/>
    <w:rsid w:val="00FD2556"/>
    <w:rsid w:val="00FD59DF"/>
    <w:rsid w:val="00FE037E"/>
    <w:rsid w:val="00FE063D"/>
    <w:rsid w:val="00FE06DB"/>
    <w:rsid w:val="00FF1D7D"/>
    <w:rsid w:val="00FF3F08"/>
    <w:rsid w:val="00FF5EB0"/>
    <w:rsid w:val="00FF71CA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1F5B7"/>
  <w15:chartTrackingRefBased/>
  <w15:docId w15:val="{7A6BA8C3-52A7-754B-8443-B89B45A4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F9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F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F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F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F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F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F9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F9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F9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F9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F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F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F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3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F9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3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F9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3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F9A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3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F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F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3F9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A23F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23F9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F3D65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31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2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20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2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20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33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2196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Laurynne Chetelat Coates</dc:creator>
  <cp:keywords/>
  <dc:description/>
  <cp:lastModifiedBy>Carolyn Marie Slupsky</cp:lastModifiedBy>
  <cp:revision>2</cp:revision>
  <dcterms:created xsi:type="dcterms:W3CDTF">2026-09-19T00:00:00Z</dcterms:created>
  <dcterms:modified xsi:type="dcterms:W3CDTF">2026-09-19T00:00:00Z</dcterms:modified>
</cp:coreProperties>
</file>