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F56" w:rsidRPr="005B3CFB" w:rsidRDefault="00BD4F56" w:rsidP="00BD4F56">
      <w:pPr>
        <w:rPr>
          <w:rFonts w:ascii="Times New Roman" w:eastAsiaTheme="minorEastAsia" w:hAnsi="Times New Roman" w:cstheme="minorBidi"/>
          <w:b/>
          <w:sz w:val="24"/>
          <w:szCs w:val="24"/>
        </w:rPr>
      </w:pPr>
      <w:r w:rsidRPr="002D7D25">
        <w:rPr>
          <w:rFonts w:ascii="Times New Roman" w:eastAsiaTheme="minorEastAsia" w:hAnsi="Times New Roman" w:cstheme="minorBidi"/>
          <w:b/>
          <w:sz w:val="24"/>
          <w:szCs w:val="24"/>
        </w:rPr>
        <w:t>Table</w:t>
      </w:r>
      <w:r w:rsidRPr="002D7D25">
        <w:rPr>
          <w:rFonts w:ascii="Times New Roman" w:eastAsiaTheme="minorEastAsia" w:hAnsi="Times New Roman" w:cstheme="minorBidi" w:hint="eastAsia"/>
          <w:b/>
          <w:sz w:val="24"/>
          <w:szCs w:val="24"/>
        </w:rPr>
        <w:t xml:space="preserve"> S1</w:t>
      </w:r>
      <w:r w:rsidRPr="002D7D25">
        <w:rPr>
          <w:rFonts w:ascii="Times New Roman" w:eastAsiaTheme="minorEastAsia" w:hAnsi="Times New Roman" w:cstheme="minorBidi" w:hint="eastAsia"/>
          <w:sz w:val="24"/>
          <w:szCs w:val="24"/>
        </w:rPr>
        <w:t xml:space="preserve"> - </w:t>
      </w:r>
      <w:r w:rsidRPr="002D7D25">
        <w:rPr>
          <w:rFonts w:ascii="Times New Roman" w:eastAsiaTheme="minorEastAsia" w:hAnsi="Times New Roman" w:cstheme="minorBidi" w:hint="eastAsia"/>
          <w:b/>
          <w:sz w:val="24"/>
          <w:szCs w:val="24"/>
        </w:rPr>
        <w:t>Top 10 GO f</w:t>
      </w:r>
      <w:r w:rsidRPr="002D7D25">
        <w:rPr>
          <w:rFonts w:ascii="Times New Roman" w:eastAsiaTheme="minorEastAsia" w:hAnsi="Times New Roman" w:cstheme="minorBidi"/>
          <w:b/>
          <w:sz w:val="24"/>
          <w:szCs w:val="24"/>
        </w:rPr>
        <w:t xml:space="preserve">unctional annotation for all the clusters of </w:t>
      </w:r>
      <w:proofErr w:type="spellStart"/>
      <w:r w:rsidRPr="002D7D25">
        <w:rPr>
          <w:rFonts w:ascii="Times New Roman" w:eastAsiaTheme="minorEastAsia" w:hAnsi="Times New Roman" w:cstheme="minorBidi"/>
          <w:b/>
          <w:sz w:val="24"/>
          <w:szCs w:val="24"/>
        </w:rPr>
        <w:t>lincRNA</w:t>
      </w:r>
      <w:proofErr w:type="spellEnd"/>
    </w:p>
    <w:tbl>
      <w:tblPr>
        <w:tblStyle w:val="a3"/>
        <w:tblW w:w="15026" w:type="dxa"/>
        <w:tblInd w:w="-7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4"/>
        <w:gridCol w:w="1276"/>
        <w:gridCol w:w="12757"/>
      </w:tblGrid>
      <w:tr w:rsidR="00A32773" w:rsidRPr="009C74E0" w:rsidTr="00B601EA"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773" w:rsidRPr="009C74E0" w:rsidRDefault="00A32773" w:rsidP="00B601EA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9C74E0">
              <w:rPr>
                <w:rFonts w:ascii="Times New Roman" w:eastAsiaTheme="minorEastAsia" w:hAnsi="Times New Roman" w:hint="eastAsia"/>
                <w:b/>
                <w:sz w:val="24"/>
                <w:szCs w:val="24"/>
              </w:rPr>
              <w:t>Cluster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773" w:rsidRPr="009C74E0" w:rsidRDefault="00A32773" w:rsidP="00B601EA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9C74E0">
              <w:rPr>
                <w:rFonts w:ascii="Times New Roman" w:eastAsiaTheme="minorEastAsia" w:hAnsi="Times New Roman" w:hint="eastAsia"/>
                <w:b/>
                <w:sz w:val="24"/>
                <w:szCs w:val="24"/>
              </w:rPr>
              <w:t>Function</w:t>
            </w:r>
          </w:p>
        </w:tc>
        <w:tc>
          <w:tcPr>
            <w:tcW w:w="12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773" w:rsidRPr="009C74E0" w:rsidRDefault="00A32773" w:rsidP="00B601EA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9C74E0">
              <w:rPr>
                <w:rFonts w:ascii="Times New Roman" w:eastAsiaTheme="minorEastAsia" w:hAnsi="Times New Roman" w:hint="eastAsia"/>
                <w:b/>
                <w:sz w:val="24"/>
                <w:szCs w:val="24"/>
              </w:rPr>
              <w:t>GO terms (some GO terms were merged)</w:t>
            </w:r>
          </w:p>
        </w:tc>
      </w:tr>
      <w:tr w:rsidR="00A32773" w:rsidRPr="009C74E0" w:rsidTr="00B601EA">
        <w:trPr>
          <w:trHeight w:val="21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 w:hint="eastAsia"/>
                <w:sz w:val="22"/>
              </w:rPr>
              <w:t>Signal transduction</w:t>
            </w:r>
          </w:p>
        </w:tc>
        <w:tc>
          <w:tcPr>
            <w:tcW w:w="12757" w:type="dxa"/>
            <w:tcBorders>
              <w:top w:val="single" w:sz="4" w:space="0" w:color="auto"/>
            </w:tcBorders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b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VESICLE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COAT, UDP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GLYCOSYLTRANSFERASE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GLYCOPROTEIN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BIOSYNTHETIC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PROCESS, TRANSFERASE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 TRANSFERRING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HEXOSYL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GROUPS, MEMBRANE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COAT, COLLAGEN, ER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GOLGI 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INTERMEDIATE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COMPARTMENT, EXOPEPTIDASE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GLYCOPROTEIN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METABOLIC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 w:hint="eastAsia"/>
                <w:sz w:val="22"/>
              </w:rPr>
              <w:t>Signal transduction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b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EXTRACELLULAR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STRUCTURE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ORGANIZATION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AND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BIOGENESIS, SYNAPSE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 ORGANIZATION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AND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BIOGENESIS, SYNAPTOGENESIS, CYTOPLASM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ORGANIZATION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AND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BIOGENESIS, FEMALE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GAMETE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GENERATION, CELL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SUBSTRATE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ADHESION, TRANSMEMBRANE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RECEPTOR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PROTEIN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KINASE 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CELL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MATRIX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ADHESION, TRANSMEMBRANE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RECEPTOR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PROTEIN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TYROSINE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KINASE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EXTRACELLULAR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MATRIX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STRUCTURAL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CONSTITUENT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Thrombin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SERINE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TYPE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PEPTIDASE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SERINE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TYPE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ENDOPEPTIDASE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SERINE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HYDROLASE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HEMOSTASIS, MONOCARBOXYLIC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ACID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METABOLIC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PROCESS, BLOOD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COAGULATION, PEROXISOME, MICROBODY, COAGULATION, ORGANIC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ACID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METABOLIC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itosis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CHROMOSOME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ORGANIZATION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AND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BIOGENESIS, DNA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METABOLIC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PROCESS, SPINDLE, NUCLEAR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MEMBRANE, MITOTIC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CELL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CYCLE, 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PHASE, NUCLEAR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TRANSPORT, HELICASE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NUCLEOCYTOPLASMIC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TRANSPORT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mbryonic development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ECTODERM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</w:t>
            </w:r>
            <w:bookmarkStart w:id="0" w:name="_GoBack"/>
            <w:bookmarkEnd w:id="0"/>
            <w:r w:rsidRPr="00CF38E5">
              <w:rPr>
                <w:rFonts w:ascii="Times New Roman" w:eastAsiaTheme="minorEastAsia" w:hAnsi="Times New Roman"/>
                <w:sz w:val="22"/>
              </w:rPr>
              <w:t>VELOPMENT, EPIDERMIS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DEVELOPMENT, TISSUE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DEVELOPMENT, DIGESTION, INTERMEDIATE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FILAMENT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CYTOSKELETON, INTERMEDIATE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FILAMENT, INTERCELLULAR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JUNCTION, STRUCTURAL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CONSTITUENT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CYTOSKELETON, CELL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JUNCTION, HORMONE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evelopment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RNA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EXPORT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FROM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NUCLEUS, DEVELOPMENT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PRIMARY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SEXUAL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CHARACTERISTICS, NUCLEAR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MEMBRANE, MITOSIS, PORE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COMPLEX, REPRODUCTIVE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PROCESS, MEIOTIC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RECOMBINATION, NUCLEAR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PORE, REPRODUCTION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Immu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 xml:space="preserve">ne </w:t>
            </w:r>
            <w:r w:rsidRPr="00CF38E5">
              <w:rPr>
                <w:rFonts w:ascii="Times New Roman" w:eastAsiaTheme="minorEastAsia" w:hAnsi="Times New Roman"/>
                <w:sz w:val="22"/>
              </w:rPr>
              <w:t>defense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DEFENSE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RESPONSE, CELLULAR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DEFENSE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RESPONSE, CYTOKINE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BINDING, STRUCTURAL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CONSTITUENT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RIBOSOME, DEFENSE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RESPONSE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TO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BACTERIUM, ADAPTIVE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IMMUNE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RESPONSE, INTERLEUKIN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BINDING, IMMUNE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RESPONSE, POSITIVE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REGULATION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CYTOKINE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BIOSYNTHETIC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 w:hint="eastAsia"/>
                <w:sz w:val="22"/>
              </w:rPr>
              <w:t xml:space="preserve">Signal transduction / neurological 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lastRenderedPageBreak/>
              <w:t>development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lastRenderedPageBreak/>
              <w:t>NEUROLOGICAL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SYSTEM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PROCESS, AXONOGENESIS, GLUTAMATE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SIGNALING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PATHWAY, GATED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CHANNEL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ACTIVITY, TRANSMISSION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NERVE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IMPULSE, CENTRAL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NERVOUS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SYSTEM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DEVELOPMENT, SYNAPTIC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TRANSMISSION, VOLTAGE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GATED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CHANNEL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ACTIVITY, </w:t>
            </w:r>
            <w:r w:rsidRPr="00CF38E5">
              <w:rPr>
                <w:rFonts w:ascii="Times New Roman" w:eastAsiaTheme="minorEastAsia" w:hAnsi="Times New Roman"/>
                <w:sz w:val="22"/>
              </w:rPr>
              <w:lastRenderedPageBreak/>
              <w:t>CELLULAR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MORPHOGENESIS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DURING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DIFFERENTIATION, GLUTAMATE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RECEPTOR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ACTIVITY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lastRenderedPageBreak/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nergy metabolism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ENERGY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DERIVATION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BY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OXIDATION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ORGANIC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COMPOUNDS, MITOCHONDRIAL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MATRIX, ORGANELLE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INNER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MEMBRANE, MITOCHONDRION, MITOCHONDRIAL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LUMEN, MITOCHONDRIAL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MEMBRANE, MITOCHONDRIAL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INNER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MEMBRANE, MITOCHONDRIAL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ENVELOPE, AEROBIC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 RESPIRATION</w:t>
            </w:r>
          </w:p>
        </w:tc>
      </w:tr>
      <w:tr w:rsidR="00A32773" w:rsidRPr="009C74E0" w:rsidTr="00B601EA">
        <w:tc>
          <w:tcPr>
            <w:tcW w:w="709" w:type="dxa"/>
            <w:vAlign w:val="center"/>
          </w:tcPr>
          <w:p w:rsidR="00A32773" w:rsidRPr="002D7D2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2D7D25">
              <w:rPr>
                <w:rFonts w:ascii="Times New Roman" w:eastAsiaTheme="minorEastAsia" w:hAnsi="Times New Roman" w:hint="eastAsia"/>
                <w:sz w:val="22"/>
              </w:rPr>
              <w:t>10</w:t>
            </w:r>
          </w:p>
        </w:tc>
        <w:tc>
          <w:tcPr>
            <w:tcW w:w="1560" w:type="dxa"/>
            <w:gridSpan w:val="2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 w:hint="eastAsia"/>
                <w:sz w:val="22"/>
              </w:rPr>
              <w:t>Immune system</w:t>
            </w:r>
          </w:p>
        </w:tc>
        <w:tc>
          <w:tcPr>
            <w:tcW w:w="12757" w:type="dxa"/>
            <w:vAlign w:val="center"/>
          </w:tcPr>
          <w:p w:rsidR="00A32773" w:rsidRPr="00CF38E5" w:rsidRDefault="00A32773" w:rsidP="00B601EA">
            <w:pPr>
              <w:jc w:val="center"/>
              <w:rPr>
                <w:rFonts w:ascii="Times New Roman" w:eastAsiaTheme="minorEastAsia" w:hAnsi="Times New Roman"/>
                <w:sz w:val="22"/>
              </w:rPr>
            </w:pPr>
            <w:r w:rsidRPr="00CF38E5">
              <w:rPr>
                <w:rFonts w:ascii="Times New Roman" w:eastAsiaTheme="minorEastAsia" w:hAnsi="Times New Roman"/>
                <w:sz w:val="22"/>
              </w:rPr>
              <w:t>CELL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ACTIVATION, IMMUNE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SYSTEM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DEVELOPMENT, POSITIVE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REGULATION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OF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CELL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ACTIVATION, RNA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SPLICING, REGULATION_OF_LYMPHOCYTE_ACTIVATION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,</w:t>
            </w:r>
            <w:r w:rsidRPr="00CF38E5">
              <w:rPr>
                <w:rFonts w:ascii="Times New Roman" w:eastAsiaTheme="minorEastAsia" w:hAnsi="Times New Roman"/>
                <w:sz w:val="22"/>
              </w:rPr>
              <w:t>DNA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DEPENDENT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ATPASE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 xml:space="preserve"> ACTIVITY, NUCLEAR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BODY, IMMUNE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SYSTEM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PROCESS, LEUKOCYTE</w:t>
            </w:r>
            <w:r w:rsidRPr="00CF38E5">
              <w:rPr>
                <w:rFonts w:ascii="Times New Roman" w:eastAsiaTheme="minorEastAsia" w:hAnsi="Times New Roman" w:hint="eastAsia"/>
                <w:sz w:val="22"/>
              </w:rPr>
              <w:t>_</w:t>
            </w:r>
            <w:r w:rsidRPr="00CF38E5">
              <w:rPr>
                <w:rFonts w:ascii="Times New Roman" w:eastAsiaTheme="minorEastAsia" w:hAnsi="Times New Roman"/>
                <w:sz w:val="22"/>
              </w:rPr>
              <w:t>ACTIVATION</w:t>
            </w:r>
          </w:p>
        </w:tc>
      </w:tr>
    </w:tbl>
    <w:p w:rsidR="002C7C42" w:rsidRPr="00A32773" w:rsidRDefault="002C7C42" w:rsidP="004F693F">
      <w:pPr>
        <w:ind w:leftChars="-742" w:left="-1558" w:rightChars="-837" w:right="-1758" w:firstLineChars="742" w:firstLine="1558"/>
      </w:pPr>
    </w:p>
    <w:sectPr w:rsidR="002C7C42" w:rsidRPr="00A32773" w:rsidSect="00945E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8A" w:rsidRDefault="0051758A" w:rsidP="00E52763">
      <w:r>
        <w:separator/>
      </w:r>
    </w:p>
  </w:endnote>
  <w:endnote w:type="continuationSeparator" w:id="0">
    <w:p w:rsidR="0051758A" w:rsidRDefault="0051758A" w:rsidP="00E5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8A" w:rsidRDefault="0051758A" w:rsidP="00E52763">
      <w:r>
        <w:separator/>
      </w:r>
    </w:p>
  </w:footnote>
  <w:footnote w:type="continuationSeparator" w:id="0">
    <w:p w:rsidR="0051758A" w:rsidRDefault="0051758A" w:rsidP="00E52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AA"/>
    <w:rsid w:val="002C7C42"/>
    <w:rsid w:val="004F693F"/>
    <w:rsid w:val="0051758A"/>
    <w:rsid w:val="006954FC"/>
    <w:rsid w:val="00723CAA"/>
    <w:rsid w:val="00945E4D"/>
    <w:rsid w:val="009A55EB"/>
    <w:rsid w:val="00A32773"/>
    <w:rsid w:val="00BD4F56"/>
    <w:rsid w:val="00DA5A85"/>
    <w:rsid w:val="00E5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5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52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5276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52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5276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5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52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5276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52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5276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Mogger</dc:creator>
  <cp:lastModifiedBy>郝海云</cp:lastModifiedBy>
  <cp:revision>2</cp:revision>
  <dcterms:created xsi:type="dcterms:W3CDTF">2015-09-11T08:13:00Z</dcterms:created>
  <dcterms:modified xsi:type="dcterms:W3CDTF">2015-09-11T08:13:00Z</dcterms:modified>
</cp:coreProperties>
</file>