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5CFEC" w14:textId="77777777" w:rsidR="001B2A87" w:rsidRPr="00770DC6" w:rsidRDefault="001B2A87" w:rsidP="001B2A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70DC6"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 Online Materials</w:t>
      </w:r>
    </w:p>
    <w:p w14:paraId="2DF67477" w14:textId="77777777" w:rsidR="001B2A87" w:rsidRPr="00770DC6" w:rsidRDefault="001B2A87" w:rsidP="001B2A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2DECA00" w14:textId="77777777" w:rsidR="001B2A87" w:rsidRPr="00770DC6" w:rsidRDefault="001B2A87" w:rsidP="001B2A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770DC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Appendix 1. Descriptive statistics for CPC-12R items</w:t>
      </w:r>
    </w:p>
    <w:tbl>
      <w:tblPr>
        <w:tblStyle w:val="Prosttabulka31"/>
        <w:tblW w:w="0" w:type="auto"/>
        <w:tblLayout w:type="fixed"/>
        <w:tblLook w:val="0600" w:firstRow="0" w:lastRow="0" w:firstColumn="0" w:lastColumn="0" w:noHBand="1" w:noVBand="1"/>
      </w:tblPr>
      <w:tblGrid>
        <w:gridCol w:w="4669"/>
        <w:gridCol w:w="1098"/>
        <w:gridCol w:w="1098"/>
        <w:gridCol w:w="1098"/>
        <w:gridCol w:w="1098"/>
      </w:tblGrid>
      <w:tr w:rsidR="001B2A87" w:rsidRPr="00770DC6" w14:paraId="329F7264" w14:textId="77777777" w:rsidTr="001A54D1">
        <w:trPr>
          <w:trHeight w:val="645"/>
        </w:trPr>
        <w:tc>
          <w:tcPr>
            <w:tcW w:w="4669" w:type="dxa"/>
            <w:tcBorders>
              <w:top w:val="single" w:sz="4" w:space="0" w:color="auto"/>
              <w:bottom w:val="single" w:sz="4" w:space="0" w:color="auto"/>
            </w:tcBorders>
          </w:tcPr>
          <w:p w14:paraId="17F85ADD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14:paraId="2DC2833D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CZ</w:t>
            </w:r>
            <w:r w:rsidRPr="00770DC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(N=966)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14:paraId="1A31826B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SK</w:t>
            </w:r>
            <w:r w:rsidRPr="00770DC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(N=965)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14:paraId="786512BE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USA</w:t>
            </w:r>
            <w:r w:rsidRPr="00770DC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(N=456)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14:paraId="588CF4FD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Overall (N=2387)</w:t>
            </w:r>
          </w:p>
        </w:tc>
      </w:tr>
      <w:tr w:rsidR="001B2A87" w:rsidRPr="00770DC6" w14:paraId="17E47F1A" w14:textId="77777777" w:rsidTr="001A54D1">
        <w:trPr>
          <w:trHeight w:val="275"/>
        </w:trPr>
        <w:tc>
          <w:tcPr>
            <w:tcW w:w="9061" w:type="dxa"/>
            <w:gridSpan w:val="5"/>
            <w:tcBorders>
              <w:top w:val="single" w:sz="4" w:space="0" w:color="auto"/>
            </w:tcBorders>
          </w:tcPr>
          <w:p w14:paraId="29F4300F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en-US"/>
              </w:rPr>
              <w:t>O1: I am looking forward to the life ahead of me.</w:t>
            </w:r>
            <w:r w:rsidRPr="00770D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</w:tr>
      <w:tr w:rsidR="001B2A87" w:rsidRPr="00770DC6" w14:paraId="191C7B78" w14:textId="77777777" w:rsidTr="001A54D1">
        <w:trPr>
          <w:trHeight w:val="555"/>
        </w:trPr>
        <w:tc>
          <w:tcPr>
            <w:tcW w:w="4669" w:type="dxa"/>
          </w:tcPr>
          <w:p w14:paraId="33ECBF25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Mean (SD)</w:t>
            </w:r>
          </w:p>
        </w:tc>
        <w:tc>
          <w:tcPr>
            <w:tcW w:w="1098" w:type="dxa"/>
          </w:tcPr>
          <w:p w14:paraId="1C6DB8D9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4.66 (1.03)</w:t>
            </w:r>
          </w:p>
        </w:tc>
        <w:tc>
          <w:tcPr>
            <w:tcW w:w="1098" w:type="dxa"/>
          </w:tcPr>
          <w:p w14:paraId="38591E78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4.39 (1.22)</w:t>
            </w:r>
          </w:p>
        </w:tc>
        <w:tc>
          <w:tcPr>
            <w:tcW w:w="1098" w:type="dxa"/>
          </w:tcPr>
          <w:p w14:paraId="4DF2BFEE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4.99 (1.12)</w:t>
            </w:r>
          </w:p>
        </w:tc>
        <w:tc>
          <w:tcPr>
            <w:tcW w:w="1098" w:type="dxa"/>
          </w:tcPr>
          <w:p w14:paraId="74B9DB3C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4.62 (1.14)</w:t>
            </w:r>
          </w:p>
        </w:tc>
      </w:tr>
      <w:tr w:rsidR="001B2A87" w:rsidRPr="00770DC6" w14:paraId="5A9B6C02" w14:textId="77777777" w:rsidTr="001A54D1">
        <w:trPr>
          <w:trHeight w:val="555"/>
        </w:trPr>
        <w:tc>
          <w:tcPr>
            <w:tcW w:w="4669" w:type="dxa"/>
          </w:tcPr>
          <w:p w14:paraId="74B96902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Median [Min, Max]</w:t>
            </w:r>
          </w:p>
        </w:tc>
        <w:tc>
          <w:tcPr>
            <w:tcW w:w="1098" w:type="dxa"/>
          </w:tcPr>
          <w:p w14:paraId="07FE5755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5.00 [1.00, 6.00]</w:t>
            </w:r>
          </w:p>
        </w:tc>
        <w:tc>
          <w:tcPr>
            <w:tcW w:w="1098" w:type="dxa"/>
          </w:tcPr>
          <w:p w14:paraId="4369170B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31A5DF8F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5.00 [1.00, 6.00]</w:t>
            </w:r>
          </w:p>
        </w:tc>
        <w:tc>
          <w:tcPr>
            <w:tcW w:w="1098" w:type="dxa"/>
          </w:tcPr>
          <w:p w14:paraId="437E2D44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5.00 [1.00, 6.00]</w:t>
            </w:r>
          </w:p>
        </w:tc>
      </w:tr>
      <w:tr w:rsidR="001B2A87" w:rsidRPr="00770DC6" w14:paraId="15408247" w14:textId="77777777" w:rsidTr="001A54D1">
        <w:trPr>
          <w:trHeight w:val="300"/>
        </w:trPr>
        <w:tc>
          <w:tcPr>
            <w:tcW w:w="4669" w:type="dxa"/>
            <w:tcBorders>
              <w:bottom w:val="single" w:sz="4" w:space="0" w:color="auto"/>
            </w:tcBorders>
          </w:tcPr>
          <w:p w14:paraId="178B6E8F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Missing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5B1D11A7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 (1.0%)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053B2C3B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4A1C90E0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44EEB91E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 (0.4%)</w:t>
            </w:r>
          </w:p>
        </w:tc>
      </w:tr>
      <w:tr w:rsidR="001B2A87" w:rsidRPr="00770DC6" w14:paraId="371615FF" w14:textId="77777777" w:rsidTr="001A54D1">
        <w:trPr>
          <w:trHeight w:val="70"/>
        </w:trPr>
        <w:tc>
          <w:tcPr>
            <w:tcW w:w="9061" w:type="dxa"/>
            <w:gridSpan w:val="5"/>
            <w:tcBorders>
              <w:top w:val="single" w:sz="4" w:space="0" w:color="auto"/>
            </w:tcBorders>
          </w:tcPr>
          <w:p w14:paraId="66D2911E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en-US"/>
              </w:rPr>
              <w:t>O2: Overall, I expect more good things to happen to me than bad.</w:t>
            </w:r>
          </w:p>
        </w:tc>
      </w:tr>
      <w:tr w:rsidR="001B2A87" w:rsidRPr="00770DC6" w14:paraId="5D6B14AF" w14:textId="77777777" w:rsidTr="001A54D1">
        <w:trPr>
          <w:trHeight w:val="555"/>
        </w:trPr>
        <w:tc>
          <w:tcPr>
            <w:tcW w:w="4669" w:type="dxa"/>
          </w:tcPr>
          <w:p w14:paraId="6556B944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Mean (SD)</w:t>
            </w:r>
          </w:p>
        </w:tc>
        <w:tc>
          <w:tcPr>
            <w:tcW w:w="1098" w:type="dxa"/>
          </w:tcPr>
          <w:p w14:paraId="4B0E598B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4.47 (1.03)</w:t>
            </w:r>
          </w:p>
        </w:tc>
        <w:tc>
          <w:tcPr>
            <w:tcW w:w="1098" w:type="dxa"/>
          </w:tcPr>
          <w:p w14:paraId="008DFC4C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4.47 (1.19)</w:t>
            </w:r>
          </w:p>
        </w:tc>
        <w:tc>
          <w:tcPr>
            <w:tcW w:w="1098" w:type="dxa"/>
          </w:tcPr>
          <w:p w14:paraId="62149812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4.72 (1.12)</w:t>
            </w:r>
          </w:p>
        </w:tc>
        <w:tc>
          <w:tcPr>
            <w:tcW w:w="1098" w:type="dxa"/>
          </w:tcPr>
          <w:p w14:paraId="4B1AC7AD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4.52 (1.12)</w:t>
            </w:r>
          </w:p>
        </w:tc>
      </w:tr>
      <w:tr w:rsidR="001B2A87" w:rsidRPr="00770DC6" w14:paraId="78A118D0" w14:textId="77777777" w:rsidTr="001A54D1">
        <w:trPr>
          <w:trHeight w:val="555"/>
        </w:trPr>
        <w:tc>
          <w:tcPr>
            <w:tcW w:w="4669" w:type="dxa"/>
          </w:tcPr>
          <w:p w14:paraId="7005596F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Median [Min, Max]</w:t>
            </w:r>
          </w:p>
        </w:tc>
        <w:tc>
          <w:tcPr>
            <w:tcW w:w="1098" w:type="dxa"/>
          </w:tcPr>
          <w:p w14:paraId="1844EBB1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27129C3A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5.00 [1.00, 6.00]</w:t>
            </w:r>
          </w:p>
        </w:tc>
        <w:tc>
          <w:tcPr>
            <w:tcW w:w="1098" w:type="dxa"/>
          </w:tcPr>
          <w:p w14:paraId="10001605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5.00 [1.00, 6.00]</w:t>
            </w:r>
          </w:p>
        </w:tc>
        <w:tc>
          <w:tcPr>
            <w:tcW w:w="1098" w:type="dxa"/>
          </w:tcPr>
          <w:p w14:paraId="6E597317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5.00 [1.00, 6.00]</w:t>
            </w:r>
          </w:p>
        </w:tc>
      </w:tr>
      <w:tr w:rsidR="001B2A87" w:rsidRPr="00770DC6" w14:paraId="4AA230E5" w14:textId="77777777" w:rsidTr="001A54D1">
        <w:trPr>
          <w:trHeight w:val="420"/>
        </w:trPr>
        <w:tc>
          <w:tcPr>
            <w:tcW w:w="4669" w:type="dxa"/>
            <w:tcBorders>
              <w:bottom w:val="single" w:sz="4" w:space="0" w:color="auto"/>
            </w:tcBorders>
          </w:tcPr>
          <w:p w14:paraId="5741CD49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Missing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126D4EC0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 (1.2%)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0672DE71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7FCC3B7C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098" w:type="dxa"/>
          </w:tcPr>
          <w:p w14:paraId="59130B37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 (0.5%)</w:t>
            </w:r>
          </w:p>
        </w:tc>
      </w:tr>
      <w:tr w:rsidR="001B2A87" w:rsidRPr="00770DC6" w14:paraId="225773B6" w14:textId="77777777" w:rsidTr="001A54D1">
        <w:trPr>
          <w:trHeight w:val="70"/>
        </w:trPr>
        <w:tc>
          <w:tcPr>
            <w:tcW w:w="9061" w:type="dxa"/>
            <w:gridSpan w:val="5"/>
            <w:tcBorders>
              <w:top w:val="single" w:sz="4" w:space="0" w:color="auto"/>
            </w:tcBorders>
          </w:tcPr>
          <w:p w14:paraId="4B3A9AF5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en-US"/>
              </w:rPr>
              <w:t>O3: The future holds a lot of good in store for me.</w:t>
            </w:r>
            <w:r w:rsidRPr="00770D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</w:tr>
      <w:tr w:rsidR="001B2A87" w:rsidRPr="00770DC6" w14:paraId="1C86B024" w14:textId="77777777" w:rsidTr="001A54D1">
        <w:trPr>
          <w:trHeight w:val="555"/>
        </w:trPr>
        <w:tc>
          <w:tcPr>
            <w:tcW w:w="4669" w:type="dxa"/>
          </w:tcPr>
          <w:p w14:paraId="0FFEC445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Mean (SD)</w:t>
            </w:r>
          </w:p>
        </w:tc>
        <w:tc>
          <w:tcPr>
            <w:tcW w:w="1098" w:type="dxa"/>
          </w:tcPr>
          <w:p w14:paraId="3BBC328E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4.43 (1.02)</w:t>
            </w:r>
          </w:p>
        </w:tc>
        <w:tc>
          <w:tcPr>
            <w:tcW w:w="1098" w:type="dxa"/>
          </w:tcPr>
          <w:p w14:paraId="3DEC40DC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4.45 (1.20)</w:t>
            </w:r>
          </w:p>
        </w:tc>
        <w:tc>
          <w:tcPr>
            <w:tcW w:w="1098" w:type="dxa"/>
          </w:tcPr>
          <w:p w14:paraId="2B811882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4.79 (1.08)</w:t>
            </w:r>
          </w:p>
        </w:tc>
        <w:tc>
          <w:tcPr>
            <w:tcW w:w="1098" w:type="dxa"/>
          </w:tcPr>
          <w:p w14:paraId="1295EBE0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4.51 (1.12)</w:t>
            </w:r>
          </w:p>
        </w:tc>
      </w:tr>
      <w:tr w:rsidR="001B2A87" w:rsidRPr="00770DC6" w14:paraId="0EF39212" w14:textId="77777777" w:rsidTr="001A54D1">
        <w:trPr>
          <w:trHeight w:val="555"/>
        </w:trPr>
        <w:tc>
          <w:tcPr>
            <w:tcW w:w="4669" w:type="dxa"/>
          </w:tcPr>
          <w:p w14:paraId="76201EA8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Median [Min, Max]</w:t>
            </w:r>
          </w:p>
        </w:tc>
        <w:tc>
          <w:tcPr>
            <w:tcW w:w="1098" w:type="dxa"/>
          </w:tcPr>
          <w:p w14:paraId="4944FB1B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7662202F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2D79A210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5.00 [1.00, 6.00]</w:t>
            </w:r>
          </w:p>
        </w:tc>
        <w:tc>
          <w:tcPr>
            <w:tcW w:w="1098" w:type="dxa"/>
          </w:tcPr>
          <w:p w14:paraId="2E4B0460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5.00 [1.00, 6.00]</w:t>
            </w:r>
          </w:p>
        </w:tc>
      </w:tr>
      <w:tr w:rsidR="001B2A87" w:rsidRPr="00770DC6" w14:paraId="2025BAB0" w14:textId="77777777" w:rsidTr="001A54D1">
        <w:trPr>
          <w:trHeight w:val="420"/>
        </w:trPr>
        <w:tc>
          <w:tcPr>
            <w:tcW w:w="4669" w:type="dxa"/>
            <w:tcBorders>
              <w:bottom w:val="single" w:sz="4" w:space="0" w:color="auto"/>
            </w:tcBorders>
          </w:tcPr>
          <w:p w14:paraId="3137830C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Missing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39AB3A47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 (1.1%)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78E7843D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(0.1%)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64C91F2E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098" w:type="dxa"/>
          </w:tcPr>
          <w:p w14:paraId="12BE0DD7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 (0.5%)</w:t>
            </w:r>
          </w:p>
        </w:tc>
      </w:tr>
      <w:tr w:rsidR="001B2A87" w:rsidRPr="00770DC6" w14:paraId="4F3D4653" w14:textId="77777777" w:rsidTr="001A54D1">
        <w:trPr>
          <w:trHeight w:val="70"/>
        </w:trPr>
        <w:tc>
          <w:tcPr>
            <w:tcW w:w="9061" w:type="dxa"/>
            <w:gridSpan w:val="5"/>
            <w:tcBorders>
              <w:top w:val="single" w:sz="4" w:space="0" w:color="auto"/>
            </w:tcBorders>
          </w:tcPr>
          <w:p w14:paraId="6277B3A6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en-US"/>
              </w:rPr>
              <w:t>H1: If I should find myself in a jam, I could think of many ways to get out of it.</w:t>
            </w:r>
          </w:p>
          <w:p w14:paraId="2533CC9C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1B2A87" w:rsidRPr="00770DC6" w14:paraId="3EF419E1" w14:textId="77777777" w:rsidTr="001A54D1">
        <w:trPr>
          <w:trHeight w:val="555"/>
        </w:trPr>
        <w:tc>
          <w:tcPr>
            <w:tcW w:w="4669" w:type="dxa"/>
          </w:tcPr>
          <w:p w14:paraId="7CBFCD31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Mean (SD)</w:t>
            </w:r>
          </w:p>
        </w:tc>
        <w:tc>
          <w:tcPr>
            <w:tcW w:w="1098" w:type="dxa"/>
          </w:tcPr>
          <w:p w14:paraId="652FD858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4.32 (0.930)</w:t>
            </w:r>
          </w:p>
        </w:tc>
        <w:tc>
          <w:tcPr>
            <w:tcW w:w="1098" w:type="dxa"/>
          </w:tcPr>
          <w:p w14:paraId="778B986F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4.37 (1.02)</w:t>
            </w:r>
          </w:p>
        </w:tc>
        <w:tc>
          <w:tcPr>
            <w:tcW w:w="1098" w:type="dxa"/>
          </w:tcPr>
          <w:p w14:paraId="4163CCD1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4.75 (0.999)</w:t>
            </w:r>
          </w:p>
        </w:tc>
        <w:tc>
          <w:tcPr>
            <w:tcW w:w="1098" w:type="dxa"/>
          </w:tcPr>
          <w:p w14:paraId="2CB53662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4.42 (0.995)</w:t>
            </w:r>
          </w:p>
        </w:tc>
      </w:tr>
      <w:tr w:rsidR="001B2A87" w:rsidRPr="00770DC6" w14:paraId="35BFD653" w14:textId="77777777" w:rsidTr="001A54D1">
        <w:trPr>
          <w:trHeight w:val="420"/>
        </w:trPr>
        <w:tc>
          <w:tcPr>
            <w:tcW w:w="4669" w:type="dxa"/>
          </w:tcPr>
          <w:p w14:paraId="3591A322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Median [Min, Max]</w:t>
            </w:r>
          </w:p>
        </w:tc>
        <w:tc>
          <w:tcPr>
            <w:tcW w:w="1098" w:type="dxa"/>
          </w:tcPr>
          <w:p w14:paraId="2F2C1363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48F0941B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506EB32A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5.00 [1.00, 6.00]</w:t>
            </w:r>
          </w:p>
        </w:tc>
        <w:tc>
          <w:tcPr>
            <w:tcW w:w="1098" w:type="dxa"/>
          </w:tcPr>
          <w:p w14:paraId="41DC268D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</w:tr>
      <w:tr w:rsidR="001B2A87" w:rsidRPr="00770DC6" w14:paraId="0D93863A" w14:textId="77777777" w:rsidTr="001A54D1">
        <w:trPr>
          <w:trHeight w:val="405"/>
        </w:trPr>
        <w:tc>
          <w:tcPr>
            <w:tcW w:w="4669" w:type="dxa"/>
            <w:tcBorders>
              <w:bottom w:val="single" w:sz="4" w:space="0" w:color="auto"/>
            </w:tcBorders>
          </w:tcPr>
          <w:p w14:paraId="1B8E0599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Missing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32797116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(0.6%)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77F41CCD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6B01CD12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3F251B42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(0.3%)</w:t>
            </w:r>
          </w:p>
        </w:tc>
      </w:tr>
      <w:tr w:rsidR="001B2A87" w:rsidRPr="00770DC6" w14:paraId="2A5F0398" w14:textId="77777777" w:rsidTr="001A54D1">
        <w:trPr>
          <w:trHeight w:val="70"/>
        </w:trPr>
        <w:tc>
          <w:tcPr>
            <w:tcW w:w="9061" w:type="dxa"/>
            <w:gridSpan w:val="5"/>
            <w:tcBorders>
              <w:top w:val="single" w:sz="4" w:space="0" w:color="auto"/>
            </w:tcBorders>
          </w:tcPr>
          <w:p w14:paraId="6F910AFA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en-US"/>
              </w:rPr>
              <w:t>H2: I can think of many ways to reach my current goals.</w:t>
            </w:r>
            <w:r w:rsidRPr="00770D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</w:tr>
      <w:tr w:rsidR="001B2A87" w:rsidRPr="00770DC6" w14:paraId="22C6F091" w14:textId="77777777" w:rsidTr="001A54D1">
        <w:trPr>
          <w:trHeight w:val="555"/>
        </w:trPr>
        <w:tc>
          <w:tcPr>
            <w:tcW w:w="4669" w:type="dxa"/>
          </w:tcPr>
          <w:p w14:paraId="1A19B1EB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Mean (SD)</w:t>
            </w:r>
          </w:p>
        </w:tc>
        <w:tc>
          <w:tcPr>
            <w:tcW w:w="1098" w:type="dxa"/>
          </w:tcPr>
          <w:p w14:paraId="66CB33B9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4.13 (0.982)</w:t>
            </w:r>
          </w:p>
        </w:tc>
        <w:tc>
          <w:tcPr>
            <w:tcW w:w="1098" w:type="dxa"/>
          </w:tcPr>
          <w:p w14:paraId="1C8C389F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4.16 (1.12)</w:t>
            </w:r>
          </w:p>
        </w:tc>
        <w:tc>
          <w:tcPr>
            <w:tcW w:w="1098" w:type="dxa"/>
          </w:tcPr>
          <w:p w14:paraId="4A64DB44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4.67 (1.07)</w:t>
            </w:r>
          </w:p>
        </w:tc>
        <w:tc>
          <w:tcPr>
            <w:tcW w:w="1098" w:type="dxa"/>
          </w:tcPr>
          <w:p w14:paraId="1A3C9FB0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4.24 (1.08)</w:t>
            </w:r>
          </w:p>
        </w:tc>
      </w:tr>
      <w:tr w:rsidR="001B2A87" w:rsidRPr="00770DC6" w14:paraId="47D00E81" w14:textId="77777777" w:rsidTr="001A54D1">
        <w:trPr>
          <w:trHeight w:val="420"/>
        </w:trPr>
        <w:tc>
          <w:tcPr>
            <w:tcW w:w="4669" w:type="dxa"/>
          </w:tcPr>
          <w:p w14:paraId="4507A50C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Median [Min, Max]</w:t>
            </w:r>
          </w:p>
        </w:tc>
        <w:tc>
          <w:tcPr>
            <w:tcW w:w="1098" w:type="dxa"/>
          </w:tcPr>
          <w:p w14:paraId="515383F1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0BF99270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00739D05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5.00 [1.00, 6.00]</w:t>
            </w:r>
          </w:p>
        </w:tc>
        <w:tc>
          <w:tcPr>
            <w:tcW w:w="1098" w:type="dxa"/>
          </w:tcPr>
          <w:p w14:paraId="6E5B837C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</w:tr>
      <w:tr w:rsidR="001B2A87" w:rsidRPr="00770DC6" w14:paraId="7EB19CC4" w14:textId="77777777" w:rsidTr="001A54D1">
        <w:trPr>
          <w:trHeight w:val="300"/>
        </w:trPr>
        <w:tc>
          <w:tcPr>
            <w:tcW w:w="4669" w:type="dxa"/>
            <w:tcBorders>
              <w:bottom w:val="single" w:sz="4" w:space="0" w:color="auto"/>
            </w:tcBorders>
          </w:tcPr>
          <w:p w14:paraId="13C943CE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Missing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2B3B009E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 (1.0%)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11936B84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5F9070AE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433FB939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 (0.4%)</w:t>
            </w:r>
          </w:p>
        </w:tc>
      </w:tr>
      <w:tr w:rsidR="001B2A87" w:rsidRPr="00770DC6" w14:paraId="3EEA412B" w14:textId="77777777" w:rsidTr="001A54D1">
        <w:trPr>
          <w:trHeight w:val="435"/>
        </w:trPr>
        <w:tc>
          <w:tcPr>
            <w:tcW w:w="9061" w:type="dxa"/>
            <w:gridSpan w:val="5"/>
            <w:tcBorders>
              <w:top w:val="single" w:sz="4" w:space="0" w:color="auto"/>
            </w:tcBorders>
          </w:tcPr>
          <w:p w14:paraId="7ED7FBF7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en-US"/>
              </w:rPr>
              <w:t>H3: Right now, I see myself as being pretty successful.</w:t>
            </w:r>
          </w:p>
        </w:tc>
      </w:tr>
      <w:tr w:rsidR="001B2A87" w:rsidRPr="00770DC6" w14:paraId="260C11D7" w14:textId="77777777" w:rsidTr="001A54D1">
        <w:trPr>
          <w:trHeight w:val="420"/>
        </w:trPr>
        <w:tc>
          <w:tcPr>
            <w:tcW w:w="4669" w:type="dxa"/>
          </w:tcPr>
          <w:p w14:paraId="3BD2F400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Mean (SD)</w:t>
            </w:r>
          </w:p>
        </w:tc>
        <w:tc>
          <w:tcPr>
            <w:tcW w:w="1098" w:type="dxa"/>
          </w:tcPr>
          <w:p w14:paraId="26E774A0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4.19 (1.02)</w:t>
            </w:r>
          </w:p>
        </w:tc>
        <w:tc>
          <w:tcPr>
            <w:tcW w:w="1098" w:type="dxa"/>
          </w:tcPr>
          <w:p w14:paraId="1871E2B0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3.99 (1.11)</w:t>
            </w:r>
          </w:p>
        </w:tc>
        <w:tc>
          <w:tcPr>
            <w:tcW w:w="1098" w:type="dxa"/>
          </w:tcPr>
          <w:p w14:paraId="64123521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4.32 (1.27)</w:t>
            </w:r>
          </w:p>
        </w:tc>
        <w:tc>
          <w:tcPr>
            <w:tcW w:w="1098" w:type="dxa"/>
          </w:tcPr>
          <w:p w14:paraId="298D1FDC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4.14 (1.12)</w:t>
            </w:r>
          </w:p>
        </w:tc>
      </w:tr>
      <w:tr w:rsidR="001B2A87" w:rsidRPr="00770DC6" w14:paraId="21053944" w14:textId="77777777" w:rsidTr="001A54D1">
        <w:trPr>
          <w:trHeight w:val="420"/>
        </w:trPr>
        <w:tc>
          <w:tcPr>
            <w:tcW w:w="4669" w:type="dxa"/>
          </w:tcPr>
          <w:p w14:paraId="3815338E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Median [Min, Max]</w:t>
            </w:r>
          </w:p>
        </w:tc>
        <w:tc>
          <w:tcPr>
            <w:tcW w:w="1098" w:type="dxa"/>
          </w:tcPr>
          <w:p w14:paraId="2067AF3F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44BAC380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4BEAE781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0DC0302F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</w:tr>
      <w:tr w:rsidR="001B2A87" w:rsidRPr="00770DC6" w14:paraId="66FF7A1A" w14:textId="77777777" w:rsidTr="001A54D1">
        <w:trPr>
          <w:trHeight w:val="405"/>
        </w:trPr>
        <w:tc>
          <w:tcPr>
            <w:tcW w:w="4669" w:type="dxa"/>
            <w:tcBorders>
              <w:bottom w:val="single" w:sz="4" w:space="0" w:color="auto"/>
            </w:tcBorders>
          </w:tcPr>
          <w:p w14:paraId="6072B666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Missing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2BCC58F2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 (0.7%)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597D1959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2F425894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1F4CF92A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 (0.3%)</w:t>
            </w:r>
          </w:p>
        </w:tc>
      </w:tr>
      <w:tr w:rsidR="001B2A87" w:rsidRPr="00770DC6" w14:paraId="6F7D6030" w14:textId="77777777" w:rsidTr="001A54D1">
        <w:trPr>
          <w:trHeight w:val="70"/>
        </w:trPr>
        <w:tc>
          <w:tcPr>
            <w:tcW w:w="9061" w:type="dxa"/>
            <w:gridSpan w:val="5"/>
            <w:tcBorders>
              <w:top w:val="single" w:sz="4" w:space="0" w:color="auto"/>
            </w:tcBorders>
          </w:tcPr>
          <w:p w14:paraId="71FC19F9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en-US"/>
              </w:rPr>
              <w:t>E1: I am confident that I could deal efficiently with unexpected events.</w:t>
            </w:r>
            <w:r w:rsidRPr="00770DC6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70D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</w:tr>
      <w:tr w:rsidR="001B2A87" w:rsidRPr="00770DC6" w14:paraId="6CFAD7A7" w14:textId="77777777" w:rsidTr="001A54D1">
        <w:trPr>
          <w:trHeight w:val="555"/>
        </w:trPr>
        <w:tc>
          <w:tcPr>
            <w:tcW w:w="4669" w:type="dxa"/>
          </w:tcPr>
          <w:p w14:paraId="37DFFFA8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Mean (SD)</w:t>
            </w:r>
          </w:p>
        </w:tc>
        <w:tc>
          <w:tcPr>
            <w:tcW w:w="1098" w:type="dxa"/>
          </w:tcPr>
          <w:p w14:paraId="275FB15D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4.50 (0.850)</w:t>
            </w:r>
          </w:p>
        </w:tc>
        <w:tc>
          <w:tcPr>
            <w:tcW w:w="1098" w:type="dxa"/>
          </w:tcPr>
          <w:p w14:paraId="1D2414C1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4.35 (0.993)</w:t>
            </w:r>
          </w:p>
        </w:tc>
        <w:tc>
          <w:tcPr>
            <w:tcW w:w="1098" w:type="dxa"/>
          </w:tcPr>
          <w:p w14:paraId="0C3CED09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4.57 (1.09)</w:t>
            </w:r>
          </w:p>
        </w:tc>
        <w:tc>
          <w:tcPr>
            <w:tcW w:w="1098" w:type="dxa"/>
          </w:tcPr>
          <w:p w14:paraId="185E193C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4.46 (0.962)</w:t>
            </w:r>
          </w:p>
        </w:tc>
      </w:tr>
      <w:tr w:rsidR="001B2A87" w:rsidRPr="00770DC6" w14:paraId="772367DA" w14:textId="77777777" w:rsidTr="001A54D1">
        <w:trPr>
          <w:trHeight w:val="555"/>
        </w:trPr>
        <w:tc>
          <w:tcPr>
            <w:tcW w:w="4669" w:type="dxa"/>
          </w:tcPr>
          <w:p w14:paraId="6E301F18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Median [Min, Max]</w:t>
            </w:r>
          </w:p>
        </w:tc>
        <w:tc>
          <w:tcPr>
            <w:tcW w:w="1098" w:type="dxa"/>
          </w:tcPr>
          <w:p w14:paraId="4725DE9E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12DA39D4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58E9391B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5.00 [1.00, 6.00]</w:t>
            </w:r>
          </w:p>
        </w:tc>
        <w:tc>
          <w:tcPr>
            <w:tcW w:w="1098" w:type="dxa"/>
          </w:tcPr>
          <w:p w14:paraId="06409867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</w:tr>
      <w:tr w:rsidR="001B2A87" w:rsidRPr="00770DC6" w14:paraId="70C0AAB2" w14:textId="77777777" w:rsidTr="001A54D1">
        <w:trPr>
          <w:trHeight w:val="420"/>
        </w:trPr>
        <w:tc>
          <w:tcPr>
            <w:tcW w:w="4669" w:type="dxa"/>
            <w:tcBorders>
              <w:bottom w:val="single" w:sz="4" w:space="0" w:color="auto"/>
            </w:tcBorders>
          </w:tcPr>
          <w:p w14:paraId="24541E7E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  Missing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4A228AD5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2A34FD06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(0.3%)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4DDB9B62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7CE4CE06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(0.1%)</w:t>
            </w:r>
          </w:p>
        </w:tc>
      </w:tr>
      <w:tr w:rsidR="001B2A87" w:rsidRPr="00770DC6" w14:paraId="76741191" w14:textId="77777777" w:rsidTr="001A54D1">
        <w:trPr>
          <w:trHeight w:val="70"/>
        </w:trPr>
        <w:tc>
          <w:tcPr>
            <w:tcW w:w="9061" w:type="dxa"/>
            <w:gridSpan w:val="5"/>
            <w:tcBorders>
              <w:top w:val="single" w:sz="4" w:space="0" w:color="auto"/>
            </w:tcBorders>
          </w:tcPr>
          <w:p w14:paraId="2A616BDF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en-US"/>
              </w:rPr>
              <w:t>E2: I can solve most problems if I invest the necessary effort.</w:t>
            </w:r>
            <w:r w:rsidRPr="00770D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</w:tr>
      <w:tr w:rsidR="001B2A87" w:rsidRPr="00770DC6" w14:paraId="0C951C73" w14:textId="77777777" w:rsidTr="001A54D1">
        <w:trPr>
          <w:trHeight w:val="420"/>
        </w:trPr>
        <w:tc>
          <w:tcPr>
            <w:tcW w:w="4669" w:type="dxa"/>
          </w:tcPr>
          <w:p w14:paraId="5DD2D36C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Mean (SD)</w:t>
            </w:r>
          </w:p>
        </w:tc>
        <w:tc>
          <w:tcPr>
            <w:tcW w:w="1098" w:type="dxa"/>
          </w:tcPr>
          <w:p w14:paraId="7C05B7DD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4.65 (0.881)</w:t>
            </w:r>
          </w:p>
        </w:tc>
        <w:tc>
          <w:tcPr>
            <w:tcW w:w="1098" w:type="dxa"/>
          </w:tcPr>
          <w:p w14:paraId="026B8D21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4.41 (1.03)</w:t>
            </w:r>
          </w:p>
        </w:tc>
        <w:tc>
          <w:tcPr>
            <w:tcW w:w="1098" w:type="dxa"/>
          </w:tcPr>
          <w:p w14:paraId="7311D791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4.94 (0.898)</w:t>
            </w:r>
          </w:p>
        </w:tc>
        <w:tc>
          <w:tcPr>
            <w:tcW w:w="1098" w:type="dxa"/>
          </w:tcPr>
          <w:p w14:paraId="0E87D8CE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4.61 (0.967)</w:t>
            </w:r>
          </w:p>
        </w:tc>
      </w:tr>
      <w:tr w:rsidR="001B2A87" w:rsidRPr="00770DC6" w14:paraId="73EFAF6F" w14:textId="77777777" w:rsidTr="001A54D1">
        <w:trPr>
          <w:trHeight w:val="405"/>
        </w:trPr>
        <w:tc>
          <w:tcPr>
            <w:tcW w:w="4669" w:type="dxa"/>
          </w:tcPr>
          <w:p w14:paraId="4F711170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Median [Min, Max]</w:t>
            </w:r>
          </w:p>
        </w:tc>
        <w:tc>
          <w:tcPr>
            <w:tcW w:w="1098" w:type="dxa"/>
          </w:tcPr>
          <w:p w14:paraId="3FB6CF3A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5.00 [1.00, 6.00]</w:t>
            </w:r>
          </w:p>
        </w:tc>
        <w:tc>
          <w:tcPr>
            <w:tcW w:w="1098" w:type="dxa"/>
          </w:tcPr>
          <w:p w14:paraId="6338C03B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1333814F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5.00 [1.00, 6.00]</w:t>
            </w:r>
          </w:p>
        </w:tc>
        <w:tc>
          <w:tcPr>
            <w:tcW w:w="1098" w:type="dxa"/>
          </w:tcPr>
          <w:p w14:paraId="39F4806D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5.00 [1.00, 6.00]</w:t>
            </w:r>
          </w:p>
        </w:tc>
      </w:tr>
      <w:tr w:rsidR="001B2A87" w:rsidRPr="00770DC6" w14:paraId="2F37D8EC" w14:textId="77777777" w:rsidTr="001A54D1">
        <w:trPr>
          <w:trHeight w:val="420"/>
        </w:trPr>
        <w:tc>
          <w:tcPr>
            <w:tcW w:w="4669" w:type="dxa"/>
            <w:tcBorders>
              <w:bottom w:val="single" w:sz="4" w:space="0" w:color="auto"/>
            </w:tcBorders>
          </w:tcPr>
          <w:p w14:paraId="4D2A2D5C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Missing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661AFBF6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(0.6%)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3440E888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(0.3%)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39256CEB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6BD04018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 (0.4%)</w:t>
            </w:r>
          </w:p>
        </w:tc>
      </w:tr>
      <w:tr w:rsidR="001B2A87" w:rsidRPr="00770DC6" w14:paraId="17EAFA0B" w14:textId="77777777" w:rsidTr="001A54D1">
        <w:trPr>
          <w:trHeight w:val="435"/>
        </w:trPr>
        <w:tc>
          <w:tcPr>
            <w:tcW w:w="9061" w:type="dxa"/>
            <w:gridSpan w:val="5"/>
            <w:tcBorders>
              <w:top w:val="single" w:sz="4" w:space="0" w:color="auto"/>
            </w:tcBorders>
          </w:tcPr>
          <w:p w14:paraId="0C89A77C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en-US"/>
              </w:rPr>
              <w:t xml:space="preserve">E3: I can remain calm when facing difficulties because I can rely on my coping abilities. </w:t>
            </w:r>
            <w:r w:rsidRPr="00770D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</w:tr>
      <w:tr w:rsidR="001B2A87" w:rsidRPr="00770DC6" w14:paraId="0852BD84" w14:textId="77777777" w:rsidTr="001A54D1">
        <w:trPr>
          <w:trHeight w:val="420"/>
        </w:trPr>
        <w:tc>
          <w:tcPr>
            <w:tcW w:w="4669" w:type="dxa"/>
          </w:tcPr>
          <w:p w14:paraId="2C87421A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Mean (SD)</w:t>
            </w:r>
          </w:p>
        </w:tc>
        <w:tc>
          <w:tcPr>
            <w:tcW w:w="1098" w:type="dxa"/>
          </w:tcPr>
          <w:p w14:paraId="5BFFAB92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4.28 (0.983)</w:t>
            </w:r>
          </w:p>
        </w:tc>
        <w:tc>
          <w:tcPr>
            <w:tcW w:w="1098" w:type="dxa"/>
          </w:tcPr>
          <w:p w14:paraId="7A65EEDB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4.30 (1.07)</w:t>
            </w:r>
          </w:p>
        </w:tc>
        <w:tc>
          <w:tcPr>
            <w:tcW w:w="1098" w:type="dxa"/>
          </w:tcPr>
          <w:p w14:paraId="33893A33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4.67 (0.977)</w:t>
            </w:r>
          </w:p>
        </w:tc>
        <w:tc>
          <w:tcPr>
            <w:tcW w:w="1098" w:type="dxa"/>
          </w:tcPr>
          <w:p w14:paraId="328A8D12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4.36 (1.03)</w:t>
            </w:r>
          </w:p>
        </w:tc>
      </w:tr>
      <w:tr w:rsidR="001B2A87" w:rsidRPr="00770DC6" w14:paraId="18294E94" w14:textId="77777777" w:rsidTr="001A54D1">
        <w:trPr>
          <w:trHeight w:val="420"/>
        </w:trPr>
        <w:tc>
          <w:tcPr>
            <w:tcW w:w="4669" w:type="dxa"/>
          </w:tcPr>
          <w:p w14:paraId="693D197D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Median [Min, Max]</w:t>
            </w:r>
          </w:p>
        </w:tc>
        <w:tc>
          <w:tcPr>
            <w:tcW w:w="1098" w:type="dxa"/>
          </w:tcPr>
          <w:p w14:paraId="6807B483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0AA4F935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75F92424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5.00 [1.00, 6.00]</w:t>
            </w:r>
          </w:p>
        </w:tc>
        <w:tc>
          <w:tcPr>
            <w:tcW w:w="1098" w:type="dxa"/>
          </w:tcPr>
          <w:p w14:paraId="71EC7AA0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</w:tr>
      <w:tr w:rsidR="001B2A87" w:rsidRPr="00770DC6" w14:paraId="625883FD" w14:textId="77777777" w:rsidTr="001A54D1">
        <w:trPr>
          <w:trHeight w:val="405"/>
        </w:trPr>
        <w:tc>
          <w:tcPr>
            <w:tcW w:w="4669" w:type="dxa"/>
            <w:tcBorders>
              <w:bottom w:val="single" w:sz="4" w:space="0" w:color="auto"/>
            </w:tcBorders>
          </w:tcPr>
          <w:p w14:paraId="03B84063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Missing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4E8AC76B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(0.1%)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3D112937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(0.1%)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5666F88C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4759FD55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(0.1%)</w:t>
            </w:r>
          </w:p>
        </w:tc>
      </w:tr>
      <w:tr w:rsidR="001B2A87" w:rsidRPr="00770DC6" w14:paraId="5391401C" w14:textId="77777777" w:rsidTr="001A54D1">
        <w:trPr>
          <w:trHeight w:val="144"/>
        </w:trPr>
        <w:tc>
          <w:tcPr>
            <w:tcW w:w="9061" w:type="dxa"/>
            <w:gridSpan w:val="5"/>
            <w:tcBorders>
              <w:top w:val="single" w:sz="4" w:space="0" w:color="auto"/>
            </w:tcBorders>
          </w:tcPr>
          <w:p w14:paraId="78CC6024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en-US"/>
              </w:rPr>
              <w:t>R1: I consider myself a person who can withstand a lot.</w:t>
            </w:r>
            <w:r w:rsidRPr="00770DC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1B2A87" w:rsidRPr="00770DC6" w14:paraId="1FEA076F" w14:textId="77777777" w:rsidTr="001A54D1">
        <w:trPr>
          <w:trHeight w:val="420"/>
        </w:trPr>
        <w:tc>
          <w:tcPr>
            <w:tcW w:w="4669" w:type="dxa"/>
          </w:tcPr>
          <w:p w14:paraId="065555E8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Mean (SD)</w:t>
            </w:r>
          </w:p>
        </w:tc>
        <w:tc>
          <w:tcPr>
            <w:tcW w:w="1098" w:type="dxa"/>
          </w:tcPr>
          <w:p w14:paraId="12CD4FB2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4.61 (1.09)</w:t>
            </w:r>
          </w:p>
        </w:tc>
        <w:tc>
          <w:tcPr>
            <w:tcW w:w="1098" w:type="dxa"/>
          </w:tcPr>
          <w:p w14:paraId="69770BCB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4.23 (1.14)</w:t>
            </w:r>
          </w:p>
        </w:tc>
        <w:tc>
          <w:tcPr>
            <w:tcW w:w="1098" w:type="dxa"/>
          </w:tcPr>
          <w:p w14:paraId="170C6A6D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4.95 (1.01)</w:t>
            </w:r>
          </w:p>
        </w:tc>
        <w:tc>
          <w:tcPr>
            <w:tcW w:w="1098" w:type="dxa"/>
          </w:tcPr>
          <w:p w14:paraId="525B9EDB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4.52 (1.13)</w:t>
            </w:r>
          </w:p>
        </w:tc>
      </w:tr>
      <w:tr w:rsidR="001B2A87" w:rsidRPr="00770DC6" w14:paraId="5807C6AA" w14:textId="77777777" w:rsidTr="001A54D1">
        <w:trPr>
          <w:trHeight w:val="420"/>
        </w:trPr>
        <w:tc>
          <w:tcPr>
            <w:tcW w:w="4669" w:type="dxa"/>
          </w:tcPr>
          <w:p w14:paraId="702BF8ED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Median [Min, Max]</w:t>
            </w:r>
          </w:p>
        </w:tc>
        <w:tc>
          <w:tcPr>
            <w:tcW w:w="1098" w:type="dxa"/>
          </w:tcPr>
          <w:p w14:paraId="61F98080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5.00 [1.00, 6.00]</w:t>
            </w:r>
          </w:p>
        </w:tc>
        <w:tc>
          <w:tcPr>
            <w:tcW w:w="1098" w:type="dxa"/>
          </w:tcPr>
          <w:p w14:paraId="3BC397A0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599CA8E5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5.00 [1.00, 6.00]</w:t>
            </w:r>
          </w:p>
        </w:tc>
        <w:tc>
          <w:tcPr>
            <w:tcW w:w="1098" w:type="dxa"/>
          </w:tcPr>
          <w:p w14:paraId="6A0835E0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5.00 [1.00, 6.00]</w:t>
            </w:r>
          </w:p>
        </w:tc>
      </w:tr>
      <w:tr w:rsidR="001B2A87" w:rsidRPr="00770DC6" w14:paraId="04AF8025" w14:textId="77777777" w:rsidTr="001A54D1">
        <w:trPr>
          <w:trHeight w:val="405"/>
        </w:trPr>
        <w:tc>
          <w:tcPr>
            <w:tcW w:w="4669" w:type="dxa"/>
            <w:tcBorders>
              <w:bottom w:val="single" w:sz="4" w:space="0" w:color="auto"/>
            </w:tcBorders>
          </w:tcPr>
          <w:p w14:paraId="3D5D3E00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Missing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3D206276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(0.6%)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1E6E2841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(0.2%)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030B01DC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585309E5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(0.3%)</w:t>
            </w:r>
          </w:p>
        </w:tc>
      </w:tr>
      <w:tr w:rsidR="001B2A87" w:rsidRPr="00770DC6" w14:paraId="67D6D1F1" w14:textId="77777777" w:rsidTr="001A54D1">
        <w:trPr>
          <w:trHeight w:val="70"/>
        </w:trPr>
        <w:tc>
          <w:tcPr>
            <w:tcW w:w="9061" w:type="dxa"/>
            <w:gridSpan w:val="5"/>
            <w:tcBorders>
              <w:top w:val="single" w:sz="4" w:space="0" w:color="auto"/>
            </w:tcBorders>
          </w:tcPr>
          <w:p w14:paraId="5BD3CFC6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en-US"/>
              </w:rPr>
              <w:t>R2: Failure does not discourage me.</w:t>
            </w:r>
            <w:r w:rsidRPr="00770D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</w:tr>
      <w:tr w:rsidR="001B2A87" w:rsidRPr="00770DC6" w14:paraId="4B833754" w14:textId="77777777" w:rsidTr="001A54D1">
        <w:trPr>
          <w:trHeight w:val="420"/>
        </w:trPr>
        <w:tc>
          <w:tcPr>
            <w:tcW w:w="4669" w:type="dxa"/>
          </w:tcPr>
          <w:p w14:paraId="374103C9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Mean (SD)</w:t>
            </w:r>
          </w:p>
        </w:tc>
        <w:tc>
          <w:tcPr>
            <w:tcW w:w="1098" w:type="dxa"/>
          </w:tcPr>
          <w:p w14:paraId="543B0BD0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4.26 (1.01)</w:t>
            </w:r>
          </w:p>
        </w:tc>
        <w:tc>
          <w:tcPr>
            <w:tcW w:w="1098" w:type="dxa"/>
          </w:tcPr>
          <w:p w14:paraId="78410393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4.58 (1.13)</w:t>
            </w:r>
          </w:p>
        </w:tc>
        <w:tc>
          <w:tcPr>
            <w:tcW w:w="1098" w:type="dxa"/>
          </w:tcPr>
          <w:p w14:paraId="71331682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4.24 (1.28)</w:t>
            </w:r>
          </w:p>
        </w:tc>
        <w:tc>
          <w:tcPr>
            <w:tcW w:w="1098" w:type="dxa"/>
          </w:tcPr>
          <w:p w14:paraId="4FF38006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4.38 (1.13)</w:t>
            </w:r>
          </w:p>
        </w:tc>
      </w:tr>
      <w:tr w:rsidR="001B2A87" w:rsidRPr="00770DC6" w14:paraId="28DA46D2" w14:textId="77777777" w:rsidTr="001A54D1">
        <w:trPr>
          <w:trHeight w:val="420"/>
        </w:trPr>
        <w:tc>
          <w:tcPr>
            <w:tcW w:w="4669" w:type="dxa"/>
          </w:tcPr>
          <w:p w14:paraId="03EE607E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Median [Min, Max]</w:t>
            </w:r>
          </w:p>
        </w:tc>
        <w:tc>
          <w:tcPr>
            <w:tcW w:w="1098" w:type="dxa"/>
          </w:tcPr>
          <w:p w14:paraId="6AF8867B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5B4C0C2D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5.00 [1.00, 6.00]</w:t>
            </w:r>
          </w:p>
        </w:tc>
        <w:tc>
          <w:tcPr>
            <w:tcW w:w="1098" w:type="dxa"/>
          </w:tcPr>
          <w:p w14:paraId="0F7BFEFB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22F1947D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</w:tr>
      <w:tr w:rsidR="001B2A87" w:rsidRPr="00770DC6" w14:paraId="0685ED49" w14:textId="77777777" w:rsidTr="001A54D1">
        <w:trPr>
          <w:trHeight w:val="405"/>
        </w:trPr>
        <w:tc>
          <w:tcPr>
            <w:tcW w:w="4669" w:type="dxa"/>
            <w:tcBorders>
              <w:bottom w:val="single" w:sz="4" w:space="0" w:color="auto"/>
            </w:tcBorders>
          </w:tcPr>
          <w:p w14:paraId="58DB9DBC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Missing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7C3F1F04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(0.6%)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1C95E7F9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(0.2%)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3DF0F753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604D0A03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(0.3%)</w:t>
            </w:r>
          </w:p>
        </w:tc>
      </w:tr>
      <w:tr w:rsidR="001B2A87" w:rsidRPr="00770DC6" w14:paraId="45E7C225" w14:textId="77777777" w:rsidTr="001A54D1">
        <w:trPr>
          <w:trHeight w:val="70"/>
        </w:trPr>
        <w:tc>
          <w:tcPr>
            <w:tcW w:w="9061" w:type="dxa"/>
            <w:gridSpan w:val="5"/>
            <w:tcBorders>
              <w:top w:val="single" w:sz="4" w:space="0" w:color="auto"/>
            </w:tcBorders>
          </w:tcPr>
          <w:p w14:paraId="5AECB4FA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en-US"/>
              </w:rPr>
              <w:t xml:space="preserve">R3: I tend to bounce back quickly after serious life difficulties. </w:t>
            </w:r>
          </w:p>
        </w:tc>
      </w:tr>
      <w:tr w:rsidR="001B2A87" w:rsidRPr="00770DC6" w14:paraId="54A1188D" w14:textId="77777777" w:rsidTr="001A54D1">
        <w:trPr>
          <w:trHeight w:val="555"/>
        </w:trPr>
        <w:tc>
          <w:tcPr>
            <w:tcW w:w="4669" w:type="dxa"/>
          </w:tcPr>
          <w:p w14:paraId="670FF1C9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Mean (SD)</w:t>
            </w:r>
          </w:p>
        </w:tc>
        <w:tc>
          <w:tcPr>
            <w:tcW w:w="1098" w:type="dxa"/>
          </w:tcPr>
          <w:p w14:paraId="69BB9EE2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4.16 (1.01)</w:t>
            </w:r>
          </w:p>
        </w:tc>
        <w:tc>
          <w:tcPr>
            <w:tcW w:w="1098" w:type="dxa"/>
          </w:tcPr>
          <w:p w14:paraId="5DCB2F66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4.30 (1.12)</w:t>
            </w:r>
          </w:p>
        </w:tc>
        <w:tc>
          <w:tcPr>
            <w:tcW w:w="1098" w:type="dxa"/>
          </w:tcPr>
          <w:p w14:paraId="56E63A17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4.68 (1.06)</w:t>
            </w:r>
          </w:p>
        </w:tc>
        <w:tc>
          <w:tcPr>
            <w:tcW w:w="1098" w:type="dxa"/>
          </w:tcPr>
          <w:p w14:paraId="594F5C9F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4.32 (1.08)</w:t>
            </w:r>
          </w:p>
        </w:tc>
      </w:tr>
      <w:tr w:rsidR="001B2A87" w:rsidRPr="00770DC6" w14:paraId="1E3E05FF" w14:textId="77777777" w:rsidTr="001A54D1">
        <w:trPr>
          <w:trHeight w:val="555"/>
        </w:trPr>
        <w:tc>
          <w:tcPr>
            <w:tcW w:w="4669" w:type="dxa"/>
          </w:tcPr>
          <w:p w14:paraId="4337BC6E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Median [Min, Max]</w:t>
            </w:r>
          </w:p>
        </w:tc>
        <w:tc>
          <w:tcPr>
            <w:tcW w:w="1098" w:type="dxa"/>
          </w:tcPr>
          <w:p w14:paraId="4C448E51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7D14A8C4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  <w:tc>
          <w:tcPr>
            <w:tcW w:w="1098" w:type="dxa"/>
          </w:tcPr>
          <w:p w14:paraId="1C9B6443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5.00 [1.00, 6.00]</w:t>
            </w:r>
          </w:p>
        </w:tc>
        <w:tc>
          <w:tcPr>
            <w:tcW w:w="1098" w:type="dxa"/>
          </w:tcPr>
          <w:p w14:paraId="106217F7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 [1.00, 6.00]</w:t>
            </w:r>
          </w:p>
        </w:tc>
      </w:tr>
      <w:tr w:rsidR="001B2A87" w:rsidRPr="00770DC6" w14:paraId="62008651" w14:textId="77777777" w:rsidTr="001A54D1">
        <w:trPr>
          <w:trHeight w:val="420"/>
        </w:trPr>
        <w:tc>
          <w:tcPr>
            <w:tcW w:w="4669" w:type="dxa"/>
            <w:tcBorders>
              <w:bottom w:val="single" w:sz="4" w:space="0" w:color="auto"/>
            </w:tcBorders>
          </w:tcPr>
          <w:p w14:paraId="4C78C201" w14:textId="77777777" w:rsidR="001B2A87" w:rsidRPr="00770DC6" w:rsidRDefault="001B2A87" w:rsidP="001A54D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Missing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4FB78D4F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 (1.3%)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4FB4ED95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(0.1%)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6B0B5DD2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2E1B2253" w14:textId="77777777" w:rsidR="001B2A87" w:rsidRPr="00770DC6" w:rsidRDefault="001B2A87" w:rsidP="001A54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 (0.6%)</w:t>
            </w:r>
          </w:p>
        </w:tc>
      </w:tr>
    </w:tbl>
    <w:p w14:paraId="492DCC28" w14:textId="77777777" w:rsidR="001B2A87" w:rsidRPr="00770DC6" w:rsidRDefault="001B2A87" w:rsidP="001B2A87">
      <w:pPr>
        <w:spacing w:after="0" w:line="257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CFE0899" w14:textId="77777777" w:rsidR="001B2A87" w:rsidRPr="00770DC6" w:rsidRDefault="001B2A87" w:rsidP="001B2A87">
      <w:pPr>
        <w:rPr>
          <w:rFonts w:ascii="Times New Roman" w:eastAsia="Times New Roman" w:hAnsi="Times New Roman" w:cs="Times New Roman"/>
          <w:sz w:val="20"/>
          <w:szCs w:val="20"/>
        </w:rPr>
      </w:pPr>
      <w:r w:rsidRPr="00770DC6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389CCF44" w14:textId="77777777" w:rsidR="001B2A87" w:rsidRPr="00770DC6" w:rsidRDefault="001B2A87" w:rsidP="001B2A87">
      <w:pPr>
        <w:spacing w:after="0" w:line="257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70DC6">
        <w:rPr>
          <w:rFonts w:ascii="Times New Roman" w:eastAsia="Times New Roman" w:hAnsi="Times New Roman" w:cs="Times New Roman"/>
          <w:sz w:val="20"/>
          <w:szCs w:val="20"/>
        </w:rPr>
        <w:lastRenderedPageBreak/>
        <w:t>Appendix 2. Summary of unstandardized factor loadings, latent variances and model fits for first-order models</w:t>
      </w:r>
    </w:p>
    <w:tbl>
      <w:tblPr>
        <w:tblStyle w:val="Prosttabulka21"/>
        <w:tblW w:w="9154" w:type="dxa"/>
        <w:tblLayout w:type="fixed"/>
        <w:tblLook w:val="0600" w:firstRow="0" w:lastRow="0" w:firstColumn="0" w:lastColumn="0" w:noHBand="1" w:noVBand="1"/>
      </w:tblPr>
      <w:tblGrid>
        <w:gridCol w:w="3018"/>
        <w:gridCol w:w="1891"/>
        <w:gridCol w:w="1891"/>
        <w:gridCol w:w="2354"/>
      </w:tblGrid>
      <w:tr w:rsidR="001B2A87" w:rsidRPr="00770DC6" w14:paraId="0CF79329" w14:textId="77777777" w:rsidTr="001A54D1">
        <w:trPr>
          <w:trHeight w:val="176"/>
        </w:trPr>
        <w:tc>
          <w:tcPr>
            <w:tcW w:w="3018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72C83CF1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06D6D035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 xml:space="preserve">CZ  </w:t>
            </w:r>
          </w:p>
        </w:tc>
        <w:tc>
          <w:tcPr>
            <w:tcW w:w="1891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79FE2F08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 xml:space="preserve">SK  </w:t>
            </w:r>
          </w:p>
        </w:tc>
        <w:tc>
          <w:tcPr>
            <w:tcW w:w="2354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275F4570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 xml:space="preserve">USA  </w:t>
            </w:r>
          </w:p>
        </w:tc>
      </w:tr>
      <w:tr w:rsidR="001B2A87" w:rsidRPr="00770DC6" w14:paraId="66B56567" w14:textId="77777777" w:rsidTr="001A54D1">
        <w:trPr>
          <w:trHeight w:val="176"/>
        </w:trPr>
        <w:tc>
          <w:tcPr>
            <w:tcW w:w="30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D54B96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1C17C1A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 xml:space="preserve">(N=966)  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6C2DDA4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 xml:space="preserve">(N=965)  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CBDC183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 xml:space="preserve">(N=456)  </w:t>
            </w:r>
          </w:p>
        </w:tc>
      </w:tr>
      <w:tr w:rsidR="001B2A87" w:rsidRPr="00770DC6" w14:paraId="4026DF8E" w14:textId="77777777" w:rsidTr="001A54D1">
        <w:trPr>
          <w:trHeight w:val="176"/>
        </w:trPr>
        <w:tc>
          <w:tcPr>
            <w:tcW w:w="30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FFFDB4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B4C1B4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 xml:space="preserve">B(SE)   </w:t>
            </w:r>
          </w:p>
        </w:tc>
        <w:tc>
          <w:tcPr>
            <w:tcW w:w="18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B77CBAA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 xml:space="preserve">B(SE)   </w:t>
            </w:r>
          </w:p>
        </w:tc>
        <w:tc>
          <w:tcPr>
            <w:tcW w:w="23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CD1837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 xml:space="preserve">B(SE)   </w:t>
            </w:r>
          </w:p>
        </w:tc>
      </w:tr>
      <w:tr w:rsidR="001B2A87" w:rsidRPr="00770DC6" w14:paraId="241E72E9" w14:textId="77777777" w:rsidTr="001A54D1">
        <w:trPr>
          <w:trHeight w:val="176"/>
        </w:trPr>
        <w:tc>
          <w:tcPr>
            <w:tcW w:w="490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E5B21E1" w14:textId="77777777" w:rsidR="001B2A87" w:rsidRPr="00770DC6" w:rsidRDefault="001B2A87" w:rsidP="001A54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Factor loadings </w:t>
            </w:r>
          </w:p>
        </w:tc>
        <w:tc>
          <w:tcPr>
            <w:tcW w:w="189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92F7FAA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E418F2D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650D62C1" w14:textId="77777777" w:rsidTr="001A54D1">
        <w:trPr>
          <w:trHeight w:val="87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3F2B2C03" w14:textId="77777777" w:rsidR="001B2A87" w:rsidRPr="00770DC6" w:rsidRDefault="001B2A87" w:rsidP="001A54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Hope 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764440FC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337DF1D8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01B3AD56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775079C8" w14:textId="77777777" w:rsidTr="001A54D1">
        <w:trPr>
          <w:trHeight w:val="201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4D926DE4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H1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058EA444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1.00+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4C406F69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1.00+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5EFEFD83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1.00+</w:t>
            </w:r>
          </w:p>
        </w:tc>
      </w:tr>
      <w:tr w:rsidR="001B2A87" w:rsidRPr="00770DC6" w14:paraId="2A728361" w14:textId="77777777" w:rsidTr="001A54D1">
        <w:trPr>
          <w:trHeight w:val="87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655CDCC6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H2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368E8028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0.96(0.04)***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13D74B69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1.08***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4574BC8F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1.15***</w:t>
            </w:r>
          </w:p>
        </w:tc>
      </w:tr>
      <w:tr w:rsidR="001B2A87" w:rsidRPr="00770DC6" w14:paraId="1BC7E281" w14:textId="77777777" w:rsidTr="001A54D1">
        <w:trPr>
          <w:trHeight w:val="50"/>
        </w:trPr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26FA62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0226C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0.93(0.06)***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155224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0.97***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FCFECE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1.22***</w:t>
            </w:r>
          </w:p>
        </w:tc>
      </w:tr>
      <w:tr w:rsidR="001B2A87" w:rsidRPr="00770DC6" w14:paraId="6DF68231" w14:textId="77777777" w:rsidTr="001A54D1">
        <w:trPr>
          <w:trHeight w:val="176"/>
        </w:trPr>
        <w:tc>
          <w:tcPr>
            <w:tcW w:w="49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493525" w14:textId="77777777" w:rsidR="001B2A87" w:rsidRPr="00770DC6" w:rsidRDefault="001B2A87" w:rsidP="001A54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Self-efficacy 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88B4D1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8D90BD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51EFB4CD" w14:textId="77777777" w:rsidTr="001A54D1">
        <w:trPr>
          <w:trHeight w:val="201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24ED8258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E1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46AE3D37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1.00+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256F3941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1.00+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36F43706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1.00+</w:t>
            </w:r>
          </w:p>
        </w:tc>
      </w:tr>
      <w:tr w:rsidR="001B2A87" w:rsidRPr="00770DC6" w14:paraId="0B6EE72F" w14:textId="77777777" w:rsidTr="001A54D1">
        <w:trPr>
          <w:trHeight w:val="50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73F7EB38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E2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0907BFE1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0.90(0.05)***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0958CA06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0.98***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2E4AECE5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0.73***</w:t>
            </w:r>
          </w:p>
        </w:tc>
      </w:tr>
      <w:tr w:rsidR="001B2A87" w:rsidRPr="00770DC6" w14:paraId="04EE3D3A" w14:textId="77777777" w:rsidTr="001A54D1">
        <w:trPr>
          <w:trHeight w:val="415"/>
        </w:trPr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7AF52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E3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DADF0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1.07(0.05)***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069F2A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1.00***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4D2F8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0.74***</w:t>
            </w:r>
          </w:p>
        </w:tc>
      </w:tr>
      <w:tr w:rsidR="001B2A87" w:rsidRPr="00770DC6" w14:paraId="5F817C88" w14:textId="77777777" w:rsidTr="001A54D1">
        <w:trPr>
          <w:trHeight w:val="50"/>
        </w:trPr>
        <w:tc>
          <w:tcPr>
            <w:tcW w:w="49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AF9856" w14:textId="77777777" w:rsidR="001B2A87" w:rsidRPr="00770DC6" w:rsidRDefault="001B2A87" w:rsidP="001A54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b/>
                <w:sz w:val="20"/>
                <w:szCs w:val="20"/>
              </w:rPr>
              <w:t>Resilience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73F2E8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A9C0D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5BCE37DC" w14:textId="77777777" w:rsidTr="001A54D1">
        <w:trPr>
          <w:trHeight w:val="201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05935722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00827225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1.00+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2761B129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1.00+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69D642D1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1.00+</w:t>
            </w:r>
          </w:p>
        </w:tc>
      </w:tr>
      <w:tr w:rsidR="001B2A87" w:rsidRPr="00770DC6" w14:paraId="7DF1650B" w14:textId="77777777" w:rsidTr="001A54D1">
        <w:trPr>
          <w:trHeight w:val="50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1141D2AF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253C3C4C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0.88(0.05)***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12E1F658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0.95***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01B4536E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1.22***</w:t>
            </w:r>
          </w:p>
        </w:tc>
      </w:tr>
      <w:tr w:rsidR="001B2A87" w:rsidRPr="00770DC6" w14:paraId="7BCC5FB2" w14:textId="77777777" w:rsidTr="001A54D1">
        <w:trPr>
          <w:trHeight w:val="148"/>
        </w:trPr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E5F25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R3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54DA7F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0.91(0.05)***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EFB9F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0.97***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7F986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1.26***</w:t>
            </w:r>
          </w:p>
        </w:tc>
      </w:tr>
      <w:tr w:rsidR="001B2A87" w:rsidRPr="00770DC6" w14:paraId="3597935A" w14:textId="77777777" w:rsidTr="001A54D1">
        <w:trPr>
          <w:trHeight w:val="176"/>
        </w:trPr>
        <w:tc>
          <w:tcPr>
            <w:tcW w:w="49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801D95" w14:textId="77777777" w:rsidR="001B2A87" w:rsidRPr="00770DC6" w:rsidRDefault="001B2A87" w:rsidP="001A54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Optimism 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FBC8F3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58FABB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29BED55F" w14:textId="77777777" w:rsidTr="001A54D1">
        <w:trPr>
          <w:trHeight w:val="50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12FCBF1C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O1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053C5FBB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1.00+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78313224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1.00+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125D8B8A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1.00+</w:t>
            </w:r>
          </w:p>
        </w:tc>
      </w:tr>
      <w:tr w:rsidR="001B2A87" w:rsidRPr="00770DC6" w14:paraId="0A214177" w14:textId="77777777" w:rsidTr="001A54D1">
        <w:trPr>
          <w:trHeight w:val="50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190C65BF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O2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0BA807C3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1.01(0.06)***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483E803B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1.04***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20CA40B6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1.09***</w:t>
            </w:r>
          </w:p>
        </w:tc>
      </w:tr>
      <w:tr w:rsidR="001B2A87" w:rsidRPr="00770DC6" w14:paraId="13AE37D9" w14:textId="77777777" w:rsidTr="001A54D1">
        <w:trPr>
          <w:trHeight w:val="491"/>
        </w:trPr>
        <w:tc>
          <w:tcPr>
            <w:tcW w:w="30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8D92050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O3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CB96BBC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1.07(0.04)***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06700DB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1.10***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A98D19D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1.13***</w:t>
            </w:r>
          </w:p>
        </w:tc>
      </w:tr>
      <w:tr w:rsidR="001B2A87" w:rsidRPr="00770DC6" w14:paraId="623FAC16" w14:textId="77777777" w:rsidTr="001A54D1">
        <w:trPr>
          <w:trHeight w:val="176"/>
        </w:trPr>
        <w:tc>
          <w:tcPr>
            <w:tcW w:w="490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DA14212" w14:textId="77777777" w:rsidR="001B2A87" w:rsidRPr="00770DC6" w:rsidRDefault="001B2A87" w:rsidP="001A54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Latent covariances </w:t>
            </w:r>
          </w:p>
        </w:tc>
        <w:tc>
          <w:tcPr>
            <w:tcW w:w="189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E7075E5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B67A55D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3AAA8748" w14:textId="77777777" w:rsidTr="001A54D1">
        <w:trPr>
          <w:trHeight w:val="50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3FB9B6E3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H w/E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52A9F5B6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0.49(0.03)***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5D441963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0.72***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188ED5BE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0.68***</w:t>
            </w:r>
          </w:p>
        </w:tc>
      </w:tr>
      <w:tr w:rsidR="001B2A87" w:rsidRPr="00770DC6" w14:paraId="21034346" w14:textId="77777777" w:rsidTr="001A54D1">
        <w:trPr>
          <w:trHeight w:val="50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3B14A3E8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H w/R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21E0D173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0.55(0.04)***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48CFFE45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0.71***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6E5A8092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0.42***</w:t>
            </w:r>
          </w:p>
        </w:tc>
      </w:tr>
      <w:tr w:rsidR="001B2A87" w:rsidRPr="00770DC6" w14:paraId="25E2D033" w14:textId="77777777" w:rsidTr="001A54D1">
        <w:trPr>
          <w:trHeight w:val="377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15388D01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H w/O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35861829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0.44(0.03)***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7459AA98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0.72***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2EF270EC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0.56***</w:t>
            </w:r>
          </w:p>
        </w:tc>
      </w:tr>
      <w:tr w:rsidR="001B2A87" w:rsidRPr="00770DC6" w14:paraId="0EC4C14A" w14:textId="77777777" w:rsidTr="001A54D1">
        <w:trPr>
          <w:trHeight w:val="50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0959EC6D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E w/R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59CFD867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0.55(0.04)***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15ADDA36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0.77***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49990795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0.54***</w:t>
            </w:r>
          </w:p>
        </w:tc>
      </w:tr>
      <w:tr w:rsidR="001B2A87" w:rsidRPr="00770DC6" w14:paraId="16385537" w14:textId="77777777" w:rsidTr="001A54D1">
        <w:trPr>
          <w:trHeight w:val="377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2D37E569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E w/O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5468C975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0.41(0.03)***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53055EF3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0.64***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10187B21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0.57***</w:t>
            </w:r>
          </w:p>
        </w:tc>
      </w:tr>
      <w:tr w:rsidR="001B2A87" w:rsidRPr="00770DC6" w14:paraId="416A283D" w14:textId="77777777" w:rsidTr="001A54D1">
        <w:trPr>
          <w:trHeight w:val="50"/>
        </w:trPr>
        <w:tc>
          <w:tcPr>
            <w:tcW w:w="30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A29E99D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R w/O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4F3DC38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0.46(0.04)***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A53FBF4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0.66***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2F58E8B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0.33***</w:t>
            </w:r>
          </w:p>
        </w:tc>
      </w:tr>
      <w:tr w:rsidR="001B2A87" w:rsidRPr="00770DC6" w14:paraId="59B93789" w14:textId="77777777" w:rsidTr="001A54D1">
        <w:trPr>
          <w:trHeight w:val="340"/>
        </w:trPr>
        <w:tc>
          <w:tcPr>
            <w:tcW w:w="490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096796A" w14:textId="77777777" w:rsidR="001B2A87" w:rsidRPr="00770DC6" w:rsidRDefault="001B2A87" w:rsidP="001A54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Model fit   </w:t>
            </w:r>
          </w:p>
        </w:tc>
        <w:tc>
          <w:tcPr>
            <w:tcW w:w="189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7BC9566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8BC453F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06CE3C65" w14:textId="77777777" w:rsidTr="001A54D1">
        <w:trPr>
          <w:trHeight w:val="1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31945EB5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CFI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24021ABA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7FC8044B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3759B053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</w:tr>
      <w:tr w:rsidR="001B2A87" w:rsidRPr="00770DC6" w14:paraId="124A8A2A" w14:textId="77777777" w:rsidTr="001A54D1">
        <w:trPr>
          <w:trHeight w:val="1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30EF92CF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RMSEA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71DFD7CD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3366D40D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0AE1C4E0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1B2A87" w:rsidRPr="00770DC6" w14:paraId="4F804E36" w14:textId="77777777" w:rsidTr="001A54D1">
        <w:trPr>
          <w:trHeight w:val="51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50A316FE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RMSEA.CI.LOWER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1BB5EEC9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2D9646B3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792304E9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1B2A87" w:rsidRPr="00770DC6" w14:paraId="0B4BF20B" w14:textId="77777777" w:rsidTr="001A54D1">
        <w:trPr>
          <w:trHeight w:val="51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0845594B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RMSEA.CI.UPPER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677F4665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18BC7AB8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11BC9926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1B2A87" w:rsidRPr="00770DC6" w14:paraId="55C533D8" w14:textId="77777777" w:rsidTr="001A54D1">
        <w:trPr>
          <w:trHeight w:val="1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7B913C0D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SRMR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0DB9B76F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28BEE8C7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3EF4F0C3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1B2A87" w:rsidRPr="00770DC6" w14:paraId="231EB89E" w14:textId="77777777" w:rsidTr="001A54D1">
        <w:trPr>
          <w:trHeight w:val="377"/>
        </w:trPr>
        <w:tc>
          <w:tcPr>
            <w:tcW w:w="30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962B87E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Scaled χ2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B4C7724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127.81(48)***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F8370DA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175.74(48)***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608D2DB1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129.26(48)***</w:t>
            </w:r>
          </w:p>
        </w:tc>
      </w:tr>
      <w:tr w:rsidR="001B2A87" w:rsidRPr="00770DC6" w14:paraId="1106CD40" w14:textId="77777777" w:rsidTr="001A54D1">
        <w:trPr>
          <w:trHeight w:val="201"/>
        </w:trPr>
        <w:tc>
          <w:tcPr>
            <w:tcW w:w="490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C9D4CA7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+Fixed parameter</w:t>
            </w:r>
          </w:p>
        </w:tc>
        <w:tc>
          <w:tcPr>
            <w:tcW w:w="189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99298E7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800C809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1059D14C" w14:textId="77777777" w:rsidTr="001A54D1">
        <w:trPr>
          <w:trHeight w:val="415"/>
        </w:trPr>
        <w:tc>
          <w:tcPr>
            <w:tcW w:w="4909" w:type="dxa"/>
            <w:gridSpan w:val="2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4CFCCAC5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*p&lt;0.05, **p&lt;0.01, ***p&lt;0.001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18FBBC17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0C6B6DA4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0BF043C" w14:textId="77777777" w:rsidR="001B2A87" w:rsidRPr="00770DC6" w:rsidRDefault="001B2A87" w:rsidP="001B2A87">
      <w:pPr>
        <w:spacing w:after="0" w:line="257" w:lineRule="auto"/>
        <w:rPr>
          <w:rFonts w:ascii="Times New Roman" w:eastAsia="Times New Roman" w:hAnsi="Times New Roman" w:cs="Times New Roman"/>
        </w:rPr>
      </w:pPr>
      <w:r w:rsidRPr="00770DC6">
        <w:rPr>
          <w:rFonts w:ascii="Times New Roman" w:eastAsia="Times New Roman" w:hAnsi="Times New Roman" w:cs="Times New Roman"/>
        </w:rPr>
        <w:br w:type="page"/>
      </w:r>
    </w:p>
    <w:p w14:paraId="1B125168" w14:textId="77777777" w:rsidR="001B2A87" w:rsidRPr="00770DC6" w:rsidRDefault="001B2A87" w:rsidP="001B2A87">
      <w:pPr>
        <w:spacing w:after="0" w:line="257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70DC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Appendix 3. Summary of unstandardized factor loadings and fit indicies for Multi-Group SEM of CPC-12R across three countries </w:t>
      </w:r>
    </w:p>
    <w:tbl>
      <w:tblPr>
        <w:tblStyle w:val="Prosttabulka21"/>
        <w:tblW w:w="0" w:type="auto"/>
        <w:tblLayout w:type="fixed"/>
        <w:tblLook w:val="06A0" w:firstRow="1" w:lastRow="0" w:firstColumn="1" w:lastColumn="0" w:noHBand="1" w:noVBand="1"/>
      </w:tblPr>
      <w:tblGrid>
        <w:gridCol w:w="3720"/>
        <w:gridCol w:w="2040"/>
        <w:gridCol w:w="1560"/>
        <w:gridCol w:w="1650"/>
      </w:tblGrid>
      <w:tr w:rsidR="001B2A87" w:rsidRPr="00770DC6" w14:paraId="6F63CEB3" w14:textId="77777777" w:rsidTr="001A54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8C9D3EE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1D4206F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CZ  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1ED2D66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SK   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2F36B30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USA   </w:t>
            </w:r>
          </w:p>
        </w:tc>
      </w:tr>
      <w:tr w:rsidR="001B2A87" w:rsidRPr="00770DC6" w14:paraId="13C26F93" w14:textId="77777777" w:rsidTr="001A54D1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2FDA70E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7FEB202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(N=966)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0FFBC1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(N=965) 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DE05FA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(N=456)   </w:t>
            </w:r>
          </w:p>
        </w:tc>
      </w:tr>
      <w:tr w:rsidR="001B2A87" w:rsidRPr="00770DC6" w14:paraId="1614802B" w14:textId="77777777" w:rsidTr="001A54D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53F0F14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F32405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B(SE) 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5DB2DC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B(SE)  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4784C5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B(SE)  </w:t>
            </w:r>
          </w:p>
        </w:tc>
      </w:tr>
      <w:tr w:rsidR="001B2A87" w:rsidRPr="00770DC6" w14:paraId="0E806601" w14:textId="77777777" w:rsidTr="001A54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B85A2B3" w14:textId="77777777" w:rsidR="001B2A87" w:rsidRPr="00770DC6" w:rsidRDefault="001B2A87" w:rsidP="001A54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i/>
                <w:sz w:val="20"/>
                <w:szCs w:val="20"/>
              </w:rPr>
              <w:t>Factor loadings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0BF85E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43AA3BCF" w14:textId="77777777" w:rsidTr="001A54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6ED5F699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Hope </w:t>
            </w:r>
            <w:r w:rsidRPr="00770DC6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(first-order factor)  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21623B4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89CC3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516C529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B2A87" w:rsidRPr="00770DC6" w14:paraId="562FA120" w14:textId="77777777" w:rsidTr="001A54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74C547D1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H1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4F61120A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9FDDFE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7B8270D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B2A87" w:rsidRPr="00770DC6" w14:paraId="26269865" w14:textId="77777777" w:rsidTr="001A54D1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7C452B4D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H2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049B31A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0.95(0.04)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CC466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1.09(0.04)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47B5D7DA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1.13(0.07)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B2A87" w:rsidRPr="00770DC6" w14:paraId="4309D09F" w14:textId="77777777" w:rsidTr="001A54D1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31B11822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H3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71F7A817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0.91(0.06)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F86F1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0.98(0.04)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09CAC59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1.20(0.09)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B2A87" w:rsidRPr="00770DC6" w14:paraId="15BC2172" w14:textId="77777777" w:rsidTr="001A54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953D26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Self-efficacy </w:t>
            </w:r>
            <w:r w:rsidRPr="00770DC6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(first-order factor)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7A57CF6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3E033E85" w14:textId="77777777" w:rsidTr="001A54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6D5BDE77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E1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7872631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74FED2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304ABB6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B2A87" w:rsidRPr="00770DC6" w14:paraId="440B6AF0" w14:textId="77777777" w:rsidTr="001A54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1D825CB2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E2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2D2ACD1E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0.91(0.05)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0BB11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0.98(0.02)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0194C9B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0.73(0.05)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B2A87" w:rsidRPr="00770DC6" w14:paraId="7C0B2175" w14:textId="77777777" w:rsidTr="001A54D1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051263E4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E3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2D8ED39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1.07(0.05)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57C5F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0.99(0.03)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515319A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0.70(0.05)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B2A87" w:rsidRPr="00770DC6" w14:paraId="16BDF950" w14:textId="77777777" w:rsidTr="001A54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0F7BE4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Resilience </w:t>
            </w:r>
            <w:r w:rsidRPr="00770DC6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(first-order factor)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3710B35E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4DF39A52" w14:textId="77777777" w:rsidTr="001A54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11123593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R1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029E1522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9D6CD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0364D2B2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B2A87" w:rsidRPr="00770DC6" w14:paraId="3C6E84BD" w14:textId="77777777" w:rsidTr="001A54D1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1574180F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R2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21CBA2F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0.90(0.06)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38657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0.95(0.03)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3A99E18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1.23(0.10)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B2A87" w:rsidRPr="00770DC6" w14:paraId="104714E9" w14:textId="77777777" w:rsidTr="001A54D1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76E70812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R3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182D8A5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0.91(0.05)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20B90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0.98(0.04)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5066BBFF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1.29(0.09)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B2A87" w:rsidRPr="00770DC6" w14:paraId="17F722FA" w14:textId="77777777" w:rsidTr="001A54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F9D802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Optimism</w:t>
            </w:r>
            <w:r w:rsidRPr="00770DC6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(first-order factor) 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38E0826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61731A54" w14:textId="77777777" w:rsidTr="001A54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7F0592D4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O1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13DED032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E5C75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3B1CF86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B2A87" w:rsidRPr="00770DC6" w14:paraId="7B320203" w14:textId="77777777" w:rsidTr="001A54D1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17C5F337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O2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201051A2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1.03(0.06)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1886B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1.05(0.03)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20F53D0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1.08(0.07)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B2A87" w:rsidRPr="00770DC6" w14:paraId="10C7EA48" w14:textId="77777777" w:rsidTr="001A54D1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42533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O3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93F5F7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1.08(0.05)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4FAF7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1.10(0.03)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0A4A0E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1.13(0.06)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B2A87" w:rsidRPr="00770DC6" w14:paraId="0FB9D605" w14:textId="77777777" w:rsidTr="001A54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7394E9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PsyCap</w:t>
            </w:r>
            <w:r w:rsidRPr="00770DC6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(second-order factor) 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496C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703079DB" w14:textId="77777777" w:rsidTr="001A54D1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67544359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H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26A89CC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0.72(0.03)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924F6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0.84(0.03)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60FD4AEE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0.78(0.05)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B2A87" w:rsidRPr="00770DC6" w14:paraId="2E2FBD13" w14:textId="77777777" w:rsidTr="001A54D1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0EBFA7E5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E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6998ADDE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0.70(0.03)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15307E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0.86(0.03)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0962CBC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0.89(0.05)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B2A87" w:rsidRPr="00770DC6" w14:paraId="0693CF9B" w14:textId="77777777" w:rsidTr="001A54D1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78755572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R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485BE48F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0.78(0.03)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5C1C6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0.86(0.03)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50B9E50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0.55(0.06)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B2A87" w:rsidRPr="00770DC6" w14:paraId="7BD59C40" w14:textId="77777777" w:rsidTr="001A54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F90182A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O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5FBFF9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0.61(0.03)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F881E57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0.78(0.04)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400C01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0.68(0.06)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B2A87" w:rsidRPr="00770DC6" w14:paraId="7993803C" w14:textId="77777777" w:rsidTr="001A54D1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CD82D0C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Model fit</w:t>
            </w:r>
            <w:r w:rsidRPr="00770DC6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36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C45117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0BC79A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45CAAAD4" w14:textId="77777777" w:rsidTr="001A54D1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2AAB8113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CFI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1083725F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0.97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DC7706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072F89E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7EDE9A2A" w14:textId="77777777" w:rsidTr="001A54D1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0B08522C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RMSEA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59451C9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0.07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66354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2B15D02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2DB0BAD6" w14:textId="77777777" w:rsidTr="001A54D1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3CCD3A17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RMSEA.CI.LOWER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283A4F8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0.07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090F2F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5698599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7D091546" w14:textId="77777777" w:rsidTr="001A54D1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6FFC6F31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RMSEA.CI.UPPER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4242A7A2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0.08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25BD02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4CD0B052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3A6ADCBD" w14:textId="77777777" w:rsidTr="001A54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60821650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SRMR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799EECE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0.03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F24A3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4A159E6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562C312F" w14:textId="77777777" w:rsidTr="001A54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0A31A26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Scaled χ</w:t>
            </w: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770DC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C2EF55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514.25(151)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08662F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E8F9AA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B2A87" w:rsidRPr="00770DC6" w14:paraId="65DA6395" w14:textId="77777777" w:rsidTr="001A54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867CD55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770DC6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 xml:space="preserve">Fixed parameter 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13D405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55432A65" w14:textId="77777777" w:rsidTr="001A54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0" w:type="dxa"/>
            <w:gridSpan w:val="3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062B2F63" w14:textId="77777777" w:rsidR="001B2A87" w:rsidRPr="00770DC6" w:rsidRDefault="001B2A87" w:rsidP="001A54D1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770DC6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770DC6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 xml:space="preserve">p&lt;0.05, </w:t>
            </w:r>
            <w:r w:rsidRPr="00770DC6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**</w:t>
            </w:r>
            <w:r w:rsidRPr="00770DC6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 xml:space="preserve">p&lt;0.01, </w:t>
            </w:r>
            <w:r w:rsidRPr="00770DC6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770DC6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 xml:space="preserve">p&lt;0.001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41C59DCA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CBE40A2" w14:textId="77777777" w:rsidR="001B2A87" w:rsidRPr="00770DC6" w:rsidRDefault="001B2A87" w:rsidP="001B2A87">
      <w:pPr>
        <w:pStyle w:val="Nadpis1"/>
        <w:rPr>
          <w:rFonts w:ascii="Times New Roman" w:eastAsia="Times New Roman" w:hAnsi="Times New Roman" w:cs="Times New Roman"/>
          <w:sz w:val="20"/>
          <w:szCs w:val="20"/>
        </w:rPr>
      </w:pPr>
    </w:p>
    <w:p w14:paraId="79C23574" w14:textId="77777777" w:rsidR="001B2A87" w:rsidRPr="00770DC6" w:rsidRDefault="001B2A87" w:rsidP="001B2A87">
      <w:pPr>
        <w:spacing w:after="0" w:line="257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70DC6">
        <w:rPr>
          <w:rFonts w:ascii="Times New Roman" w:eastAsia="Times New Roman" w:hAnsi="Times New Roman" w:cs="Times New Roman"/>
          <w:b/>
          <w:bCs/>
          <w:sz w:val="20"/>
          <w:szCs w:val="20"/>
        </w:rPr>
        <w:br w:type="page"/>
      </w:r>
    </w:p>
    <w:p w14:paraId="2A89A298" w14:textId="77777777" w:rsidR="001B2A87" w:rsidRPr="00770DC6" w:rsidRDefault="001B2A87" w:rsidP="001B2A87">
      <w:pPr>
        <w:spacing w:line="257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70DC6">
        <w:rPr>
          <w:rFonts w:ascii="Times New Roman" w:eastAsia="Segoe UI" w:hAnsi="Times New Roman" w:cs="Times New Roman"/>
          <w:sz w:val="20"/>
          <w:szCs w:val="20"/>
        </w:rPr>
        <w:lastRenderedPageBreak/>
        <w:t>Appendix 4. Indicative norms for total PsyCap score of Czech, Slovak and U.S. employees</w:t>
      </w:r>
    </w:p>
    <w:tbl>
      <w:tblPr>
        <w:tblW w:w="83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9"/>
        <w:gridCol w:w="1329"/>
        <w:gridCol w:w="1134"/>
        <w:gridCol w:w="1276"/>
        <w:gridCol w:w="1134"/>
        <w:gridCol w:w="1134"/>
        <w:gridCol w:w="1418"/>
      </w:tblGrid>
      <w:tr w:rsidR="001B2A87" w:rsidRPr="00770DC6" w14:paraId="632F07C7" w14:textId="77777777" w:rsidTr="001A54D1">
        <w:trPr>
          <w:trHeight w:val="315"/>
          <w:jc w:val="center"/>
        </w:trPr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2F7A01" w14:textId="77777777" w:rsidR="001B2A87" w:rsidRPr="00770DC6" w:rsidRDefault="001B2A87" w:rsidP="001A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6881EF" w14:textId="77777777" w:rsidR="001B2A87" w:rsidRPr="00770DC6" w:rsidRDefault="001B2A87" w:rsidP="001A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Czech sample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4D742F" w14:textId="77777777" w:rsidR="001B2A87" w:rsidRPr="00770DC6" w:rsidRDefault="001B2A87" w:rsidP="001A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Slovak sample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6EF80E" w14:textId="77777777" w:rsidR="001B2A87" w:rsidRPr="00770DC6" w:rsidRDefault="001B2A87" w:rsidP="001A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U.S. Sample</w:t>
            </w:r>
          </w:p>
        </w:tc>
      </w:tr>
      <w:tr w:rsidR="001B2A87" w:rsidRPr="00770DC6" w14:paraId="0002C7EB" w14:textId="77777777" w:rsidTr="001A54D1">
        <w:trPr>
          <w:trHeight w:val="615"/>
          <w:jc w:val="center"/>
        </w:trPr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4A3D34" w14:textId="77777777" w:rsidR="001B2A87" w:rsidRPr="00770DC6" w:rsidRDefault="001B2A87" w:rsidP="001A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Raw score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1ABA8D" w14:textId="77777777" w:rsidR="001B2A87" w:rsidRPr="00770DC6" w:rsidRDefault="001B2A87" w:rsidP="001A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T-score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7371B7" w14:textId="77777777" w:rsidR="001B2A87" w:rsidRPr="00770DC6" w:rsidRDefault="001B2A87" w:rsidP="001A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Percentile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DE3FAF" w14:textId="77777777" w:rsidR="001B2A87" w:rsidRPr="00770DC6" w:rsidRDefault="001B2A87" w:rsidP="001A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T-score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3E2457" w14:textId="77777777" w:rsidR="001B2A87" w:rsidRPr="00770DC6" w:rsidRDefault="001B2A87" w:rsidP="001A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Percentile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0522E7" w14:textId="77777777" w:rsidR="001B2A87" w:rsidRPr="00770DC6" w:rsidRDefault="001B2A87" w:rsidP="001A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T-score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18D728" w14:textId="77777777" w:rsidR="001B2A87" w:rsidRPr="00770DC6" w:rsidRDefault="001B2A87" w:rsidP="001A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Percentile</w:t>
            </w:r>
          </w:p>
        </w:tc>
      </w:tr>
      <w:tr w:rsidR="001B2A87" w:rsidRPr="00770DC6" w14:paraId="4DB83E1C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C203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BDCE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73.7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58CB0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99.1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2FA5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69.9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B344D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97.6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22D2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68.8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A764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97</w:t>
            </w:r>
          </w:p>
        </w:tc>
      </w:tr>
      <w:tr w:rsidR="001B2A87" w:rsidRPr="00770DC6" w14:paraId="21B515E3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39A8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D0005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68FC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98.6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624C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68.0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DA03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8211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B4C25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95.3</w:t>
            </w:r>
          </w:p>
        </w:tc>
      </w:tr>
      <w:tr w:rsidR="001B2A87" w:rsidRPr="00770DC6" w14:paraId="2FC82D1C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5754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0765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8A9C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97.9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5ACF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66.6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8E3E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D12C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65.2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5422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93.6</w:t>
            </w:r>
          </w:p>
        </w:tc>
      </w:tr>
      <w:tr w:rsidR="001B2A87" w:rsidRPr="00770DC6" w14:paraId="77B0476A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75B9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0C60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69.0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AF50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97.1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6131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7FAA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7BE9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63.8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6C21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91.6</w:t>
            </w:r>
          </w:p>
        </w:tc>
      </w:tr>
      <w:tr w:rsidR="001B2A87" w:rsidRPr="00770DC6" w14:paraId="40FE4841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098A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D354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D33D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96.2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19AF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29400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4AC8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62.6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B796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89.5</w:t>
            </w:r>
          </w:p>
        </w:tc>
      </w:tr>
      <w:tr w:rsidR="001B2A87" w:rsidRPr="00770DC6" w14:paraId="3D698521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6B08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F908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66.5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932C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E206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D47D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AB13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61.4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D733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87.2</w:t>
            </w:r>
          </w:p>
        </w:tc>
      </w:tr>
      <w:tr w:rsidR="001B2A87" w:rsidRPr="00770DC6" w14:paraId="7904CBB5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52AE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C2A5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276C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93.7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351E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B2D05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AE19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C863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84.6</w:t>
            </w:r>
          </w:p>
        </w:tc>
      </w:tr>
      <w:tr w:rsidR="001B2A87" w:rsidRPr="00770DC6" w14:paraId="7F8CB314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7CAA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31B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E63D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A179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7AA75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349F5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59.1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914B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81.8</w:t>
            </w:r>
          </w:p>
        </w:tc>
      </w:tr>
      <w:tr w:rsidR="001B2A87" w:rsidRPr="00770DC6" w14:paraId="7D831486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EF71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AB5ED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22D3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EB62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F0880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60CE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58.0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93A00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78.7</w:t>
            </w:r>
          </w:p>
        </w:tc>
      </w:tr>
      <w:tr w:rsidR="001B2A87" w:rsidRPr="00770DC6" w14:paraId="195D04DD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742B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6CE2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EA08D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235E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A1830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EB14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56.9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46B80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75.4</w:t>
            </w:r>
          </w:p>
        </w:tc>
      </w:tr>
      <w:tr w:rsidR="001B2A87" w:rsidRPr="00770DC6" w14:paraId="39E2567C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0535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9641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2283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85.6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CA51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6FDA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F0C9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55.8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3243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71.8</w:t>
            </w:r>
          </w:p>
        </w:tc>
      </w:tr>
      <w:tr w:rsidR="001B2A87" w:rsidRPr="00770DC6" w14:paraId="521489A4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CA57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4BEF0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59.5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DEEE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3EFF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97F7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79.5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CD76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54.7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10B1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68</w:t>
            </w:r>
          </w:p>
        </w:tc>
      </w:tr>
      <w:tr w:rsidR="001B2A87" w:rsidRPr="00770DC6" w14:paraId="44A6828C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1293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6747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E416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79.7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0269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6748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260C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53.6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7691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64.1</w:t>
            </w:r>
          </w:p>
        </w:tc>
      </w:tr>
      <w:tr w:rsidR="001B2A87" w:rsidRPr="00770DC6" w14:paraId="2F7622C9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B18BD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0E95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5ABC5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76.2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B5845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56.5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60F4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50A2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52.5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47C6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59.9</w:t>
            </w:r>
          </w:p>
        </w:tc>
      </w:tr>
      <w:tr w:rsidR="001B2A87" w:rsidRPr="00770DC6" w14:paraId="74195260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153E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CD1C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8D21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01CBD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55.6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B3F7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EE35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51.4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561E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55.6</w:t>
            </w:r>
          </w:p>
        </w:tc>
      </w:tr>
      <w:tr w:rsidR="001B2A87" w:rsidRPr="00770DC6" w14:paraId="14E89FE3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A121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5589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54.8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3ACC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68.3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95DE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54.8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39B65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D219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DBA8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51.1</w:t>
            </w:r>
          </w:p>
        </w:tc>
      </w:tr>
      <w:tr w:rsidR="001B2A87" w:rsidRPr="00770DC6" w14:paraId="12A98A0D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A83B5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B921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0664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63.9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1920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C129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3562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49.2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DABE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46.7</w:t>
            </w:r>
          </w:p>
        </w:tc>
      </w:tr>
      <w:tr w:rsidR="001B2A87" w:rsidRPr="00770DC6" w14:paraId="52FDEE0E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1DE3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7382D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2FFC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59.3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183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53.0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C9BD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296B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48.0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CB2A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42.2</w:t>
            </w:r>
          </w:p>
        </w:tc>
      </w:tr>
      <w:tr w:rsidR="001B2A87" w:rsidRPr="00770DC6" w14:paraId="4B29F31D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27CE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F9B3D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358D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54.5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3F63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A5C9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F3CB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46.9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8F7D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37.8</w:t>
            </w:r>
          </w:p>
        </w:tc>
      </w:tr>
      <w:tr w:rsidR="001B2A87" w:rsidRPr="00770DC6" w14:paraId="4E70E2C4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075D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60FA0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49.9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2486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49.7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FE0F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57BB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88A4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45.8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D9B6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33.6</w:t>
            </w:r>
          </w:p>
        </w:tc>
      </w:tr>
      <w:tr w:rsidR="001B2A87" w:rsidRPr="00770DC6" w14:paraId="366E1601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8535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21E2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B871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44.8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9B3A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CE52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FF5D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44.6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614F0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29.6</w:t>
            </w:r>
          </w:p>
        </w:tc>
      </w:tr>
      <w:tr w:rsidR="001B2A87" w:rsidRPr="00770DC6" w14:paraId="6589AAAF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EF48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8133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47.5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72BC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86875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C3CA0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46.5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EA42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43.5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C912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25.8</w:t>
            </w:r>
          </w:p>
        </w:tc>
      </w:tr>
      <w:tr w:rsidR="001B2A87" w:rsidRPr="00770DC6" w14:paraId="6A629F21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5EA3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8313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55CB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35.5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24F1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1F0C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E51F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42.4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B449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22.4</w:t>
            </w:r>
          </w:p>
        </w:tc>
      </w:tr>
      <w:tr w:rsidR="001B2A87" w:rsidRPr="00770DC6" w14:paraId="786B6DBA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FAC1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B1A20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5F09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B250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8270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F0FB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41.3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9B75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19.3</w:t>
            </w:r>
          </w:p>
        </w:tc>
      </w:tr>
      <w:tr w:rsidR="001B2A87" w:rsidRPr="00770DC6" w14:paraId="4513F930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D72B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6403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ACCE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27.1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4BAD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00DD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0AFA0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E6CE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16.5</w:t>
            </w:r>
          </w:p>
        </w:tc>
      </w:tr>
      <w:tr w:rsidR="001B2A87" w:rsidRPr="00770DC6" w14:paraId="5C9A5CD6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B6D2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7F67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6358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F514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45.0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E129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B359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39.3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3D7C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14.2</w:t>
            </w:r>
          </w:p>
        </w:tc>
      </w:tr>
      <w:tr w:rsidR="001B2A87" w:rsidRPr="00770DC6" w14:paraId="526FB363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872A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2721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0A46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F72D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6364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DA31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38.3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6FDB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12.1</w:t>
            </w:r>
          </w:p>
        </w:tc>
      </w:tr>
      <w:tr w:rsidR="001B2A87" w:rsidRPr="00770DC6" w14:paraId="698ACD99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1C45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7171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E08D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5725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43.0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FB4A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2C7C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37.4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729C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10.3</w:t>
            </w:r>
          </w:p>
        </w:tc>
      </w:tr>
      <w:tr w:rsidR="001B2A87" w:rsidRPr="00770DC6" w14:paraId="184F21A8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E4EA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C685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39.4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B74E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0643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232F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A913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36.5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1B02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8.8</w:t>
            </w:r>
          </w:p>
        </w:tc>
      </w:tr>
      <w:tr w:rsidR="001B2A87" w:rsidRPr="00770DC6" w14:paraId="73E5AC13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AF5E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9ABBD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E4A4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5413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4B62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BB1D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35.6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2FC4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7.5</w:t>
            </w:r>
          </w:p>
        </w:tc>
      </w:tr>
      <w:tr w:rsidR="001B2A87" w:rsidRPr="00770DC6" w14:paraId="24B35A48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7453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759F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37D1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3FC0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89CC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3E21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34.8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4D3F0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6.4</w:t>
            </w:r>
          </w:p>
        </w:tc>
      </w:tr>
      <w:tr w:rsidR="001B2A87" w:rsidRPr="00770DC6" w14:paraId="3B8DCB17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B498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1BEC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0AB3D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61FE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39.0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375A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4739D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34.1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4048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5.5</w:t>
            </w:r>
          </w:p>
        </w:tc>
      </w:tr>
      <w:tr w:rsidR="001B2A87" w:rsidRPr="00770DC6" w14:paraId="21B12681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4FF8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AE30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3BA2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AA3F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052F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B44E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33.3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EA80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4.8</w:t>
            </w:r>
          </w:p>
        </w:tc>
      </w:tr>
      <w:tr w:rsidR="001B2A87" w:rsidRPr="00770DC6" w14:paraId="6D51B6A1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EF66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FE1ED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B1B6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67A15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65EA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A238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32.6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0E8D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4.1</w:t>
            </w:r>
          </w:p>
        </w:tc>
      </w:tr>
      <w:tr w:rsidR="001B2A87" w:rsidRPr="00770DC6" w14:paraId="5676F6E4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82A9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780B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1781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9107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9F78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AD75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32.0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39C1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3.6</w:t>
            </w:r>
          </w:p>
        </w:tc>
      </w:tr>
      <w:tr w:rsidR="001B2A87" w:rsidRPr="00770DC6" w14:paraId="1573D655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A63F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8E99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64C4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9146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FF6A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6329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31.3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FC77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3.1</w:t>
            </w:r>
          </w:p>
        </w:tc>
      </w:tr>
      <w:tr w:rsidR="001B2A87" w:rsidRPr="00770DC6" w14:paraId="6E6A7612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233E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DE12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3BD3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F6A6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1054D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50A6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CEA6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2.7</w:t>
            </w:r>
          </w:p>
        </w:tc>
      </w:tr>
      <w:tr w:rsidR="001B2A87" w:rsidRPr="00770DC6" w14:paraId="2B0507C1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070F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AD19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7F64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0133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E879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383F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98C3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2.4</w:t>
            </w:r>
          </w:p>
        </w:tc>
      </w:tr>
      <w:tr w:rsidR="001B2A87" w:rsidRPr="00770DC6" w14:paraId="74D0549F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72E8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20DA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364B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B832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3D56D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F710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29.6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0808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2.1</w:t>
            </w:r>
          </w:p>
        </w:tc>
      </w:tr>
      <w:tr w:rsidR="001B2A87" w:rsidRPr="00770DC6" w14:paraId="01DE9268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B48F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B8A5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29.3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71E9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E8CA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5F8C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66AC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29.9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AFE6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1.8</w:t>
            </w:r>
          </w:p>
        </w:tc>
      </w:tr>
      <w:tr w:rsidR="001B2A87" w:rsidRPr="00770DC6" w14:paraId="01B47CB9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3633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2211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CD76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09F6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F039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A5A6D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28.6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BF0E0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1.6</w:t>
            </w:r>
          </w:p>
        </w:tc>
      </w:tr>
      <w:tr w:rsidR="001B2A87" w:rsidRPr="00770DC6" w14:paraId="0FC7D909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1734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0AC90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8D025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5DCB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2372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A634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28.1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F76A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1.4</w:t>
            </w:r>
          </w:p>
        </w:tc>
      </w:tr>
      <w:tr w:rsidR="001B2A87" w:rsidRPr="00770DC6" w14:paraId="4E3F6CFE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DE53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30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E681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27.0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CD5C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3511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BF3D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585C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27.6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ABA0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1.3</w:t>
            </w:r>
          </w:p>
        </w:tc>
      </w:tr>
      <w:tr w:rsidR="001B2A87" w:rsidRPr="00770DC6" w14:paraId="3AD7FBC5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52CE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98C70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D86C5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8047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29.8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10FD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9A28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27.2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D768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1.1</w:t>
            </w:r>
          </w:p>
        </w:tc>
      </w:tr>
      <w:tr w:rsidR="001B2A87" w:rsidRPr="00770DC6" w14:paraId="6F36A330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2844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9EEE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F4D4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4F84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4D6C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0E2E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26.7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E1BA0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1B2A87" w:rsidRPr="00770DC6" w14:paraId="2A7EEF18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F4F0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7198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C32E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9AB5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F509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3BA5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26.3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0CE1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0.9</w:t>
            </w:r>
          </w:p>
        </w:tc>
      </w:tr>
      <w:tr w:rsidR="001B2A87" w:rsidRPr="00770DC6" w14:paraId="76BF43BF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7420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D36B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84C4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395DD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28.0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9171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815C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8BBF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0.8</w:t>
            </w:r>
          </w:p>
        </w:tc>
      </w:tr>
      <w:tr w:rsidR="001B2A87" w:rsidRPr="00770DC6" w14:paraId="7E2749E8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6FADD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2A92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0383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8E01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A5515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EE85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416B0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0.7</w:t>
            </w:r>
          </w:p>
        </w:tc>
      </w:tr>
      <w:tr w:rsidR="001B2A87" w:rsidRPr="00770DC6" w14:paraId="26E968BB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B3FB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93C9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6E55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83A8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B232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0EA5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AA42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0.6</w:t>
            </w:r>
          </w:p>
        </w:tc>
      </w:tr>
      <w:tr w:rsidR="001B2A87" w:rsidRPr="00770DC6" w14:paraId="35DD5B42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3969D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5E63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DBC5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0740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049D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DD5BD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D673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0.6</w:t>
            </w:r>
          </w:p>
        </w:tc>
      </w:tr>
      <w:tr w:rsidR="001B2A87" w:rsidRPr="00770DC6" w14:paraId="5FDB1174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2C840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8E77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56EA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2675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24AD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D1D3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61AB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0.5</w:t>
            </w:r>
          </w:p>
        </w:tc>
      </w:tr>
      <w:tr w:rsidR="001B2A87" w:rsidRPr="00770DC6" w14:paraId="4482F686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9737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FA4C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031C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2FCA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29C35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F706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8D0E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0.5</w:t>
            </w:r>
          </w:p>
        </w:tc>
      </w:tr>
      <w:tr w:rsidR="001B2A87" w:rsidRPr="00770DC6" w14:paraId="286022D7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84CE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ABB5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1E3D5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E1315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EE90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E16D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0295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0.4</w:t>
            </w:r>
          </w:p>
        </w:tc>
      </w:tr>
      <w:tr w:rsidR="001B2A87" w:rsidRPr="00770DC6" w14:paraId="54223154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5595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214A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F6300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5B50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F29C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1CB3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F0C9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0.4</w:t>
            </w:r>
          </w:p>
        </w:tc>
      </w:tr>
      <w:tr w:rsidR="001B2A87" w:rsidRPr="00770DC6" w14:paraId="661ADEA2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B39C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3A3F1" w14:textId="77777777" w:rsidR="001B2A87" w:rsidRPr="00770DC6" w:rsidRDefault="001B2A87" w:rsidP="001A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50D93" w14:textId="77777777" w:rsidR="001B2A87" w:rsidRPr="00770DC6" w:rsidRDefault="001B2A87" w:rsidP="001A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67CA6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8A14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00ABD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8EEB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0.4</w:t>
            </w:r>
          </w:p>
        </w:tc>
      </w:tr>
      <w:tr w:rsidR="001B2A87" w:rsidRPr="00770DC6" w14:paraId="30758367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BEC3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2652F" w14:textId="77777777" w:rsidR="001B2A87" w:rsidRPr="00770DC6" w:rsidRDefault="001B2A87" w:rsidP="001A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07612" w14:textId="77777777" w:rsidR="001B2A87" w:rsidRPr="00770DC6" w:rsidRDefault="001B2A87" w:rsidP="001A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E5AA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83811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BD2FF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A4CE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0.3</w:t>
            </w:r>
          </w:p>
        </w:tc>
      </w:tr>
      <w:tr w:rsidR="001B2A87" w:rsidRPr="00770DC6" w14:paraId="597B6032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ECA7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99B49" w14:textId="77777777" w:rsidR="001B2A87" w:rsidRPr="00770DC6" w:rsidRDefault="001B2A87" w:rsidP="001A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6FC83" w14:textId="77777777" w:rsidR="001B2A87" w:rsidRPr="00770DC6" w:rsidRDefault="001B2A87" w:rsidP="001A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201E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F223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FFC55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021BE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0.3</w:t>
            </w:r>
          </w:p>
        </w:tc>
      </w:tr>
      <w:tr w:rsidR="001B2A87" w:rsidRPr="00770DC6" w14:paraId="54F2409D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646C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5968E" w14:textId="77777777" w:rsidR="001B2A87" w:rsidRPr="00770DC6" w:rsidRDefault="001B2A87" w:rsidP="001A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DBF31" w14:textId="77777777" w:rsidR="001B2A87" w:rsidRPr="00770DC6" w:rsidRDefault="001B2A87" w:rsidP="001A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CB38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F73F8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0C09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9565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0.3</w:t>
            </w:r>
          </w:p>
        </w:tc>
      </w:tr>
      <w:tr w:rsidR="001B2A87" w:rsidRPr="00770DC6" w14:paraId="7487ABFF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5AE49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C0BE6" w14:textId="77777777" w:rsidR="001B2A87" w:rsidRPr="00770DC6" w:rsidRDefault="001B2A87" w:rsidP="001A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14740" w14:textId="77777777" w:rsidR="001B2A87" w:rsidRPr="00770DC6" w:rsidRDefault="001B2A87" w:rsidP="001A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7542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3C68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37CD5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8F12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0.2</w:t>
            </w:r>
          </w:p>
        </w:tc>
      </w:tr>
      <w:tr w:rsidR="001B2A87" w:rsidRPr="00770DC6" w14:paraId="1A9CE558" w14:textId="77777777" w:rsidTr="001A54D1">
        <w:trPr>
          <w:trHeight w:val="300"/>
          <w:jc w:val="center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E3F2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8F1F6" w14:textId="77777777" w:rsidR="001B2A87" w:rsidRPr="00770DC6" w:rsidRDefault="001B2A87" w:rsidP="001A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758D0" w14:textId="77777777" w:rsidR="001B2A87" w:rsidRPr="00770DC6" w:rsidRDefault="001B2A87" w:rsidP="001A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6F35C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2FB6B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42065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BAB72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0.2</w:t>
            </w:r>
          </w:p>
        </w:tc>
      </w:tr>
      <w:tr w:rsidR="001B2A87" w:rsidRPr="00770DC6" w14:paraId="55EF41B6" w14:textId="77777777" w:rsidTr="001A54D1">
        <w:trPr>
          <w:trHeight w:val="315"/>
          <w:jc w:val="center"/>
        </w:trPr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172BE7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FBEE1B" w14:textId="77777777" w:rsidR="001B2A87" w:rsidRPr="00770DC6" w:rsidRDefault="001B2A87" w:rsidP="001A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EA784F" w14:textId="77777777" w:rsidR="001B2A87" w:rsidRPr="00770DC6" w:rsidRDefault="001B2A87" w:rsidP="001A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163F7A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8DD77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8F5674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F48DC3" w14:textId="77777777" w:rsidR="001B2A87" w:rsidRPr="00770DC6" w:rsidRDefault="001B2A87" w:rsidP="001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0.2</w:t>
            </w:r>
          </w:p>
        </w:tc>
      </w:tr>
    </w:tbl>
    <w:p w14:paraId="56B8D515" w14:textId="77777777" w:rsidR="001B2A87" w:rsidRPr="00770DC6" w:rsidRDefault="001B2A87" w:rsidP="001B2A87">
      <w:pPr>
        <w:spacing w:line="257" w:lineRule="auto"/>
        <w:rPr>
          <w:rFonts w:ascii="Times New Roman" w:eastAsia="Segoe UI" w:hAnsi="Times New Roman" w:cs="Times New Roman"/>
          <w:color w:val="333333"/>
          <w:sz w:val="18"/>
          <w:szCs w:val="18"/>
        </w:rPr>
      </w:pPr>
    </w:p>
    <w:p w14:paraId="0BD36B09" w14:textId="77777777" w:rsidR="001B2A87" w:rsidRPr="00770DC6" w:rsidRDefault="001B2A87" w:rsidP="001B2A87">
      <w:pPr>
        <w:rPr>
          <w:rFonts w:ascii="Times New Roman" w:hAnsi="Times New Roman" w:cs="Times New Roman"/>
        </w:rPr>
      </w:pPr>
      <w:r w:rsidRPr="00770DC6">
        <w:rPr>
          <w:rFonts w:ascii="Times New Roman" w:hAnsi="Times New Roman" w:cs="Times New Roman"/>
        </w:rPr>
        <w:br w:type="page"/>
      </w:r>
    </w:p>
    <w:p w14:paraId="48BDFB08" w14:textId="77777777" w:rsidR="001B2A87" w:rsidRPr="00770DC6" w:rsidRDefault="001B2A87" w:rsidP="001B2A87">
      <w:pPr>
        <w:rPr>
          <w:rFonts w:ascii="Times New Roman" w:hAnsi="Times New Roman" w:cs="Times New Roman"/>
        </w:rPr>
        <w:sectPr w:rsidR="001B2A87" w:rsidRPr="00770DC6" w:rsidSect="004A260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5435AD" w14:textId="77777777" w:rsidR="001B2A87" w:rsidRPr="00770DC6" w:rsidRDefault="001B2A87" w:rsidP="001B2A87">
      <w:pPr>
        <w:rPr>
          <w:rFonts w:ascii="Times New Roman" w:hAnsi="Times New Roman" w:cs="Times New Roman"/>
          <w:sz w:val="20"/>
          <w:szCs w:val="20"/>
        </w:rPr>
      </w:pPr>
      <w:r w:rsidRPr="00770DC6">
        <w:rPr>
          <w:rFonts w:ascii="Times New Roman" w:hAnsi="Times New Roman" w:cs="Times New Roman"/>
          <w:sz w:val="20"/>
          <w:szCs w:val="20"/>
        </w:rPr>
        <w:lastRenderedPageBreak/>
        <w:t>Appendix 5. Invariance testing across genders</w:t>
      </w:r>
    </w:p>
    <w:p w14:paraId="289C0A89" w14:textId="77777777" w:rsidR="001B2A87" w:rsidRPr="00770DC6" w:rsidRDefault="001B2A87" w:rsidP="001B2A87">
      <w:pPr>
        <w:rPr>
          <w:rFonts w:ascii="Times New Roman" w:hAnsi="Times New Roman" w:cs="Times New Roman"/>
          <w:sz w:val="20"/>
          <w:szCs w:val="20"/>
        </w:rPr>
      </w:pPr>
      <w:r w:rsidRPr="00770DC6">
        <w:rPr>
          <w:rFonts w:ascii="Times New Roman" w:hAnsi="Times New Roman" w:cs="Times New Roman"/>
          <w:sz w:val="20"/>
          <w:szCs w:val="20"/>
        </w:rPr>
        <w:t>Appendix 5a. Invariance testing across males and females in Czech sample</w:t>
      </w:r>
    </w:p>
    <w:tbl>
      <w:tblPr>
        <w:tblStyle w:val="Prosttabulka21"/>
        <w:tblW w:w="14371" w:type="dxa"/>
        <w:tblLayout w:type="fixed"/>
        <w:tblLook w:val="06A0" w:firstRow="1" w:lastRow="0" w:firstColumn="1" w:lastColumn="0" w:noHBand="1" w:noVBand="1"/>
      </w:tblPr>
      <w:tblGrid>
        <w:gridCol w:w="1055"/>
        <w:gridCol w:w="2961"/>
        <w:gridCol w:w="1054"/>
        <w:gridCol w:w="606"/>
        <w:gridCol w:w="671"/>
        <w:gridCol w:w="1119"/>
        <w:gridCol w:w="943"/>
        <w:gridCol w:w="928"/>
        <w:gridCol w:w="1184"/>
        <w:gridCol w:w="606"/>
        <w:gridCol w:w="862"/>
        <w:gridCol w:w="1279"/>
        <w:gridCol w:w="1103"/>
      </w:tblGrid>
      <w:tr w:rsidR="001B2A87" w:rsidRPr="00770DC6" w14:paraId="030287F4" w14:textId="77777777" w:rsidTr="001A54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054CF7B3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2961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74C73DE7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Model desription</w:t>
            </w:r>
          </w:p>
        </w:tc>
        <w:tc>
          <w:tcPr>
            <w:tcW w:w="105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1A9EC9BF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χ2</w:t>
            </w:r>
          </w:p>
        </w:tc>
        <w:tc>
          <w:tcPr>
            <w:tcW w:w="606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58AE5D8E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671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34480121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CFI</w:t>
            </w:r>
          </w:p>
        </w:tc>
        <w:tc>
          <w:tcPr>
            <w:tcW w:w="111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49602215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RMSEA</w:t>
            </w:r>
          </w:p>
        </w:tc>
        <w:tc>
          <w:tcPr>
            <w:tcW w:w="943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08086A55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SRMR</w:t>
            </w:r>
          </w:p>
        </w:tc>
        <w:tc>
          <w:tcPr>
            <w:tcW w:w="928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45E3E52B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Comp.</w:t>
            </w:r>
          </w:p>
        </w:tc>
        <w:tc>
          <w:tcPr>
            <w:tcW w:w="118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52DB757E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Δχ2</w:t>
            </w:r>
          </w:p>
        </w:tc>
        <w:tc>
          <w:tcPr>
            <w:tcW w:w="606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48373891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Δdf</w:t>
            </w:r>
          </w:p>
        </w:tc>
        <w:tc>
          <w:tcPr>
            <w:tcW w:w="862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0981EBB2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 xml:space="preserve">ΔCFI </w:t>
            </w:r>
          </w:p>
        </w:tc>
        <w:tc>
          <w:tcPr>
            <w:tcW w:w="127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583BB70C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ΔRMSEA</w:t>
            </w:r>
          </w:p>
        </w:tc>
        <w:tc>
          <w:tcPr>
            <w:tcW w:w="1103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05EA27B9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ΔSRMR</w:t>
            </w:r>
          </w:p>
        </w:tc>
      </w:tr>
      <w:tr w:rsidR="001B2A87" w:rsidRPr="00770DC6" w14:paraId="6CCB342C" w14:textId="77777777" w:rsidTr="001A54D1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13264168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961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3DA7FB3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Configural</w:t>
            </w:r>
          </w:p>
        </w:tc>
        <w:tc>
          <w:tcPr>
            <w:tcW w:w="1054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705E367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175.29</w:t>
            </w:r>
          </w:p>
        </w:tc>
        <w:tc>
          <w:tcPr>
            <w:tcW w:w="606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695B5A6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71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70A7001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.982</w:t>
            </w:r>
          </w:p>
        </w:tc>
        <w:tc>
          <w:tcPr>
            <w:tcW w:w="1119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51BB962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.047</w:t>
            </w:r>
          </w:p>
        </w:tc>
        <w:tc>
          <w:tcPr>
            <w:tcW w:w="943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247C0C5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.032</w:t>
            </w:r>
          </w:p>
        </w:tc>
        <w:tc>
          <w:tcPr>
            <w:tcW w:w="928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45F24BF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7B58D47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19DC9B2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3F37DAB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5CCD776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516A0EE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54AD639D" w14:textId="77777777" w:rsidTr="001A54D1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14:paraId="4A9D5DEA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</w:tcPr>
          <w:p w14:paraId="1228C36F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First-order metric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40DE429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186.185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29AE008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1356710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.982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763A6E9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.046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3AB22D7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.041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08608B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vs. A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110924F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10.68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26DB81A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4E08C0E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40DE09D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-0,001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212CF48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.009</w:t>
            </w:r>
          </w:p>
        </w:tc>
      </w:tr>
      <w:tr w:rsidR="001B2A87" w:rsidRPr="00770DC6" w14:paraId="3A027628" w14:textId="77777777" w:rsidTr="001A54D1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14:paraId="1AD35AF3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</w:tcPr>
          <w:p w14:paraId="3954D8BF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First- and second-order metric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070BE14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188.83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6DCDCB4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0AFCAAB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.982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1A2D868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.045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5F8F637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.042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AE734A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vs. B1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32DAD60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2.36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1050FC8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0DF536F7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134A6CB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293A3B52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1B2A87" w:rsidRPr="00770DC6" w14:paraId="22E0F071" w14:textId="77777777" w:rsidTr="001A54D1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14:paraId="0B7BAD4F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</w:tcPr>
          <w:p w14:paraId="22B45BD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First-order scalar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7C33D3B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208.102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6B4D1AE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080E9FB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.979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3410CF3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03EA7E9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.044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607729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vs. B2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76C4283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21.305**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5E473DD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6E1B363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-0,002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24FAE9A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48E20B8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</w:tr>
      <w:tr w:rsidR="001B2A87" w:rsidRPr="00770DC6" w14:paraId="3CA1EC30" w14:textId="77777777" w:rsidTr="001A54D1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14:paraId="2A74F3F2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</w:tcPr>
          <w:p w14:paraId="63BF5D0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First - and second-order scalar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3F60FF1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230.19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07278AA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12FFB67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.975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7708904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.050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1E930C52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.052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0A4C5F4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vs. C1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2EEF4D0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28.46***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2D6AEE8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7A4D2A2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-0,004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7D56D8B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0,004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07C5718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.009</w:t>
            </w:r>
          </w:p>
        </w:tc>
      </w:tr>
      <w:tr w:rsidR="001B2A87" w:rsidRPr="00770DC6" w14:paraId="11BA0642" w14:textId="77777777" w:rsidTr="001A54D1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14:paraId="2AEECF98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D1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</w:tcPr>
          <w:p w14:paraId="269ED21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Residuals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35EF587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242.28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3A225E7F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14:paraId="538FF29F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.975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545B985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.049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58F07F5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.053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D5169B2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vs. C2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5750A3A2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14.19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4BA2731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322703A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-0,001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1DC377D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-0,002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6ED8E44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B2A87" w:rsidRPr="00770DC6" w14:paraId="456B5DEC" w14:textId="77777777" w:rsidTr="001A54D1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288EC7B4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D2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089000F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First-order factor disturbances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1780A1A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250.24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3CC71CF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3DAE6B7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.974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675DC89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.049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13E5153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.056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566B6F9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vs. D1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72A5C04F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7.85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5BCF949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4583D19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-0,001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6D0CC0A2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1D46EFD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.003</w:t>
            </w:r>
          </w:p>
        </w:tc>
      </w:tr>
    </w:tbl>
    <w:p w14:paraId="42FF12A2" w14:textId="77777777" w:rsidR="001B2A87" w:rsidRPr="00770DC6" w:rsidRDefault="001B2A87" w:rsidP="001B2A87">
      <w:pPr>
        <w:rPr>
          <w:rFonts w:ascii="Times New Roman" w:hAnsi="Times New Roman" w:cs="Times New Roman"/>
          <w:sz w:val="20"/>
          <w:szCs w:val="20"/>
        </w:rPr>
      </w:pPr>
      <w:r w:rsidRPr="00770DC6">
        <w:rPr>
          <w:rFonts w:ascii="Times New Roman" w:hAnsi="Times New Roman" w:cs="Times New Roman"/>
          <w:sz w:val="20"/>
          <w:szCs w:val="20"/>
        </w:rPr>
        <w:t>Note: Due to non-significant negative variance in Self-efficacy, variance was fixed at 0.</w:t>
      </w:r>
    </w:p>
    <w:p w14:paraId="4E7A99E8" w14:textId="77777777" w:rsidR="001B2A87" w:rsidRPr="00770DC6" w:rsidRDefault="001B2A87" w:rsidP="001B2A87">
      <w:pPr>
        <w:rPr>
          <w:rFonts w:ascii="Times New Roman" w:hAnsi="Times New Roman" w:cs="Times New Roman"/>
          <w:sz w:val="20"/>
          <w:szCs w:val="20"/>
        </w:rPr>
      </w:pPr>
      <w:r w:rsidRPr="00770DC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06F36F1" w14:textId="77777777" w:rsidR="001B2A87" w:rsidRPr="00770DC6" w:rsidRDefault="001B2A87" w:rsidP="001B2A87">
      <w:pPr>
        <w:rPr>
          <w:rFonts w:ascii="Times New Roman" w:eastAsia="Times New Roman" w:hAnsi="Times New Roman" w:cs="Times New Roman"/>
          <w:sz w:val="20"/>
          <w:szCs w:val="20"/>
        </w:rPr>
      </w:pPr>
      <w:r w:rsidRPr="00770DC6">
        <w:rPr>
          <w:rFonts w:ascii="Times New Roman" w:hAnsi="Times New Roman" w:cs="Times New Roman"/>
          <w:sz w:val="20"/>
          <w:szCs w:val="20"/>
        </w:rPr>
        <w:t>Appendix 5b. Invariance testing across males and females in Slovak sample</w:t>
      </w:r>
    </w:p>
    <w:tbl>
      <w:tblPr>
        <w:tblStyle w:val="Prosttabulka21"/>
        <w:tblW w:w="0" w:type="auto"/>
        <w:tblLayout w:type="fixed"/>
        <w:tblLook w:val="06A0" w:firstRow="1" w:lastRow="0" w:firstColumn="1" w:lastColumn="0" w:noHBand="1" w:noVBand="1"/>
      </w:tblPr>
      <w:tblGrid>
        <w:gridCol w:w="895"/>
        <w:gridCol w:w="2951"/>
        <w:gridCol w:w="895"/>
        <w:gridCol w:w="895"/>
        <w:gridCol w:w="895"/>
        <w:gridCol w:w="895"/>
        <w:gridCol w:w="895"/>
        <w:gridCol w:w="895"/>
        <w:gridCol w:w="1118"/>
        <w:gridCol w:w="895"/>
        <w:gridCol w:w="895"/>
        <w:gridCol w:w="895"/>
        <w:gridCol w:w="895"/>
      </w:tblGrid>
      <w:tr w:rsidR="001B2A87" w:rsidRPr="00770DC6" w14:paraId="73768119" w14:textId="77777777" w:rsidTr="001A54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559B9756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2951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4D09ABA3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Model desription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070A6D8D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χ2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36196BD3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084A60F0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CFI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28757E27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RMSEA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3E756307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SRMR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3864DA9C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Comp.</w:t>
            </w:r>
          </w:p>
        </w:tc>
        <w:tc>
          <w:tcPr>
            <w:tcW w:w="1118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10236F10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Δχ2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3A686ADE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Δdf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52D88703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 xml:space="preserve">ΔCFI 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57C0590D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ΔRMSEA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09253532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ΔSRMR</w:t>
            </w:r>
          </w:p>
        </w:tc>
      </w:tr>
      <w:tr w:rsidR="001B2A87" w:rsidRPr="00770DC6" w14:paraId="4FA56D92" w14:textId="77777777" w:rsidTr="001A54D1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2443964B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951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4FE9789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Configural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4AC4EFCF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282.99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0030AAB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661147FA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.970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40032F7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.076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553FE04F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.034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0E8D23E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57A5EE7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13B9230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4081329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377F629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2CF50AA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A87" w:rsidRPr="00770DC6" w14:paraId="3040FE33" w14:textId="77777777" w:rsidTr="001A54D1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86964E4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</w:tcPr>
          <w:p w14:paraId="1E50330E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First-order metric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05C36AB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294.08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34E1C50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5450492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.970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27132C12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.072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258E6C4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.036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63DCD36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vs. 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29A7210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5.54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0BAB317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4195318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39970E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-0,004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008CAFC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1B2A87" w:rsidRPr="00770DC6" w14:paraId="4C32C15C" w14:textId="77777777" w:rsidTr="001A54D1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4864C33E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</w:tcPr>
          <w:p w14:paraId="5CA3094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First- and second-order metric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75A7288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296.61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28C9BC8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5E531F0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.971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35DB078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.072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2EBD46D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.037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2E52D2A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vs. B1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3A6783B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.971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3034EEC7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79B9265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4F003CC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-0,001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57289D9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1B2A87" w:rsidRPr="00770DC6" w14:paraId="68BD4245" w14:textId="77777777" w:rsidTr="001A54D1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5230CAE6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</w:tcPr>
          <w:p w14:paraId="34E4C9A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First-order scalar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4818B4F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332.14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76E2D1B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7693B0C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.967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AF243D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.073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5B20B4AA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.039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0BFD4BF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vs. B2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2A5167F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41.77***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00D907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736C387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-0,004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9BF042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500EF44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</w:tr>
      <w:tr w:rsidR="001B2A87" w:rsidRPr="00770DC6" w14:paraId="690DB258" w14:textId="77777777" w:rsidTr="001A54D1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3FA4370B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</w:tcPr>
          <w:p w14:paraId="19E0830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First - and second-order scalar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550E875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338.43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296A12F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6566F7E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.964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3A4064A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.072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536151E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.040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5790B7F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vs. C1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65EEEB9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9D06CFA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6BF16EF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283BB44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-0,001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57FF60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</w:tr>
      <w:tr w:rsidR="001B2A87" w:rsidRPr="00770DC6" w14:paraId="1145D954" w14:textId="77777777" w:rsidTr="001A54D1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4D7FD154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D1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</w:tcPr>
          <w:p w14:paraId="3B8E6AE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Residuals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61A88652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346.00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935E68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43D9DB1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.965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7B668C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.071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4BDE845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.041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3286F217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vs. C2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7E022DF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18.128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34A9BC1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6EA0842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-0,002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EFAE44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-0,002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A14211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1B2A87" w:rsidRPr="00770DC6" w14:paraId="69888B65" w14:textId="77777777" w:rsidTr="001A54D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3FAF35EB" w14:textId="77777777" w:rsidR="001B2A87" w:rsidRPr="00770DC6" w:rsidRDefault="001B2A87" w:rsidP="001A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D2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3FB4605F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First-order factor disturbances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05E1FADA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345.42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4961249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2EC63CF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.966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061E2787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.069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4DDF1E5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.046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039ACCB7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vs. D1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64AC404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2.91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3F2BB02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0A127EE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-0,001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029AFB2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-0,002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0EA1A01F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0DC6">
              <w:rPr>
                <w:rFonts w:ascii="Times New Roman" w:hAnsi="Times New Roman" w:cs="Times New Roman"/>
                <w:sz w:val="20"/>
                <w:szCs w:val="20"/>
              </w:rPr>
              <w:t>.004</w:t>
            </w:r>
          </w:p>
        </w:tc>
      </w:tr>
    </w:tbl>
    <w:p w14:paraId="36589322" w14:textId="77777777" w:rsidR="001B2A87" w:rsidRPr="00770DC6" w:rsidRDefault="001B2A87" w:rsidP="001B2A87">
      <w:pPr>
        <w:rPr>
          <w:rFonts w:ascii="Times New Roman" w:eastAsia="Times New Roman" w:hAnsi="Times New Roman" w:cs="Times New Roman"/>
        </w:rPr>
      </w:pPr>
    </w:p>
    <w:p w14:paraId="7F115956" w14:textId="77777777" w:rsidR="001B2A87" w:rsidRPr="00770DC6" w:rsidRDefault="001B2A87" w:rsidP="001B2A87">
      <w:pPr>
        <w:rPr>
          <w:rFonts w:ascii="Times New Roman" w:eastAsia="Times New Roman" w:hAnsi="Times New Roman" w:cs="Times New Roman"/>
        </w:rPr>
      </w:pPr>
      <w:r w:rsidRPr="00770DC6">
        <w:rPr>
          <w:rFonts w:ascii="Times New Roman" w:eastAsia="Times New Roman" w:hAnsi="Times New Roman" w:cs="Times New Roman"/>
        </w:rPr>
        <w:br w:type="page"/>
      </w:r>
    </w:p>
    <w:p w14:paraId="579D3E36" w14:textId="77777777" w:rsidR="001B2A87" w:rsidRPr="00770DC6" w:rsidRDefault="001B2A87" w:rsidP="001B2A87">
      <w:pPr>
        <w:rPr>
          <w:rFonts w:ascii="Times New Roman" w:eastAsia="Times New Roman" w:hAnsi="Times New Roman" w:cs="Times New Roman"/>
          <w:sz w:val="20"/>
          <w:szCs w:val="20"/>
        </w:rPr>
      </w:pPr>
      <w:r w:rsidRPr="00770DC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Appendix 5c. </w:t>
      </w:r>
      <w:r w:rsidRPr="00770DC6">
        <w:rPr>
          <w:rFonts w:ascii="Times New Roman" w:hAnsi="Times New Roman" w:cs="Times New Roman"/>
          <w:sz w:val="20"/>
          <w:szCs w:val="20"/>
        </w:rPr>
        <w:t>Invariance testing across males and females in U.S. sample</w:t>
      </w:r>
    </w:p>
    <w:tbl>
      <w:tblPr>
        <w:tblStyle w:val="Prosttabulka21"/>
        <w:tblW w:w="0" w:type="auto"/>
        <w:tblLayout w:type="fixed"/>
        <w:tblLook w:val="06A0" w:firstRow="1" w:lastRow="0" w:firstColumn="1" w:lastColumn="0" w:noHBand="1" w:noVBand="1"/>
      </w:tblPr>
      <w:tblGrid>
        <w:gridCol w:w="895"/>
        <w:gridCol w:w="2950"/>
        <w:gridCol w:w="895"/>
        <w:gridCol w:w="895"/>
        <w:gridCol w:w="895"/>
        <w:gridCol w:w="895"/>
        <w:gridCol w:w="895"/>
        <w:gridCol w:w="895"/>
        <w:gridCol w:w="1118"/>
        <w:gridCol w:w="895"/>
        <w:gridCol w:w="895"/>
        <w:gridCol w:w="895"/>
        <w:gridCol w:w="895"/>
      </w:tblGrid>
      <w:tr w:rsidR="001B2A87" w:rsidRPr="00770DC6" w14:paraId="5CFDA45A" w14:textId="77777777" w:rsidTr="001A54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46689521" w14:textId="77777777" w:rsidR="001B2A87" w:rsidRPr="00770DC6" w:rsidRDefault="001B2A87" w:rsidP="001A54D1">
            <w:pPr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295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352DE1F7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Model desription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3C428571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χ2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5F06092E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059B0E58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CFI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2881F746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RMSEA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1CF7FFD7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SRMR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711E928D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Comp.</w:t>
            </w:r>
          </w:p>
        </w:tc>
        <w:tc>
          <w:tcPr>
            <w:tcW w:w="1118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3CE914F2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Δχ2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54D56D24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Δdf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1AC8E721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 xml:space="preserve">ΔCFI 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2857A9CB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ΔRMSEA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</w:tcPr>
          <w:p w14:paraId="46198B31" w14:textId="77777777" w:rsidR="001B2A87" w:rsidRPr="00770DC6" w:rsidRDefault="001B2A87" w:rsidP="001A54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ΔSRMR</w:t>
            </w:r>
          </w:p>
        </w:tc>
      </w:tr>
      <w:tr w:rsidR="001B2A87" w:rsidRPr="00770DC6" w14:paraId="47F49491" w14:textId="77777777" w:rsidTr="001A54D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0996EA77" w14:textId="77777777" w:rsidR="001B2A87" w:rsidRPr="00770DC6" w:rsidRDefault="001B2A87" w:rsidP="001A54D1">
            <w:pPr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950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7DAD7B9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Configural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036A6D8E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230.30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24F9881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13E6102E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.946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7C076EE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.087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44377F7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.056</w:t>
            </w: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202204B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541BF6C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4FD7651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154E2F0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736EC2D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7B35546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B2A87" w:rsidRPr="00770DC6" w14:paraId="3FB2CC89" w14:textId="77777777" w:rsidTr="001A54D1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0CF456B8" w14:textId="77777777" w:rsidR="001B2A87" w:rsidRPr="00770DC6" w:rsidRDefault="001B2A87" w:rsidP="001A54D1">
            <w:pPr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14:paraId="14AF94B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First-order metric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2EE9932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239.11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51BE915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6D97D9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.946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30B4917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.083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A3CE96F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.062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2DD3F61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vs. 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3794444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8.22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4E0CC1B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5A708CD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2AD78AD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-0,004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29F539B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.006</w:t>
            </w:r>
          </w:p>
        </w:tc>
      </w:tr>
      <w:tr w:rsidR="001B2A87" w:rsidRPr="00770DC6" w14:paraId="71133235" w14:textId="77777777" w:rsidTr="001A54D1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495D7511" w14:textId="77777777" w:rsidR="001B2A87" w:rsidRPr="00770DC6" w:rsidRDefault="001B2A87" w:rsidP="001A54D1">
            <w:pPr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14:paraId="2160EA17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First- and second-order metric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E0130D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240.172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2EBAD88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5111B6FE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.947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2FA6031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.082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0ED17AE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.062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5639DF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vs. B1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29B00E9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.75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622C3BA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55F9411F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564418BA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-0,001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0D7588F1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0</w:t>
            </w:r>
          </w:p>
        </w:tc>
      </w:tr>
      <w:tr w:rsidR="001B2A87" w:rsidRPr="00770DC6" w14:paraId="7F62FB6A" w14:textId="77777777" w:rsidTr="001A54D1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0879FEFD" w14:textId="77777777" w:rsidR="001B2A87" w:rsidRPr="00770DC6" w:rsidRDefault="001B2A87" w:rsidP="001A54D1">
            <w:pPr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14:paraId="4B37DA6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First-order scalar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38C22E2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260.72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0C7189BA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7ABD6C3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.943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4FECD33E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.083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4B70CEF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.064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41C07A4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vs. B2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101EBCA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21.83**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0637E627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2985225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-0,004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7383119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06477BBF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.002</w:t>
            </w:r>
          </w:p>
        </w:tc>
      </w:tr>
      <w:tr w:rsidR="001B2A87" w:rsidRPr="00770DC6" w14:paraId="732A2BC9" w14:textId="77777777" w:rsidTr="001A54D1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3541815" w14:textId="77777777" w:rsidR="001B2A87" w:rsidRPr="00770DC6" w:rsidRDefault="001B2A87" w:rsidP="001A54D1">
            <w:pPr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C2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14:paraId="1C2C99C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First - and second-order scalar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7614FB7A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266.62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E006564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03E80BA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.942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48DD196A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.082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6524DA0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.067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51CD860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vs. C1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549A9C12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4.97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4A6231D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341F9E2A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3C03718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-0,001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6B27DBDA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.003</w:t>
            </w:r>
          </w:p>
        </w:tc>
      </w:tr>
      <w:tr w:rsidR="001B2A87" w:rsidRPr="00770DC6" w14:paraId="0184F946" w14:textId="77777777" w:rsidTr="001A54D1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33DEA5F2" w14:textId="77777777" w:rsidR="001B2A87" w:rsidRPr="00770DC6" w:rsidRDefault="001B2A87" w:rsidP="001A54D1">
            <w:pPr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D1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14:paraId="7F910C5A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7A93D7EC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266.62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4CF6310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731806B2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.945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7BC5C91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.076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6DC1071E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.067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213B02E9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vs. C2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6FEB659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7.77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34A5D7A8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594F14AF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-0,003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49D95072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-0,005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30EFFB35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0</w:t>
            </w:r>
          </w:p>
        </w:tc>
      </w:tr>
      <w:tr w:rsidR="001B2A87" w:rsidRPr="00770DC6" w14:paraId="7B4D0D82" w14:textId="77777777" w:rsidTr="001A54D1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655B9DD0" w14:textId="77777777" w:rsidR="001B2A87" w:rsidRPr="00770DC6" w:rsidRDefault="001B2A87" w:rsidP="001A54D1">
            <w:pPr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D2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06C214E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First-order factor disturbances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5EA9774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264.39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2652AF73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4D21868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.947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1A32A1E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.074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237A62AE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.074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29286A6E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vs. D1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0E87C0CD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1.48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08FC2CDA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4D515966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0,002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44DF6C5B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-0,002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</w:tcPr>
          <w:p w14:paraId="4A4CB1C7" w14:textId="77777777" w:rsidR="001B2A87" w:rsidRPr="00770DC6" w:rsidRDefault="001B2A87" w:rsidP="001A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0DC6">
              <w:rPr>
                <w:rFonts w:ascii="Times New Roman" w:hAnsi="Times New Roman" w:cs="Times New Roman"/>
              </w:rPr>
              <w:t>.007</w:t>
            </w:r>
          </w:p>
        </w:tc>
      </w:tr>
    </w:tbl>
    <w:p w14:paraId="560C3BD9" w14:textId="77777777" w:rsidR="001B2A87" w:rsidRPr="00770DC6" w:rsidRDefault="001B2A87" w:rsidP="001B2A87">
      <w:pPr>
        <w:rPr>
          <w:rFonts w:ascii="Times New Roman" w:hAnsi="Times New Roman" w:cs="Times New Roman"/>
        </w:rPr>
      </w:pPr>
      <w:r w:rsidRPr="00770DC6">
        <w:rPr>
          <w:rFonts w:ascii="Times New Roman" w:hAnsi="Times New Roman" w:cs="Times New Roman"/>
        </w:rPr>
        <w:t>Note: Due to non-significant negative variance in Hope, variance was fixed at 0.</w:t>
      </w:r>
    </w:p>
    <w:p w14:paraId="2E60C4FB" w14:textId="77777777" w:rsidR="001B2A87" w:rsidRPr="00770DC6" w:rsidRDefault="001B2A87" w:rsidP="001B2A87">
      <w:pPr>
        <w:spacing w:after="0" w:line="257" w:lineRule="auto"/>
        <w:rPr>
          <w:rFonts w:ascii="Times New Roman" w:eastAsia="Times New Roman" w:hAnsi="Times New Roman" w:cs="Times New Roman"/>
          <w:color w:val="666666"/>
        </w:rPr>
        <w:sectPr w:rsidR="001B2A87" w:rsidRPr="00770DC6" w:rsidSect="009343D7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5171A028" w14:textId="77777777" w:rsidR="001B2A87" w:rsidRPr="00770DC6" w:rsidRDefault="001B2A87" w:rsidP="001B2A87">
      <w:pPr>
        <w:spacing w:after="0" w:line="257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70DC6">
        <w:rPr>
          <w:rFonts w:ascii="Times New Roman" w:eastAsia="Times New Roman" w:hAnsi="Times New Roman" w:cs="Times New Roman"/>
          <w:sz w:val="20"/>
          <w:szCs w:val="20"/>
        </w:rPr>
        <w:lastRenderedPageBreak/>
        <w:t>Appendix 6.  Summary of fit indicies across models for the assesment of concurrent and convergent validity and CFA models for both operationalizations.</w:t>
      </w:r>
    </w:p>
    <w:tbl>
      <w:tblPr>
        <w:tblW w:w="13214" w:type="dxa"/>
        <w:tblLayout w:type="fixed"/>
        <w:tblLook w:val="0420" w:firstRow="1" w:lastRow="0" w:firstColumn="0" w:lastColumn="0" w:noHBand="0" w:noVBand="1"/>
      </w:tblPr>
      <w:tblGrid>
        <w:gridCol w:w="2235"/>
        <w:gridCol w:w="1769"/>
        <w:gridCol w:w="996"/>
        <w:gridCol w:w="1545"/>
        <w:gridCol w:w="987"/>
        <w:gridCol w:w="1662"/>
        <w:gridCol w:w="1522"/>
        <w:gridCol w:w="1266"/>
        <w:gridCol w:w="1232"/>
      </w:tblGrid>
      <w:tr w:rsidR="001B2A87" w:rsidRPr="00770DC6" w14:paraId="4974C8D7" w14:textId="77777777" w:rsidTr="001A54D1">
        <w:trPr>
          <w:trHeight w:val="247"/>
        </w:trPr>
        <w:tc>
          <w:tcPr>
            <w:tcW w:w="223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0F1A099B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Model</w:t>
            </w:r>
          </w:p>
        </w:tc>
        <w:tc>
          <w:tcPr>
            <w:tcW w:w="176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74EF4870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χ</w:t>
            </w: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99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1ABAD552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70DC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US"/>
              </w:rPr>
              <w:t>df</w:t>
            </w:r>
          </w:p>
        </w:tc>
        <w:tc>
          <w:tcPr>
            <w:tcW w:w="154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0C965C2C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70DC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lang w:val="en-US"/>
              </w:rPr>
              <w:t>p</w:t>
            </w:r>
          </w:p>
        </w:tc>
        <w:tc>
          <w:tcPr>
            <w:tcW w:w="98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7F5AABFE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CFI</w:t>
            </w:r>
          </w:p>
        </w:tc>
        <w:tc>
          <w:tcPr>
            <w:tcW w:w="166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54852F53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RMSEA</w:t>
            </w:r>
          </w:p>
        </w:tc>
        <w:tc>
          <w:tcPr>
            <w:tcW w:w="152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14756D54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SRMR</w:t>
            </w:r>
          </w:p>
        </w:tc>
        <w:tc>
          <w:tcPr>
            <w:tcW w:w="126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77EFF1C0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AIC</w:t>
            </w:r>
          </w:p>
        </w:tc>
        <w:tc>
          <w:tcPr>
            <w:tcW w:w="123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4B1A4278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BIC</w:t>
            </w:r>
          </w:p>
        </w:tc>
      </w:tr>
      <w:tr w:rsidR="001B2A87" w:rsidRPr="00770DC6" w14:paraId="6B007406" w14:textId="77777777" w:rsidTr="001A54D1">
        <w:trPr>
          <w:trHeight w:val="75"/>
        </w:trPr>
        <w:tc>
          <w:tcPr>
            <w:tcW w:w="2235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49B261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Concurrent validity model</w:t>
            </w:r>
          </w:p>
        </w:tc>
        <w:tc>
          <w:tcPr>
            <w:tcW w:w="1769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4CF7A6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1,170.73</w:t>
            </w:r>
          </w:p>
        </w:tc>
        <w:tc>
          <w:tcPr>
            <w:tcW w:w="996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C56EEE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583</w:t>
            </w:r>
          </w:p>
        </w:tc>
        <w:tc>
          <w:tcPr>
            <w:tcW w:w="1545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3D48D9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&lt; .001</w:t>
            </w:r>
          </w:p>
        </w:tc>
        <w:tc>
          <w:tcPr>
            <w:tcW w:w="987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2082FF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0.93</w:t>
            </w:r>
          </w:p>
        </w:tc>
        <w:tc>
          <w:tcPr>
            <w:tcW w:w="1662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4E6C7F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0.05</w:t>
            </w:r>
          </w:p>
        </w:tc>
        <w:tc>
          <w:tcPr>
            <w:tcW w:w="1522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A5015B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0.05</w:t>
            </w:r>
          </w:p>
        </w:tc>
        <w:tc>
          <w:tcPr>
            <w:tcW w:w="1266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31C2E5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38,688.92</w:t>
            </w:r>
          </w:p>
        </w:tc>
        <w:tc>
          <w:tcPr>
            <w:tcW w:w="1232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0EA5EE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39,031.09</w:t>
            </w:r>
          </w:p>
        </w:tc>
      </w:tr>
      <w:tr w:rsidR="001B2A87" w:rsidRPr="00770DC6" w14:paraId="5DD77B1C" w14:textId="77777777" w:rsidTr="001A54D1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6FFED9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Convergent validity – Mode with CPC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907743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772.87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3C3A87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392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9E2A2E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&lt; .001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C4F815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0.94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6E2183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0.05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0856F0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0.05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FBFF72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33,568.73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836C1D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33,869.51</w:t>
            </w:r>
          </w:p>
        </w:tc>
      </w:tr>
      <w:tr w:rsidR="001B2A87" w:rsidRPr="00770DC6" w14:paraId="37FEF8A0" w14:textId="77777777" w:rsidTr="001A54D1">
        <w:trPr>
          <w:trHeight w:val="359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9AD490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Convergent validity –</w:t>
            </w:r>
          </w:p>
          <w:p w14:paraId="04D967AA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Model with PCQ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6AA5F3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1,533.93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6D0FCD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802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0411F9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&lt; .001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3269E0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0.93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14B048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0.05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BBA860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0.06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374C36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45,905.25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736537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46,321.39</w:t>
            </w:r>
          </w:p>
        </w:tc>
      </w:tr>
      <w:tr w:rsidR="001B2A87" w:rsidRPr="00770DC6" w14:paraId="6E13232C" w14:textId="77777777" w:rsidTr="001A54D1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94DF87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CPC-12R CFA model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5009DF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351.19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9782F4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51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87CDC5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&lt; .001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EDAD40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0.97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1C29F2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0.06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81FD83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0.03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E740D6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64,997.72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AF3F10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65,152.82</w:t>
            </w:r>
          </w:p>
        </w:tc>
      </w:tr>
      <w:tr w:rsidR="001B2A87" w:rsidRPr="00770DC6" w14:paraId="04A371FE" w14:textId="77777777" w:rsidTr="001A54D1">
        <w:trPr>
          <w:trHeight w:val="359"/>
        </w:trPr>
        <w:tc>
          <w:tcPr>
            <w:tcW w:w="2235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6F39516F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PCQ CFA model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4F5F24F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631.25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6A5D7239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245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1DF3F762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&lt; .001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33663C0D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0.94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41A8334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0.06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382862D8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0.05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064C32D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25,800.10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34A04C7F" w14:textId="77777777" w:rsidR="001B2A87" w:rsidRPr="00770DC6" w:rsidRDefault="001B2A87" w:rsidP="001A54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70D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26,026.83</w:t>
            </w:r>
          </w:p>
        </w:tc>
      </w:tr>
      <w:tr w:rsidR="001B2A87" w:rsidRPr="00770DC6" w14:paraId="5D313ADB" w14:textId="77777777" w:rsidTr="001A54D1">
        <w:trPr>
          <w:trHeight w:val="190"/>
        </w:trPr>
        <w:tc>
          <w:tcPr>
            <w:tcW w:w="2235" w:type="dxa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58D493" w14:textId="77777777" w:rsidR="001B2A87" w:rsidRPr="00770DC6" w:rsidRDefault="001B2A87" w:rsidP="001A54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en-US"/>
              </w:rPr>
              <w:t>Ideal Value</w:t>
            </w:r>
          </w:p>
        </w:tc>
        <w:tc>
          <w:tcPr>
            <w:tcW w:w="1769" w:type="dxa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DFC0D4" w14:textId="77777777" w:rsidR="001B2A87" w:rsidRPr="00770DC6" w:rsidRDefault="001B2A87" w:rsidP="001A54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en-US"/>
              </w:rPr>
              <w:t>—</w:t>
            </w:r>
          </w:p>
        </w:tc>
        <w:tc>
          <w:tcPr>
            <w:tcW w:w="996" w:type="dxa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F54C0C" w14:textId="77777777" w:rsidR="001B2A87" w:rsidRPr="00770DC6" w:rsidRDefault="001B2A87" w:rsidP="001A54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en-US"/>
              </w:rPr>
              <w:t>—</w:t>
            </w:r>
          </w:p>
        </w:tc>
        <w:tc>
          <w:tcPr>
            <w:tcW w:w="1545" w:type="dxa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7349B1" w14:textId="77777777" w:rsidR="001B2A87" w:rsidRPr="00770DC6" w:rsidRDefault="001B2A87" w:rsidP="001A54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en-US"/>
              </w:rPr>
              <w:t>&gt; .05</w:t>
            </w:r>
          </w:p>
        </w:tc>
        <w:tc>
          <w:tcPr>
            <w:tcW w:w="987" w:type="dxa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DEE345" w14:textId="77777777" w:rsidR="001B2A87" w:rsidRPr="00770DC6" w:rsidRDefault="001B2A87" w:rsidP="001A54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en-US"/>
              </w:rPr>
              <w:t>≥ .90-.95</w:t>
            </w:r>
          </w:p>
        </w:tc>
        <w:tc>
          <w:tcPr>
            <w:tcW w:w="1662" w:type="dxa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C18AFD" w14:textId="77777777" w:rsidR="001B2A87" w:rsidRPr="00770DC6" w:rsidRDefault="001B2A87" w:rsidP="001A54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en-US"/>
              </w:rPr>
              <w:t>&lt; .06-.08</w:t>
            </w:r>
          </w:p>
        </w:tc>
        <w:tc>
          <w:tcPr>
            <w:tcW w:w="1522" w:type="dxa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FDB2E0" w14:textId="77777777" w:rsidR="001B2A87" w:rsidRPr="00770DC6" w:rsidRDefault="001B2A87" w:rsidP="001A54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en-US"/>
              </w:rPr>
              <w:t>≤ .08</w:t>
            </w:r>
          </w:p>
        </w:tc>
        <w:tc>
          <w:tcPr>
            <w:tcW w:w="1266" w:type="dxa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C4003C" w14:textId="77777777" w:rsidR="001B2A87" w:rsidRPr="00770DC6" w:rsidRDefault="001B2A87" w:rsidP="001A54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en-US"/>
              </w:rPr>
              <w:t>Smaller is better</w:t>
            </w:r>
          </w:p>
        </w:tc>
        <w:tc>
          <w:tcPr>
            <w:tcW w:w="1232" w:type="dxa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49E05D" w14:textId="77777777" w:rsidR="001B2A87" w:rsidRPr="00770DC6" w:rsidRDefault="001B2A87" w:rsidP="001A54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70D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en-US"/>
              </w:rPr>
              <w:t>Smaller is better</w:t>
            </w:r>
          </w:p>
        </w:tc>
      </w:tr>
    </w:tbl>
    <w:p w14:paraId="44ABD320" w14:textId="77777777" w:rsidR="001B2A87" w:rsidRPr="00770DC6" w:rsidRDefault="001B2A87" w:rsidP="001B2A87">
      <w:pPr>
        <w:rPr>
          <w:rFonts w:ascii="Times New Roman" w:hAnsi="Times New Roman" w:cs="Times New Roman"/>
        </w:rPr>
      </w:pPr>
    </w:p>
    <w:p w14:paraId="014667B4" w14:textId="77777777" w:rsidR="008E7471" w:rsidRDefault="008E7471">
      <w:pPr>
        <w:sectPr w:rsidR="008E7471" w:rsidSect="009343D7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48922485" w14:textId="4D06530A" w:rsidR="000B06EE" w:rsidRDefault="008E7471">
      <w:pPr>
        <w:rPr>
          <w:rFonts w:ascii="Times New Roman" w:eastAsia="Times New Roman" w:hAnsi="Times New Roman" w:cs="Times New Roman"/>
          <w:sz w:val="20"/>
          <w:szCs w:val="20"/>
        </w:rPr>
      </w:pPr>
      <w:r w:rsidRPr="00770DC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Appendix 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 w:rsidRPr="00770DC6">
        <w:rPr>
          <w:rFonts w:ascii="Times New Roman" w:eastAsia="Times New Roman" w:hAnsi="Times New Roman" w:cs="Times New Roman"/>
          <w:sz w:val="20"/>
          <w:szCs w:val="20"/>
        </w:rPr>
        <w:t xml:space="preserve">.  </w:t>
      </w:r>
      <w:r>
        <w:rPr>
          <w:rFonts w:ascii="Times New Roman" w:eastAsia="Times New Roman" w:hAnsi="Times New Roman" w:cs="Times New Roman"/>
          <w:sz w:val="20"/>
          <w:szCs w:val="20"/>
        </w:rPr>
        <w:t>The full wording of CPC-12R items in English</w:t>
      </w:r>
    </w:p>
    <w:p w14:paraId="68C08792" w14:textId="1446658B" w:rsidR="008E7471" w:rsidRPr="008E7471" w:rsidRDefault="008E7471" w:rsidP="008E7471">
      <w:pPr>
        <w:pStyle w:val="Odstavecseseznamem"/>
        <w:numPr>
          <w:ilvl w:val="0"/>
          <w:numId w:val="1"/>
        </w:numPr>
        <w:tabs>
          <w:tab w:val="left" w:pos="426"/>
        </w:tabs>
        <w:spacing w:after="120" w:line="276" w:lineRule="auto"/>
        <w:ind w:left="426" w:hanging="142"/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</w:pPr>
      <w:r w:rsidRPr="008E7471"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  <w:t>I am looking forward to the life ahead of me.</w:t>
      </w:r>
    </w:p>
    <w:p w14:paraId="3D1DE580" w14:textId="395D88E7" w:rsidR="008E7471" w:rsidRPr="008E7471" w:rsidRDefault="008E7471" w:rsidP="008E7471">
      <w:pPr>
        <w:pStyle w:val="Odstavecseseznamem"/>
        <w:numPr>
          <w:ilvl w:val="0"/>
          <w:numId w:val="1"/>
        </w:numPr>
        <w:tabs>
          <w:tab w:val="left" w:pos="426"/>
        </w:tabs>
        <w:spacing w:after="120" w:line="276" w:lineRule="auto"/>
        <w:ind w:left="426" w:hanging="142"/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</w:pPr>
      <w:r w:rsidRPr="008E7471"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  <w:t>Overall, I expect more good things to happen to me than bad.</w:t>
      </w:r>
    </w:p>
    <w:p w14:paraId="3EFA23D6" w14:textId="68C3C4B0" w:rsidR="008E7471" w:rsidRPr="008E7471" w:rsidRDefault="008E7471" w:rsidP="008E7471">
      <w:pPr>
        <w:pStyle w:val="Odstavecseseznamem"/>
        <w:numPr>
          <w:ilvl w:val="0"/>
          <w:numId w:val="1"/>
        </w:numPr>
        <w:tabs>
          <w:tab w:val="left" w:pos="426"/>
        </w:tabs>
        <w:spacing w:after="120" w:line="276" w:lineRule="auto"/>
        <w:ind w:left="426" w:hanging="142"/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</w:pPr>
      <w:r w:rsidRPr="008E7471"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  <w:t>The future holds a lot of good in store for me.</w:t>
      </w:r>
    </w:p>
    <w:p w14:paraId="1D3D9565" w14:textId="26729ED2" w:rsidR="008E7471" w:rsidRPr="008E7471" w:rsidRDefault="008E7471" w:rsidP="008E7471">
      <w:pPr>
        <w:pStyle w:val="Odstavecseseznamem"/>
        <w:numPr>
          <w:ilvl w:val="0"/>
          <w:numId w:val="1"/>
        </w:numPr>
        <w:tabs>
          <w:tab w:val="left" w:pos="426"/>
        </w:tabs>
        <w:spacing w:after="120" w:line="276" w:lineRule="auto"/>
        <w:ind w:left="426" w:hanging="142"/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</w:pPr>
      <w:r w:rsidRPr="008E7471"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  <w:t xml:space="preserve">If I should find myself in a jam, I could think of many ways to get out of it. </w:t>
      </w:r>
    </w:p>
    <w:p w14:paraId="5E991690" w14:textId="3C217C82" w:rsidR="008E7471" w:rsidRPr="008E7471" w:rsidRDefault="008E7471" w:rsidP="008E7471">
      <w:pPr>
        <w:pStyle w:val="Odstavecseseznamem"/>
        <w:numPr>
          <w:ilvl w:val="0"/>
          <w:numId w:val="1"/>
        </w:numPr>
        <w:tabs>
          <w:tab w:val="left" w:pos="426"/>
        </w:tabs>
        <w:spacing w:after="120" w:line="276" w:lineRule="auto"/>
        <w:ind w:left="426" w:hanging="142"/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</w:pPr>
      <w:r w:rsidRPr="008E7471"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  <w:t>I can think of many ways to reach my current goals.</w:t>
      </w:r>
    </w:p>
    <w:p w14:paraId="3203681B" w14:textId="6BB26B8E" w:rsidR="008E7471" w:rsidRPr="008E7471" w:rsidRDefault="008E7471" w:rsidP="008E7471">
      <w:pPr>
        <w:pStyle w:val="Odstavecseseznamem"/>
        <w:numPr>
          <w:ilvl w:val="0"/>
          <w:numId w:val="1"/>
        </w:numPr>
        <w:tabs>
          <w:tab w:val="left" w:pos="426"/>
        </w:tabs>
        <w:spacing w:after="120" w:line="276" w:lineRule="auto"/>
        <w:ind w:left="426" w:hanging="142"/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</w:pPr>
      <w:r w:rsidRPr="008E7471"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  <w:t xml:space="preserve">Right now, I see myself as being pretty successful. </w:t>
      </w:r>
    </w:p>
    <w:p w14:paraId="47BDACD3" w14:textId="36D508BE" w:rsidR="008E7471" w:rsidRPr="008E7471" w:rsidRDefault="008E7471" w:rsidP="008E7471">
      <w:pPr>
        <w:pStyle w:val="Odstavecseseznamem"/>
        <w:numPr>
          <w:ilvl w:val="0"/>
          <w:numId w:val="1"/>
        </w:numPr>
        <w:tabs>
          <w:tab w:val="left" w:pos="426"/>
        </w:tabs>
        <w:spacing w:after="120" w:line="276" w:lineRule="auto"/>
        <w:ind w:left="426" w:hanging="142"/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</w:pPr>
      <w:r w:rsidRPr="008E7471"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  <w:t xml:space="preserve">I am confident that I could deal efficiently with unexpected events. </w:t>
      </w:r>
    </w:p>
    <w:p w14:paraId="529BEC66" w14:textId="25BD3911" w:rsidR="008E7471" w:rsidRPr="008E7471" w:rsidRDefault="008E7471" w:rsidP="008E7471">
      <w:pPr>
        <w:pStyle w:val="Odstavecseseznamem"/>
        <w:numPr>
          <w:ilvl w:val="0"/>
          <w:numId w:val="1"/>
        </w:numPr>
        <w:tabs>
          <w:tab w:val="left" w:pos="426"/>
        </w:tabs>
        <w:spacing w:after="120" w:line="276" w:lineRule="auto"/>
        <w:ind w:left="426" w:hanging="142"/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</w:pPr>
      <w:r w:rsidRPr="008E7471"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  <w:t xml:space="preserve">I can solve most problems if I invest the necessary effort. </w:t>
      </w:r>
    </w:p>
    <w:p w14:paraId="42C8E56A" w14:textId="6743050F" w:rsidR="008E7471" w:rsidRPr="008E7471" w:rsidRDefault="008E7471" w:rsidP="008E7471">
      <w:pPr>
        <w:pStyle w:val="Odstavecseseznamem"/>
        <w:numPr>
          <w:ilvl w:val="0"/>
          <w:numId w:val="1"/>
        </w:numPr>
        <w:tabs>
          <w:tab w:val="left" w:pos="426"/>
        </w:tabs>
        <w:spacing w:after="120" w:line="276" w:lineRule="auto"/>
        <w:ind w:left="426" w:hanging="142"/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</w:pPr>
      <w:r w:rsidRPr="008E7471"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  <w:t>I can remain calm when facing difficulties because I can rely on my coping abilities.</w:t>
      </w:r>
    </w:p>
    <w:p w14:paraId="3015DD9D" w14:textId="79DB850C" w:rsidR="008E7471" w:rsidRPr="008E7471" w:rsidRDefault="008E7471" w:rsidP="008E7471">
      <w:pPr>
        <w:pStyle w:val="Odstavecseseznamem"/>
        <w:numPr>
          <w:ilvl w:val="0"/>
          <w:numId w:val="1"/>
        </w:numPr>
        <w:tabs>
          <w:tab w:val="left" w:pos="426"/>
        </w:tabs>
        <w:spacing w:after="120" w:line="276" w:lineRule="auto"/>
        <w:ind w:left="426" w:hanging="142"/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</w:pPr>
      <w:r w:rsidRPr="008E7471"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  <w:t>I consider myself a person who can withstand a lot.</w:t>
      </w:r>
    </w:p>
    <w:p w14:paraId="51E39C29" w14:textId="758C1744" w:rsidR="008E7471" w:rsidRPr="008E7471" w:rsidRDefault="008E7471" w:rsidP="008E7471">
      <w:pPr>
        <w:pStyle w:val="Odstavecseseznamem"/>
        <w:numPr>
          <w:ilvl w:val="0"/>
          <w:numId w:val="1"/>
        </w:numPr>
        <w:tabs>
          <w:tab w:val="left" w:pos="426"/>
        </w:tabs>
        <w:spacing w:after="120" w:line="276" w:lineRule="auto"/>
        <w:ind w:left="426" w:hanging="142"/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</w:pPr>
      <w:r w:rsidRPr="008E7471"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  <w:t xml:space="preserve">Failure does not discourage me. </w:t>
      </w:r>
    </w:p>
    <w:p w14:paraId="23EABFB7" w14:textId="1A6579ED" w:rsidR="008E7471" w:rsidRPr="008E7471" w:rsidRDefault="008E7471" w:rsidP="008E7471">
      <w:pPr>
        <w:pStyle w:val="Odstavecseseznamem"/>
        <w:numPr>
          <w:ilvl w:val="0"/>
          <w:numId w:val="1"/>
        </w:numPr>
        <w:tabs>
          <w:tab w:val="left" w:pos="426"/>
        </w:tabs>
        <w:spacing w:after="120" w:line="276" w:lineRule="auto"/>
        <w:ind w:left="426" w:hanging="142"/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8E7471">
        <w:rPr>
          <w:rFonts w:ascii="Times New Roman" w:hAnsi="Times New Roman" w:cs="Times New Roman"/>
          <w:noProof/>
          <w:sz w:val="20"/>
          <w:szCs w:val="20"/>
          <w:shd w:val="clear" w:color="auto" w:fill="FFFFFF"/>
          <w:lang w:val="en-GB"/>
        </w:rPr>
        <w:t>I tend to bounce back quickly after serious life difficulties</w:t>
      </w:r>
      <w:r w:rsidRPr="008E7471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. </w:t>
      </w:r>
    </w:p>
    <w:p w14:paraId="56E20876" w14:textId="35E44FBD" w:rsidR="00ED0619" w:rsidRPr="00ED0619" w:rsidRDefault="00ED0619" w:rsidP="00ED0619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ED0619">
        <w:rPr>
          <w:rFonts w:ascii="Times New Roman" w:hAnsi="Times New Roman" w:cs="Times New Roman"/>
          <w:sz w:val="20"/>
          <w:szCs w:val="20"/>
          <w:lang w:val="en-GB"/>
        </w:rPr>
        <w:t xml:space="preserve">Response scale: </w:t>
      </w:r>
      <w:r w:rsidRPr="00ED0619">
        <w:rPr>
          <w:rFonts w:ascii="Times New Roman" w:hAnsi="Times New Roman" w:cs="Times New Roman"/>
          <w:sz w:val="20"/>
          <w:szCs w:val="20"/>
          <w:lang w:val="en-GB"/>
        </w:rPr>
        <w:t>1 = strongly disagree, 2 = disagree, 3 = slightly disagree, 4 = slightly agree, 5 = agree, 6 = strongly agree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04AE87D3" w14:textId="6F2336C0" w:rsidR="00ED0619" w:rsidRPr="00ED0619" w:rsidRDefault="00ED0619" w:rsidP="00ED0619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ED0619">
        <w:rPr>
          <w:rFonts w:ascii="Times New Roman" w:hAnsi="Times New Roman" w:cs="Times New Roman"/>
          <w:sz w:val="20"/>
          <w:szCs w:val="20"/>
          <w:lang w:val="en-GB"/>
        </w:rPr>
        <w:t>Sub-scales: Items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nr.</w:t>
      </w:r>
      <w:r w:rsidRPr="00ED0619">
        <w:rPr>
          <w:rFonts w:ascii="Times New Roman" w:hAnsi="Times New Roman" w:cs="Times New Roman"/>
          <w:sz w:val="20"/>
          <w:szCs w:val="20"/>
          <w:lang w:val="en-GB"/>
        </w:rPr>
        <w:t xml:space="preserve"> 1.-3. = Optimism, 4.-6. = Hope, 7.-9. = Self-efficacy, 10.-12. = Resilience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746937DE" w14:textId="77777777" w:rsidR="008E7471" w:rsidRPr="008E7471" w:rsidRDefault="008E7471" w:rsidP="008E7471">
      <w:pPr>
        <w:rPr>
          <w:rFonts w:ascii="Times New Roman" w:hAnsi="Times New Roman" w:cs="Times New Roman"/>
          <w:b/>
          <w:sz w:val="20"/>
          <w:szCs w:val="20"/>
        </w:rPr>
      </w:pPr>
      <w:r w:rsidRPr="008E7471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6593BEC6" w14:textId="3AC42427" w:rsidR="00ED0619" w:rsidRDefault="00ED0619" w:rsidP="00ED0619">
      <w:pPr>
        <w:rPr>
          <w:rFonts w:ascii="Times New Roman" w:eastAsia="Times New Roman" w:hAnsi="Times New Roman" w:cs="Times New Roman"/>
          <w:sz w:val="20"/>
          <w:szCs w:val="20"/>
        </w:rPr>
      </w:pPr>
      <w:r w:rsidRPr="00770DC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Appendix 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 w:rsidRPr="00770DC6">
        <w:rPr>
          <w:rFonts w:ascii="Times New Roman" w:eastAsia="Times New Roman" w:hAnsi="Times New Roman" w:cs="Times New Roman"/>
          <w:sz w:val="20"/>
          <w:szCs w:val="20"/>
        </w:rPr>
        <w:t xml:space="preserve">.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full wording of CPC-12R items in </w:t>
      </w:r>
      <w:r>
        <w:rPr>
          <w:rFonts w:ascii="Times New Roman" w:eastAsia="Times New Roman" w:hAnsi="Times New Roman" w:cs="Times New Roman"/>
          <w:sz w:val="20"/>
          <w:szCs w:val="20"/>
        </w:rPr>
        <w:t>Czech</w:t>
      </w:r>
    </w:p>
    <w:p w14:paraId="480FBA64" w14:textId="2D249A80" w:rsidR="008E7471" w:rsidRPr="008E7471" w:rsidRDefault="008E7471" w:rsidP="008E7471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0"/>
          <w:szCs w:val="20"/>
        </w:rPr>
      </w:pPr>
      <w:r w:rsidRPr="008E7471">
        <w:rPr>
          <w:rFonts w:ascii="Times New Roman" w:hAnsi="Times New Roman" w:cs="Times New Roman"/>
          <w:sz w:val="20"/>
          <w:szCs w:val="20"/>
        </w:rPr>
        <w:t xml:space="preserve">Těším se na život, který mám před sebou. </w:t>
      </w:r>
    </w:p>
    <w:p w14:paraId="1E6E6087" w14:textId="59FF2B15" w:rsidR="008E7471" w:rsidRPr="008E7471" w:rsidRDefault="008E7471" w:rsidP="008E7471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0"/>
          <w:szCs w:val="20"/>
        </w:rPr>
      </w:pPr>
      <w:r w:rsidRPr="008E7471">
        <w:rPr>
          <w:rFonts w:ascii="Times New Roman" w:hAnsi="Times New Roman" w:cs="Times New Roman"/>
          <w:sz w:val="20"/>
          <w:szCs w:val="20"/>
        </w:rPr>
        <w:t>Očekávám, že se mi stane více dobrých než špatných věcí.</w:t>
      </w:r>
    </w:p>
    <w:p w14:paraId="0B79D87D" w14:textId="77B61E4A" w:rsidR="008E7471" w:rsidRPr="008E7471" w:rsidRDefault="008E7471" w:rsidP="008E7471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0"/>
          <w:szCs w:val="20"/>
        </w:rPr>
      </w:pPr>
      <w:r w:rsidRPr="008E7471">
        <w:rPr>
          <w:rFonts w:ascii="Times New Roman" w:hAnsi="Times New Roman" w:cs="Times New Roman"/>
          <w:sz w:val="20"/>
          <w:szCs w:val="20"/>
        </w:rPr>
        <w:t>Věřím, že mi budoucnost přinese mnoho dobrého.</w:t>
      </w:r>
    </w:p>
    <w:p w14:paraId="5C72E4C9" w14:textId="124BF4D2" w:rsidR="008E7471" w:rsidRPr="008E7471" w:rsidRDefault="008E7471" w:rsidP="008E7471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0"/>
          <w:szCs w:val="20"/>
        </w:rPr>
      </w:pPr>
      <w:r w:rsidRPr="008E7471">
        <w:rPr>
          <w:rFonts w:ascii="Times New Roman" w:hAnsi="Times New Roman" w:cs="Times New Roman"/>
          <w:sz w:val="20"/>
          <w:szCs w:val="20"/>
        </w:rPr>
        <w:t>Pokud bych se ocitl/a v nesnázích, dokázal/a bych přijít na více způsobů, jak se z nich dostat.</w:t>
      </w:r>
    </w:p>
    <w:p w14:paraId="3EBFE7C2" w14:textId="63ADD979" w:rsidR="008E7471" w:rsidRPr="008E7471" w:rsidRDefault="008E7471" w:rsidP="008E7471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0"/>
          <w:szCs w:val="20"/>
        </w:rPr>
      </w:pPr>
      <w:r w:rsidRPr="008E7471">
        <w:rPr>
          <w:rFonts w:ascii="Times New Roman" w:hAnsi="Times New Roman" w:cs="Times New Roman"/>
          <w:sz w:val="20"/>
          <w:szCs w:val="20"/>
        </w:rPr>
        <w:t>Napadá mě mnoho způsobů, jak dosáhnout svých cílů.</w:t>
      </w:r>
    </w:p>
    <w:p w14:paraId="632AD72A" w14:textId="11B18E54" w:rsidR="008E7471" w:rsidRPr="008E7471" w:rsidRDefault="008E7471" w:rsidP="008E7471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0"/>
          <w:szCs w:val="20"/>
        </w:rPr>
      </w:pPr>
      <w:r w:rsidRPr="008E7471">
        <w:rPr>
          <w:rFonts w:ascii="Times New Roman" w:hAnsi="Times New Roman" w:cs="Times New Roman"/>
          <w:sz w:val="20"/>
          <w:szCs w:val="20"/>
        </w:rPr>
        <w:t>V této chvíli se pokládám za poměrně úspěšného/úspěšnou.</w:t>
      </w:r>
    </w:p>
    <w:p w14:paraId="7D8D505A" w14:textId="16067B36" w:rsidR="008E7471" w:rsidRPr="008E7471" w:rsidRDefault="008E7471" w:rsidP="008E7471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0"/>
          <w:szCs w:val="20"/>
        </w:rPr>
      </w:pPr>
      <w:r w:rsidRPr="008E7471">
        <w:rPr>
          <w:rFonts w:ascii="Times New Roman" w:hAnsi="Times New Roman" w:cs="Times New Roman"/>
          <w:sz w:val="20"/>
          <w:szCs w:val="20"/>
        </w:rPr>
        <w:t>Věřím, že si dokážu s neočekávanými událostmi poradit.</w:t>
      </w:r>
    </w:p>
    <w:p w14:paraId="315094B1" w14:textId="2437DB78" w:rsidR="008E7471" w:rsidRPr="008E7471" w:rsidRDefault="008E7471" w:rsidP="008E7471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0"/>
          <w:szCs w:val="20"/>
        </w:rPr>
      </w:pPr>
      <w:r w:rsidRPr="008E7471">
        <w:rPr>
          <w:rFonts w:ascii="Times New Roman" w:hAnsi="Times New Roman" w:cs="Times New Roman"/>
          <w:sz w:val="20"/>
          <w:szCs w:val="20"/>
        </w:rPr>
        <w:t>Pokud investuji potřebné úsilí, zvládnu vyřešit většinu problémů, se kterými se setkám.</w:t>
      </w:r>
    </w:p>
    <w:p w14:paraId="7B6517D9" w14:textId="2ECB44D3" w:rsidR="008E7471" w:rsidRPr="008E7471" w:rsidRDefault="008E7471" w:rsidP="008E7471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0"/>
          <w:szCs w:val="20"/>
        </w:rPr>
      </w:pPr>
      <w:r w:rsidRPr="008E7471">
        <w:rPr>
          <w:rFonts w:ascii="Times New Roman" w:hAnsi="Times New Roman" w:cs="Times New Roman"/>
          <w:sz w:val="20"/>
          <w:szCs w:val="20"/>
        </w:rPr>
        <w:t xml:space="preserve">Dokážu zachovat klid i v obtížných situacích, protože se mohu spolehnout, že je zvládnu. </w:t>
      </w:r>
    </w:p>
    <w:p w14:paraId="7050DFF5" w14:textId="7CD76A01" w:rsidR="008E7471" w:rsidRPr="008E7471" w:rsidRDefault="008E7471" w:rsidP="008E7471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0"/>
          <w:szCs w:val="20"/>
        </w:rPr>
      </w:pPr>
      <w:r w:rsidRPr="008E7471">
        <w:rPr>
          <w:rFonts w:ascii="Times New Roman" w:hAnsi="Times New Roman" w:cs="Times New Roman"/>
          <w:sz w:val="20"/>
          <w:szCs w:val="20"/>
        </w:rPr>
        <w:t xml:space="preserve">Neúspěch mě neodradí. </w:t>
      </w:r>
    </w:p>
    <w:p w14:paraId="69ACAB38" w14:textId="435707EA" w:rsidR="008E7471" w:rsidRPr="008E7471" w:rsidRDefault="008E7471" w:rsidP="008E7471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0"/>
          <w:szCs w:val="20"/>
        </w:rPr>
      </w:pPr>
      <w:r w:rsidRPr="008E7471">
        <w:rPr>
          <w:rFonts w:ascii="Times New Roman" w:hAnsi="Times New Roman" w:cs="Times New Roman"/>
          <w:sz w:val="20"/>
          <w:szCs w:val="20"/>
        </w:rPr>
        <w:t xml:space="preserve">Považuji se za člověka, který hodně vydrží. </w:t>
      </w:r>
    </w:p>
    <w:p w14:paraId="0520BA30" w14:textId="285BDA6A" w:rsidR="00ED0619" w:rsidRPr="00ED0619" w:rsidRDefault="008E7471" w:rsidP="00ED0619">
      <w:pPr>
        <w:pStyle w:val="Odstavecseseznamem"/>
        <w:numPr>
          <w:ilvl w:val="0"/>
          <w:numId w:val="2"/>
        </w:numPr>
        <w:tabs>
          <w:tab w:val="left" w:pos="2410"/>
        </w:tabs>
        <w:spacing w:after="120" w:line="276" w:lineRule="auto"/>
        <w:rPr>
          <w:rFonts w:ascii="Times New Roman" w:hAnsi="Times New Roman" w:cs="Times New Roman"/>
          <w:sz w:val="20"/>
          <w:szCs w:val="20"/>
        </w:rPr>
      </w:pPr>
      <w:r w:rsidRPr="008E7471">
        <w:rPr>
          <w:rFonts w:ascii="Times New Roman" w:hAnsi="Times New Roman" w:cs="Times New Roman"/>
          <w:sz w:val="20"/>
          <w:szCs w:val="20"/>
        </w:rPr>
        <w:t xml:space="preserve">Po vážných životních těžkostech se dám zase rychle do pořádku. </w:t>
      </w:r>
    </w:p>
    <w:p w14:paraId="79DA9DE3" w14:textId="365FA2A1" w:rsidR="00ED0619" w:rsidRPr="00ED0619" w:rsidRDefault="00ED0619" w:rsidP="00ED0619">
      <w:pPr>
        <w:tabs>
          <w:tab w:val="left" w:pos="2410"/>
        </w:tabs>
        <w:spacing w:after="120" w:line="276" w:lineRule="auto"/>
        <w:rPr>
          <w:rFonts w:ascii="Times New Roman" w:hAnsi="Times New Roman" w:cs="Times New Roman"/>
          <w:sz w:val="20"/>
          <w:szCs w:val="20"/>
        </w:rPr>
      </w:pPr>
      <w:r w:rsidRPr="00ED0619">
        <w:rPr>
          <w:rFonts w:ascii="Times New Roman" w:eastAsia="Times New Roman" w:hAnsi="Times New Roman" w:cs="Times New Roman"/>
          <w:spacing w:val="5"/>
          <w:sz w:val="20"/>
          <w:szCs w:val="20"/>
          <w:lang w:eastAsia="cs-CZ"/>
        </w:rPr>
        <w:t xml:space="preserve">Škála pro odpovědi: </w:t>
      </w:r>
      <w:r w:rsidRPr="00ED0619">
        <w:rPr>
          <w:rFonts w:ascii="Times New Roman" w:eastAsia="Times New Roman" w:hAnsi="Times New Roman" w:cs="Times New Roman"/>
          <w:spacing w:val="5"/>
          <w:sz w:val="20"/>
          <w:szCs w:val="20"/>
          <w:lang w:eastAsia="cs-CZ"/>
        </w:rPr>
        <w:t>1 = silně nesouhlasím, 2 = nesouhlasím, 3 = spíše nesouhlasím, 4 = spíše souhlasím,</w:t>
      </w:r>
      <w:r>
        <w:rPr>
          <w:rFonts w:ascii="Times New Roman" w:eastAsia="Times New Roman" w:hAnsi="Times New Roman" w:cs="Times New Roman"/>
          <w:spacing w:val="5"/>
          <w:sz w:val="20"/>
          <w:szCs w:val="20"/>
          <w:lang w:eastAsia="cs-CZ"/>
        </w:rPr>
        <w:t xml:space="preserve"> </w:t>
      </w:r>
      <w:r w:rsidRPr="00ED0619">
        <w:rPr>
          <w:rFonts w:ascii="Times New Roman" w:eastAsia="Times New Roman" w:hAnsi="Times New Roman" w:cs="Times New Roman"/>
          <w:spacing w:val="5"/>
          <w:sz w:val="20"/>
          <w:szCs w:val="20"/>
          <w:lang w:eastAsia="cs-CZ"/>
        </w:rPr>
        <w:t>5 = souhlasím, 6 = silně souhlasím</w:t>
      </w:r>
      <w:r w:rsidRPr="00ED0619">
        <w:rPr>
          <w:rFonts w:ascii="Times New Roman" w:eastAsia="Times New Roman" w:hAnsi="Times New Roman" w:cs="Times New Roman"/>
          <w:sz w:val="20"/>
          <w:szCs w:val="20"/>
          <w:lang w:eastAsia="cs-CZ"/>
        </w:rPr>
        <w:t>  </w:t>
      </w:r>
    </w:p>
    <w:p w14:paraId="05EC76D4" w14:textId="321AAA6E" w:rsidR="00ED0619" w:rsidRPr="00ED0619" w:rsidRDefault="00ED0619" w:rsidP="00ED0619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ED0619">
        <w:rPr>
          <w:rFonts w:ascii="Times New Roman" w:hAnsi="Times New Roman" w:cs="Times New Roman"/>
          <w:sz w:val="20"/>
          <w:szCs w:val="20"/>
          <w:lang w:val="en-GB"/>
        </w:rPr>
        <w:t>Sub</w:t>
      </w:r>
      <w:r>
        <w:rPr>
          <w:rFonts w:ascii="Times New Roman" w:hAnsi="Times New Roman" w:cs="Times New Roman"/>
          <w:sz w:val="20"/>
          <w:szCs w:val="20"/>
          <w:lang w:val="en-GB"/>
        </w:rPr>
        <w:t>škály</w:t>
      </w:r>
      <w:r w:rsidRPr="00ED0619"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GB"/>
        </w:rPr>
        <w:t>Položky č.</w:t>
      </w:r>
      <w:r w:rsidRPr="00ED0619">
        <w:rPr>
          <w:rFonts w:ascii="Times New Roman" w:hAnsi="Times New Roman" w:cs="Times New Roman"/>
          <w:sz w:val="20"/>
          <w:szCs w:val="20"/>
          <w:lang w:val="en-GB"/>
        </w:rPr>
        <w:t xml:space="preserve"> 1.-3. = Optimism</w:t>
      </w:r>
      <w:r>
        <w:rPr>
          <w:rFonts w:ascii="Times New Roman" w:hAnsi="Times New Roman" w:cs="Times New Roman"/>
          <w:sz w:val="20"/>
          <w:szCs w:val="20"/>
          <w:lang w:val="en-GB"/>
        </w:rPr>
        <w:t>us</w:t>
      </w:r>
      <w:r w:rsidRPr="00ED0619">
        <w:rPr>
          <w:rFonts w:ascii="Times New Roman" w:hAnsi="Times New Roman" w:cs="Times New Roman"/>
          <w:sz w:val="20"/>
          <w:szCs w:val="20"/>
          <w:lang w:val="en-GB"/>
        </w:rPr>
        <w:t xml:space="preserve">, 4.-6. = </w:t>
      </w:r>
      <w:r>
        <w:rPr>
          <w:rFonts w:ascii="Times New Roman" w:hAnsi="Times New Roman" w:cs="Times New Roman"/>
          <w:sz w:val="20"/>
          <w:szCs w:val="20"/>
          <w:lang w:val="en-GB"/>
        </w:rPr>
        <w:t>Naděje</w:t>
      </w:r>
      <w:r w:rsidRPr="00ED0619">
        <w:rPr>
          <w:rFonts w:ascii="Times New Roman" w:hAnsi="Times New Roman" w:cs="Times New Roman"/>
          <w:sz w:val="20"/>
          <w:szCs w:val="20"/>
          <w:lang w:val="en-GB"/>
        </w:rPr>
        <w:t>, 7.-9. = Self-efficacy, 10.-12. = Resilience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7A6814A2" w14:textId="77777777" w:rsidR="00ED0619" w:rsidRPr="00ED0619" w:rsidRDefault="00ED0619" w:rsidP="00ED0619">
      <w:pPr>
        <w:pStyle w:val="Odstavecseseznamem"/>
        <w:spacing w:after="0" w:line="276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</w:pPr>
    </w:p>
    <w:p w14:paraId="73D3A7A4" w14:textId="77777777" w:rsidR="006E6CE8" w:rsidRDefault="006E6CE8" w:rsidP="00ED061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0F87A4E4" w14:textId="204435E0" w:rsidR="00ED0619" w:rsidRDefault="00ED0619" w:rsidP="00ED0619">
      <w:pPr>
        <w:rPr>
          <w:rFonts w:ascii="Times New Roman" w:eastAsia="Times New Roman" w:hAnsi="Times New Roman" w:cs="Times New Roman"/>
          <w:sz w:val="20"/>
          <w:szCs w:val="20"/>
        </w:rPr>
      </w:pPr>
      <w:r w:rsidRPr="00770DC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Appendix </w:t>
      </w:r>
      <w:r>
        <w:rPr>
          <w:rFonts w:ascii="Times New Roman" w:eastAsia="Times New Roman" w:hAnsi="Times New Roman" w:cs="Times New Roman"/>
          <w:sz w:val="20"/>
          <w:szCs w:val="20"/>
        </w:rPr>
        <w:t>9</w:t>
      </w:r>
      <w:r w:rsidRPr="00770DC6">
        <w:rPr>
          <w:rFonts w:ascii="Times New Roman" w:eastAsia="Times New Roman" w:hAnsi="Times New Roman" w:cs="Times New Roman"/>
          <w:sz w:val="20"/>
          <w:szCs w:val="20"/>
        </w:rPr>
        <w:t xml:space="preserve">.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full wording of CPC-12R items in </w:t>
      </w:r>
      <w:r>
        <w:rPr>
          <w:rFonts w:ascii="Times New Roman" w:eastAsia="Times New Roman" w:hAnsi="Times New Roman" w:cs="Times New Roman"/>
          <w:sz w:val="20"/>
          <w:szCs w:val="20"/>
        </w:rPr>
        <w:t>Slovak</w:t>
      </w:r>
    </w:p>
    <w:p w14:paraId="0AB70842" w14:textId="77777777" w:rsidR="008E7471" w:rsidRPr="008E7471" w:rsidRDefault="008E7471" w:rsidP="008E7471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714" w:hanging="357"/>
        <w:textAlignment w:val="baseline"/>
        <w:rPr>
          <w:sz w:val="20"/>
          <w:szCs w:val="20"/>
          <w:lang w:val="cs-CZ" w:eastAsia="en-US"/>
        </w:rPr>
      </w:pPr>
      <w:r w:rsidRPr="008E7471">
        <w:rPr>
          <w:sz w:val="20"/>
          <w:szCs w:val="20"/>
          <w:lang w:val="cs-CZ" w:eastAsia="en-US"/>
        </w:rPr>
        <w:t xml:space="preserve">Teším sa na život, ktorý mám pred sebou. </w:t>
      </w:r>
    </w:p>
    <w:p w14:paraId="2AC4946F" w14:textId="77777777" w:rsidR="008E7471" w:rsidRPr="008E7471" w:rsidRDefault="008E7471" w:rsidP="008E7471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714" w:hanging="357"/>
        <w:textAlignment w:val="baseline"/>
        <w:rPr>
          <w:sz w:val="20"/>
          <w:szCs w:val="20"/>
          <w:lang w:val="cs-CZ" w:eastAsia="en-US"/>
        </w:rPr>
      </w:pPr>
      <w:r w:rsidRPr="008E7471">
        <w:rPr>
          <w:sz w:val="20"/>
          <w:szCs w:val="20"/>
          <w:lang w:val="cs-CZ" w:eastAsia="en-US"/>
        </w:rPr>
        <w:t xml:space="preserve">Očakávam, že sa mi stane viac dobrých ako zlých vecí. </w:t>
      </w:r>
    </w:p>
    <w:p w14:paraId="527F329A" w14:textId="77777777" w:rsidR="008E7471" w:rsidRPr="008E7471" w:rsidRDefault="008E7471" w:rsidP="008E7471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714" w:hanging="357"/>
        <w:textAlignment w:val="baseline"/>
        <w:rPr>
          <w:sz w:val="20"/>
          <w:szCs w:val="20"/>
          <w:lang w:val="cs-CZ" w:eastAsia="en-US"/>
        </w:rPr>
      </w:pPr>
      <w:r w:rsidRPr="008E7471">
        <w:rPr>
          <w:sz w:val="20"/>
          <w:szCs w:val="20"/>
          <w:lang w:val="cs-CZ" w:eastAsia="en-US"/>
        </w:rPr>
        <w:t xml:space="preserve">Verím, že mi budúcnosť prinesie veľa dobrého. </w:t>
      </w:r>
    </w:p>
    <w:p w14:paraId="74C51456" w14:textId="77777777" w:rsidR="008E7471" w:rsidRPr="008E7471" w:rsidRDefault="008E7471" w:rsidP="008E7471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714" w:hanging="357"/>
        <w:textAlignment w:val="baseline"/>
        <w:rPr>
          <w:sz w:val="20"/>
          <w:szCs w:val="20"/>
          <w:lang w:eastAsia="en-US"/>
        </w:rPr>
      </w:pPr>
      <w:r w:rsidRPr="008E7471">
        <w:rPr>
          <w:sz w:val="20"/>
          <w:szCs w:val="20"/>
          <w:lang w:eastAsia="en-US"/>
        </w:rPr>
        <w:t>Pokiaľ by som sa ocitol/a v problémoch, dokázal/a by som prísť na viac spôsobov, ako sa z nich dostať.</w:t>
      </w:r>
    </w:p>
    <w:p w14:paraId="47AA11A4" w14:textId="77777777" w:rsidR="008E7471" w:rsidRPr="008E7471" w:rsidRDefault="008E7471" w:rsidP="008E7471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714" w:hanging="357"/>
        <w:textAlignment w:val="baseline"/>
        <w:rPr>
          <w:sz w:val="20"/>
          <w:szCs w:val="20"/>
          <w:lang w:eastAsia="en-US"/>
        </w:rPr>
      </w:pPr>
      <w:r w:rsidRPr="008E7471">
        <w:rPr>
          <w:sz w:val="20"/>
          <w:szCs w:val="20"/>
          <w:lang w:eastAsia="en-US"/>
        </w:rPr>
        <w:t xml:space="preserve">Napadá mi mnoho spôsobov, ako dosiahnuť moje ciele. </w:t>
      </w:r>
    </w:p>
    <w:p w14:paraId="627397B8" w14:textId="1C40A41E" w:rsidR="008E7471" w:rsidRPr="008E7471" w:rsidRDefault="008E7471" w:rsidP="008E7471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714" w:hanging="357"/>
        <w:textAlignment w:val="baseline"/>
        <w:rPr>
          <w:sz w:val="20"/>
          <w:szCs w:val="20"/>
          <w:lang w:eastAsia="en-US"/>
        </w:rPr>
      </w:pPr>
      <w:r w:rsidRPr="008E7471">
        <w:rPr>
          <w:sz w:val="20"/>
          <w:szCs w:val="20"/>
          <w:lang w:eastAsia="en-US"/>
        </w:rPr>
        <w:t xml:space="preserve">V tejto chvíli sa považujem za pomerne úspešného/úspešnú. </w:t>
      </w:r>
    </w:p>
    <w:p w14:paraId="07905134" w14:textId="77777777" w:rsidR="008E7471" w:rsidRPr="008E7471" w:rsidRDefault="008E7471" w:rsidP="008E7471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714" w:hanging="357"/>
        <w:textAlignment w:val="baseline"/>
        <w:rPr>
          <w:sz w:val="20"/>
          <w:szCs w:val="20"/>
          <w:lang w:eastAsia="en-US"/>
        </w:rPr>
      </w:pPr>
      <w:r w:rsidRPr="008E7471">
        <w:rPr>
          <w:sz w:val="20"/>
          <w:szCs w:val="20"/>
          <w:lang w:eastAsia="en-US"/>
        </w:rPr>
        <w:t xml:space="preserve">Verím, že si dokážem s neočakávanými udalosťami poradiť. </w:t>
      </w:r>
    </w:p>
    <w:p w14:paraId="4687E5D2" w14:textId="77777777" w:rsidR="008E7471" w:rsidRPr="008E7471" w:rsidRDefault="008E7471" w:rsidP="008E7471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714" w:hanging="357"/>
        <w:textAlignment w:val="baseline"/>
        <w:rPr>
          <w:sz w:val="20"/>
          <w:szCs w:val="20"/>
          <w:lang w:eastAsia="en-US"/>
        </w:rPr>
      </w:pPr>
      <w:r w:rsidRPr="008E7471">
        <w:rPr>
          <w:sz w:val="20"/>
          <w:szCs w:val="20"/>
          <w:lang w:eastAsia="en-US"/>
        </w:rPr>
        <w:t xml:space="preserve">Pokiaľ investujem potrebné úsilie, zvládnem vyriešiť väčšinu problémov, s ktorými sa stretnem. </w:t>
      </w:r>
    </w:p>
    <w:p w14:paraId="66889063" w14:textId="77777777" w:rsidR="008E7471" w:rsidRPr="008E7471" w:rsidRDefault="008E7471" w:rsidP="008E7471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714" w:hanging="357"/>
        <w:textAlignment w:val="baseline"/>
        <w:rPr>
          <w:sz w:val="20"/>
          <w:szCs w:val="20"/>
          <w:lang w:eastAsia="en-US"/>
        </w:rPr>
      </w:pPr>
      <w:r w:rsidRPr="008E7471">
        <w:rPr>
          <w:sz w:val="20"/>
          <w:szCs w:val="20"/>
          <w:lang w:eastAsia="en-US"/>
        </w:rPr>
        <w:t xml:space="preserve">Dokážem zachovať pokoj aj v náročných situáciách, pretože sa môžem spoľahnúť na to, že to zvládnem. </w:t>
      </w:r>
    </w:p>
    <w:p w14:paraId="201823C6" w14:textId="77777777" w:rsidR="008E7471" w:rsidRPr="008E7471" w:rsidRDefault="008E7471" w:rsidP="008E7471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714" w:hanging="357"/>
        <w:textAlignment w:val="baseline"/>
        <w:rPr>
          <w:sz w:val="20"/>
          <w:szCs w:val="20"/>
          <w:lang w:eastAsia="en-US"/>
        </w:rPr>
      </w:pPr>
      <w:r w:rsidRPr="008E7471">
        <w:rPr>
          <w:sz w:val="20"/>
          <w:szCs w:val="20"/>
          <w:lang w:eastAsia="en-US"/>
        </w:rPr>
        <w:t xml:space="preserve">Neúspech ma neodradí. </w:t>
      </w:r>
    </w:p>
    <w:p w14:paraId="5921156E" w14:textId="77777777" w:rsidR="008E7471" w:rsidRPr="008E7471" w:rsidRDefault="008E7471" w:rsidP="008E7471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714" w:hanging="357"/>
        <w:textAlignment w:val="baseline"/>
        <w:rPr>
          <w:sz w:val="20"/>
          <w:szCs w:val="20"/>
          <w:lang w:eastAsia="en-US"/>
        </w:rPr>
      </w:pPr>
      <w:r w:rsidRPr="008E7471">
        <w:rPr>
          <w:sz w:val="20"/>
          <w:szCs w:val="20"/>
          <w:lang w:eastAsia="en-US"/>
        </w:rPr>
        <w:t xml:space="preserve">Považujem sa za človeka, ktorý veľa vydrží. </w:t>
      </w:r>
    </w:p>
    <w:p w14:paraId="2A991C3B" w14:textId="78E9C259" w:rsidR="00ED0619" w:rsidRPr="00ED0619" w:rsidRDefault="008E7471" w:rsidP="00ED0619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714" w:hanging="357"/>
        <w:textAlignment w:val="baseline"/>
        <w:rPr>
          <w:sz w:val="20"/>
          <w:szCs w:val="20"/>
          <w:lang w:eastAsia="en-US"/>
        </w:rPr>
      </w:pPr>
      <w:r w:rsidRPr="008E7471">
        <w:rPr>
          <w:sz w:val="20"/>
          <w:szCs w:val="20"/>
          <w:lang w:eastAsia="en-US"/>
        </w:rPr>
        <w:t xml:space="preserve">Po vážnych životných ťažkostiach sa dám opäť rýchlo do poriadku. </w:t>
      </w:r>
    </w:p>
    <w:p w14:paraId="021DB767" w14:textId="6D2D23C4" w:rsidR="00ED0619" w:rsidRPr="008E7471" w:rsidRDefault="00ED0619" w:rsidP="00ED0619">
      <w:pPr>
        <w:pStyle w:val="paragraph"/>
        <w:spacing w:before="0" w:beforeAutospacing="0" w:after="0" w:afterAutospacing="0" w:line="276" w:lineRule="auto"/>
        <w:textAlignment w:val="baseline"/>
        <w:rPr>
          <w:sz w:val="20"/>
          <w:szCs w:val="20"/>
          <w:lang w:val="cs-CZ" w:eastAsia="en-US"/>
        </w:rPr>
      </w:pPr>
      <w:r w:rsidRPr="00ED0619">
        <w:rPr>
          <w:sz w:val="20"/>
          <w:szCs w:val="20"/>
          <w:lang w:val="cs-CZ" w:eastAsia="en-US"/>
        </w:rPr>
        <w:t>Škála pre odpovede:</w:t>
      </w:r>
      <w:r>
        <w:rPr>
          <w:sz w:val="20"/>
          <w:szCs w:val="20"/>
          <w:lang w:val="cs-CZ" w:eastAsia="en-US"/>
        </w:rPr>
        <w:t xml:space="preserve"> </w:t>
      </w:r>
      <w:r w:rsidRPr="008E7471">
        <w:rPr>
          <w:sz w:val="20"/>
          <w:szCs w:val="20"/>
          <w:lang w:val="cs-CZ" w:eastAsia="en-US"/>
        </w:rPr>
        <w:t xml:space="preserve">1 </w:t>
      </w:r>
      <w:r>
        <w:rPr>
          <w:sz w:val="20"/>
          <w:szCs w:val="20"/>
          <w:lang w:val="cs-CZ" w:eastAsia="en-US"/>
        </w:rPr>
        <w:t xml:space="preserve">= </w:t>
      </w:r>
      <w:r w:rsidRPr="008E7471">
        <w:rPr>
          <w:sz w:val="20"/>
          <w:szCs w:val="20"/>
          <w:lang w:val="cs-CZ" w:eastAsia="en-US"/>
        </w:rPr>
        <w:t xml:space="preserve">úplne nesúhlasím, 2 </w:t>
      </w:r>
      <w:r>
        <w:rPr>
          <w:sz w:val="20"/>
          <w:szCs w:val="20"/>
          <w:lang w:val="cs-CZ" w:eastAsia="en-US"/>
        </w:rPr>
        <w:t>=</w:t>
      </w:r>
      <w:r w:rsidRPr="008E7471">
        <w:rPr>
          <w:sz w:val="20"/>
          <w:szCs w:val="20"/>
          <w:lang w:val="cs-CZ" w:eastAsia="en-US"/>
        </w:rPr>
        <w:t xml:space="preserve"> nesúhlasím, 3 </w:t>
      </w:r>
      <w:r>
        <w:rPr>
          <w:sz w:val="20"/>
          <w:szCs w:val="20"/>
          <w:lang w:val="cs-CZ" w:eastAsia="en-US"/>
        </w:rPr>
        <w:t>=</w:t>
      </w:r>
      <w:r w:rsidRPr="008E7471">
        <w:rPr>
          <w:sz w:val="20"/>
          <w:szCs w:val="20"/>
          <w:lang w:val="cs-CZ" w:eastAsia="en-US"/>
        </w:rPr>
        <w:t xml:space="preserve"> skôr nesúhlasím, 4 </w:t>
      </w:r>
      <w:r>
        <w:rPr>
          <w:sz w:val="20"/>
          <w:szCs w:val="20"/>
          <w:lang w:val="cs-CZ" w:eastAsia="en-US"/>
        </w:rPr>
        <w:t>=</w:t>
      </w:r>
      <w:r w:rsidRPr="008E7471">
        <w:rPr>
          <w:sz w:val="20"/>
          <w:szCs w:val="20"/>
          <w:lang w:val="cs-CZ" w:eastAsia="en-US"/>
        </w:rPr>
        <w:t xml:space="preserve"> skôr súhlasím, 5 </w:t>
      </w:r>
      <w:r>
        <w:rPr>
          <w:sz w:val="20"/>
          <w:szCs w:val="20"/>
          <w:lang w:val="cs-CZ" w:eastAsia="en-US"/>
        </w:rPr>
        <w:t>=</w:t>
      </w:r>
      <w:r w:rsidRPr="008E7471">
        <w:rPr>
          <w:sz w:val="20"/>
          <w:szCs w:val="20"/>
          <w:lang w:val="cs-CZ" w:eastAsia="en-US"/>
        </w:rPr>
        <w:t xml:space="preserve"> súhlasím, 6 </w:t>
      </w:r>
      <w:r>
        <w:rPr>
          <w:sz w:val="20"/>
          <w:szCs w:val="20"/>
          <w:lang w:val="cs-CZ" w:eastAsia="en-US"/>
        </w:rPr>
        <w:t xml:space="preserve">= </w:t>
      </w:r>
      <w:r w:rsidRPr="008E7471">
        <w:rPr>
          <w:sz w:val="20"/>
          <w:szCs w:val="20"/>
          <w:lang w:val="cs-CZ" w:eastAsia="en-US"/>
        </w:rPr>
        <w:t>úplne súhlasím</w:t>
      </w:r>
      <w:r>
        <w:rPr>
          <w:sz w:val="20"/>
          <w:szCs w:val="20"/>
          <w:lang w:val="cs-CZ" w:eastAsia="en-US"/>
        </w:rPr>
        <w:t>.</w:t>
      </w:r>
      <w:r w:rsidRPr="008E7471">
        <w:rPr>
          <w:sz w:val="20"/>
          <w:szCs w:val="20"/>
          <w:lang w:val="cs-CZ" w:eastAsia="en-US"/>
        </w:rPr>
        <w:t> </w:t>
      </w:r>
    </w:p>
    <w:p w14:paraId="23FFE5AA" w14:textId="76CCF08B" w:rsidR="008E7471" w:rsidRDefault="00ED0619">
      <w:r w:rsidRPr="00ED0619">
        <w:rPr>
          <w:rFonts w:ascii="Times New Roman" w:hAnsi="Times New Roman" w:cs="Times New Roman"/>
          <w:sz w:val="20"/>
          <w:szCs w:val="20"/>
          <w:lang w:val="en-GB"/>
        </w:rPr>
        <w:t>Sub</w:t>
      </w:r>
      <w:r>
        <w:rPr>
          <w:rFonts w:ascii="Times New Roman" w:hAnsi="Times New Roman" w:cs="Times New Roman"/>
          <w:sz w:val="20"/>
          <w:szCs w:val="20"/>
          <w:lang w:val="en-GB"/>
        </w:rPr>
        <w:t>škály</w:t>
      </w:r>
      <w:r w:rsidRPr="00ED0619"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GB"/>
        </w:rPr>
        <w:t>Položky č.</w:t>
      </w:r>
      <w:r w:rsidRPr="00ED0619">
        <w:rPr>
          <w:rFonts w:ascii="Times New Roman" w:hAnsi="Times New Roman" w:cs="Times New Roman"/>
          <w:sz w:val="20"/>
          <w:szCs w:val="20"/>
          <w:lang w:val="en-GB"/>
        </w:rPr>
        <w:t xml:space="preserve"> 1.-3. = Optimi</w:t>
      </w:r>
      <w:r>
        <w:rPr>
          <w:rFonts w:ascii="Times New Roman" w:hAnsi="Times New Roman" w:cs="Times New Roman"/>
          <w:sz w:val="20"/>
          <w:szCs w:val="20"/>
          <w:lang w:val="en-GB"/>
        </w:rPr>
        <w:t>z</w:t>
      </w:r>
      <w:r w:rsidRPr="00ED0619">
        <w:rPr>
          <w:rFonts w:ascii="Times New Roman" w:hAnsi="Times New Roman" w:cs="Times New Roman"/>
          <w:sz w:val="20"/>
          <w:szCs w:val="20"/>
          <w:lang w:val="en-GB"/>
        </w:rPr>
        <w:t>m</w:t>
      </w:r>
      <w:r>
        <w:rPr>
          <w:rFonts w:ascii="Times New Roman" w:hAnsi="Times New Roman" w:cs="Times New Roman"/>
          <w:sz w:val="20"/>
          <w:szCs w:val="20"/>
          <w:lang w:val="en-GB"/>
        </w:rPr>
        <w:t>us</w:t>
      </w:r>
      <w:r w:rsidRPr="00ED0619">
        <w:rPr>
          <w:rFonts w:ascii="Times New Roman" w:hAnsi="Times New Roman" w:cs="Times New Roman"/>
          <w:sz w:val="20"/>
          <w:szCs w:val="20"/>
          <w:lang w:val="en-GB"/>
        </w:rPr>
        <w:t xml:space="preserve">, 4.-6. = </w:t>
      </w:r>
      <w:r>
        <w:rPr>
          <w:rFonts w:ascii="Times New Roman" w:hAnsi="Times New Roman" w:cs="Times New Roman"/>
          <w:sz w:val="20"/>
          <w:szCs w:val="20"/>
          <w:lang w:val="en-GB"/>
        </w:rPr>
        <w:t>N</w:t>
      </w:r>
      <w:r>
        <w:rPr>
          <w:rFonts w:ascii="Times New Roman" w:hAnsi="Times New Roman" w:cs="Times New Roman"/>
          <w:sz w:val="20"/>
          <w:szCs w:val="20"/>
          <w:lang w:val="en-GB"/>
        </w:rPr>
        <w:t>ádej</w:t>
      </w:r>
      <w:r w:rsidRPr="00ED0619">
        <w:rPr>
          <w:rFonts w:ascii="Times New Roman" w:hAnsi="Times New Roman" w:cs="Times New Roman"/>
          <w:sz w:val="20"/>
          <w:szCs w:val="20"/>
          <w:lang w:val="en-GB"/>
        </w:rPr>
        <w:t xml:space="preserve">, 7.-9. = </w:t>
      </w:r>
      <w:r>
        <w:rPr>
          <w:rFonts w:ascii="Times New Roman" w:hAnsi="Times New Roman" w:cs="Times New Roman"/>
          <w:sz w:val="20"/>
          <w:szCs w:val="20"/>
          <w:lang w:val="en-GB"/>
        </w:rPr>
        <w:t>Sebaúčinnos</w:t>
      </w:r>
      <w:r w:rsidR="006E6CE8">
        <w:rPr>
          <w:rFonts w:ascii="Times New Roman" w:hAnsi="Times New Roman" w:cs="Times New Roman"/>
          <w:sz w:val="20"/>
          <w:szCs w:val="20"/>
          <w:lang w:val="en-GB"/>
        </w:rPr>
        <w:t>ť</w:t>
      </w:r>
      <w:r w:rsidRPr="00ED0619">
        <w:rPr>
          <w:rFonts w:ascii="Times New Roman" w:hAnsi="Times New Roman" w:cs="Times New Roman"/>
          <w:sz w:val="20"/>
          <w:szCs w:val="20"/>
          <w:lang w:val="en-GB"/>
        </w:rPr>
        <w:t xml:space="preserve">, 10.-12. = </w:t>
      </w:r>
      <w:r w:rsidR="006E6CE8">
        <w:rPr>
          <w:rFonts w:ascii="Times New Roman" w:hAnsi="Times New Roman" w:cs="Times New Roman"/>
          <w:sz w:val="20"/>
          <w:szCs w:val="20"/>
          <w:lang w:val="en-GB"/>
        </w:rPr>
        <w:t>Odolnosť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</w:p>
    <w:sectPr w:rsidR="008E7471" w:rsidSect="008E747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ED074" w14:textId="77777777" w:rsidR="00126108" w:rsidRDefault="00126108" w:rsidP="008054D8">
      <w:pPr>
        <w:spacing w:after="0" w:line="240" w:lineRule="auto"/>
      </w:pPr>
      <w:r>
        <w:separator/>
      </w:r>
    </w:p>
  </w:endnote>
  <w:endnote w:type="continuationSeparator" w:id="0">
    <w:p w14:paraId="07D9AD76" w14:textId="77777777" w:rsidR="00126108" w:rsidRDefault="00126108" w:rsidP="00805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0325E" w14:textId="77777777" w:rsidR="00126108" w:rsidRDefault="00126108" w:rsidP="008054D8">
      <w:pPr>
        <w:spacing w:after="0" w:line="240" w:lineRule="auto"/>
      </w:pPr>
      <w:r>
        <w:separator/>
      </w:r>
    </w:p>
  </w:footnote>
  <w:footnote w:type="continuationSeparator" w:id="0">
    <w:p w14:paraId="079BDE09" w14:textId="77777777" w:rsidR="00126108" w:rsidRDefault="00126108" w:rsidP="00805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838EC"/>
    <w:multiLevelType w:val="hybridMultilevel"/>
    <w:tmpl w:val="DB5027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63850"/>
    <w:multiLevelType w:val="hybridMultilevel"/>
    <w:tmpl w:val="042ED4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440FF"/>
    <w:multiLevelType w:val="hybridMultilevel"/>
    <w:tmpl w:val="68282B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73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623044">
    <w:abstractNumId w:val="1"/>
  </w:num>
  <w:num w:numId="3" w16cid:durableId="204567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A87"/>
    <w:rsid w:val="00126108"/>
    <w:rsid w:val="001B2A87"/>
    <w:rsid w:val="005A2F76"/>
    <w:rsid w:val="006E6CE8"/>
    <w:rsid w:val="008054D8"/>
    <w:rsid w:val="008E7471"/>
    <w:rsid w:val="00A21EFE"/>
    <w:rsid w:val="00C02827"/>
    <w:rsid w:val="00CB6FAA"/>
    <w:rsid w:val="00D77937"/>
    <w:rsid w:val="00ED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2EF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2A87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B2A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2A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2A8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2A8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markedcontent">
    <w:name w:val="markedcontent"/>
    <w:basedOn w:val="Standardnpsmoodstavce"/>
    <w:rsid w:val="001B2A87"/>
  </w:style>
  <w:style w:type="character" w:styleId="Hypertextovodkaz">
    <w:name w:val="Hyperlink"/>
    <w:basedOn w:val="Standardnpsmoodstavce"/>
    <w:uiPriority w:val="99"/>
    <w:unhideWhenUsed/>
    <w:rsid w:val="001B2A87"/>
    <w:rPr>
      <w:color w:val="0000FF"/>
      <w:u w:val="single"/>
    </w:rPr>
  </w:style>
  <w:style w:type="paragraph" w:customStyle="1" w:styleId="Dalodstavce">
    <w:name w:val="Další odstavce"/>
    <w:basedOn w:val="Normln"/>
    <w:link w:val="DalodstavceChar"/>
    <w:uiPriority w:val="10"/>
    <w:qFormat/>
    <w:rsid w:val="001B2A87"/>
    <w:pPr>
      <w:spacing w:after="0" w:line="300" w:lineRule="atLeast"/>
      <w:ind w:firstLine="482"/>
      <w:jc w:val="both"/>
    </w:pPr>
    <w:rPr>
      <w:rFonts w:ascii="Cambria" w:eastAsia="Times New Roman" w:hAnsi="Cambria" w:cs="Times New Roman"/>
      <w:sz w:val="24"/>
      <w:szCs w:val="24"/>
      <w:lang w:eastAsia="cs-CZ"/>
    </w:rPr>
  </w:style>
  <w:style w:type="character" w:customStyle="1" w:styleId="DalodstavceChar">
    <w:name w:val="Další odstavce Char"/>
    <w:basedOn w:val="Standardnpsmoodstavce"/>
    <w:link w:val="Dalodstavce"/>
    <w:uiPriority w:val="10"/>
    <w:rsid w:val="001B2A87"/>
    <w:rPr>
      <w:rFonts w:ascii="Cambria" w:eastAsia="Times New Roman" w:hAnsi="Cambria" w:cs="Times New Roman"/>
      <w:kern w:val="0"/>
      <w:sz w:val="24"/>
      <w:szCs w:val="24"/>
      <w:lang w:eastAsia="cs-CZ"/>
      <w14:ligatures w14:val="none"/>
    </w:rPr>
  </w:style>
  <w:style w:type="paragraph" w:customStyle="1" w:styleId="Default">
    <w:name w:val="Default"/>
    <w:rsid w:val="001B2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A1">
    <w:name w:val="A1"/>
    <w:uiPriority w:val="99"/>
    <w:rsid w:val="001B2A87"/>
    <w:rPr>
      <w:color w:val="000000"/>
      <w:sz w:val="18"/>
      <w:szCs w:val="18"/>
    </w:rPr>
  </w:style>
  <w:style w:type="paragraph" w:customStyle="1" w:styleId="Pa15">
    <w:name w:val="Pa15"/>
    <w:basedOn w:val="Default"/>
    <w:next w:val="Default"/>
    <w:uiPriority w:val="99"/>
    <w:rsid w:val="001B2A87"/>
    <w:pPr>
      <w:spacing w:line="241" w:lineRule="atLeast"/>
    </w:pPr>
    <w:rPr>
      <w:color w:val="auto"/>
    </w:rPr>
  </w:style>
  <w:style w:type="character" w:customStyle="1" w:styleId="epub-sectionitem">
    <w:name w:val="epub-section__item"/>
    <w:basedOn w:val="Standardnpsmoodstavce"/>
    <w:rsid w:val="001B2A87"/>
  </w:style>
  <w:style w:type="table" w:styleId="Mkatabulky">
    <w:name w:val="Table Grid"/>
    <w:basedOn w:val="Normlntabulka"/>
    <w:uiPriority w:val="59"/>
    <w:rsid w:val="001B2A8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rosttabulka21">
    <w:name w:val="Prostá tabulka 21"/>
    <w:basedOn w:val="Normlntabulka"/>
    <w:uiPriority w:val="42"/>
    <w:rsid w:val="001B2A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komente">
    <w:name w:val="annotation text"/>
    <w:basedOn w:val="Normln"/>
    <w:link w:val="TextkomenteChar"/>
    <w:uiPriority w:val="99"/>
    <w:unhideWhenUsed/>
    <w:rsid w:val="001B2A8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2A87"/>
    <w:rPr>
      <w:kern w:val="0"/>
      <w:sz w:val="20"/>
      <w:szCs w:val="2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1B2A8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2A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2A87"/>
    <w:rPr>
      <w:b/>
      <w:bCs/>
      <w:kern w:val="0"/>
      <w:sz w:val="20"/>
      <w:szCs w:val="20"/>
      <w14:ligatures w14:val="non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B2A87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2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2A87"/>
    <w:rPr>
      <w:rFonts w:ascii="Segoe UI" w:hAnsi="Segoe UI" w:cs="Segoe UI"/>
      <w:kern w:val="0"/>
      <w:sz w:val="18"/>
      <w:szCs w:val="18"/>
      <w14:ligatures w14:val="none"/>
    </w:rPr>
  </w:style>
  <w:style w:type="paragraph" w:styleId="Bibliografie">
    <w:name w:val="Bibliography"/>
    <w:basedOn w:val="Normln"/>
    <w:next w:val="Normln"/>
    <w:uiPriority w:val="37"/>
    <w:semiHidden/>
    <w:unhideWhenUsed/>
    <w:rsid w:val="001B2A87"/>
    <w:pPr>
      <w:spacing w:line="256" w:lineRule="auto"/>
    </w:pPr>
    <w:rPr>
      <w:lang w:val="sk-SK"/>
    </w:rPr>
  </w:style>
  <w:style w:type="table" w:customStyle="1" w:styleId="Prosttabulka31">
    <w:name w:val="Prostá tabulka 31"/>
    <w:basedOn w:val="Normlntabulka"/>
    <w:uiPriority w:val="43"/>
    <w:rsid w:val="001B2A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2A8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2A87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B2A87"/>
    <w:rPr>
      <w:vertAlign w:val="superscript"/>
    </w:rPr>
  </w:style>
  <w:style w:type="paragraph" w:styleId="Revize">
    <w:name w:val="Revision"/>
    <w:hidden/>
    <w:uiPriority w:val="99"/>
    <w:semiHidden/>
    <w:rsid w:val="001B2A87"/>
    <w:pPr>
      <w:spacing w:after="0" w:line="240" w:lineRule="auto"/>
    </w:pPr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1B2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2A87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B2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2A87"/>
    <w:rPr>
      <w:kern w:val="0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1B2A87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1B2A87"/>
    <w:rPr>
      <w:color w:val="808080"/>
    </w:rPr>
  </w:style>
  <w:style w:type="character" w:customStyle="1" w:styleId="obyc">
    <w:name w:val="obyc"/>
    <w:basedOn w:val="Standardnpsmoodstavce"/>
    <w:rsid w:val="001B2A87"/>
  </w:style>
  <w:style w:type="paragraph" w:styleId="Odstavecseseznamem">
    <w:name w:val="List Paragraph"/>
    <w:basedOn w:val="Normln"/>
    <w:uiPriority w:val="34"/>
    <w:qFormat/>
    <w:rsid w:val="008E7471"/>
    <w:pPr>
      <w:spacing w:line="256" w:lineRule="auto"/>
      <w:ind w:left="720"/>
      <w:contextualSpacing/>
    </w:pPr>
  </w:style>
  <w:style w:type="paragraph" w:customStyle="1" w:styleId="paragraph">
    <w:name w:val="paragraph"/>
    <w:basedOn w:val="Normln"/>
    <w:rsid w:val="008E7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2121</Words>
  <Characters>11797</Characters>
  <Application>Microsoft Office Word</Application>
  <DocSecurity>0</DocSecurity>
  <Lines>357</Lines>
  <Paragraphs>323</Paragraphs>
  <ScaleCrop>false</ScaleCrop>
  <Company/>
  <LinksUpToDate>false</LinksUpToDate>
  <CharactersWithSpaces>13595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2023-07-15T19:57:00Z</dcterms:created>
  <dcterms:modified xsi:type="dcterms:W3CDTF">2023-07-15T19:57:00Z</dcterms:modified>
</cp:coreProperties>
</file>